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17" w:rsidRDefault="00991E17" w:rsidP="00882FE5">
      <w:pPr>
        <w:pStyle w:val="2"/>
        <w:rPr>
          <w:color w:val="C00000"/>
        </w:rPr>
      </w:pPr>
      <w:r>
        <w:rPr>
          <w:noProof/>
          <w:sz w:val="22"/>
        </w:rPr>
        <w:drawing>
          <wp:inline distT="0" distB="0" distL="0" distR="0">
            <wp:extent cx="6645910" cy="691322"/>
            <wp:effectExtent l="0" t="0" r="2540" b="0"/>
            <wp:docPr id="1" name="Рисунок 1" descr="Шапка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_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E5" w:rsidRDefault="00882FE5" w:rsidP="00882FE5">
      <w:pPr>
        <w:pStyle w:val="2"/>
        <w:rPr>
          <w:color w:val="C00000"/>
        </w:rPr>
      </w:pPr>
      <w:r>
        <w:rPr>
          <w:color w:val="C00000"/>
        </w:rPr>
        <w:t>ФГУП «</w:t>
      </w:r>
      <w:proofErr w:type="spellStart"/>
      <w:r>
        <w:rPr>
          <w:color w:val="C00000"/>
        </w:rPr>
        <w:t>ЦентрИнформ</w:t>
      </w:r>
      <w:proofErr w:type="spellEnd"/>
      <w:r>
        <w:rPr>
          <w:color w:val="C00000"/>
        </w:rPr>
        <w:t xml:space="preserve">» </w:t>
      </w:r>
      <w:r w:rsidR="00991E17">
        <w:rPr>
          <w:color w:val="C00000"/>
        </w:rPr>
        <w:t xml:space="preserve">предлагает </w:t>
      </w:r>
      <w:r>
        <w:rPr>
          <w:color w:val="C00000"/>
        </w:rPr>
        <w:t>ключ</w:t>
      </w:r>
      <w:r w:rsidR="00991E17">
        <w:rPr>
          <w:color w:val="C00000"/>
        </w:rPr>
        <w:t>и</w:t>
      </w:r>
      <w:r>
        <w:rPr>
          <w:color w:val="C00000"/>
        </w:rPr>
        <w:t xml:space="preserve"> подписи </w:t>
      </w:r>
      <w:r w:rsidR="00991E17">
        <w:rPr>
          <w:color w:val="C00000"/>
        </w:rPr>
        <w:t xml:space="preserve">КЭП </w:t>
      </w:r>
      <w:r>
        <w:rPr>
          <w:color w:val="C00000"/>
        </w:rPr>
        <w:t>для работы в системе ЕГАИС</w:t>
      </w:r>
      <w:r w:rsidR="00991E17">
        <w:rPr>
          <w:color w:val="C00000"/>
        </w:rPr>
        <w:t xml:space="preserve"> и специальные носители </w:t>
      </w:r>
      <w:proofErr w:type="spellStart"/>
      <w:r w:rsidR="00991E17">
        <w:rPr>
          <w:color w:val="C00000"/>
          <w:lang w:val="en-US"/>
        </w:rPr>
        <w:t>JaCarta</w:t>
      </w:r>
      <w:proofErr w:type="spellEnd"/>
      <w:r w:rsidR="00991E17" w:rsidRPr="00991E17">
        <w:rPr>
          <w:color w:val="C00000"/>
        </w:rPr>
        <w:t xml:space="preserve"> </w:t>
      </w:r>
      <w:r w:rsidR="00991E17">
        <w:rPr>
          <w:color w:val="C00000"/>
          <w:lang w:val="en-US"/>
        </w:rPr>
        <w:t>SE</w:t>
      </w:r>
    </w:p>
    <w:p w:rsidR="00882FE5" w:rsidRPr="003735DE" w:rsidRDefault="00882FE5" w:rsidP="00882FE5">
      <w:pPr>
        <w:pStyle w:val="a3"/>
      </w:pPr>
      <w:r w:rsidRPr="003735DE">
        <w:t>ФГУП «</w:t>
      </w:r>
      <w:proofErr w:type="spellStart"/>
      <w:r w:rsidRPr="003735DE">
        <w:t>ЦентрИнформ</w:t>
      </w:r>
      <w:proofErr w:type="spellEnd"/>
      <w:r w:rsidRPr="003735DE">
        <w:t xml:space="preserve">», подведомственное Федеральной службе по регулированию алкогольного рынка (ФСРАР) предприятие, предлагает </w:t>
      </w:r>
      <w:r w:rsidRPr="00991E17">
        <w:rPr>
          <w:b/>
        </w:rPr>
        <w:t>полный пакет услуг</w:t>
      </w:r>
      <w:r w:rsidRPr="003735DE">
        <w:t xml:space="preserve"> по подключению участников алкогольного рынка к системе электронного декларирования в </w:t>
      </w:r>
      <w:proofErr w:type="spellStart"/>
      <w:r w:rsidRPr="003735DE">
        <w:t>Росалкогольрегулирование</w:t>
      </w:r>
      <w:proofErr w:type="spellEnd"/>
      <w:r w:rsidRPr="003735DE">
        <w:t xml:space="preserve"> и к системе ЕГАИС.</w:t>
      </w:r>
    </w:p>
    <w:p w:rsidR="00882FE5" w:rsidRPr="003735DE" w:rsidRDefault="00882FE5" w:rsidP="00882FE5">
      <w:pPr>
        <w:pStyle w:val="3"/>
        <w:rPr>
          <w:sz w:val="24"/>
          <w:szCs w:val="24"/>
        </w:rPr>
      </w:pPr>
      <w:r w:rsidRPr="003735DE">
        <w:rPr>
          <w:sz w:val="24"/>
          <w:szCs w:val="24"/>
        </w:rPr>
        <w:t>Порядок подключения к ЕГАИС организаций оптовой и розничной торговли АП и пивом, а также ИП, торгующих пивом в розницу:</w:t>
      </w:r>
    </w:p>
    <w:p w:rsidR="000B7E81" w:rsidRDefault="00882FE5" w:rsidP="00B27027">
      <w:pPr>
        <w:pStyle w:val="4"/>
        <w:spacing w:before="0" w:line="240" w:lineRule="auto"/>
        <w:rPr>
          <w:rFonts w:ascii="Times New Roman" w:hAnsi="Times New Roman" w:cs="Times New Roman"/>
          <w:color w:val="C00000"/>
        </w:rPr>
      </w:pPr>
      <w:r w:rsidRPr="000B7E81">
        <w:rPr>
          <w:rFonts w:ascii="Times New Roman" w:hAnsi="Times New Roman" w:cs="Times New Roman"/>
          <w:color w:val="C00000"/>
        </w:rPr>
        <w:t>До 01.01.2016:</w:t>
      </w:r>
    </w:p>
    <w:p w:rsidR="00B27027" w:rsidRPr="00B27027" w:rsidRDefault="00B27027" w:rsidP="00B27027">
      <w:pPr>
        <w:spacing w:after="0"/>
      </w:pPr>
    </w:p>
    <w:p w:rsidR="00882FE5" w:rsidRPr="000B7E81" w:rsidRDefault="00882FE5" w:rsidP="00B270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B7E81">
        <w:rPr>
          <w:rFonts w:ascii="Times New Roman" w:hAnsi="Times New Roman" w:cs="Times New Roman"/>
        </w:rPr>
        <w:t xml:space="preserve">Заказать через личный кабинет на сайте </w:t>
      </w:r>
      <w:hyperlink r:id="rId7" w:history="1">
        <w:r w:rsidRPr="000B7E81">
          <w:rPr>
            <w:rStyle w:val="a5"/>
            <w:rFonts w:ascii="Times New Roman" w:hAnsi="Times New Roman" w:cs="Times New Roman"/>
          </w:rPr>
          <w:t>egais.center-inform.ru</w:t>
        </w:r>
      </w:hyperlink>
      <w:r w:rsidRPr="000B7E81">
        <w:rPr>
          <w:rFonts w:ascii="Times New Roman" w:hAnsi="Times New Roman" w:cs="Times New Roman"/>
        </w:rPr>
        <w:t xml:space="preserve"> </w:t>
      </w:r>
      <w:r w:rsidRPr="000B7E81">
        <w:rPr>
          <w:rStyle w:val="a4"/>
          <w:rFonts w:ascii="Times New Roman" w:hAnsi="Times New Roman" w:cs="Times New Roman"/>
        </w:rPr>
        <w:t xml:space="preserve">носитель </w:t>
      </w:r>
      <w:proofErr w:type="spellStart"/>
      <w:r w:rsidRPr="000B7E81">
        <w:rPr>
          <w:rStyle w:val="a4"/>
          <w:rFonts w:ascii="Times New Roman" w:hAnsi="Times New Roman" w:cs="Times New Roman"/>
        </w:rPr>
        <w:t>JaCarta</w:t>
      </w:r>
      <w:proofErr w:type="spellEnd"/>
      <w:r w:rsidRPr="000B7E81">
        <w:rPr>
          <w:rStyle w:val="a4"/>
          <w:rFonts w:ascii="Times New Roman" w:hAnsi="Times New Roman" w:cs="Times New Roman"/>
        </w:rPr>
        <w:t xml:space="preserve"> SE</w:t>
      </w:r>
      <w:r w:rsidRPr="000B7E81">
        <w:rPr>
          <w:rFonts w:ascii="Times New Roman" w:hAnsi="Times New Roman" w:cs="Times New Roman"/>
        </w:rPr>
        <w:t xml:space="preserve"> и </w:t>
      </w:r>
      <w:r w:rsidRPr="000B7E81">
        <w:rPr>
          <w:rStyle w:val="a4"/>
          <w:rFonts w:ascii="Times New Roman" w:hAnsi="Times New Roman" w:cs="Times New Roman"/>
        </w:rPr>
        <w:t>сертификат ключа электронной подписи (КЭП)</w:t>
      </w:r>
      <w:r w:rsidRPr="000B7E81">
        <w:rPr>
          <w:rFonts w:ascii="Times New Roman" w:hAnsi="Times New Roman" w:cs="Times New Roman"/>
        </w:rPr>
        <w:t xml:space="preserve"> для ЕГАИС. </w:t>
      </w:r>
    </w:p>
    <w:p w:rsidR="00882FE5" w:rsidRPr="000B7E81" w:rsidRDefault="00882FE5" w:rsidP="000B7E8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B7E81">
        <w:rPr>
          <w:rFonts w:ascii="Times New Roman" w:hAnsi="Times New Roman" w:cs="Times New Roman"/>
        </w:rPr>
        <w:t xml:space="preserve">Войти в личный кабинет на сайте </w:t>
      </w:r>
      <w:hyperlink r:id="rId8" w:history="1">
        <w:r w:rsidRPr="000B7E81">
          <w:rPr>
            <w:rStyle w:val="a5"/>
            <w:rFonts w:ascii="Times New Roman" w:hAnsi="Times New Roman" w:cs="Times New Roman"/>
          </w:rPr>
          <w:t>egais.ru</w:t>
        </w:r>
      </w:hyperlink>
      <w:r w:rsidRPr="000B7E81">
        <w:rPr>
          <w:rFonts w:ascii="Times New Roman" w:hAnsi="Times New Roman" w:cs="Times New Roman"/>
        </w:rPr>
        <w:t xml:space="preserve"> и заказать бесплатный сертификат для установки защищенного соединения системой ЕГАИС (RSA-ключ). После его получения записать RSA-ключ на носитель </w:t>
      </w:r>
      <w:proofErr w:type="spellStart"/>
      <w:r w:rsidRPr="000B7E81">
        <w:rPr>
          <w:rFonts w:ascii="Times New Roman" w:hAnsi="Times New Roman" w:cs="Times New Roman"/>
        </w:rPr>
        <w:t>JaCarta</w:t>
      </w:r>
      <w:proofErr w:type="spellEnd"/>
      <w:r w:rsidRPr="000B7E81">
        <w:rPr>
          <w:rFonts w:ascii="Times New Roman" w:hAnsi="Times New Roman" w:cs="Times New Roman"/>
        </w:rPr>
        <w:t xml:space="preserve">. </w:t>
      </w:r>
    </w:p>
    <w:p w:rsidR="00882FE5" w:rsidRPr="000B7E81" w:rsidRDefault="00882FE5" w:rsidP="000B7E8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B7E81">
        <w:rPr>
          <w:rFonts w:ascii="Times New Roman" w:hAnsi="Times New Roman" w:cs="Times New Roman"/>
        </w:rPr>
        <w:t xml:space="preserve">Получить бесплатно на сайте </w:t>
      </w:r>
      <w:hyperlink r:id="rId9" w:history="1">
        <w:r w:rsidRPr="000B7E81">
          <w:rPr>
            <w:rStyle w:val="a5"/>
            <w:rFonts w:ascii="Times New Roman" w:hAnsi="Times New Roman" w:cs="Times New Roman"/>
          </w:rPr>
          <w:t>egais.ru</w:t>
        </w:r>
      </w:hyperlink>
      <w:r w:rsidRPr="000B7E81">
        <w:rPr>
          <w:rFonts w:ascii="Times New Roman" w:hAnsi="Times New Roman" w:cs="Times New Roman"/>
        </w:rPr>
        <w:t xml:space="preserve"> дистрибутив ПО ЕГАИС – Универсальный транспортный модуль (УТМ) и установить его на выделенный компьютер. </w:t>
      </w:r>
    </w:p>
    <w:p w:rsidR="00882FE5" w:rsidRDefault="00882FE5" w:rsidP="000B7E8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B7E81">
        <w:rPr>
          <w:rFonts w:ascii="Times New Roman" w:hAnsi="Times New Roman" w:cs="Times New Roman"/>
        </w:rPr>
        <w:t xml:space="preserve">Обеспечить интеграцию и информационное взаимодействие между имеющейся </w:t>
      </w:r>
      <w:proofErr w:type="spellStart"/>
      <w:r w:rsidR="00991E17">
        <w:rPr>
          <w:rFonts w:ascii="Times New Roman" w:hAnsi="Times New Roman" w:cs="Times New Roman"/>
        </w:rPr>
        <w:t>товаро</w:t>
      </w:r>
      <w:r w:rsidRPr="000B7E81">
        <w:rPr>
          <w:rFonts w:ascii="Times New Roman" w:hAnsi="Times New Roman" w:cs="Times New Roman"/>
        </w:rPr>
        <w:t>учетной</w:t>
      </w:r>
      <w:proofErr w:type="spellEnd"/>
      <w:r w:rsidRPr="000B7E81">
        <w:rPr>
          <w:rFonts w:ascii="Times New Roman" w:hAnsi="Times New Roman" w:cs="Times New Roman"/>
        </w:rPr>
        <w:t xml:space="preserve"> системой и модулем УТМ согласно требованиям в «Документации на УТМ». </w:t>
      </w:r>
    </w:p>
    <w:p w:rsidR="000B7E81" w:rsidRPr="000B7E81" w:rsidRDefault="000B7E81" w:rsidP="000B7E81">
      <w:pPr>
        <w:spacing w:after="0" w:line="240" w:lineRule="auto"/>
        <w:rPr>
          <w:rFonts w:ascii="Times New Roman" w:hAnsi="Times New Roman" w:cs="Times New Roman"/>
        </w:rPr>
      </w:pPr>
    </w:p>
    <w:p w:rsidR="00882FE5" w:rsidRDefault="00882FE5" w:rsidP="00B27027">
      <w:pPr>
        <w:pStyle w:val="4"/>
        <w:spacing w:before="0" w:line="240" w:lineRule="auto"/>
        <w:rPr>
          <w:rFonts w:ascii="Times New Roman" w:hAnsi="Times New Roman" w:cs="Times New Roman"/>
          <w:color w:val="C00000"/>
        </w:rPr>
      </w:pPr>
      <w:r w:rsidRPr="000B7E81">
        <w:rPr>
          <w:rFonts w:ascii="Times New Roman" w:hAnsi="Times New Roman" w:cs="Times New Roman"/>
          <w:color w:val="C00000"/>
        </w:rPr>
        <w:t>До 01.07.2016:</w:t>
      </w:r>
    </w:p>
    <w:p w:rsidR="00B27027" w:rsidRPr="00B27027" w:rsidRDefault="00B27027" w:rsidP="00B27027">
      <w:pPr>
        <w:spacing w:after="0"/>
      </w:pPr>
    </w:p>
    <w:p w:rsidR="000B7E81" w:rsidRDefault="00882FE5" w:rsidP="000B7E8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B7E81">
        <w:rPr>
          <w:rFonts w:ascii="Times New Roman" w:hAnsi="Times New Roman" w:cs="Times New Roman"/>
        </w:rPr>
        <w:t>Для магазинов розничной торговли привести в соответствие «Техническим требованиям» используем</w:t>
      </w:r>
      <w:r w:rsidR="00991E17">
        <w:rPr>
          <w:rFonts w:ascii="Times New Roman" w:hAnsi="Times New Roman" w:cs="Times New Roman"/>
        </w:rPr>
        <w:t>ый кассовый аппарат и</w:t>
      </w:r>
      <w:r w:rsidRPr="000B7E81">
        <w:rPr>
          <w:rFonts w:ascii="Times New Roman" w:hAnsi="Times New Roman" w:cs="Times New Roman"/>
        </w:rPr>
        <w:t xml:space="preserve"> кассовое </w:t>
      </w:r>
      <w:proofErr w:type="gramStart"/>
      <w:r w:rsidRPr="000B7E81">
        <w:rPr>
          <w:rFonts w:ascii="Times New Roman" w:hAnsi="Times New Roman" w:cs="Times New Roman"/>
        </w:rPr>
        <w:t>ПО</w:t>
      </w:r>
      <w:proofErr w:type="gramEnd"/>
      <w:r w:rsidRPr="000B7E81">
        <w:rPr>
          <w:rFonts w:ascii="Times New Roman" w:hAnsi="Times New Roman" w:cs="Times New Roman"/>
        </w:rPr>
        <w:t xml:space="preserve"> для работы с </w:t>
      </w:r>
      <w:r w:rsidR="00991E17">
        <w:rPr>
          <w:rFonts w:ascii="Times New Roman" w:hAnsi="Times New Roman" w:cs="Times New Roman"/>
        </w:rPr>
        <w:t>ЕГАИС (</w:t>
      </w:r>
      <w:r w:rsidRPr="000B7E81">
        <w:rPr>
          <w:rFonts w:ascii="Times New Roman" w:hAnsi="Times New Roman" w:cs="Times New Roman"/>
        </w:rPr>
        <w:t>УТМ</w:t>
      </w:r>
      <w:r w:rsidR="00991E17">
        <w:rPr>
          <w:rFonts w:ascii="Times New Roman" w:hAnsi="Times New Roman" w:cs="Times New Roman"/>
        </w:rPr>
        <w:t xml:space="preserve"> модулем)</w:t>
      </w:r>
      <w:r w:rsidRPr="000B7E81">
        <w:rPr>
          <w:rFonts w:ascii="Times New Roman" w:hAnsi="Times New Roman" w:cs="Times New Roman"/>
        </w:rPr>
        <w:t xml:space="preserve">. </w:t>
      </w:r>
    </w:p>
    <w:p w:rsidR="00B27027" w:rsidRPr="000B7E81" w:rsidRDefault="00B27027" w:rsidP="00B27027">
      <w:pPr>
        <w:spacing w:after="0" w:line="240" w:lineRule="auto"/>
        <w:rPr>
          <w:rFonts w:ascii="Times New Roman" w:hAnsi="Times New Roman" w:cs="Times New Roman"/>
        </w:rPr>
      </w:pPr>
    </w:p>
    <w:p w:rsidR="000B7E81" w:rsidRPr="003735DE" w:rsidRDefault="000B7E81" w:rsidP="003735DE">
      <w:pPr>
        <w:pStyle w:val="3"/>
        <w:spacing w:before="450" w:beforeAutospacing="0"/>
        <w:rPr>
          <w:sz w:val="24"/>
          <w:szCs w:val="24"/>
        </w:rPr>
      </w:pPr>
      <w:r w:rsidRPr="003735DE">
        <w:rPr>
          <w:sz w:val="24"/>
          <w:szCs w:val="24"/>
        </w:rPr>
        <w:t xml:space="preserve">Порядок оформления заказа на ключ подписи </w:t>
      </w:r>
      <w:r w:rsidR="00544E05">
        <w:rPr>
          <w:sz w:val="24"/>
          <w:szCs w:val="24"/>
        </w:rPr>
        <w:t xml:space="preserve">КЭП </w:t>
      </w:r>
      <w:r w:rsidRPr="003735DE">
        <w:rPr>
          <w:sz w:val="24"/>
          <w:szCs w:val="24"/>
        </w:rPr>
        <w:t xml:space="preserve">для ЕГАИС и носителя </w:t>
      </w:r>
      <w:proofErr w:type="spellStart"/>
      <w:r w:rsidRPr="003735DE">
        <w:rPr>
          <w:sz w:val="24"/>
          <w:szCs w:val="24"/>
        </w:rPr>
        <w:t>JaCarta</w:t>
      </w:r>
      <w:proofErr w:type="spellEnd"/>
      <w:r w:rsidRPr="003735DE">
        <w:rPr>
          <w:sz w:val="24"/>
          <w:szCs w:val="24"/>
        </w:rPr>
        <w:t>:</w:t>
      </w:r>
    </w:p>
    <w:p w:rsidR="000B7E81" w:rsidRPr="003735DE" w:rsidRDefault="000B7E81" w:rsidP="000B7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Зайти в Ваш личный кабинет на сайте </w:t>
      </w:r>
      <w:hyperlink r:id="rId10" w:history="1">
        <w:r w:rsidRPr="003735DE">
          <w:rPr>
            <w:rStyle w:val="a5"/>
            <w:rFonts w:ascii="Times New Roman" w:hAnsi="Times New Roman" w:cs="Times New Roman"/>
            <w:b/>
            <w:bCs/>
            <w:color w:val="0070C0"/>
            <w:sz w:val="24"/>
            <w:szCs w:val="24"/>
          </w:rPr>
          <w:t>egais.center-inform.ru</w:t>
        </w:r>
      </w:hyperlink>
      <w:r w:rsidRPr="003735DE">
        <w:rPr>
          <w:rFonts w:ascii="Times New Roman" w:hAnsi="Times New Roman" w:cs="Times New Roman"/>
          <w:sz w:val="24"/>
          <w:szCs w:val="24"/>
        </w:rPr>
        <w:t xml:space="preserve">. Если ранее Вы уже регистрировались на порталах </w:t>
      </w:r>
      <w:proofErr w:type="spellStart"/>
      <w:r w:rsidRPr="003735DE">
        <w:rPr>
          <w:rFonts w:ascii="Times New Roman" w:hAnsi="Times New Roman" w:cs="Times New Roman"/>
          <w:sz w:val="24"/>
          <w:szCs w:val="24"/>
        </w:rPr>
        <w:t>ЦентрИнформ</w:t>
      </w:r>
      <w:proofErr w:type="spellEnd"/>
      <w:r w:rsidRPr="003735DE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3735DE">
          <w:rPr>
            <w:rStyle w:val="a5"/>
            <w:rFonts w:ascii="Times New Roman" w:hAnsi="Times New Roman" w:cs="Times New Roman"/>
            <w:sz w:val="24"/>
            <w:szCs w:val="24"/>
          </w:rPr>
          <w:t>dap.center-inform.ru</w:t>
        </w:r>
      </w:hyperlink>
      <w:r w:rsidRPr="003735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735DE">
          <w:rPr>
            <w:rStyle w:val="a5"/>
            <w:rFonts w:ascii="Times New Roman" w:hAnsi="Times New Roman" w:cs="Times New Roman"/>
            <w:sz w:val="24"/>
            <w:szCs w:val="24"/>
          </w:rPr>
          <w:t>7405405.ru</w:t>
        </w:r>
      </w:hyperlink>
      <w:r w:rsidRPr="003735D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3735DE">
          <w:rPr>
            <w:rStyle w:val="a5"/>
            <w:rFonts w:ascii="Times New Roman" w:hAnsi="Times New Roman" w:cs="Times New Roman"/>
            <w:sz w:val="24"/>
            <w:szCs w:val="24"/>
          </w:rPr>
          <w:t>torgi.center-inform.ru</w:t>
        </w:r>
      </w:hyperlink>
      <w:r w:rsidRPr="003735DE">
        <w:rPr>
          <w:rFonts w:ascii="Times New Roman" w:hAnsi="Times New Roman" w:cs="Times New Roman"/>
          <w:sz w:val="24"/>
          <w:szCs w:val="24"/>
        </w:rPr>
        <w:t>), то войти в личный кабинет можно с помощью существующей учетной записи. Если учетную запись не создавали, то необход</w:t>
      </w:r>
      <w:bookmarkStart w:id="0" w:name="_GoBack"/>
      <w:bookmarkEnd w:id="0"/>
      <w:r w:rsidRPr="003735DE">
        <w:rPr>
          <w:rFonts w:ascii="Times New Roman" w:hAnsi="Times New Roman" w:cs="Times New Roman"/>
          <w:sz w:val="24"/>
          <w:szCs w:val="24"/>
        </w:rPr>
        <w:t xml:space="preserve">имо зарегистрироваться. </w:t>
      </w:r>
    </w:p>
    <w:p w:rsidR="000B7E81" w:rsidRPr="003735DE" w:rsidRDefault="000B7E81" w:rsidP="000B7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В разделе «ЕГАИС»/«Заказать»: </w:t>
      </w:r>
    </w:p>
    <w:p w:rsidR="000B7E81" w:rsidRPr="003735DE" w:rsidRDefault="000B7E81" w:rsidP="000B7E8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выбрать офис обслуживания, в котором Вам будет удобнее получить заказ, </w:t>
      </w:r>
    </w:p>
    <w:p w:rsidR="000B7E81" w:rsidRPr="003735DE" w:rsidRDefault="000B7E81" w:rsidP="000B7E8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выбрать Сертификат КЭП для ЕГАИС на </w:t>
      </w:r>
      <w:proofErr w:type="spellStart"/>
      <w:r w:rsidRPr="003735DE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3735DE">
        <w:rPr>
          <w:rFonts w:ascii="Times New Roman" w:hAnsi="Times New Roman" w:cs="Times New Roman"/>
          <w:sz w:val="24"/>
          <w:szCs w:val="24"/>
        </w:rPr>
        <w:t>,</w:t>
      </w:r>
      <w:r w:rsidRPr="003735DE">
        <w:rPr>
          <w:rFonts w:ascii="Times New Roman" w:hAnsi="Times New Roman" w:cs="Times New Roman"/>
          <w:sz w:val="24"/>
          <w:szCs w:val="24"/>
        </w:rPr>
        <w:br/>
        <w:t xml:space="preserve">или выбрать Сертификат КЭП для ЕГАИС (если у вас уже есть носитель </w:t>
      </w:r>
      <w:proofErr w:type="spellStart"/>
      <w:r w:rsidRPr="003735DE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3735DE">
        <w:rPr>
          <w:rFonts w:ascii="Times New Roman" w:hAnsi="Times New Roman" w:cs="Times New Roman"/>
          <w:sz w:val="24"/>
          <w:szCs w:val="24"/>
        </w:rPr>
        <w:t xml:space="preserve"> SE), </w:t>
      </w:r>
    </w:p>
    <w:p w:rsidR="000B7E81" w:rsidRPr="003735DE" w:rsidRDefault="000B7E81" w:rsidP="000B7E81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заполнить реквизиты организации. </w:t>
      </w:r>
    </w:p>
    <w:p w:rsidR="000B7E81" w:rsidRPr="003735DE" w:rsidRDefault="000B7E81" w:rsidP="000B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В разделе «Заказы» Вашего личного кабинета автоматически сформируется заказ, содержащий все необходимые документы: счета, заявления, заявки и доверенности. </w:t>
      </w:r>
    </w:p>
    <w:p w:rsidR="000B7E81" w:rsidRPr="003735DE" w:rsidRDefault="000B7E81" w:rsidP="000B7E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Оплатить счет. </w:t>
      </w:r>
    </w:p>
    <w:p w:rsidR="000B7E81" w:rsidRPr="003735DE" w:rsidRDefault="000B7E81" w:rsidP="000B7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Распечатать из личного кабинета все документы по заказу (заявления и заявки) и подготовить комплект документов в соответствии с необходимым перечнем документов. </w:t>
      </w:r>
    </w:p>
    <w:p w:rsidR="000B7E81" w:rsidRPr="003735DE" w:rsidRDefault="000B7E81" w:rsidP="000B7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Предварительно позвонить по телефону выбранного офиса обслуживания и согласовать удобные дату и время получения заказа. </w:t>
      </w:r>
    </w:p>
    <w:p w:rsidR="000B7E81" w:rsidRPr="003735DE" w:rsidRDefault="000B7E81" w:rsidP="000B7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5DE">
        <w:rPr>
          <w:rFonts w:ascii="Times New Roman" w:hAnsi="Times New Roman" w:cs="Times New Roman"/>
          <w:sz w:val="24"/>
          <w:szCs w:val="24"/>
        </w:rPr>
        <w:t xml:space="preserve">Приехать в офис обслуживания с необходимыми документами и получить заказ. </w:t>
      </w:r>
    </w:p>
    <w:p w:rsidR="000B7E81" w:rsidRPr="003735DE" w:rsidRDefault="000B7E81" w:rsidP="000B7E81">
      <w:pPr>
        <w:pStyle w:val="a3"/>
      </w:pPr>
      <w:r w:rsidRPr="003735DE">
        <w:t>Указанные средства должны получить:</w:t>
      </w:r>
    </w:p>
    <w:p w:rsidR="000B7E81" w:rsidRPr="003735DE" w:rsidRDefault="000B7E81" w:rsidP="000B7E81">
      <w:pPr>
        <w:pStyle w:val="a3"/>
      </w:pPr>
      <w:r w:rsidRPr="003735DE">
        <w:rPr>
          <w:rStyle w:val="a4"/>
        </w:rPr>
        <w:lastRenderedPageBreak/>
        <w:t>1. Каждое обособленное подразделение организации - участника алкогольного рынка, имеющее уникальную связку ИНН-КПП, и которое реализует алкогольную продукцию, включая пиво и пивные напитки. Это оптовые склады, розничные магазины или предприятия общественного питания.</w:t>
      </w:r>
    </w:p>
    <w:p w:rsidR="000B7E81" w:rsidRPr="003735DE" w:rsidRDefault="000B7E81" w:rsidP="000B7E81">
      <w:pPr>
        <w:pStyle w:val="a3"/>
      </w:pPr>
      <w:r w:rsidRPr="003735DE">
        <w:rPr>
          <w:i/>
          <w:iCs/>
        </w:rPr>
        <w:t>Количество комплектов КЭП и носителей:</w:t>
      </w:r>
      <w:r w:rsidRPr="003735DE">
        <w:br/>
        <w:t xml:space="preserve">В каждом таком обособленном подразделении должен использоваться свой отдельный носитель </w:t>
      </w:r>
      <w:proofErr w:type="spellStart"/>
      <w:r w:rsidRPr="003735DE">
        <w:t>JaCarta</w:t>
      </w:r>
      <w:proofErr w:type="spellEnd"/>
      <w:r w:rsidRPr="003735DE">
        <w:t xml:space="preserve"> SE и ключ КЭП для ЕГАИС.</w:t>
      </w:r>
    </w:p>
    <w:p w:rsidR="000B7E81" w:rsidRPr="003735DE" w:rsidRDefault="000B7E81" w:rsidP="000B7E81">
      <w:pPr>
        <w:pStyle w:val="a3"/>
      </w:pPr>
      <w:r w:rsidRPr="003735DE">
        <w:rPr>
          <w:i/>
          <w:iCs/>
        </w:rPr>
        <w:t>Место нахождения данных средств:</w:t>
      </w:r>
      <w:r w:rsidRPr="003735DE">
        <w:br/>
        <w:t>Данные средства должны использоваться по месту осуществления деятельности, указанному в лицензии на оптовую или розничную торговлю.</w:t>
      </w:r>
    </w:p>
    <w:p w:rsidR="000B7E81" w:rsidRPr="003735DE" w:rsidRDefault="000B7E81" w:rsidP="000B7E81">
      <w:pPr>
        <w:pStyle w:val="a3"/>
      </w:pPr>
      <w:r w:rsidRPr="003735DE">
        <w:rPr>
          <w:rStyle w:val="a4"/>
        </w:rPr>
        <w:t>2. Каждый индивидуальный предприниматель (ИП), осуществляющий розничную продажу пива и пивных напитков.</w:t>
      </w:r>
    </w:p>
    <w:p w:rsidR="000B7E81" w:rsidRPr="003735DE" w:rsidRDefault="000B7E81" w:rsidP="000B7E81">
      <w:pPr>
        <w:pStyle w:val="a3"/>
      </w:pPr>
      <w:r w:rsidRPr="003735DE">
        <w:rPr>
          <w:i/>
          <w:iCs/>
        </w:rPr>
        <w:t>Количество комплектов КЭП и носителей:</w:t>
      </w:r>
      <w:r w:rsidRPr="003735DE">
        <w:br/>
        <w:t xml:space="preserve">Для ИП, </w:t>
      </w:r>
      <w:proofErr w:type="gramStart"/>
      <w:r w:rsidRPr="003735DE">
        <w:t>торгующих</w:t>
      </w:r>
      <w:proofErr w:type="gramEnd"/>
      <w:r w:rsidRPr="003735DE">
        <w:t xml:space="preserve"> пивом в розницу, необходим только 1 носитель </w:t>
      </w:r>
      <w:proofErr w:type="spellStart"/>
      <w:r w:rsidRPr="003735DE">
        <w:t>JaCarta</w:t>
      </w:r>
      <w:proofErr w:type="spellEnd"/>
      <w:r w:rsidRPr="003735DE">
        <w:t xml:space="preserve"> и 1 КЭП.</w:t>
      </w:r>
    </w:p>
    <w:p w:rsidR="000B7E81" w:rsidRPr="003735DE" w:rsidRDefault="000B7E81" w:rsidP="000B7E81">
      <w:pPr>
        <w:pStyle w:val="a3"/>
      </w:pPr>
      <w:r w:rsidRPr="003735DE">
        <w:rPr>
          <w:i/>
          <w:iCs/>
        </w:rPr>
        <w:t>Место нахождения данных средств:</w:t>
      </w:r>
      <w:r w:rsidRPr="003735DE">
        <w:br/>
        <w:t>Для ИП, осуществляющих розничную продажу пива и пивных напитков, средства могут использоваться по любому адресу, на рабочем месте, имеющем доступ в Интернет.</w:t>
      </w:r>
    </w:p>
    <w:p w:rsidR="004C1ADF" w:rsidRPr="00B27027" w:rsidRDefault="004C1ADF" w:rsidP="00B2702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подключения участников рынка к системе ЕГАИС приведены в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5052"/>
        <w:gridCol w:w="2567"/>
        <w:gridCol w:w="1110"/>
      </w:tblGrid>
      <w:tr w:rsidR="004C1ADF" w:rsidRPr="003735DE" w:rsidTr="004C1A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Фиксация в ЕГАИС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Срок</w:t>
            </w:r>
          </w:p>
        </w:tc>
      </w:tr>
      <w:tr w:rsidR="004C1ADF" w:rsidRPr="003735DE" w:rsidTr="004C1A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пива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производство пива и пивных напитков производственной мощностью более 300 тысяч декалитров в год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отражения производства и оборота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01.10.2015</w:t>
            </w:r>
          </w:p>
        </w:tc>
      </w:tr>
      <w:tr w:rsidR="004C1ADF" w:rsidRPr="003735DE" w:rsidTr="004C1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производство пива и пивных напитков с производственной мощностью менее 300 тысяч декалитров в год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отражения </w:t>
            </w: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01.01.2016</w:t>
            </w:r>
          </w:p>
        </w:tc>
      </w:tr>
      <w:tr w:rsidR="004C1ADF" w:rsidRPr="003735DE" w:rsidTr="004C1A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Оптовики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закупку, хранение и поставку АП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отражения </w:t>
            </w: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01.01.2016</w:t>
            </w:r>
          </w:p>
        </w:tc>
      </w:tr>
      <w:tr w:rsidR="004C1ADF" w:rsidRPr="003735DE" w:rsidTr="004C1A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 магазины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осуществляющие закупку пива и пивных напитков в целях последующей розничной продажи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подтверждения факта </w:t>
            </w: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01.01.2016</w:t>
            </w:r>
          </w:p>
        </w:tc>
      </w:tr>
      <w:tr w:rsidR="004C1ADF" w:rsidRPr="003735DE" w:rsidTr="004C1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 (рестораны, бары, рюмочные, кафе и т.п.), осуществляющие закупку АП, пива и пивных напитков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подтверждения факта </w:t>
            </w: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01.01.2016</w:t>
            </w:r>
          </w:p>
        </w:tc>
      </w:tr>
      <w:tr w:rsidR="004C1ADF" w:rsidRPr="003735DE" w:rsidTr="004C1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АП в городских поселениях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подтверждения факта </w:t>
            </w: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01.01.2016</w:t>
            </w:r>
          </w:p>
        </w:tc>
      </w:tr>
      <w:tr w:rsidR="004C1ADF" w:rsidRPr="003735DE" w:rsidTr="004C1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</w:t>
            </w:r>
            <w:r w:rsidRPr="00373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розничной продажи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01.07.2016</w:t>
            </w:r>
          </w:p>
        </w:tc>
      </w:tr>
      <w:tr w:rsidR="004C1ADF" w:rsidRPr="003735DE" w:rsidTr="004C1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АП в сельских поселениях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подтверждения факта </w:t>
            </w: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01.01.2016</w:t>
            </w:r>
          </w:p>
        </w:tc>
      </w:tr>
      <w:tr w:rsidR="004C1ADF" w:rsidRPr="003735DE" w:rsidTr="004C1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</w:t>
            </w:r>
            <w:r w:rsidRPr="00373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розничной продажи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ADF" w:rsidRPr="003735DE" w:rsidRDefault="004C1ADF" w:rsidP="00B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01.07.2017</w:t>
            </w:r>
          </w:p>
        </w:tc>
      </w:tr>
    </w:tbl>
    <w:p w:rsidR="00544E05" w:rsidRPr="00EF1735" w:rsidRDefault="00544E05" w:rsidP="00544E0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C00000"/>
          <w:sz w:val="36"/>
          <w:szCs w:val="36"/>
          <w:lang w:eastAsia="ru-RU"/>
        </w:rPr>
      </w:pPr>
      <w:r w:rsidRPr="00EF1735">
        <w:rPr>
          <w:rFonts w:eastAsia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Уважаемые клиенты, подключайтесь к ЕГАИС прямо сейчас!</w:t>
      </w:r>
    </w:p>
    <w:p w:rsidR="00544E05" w:rsidRPr="00EF1735" w:rsidRDefault="00544E05" w:rsidP="00544E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  <w:r w:rsidRPr="00EF1735">
        <w:rPr>
          <w:rFonts w:eastAsia="Times New Roman" w:cs="Times New Roman"/>
          <w:b/>
          <w:bCs/>
          <w:sz w:val="40"/>
          <w:szCs w:val="28"/>
          <w:lang w:eastAsia="ru-RU"/>
        </w:rPr>
        <w:t xml:space="preserve">До 01.01.2016 </w:t>
      </w:r>
      <w:r>
        <w:rPr>
          <w:rFonts w:eastAsia="Times New Roman" w:cs="Times New Roman"/>
          <w:b/>
          <w:bCs/>
          <w:sz w:val="40"/>
          <w:szCs w:val="28"/>
          <w:lang w:eastAsia="ru-RU"/>
        </w:rPr>
        <w:t xml:space="preserve"> </w:t>
      </w:r>
      <w:r w:rsidRPr="00EF1735">
        <w:rPr>
          <w:rFonts w:eastAsia="Times New Roman" w:cs="Times New Roman"/>
          <w:b/>
          <w:bCs/>
          <w:sz w:val="40"/>
          <w:szCs w:val="28"/>
          <w:lang w:eastAsia="ru-RU"/>
        </w:rPr>
        <w:t>остались считанные дни!</w:t>
      </w:r>
    </w:p>
    <w:p w:rsidR="00544E05" w:rsidRPr="003574A1" w:rsidRDefault="00544E05" w:rsidP="00544E0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C00000"/>
          <w:sz w:val="16"/>
          <w:szCs w:val="16"/>
          <w:lang w:eastAsia="ru-RU"/>
        </w:rPr>
      </w:pPr>
    </w:p>
    <w:p w:rsidR="00544E05" w:rsidRDefault="00544E05" w:rsidP="00544E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C00000"/>
          <w:sz w:val="40"/>
          <w:szCs w:val="28"/>
          <w:lang w:eastAsia="ru-RU"/>
        </w:rPr>
      </w:pPr>
    </w:p>
    <w:p w:rsidR="00544E05" w:rsidRPr="00EF1735" w:rsidRDefault="00544E05" w:rsidP="00544E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C00000"/>
          <w:sz w:val="40"/>
          <w:szCs w:val="28"/>
          <w:lang w:eastAsia="ru-RU"/>
        </w:rPr>
      </w:pPr>
      <w:r w:rsidRPr="003574A1">
        <w:rPr>
          <w:rFonts w:eastAsia="Times New Roman" w:cs="Times New Roman"/>
          <w:b/>
          <w:bCs/>
          <w:color w:val="C00000"/>
          <w:sz w:val="40"/>
          <w:szCs w:val="28"/>
          <w:lang w:eastAsia="ru-RU"/>
        </w:rPr>
        <w:t>По всем вопросам обращайтесь</w:t>
      </w:r>
      <w:r w:rsidRPr="00EF1735">
        <w:rPr>
          <w:rFonts w:eastAsia="Times New Roman" w:cs="Times New Roman"/>
          <w:b/>
          <w:bCs/>
          <w:color w:val="C00000"/>
          <w:sz w:val="40"/>
          <w:szCs w:val="28"/>
          <w:lang w:eastAsia="ru-RU"/>
        </w:rPr>
        <w:t>:</w:t>
      </w:r>
      <w:r w:rsidRPr="003574A1">
        <w:rPr>
          <w:rFonts w:eastAsia="Times New Roman" w:cs="Times New Roman"/>
          <w:b/>
          <w:bCs/>
          <w:color w:val="C00000"/>
          <w:sz w:val="40"/>
          <w:szCs w:val="28"/>
          <w:lang w:eastAsia="ru-RU"/>
        </w:rPr>
        <w:t xml:space="preserve"> </w:t>
      </w:r>
    </w:p>
    <w:p w:rsidR="00544E05" w:rsidRPr="00EF1735" w:rsidRDefault="00544E05" w:rsidP="00544E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0"/>
          <w:szCs w:val="28"/>
          <w:lang w:eastAsia="ru-RU"/>
        </w:rPr>
      </w:pPr>
      <w:r w:rsidRPr="003574A1">
        <w:rPr>
          <w:rFonts w:eastAsia="Times New Roman" w:cs="Times New Roman"/>
          <w:b/>
          <w:bCs/>
          <w:sz w:val="40"/>
          <w:szCs w:val="28"/>
          <w:lang w:eastAsia="ru-RU"/>
        </w:rPr>
        <w:t>(812) 7-405-405</w:t>
      </w:r>
    </w:p>
    <w:p w:rsidR="00544E05" w:rsidRDefault="00544E05" w:rsidP="00544E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FF"/>
          <w:sz w:val="40"/>
          <w:szCs w:val="28"/>
          <w:u w:val="single"/>
          <w:lang w:eastAsia="ru-RU"/>
        </w:rPr>
      </w:pPr>
      <w:hyperlink r:id="rId14" w:history="1">
        <w:proofErr w:type="spellStart"/>
        <w:proofErr w:type="gramStart"/>
        <w:r w:rsidRPr="003574A1">
          <w:rPr>
            <w:rFonts w:eastAsia="Times New Roman" w:cs="Times New Roman"/>
            <w:b/>
            <w:bCs/>
            <w:color w:val="0000FF"/>
            <w:sz w:val="40"/>
            <w:szCs w:val="28"/>
            <w:u w:val="single"/>
            <w:lang w:val="en-US" w:eastAsia="ru-RU"/>
          </w:rPr>
          <w:t>egais</w:t>
        </w:r>
        <w:proofErr w:type="spellEnd"/>
        <w:r w:rsidRPr="003574A1">
          <w:rPr>
            <w:rFonts w:eastAsia="Times New Roman" w:cs="Times New Roman"/>
            <w:b/>
            <w:bCs/>
            <w:color w:val="0000FF"/>
            <w:sz w:val="40"/>
            <w:szCs w:val="28"/>
            <w:u w:val="single"/>
            <w:lang w:eastAsia="ru-RU"/>
          </w:rPr>
          <w:t>.</w:t>
        </w:r>
        <w:r w:rsidRPr="003574A1">
          <w:rPr>
            <w:rFonts w:eastAsia="Times New Roman" w:cs="Times New Roman"/>
            <w:b/>
            <w:bCs/>
            <w:color w:val="0000FF"/>
            <w:sz w:val="40"/>
            <w:szCs w:val="28"/>
            <w:u w:val="single"/>
            <w:lang w:val="en-US" w:eastAsia="ru-RU"/>
          </w:rPr>
          <w:t>center</w:t>
        </w:r>
        <w:r w:rsidRPr="003574A1">
          <w:rPr>
            <w:rFonts w:eastAsia="Times New Roman" w:cs="Times New Roman"/>
            <w:b/>
            <w:bCs/>
            <w:color w:val="0000FF"/>
            <w:sz w:val="40"/>
            <w:szCs w:val="28"/>
            <w:u w:val="single"/>
            <w:lang w:eastAsia="ru-RU"/>
          </w:rPr>
          <w:t>-</w:t>
        </w:r>
        <w:r w:rsidRPr="003574A1">
          <w:rPr>
            <w:rFonts w:eastAsia="Times New Roman" w:cs="Times New Roman"/>
            <w:b/>
            <w:bCs/>
            <w:color w:val="0000FF"/>
            <w:sz w:val="40"/>
            <w:szCs w:val="28"/>
            <w:u w:val="single"/>
            <w:lang w:val="en-US" w:eastAsia="ru-RU"/>
          </w:rPr>
          <w:t>inform</w:t>
        </w:r>
        <w:r w:rsidRPr="003574A1">
          <w:rPr>
            <w:rFonts w:eastAsia="Times New Roman" w:cs="Times New Roman"/>
            <w:b/>
            <w:bCs/>
            <w:color w:val="0000FF"/>
            <w:sz w:val="40"/>
            <w:szCs w:val="28"/>
            <w:u w:val="single"/>
            <w:lang w:eastAsia="ru-RU"/>
          </w:rPr>
          <w:t>.</w:t>
        </w:r>
        <w:proofErr w:type="spellStart"/>
        <w:r w:rsidRPr="003574A1">
          <w:rPr>
            <w:rFonts w:eastAsia="Times New Roman" w:cs="Times New Roman"/>
            <w:b/>
            <w:bCs/>
            <w:color w:val="0000FF"/>
            <w:sz w:val="40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</w:p>
    <w:p w:rsidR="00544E05" w:rsidRPr="003574A1" w:rsidRDefault="00544E05" w:rsidP="00544E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FF"/>
          <w:sz w:val="40"/>
          <w:szCs w:val="28"/>
          <w:u w:val="single"/>
          <w:lang w:eastAsia="ru-RU"/>
        </w:rPr>
      </w:pPr>
    </w:p>
    <w:p w:rsidR="00544E05" w:rsidRPr="00603D65" w:rsidRDefault="00544E05" w:rsidP="00544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7F33B" wp14:editId="4C3AE491">
            <wp:extent cx="4352925" cy="734413"/>
            <wp:effectExtent l="0" t="0" r="0" b="8890"/>
            <wp:docPr id="4" name="Рисунок 4" descr="\\Martin\RIM\Упр_ПиП - наше управление\МАТЕРИАЛЫ ДЛЯ ПЕЧАТИ\Logo_CI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rtin\RIM\Упр_ПиП - наше управление\МАТЕРИАЛЫ ДЛЯ ПЕЧАТИ\Logo_CI_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12" cy="7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B4" w:rsidRPr="00882FE5" w:rsidRDefault="002716B4" w:rsidP="00882FE5"/>
    <w:sectPr w:rsidR="002716B4" w:rsidRPr="00882FE5" w:rsidSect="00AE7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FFB"/>
    <w:multiLevelType w:val="multilevel"/>
    <w:tmpl w:val="DBF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831F7"/>
    <w:multiLevelType w:val="multilevel"/>
    <w:tmpl w:val="145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50701"/>
    <w:multiLevelType w:val="multilevel"/>
    <w:tmpl w:val="AAD2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164BF"/>
    <w:multiLevelType w:val="multilevel"/>
    <w:tmpl w:val="8A54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77405"/>
    <w:multiLevelType w:val="multilevel"/>
    <w:tmpl w:val="5C5C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F1389"/>
    <w:multiLevelType w:val="multilevel"/>
    <w:tmpl w:val="6A60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11811"/>
    <w:multiLevelType w:val="multilevel"/>
    <w:tmpl w:val="113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29"/>
    <w:rsid w:val="0000746A"/>
    <w:rsid w:val="000451EB"/>
    <w:rsid w:val="000823B1"/>
    <w:rsid w:val="000B7E81"/>
    <w:rsid w:val="00106DEE"/>
    <w:rsid w:val="001A7E9C"/>
    <w:rsid w:val="001B7A7A"/>
    <w:rsid w:val="001F7193"/>
    <w:rsid w:val="002716B4"/>
    <w:rsid w:val="002F5FFE"/>
    <w:rsid w:val="00356164"/>
    <w:rsid w:val="00360D38"/>
    <w:rsid w:val="003735DE"/>
    <w:rsid w:val="003810A0"/>
    <w:rsid w:val="004C1ADF"/>
    <w:rsid w:val="00544E05"/>
    <w:rsid w:val="005E61FB"/>
    <w:rsid w:val="005F424F"/>
    <w:rsid w:val="00603D65"/>
    <w:rsid w:val="00622550"/>
    <w:rsid w:val="006746B5"/>
    <w:rsid w:val="00687566"/>
    <w:rsid w:val="006D0D03"/>
    <w:rsid w:val="0074352E"/>
    <w:rsid w:val="00792E5A"/>
    <w:rsid w:val="00882FE5"/>
    <w:rsid w:val="00943BDD"/>
    <w:rsid w:val="00991E17"/>
    <w:rsid w:val="009B764A"/>
    <w:rsid w:val="009F44C5"/>
    <w:rsid w:val="00A00062"/>
    <w:rsid w:val="00A0233C"/>
    <w:rsid w:val="00A82E3D"/>
    <w:rsid w:val="00AB0A24"/>
    <w:rsid w:val="00AE7A8B"/>
    <w:rsid w:val="00B10CA8"/>
    <w:rsid w:val="00B27027"/>
    <w:rsid w:val="00B417E4"/>
    <w:rsid w:val="00B75EA3"/>
    <w:rsid w:val="00B81EFE"/>
    <w:rsid w:val="00C069F8"/>
    <w:rsid w:val="00C1161E"/>
    <w:rsid w:val="00C333A2"/>
    <w:rsid w:val="00C51B28"/>
    <w:rsid w:val="00C87CFC"/>
    <w:rsid w:val="00D50C13"/>
    <w:rsid w:val="00D702ED"/>
    <w:rsid w:val="00DD4034"/>
    <w:rsid w:val="00DD7CEF"/>
    <w:rsid w:val="00DF2F29"/>
    <w:rsid w:val="00E42648"/>
    <w:rsid w:val="00EB2A2D"/>
    <w:rsid w:val="00FC2946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2F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F29"/>
    <w:rPr>
      <w:b/>
      <w:bCs/>
    </w:rPr>
  </w:style>
  <w:style w:type="character" w:styleId="a5">
    <w:name w:val="Hyperlink"/>
    <w:basedOn w:val="a0"/>
    <w:uiPriority w:val="99"/>
    <w:unhideWhenUsed/>
    <w:rsid w:val="00DF2F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00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A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82F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2F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F29"/>
    <w:rPr>
      <w:b/>
      <w:bCs/>
    </w:rPr>
  </w:style>
  <w:style w:type="character" w:styleId="a5">
    <w:name w:val="Hyperlink"/>
    <w:basedOn w:val="a0"/>
    <w:uiPriority w:val="99"/>
    <w:unhideWhenUsed/>
    <w:rsid w:val="00DF2F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00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A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82F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55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796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is.ru" TargetMode="External"/><Relationship Id="rId13" Type="http://schemas.openxmlformats.org/officeDocument/2006/relationships/hyperlink" Target="https://torgi.center-info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ais.center-inform.ru" TargetMode="External"/><Relationship Id="rId12" Type="http://schemas.openxmlformats.org/officeDocument/2006/relationships/hyperlink" Target="https://7405405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ap.center-inform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egais.center-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ais.ru" TargetMode="External"/><Relationship Id="rId14" Type="http://schemas.openxmlformats.org/officeDocument/2006/relationships/hyperlink" Target="http://egais.center-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 Алексей Владимирович</cp:lastModifiedBy>
  <cp:revision>7</cp:revision>
  <cp:lastPrinted>2015-11-10T14:17:00Z</cp:lastPrinted>
  <dcterms:created xsi:type="dcterms:W3CDTF">2015-11-14T14:29:00Z</dcterms:created>
  <dcterms:modified xsi:type="dcterms:W3CDTF">2015-12-09T18:45:00Z</dcterms:modified>
</cp:coreProperties>
</file>