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FC" w:rsidRPr="001969C9" w:rsidRDefault="006E64FC">
      <w:pPr>
        <w:spacing w:before="280" w:after="280" w:line="240" w:lineRule="auto"/>
        <w:ind w:firstLine="0"/>
        <w:contextualSpacing/>
        <w:jc w:val="center"/>
        <w:rPr>
          <w:rFonts w:eastAsia="Times New Roman"/>
          <w:kern w:val="1"/>
          <w:sz w:val="24"/>
          <w:szCs w:val="24"/>
        </w:rPr>
      </w:pPr>
      <w:r w:rsidRPr="001969C9">
        <w:rPr>
          <w:rFonts w:eastAsia="Times New Roman"/>
          <w:noProof/>
          <w:kern w:val="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7.75pt;margin-top:-16.5pt;width:69.75pt;height:70.3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illed="t">
            <v:imagedata r:id="rId5" o:title=""/>
          </v:shape>
        </w:pict>
      </w:r>
      <w:r w:rsidRPr="001969C9">
        <w:rPr>
          <w:rFonts w:eastAsia="Times New Roman"/>
          <w:kern w:val="1"/>
          <w:sz w:val="24"/>
          <w:szCs w:val="24"/>
        </w:rPr>
        <w:t xml:space="preserve">МОБИЛЬНАЯ КЛИЕНТСКАЯ СЛУЖБА </w:t>
      </w:r>
    </w:p>
    <w:p w:rsidR="00906F9F" w:rsidRPr="001969C9" w:rsidRDefault="006E64FC">
      <w:pPr>
        <w:spacing w:before="280" w:after="280" w:line="240" w:lineRule="auto"/>
        <w:ind w:firstLine="0"/>
        <w:contextualSpacing/>
        <w:jc w:val="center"/>
        <w:rPr>
          <w:rFonts w:eastAsia="Times New Roman"/>
          <w:sz w:val="24"/>
          <w:szCs w:val="24"/>
        </w:rPr>
      </w:pPr>
      <w:r w:rsidRPr="001969C9">
        <w:rPr>
          <w:rFonts w:eastAsia="Times New Roman"/>
          <w:kern w:val="1"/>
          <w:sz w:val="24"/>
          <w:szCs w:val="24"/>
        </w:rPr>
        <w:t>ПФР:</w:t>
      </w:r>
      <w:r w:rsidRPr="001969C9">
        <w:rPr>
          <w:rFonts w:eastAsia="Times New Roman"/>
          <w:sz w:val="24"/>
          <w:szCs w:val="24"/>
        </w:rPr>
        <w:t xml:space="preserve"> П. КУЗНЕЧНОЕ И В П. СЕВАСТЬЯНОВО</w:t>
      </w:r>
    </w:p>
    <w:p w:rsidR="006E64FC" w:rsidRDefault="006E64FC">
      <w:pPr>
        <w:spacing w:before="280" w:after="280" w:line="240" w:lineRule="auto"/>
        <w:ind w:firstLine="0"/>
        <w:contextualSpacing/>
        <w:jc w:val="center"/>
        <w:rPr>
          <w:rFonts w:eastAsia="Times New Roman"/>
          <w:sz w:val="24"/>
          <w:szCs w:val="24"/>
        </w:rPr>
      </w:pPr>
    </w:p>
    <w:p w:rsidR="006E64FC" w:rsidRDefault="006E64FC">
      <w:pPr>
        <w:spacing w:before="280" w:after="280" w:line="240" w:lineRule="auto"/>
        <w:ind w:firstLine="0"/>
        <w:contextualSpacing/>
        <w:jc w:val="center"/>
        <w:rPr>
          <w:rFonts w:eastAsia="Times New Roman"/>
          <w:kern w:val="1"/>
          <w:szCs w:val="28"/>
        </w:rPr>
      </w:pPr>
    </w:p>
    <w:p w:rsidR="00906F9F" w:rsidRDefault="00B86B22">
      <w:pPr>
        <w:spacing w:before="280" w:after="280" w:line="240" w:lineRule="auto"/>
        <w:ind w:firstLine="6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6E64FC">
        <w:rPr>
          <w:rFonts w:eastAsia="Times New Roman"/>
          <w:sz w:val="24"/>
          <w:szCs w:val="24"/>
        </w:rPr>
        <w:t xml:space="preserve"> ноября </w:t>
      </w:r>
      <w:r>
        <w:rPr>
          <w:rFonts w:eastAsia="Times New Roman"/>
          <w:sz w:val="24"/>
          <w:szCs w:val="24"/>
        </w:rPr>
        <w:t xml:space="preserve">2015 г состоялся выезд мобильного автомобиля из ОПФР г. Санкт-Петербурга. Прием вела специалист УПФР в Приозерском районе Ленинградской области в п. </w:t>
      </w:r>
      <w:proofErr w:type="gramStart"/>
      <w:r>
        <w:rPr>
          <w:rFonts w:eastAsia="Times New Roman"/>
          <w:sz w:val="24"/>
          <w:szCs w:val="24"/>
        </w:rPr>
        <w:t>Кузнечное</w:t>
      </w:r>
      <w:proofErr w:type="gramEnd"/>
      <w:r>
        <w:rPr>
          <w:rFonts w:eastAsia="Times New Roman"/>
          <w:sz w:val="24"/>
          <w:szCs w:val="24"/>
        </w:rPr>
        <w:t xml:space="preserve"> с 11:30 до 13.00 и в п. </w:t>
      </w:r>
      <w:proofErr w:type="spellStart"/>
      <w:r>
        <w:rPr>
          <w:rFonts w:eastAsia="Times New Roman"/>
          <w:sz w:val="24"/>
          <w:szCs w:val="24"/>
        </w:rPr>
        <w:t>Севастьяново</w:t>
      </w:r>
      <w:proofErr w:type="spellEnd"/>
      <w:r>
        <w:rPr>
          <w:rFonts w:eastAsia="Times New Roman"/>
          <w:sz w:val="24"/>
          <w:szCs w:val="24"/>
        </w:rPr>
        <w:t xml:space="preserve"> (с 13.30 до 14:10). К специалисту обратилось 60 человек с консультацией по пенсионным  вопросам и получением справок на НСУ.</w:t>
      </w:r>
    </w:p>
    <w:p w:rsidR="00906F9F" w:rsidRDefault="00B86B22">
      <w:pPr>
        <w:spacing w:before="280" w:after="280" w:line="240" w:lineRule="auto"/>
        <w:ind w:firstLine="6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о выездах мобильной клиентской службы ПФР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Приозерском</w:t>
      </w:r>
      <w:proofErr w:type="gramEnd"/>
      <w:r>
        <w:rPr>
          <w:rFonts w:eastAsia="Times New Roman"/>
          <w:sz w:val="24"/>
          <w:szCs w:val="24"/>
        </w:rPr>
        <w:t xml:space="preserve"> р-не Ленинградской области размещается в средствах массовой информации, в администрациях муниципальных образований, на </w:t>
      </w:r>
      <w:proofErr w:type="spellStart"/>
      <w:r>
        <w:rPr>
          <w:rFonts w:eastAsia="Times New Roman"/>
          <w:sz w:val="24"/>
          <w:szCs w:val="24"/>
        </w:rPr>
        <w:t>флипчарте</w:t>
      </w:r>
      <w:proofErr w:type="spellEnd"/>
      <w:r>
        <w:rPr>
          <w:rFonts w:eastAsia="Times New Roman"/>
          <w:sz w:val="24"/>
          <w:szCs w:val="24"/>
        </w:rPr>
        <w:t xml:space="preserve"> ПФР в Приозерском р-не, на сайте Пенсионного фонда </w:t>
      </w:r>
      <w:r>
        <w:rPr>
          <w:rFonts w:eastAsia="Times New Roman"/>
          <w:sz w:val="24"/>
          <w:szCs w:val="24"/>
          <w:lang w:val="en-US"/>
        </w:rPr>
        <w:t>www</w:t>
      </w:r>
      <w:r w:rsidRPr="006E64FC"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  <w:lang w:val="en-US"/>
        </w:rPr>
        <w:t>pfrf</w:t>
      </w:r>
      <w:proofErr w:type="spellEnd"/>
      <w:r w:rsidRPr="006E64FC"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. Специалисты клиентской службы Управления Пенсионного фонда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 </w:t>
      </w:r>
      <w:proofErr w:type="gramStart"/>
      <w:r>
        <w:rPr>
          <w:rFonts w:eastAsia="Times New Roman"/>
          <w:sz w:val="24"/>
          <w:szCs w:val="24"/>
        </w:rPr>
        <w:t>Приозерском</w:t>
      </w:r>
      <w:proofErr w:type="gramEnd"/>
      <w:r>
        <w:rPr>
          <w:rFonts w:eastAsia="Times New Roman"/>
          <w:sz w:val="24"/>
          <w:szCs w:val="24"/>
        </w:rPr>
        <w:t xml:space="preserve"> р-не Ленинградской области на специализированном автомобиле (мобильная клиентская служба МСК) ежемесячно во второй вторник выезжают в населенные пункты, удаленные от районного центра. Прием ведется по всем вопросам, входящих в компетенцию пенсионного фонда.</w:t>
      </w:r>
    </w:p>
    <w:p w:rsidR="006E64FC" w:rsidRPr="004E16B1" w:rsidRDefault="006E64FC" w:rsidP="006E64FC">
      <w:pPr>
        <w:spacing w:after="120"/>
        <w:contextualSpacing/>
        <w:jc w:val="right"/>
        <w:rPr>
          <w:rFonts w:eastAsia="Times New Roman"/>
          <w:sz w:val="24"/>
          <w:szCs w:val="24"/>
        </w:rPr>
      </w:pPr>
      <w:r w:rsidRPr="004E16B1">
        <w:rPr>
          <w:rFonts w:eastAsia="Times New Roman"/>
          <w:sz w:val="24"/>
          <w:szCs w:val="24"/>
        </w:rPr>
        <w:t xml:space="preserve">Управление </w:t>
      </w:r>
      <w:proofErr w:type="gramStart"/>
      <w:r w:rsidRPr="004E16B1">
        <w:rPr>
          <w:rFonts w:eastAsia="Times New Roman"/>
          <w:sz w:val="24"/>
          <w:szCs w:val="24"/>
        </w:rPr>
        <w:t>в</w:t>
      </w:r>
      <w:proofErr w:type="gramEnd"/>
      <w:r w:rsidRPr="004E16B1">
        <w:rPr>
          <w:rFonts w:eastAsia="Times New Roman"/>
          <w:sz w:val="24"/>
          <w:szCs w:val="24"/>
        </w:rPr>
        <w:t xml:space="preserve"> </w:t>
      </w:r>
      <w:proofErr w:type="gramStart"/>
      <w:r w:rsidRPr="004E16B1">
        <w:rPr>
          <w:rFonts w:eastAsia="Times New Roman"/>
          <w:sz w:val="24"/>
          <w:szCs w:val="24"/>
        </w:rPr>
        <w:t>Приозерском</w:t>
      </w:r>
      <w:proofErr w:type="gramEnd"/>
      <w:r w:rsidRPr="004E16B1">
        <w:rPr>
          <w:rFonts w:eastAsia="Times New Roman"/>
          <w:sz w:val="24"/>
          <w:szCs w:val="24"/>
        </w:rPr>
        <w:t xml:space="preserve"> районе</w:t>
      </w:r>
    </w:p>
    <w:p w:rsidR="006E64FC" w:rsidRPr="004E16B1" w:rsidRDefault="006E64FC" w:rsidP="006E64FC">
      <w:pPr>
        <w:ind w:left="720"/>
        <w:contextualSpacing/>
        <w:jc w:val="right"/>
        <w:rPr>
          <w:rFonts w:eastAsia="Times New Roman"/>
          <w:sz w:val="24"/>
          <w:szCs w:val="24"/>
        </w:rPr>
      </w:pPr>
      <w:r w:rsidRPr="004E16B1">
        <w:rPr>
          <w:rFonts w:eastAsia="Times New Roman"/>
          <w:sz w:val="24"/>
          <w:szCs w:val="24"/>
        </w:rPr>
        <w:t>Ленинградской области</w:t>
      </w:r>
    </w:p>
    <w:p w:rsidR="006E64FC" w:rsidRPr="00F15EEC" w:rsidRDefault="006E64FC" w:rsidP="006E64FC">
      <w:pPr>
        <w:rPr>
          <w:sz w:val="24"/>
          <w:szCs w:val="24"/>
        </w:rPr>
      </w:pPr>
    </w:p>
    <w:p w:rsidR="00906F9F" w:rsidRDefault="00906F9F"/>
    <w:sectPr w:rsidR="00906F9F" w:rsidSect="006E64FC">
      <w:pgSz w:w="11905" w:h="16837"/>
      <w:pgMar w:top="1134" w:right="567" w:bottom="1134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B22"/>
    <w:rsid w:val="001969C9"/>
    <w:rsid w:val="006E64FC"/>
    <w:rsid w:val="00906F9F"/>
    <w:rsid w:val="00B8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9F"/>
    <w:pPr>
      <w:suppressAutoHyphens/>
      <w:spacing w:line="360" w:lineRule="auto"/>
      <w:ind w:firstLine="709"/>
    </w:pPr>
    <w:rPr>
      <w:rFonts w:eastAsia="Calibri"/>
      <w:sz w:val="28"/>
      <w:szCs w:val="22"/>
      <w:lang w:eastAsia="ar-SA"/>
    </w:rPr>
  </w:style>
  <w:style w:type="paragraph" w:styleId="1">
    <w:name w:val="heading 1"/>
    <w:basedOn w:val="a"/>
    <w:next w:val="a0"/>
    <w:qFormat/>
    <w:rsid w:val="00906F9F"/>
    <w:pPr>
      <w:tabs>
        <w:tab w:val="num" w:pos="0"/>
      </w:tabs>
      <w:spacing w:before="280" w:after="280" w:line="240" w:lineRule="auto"/>
      <w:ind w:firstLine="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906F9F"/>
  </w:style>
  <w:style w:type="character" w:customStyle="1" w:styleId="WW-Absatz-Standardschriftart">
    <w:name w:val="WW-Absatz-Standardschriftart"/>
    <w:rsid w:val="00906F9F"/>
  </w:style>
  <w:style w:type="character" w:customStyle="1" w:styleId="WW-Absatz-Standardschriftart1">
    <w:name w:val="WW-Absatz-Standardschriftart1"/>
    <w:rsid w:val="00906F9F"/>
  </w:style>
  <w:style w:type="character" w:customStyle="1" w:styleId="WW-Absatz-Standardschriftart11">
    <w:name w:val="WW-Absatz-Standardschriftart11"/>
    <w:rsid w:val="00906F9F"/>
  </w:style>
  <w:style w:type="character" w:customStyle="1" w:styleId="WW-Absatz-Standardschriftart111">
    <w:name w:val="WW-Absatz-Standardschriftart111"/>
    <w:rsid w:val="00906F9F"/>
  </w:style>
  <w:style w:type="character" w:customStyle="1" w:styleId="WW-Absatz-Standardschriftart1111">
    <w:name w:val="WW-Absatz-Standardschriftart1111"/>
    <w:rsid w:val="00906F9F"/>
  </w:style>
  <w:style w:type="character" w:customStyle="1" w:styleId="WW-Absatz-Standardschriftart11111">
    <w:name w:val="WW-Absatz-Standardschriftart11111"/>
    <w:rsid w:val="00906F9F"/>
  </w:style>
  <w:style w:type="character" w:customStyle="1" w:styleId="WW-Absatz-Standardschriftart111111">
    <w:name w:val="WW-Absatz-Standardschriftart111111"/>
    <w:rsid w:val="00906F9F"/>
  </w:style>
  <w:style w:type="character" w:customStyle="1" w:styleId="10">
    <w:name w:val="Основной шрифт абзаца1"/>
    <w:rsid w:val="00906F9F"/>
  </w:style>
  <w:style w:type="character" w:styleId="a4">
    <w:name w:val="Strong"/>
    <w:basedOn w:val="10"/>
    <w:qFormat/>
    <w:rsid w:val="00906F9F"/>
    <w:rPr>
      <w:b/>
      <w:bCs/>
    </w:rPr>
  </w:style>
  <w:style w:type="character" w:customStyle="1" w:styleId="a5">
    <w:name w:val="Текст выноски Знак"/>
    <w:basedOn w:val="10"/>
    <w:rsid w:val="00906F9F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10"/>
    <w:rsid w:val="00906F9F"/>
    <w:rPr>
      <w:rFonts w:eastAsia="Times New Roman" w:cs="Times New Roman"/>
      <w:b/>
      <w:bCs/>
      <w:kern w:val="1"/>
      <w:sz w:val="48"/>
      <w:szCs w:val="48"/>
    </w:rPr>
  </w:style>
  <w:style w:type="paragraph" w:customStyle="1" w:styleId="a6">
    <w:name w:val="Заголовок"/>
    <w:basedOn w:val="a"/>
    <w:next w:val="a0"/>
    <w:rsid w:val="00906F9F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0">
    <w:name w:val="Body Text"/>
    <w:basedOn w:val="a"/>
    <w:rsid w:val="00906F9F"/>
    <w:pPr>
      <w:spacing w:after="120"/>
    </w:pPr>
  </w:style>
  <w:style w:type="paragraph" w:styleId="a7">
    <w:name w:val="List"/>
    <w:basedOn w:val="a0"/>
    <w:rsid w:val="00906F9F"/>
    <w:rPr>
      <w:rFonts w:ascii="Arial" w:hAnsi="Arial" w:cs="Tahoma"/>
    </w:rPr>
  </w:style>
  <w:style w:type="paragraph" w:customStyle="1" w:styleId="12">
    <w:name w:val="Название1"/>
    <w:basedOn w:val="a"/>
    <w:rsid w:val="00906F9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906F9F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906F9F"/>
    <w:pPr>
      <w:spacing w:before="280" w:after="280" w:line="240" w:lineRule="auto"/>
      <w:ind w:firstLine="0"/>
    </w:pPr>
    <w:rPr>
      <w:rFonts w:eastAsia="Times New Roman"/>
      <w:sz w:val="24"/>
      <w:szCs w:val="24"/>
    </w:rPr>
  </w:style>
  <w:style w:type="paragraph" w:styleId="a9">
    <w:name w:val="Balloon Text"/>
    <w:basedOn w:val="a"/>
    <w:rsid w:val="00906F9F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>ПФР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LVK</dc:creator>
  <cp:keywords/>
  <cp:lastModifiedBy>lexx_admin</cp:lastModifiedBy>
  <cp:revision>4</cp:revision>
  <cp:lastPrinted>2015-08-11T12:04:00Z</cp:lastPrinted>
  <dcterms:created xsi:type="dcterms:W3CDTF">2015-11-12T14:34:00Z</dcterms:created>
  <dcterms:modified xsi:type="dcterms:W3CDTF">2015-11-12T15:07:00Z</dcterms:modified>
</cp:coreProperties>
</file>