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1" w:rsidRPr="005B4402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1E10B1" w:rsidRPr="005B4402" w:rsidRDefault="001E10B1" w:rsidP="001E10B1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1E10B1" w:rsidRPr="005B4402" w:rsidRDefault="001E10B1" w:rsidP="001E10B1">
      <w:pPr>
        <w:ind w:firstLine="708"/>
        <w:rPr>
          <w:sz w:val="24"/>
          <w:szCs w:val="24"/>
        </w:rPr>
      </w:pPr>
    </w:p>
    <w:p w:rsidR="001E10B1" w:rsidRPr="005B4402" w:rsidRDefault="001E10B1" w:rsidP="001E10B1">
      <w:pPr>
        <w:rPr>
          <w:sz w:val="24"/>
          <w:szCs w:val="24"/>
        </w:rPr>
      </w:pPr>
    </w:p>
    <w:p w:rsidR="001E10B1" w:rsidRDefault="001E10B1" w:rsidP="001E10B1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  </w:t>
      </w:r>
      <w:r w:rsidR="00C547A6">
        <w:rPr>
          <w:sz w:val="24"/>
          <w:szCs w:val="24"/>
        </w:rPr>
        <w:t xml:space="preserve">            </w:t>
      </w:r>
      <w:r w:rsidR="00C547A6"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 xml:space="preserve">Е </w:t>
      </w:r>
    </w:p>
    <w:p w:rsidR="005B4402" w:rsidRPr="005B4402" w:rsidRDefault="005B4402" w:rsidP="001E10B1">
      <w:pPr>
        <w:ind w:firstLine="708"/>
        <w:outlineLvl w:val="0"/>
        <w:rPr>
          <w:b/>
          <w:sz w:val="24"/>
          <w:szCs w:val="24"/>
        </w:rPr>
      </w:pPr>
    </w:p>
    <w:p w:rsidR="001E10B1" w:rsidRPr="005B4402" w:rsidRDefault="001E10B1" w:rsidP="005B4402">
      <w:pPr>
        <w:rPr>
          <w:b/>
          <w:sz w:val="24"/>
          <w:szCs w:val="24"/>
        </w:rPr>
      </w:pPr>
    </w:p>
    <w:p w:rsidR="005B4402" w:rsidRPr="005B4402" w:rsidRDefault="001E10B1" w:rsidP="005B4402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E83D65">
        <w:rPr>
          <w:sz w:val="24"/>
          <w:szCs w:val="24"/>
        </w:rPr>
        <w:t xml:space="preserve">  </w:t>
      </w:r>
      <w:r w:rsidR="00E63626">
        <w:rPr>
          <w:sz w:val="24"/>
          <w:szCs w:val="24"/>
        </w:rPr>
        <w:t>«</w:t>
      </w:r>
      <w:r w:rsidR="00480214">
        <w:rPr>
          <w:sz w:val="24"/>
          <w:szCs w:val="24"/>
        </w:rPr>
        <w:t>09</w:t>
      </w:r>
      <w:r w:rsidR="00E63626">
        <w:rPr>
          <w:sz w:val="24"/>
          <w:szCs w:val="24"/>
        </w:rPr>
        <w:t xml:space="preserve">» </w:t>
      </w:r>
      <w:r w:rsidR="00480214">
        <w:rPr>
          <w:sz w:val="24"/>
          <w:szCs w:val="24"/>
        </w:rPr>
        <w:t>декабря</w:t>
      </w:r>
      <w:r w:rsidR="00E63626">
        <w:rPr>
          <w:sz w:val="24"/>
          <w:szCs w:val="24"/>
        </w:rPr>
        <w:t xml:space="preserve"> 2016</w:t>
      </w:r>
      <w:r w:rsidR="00A13766">
        <w:rPr>
          <w:sz w:val="24"/>
          <w:szCs w:val="24"/>
        </w:rPr>
        <w:t xml:space="preserve"> года</w:t>
      </w:r>
      <w:r w:rsidR="00E83D65">
        <w:rPr>
          <w:sz w:val="24"/>
          <w:szCs w:val="24"/>
        </w:rPr>
        <w:t xml:space="preserve">                                                                   </w:t>
      </w:r>
      <w:r w:rsidR="00A13766">
        <w:rPr>
          <w:sz w:val="24"/>
          <w:szCs w:val="24"/>
        </w:rPr>
        <w:t xml:space="preserve">                         </w:t>
      </w:r>
      <w:r w:rsidR="00E83D65">
        <w:rPr>
          <w:sz w:val="24"/>
          <w:szCs w:val="24"/>
        </w:rPr>
        <w:t xml:space="preserve">  </w:t>
      </w:r>
      <w:r w:rsidR="005B4402">
        <w:rPr>
          <w:sz w:val="24"/>
          <w:szCs w:val="24"/>
        </w:rPr>
        <w:t>№</w:t>
      </w:r>
      <w:r w:rsidR="00480214">
        <w:rPr>
          <w:sz w:val="24"/>
          <w:szCs w:val="24"/>
        </w:rPr>
        <w:t xml:space="preserve"> 201</w:t>
      </w:r>
      <w:r w:rsidR="00890AD2">
        <w:rPr>
          <w:sz w:val="24"/>
          <w:szCs w:val="24"/>
        </w:rPr>
        <w:t xml:space="preserve"> </w:t>
      </w:r>
    </w:p>
    <w:p w:rsidR="005B4402" w:rsidRDefault="001E10B1" w:rsidP="001E10B1">
      <w:r w:rsidRPr="00F506CA">
        <w:t xml:space="preserve"> </w:t>
      </w:r>
    </w:p>
    <w:p w:rsidR="005B4402" w:rsidRPr="005B4402" w:rsidRDefault="001E10B1" w:rsidP="001E10B1">
      <w:pPr>
        <w:rPr>
          <w:sz w:val="24"/>
          <w:szCs w:val="24"/>
        </w:rPr>
      </w:pPr>
      <w:r w:rsidRPr="005B4402">
        <w:rPr>
          <w:sz w:val="24"/>
          <w:szCs w:val="24"/>
        </w:rPr>
        <w:t xml:space="preserve">Об утверждении муниципальной программы </w:t>
      </w:r>
    </w:p>
    <w:p w:rsidR="005B4402" w:rsidRPr="005B4402" w:rsidRDefault="001E10B1" w:rsidP="001E10B1">
      <w:pPr>
        <w:rPr>
          <w:sz w:val="24"/>
          <w:szCs w:val="24"/>
        </w:rPr>
      </w:pPr>
      <w:r w:rsidRPr="005B4402">
        <w:rPr>
          <w:sz w:val="24"/>
          <w:szCs w:val="24"/>
        </w:rPr>
        <w:t xml:space="preserve">«Благоустройство и развитие территории </w:t>
      </w:r>
    </w:p>
    <w:p w:rsidR="005B4402" w:rsidRPr="005B4402" w:rsidRDefault="001E10B1" w:rsidP="001E10B1">
      <w:pPr>
        <w:rPr>
          <w:sz w:val="24"/>
          <w:szCs w:val="24"/>
        </w:rPr>
      </w:pPr>
      <w:r w:rsidRPr="005B4402">
        <w:rPr>
          <w:sz w:val="24"/>
          <w:szCs w:val="24"/>
        </w:rPr>
        <w:t xml:space="preserve">муниципального образования </w:t>
      </w:r>
      <w:proofErr w:type="gramStart"/>
      <w:r w:rsidR="005B4402" w:rsidRPr="005B4402">
        <w:rPr>
          <w:sz w:val="24"/>
          <w:szCs w:val="24"/>
        </w:rPr>
        <w:t>Петровское</w:t>
      </w:r>
      <w:proofErr w:type="gramEnd"/>
    </w:p>
    <w:p w:rsidR="005B4402" w:rsidRPr="005B4402" w:rsidRDefault="001E10B1" w:rsidP="001E10B1">
      <w:pPr>
        <w:rPr>
          <w:sz w:val="24"/>
          <w:szCs w:val="24"/>
        </w:rPr>
      </w:pPr>
      <w:r w:rsidRPr="005B4402">
        <w:rPr>
          <w:sz w:val="24"/>
          <w:szCs w:val="24"/>
        </w:rPr>
        <w:t>сельское поселение муниципального образования</w:t>
      </w:r>
    </w:p>
    <w:p w:rsidR="00C265EA" w:rsidRPr="005B4402" w:rsidRDefault="001E10B1" w:rsidP="001E10B1">
      <w:pPr>
        <w:rPr>
          <w:sz w:val="24"/>
          <w:szCs w:val="24"/>
        </w:rPr>
      </w:pPr>
      <w:r w:rsidRPr="005B4402">
        <w:rPr>
          <w:sz w:val="24"/>
          <w:szCs w:val="24"/>
        </w:rPr>
        <w:t xml:space="preserve"> Приозерский муниципальный  райо</w:t>
      </w:r>
      <w:r w:rsidR="005B4402">
        <w:rPr>
          <w:sz w:val="24"/>
          <w:szCs w:val="24"/>
        </w:rPr>
        <w:t>н</w:t>
      </w:r>
      <w:r w:rsidR="00E63626">
        <w:rPr>
          <w:sz w:val="24"/>
          <w:szCs w:val="24"/>
        </w:rPr>
        <w:t xml:space="preserve"> на 2017-2019 годы</w:t>
      </w:r>
      <w:r w:rsidR="005B4402">
        <w:rPr>
          <w:sz w:val="24"/>
          <w:szCs w:val="24"/>
        </w:rPr>
        <w:t>»</w:t>
      </w:r>
      <w:r w:rsidRPr="005B4402">
        <w:t xml:space="preserve">                                                                          </w:t>
      </w:r>
    </w:p>
    <w:tbl>
      <w:tblPr>
        <w:tblW w:w="9593" w:type="dxa"/>
        <w:tblLayout w:type="fixed"/>
        <w:tblLook w:val="00A0"/>
      </w:tblPr>
      <w:tblGrid>
        <w:gridCol w:w="9593"/>
      </w:tblGrid>
      <w:tr w:rsidR="00C265EA" w:rsidRPr="007E4965" w:rsidTr="00C265EA">
        <w:trPr>
          <w:trHeight w:val="1297"/>
        </w:trPr>
        <w:tc>
          <w:tcPr>
            <w:tcW w:w="9593" w:type="dxa"/>
          </w:tcPr>
          <w:p w:rsidR="00C265EA" w:rsidRPr="007E4965" w:rsidRDefault="00C265EA" w:rsidP="00C265E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1E10B1" w:rsidRDefault="001E10B1" w:rsidP="005B4402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C265EA" w:rsidRPr="007E4965" w:rsidRDefault="00C265EA" w:rsidP="00C265EA">
            <w:pPr>
              <w:tabs>
                <w:tab w:val="left" w:pos="0"/>
                <w:tab w:val="left" w:pos="9781"/>
                <w:tab w:val="left" w:pos="1006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proofErr w:type="gramStart"/>
            <w:r w:rsidRPr="007E4965">
              <w:rPr>
                <w:sz w:val="24"/>
                <w:szCs w:val="24"/>
              </w:rPr>
      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</w:t>
            </w:r>
            <w:r w:rsidR="005B4402" w:rsidRPr="005B4402">
              <w:rPr>
                <w:sz w:val="24"/>
                <w:szCs w:val="24"/>
              </w:rPr>
              <w:t>Петровское</w:t>
            </w:r>
            <w:r w:rsidR="005B4402" w:rsidRPr="007E4965">
              <w:rPr>
                <w:sz w:val="24"/>
                <w:szCs w:val="24"/>
              </w:rPr>
              <w:t xml:space="preserve"> </w:t>
            </w:r>
            <w:r w:rsidRPr="007E4965">
              <w:rPr>
                <w:sz w:val="24"/>
                <w:szCs w:val="24"/>
              </w:rPr>
              <w:t>сельское поселение администрация</w:t>
            </w:r>
            <w:proofErr w:type="gramEnd"/>
            <w:r w:rsidRPr="007E4965">
              <w:rPr>
                <w:sz w:val="24"/>
                <w:szCs w:val="24"/>
              </w:rPr>
              <w:t xml:space="preserve"> муниципального образования </w:t>
            </w:r>
            <w:r w:rsidR="005B4402" w:rsidRPr="005B4402">
              <w:rPr>
                <w:sz w:val="24"/>
                <w:szCs w:val="24"/>
              </w:rPr>
              <w:t>Петровское</w:t>
            </w:r>
            <w:r w:rsidRPr="007E4965">
              <w:rPr>
                <w:sz w:val="24"/>
                <w:szCs w:val="24"/>
              </w:rPr>
              <w:t xml:space="preserve"> сельское поселение ПОСТАНОВЛЯЕТ:</w:t>
            </w:r>
          </w:p>
          <w:p w:rsidR="00C265EA" w:rsidRDefault="00C265EA" w:rsidP="00C265EA">
            <w:pPr>
              <w:pStyle w:val="ListParagraph"/>
              <w:numPr>
                <w:ilvl w:val="0"/>
                <w:numId w:val="2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r w:rsidRPr="007E4965">
              <w:rPr>
                <w:sz w:val="24"/>
                <w:szCs w:val="24"/>
              </w:rPr>
              <w:t xml:space="preserve">Утвердить муниципальную программу «Благоустройство и развитие территории муниципального образования </w:t>
            </w:r>
            <w:r w:rsidR="005B4402" w:rsidRPr="005B4402">
              <w:rPr>
                <w:sz w:val="24"/>
                <w:szCs w:val="24"/>
              </w:rPr>
              <w:t xml:space="preserve"> Петровское</w:t>
            </w:r>
            <w:r w:rsidR="005B4402" w:rsidRPr="007E4965">
              <w:rPr>
                <w:sz w:val="24"/>
                <w:szCs w:val="24"/>
              </w:rPr>
              <w:t xml:space="preserve"> </w:t>
            </w:r>
            <w:r w:rsidR="005B4402">
              <w:rPr>
                <w:sz w:val="24"/>
                <w:szCs w:val="24"/>
              </w:rPr>
              <w:t>с</w:t>
            </w:r>
            <w:r w:rsidRPr="007E4965">
              <w:rPr>
                <w:sz w:val="24"/>
                <w:szCs w:val="24"/>
              </w:rPr>
              <w:t>ельское поселение муниципального образования Приозерский муниципальный рай</w:t>
            </w:r>
            <w:r w:rsidR="00E63626">
              <w:rPr>
                <w:sz w:val="24"/>
                <w:szCs w:val="24"/>
              </w:rPr>
              <w:t>он Ленинградской области на 2017-2019</w:t>
            </w:r>
            <w:r w:rsidR="00E83D65">
              <w:rPr>
                <w:sz w:val="24"/>
                <w:szCs w:val="24"/>
              </w:rPr>
              <w:t xml:space="preserve"> год</w:t>
            </w:r>
            <w:r w:rsidR="00E63626">
              <w:rPr>
                <w:sz w:val="24"/>
                <w:szCs w:val="24"/>
              </w:rPr>
              <w:t>ы</w:t>
            </w:r>
            <w:r w:rsidRPr="007E4965">
              <w:rPr>
                <w:sz w:val="24"/>
                <w:szCs w:val="24"/>
              </w:rPr>
              <w:t>» (приложение</w:t>
            </w:r>
            <w:r w:rsidR="00DD236F">
              <w:rPr>
                <w:sz w:val="24"/>
                <w:szCs w:val="24"/>
              </w:rPr>
              <w:t xml:space="preserve"> 1</w:t>
            </w:r>
            <w:r w:rsidRPr="007E4965">
              <w:rPr>
                <w:sz w:val="24"/>
                <w:szCs w:val="24"/>
              </w:rPr>
              <w:t>).</w:t>
            </w:r>
            <w:r w:rsidRPr="007E4965">
              <w:rPr>
                <w:color w:val="000000"/>
                <w:sz w:val="24"/>
                <w:szCs w:val="24"/>
              </w:rPr>
              <w:t xml:space="preserve"> </w:t>
            </w:r>
          </w:p>
          <w:p w:rsidR="00C265EA" w:rsidRPr="00D30F62" w:rsidRDefault="00C265EA" w:rsidP="00C265EA">
            <w:pPr>
              <w:pStyle w:val="ListParagraph"/>
              <w:numPr>
                <w:ilvl w:val="0"/>
                <w:numId w:val="2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r w:rsidRPr="00D30F62">
              <w:rPr>
                <w:color w:val="000000"/>
                <w:sz w:val="24"/>
                <w:szCs w:val="24"/>
              </w:rPr>
              <w:t>Финансирование мероприятий  муниципальной программы «</w:t>
            </w:r>
            <w:r w:rsidRPr="00D30F62">
              <w:rPr>
                <w:sz w:val="24"/>
                <w:szCs w:val="24"/>
              </w:rPr>
              <w:t>Благоустройство и развитие территории муниципального образова</w:t>
            </w:r>
            <w:r w:rsidR="005B4402">
              <w:rPr>
                <w:sz w:val="24"/>
                <w:szCs w:val="24"/>
              </w:rPr>
              <w:t>ния</w:t>
            </w:r>
            <w:r w:rsidR="005B4402" w:rsidRPr="005B4402">
              <w:rPr>
                <w:sz w:val="24"/>
                <w:szCs w:val="24"/>
              </w:rPr>
              <w:t xml:space="preserve"> Петровское</w:t>
            </w:r>
            <w:r w:rsidR="005B4402" w:rsidRPr="00D30F62">
              <w:rPr>
                <w:sz w:val="24"/>
                <w:szCs w:val="24"/>
              </w:rPr>
              <w:t xml:space="preserve"> </w:t>
            </w:r>
            <w:r w:rsidRPr="00D30F62">
              <w:rPr>
                <w:sz w:val="24"/>
                <w:szCs w:val="24"/>
              </w:rPr>
              <w:t>сельское поселение муниципального образования Приозерский муниципальный  рай</w:t>
            </w:r>
            <w:r w:rsidR="00E63626">
              <w:rPr>
                <w:sz w:val="24"/>
                <w:szCs w:val="24"/>
              </w:rPr>
              <w:t>он Ленинградской области на 2017-2019</w:t>
            </w:r>
            <w:r w:rsidR="00E83D65">
              <w:rPr>
                <w:sz w:val="24"/>
                <w:szCs w:val="24"/>
              </w:rPr>
              <w:t xml:space="preserve"> год</w:t>
            </w:r>
            <w:r w:rsidR="00E63626">
              <w:rPr>
                <w:sz w:val="24"/>
                <w:szCs w:val="24"/>
              </w:rPr>
              <w:t>ы</w:t>
            </w:r>
            <w:r w:rsidRPr="00D30F62">
              <w:rPr>
                <w:sz w:val="24"/>
                <w:szCs w:val="24"/>
              </w:rPr>
              <w:t>»</w:t>
            </w:r>
            <w:r w:rsidRPr="00D30F62">
              <w:rPr>
                <w:color w:val="000000"/>
                <w:sz w:val="24"/>
                <w:szCs w:val="24"/>
              </w:rPr>
              <w:t xml:space="preserve"> производить в пределах ассигнований, предусмотренных на эти цели в бюджете МО</w:t>
            </w:r>
            <w:r w:rsidR="005B4402" w:rsidRPr="005B4402">
              <w:rPr>
                <w:sz w:val="24"/>
                <w:szCs w:val="24"/>
              </w:rPr>
              <w:t xml:space="preserve"> Петровское</w:t>
            </w:r>
            <w:r w:rsidRPr="00D30F62">
              <w:rPr>
                <w:color w:val="000000"/>
                <w:sz w:val="24"/>
                <w:szCs w:val="24"/>
              </w:rPr>
              <w:t xml:space="preserve">  </w:t>
            </w:r>
            <w:r w:rsidR="006779EC">
              <w:rPr>
                <w:color w:val="000000"/>
                <w:sz w:val="24"/>
                <w:szCs w:val="24"/>
              </w:rPr>
              <w:t>сельское  поселение</w:t>
            </w:r>
            <w:r w:rsidRPr="00D30F62">
              <w:rPr>
                <w:color w:val="000000"/>
                <w:sz w:val="24"/>
                <w:szCs w:val="24"/>
              </w:rPr>
              <w:t xml:space="preserve"> на соответствующий финансовый год.</w:t>
            </w:r>
          </w:p>
          <w:p w:rsidR="00C265EA" w:rsidRPr="007E4965" w:rsidRDefault="00C265EA" w:rsidP="00480214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7E4965">
              <w:rPr>
                <w:sz w:val="24"/>
                <w:szCs w:val="24"/>
              </w:rPr>
              <w:t xml:space="preserve">Опубликовать настоящее постановление в </w:t>
            </w:r>
            <w:r w:rsidR="00480214">
              <w:rPr>
                <w:sz w:val="24"/>
                <w:szCs w:val="24"/>
              </w:rPr>
              <w:t xml:space="preserve">средствах массовой информации </w:t>
            </w:r>
            <w:r w:rsidRPr="007E4965">
              <w:rPr>
                <w:sz w:val="24"/>
                <w:szCs w:val="24"/>
              </w:rPr>
              <w:t>и разместить на сайте муниципального образования</w:t>
            </w:r>
            <w:r w:rsidR="00F53EEA">
              <w:rPr>
                <w:sz w:val="24"/>
                <w:szCs w:val="24"/>
              </w:rPr>
              <w:t xml:space="preserve"> Петровское сельское поселение</w:t>
            </w:r>
            <w:r w:rsidR="006779EC">
              <w:rPr>
                <w:sz w:val="24"/>
                <w:szCs w:val="24"/>
              </w:rPr>
              <w:t>.</w:t>
            </w:r>
          </w:p>
          <w:p w:rsidR="00C265EA" w:rsidRPr="007E4965" w:rsidRDefault="00C265EA" w:rsidP="00480214">
            <w:pPr>
              <w:pStyle w:val="ListParagraph"/>
              <w:numPr>
                <w:ilvl w:val="0"/>
                <w:numId w:val="2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r w:rsidRPr="007E4965">
              <w:rPr>
                <w:sz w:val="24"/>
                <w:szCs w:val="24"/>
              </w:rPr>
              <w:t>Постановление вступает в законную силу с момента подписания.</w:t>
            </w:r>
          </w:p>
          <w:p w:rsidR="00C265EA" w:rsidRPr="007E4965" w:rsidRDefault="00C265EA" w:rsidP="00480214">
            <w:pPr>
              <w:pStyle w:val="ListParagraph"/>
              <w:numPr>
                <w:ilvl w:val="0"/>
                <w:numId w:val="2"/>
              </w:numPr>
              <w:ind w:left="0" w:firstLine="7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4965">
              <w:rPr>
                <w:sz w:val="24"/>
                <w:szCs w:val="24"/>
              </w:rPr>
              <w:t>Контроль за</w:t>
            </w:r>
            <w:proofErr w:type="gramEnd"/>
            <w:r w:rsidRPr="007E4965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 администрации МО </w:t>
            </w:r>
            <w:r w:rsidR="006779EC" w:rsidRPr="005B4402">
              <w:rPr>
                <w:sz w:val="24"/>
                <w:szCs w:val="24"/>
              </w:rPr>
              <w:t>Петровское</w:t>
            </w:r>
            <w:r w:rsidR="006779EC" w:rsidRPr="007E4965">
              <w:rPr>
                <w:sz w:val="24"/>
                <w:szCs w:val="24"/>
              </w:rPr>
              <w:t xml:space="preserve"> </w:t>
            </w:r>
            <w:r w:rsidRPr="007E4965">
              <w:rPr>
                <w:sz w:val="24"/>
                <w:szCs w:val="24"/>
              </w:rPr>
              <w:t>сельское поселение.</w:t>
            </w:r>
          </w:p>
          <w:p w:rsidR="00C265EA" w:rsidRDefault="00C265EA" w:rsidP="00C265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79EC" w:rsidRDefault="006779EC" w:rsidP="00C265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79EC" w:rsidRPr="007E4965" w:rsidRDefault="006779EC" w:rsidP="00C265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65EA" w:rsidRDefault="00C265EA" w:rsidP="00C265EA">
      <w:pPr>
        <w:jc w:val="both"/>
        <w:rPr>
          <w:sz w:val="24"/>
          <w:szCs w:val="24"/>
        </w:rPr>
      </w:pPr>
    </w:p>
    <w:p w:rsidR="00C265EA" w:rsidRPr="0032515B" w:rsidRDefault="006779EC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0DAC">
        <w:rPr>
          <w:sz w:val="24"/>
          <w:szCs w:val="24"/>
        </w:rPr>
        <w:t>Глава</w:t>
      </w:r>
      <w:r w:rsidR="00C265EA" w:rsidRPr="0032515B">
        <w:rPr>
          <w:sz w:val="24"/>
          <w:szCs w:val="24"/>
        </w:rPr>
        <w:t xml:space="preserve"> администрации                        </w:t>
      </w:r>
      <w:r>
        <w:rPr>
          <w:sz w:val="24"/>
          <w:szCs w:val="24"/>
        </w:rPr>
        <w:t xml:space="preserve">                                       </w:t>
      </w:r>
      <w:r w:rsidR="0048021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</w:t>
      </w:r>
      <w:r w:rsidR="00C265EA" w:rsidRPr="0032515B">
        <w:rPr>
          <w:sz w:val="24"/>
          <w:szCs w:val="24"/>
        </w:rPr>
        <w:t>В.</w:t>
      </w:r>
      <w:r>
        <w:rPr>
          <w:sz w:val="24"/>
          <w:szCs w:val="24"/>
        </w:rPr>
        <w:t>А.Блюм</w:t>
      </w:r>
    </w:p>
    <w:p w:rsidR="00C265EA" w:rsidRPr="0032515B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Pr="0032515B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EA" w:rsidRDefault="00C265EA" w:rsidP="00C265EA">
      <w:pPr>
        <w:autoSpaceDE w:val="0"/>
        <w:autoSpaceDN w:val="0"/>
        <w:adjustRightInd w:val="0"/>
        <w:jc w:val="both"/>
      </w:pPr>
      <w:proofErr w:type="gramStart"/>
      <w:r>
        <w:t>И</w:t>
      </w:r>
      <w:r w:rsidRPr="00E81D9B">
        <w:t>сп</w:t>
      </w:r>
      <w:proofErr w:type="gramEnd"/>
      <w:r w:rsidRPr="00E81D9B">
        <w:t>:</w:t>
      </w:r>
      <w:r w:rsidR="00E83D65">
        <w:t xml:space="preserve"> Сивуров Д.Н</w:t>
      </w:r>
      <w:r w:rsidR="00C547A6">
        <w:t>.</w:t>
      </w:r>
    </w:p>
    <w:p w:rsidR="00C265EA" w:rsidRDefault="00C265EA" w:rsidP="00DD236F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 w:rsidR="00982D2B">
        <w:t xml:space="preserve">, </w:t>
      </w:r>
      <w:r w:rsidR="00C547A6">
        <w:t>КСО</w:t>
      </w:r>
      <w:r w:rsidR="00982D2B">
        <w:t>- 1</w:t>
      </w:r>
      <w:r w:rsidR="00654E3D">
        <w:t>, КФ-1</w:t>
      </w:r>
    </w:p>
    <w:p w:rsidR="00C547A6" w:rsidRDefault="00C547A6" w:rsidP="00982D2B">
      <w:pPr>
        <w:ind w:left="6372"/>
        <w:jc w:val="right"/>
      </w:pPr>
    </w:p>
    <w:p w:rsidR="00291CF0" w:rsidRDefault="00291CF0" w:rsidP="00982D2B">
      <w:pPr>
        <w:ind w:left="6372"/>
        <w:jc w:val="right"/>
      </w:pPr>
    </w:p>
    <w:p w:rsidR="00291CF0" w:rsidRDefault="00291CF0" w:rsidP="00982D2B">
      <w:pPr>
        <w:ind w:left="6372"/>
        <w:jc w:val="right"/>
      </w:pPr>
    </w:p>
    <w:p w:rsidR="00E83D65" w:rsidRDefault="00E83D65" w:rsidP="00982D2B">
      <w:pPr>
        <w:ind w:left="6372"/>
        <w:jc w:val="right"/>
      </w:pPr>
    </w:p>
    <w:p w:rsidR="00C265EA" w:rsidRPr="008624FB" w:rsidRDefault="00C265EA" w:rsidP="00982D2B">
      <w:pPr>
        <w:ind w:left="6372"/>
        <w:jc w:val="right"/>
      </w:pPr>
      <w:r w:rsidRPr="008624FB">
        <w:t>Приложение</w:t>
      </w:r>
      <w:r w:rsidR="00DD236F">
        <w:t xml:space="preserve"> 1</w:t>
      </w:r>
      <w:r w:rsidRPr="008624FB">
        <w:t xml:space="preserve"> </w:t>
      </w:r>
    </w:p>
    <w:p w:rsidR="00C265EA" w:rsidRPr="008624FB" w:rsidRDefault="00C265EA" w:rsidP="00982D2B">
      <w:pPr>
        <w:jc w:val="right"/>
      </w:pPr>
      <w:r w:rsidRPr="008624FB">
        <w:t>к Постановлению администрации</w:t>
      </w:r>
    </w:p>
    <w:p w:rsidR="00C265EA" w:rsidRDefault="00C265EA" w:rsidP="00982D2B">
      <w:pPr>
        <w:jc w:val="right"/>
      </w:pPr>
      <w:r w:rsidRPr="008624FB">
        <w:t>МО</w:t>
      </w:r>
      <w:r w:rsidR="00755487" w:rsidRPr="00755487">
        <w:rPr>
          <w:sz w:val="24"/>
          <w:szCs w:val="24"/>
        </w:rPr>
        <w:t xml:space="preserve"> </w:t>
      </w:r>
      <w:r w:rsidR="00755487" w:rsidRPr="005B4402">
        <w:rPr>
          <w:sz w:val="24"/>
          <w:szCs w:val="24"/>
        </w:rPr>
        <w:t>Петровское</w:t>
      </w:r>
      <w:r w:rsidRPr="008624FB">
        <w:t xml:space="preserve"> сельское поселение</w:t>
      </w:r>
      <w:r w:rsidR="00480214">
        <w:br/>
        <w:t>от  09.12.2016 г.</w:t>
      </w:r>
      <w:r w:rsidR="00E83D65">
        <w:t xml:space="preserve">  №</w:t>
      </w:r>
      <w:r w:rsidR="00480214">
        <w:t xml:space="preserve"> 201</w:t>
      </w:r>
      <w:r w:rsidR="00E83D65">
        <w:t xml:space="preserve"> </w:t>
      </w:r>
      <w:r w:rsidR="00654E3D">
        <w:t xml:space="preserve"> </w:t>
      </w:r>
    </w:p>
    <w:p w:rsidR="00DD236F" w:rsidRDefault="00DD236F" w:rsidP="00982D2B">
      <w:pPr>
        <w:jc w:val="right"/>
      </w:pPr>
      <w:r>
        <w:t xml:space="preserve">                </w:t>
      </w:r>
    </w:p>
    <w:p w:rsidR="00DD236F" w:rsidRPr="008624FB" w:rsidRDefault="00DD236F" w:rsidP="00DD236F">
      <w:pPr>
        <w:jc w:val="right"/>
      </w:pPr>
      <w:r>
        <w:t xml:space="preserve">                                           </w:t>
      </w:r>
    </w:p>
    <w:p w:rsidR="00C265EA" w:rsidRDefault="00C265EA" w:rsidP="00DD236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755487" w:rsidRDefault="00C265EA" w:rsidP="00C265EA">
      <w:pPr>
        <w:jc w:val="center"/>
        <w:rPr>
          <w:b/>
          <w:sz w:val="32"/>
          <w:szCs w:val="32"/>
        </w:rPr>
      </w:pPr>
      <w:r w:rsidRPr="00755487">
        <w:rPr>
          <w:b/>
          <w:sz w:val="32"/>
          <w:szCs w:val="32"/>
        </w:rPr>
        <w:t>МУНИЦИПАЛЬНАЯ  </w:t>
      </w:r>
      <w:bookmarkStart w:id="0" w:name="YANDEX_1"/>
      <w:bookmarkEnd w:id="0"/>
      <w:r w:rsidRPr="00755487">
        <w:rPr>
          <w:b/>
          <w:sz w:val="32"/>
          <w:szCs w:val="32"/>
        </w:rPr>
        <w:t> ПРОГРАММА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755487" w:rsidRDefault="00C265EA" w:rsidP="00C265EA">
      <w:pPr>
        <w:jc w:val="center"/>
        <w:rPr>
          <w:b/>
          <w:color w:val="000000"/>
          <w:sz w:val="28"/>
          <w:szCs w:val="28"/>
        </w:rPr>
      </w:pPr>
      <w:r w:rsidRPr="00755487">
        <w:rPr>
          <w:b/>
          <w:sz w:val="28"/>
          <w:szCs w:val="28"/>
        </w:rPr>
        <w:t xml:space="preserve">«Благоустройство и развитие территории муниципального образования </w:t>
      </w:r>
      <w:r w:rsidR="00755487" w:rsidRPr="00C547A6">
        <w:rPr>
          <w:b/>
          <w:sz w:val="28"/>
          <w:szCs w:val="28"/>
        </w:rPr>
        <w:t>Петровское</w:t>
      </w:r>
      <w:r w:rsidR="00755487" w:rsidRPr="00755487">
        <w:rPr>
          <w:b/>
          <w:sz w:val="28"/>
          <w:szCs w:val="28"/>
        </w:rPr>
        <w:t xml:space="preserve"> </w:t>
      </w:r>
      <w:r w:rsidRPr="00755487">
        <w:rPr>
          <w:b/>
          <w:sz w:val="28"/>
          <w:szCs w:val="28"/>
        </w:rPr>
        <w:t>сельское поселение муниципального образования Приозерский муниципальный  рай</w:t>
      </w:r>
      <w:r w:rsidR="00582612">
        <w:rPr>
          <w:b/>
          <w:sz w:val="28"/>
          <w:szCs w:val="28"/>
        </w:rPr>
        <w:t>он</w:t>
      </w:r>
      <w:r w:rsidR="00DF110E">
        <w:rPr>
          <w:b/>
          <w:sz w:val="28"/>
          <w:szCs w:val="28"/>
        </w:rPr>
        <w:t xml:space="preserve"> Ленинградской области на 2017-2019 гг.</w:t>
      </w:r>
      <w:r w:rsidRPr="00755487">
        <w:rPr>
          <w:b/>
          <w:sz w:val="28"/>
          <w:szCs w:val="28"/>
        </w:rPr>
        <w:t xml:space="preserve">» </w:t>
      </w:r>
    </w:p>
    <w:p w:rsidR="00C265EA" w:rsidRPr="0064754B" w:rsidRDefault="00C265EA" w:rsidP="00C265EA">
      <w:pPr>
        <w:jc w:val="center"/>
        <w:rPr>
          <w:b/>
          <w:color w:val="000000"/>
          <w:sz w:val="28"/>
          <w:szCs w:val="28"/>
        </w:rPr>
      </w:pPr>
    </w:p>
    <w:p w:rsidR="00C265EA" w:rsidRPr="0064754B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D83FD5" w:rsidRPr="00047D17" w:rsidRDefault="00D83FD5" w:rsidP="00D83FD5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:rsidR="00D83FD5" w:rsidRPr="00047D17" w:rsidRDefault="00D83FD5" w:rsidP="00D83FD5">
      <w:pPr>
        <w:tabs>
          <w:tab w:val="left" w:pos="2760"/>
        </w:tabs>
      </w:pPr>
      <w:r>
        <w:t>Заместитель главы администрации</w:t>
      </w:r>
      <w:r w:rsidRPr="00047D17">
        <w:t xml:space="preserve">  муниципального образования </w:t>
      </w:r>
      <w:r>
        <w:t>Петровское сельское поселение</w:t>
      </w:r>
      <w:r w:rsidRPr="00047D17">
        <w:t xml:space="preserve">: </w:t>
      </w:r>
      <w:r>
        <w:t>Сивуров Денис Николаевич</w:t>
      </w:r>
    </w:p>
    <w:p w:rsidR="00D83FD5" w:rsidRDefault="00D83FD5" w:rsidP="00D83FD5">
      <w:r>
        <w:t>тел. (8-813-79) 66-190</w:t>
      </w:r>
      <w:r w:rsidRPr="00047D17">
        <w:t xml:space="preserve"> </w:t>
      </w:r>
    </w:p>
    <w:p w:rsidR="00D83FD5" w:rsidRDefault="00D83FD5" w:rsidP="00D83FD5"/>
    <w:p w:rsidR="00D83FD5" w:rsidRDefault="00D83FD5" w:rsidP="00D83FD5"/>
    <w:p w:rsidR="00D83FD5" w:rsidRDefault="00D83FD5" w:rsidP="00D83FD5">
      <w:r>
        <w:t>Подпись _________________________</w:t>
      </w:r>
    </w:p>
    <w:p w:rsidR="00D83FD5" w:rsidRDefault="00D83FD5" w:rsidP="00D83FD5"/>
    <w:p w:rsidR="00D83FD5" w:rsidRPr="00047D17" w:rsidRDefault="00D83FD5" w:rsidP="00D83FD5">
      <w:r w:rsidRPr="00047D17">
        <w:t>эл.</w:t>
      </w:r>
      <w:r>
        <w:t xml:space="preserve"> </w:t>
      </w:r>
      <w:r w:rsidRPr="00047D17">
        <w:t xml:space="preserve">адрес:  </w:t>
      </w:r>
      <w:r w:rsidRPr="00AA0FB4">
        <w:t>petrovckoe@yandex.ru</w:t>
      </w:r>
    </w:p>
    <w:p w:rsidR="006D36D4" w:rsidRDefault="006D36D4" w:rsidP="00C265EA">
      <w:pPr>
        <w:jc w:val="center"/>
        <w:rPr>
          <w:b/>
          <w:sz w:val="28"/>
          <w:szCs w:val="28"/>
        </w:rPr>
      </w:pPr>
    </w:p>
    <w:p w:rsidR="00480214" w:rsidRDefault="00480214" w:rsidP="00C265EA">
      <w:pPr>
        <w:jc w:val="center"/>
        <w:rPr>
          <w:b/>
          <w:sz w:val="28"/>
          <w:szCs w:val="28"/>
        </w:rPr>
      </w:pPr>
    </w:p>
    <w:p w:rsidR="00C265EA" w:rsidRPr="00755487" w:rsidRDefault="00755487" w:rsidP="00C265EA">
      <w:pPr>
        <w:jc w:val="center"/>
        <w:rPr>
          <w:b/>
          <w:sz w:val="28"/>
          <w:szCs w:val="28"/>
        </w:rPr>
      </w:pPr>
      <w:r w:rsidRPr="00755487">
        <w:rPr>
          <w:b/>
          <w:sz w:val="28"/>
          <w:szCs w:val="28"/>
        </w:rPr>
        <w:lastRenderedPageBreak/>
        <w:t>П</w:t>
      </w:r>
      <w:r w:rsidR="00C265EA" w:rsidRPr="00755487">
        <w:rPr>
          <w:b/>
          <w:sz w:val="28"/>
          <w:szCs w:val="28"/>
        </w:rPr>
        <w:t>аспорт</w:t>
      </w:r>
    </w:p>
    <w:p w:rsidR="00C265EA" w:rsidRPr="00755487" w:rsidRDefault="00C265EA" w:rsidP="00C265EA">
      <w:pPr>
        <w:jc w:val="center"/>
        <w:rPr>
          <w:b/>
          <w:sz w:val="28"/>
          <w:szCs w:val="28"/>
        </w:rPr>
      </w:pPr>
      <w:r w:rsidRPr="00755487">
        <w:rPr>
          <w:b/>
          <w:sz w:val="28"/>
          <w:szCs w:val="28"/>
        </w:rPr>
        <w:t>муниципальной программы</w:t>
      </w:r>
    </w:p>
    <w:p w:rsidR="00C265EA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755487">
        <w:rPr>
          <w:b/>
          <w:sz w:val="24"/>
          <w:szCs w:val="24"/>
        </w:rPr>
        <w:t xml:space="preserve">«Благоустройство  и развитие территории  муниципального образования сельское поселение МО </w:t>
      </w:r>
      <w:r w:rsidR="00755487" w:rsidRPr="00755487">
        <w:rPr>
          <w:b/>
          <w:sz w:val="24"/>
          <w:szCs w:val="24"/>
        </w:rPr>
        <w:t xml:space="preserve">Петровское </w:t>
      </w:r>
      <w:r w:rsidRPr="00755487">
        <w:rPr>
          <w:b/>
          <w:sz w:val="24"/>
          <w:szCs w:val="24"/>
        </w:rPr>
        <w:t>Приозерский муниципальный  район Л</w:t>
      </w:r>
      <w:r w:rsidR="00755487">
        <w:rPr>
          <w:b/>
          <w:sz w:val="24"/>
          <w:szCs w:val="24"/>
        </w:rPr>
        <w:t xml:space="preserve">енинградской области на </w:t>
      </w:r>
      <w:r w:rsidR="00DF110E">
        <w:rPr>
          <w:b/>
          <w:sz w:val="24"/>
          <w:szCs w:val="24"/>
        </w:rPr>
        <w:t>2017-2019 гг.</w:t>
      </w:r>
      <w:r w:rsidRPr="00755487">
        <w:rPr>
          <w:b/>
          <w:sz w:val="24"/>
          <w:szCs w:val="24"/>
        </w:rPr>
        <w:t>»</w:t>
      </w: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4"/>
        <w:gridCol w:w="6164"/>
      </w:tblGrid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D83FD5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«Благоустройство территории муниципального образования </w:t>
            </w:r>
            <w:r>
              <w:rPr>
                <w:spacing w:val="2"/>
                <w:sz w:val="21"/>
                <w:szCs w:val="21"/>
              </w:rPr>
              <w:t xml:space="preserve">Петровское </w:t>
            </w:r>
            <w:r w:rsidRPr="00A50EC0">
              <w:rPr>
                <w:spacing w:val="2"/>
                <w:sz w:val="21"/>
                <w:szCs w:val="21"/>
              </w:rPr>
              <w:t xml:space="preserve">сельское поселение муниципального образования Приозерский муниципальный район Ленинградской области на  </w:t>
            </w:r>
            <w:r>
              <w:rPr>
                <w:spacing w:val="2"/>
                <w:sz w:val="21"/>
                <w:szCs w:val="21"/>
              </w:rPr>
              <w:t>2017-2019</w:t>
            </w:r>
            <w:r w:rsidRPr="00A50EC0">
              <w:rPr>
                <w:spacing w:val="2"/>
                <w:sz w:val="21"/>
                <w:szCs w:val="21"/>
              </w:rPr>
              <w:t xml:space="preserve"> годы» 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Соисполнители </w:t>
            </w:r>
          </w:p>
          <w:p w:rsidR="00D83FD5" w:rsidRPr="00A50EC0" w:rsidRDefault="00D83FD5" w:rsidP="006D36D4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Не предусмотрены 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Участники 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D83F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Администрация  муниципального образования </w:t>
            </w:r>
            <w:r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 xml:space="preserve">сельское поселение, организации предоставляющие услуги по благоустройству на территории МО </w:t>
            </w:r>
            <w:r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>сельское поселение;</w:t>
            </w:r>
            <w:r>
              <w:rPr>
                <w:sz w:val="21"/>
                <w:szCs w:val="21"/>
              </w:rPr>
              <w:t xml:space="preserve"> </w:t>
            </w:r>
            <w:r w:rsidRPr="00A50EC0">
              <w:rPr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D83FD5" w:rsidRPr="00A50EC0" w:rsidTr="006D36D4">
        <w:trPr>
          <w:trHeight w:val="72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Мероприятия 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Основное мероприятие "Совершенствование  системы благоустройства и санитарного содержания поселения":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 xml:space="preserve">1.1. Уличное освещение 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1.2. Благоустройство и озеленение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2. Основное мероприятие "Охрана окружающей среды":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2.1. Мероприятия по охране окружающей среды</w:t>
            </w:r>
          </w:p>
        </w:tc>
      </w:tr>
      <w:tr w:rsidR="00D83FD5" w:rsidRPr="00A50EC0" w:rsidTr="006D36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Совершенствование системы комплексного благоустройства  муниц</w:t>
            </w:r>
            <w:r>
              <w:rPr>
                <w:sz w:val="21"/>
                <w:szCs w:val="21"/>
              </w:rPr>
              <w:t>ипального образования Петровское</w:t>
            </w:r>
            <w:r w:rsidRPr="00A50EC0">
              <w:rPr>
                <w:sz w:val="21"/>
                <w:szCs w:val="21"/>
              </w:rPr>
      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D83FD5" w:rsidRPr="00A50EC0" w:rsidTr="006D36D4">
        <w:trPr>
          <w:trHeight w:val="171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Приведение в качественное состояние элементов благоустройства населенных пунктов.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Привлечение жителей к участию в решении проблем благоустройства населенных пунктов.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- Повышение комфортных условий проживания граждан.</w:t>
            </w:r>
          </w:p>
        </w:tc>
      </w:tr>
      <w:tr w:rsidR="00D83FD5" w:rsidRPr="00A50EC0" w:rsidTr="006D36D4">
        <w:trPr>
          <w:trHeight w:val="3105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Доля сетей уличного освещения, находящегося на содержании, от общей протяженности сетей уличного освещения -100 %;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Доля  счетчиков уличного освещения, подлежащих замене от общего количества счетчиков, требующих замены - 20%.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Доля ремонтируемых сетей уличного освещения, от общего количества сетей, подлежащих ремонту  - 10 %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Соотношение убираемого объема твердых бытовых отходов от объема, подлежащего  уборке - 80%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Доля  контейнерных площадок, подлежащих устройству, ограждению по отношению к общему количеству контейнерных площадок, которые необходимо обустроить 10 %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Соотношение  мероприятий по подготовке мест массового отдыха населения у воды  от общего количества  требуемых мероприятий  -10%</w:t>
            </w:r>
          </w:p>
        </w:tc>
      </w:tr>
      <w:tr w:rsidR="00D83FD5" w:rsidRPr="00A50EC0" w:rsidTr="006D36D4">
        <w:trPr>
          <w:trHeight w:val="4126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lastRenderedPageBreak/>
              <w:t xml:space="preserve">Целевые 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Количество погонных метров по техническому обслуживанию уличного освещения – </w:t>
            </w:r>
            <w:r>
              <w:rPr>
                <w:sz w:val="21"/>
                <w:szCs w:val="21"/>
              </w:rPr>
              <w:t>5</w:t>
            </w:r>
            <w:r w:rsidRPr="00A50EC0">
              <w:rPr>
                <w:sz w:val="21"/>
                <w:szCs w:val="21"/>
              </w:rPr>
              <w:t>000 п.</w:t>
            </w:r>
            <w:proofErr w:type="gramStart"/>
            <w:r w:rsidRPr="00A50EC0">
              <w:rPr>
                <w:sz w:val="21"/>
                <w:szCs w:val="21"/>
              </w:rPr>
              <w:t>м</w:t>
            </w:r>
            <w:proofErr w:type="gramEnd"/>
            <w:r w:rsidRPr="00A50EC0">
              <w:rPr>
                <w:sz w:val="21"/>
                <w:szCs w:val="21"/>
              </w:rPr>
              <w:t>.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Количество погонных метров по содержанию уличного освещения – 5000 п.</w:t>
            </w:r>
            <w:proofErr w:type="gramStart"/>
            <w:r w:rsidRPr="00A50EC0">
              <w:rPr>
                <w:sz w:val="21"/>
                <w:szCs w:val="21"/>
              </w:rPr>
              <w:t>м</w:t>
            </w:r>
            <w:proofErr w:type="gramEnd"/>
            <w:r w:rsidRPr="00A50EC0">
              <w:rPr>
                <w:sz w:val="21"/>
                <w:szCs w:val="21"/>
              </w:rPr>
              <w:t>.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Количество счетчиков уличного освещения, подлежащих замене – </w:t>
            </w:r>
            <w:r>
              <w:rPr>
                <w:sz w:val="21"/>
                <w:szCs w:val="21"/>
              </w:rPr>
              <w:t>1</w:t>
            </w:r>
            <w:r w:rsidRPr="00A50EC0">
              <w:rPr>
                <w:sz w:val="21"/>
                <w:szCs w:val="21"/>
              </w:rPr>
              <w:t xml:space="preserve"> ед.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Количество погонных метров уличного освещения, подлежащих ремонту – </w:t>
            </w:r>
            <w:r>
              <w:rPr>
                <w:sz w:val="21"/>
                <w:szCs w:val="21"/>
              </w:rPr>
              <w:t>100</w:t>
            </w:r>
            <w:r w:rsidRPr="00A50EC0">
              <w:rPr>
                <w:sz w:val="21"/>
                <w:szCs w:val="21"/>
              </w:rPr>
              <w:t>0 п.</w:t>
            </w:r>
            <w:proofErr w:type="gramStart"/>
            <w:r w:rsidRPr="00A50EC0">
              <w:rPr>
                <w:sz w:val="21"/>
                <w:szCs w:val="21"/>
              </w:rPr>
              <w:t>м</w:t>
            </w:r>
            <w:proofErr w:type="gramEnd"/>
            <w:r w:rsidRPr="00A50EC0">
              <w:rPr>
                <w:sz w:val="21"/>
                <w:szCs w:val="21"/>
              </w:rPr>
              <w:t>.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Объем твердых бытовых отходов – </w:t>
            </w:r>
            <w:r w:rsidR="006D36D4">
              <w:rPr>
                <w:sz w:val="21"/>
                <w:szCs w:val="21"/>
              </w:rPr>
              <w:t xml:space="preserve">4 000 ,0 </w:t>
            </w:r>
            <w:r w:rsidRPr="00A50EC0">
              <w:rPr>
                <w:sz w:val="21"/>
                <w:szCs w:val="21"/>
              </w:rPr>
              <w:t>м³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Количество сухостойных и аварийных деревьев, подлежащих сносу – </w:t>
            </w:r>
            <w:r w:rsidR="005F3C50">
              <w:rPr>
                <w:sz w:val="21"/>
                <w:szCs w:val="21"/>
              </w:rPr>
              <w:t>10</w:t>
            </w:r>
            <w:r w:rsidRPr="00A50EC0">
              <w:rPr>
                <w:sz w:val="21"/>
                <w:szCs w:val="21"/>
              </w:rPr>
              <w:t xml:space="preserve"> ед.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  <w:highlight w:val="yellow"/>
              </w:rPr>
            </w:pPr>
            <w:r w:rsidRPr="00A50EC0">
              <w:rPr>
                <w:sz w:val="21"/>
                <w:szCs w:val="21"/>
              </w:rPr>
              <w:t>Количество мероприятий по подготовке мест массового отдыха населения у воды – 3 ед.</w:t>
            </w:r>
          </w:p>
        </w:tc>
      </w:tr>
      <w:tr w:rsidR="00D83FD5" w:rsidRPr="00A50EC0" w:rsidTr="006D36D4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01.01.</w:t>
            </w:r>
            <w:r w:rsidR="005F3C50">
              <w:rPr>
                <w:sz w:val="21"/>
                <w:szCs w:val="21"/>
              </w:rPr>
              <w:t>2017</w:t>
            </w:r>
            <w:r w:rsidRPr="00A50EC0">
              <w:rPr>
                <w:sz w:val="21"/>
                <w:szCs w:val="21"/>
              </w:rPr>
              <w:t xml:space="preserve"> - 31.12.</w:t>
            </w:r>
            <w:r w:rsidR="005F3C50">
              <w:rPr>
                <w:sz w:val="21"/>
                <w:szCs w:val="21"/>
              </w:rPr>
              <w:t>2019</w:t>
            </w:r>
            <w:r w:rsidR="00480214">
              <w:rPr>
                <w:sz w:val="21"/>
                <w:szCs w:val="21"/>
              </w:rPr>
              <w:t xml:space="preserve"> </w:t>
            </w:r>
            <w:r w:rsidRPr="00A50EC0">
              <w:rPr>
                <w:sz w:val="21"/>
                <w:szCs w:val="21"/>
              </w:rPr>
              <w:t>г.г.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A50EC0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5F3C50">
              <w:rPr>
                <w:sz w:val="21"/>
                <w:szCs w:val="21"/>
              </w:rPr>
              <w:t>14 956,5 тыс. руб., в том числе: </w:t>
            </w:r>
            <w:r w:rsidR="005F3C50">
              <w:rPr>
                <w:sz w:val="21"/>
                <w:szCs w:val="21"/>
              </w:rPr>
              <w:br/>
              <w:t>- 2017</w:t>
            </w:r>
            <w:r w:rsidRPr="00A50EC0">
              <w:rPr>
                <w:sz w:val="21"/>
                <w:szCs w:val="21"/>
              </w:rPr>
              <w:t xml:space="preserve"> год - местный бюджет – </w:t>
            </w:r>
            <w:r w:rsidR="005F3C50">
              <w:rPr>
                <w:sz w:val="21"/>
                <w:szCs w:val="21"/>
              </w:rPr>
              <w:t>4698,0</w:t>
            </w:r>
            <w:r w:rsidRPr="00A50EC0">
              <w:rPr>
                <w:sz w:val="21"/>
                <w:szCs w:val="21"/>
              </w:rPr>
              <w:t xml:space="preserve"> тыс. руб. 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- 201</w:t>
            </w:r>
            <w:r w:rsidR="005F3C50">
              <w:rPr>
                <w:sz w:val="21"/>
                <w:szCs w:val="21"/>
              </w:rPr>
              <w:t>8 год - местный бюджет – 4979,9</w:t>
            </w:r>
            <w:r w:rsidRPr="00A50EC0">
              <w:rPr>
                <w:sz w:val="21"/>
                <w:szCs w:val="21"/>
              </w:rPr>
              <w:t xml:space="preserve"> тыс. руб. </w:t>
            </w:r>
          </w:p>
          <w:p w:rsidR="00D83FD5" w:rsidRPr="00A50EC0" w:rsidRDefault="00D83FD5" w:rsidP="006D36D4">
            <w:pPr>
              <w:contextualSpacing/>
              <w:jc w:val="both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- 20</w:t>
            </w:r>
            <w:r w:rsidR="005F3C50">
              <w:rPr>
                <w:sz w:val="21"/>
                <w:szCs w:val="21"/>
              </w:rPr>
              <w:t>19 год - местный бюджет – 5278,7</w:t>
            </w:r>
            <w:r w:rsidRPr="00A50EC0">
              <w:rPr>
                <w:sz w:val="21"/>
                <w:szCs w:val="21"/>
              </w:rPr>
              <w:t xml:space="preserve"> тыс. руб.  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A50EC0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1.  Единое управление комплексным благоустройством  муниципального образования.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2. Определение перспективы улучшения благоустройства муниципального образования </w:t>
            </w:r>
            <w:r w:rsidR="007A4C49"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>сельское поселение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3. Создание условий для работы и отдыха жителей поселения 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4. Улучшение состояния территорий муниц</w:t>
            </w:r>
            <w:r w:rsidR="007A4C49">
              <w:rPr>
                <w:sz w:val="21"/>
                <w:szCs w:val="21"/>
              </w:rPr>
              <w:t>ипального образования Петровское</w:t>
            </w:r>
            <w:r w:rsidRPr="00A50EC0"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contextualSpacing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0710F8" w:rsidRDefault="000710F8" w:rsidP="00C265EA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YANDEX_43"/>
      <w:bookmarkEnd w:id="1"/>
    </w:p>
    <w:p w:rsidR="000710F8" w:rsidRDefault="000710F8" w:rsidP="00C265EA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</w:p>
    <w:p w:rsidR="00C265EA" w:rsidRPr="00B645F6" w:rsidRDefault="00C265EA" w:rsidP="00C265EA">
      <w:pPr>
        <w:pStyle w:val="NoSpacing"/>
        <w:ind w:firstLine="709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 xml:space="preserve">Муниципальная   программа </w:t>
      </w:r>
      <w:r w:rsidRPr="004E4EBC">
        <w:rPr>
          <w:rFonts w:ascii="Times New Roman" w:hAnsi="Times New Roman" w:cs="Times New Roman"/>
          <w:color w:val="auto"/>
        </w:rPr>
        <w:t xml:space="preserve">«Благоустройство и развитие территории  муниципального образования </w:t>
      </w:r>
      <w:r w:rsidR="00ED18AA" w:rsidRPr="004E4EBC">
        <w:rPr>
          <w:rFonts w:ascii="Times New Roman" w:hAnsi="Times New Roman" w:cs="Times New Roman"/>
        </w:rPr>
        <w:t>Петровское</w:t>
      </w:r>
      <w:r w:rsidR="00ED18AA" w:rsidRPr="004E4EBC">
        <w:rPr>
          <w:rFonts w:ascii="Times New Roman" w:hAnsi="Times New Roman" w:cs="Times New Roman"/>
          <w:color w:val="auto"/>
        </w:rPr>
        <w:t xml:space="preserve"> </w:t>
      </w:r>
      <w:r w:rsidRPr="004E4EBC">
        <w:rPr>
          <w:rFonts w:ascii="Times New Roman" w:hAnsi="Times New Roman" w:cs="Times New Roman"/>
          <w:color w:val="auto"/>
        </w:rPr>
        <w:t>сельское поселение</w:t>
      </w:r>
      <w:r w:rsidRPr="00B645F6">
        <w:rPr>
          <w:rFonts w:ascii="Times New Roman" w:hAnsi="Times New Roman" w:cs="Times New Roman"/>
          <w:color w:val="auto"/>
        </w:rPr>
        <w:t xml:space="preserve"> муниципального образования Приозерский муниципальный рай</w:t>
      </w:r>
      <w:r w:rsidR="00ED18AA">
        <w:rPr>
          <w:rFonts w:ascii="Times New Roman" w:hAnsi="Times New Roman" w:cs="Times New Roman"/>
          <w:color w:val="auto"/>
        </w:rPr>
        <w:t>он Ленинградской области на 2015</w:t>
      </w:r>
      <w:r w:rsidRPr="00B645F6">
        <w:rPr>
          <w:rFonts w:ascii="Times New Roman" w:hAnsi="Times New Roman" w:cs="Times New Roman"/>
          <w:color w:val="auto"/>
        </w:rPr>
        <w:t xml:space="preserve">-2016 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B645F6">
        <w:rPr>
          <w:rFonts w:ascii="Times New Roman" w:hAnsi="Times New Roman" w:cs="Times New Roman"/>
          <w:color w:val="auto"/>
        </w:rPr>
        <w:t>населения</w:t>
      </w:r>
      <w:proofErr w:type="gramEnd"/>
      <w:r w:rsidRPr="00B645F6">
        <w:rPr>
          <w:rFonts w:ascii="Times New Roman" w:hAnsi="Times New Roman" w:cs="Times New Roman"/>
          <w:color w:val="auto"/>
        </w:rPr>
        <w:t xml:space="preserve"> качественными условиями проживания, включая и </w:t>
      </w:r>
      <w:bookmarkStart w:id="2" w:name="YANDEX_25"/>
      <w:bookmarkEnd w:id="2"/>
      <w:r w:rsidRPr="00B645F6">
        <w:rPr>
          <w:rFonts w:ascii="Times New Roman" w:hAnsi="Times New Roman" w:cs="Times New Roman"/>
          <w:color w:val="auto"/>
        </w:rPr>
        <w:t> благоустройство</w:t>
      </w:r>
      <w:bookmarkStart w:id="3" w:name="YANDEX_26"/>
      <w:bookmarkEnd w:id="3"/>
      <w:r w:rsidRPr="00B645F6">
        <w:rPr>
          <w:rFonts w:ascii="Times New Roman" w:hAnsi="Times New Roman" w:cs="Times New Roman"/>
          <w:color w:val="auto"/>
        </w:rPr>
        <w:t> территории  </w:t>
      </w:r>
      <w:bookmarkStart w:id="4" w:name="YANDEX_27"/>
      <w:bookmarkEnd w:id="4"/>
      <w:r w:rsidRPr="00B645F6">
        <w:rPr>
          <w:rFonts w:ascii="Times New Roman" w:hAnsi="Times New Roman" w:cs="Times New Roman"/>
          <w:color w:val="auto"/>
        </w:rPr>
        <w:t> поселения. К вопросам местного значения в данном разделе относятся: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5" w:name="YANDEX_138"/>
      <w:bookmarkEnd w:id="5"/>
      <w:r w:rsidRPr="00B645F6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6" w:name="YANDEX_28"/>
      <w:bookmarkEnd w:id="6"/>
      <w:r w:rsidRPr="00B645F6">
        <w:rPr>
          <w:sz w:val="24"/>
          <w:szCs w:val="24"/>
        </w:rPr>
        <w:t>муниципальной  собственности </w:t>
      </w:r>
      <w:bookmarkStart w:id="7" w:name="YANDEX_29"/>
      <w:bookmarkEnd w:id="7"/>
      <w:r w:rsidRPr="00B645F6">
        <w:rPr>
          <w:sz w:val="24"/>
          <w:szCs w:val="24"/>
        </w:rPr>
        <w:t> 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сбора и вывоза бытовых отходов и мусора;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rPr>
          <w:sz w:val="24"/>
          <w:szCs w:val="24"/>
        </w:rPr>
      </w:pPr>
      <w:r w:rsidRPr="00B645F6">
        <w:rPr>
          <w:sz w:val="24"/>
          <w:szCs w:val="24"/>
        </w:rPr>
        <w:lastRenderedPageBreak/>
        <w:t>организация </w:t>
      </w:r>
      <w:bookmarkStart w:id="8" w:name="YANDEX_30"/>
      <w:bookmarkEnd w:id="8"/>
      <w:r w:rsidRPr="00B645F6">
        <w:rPr>
          <w:sz w:val="24"/>
          <w:szCs w:val="24"/>
        </w:rPr>
        <w:t> благоустройства  и озеленения </w:t>
      </w:r>
      <w:bookmarkStart w:id="9" w:name="YANDEX_31"/>
      <w:bookmarkEnd w:id="9"/>
      <w:r w:rsidRPr="00B645F6">
        <w:rPr>
          <w:sz w:val="24"/>
          <w:szCs w:val="24"/>
        </w:rPr>
        <w:t> территории  </w:t>
      </w:r>
      <w:bookmarkStart w:id="10" w:name="YANDEX_32"/>
      <w:bookmarkEnd w:id="10"/>
      <w:r w:rsidRPr="00B645F6">
        <w:rPr>
          <w:sz w:val="24"/>
          <w:szCs w:val="24"/>
        </w:rPr>
        <w:t> поселения; использование и охрана лесов, расположенных в границах населенных пунктов 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освещения улиц;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11" w:name="YANDEX_33"/>
      <w:bookmarkEnd w:id="11"/>
      <w:r w:rsidRPr="00B645F6">
        <w:rPr>
          <w:sz w:val="24"/>
          <w:szCs w:val="24"/>
        </w:rPr>
        <w:t>благоустройство  и содержание мест захоронения.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  <w:r w:rsidRPr="00B645F6">
        <w:rPr>
          <w:sz w:val="24"/>
          <w:szCs w:val="24"/>
        </w:rPr>
        <w:t>Реализация данной </w:t>
      </w:r>
      <w:bookmarkStart w:id="12" w:name="YANDEX_35"/>
      <w:bookmarkEnd w:id="12"/>
      <w:r w:rsidRPr="00B645F6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13" w:name="YANDEX_36"/>
      <w:bookmarkEnd w:id="13"/>
      <w:r w:rsidRPr="00B645F6">
        <w:rPr>
          <w:sz w:val="24"/>
          <w:szCs w:val="24"/>
        </w:rPr>
        <w:t> территории  </w:t>
      </w:r>
      <w:bookmarkStart w:id="14" w:name="YANDEX_37"/>
      <w:bookmarkEnd w:id="14"/>
      <w:r w:rsidRPr="00B645F6">
        <w:rPr>
          <w:sz w:val="24"/>
          <w:szCs w:val="24"/>
        </w:rPr>
        <w:t> поселения, повысит привлекательность и качество проживания населения.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</w:p>
    <w:p w:rsidR="00C265EA" w:rsidRPr="00B645F6" w:rsidRDefault="00C265EA" w:rsidP="00C265EA">
      <w:pPr>
        <w:ind w:firstLine="709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1.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>Данная </w:t>
      </w:r>
      <w:bookmarkStart w:id="15" w:name="YANDEX_144"/>
      <w:bookmarkEnd w:id="15"/>
      <w:r w:rsidRPr="007A4C49">
        <w:rPr>
          <w:sz w:val="24"/>
          <w:szCs w:val="24"/>
        </w:rPr>
        <w:t> Программа  является основной для реализации мероприятий </w:t>
      </w:r>
      <w:bookmarkStart w:id="16" w:name="YANDEX_145"/>
      <w:bookmarkEnd w:id="16"/>
      <w:r w:rsidRPr="007A4C49">
        <w:rPr>
          <w:sz w:val="24"/>
          <w:szCs w:val="24"/>
        </w:rPr>
        <w:t> по </w:t>
      </w:r>
      <w:bookmarkStart w:id="17" w:name="YANDEX_146"/>
      <w:bookmarkEnd w:id="17"/>
      <w:r w:rsidRPr="007A4C49">
        <w:rPr>
          <w:sz w:val="24"/>
          <w:szCs w:val="24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</w:t>
      </w:r>
      <w:r w:rsidR="00ED18AA" w:rsidRPr="007A4C49">
        <w:rPr>
          <w:sz w:val="24"/>
          <w:szCs w:val="24"/>
        </w:rPr>
        <w:t xml:space="preserve">Петровское </w:t>
      </w:r>
      <w:r w:rsidRPr="007A4C49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  <w:bookmarkStart w:id="18" w:name="YANDEX_147"/>
      <w:bookmarkEnd w:id="18"/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A4C49">
        <w:rPr>
          <w:sz w:val="24"/>
          <w:szCs w:val="24"/>
        </w:rPr>
        <w:t xml:space="preserve">Муниципальное  образование </w:t>
      </w:r>
      <w:r w:rsidR="00ED18AA" w:rsidRPr="007A4C49">
        <w:rPr>
          <w:sz w:val="24"/>
          <w:szCs w:val="24"/>
        </w:rPr>
        <w:t xml:space="preserve">Петровское </w:t>
      </w:r>
      <w:r w:rsidRPr="007A4C49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включает в себя населённые пункты:</w:t>
      </w:r>
      <w:r w:rsidR="00ED18AA" w:rsidRPr="007A4C49">
        <w:rPr>
          <w:sz w:val="24"/>
          <w:szCs w:val="24"/>
        </w:rPr>
        <w:t xml:space="preserve"> п.</w:t>
      </w:r>
      <w:r w:rsid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Петровское, пос.ст.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Петяярви,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Ольховка,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Ягодное,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Варшко,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Овраги,</w:t>
      </w:r>
      <w:r w:rsidRPr="007A4C49">
        <w:rPr>
          <w:b/>
          <w:i/>
          <w:sz w:val="24"/>
          <w:szCs w:val="24"/>
        </w:rPr>
        <w:t xml:space="preserve"> </w:t>
      </w:r>
      <w:proofErr w:type="gramEnd"/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19" w:name="YANDEX_150"/>
      <w:bookmarkEnd w:id="19"/>
      <w:r w:rsidRPr="007A4C49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20" w:name="YANDEX_151"/>
      <w:bookmarkEnd w:id="20"/>
      <w:r w:rsidRPr="007A4C49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>В течение 2014 года в населённых пунктах </w:t>
      </w:r>
      <w:bookmarkStart w:id="21" w:name="YANDEX_152"/>
      <w:bookmarkEnd w:id="21"/>
      <w:r w:rsidRPr="007A4C49">
        <w:rPr>
          <w:sz w:val="24"/>
          <w:szCs w:val="24"/>
        </w:rPr>
        <w:t> поселения  проведена определённая работа </w:t>
      </w:r>
      <w:bookmarkStart w:id="22" w:name="YANDEX_153"/>
      <w:bookmarkEnd w:id="22"/>
      <w:r w:rsidRPr="007A4C49">
        <w:rPr>
          <w:sz w:val="24"/>
          <w:szCs w:val="24"/>
        </w:rPr>
        <w:t> по  </w:t>
      </w:r>
      <w:bookmarkStart w:id="23" w:name="YANDEX_154"/>
      <w:bookmarkEnd w:id="23"/>
      <w:r w:rsidRPr="007A4C49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C265EA" w:rsidRPr="007A4C49" w:rsidRDefault="00C265EA" w:rsidP="00C265EA">
      <w:pPr>
        <w:pStyle w:val="NoSpacing"/>
        <w:ind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Программно-целевой подход к решению проблем </w:t>
      </w:r>
      <w:bookmarkStart w:id="24" w:name="YANDEX_155"/>
      <w:bookmarkEnd w:id="24"/>
      <w:r w:rsidRPr="007A4C49">
        <w:rPr>
          <w:rFonts w:ascii="Times New Roman" w:hAnsi="Times New Roman" w:cs="Times New Roman"/>
          <w:color w:val="auto"/>
        </w:rPr>
        <w:t> благоустройства  и развития </w:t>
      </w:r>
      <w:bookmarkStart w:id="25" w:name="YANDEX_156"/>
      <w:bookmarkEnd w:id="25"/>
      <w:r w:rsidRPr="007A4C49">
        <w:rPr>
          <w:rFonts w:ascii="Times New Roman" w:hAnsi="Times New Roman" w:cs="Times New Roman"/>
          <w:color w:val="auto"/>
        </w:rPr>
        <w:t xml:space="preserve"> территории  необходим, так как без стройной комплексной системы </w:t>
      </w:r>
      <w:bookmarkStart w:id="26" w:name="YANDEX_157"/>
      <w:bookmarkEnd w:id="26"/>
      <w:r w:rsidRPr="007A4C49">
        <w:rPr>
          <w:rFonts w:ascii="Times New Roman" w:hAnsi="Times New Roman" w:cs="Times New Roman"/>
          <w:color w:val="auto"/>
        </w:rPr>
        <w:t>благоустройства  </w:t>
      </w:r>
      <w:bookmarkStart w:id="27" w:name="YANDEX_158"/>
      <w:bookmarkEnd w:id="27"/>
      <w:r w:rsidRPr="007A4C49">
        <w:rPr>
          <w:rFonts w:ascii="Times New Roman" w:hAnsi="Times New Roman" w:cs="Times New Roman"/>
          <w:color w:val="auto"/>
        </w:rPr>
        <w:t> муниципального  образования</w:t>
      </w:r>
      <w:bookmarkStart w:id="28" w:name="YANDEX_159"/>
      <w:bookmarkEnd w:id="28"/>
      <w:r w:rsidRPr="007A4C49">
        <w:rPr>
          <w:rFonts w:ascii="Times New Roman" w:hAnsi="Times New Roman" w:cs="Times New Roman"/>
          <w:color w:val="auto"/>
        </w:rPr>
        <w:t xml:space="preserve"> </w:t>
      </w:r>
      <w:r w:rsidR="00ED18AA" w:rsidRPr="007A4C49">
        <w:rPr>
          <w:rFonts w:ascii="Times New Roman" w:hAnsi="Times New Roman" w:cs="Times New Roman"/>
        </w:rPr>
        <w:t>Петровское</w:t>
      </w:r>
      <w:r w:rsidR="00ED18AA" w:rsidRPr="007A4C49">
        <w:rPr>
          <w:rFonts w:ascii="Times New Roman" w:hAnsi="Times New Roman" w:cs="Times New Roman"/>
          <w:color w:val="auto"/>
        </w:rPr>
        <w:t xml:space="preserve"> </w:t>
      </w:r>
      <w:r w:rsidRPr="007A4C49">
        <w:rPr>
          <w:rFonts w:ascii="Times New Roman" w:hAnsi="Times New Roman" w:cs="Times New Roman"/>
          <w:color w:val="auto"/>
        </w:rPr>
        <w:t>сельское </w:t>
      </w:r>
      <w:bookmarkStart w:id="29" w:name="YANDEX_160"/>
      <w:bookmarkEnd w:id="29"/>
      <w:r w:rsidRPr="007A4C49">
        <w:rPr>
          <w:rFonts w:ascii="Times New Roman" w:hAnsi="Times New Roman" w:cs="Times New Roman"/>
          <w:color w:val="auto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30" w:name="YANDEX_161"/>
      <w:bookmarkEnd w:id="30"/>
      <w:r w:rsidRPr="007A4C49">
        <w:rPr>
          <w:rFonts w:ascii="Times New Roman" w:hAnsi="Times New Roman" w:cs="Times New Roman"/>
          <w:color w:val="auto"/>
        </w:rPr>
        <w:t> поселения. Важна четкая согласованность действий  администрации и предприятий, учреждений, населения, обеспечивающих жизнедеятельность </w:t>
      </w:r>
      <w:bookmarkStart w:id="31" w:name="YANDEX_162"/>
      <w:bookmarkEnd w:id="31"/>
      <w:r w:rsidRPr="007A4C49">
        <w:rPr>
          <w:rFonts w:ascii="Times New Roman" w:hAnsi="Times New Roman" w:cs="Times New Roman"/>
          <w:color w:val="auto"/>
        </w:rPr>
        <w:t> поселения  и занимающихся </w:t>
      </w:r>
      <w:bookmarkStart w:id="32" w:name="YANDEX_163"/>
      <w:bookmarkEnd w:id="32"/>
      <w:r w:rsidRPr="007A4C49">
        <w:rPr>
          <w:rFonts w:ascii="Times New Roman" w:hAnsi="Times New Roman" w:cs="Times New Roman"/>
          <w:color w:val="auto"/>
        </w:rPr>
        <w:t> благоустройством.</w:t>
      </w:r>
    </w:p>
    <w:p w:rsidR="00C265EA" w:rsidRPr="007A4C49" w:rsidRDefault="00C265EA" w:rsidP="00C265EA">
      <w:pPr>
        <w:pStyle w:val="NoSpacing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Определение перспектив</w:t>
      </w:r>
      <w:bookmarkStart w:id="33" w:name="YANDEX_164"/>
      <w:bookmarkEnd w:id="33"/>
      <w:r w:rsidRPr="007A4C49">
        <w:rPr>
          <w:rFonts w:ascii="Times New Roman" w:hAnsi="Times New Roman" w:cs="Times New Roman"/>
          <w:color w:val="auto"/>
        </w:rPr>
        <w:t xml:space="preserve"> благоустройства </w:t>
      </w:r>
      <w:bookmarkStart w:id="34" w:name="YANDEX_165"/>
      <w:bookmarkEnd w:id="34"/>
      <w:r w:rsidRPr="007A4C49">
        <w:rPr>
          <w:rFonts w:ascii="Times New Roman" w:hAnsi="Times New Roman" w:cs="Times New Roman"/>
          <w:color w:val="auto"/>
        </w:rPr>
        <w:t xml:space="preserve"> муниципального  образования </w:t>
      </w:r>
      <w:r w:rsidR="00ED18AA" w:rsidRPr="007A4C49">
        <w:rPr>
          <w:rFonts w:ascii="Times New Roman" w:hAnsi="Times New Roman" w:cs="Times New Roman"/>
        </w:rPr>
        <w:t>Петровское</w:t>
      </w:r>
      <w:r w:rsidRPr="007A4C49">
        <w:rPr>
          <w:rFonts w:ascii="Times New Roman" w:hAnsi="Times New Roman" w:cs="Times New Roman"/>
          <w:color w:val="auto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5" w:name="YANDEX_168"/>
      <w:bookmarkEnd w:id="35"/>
      <w:r w:rsidRPr="007A4C49">
        <w:rPr>
          <w:rFonts w:ascii="Times New Roman" w:hAnsi="Times New Roman" w:cs="Times New Roman"/>
          <w:color w:val="auto"/>
        </w:rPr>
        <w:t> благоустройства  и объектов коммунального хозяйства.</w:t>
      </w:r>
    </w:p>
    <w:p w:rsidR="00C265EA" w:rsidRPr="007A4C49" w:rsidRDefault="00C265EA" w:rsidP="00C265EA">
      <w:pPr>
        <w:pStyle w:val="NoSpacing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Финансовое обеспечение </w:t>
      </w:r>
      <w:bookmarkStart w:id="36" w:name="YANDEX_169"/>
      <w:bookmarkEnd w:id="36"/>
      <w:r w:rsidRPr="007A4C49">
        <w:rPr>
          <w:rFonts w:ascii="Times New Roman" w:hAnsi="Times New Roman" w:cs="Times New Roman"/>
          <w:color w:val="auto"/>
        </w:rPr>
        <w:t> Программы осуществляется за счет средств бюджета</w:t>
      </w:r>
      <w:bookmarkStart w:id="37" w:name="YANDEX_170"/>
      <w:bookmarkEnd w:id="37"/>
      <w:r w:rsidRPr="007A4C49">
        <w:rPr>
          <w:rFonts w:ascii="Times New Roman" w:hAnsi="Times New Roman" w:cs="Times New Roman"/>
          <w:color w:val="auto"/>
        </w:rPr>
        <w:t> муниципального  образования</w:t>
      </w:r>
      <w:r w:rsidR="00ED18AA" w:rsidRPr="007A4C49">
        <w:rPr>
          <w:rFonts w:ascii="Times New Roman" w:hAnsi="Times New Roman" w:cs="Times New Roman"/>
        </w:rPr>
        <w:t xml:space="preserve"> Петровское</w:t>
      </w:r>
      <w:r w:rsidRPr="007A4C49">
        <w:rPr>
          <w:rFonts w:ascii="Times New Roman" w:hAnsi="Times New Roman" w:cs="Times New Roman"/>
          <w:color w:val="auto"/>
        </w:rPr>
        <w:t xml:space="preserve">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C265EA" w:rsidRPr="007A4C49" w:rsidRDefault="00C265EA" w:rsidP="00C265EA">
      <w:pPr>
        <w:jc w:val="both"/>
        <w:rPr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2.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  <w:r w:rsidRPr="00982D2B">
        <w:rPr>
          <w:b/>
          <w:sz w:val="24"/>
          <w:szCs w:val="24"/>
        </w:rPr>
        <w:t xml:space="preserve">Основные цели и задачи, сроки и этапы реализации  </w:t>
      </w:r>
      <w:bookmarkStart w:id="38" w:name="YANDEX_173"/>
      <w:bookmarkEnd w:id="38"/>
      <w:r w:rsidRPr="00982D2B">
        <w:rPr>
          <w:b/>
          <w:sz w:val="24"/>
          <w:szCs w:val="24"/>
        </w:rPr>
        <w:t>муниципальной программы</w:t>
      </w:r>
      <w:r w:rsidRPr="00B645F6">
        <w:rPr>
          <w:b/>
          <w:i/>
          <w:sz w:val="24"/>
          <w:szCs w:val="24"/>
        </w:rPr>
        <w:t>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</w:p>
    <w:p w:rsidR="00C265EA" w:rsidRPr="00E45054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E45054">
        <w:rPr>
          <w:sz w:val="24"/>
          <w:szCs w:val="24"/>
        </w:rPr>
        <w:t>2.1 Целями и задачами Программы </w:t>
      </w:r>
      <w:bookmarkStart w:id="39" w:name="YANDEX_174"/>
      <w:bookmarkEnd w:id="39"/>
      <w:r w:rsidRPr="00E45054">
        <w:rPr>
          <w:sz w:val="24"/>
          <w:szCs w:val="24"/>
        </w:rPr>
        <w:t> являются: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</w:t>
      </w:r>
      <w:r w:rsidR="004E4EBC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осуществление мероприятий по поддержанию порядка,</w:t>
      </w:r>
      <w:bookmarkStart w:id="40" w:name="YANDEX_175"/>
      <w:bookmarkEnd w:id="40"/>
      <w:r w:rsidRPr="00B645F6">
        <w:rPr>
          <w:sz w:val="24"/>
          <w:szCs w:val="24"/>
        </w:rPr>
        <w:t> благоустройства, архитектурно-художественного оформления и санитарного состояния на</w:t>
      </w:r>
      <w:bookmarkStart w:id="41" w:name="YANDEX_176"/>
      <w:bookmarkEnd w:id="41"/>
      <w:r w:rsidRPr="00B645F6">
        <w:rPr>
          <w:sz w:val="24"/>
          <w:szCs w:val="24"/>
        </w:rPr>
        <w:t xml:space="preserve"> территории  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формирование среды, благоприятной для проживания населения;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lastRenderedPageBreak/>
        <w:t>- привлечение к осуществлению мероприятий</w:t>
      </w:r>
      <w:bookmarkStart w:id="42" w:name="YANDEX_179"/>
      <w:bookmarkEnd w:id="42"/>
      <w:r w:rsidRPr="00B645F6">
        <w:rPr>
          <w:sz w:val="24"/>
          <w:szCs w:val="24"/>
        </w:rPr>
        <w:t xml:space="preserve"> по</w:t>
      </w:r>
      <w:bookmarkStart w:id="43" w:name="YANDEX_180"/>
      <w:bookmarkEnd w:id="43"/>
      <w:r w:rsidRPr="00B645F6">
        <w:rPr>
          <w:sz w:val="24"/>
          <w:szCs w:val="24"/>
        </w:rPr>
        <w:t xml:space="preserve"> благоустройству</w:t>
      </w:r>
      <w:bookmarkStart w:id="44" w:name="YANDEX_181"/>
      <w:bookmarkEnd w:id="44"/>
      <w:r w:rsidRPr="00B645F6">
        <w:rPr>
          <w:sz w:val="24"/>
          <w:szCs w:val="24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- усиление </w:t>
      </w:r>
      <w:proofErr w:type="gramStart"/>
      <w:r w:rsidRPr="00B645F6">
        <w:rPr>
          <w:sz w:val="24"/>
          <w:szCs w:val="24"/>
        </w:rPr>
        <w:t>контроля за</w:t>
      </w:r>
      <w:proofErr w:type="gramEnd"/>
      <w:r w:rsidRPr="00B645F6">
        <w:rPr>
          <w:sz w:val="24"/>
          <w:szCs w:val="24"/>
        </w:rPr>
        <w:t xml:space="preserve"> использованием,</w:t>
      </w:r>
      <w:bookmarkStart w:id="45" w:name="YANDEX_182"/>
      <w:bookmarkEnd w:id="45"/>
      <w:r w:rsidRPr="00B645F6">
        <w:rPr>
          <w:sz w:val="24"/>
          <w:szCs w:val="24"/>
        </w:rPr>
        <w:t xml:space="preserve"> благоустройством </w:t>
      </w:r>
      <w:bookmarkStart w:id="46" w:name="YANDEX_183"/>
      <w:bookmarkEnd w:id="46"/>
      <w:r w:rsidRPr="00B645F6">
        <w:rPr>
          <w:sz w:val="24"/>
          <w:szCs w:val="24"/>
        </w:rPr>
        <w:t>территорий;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создание новых и обустройство существующих детских, спортивных площадок малыми архитектурными формами;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3.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Система программных мероприятий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Для обеспечения </w:t>
      </w:r>
      <w:bookmarkStart w:id="47" w:name="YANDEX_188"/>
      <w:bookmarkEnd w:id="47"/>
      <w:r w:rsidRPr="00B645F6">
        <w:rPr>
          <w:sz w:val="24"/>
          <w:szCs w:val="24"/>
        </w:rPr>
        <w:t xml:space="preserve"> Программы</w:t>
      </w:r>
      <w:bookmarkStart w:id="48" w:name="YANDEX_189"/>
      <w:bookmarkEnd w:id="48"/>
      <w:r w:rsidRPr="00B645F6">
        <w:rPr>
          <w:sz w:val="24"/>
          <w:szCs w:val="24"/>
        </w:rPr>
        <w:t xml:space="preserve"> «Благоустройств</w:t>
      </w:r>
      <w:bookmarkStart w:id="49" w:name="YANDEX_190"/>
      <w:bookmarkEnd w:id="49"/>
      <w:r w:rsidRPr="00B645F6">
        <w:rPr>
          <w:sz w:val="24"/>
          <w:szCs w:val="24"/>
        </w:rPr>
        <w:t xml:space="preserve">о и развитие территории  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  </w:t>
      </w:r>
      <w:bookmarkStart w:id="50" w:name="YANDEX_192"/>
      <w:bookmarkEnd w:id="50"/>
      <w:r w:rsidRPr="00B645F6">
        <w:rPr>
          <w:sz w:val="24"/>
          <w:szCs w:val="24"/>
        </w:rPr>
        <w:t xml:space="preserve"> поселение»  предлагается регулярно проводить следующие работы: 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мероприятия по удалению сухостойных, больных и аварийных деревьев;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мероприятия по ликвидации несанкционированных свалок;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мероприятия по санитарной очистке территории;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мероприятия по скашиванию травы в летний период вдоль внутрипоселковых дорог и бесхозных территорий;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мероприятия по отлову безнадзорных животных;</w:t>
      </w:r>
    </w:p>
    <w:p w:rsidR="00C265EA" w:rsidRPr="00B645F6" w:rsidRDefault="00C265EA" w:rsidP="00C265EA">
      <w:pPr>
        <w:ind w:firstLine="708"/>
        <w:contextualSpacing/>
        <w:rPr>
          <w:sz w:val="24"/>
          <w:szCs w:val="24"/>
        </w:rPr>
      </w:pPr>
      <w:r w:rsidRPr="00B645F6">
        <w:rPr>
          <w:sz w:val="24"/>
          <w:szCs w:val="24"/>
        </w:rPr>
        <w:t xml:space="preserve">- мероприятия по проведению ремонта существующих детских площадок. </w:t>
      </w:r>
    </w:p>
    <w:p w:rsidR="00982D2B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4.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Нормативное обеспечение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Выполнение мероприятий </w:t>
      </w:r>
      <w:bookmarkStart w:id="51" w:name="YANDEX_194"/>
      <w:bookmarkEnd w:id="51"/>
      <w:r w:rsidRPr="00B645F6">
        <w:rPr>
          <w:sz w:val="24"/>
          <w:szCs w:val="24"/>
        </w:rPr>
        <w:t xml:space="preserve"> Программы  осуществляется в соответствии с решением Совета депутатов </w:t>
      </w:r>
      <w:bookmarkStart w:id="52" w:name="YANDEX_195"/>
      <w:bookmarkEnd w:id="52"/>
      <w:r w:rsidRPr="00B645F6">
        <w:rPr>
          <w:sz w:val="24"/>
          <w:szCs w:val="24"/>
        </w:rPr>
        <w:t xml:space="preserve">муниципального образования 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</w:t>
      </w:r>
      <w:bookmarkStart w:id="53" w:name="YANDEX_196"/>
      <w:bookmarkEnd w:id="53"/>
      <w:r w:rsidRPr="00B645F6">
        <w:rPr>
          <w:sz w:val="24"/>
          <w:szCs w:val="24"/>
        </w:rPr>
        <w:t>е  от 0</w:t>
      </w:r>
      <w:r w:rsidR="00E45054">
        <w:rPr>
          <w:sz w:val="24"/>
          <w:szCs w:val="24"/>
        </w:rPr>
        <w:t>3</w:t>
      </w:r>
      <w:r w:rsidR="00E45054" w:rsidRPr="00E45054">
        <w:rPr>
          <w:color w:val="000000"/>
          <w:sz w:val="24"/>
          <w:szCs w:val="24"/>
        </w:rPr>
        <w:t>.09.2013 г. № 199</w:t>
      </w:r>
      <w:r w:rsidRPr="00E45054">
        <w:rPr>
          <w:color w:val="000000"/>
          <w:sz w:val="24"/>
          <w:szCs w:val="24"/>
        </w:rPr>
        <w:t xml:space="preserve"> «Об утверждении</w:t>
      </w:r>
      <w:r w:rsidR="00E45054" w:rsidRPr="00E45054">
        <w:rPr>
          <w:color w:val="000000"/>
          <w:sz w:val="24"/>
          <w:szCs w:val="24"/>
        </w:rPr>
        <w:t xml:space="preserve"> Норм и</w:t>
      </w:r>
      <w:r w:rsidRPr="00E45054">
        <w:rPr>
          <w:color w:val="000000"/>
          <w:sz w:val="24"/>
          <w:szCs w:val="24"/>
        </w:rPr>
        <w:t xml:space="preserve"> правил</w:t>
      </w:r>
      <w:r w:rsidRPr="00B645F6">
        <w:rPr>
          <w:sz w:val="24"/>
          <w:szCs w:val="24"/>
        </w:rPr>
        <w:t xml:space="preserve"> </w:t>
      </w:r>
      <w:r w:rsidR="00E45054">
        <w:rPr>
          <w:sz w:val="24"/>
          <w:szCs w:val="24"/>
        </w:rPr>
        <w:t>по благоустройству</w:t>
      </w:r>
      <w:r w:rsidRPr="00B645F6">
        <w:rPr>
          <w:sz w:val="24"/>
          <w:szCs w:val="24"/>
        </w:rPr>
        <w:t> </w:t>
      </w:r>
      <w:bookmarkStart w:id="54" w:name="YANDEX_197"/>
      <w:bookmarkEnd w:id="54"/>
      <w:r w:rsidRPr="00B645F6">
        <w:rPr>
          <w:sz w:val="24"/>
          <w:szCs w:val="24"/>
        </w:rPr>
        <w:t xml:space="preserve"> </w:t>
      </w:r>
      <w:bookmarkStart w:id="55" w:name="YANDEX_198"/>
      <w:bookmarkStart w:id="56" w:name="YANDEX_199"/>
      <w:bookmarkEnd w:id="55"/>
      <w:bookmarkEnd w:id="56"/>
      <w:r w:rsidRPr="00B645F6">
        <w:rPr>
          <w:sz w:val="24"/>
          <w:szCs w:val="24"/>
        </w:rPr>
        <w:t xml:space="preserve">МО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области», </w:t>
      </w:r>
      <w:bookmarkStart w:id="57" w:name="YANDEX_200"/>
      <w:bookmarkEnd w:id="57"/>
      <w:r w:rsidRPr="00B645F6">
        <w:rPr>
          <w:sz w:val="24"/>
          <w:szCs w:val="24"/>
        </w:rPr>
        <w:t>  </w:t>
      </w:r>
      <w:bookmarkStart w:id="58" w:name="YANDEX_214"/>
      <w:bookmarkEnd w:id="58"/>
      <w:r w:rsidRPr="00B645F6">
        <w:rPr>
          <w:sz w:val="24"/>
          <w:szCs w:val="24"/>
        </w:rPr>
        <w:t> нормативными  правовыми актами в области благоустройства.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Направление использования, порядок предоставления и расходования финансовых сре</w:t>
      </w:r>
      <w:proofErr w:type="gramStart"/>
      <w:r w:rsidRPr="00B645F6">
        <w:rPr>
          <w:sz w:val="24"/>
          <w:szCs w:val="24"/>
        </w:rPr>
        <w:t>дств дл</w:t>
      </w:r>
      <w:proofErr w:type="gramEnd"/>
      <w:r w:rsidRPr="00B645F6">
        <w:rPr>
          <w:sz w:val="24"/>
          <w:szCs w:val="24"/>
        </w:rPr>
        <w:t>я выполнения мероприятий </w:t>
      </w:r>
      <w:bookmarkStart w:id="59" w:name="YANDEX_215"/>
      <w:bookmarkEnd w:id="59"/>
      <w:r w:rsidRPr="00B645F6">
        <w:rPr>
          <w:sz w:val="24"/>
          <w:szCs w:val="24"/>
        </w:rPr>
        <w:t xml:space="preserve"> Программы  утверждаются муниципальными правовыми актами местной администрации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Раздел</w:t>
      </w:r>
      <w:r w:rsidRPr="00B645F6">
        <w:rPr>
          <w:b/>
          <w:sz w:val="24"/>
          <w:szCs w:val="24"/>
        </w:rPr>
        <w:t xml:space="preserve"> 5.</w:t>
      </w:r>
    </w:p>
    <w:p w:rsidR="00C265EA" w:rsidRPr="00982D2B" w:rsidRDefault="00C265EA" w:rsidP="00C265EA">
      <w:pPr>
        <w:ind w:firstLine="709"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Механизм реализации  целевой </w:t>
      </w:r>
      <w:bookmarkStart w:id="60" w:name="YANDEX_218"/>
      <w:bookmarkEnd w:id="60"/>
      <w:r w:rsidRPr="00982D2B">
        <w:rPr>
          <w:b/>
          <w:sz w:val="24"/>
          <w:szCs w:val="24"/>
        </w:rPr>
        <w:t xml:space="preserve"> программы. </w:t>
      </w:r>
      <w:proofErr w:type="gramStart"/>
      <w:r w:rsidRPr="00982D2B">
        <w:rPr>
          <w:b/>
          <w:sz w:val="24"/>
          <w:szCs w:val="24"/>
        </w:rPr>
        <w:t>Контроль за</w:t>
      </w:r>
      <w:proofErr w:type="gramEnd"/>
      <w:r w:rsidRPr="00982D2B">
        <w:rPr>
          <w:b/>
          <w:sz w:val="24"/>
          <w:szCs w:val="24"/>
        </w:rPr>
        <w:t xml:space="preserve"> исполнением </w:t>
      </w:r>
      <w:bookmarkStart w:id="61" w:name="YANDEX_219"/>
      <w:bookmarkEnd w:id="61"/>
      <w:r w:rsidRPr="00982D2B">
        <w:rPr>
          <w:b/>
          <w:sz w:val="24"/>
          <w:szCs w:val="24"/>
        </w:rPr>
        <w:t> программы </w:t>
      </w:r>
    </w:p>
    <w:p w:rsidR="00C265EA" w:rsidRPr="00B645F6" w:rsidRDefault="00E45054" w:rsidP="00C265E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C265EA" w:rsidRPr="00B645F6">
        <w:rPr>
          <w:sz w:val="24"/>
          <w:szCs w:val="24"/>
        </w:rPr>
        <w:t>за</w:t>
      </w:r>
      <w:proofErr w:type="gramEnd"/>
      <w:r w:rsidR="00C265EA" w:rsidRPr="00B645F6">
        <w:rPr>
          <w:sz w:val="24"/>
          <w:szCs w:val="24"/>
        </w:rPr>
        <w:t xml:space="preserve"> исполнением </w:t>
      </w:r>
      <w:bookmarkStart w:id="62" w:name="YANDEX_220"/>
      <w:bookmarkEnd w:id="62"/>
      <w:r w:rsidR="00C265EA" w:rsidRPr="00B645F6">
        <w:rPr>
          <w:sz w:val="24"/>
          <w:szCs w:val="24"/>
        </w:rPr>
        <w:t> программы  осуществляет  администрация МО</w:t>
      </w:r>
      <w:r w:rsidR="006C56FD" w:rsidRPr="006C56FD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сельское поселение. Ежеквартальный контроль с предоставлением отчетов главе местной администрации и в Совет  депутатов МО 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 сельское поселение;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Финансовый </w:t>
      </w:r>
      <w:proofErr w:type="gramStart"/>
      <w:r w:rsidRPr="00B645F6">
        <w:rPr>
          <w:sz w:val="24"/>
          <w:szCs w:val="24"/>
        </w:rPr>
        <w:t>контроль за</w:t>
      </w:r>
      <w:proofErr w:type="gramEnd"/>
      <w:r w:rsidRPr="00B645F6">
        <w:rPr>
          <w:sz w:val="24"/>
          <w:szCs w:val="24"/>
        </w:rPr>
        <w:t xml:space="preserve"> целевым использованием средств возлагается на финансовый сектор администрации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Создание системы организации и </w:t>
      </w:r>
      <w:proofErr w:type="gramStart"/>
      <w:r w:rsidRPr="00B645F6">
        <w:rPr>
          <w:sz w:val="24"/>
          <w:szCs w:val="24"/>
        </w:rPr>
        <w:t>контроля за</w:t>
      </w:r>
      <w:proofErr w:type="gramEnd"/>
      <w:r w:rsidRPr="00B645F6">
        <w:rPr>
          <w:sz w:val="24"/>
          <w:szCs w:val="24"/>
        </w:rPr>
        <w:t xml:space="preserve"> ходом реализации </w:t>
      </w:r>
      <w:bookmarkStart w:id="63" w:name="YANDEX_225"/>
      <w:bookmarkEnd w:id="63"/>
      <w:r w:rsidRPr="00B645F6">
        <w:rPr>
          <w:sz w:val="24"/>
          <w:szCs w:val="24"/>
        </w:rPr>
        <w:t> Программы.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Реализация  целевой </w:t>
      </w:r>
      <w:bookmarkStart w:id="64" w:name="YANDEX_226"/>
      <w:bookmarkEnd w:id="64"/>
      <w:r w:rsidRPr="00B645F6">
        <w:rPr>
          <w:sz w:val="24"/>
          <w:szCs w:val="24"/>
        </w:rPr>
        <w:t xml:space="preserve"> программы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</w:t>
      </w:r>
      <w:bookmarkStart w:id="65" w:name="YANDEX_227"/>
      <w:bookmarkStart w:id="66" w:name="YANDEX_228"/>
      <w:bookmarkEnd w:id="65"/>
      <w:bookmarkEnd w:id="66"/>
      <w:r w:rsidRPr="00B645F6">
        <w:rPr>
          <w:sz w:val="24"/>
          <w:szCs w:val="24"/>
        </w:rPr>
        <w:t>осуществляется на основе: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 </w:t>
      </w:r>
      <w:bookmarkStart w:id="67" w:name="YANDEX_229"/>
      <w:bookmarkEnd w:id="67"/>
      <w:r w:rsidRPr="00B645F6">
        <w:rPr>
          <w:sz w:val="24"/>
          <w:szCs w:val="24"/>
        </w:rPr>
        <w:t> муниципальных  контрактов (договоров подряда), заключаемых муниципальным заказчиком</w:t>
      </w:r>
      <w:bookmarkStart w:id="68" w:name="YANDEX_230"/>
      <w:bookmarkStart w:id="69" w:name="YANDEX_231"/>
      <w:bookmarkEnd w:id="68"/>
      <w:bookmarkEnd w:id="69"/>
      <w:r w:rsidRPr="00B645F6">
        <w:rPr>
          <w:sz w:val="24"/>
          <w:szCs w:val="24"/>
        </w:rPr>
        <w:t> программы  с исполнителями программных мероприятий в соответствии с Федеральным законом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C265EA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соблюдения условий, порядка, правил, утвержденных федеральными, областными и </w:t>
      </w:r>
      <w:bookmarkStart w:id="70" w:name="YANDEX_233"/>
      <w:bookmarkEnd w:id="70"/>
      <w:r w:rsidRPr="00B645F6">
        <w:rPr>
          <w:sz w:val="24"/>
          <w:szCs w:val="24"/>
        </w:rPr>
        <w:t> муниципальными  правовыми актами.</w:t>
      </w:r>
    </w:p>
    <w:p w:rsidR="007A4C49" w:rsidRDefault="007A4C49" w:rsidP="007A4C49">
      <w:pPr>
        <w:contextualSpacing/>
        <w:jc w:val="center"/>
        <w:rPr>
          <w:rFonts w:eastAsia="Times New Roman"/>
          <w:b/>
          <w:i/>
          <w:sz w:val="23"/>
          <w:szCs w:val="23"/>
          <w:lang w:eastAsia="en-US"/>
        </w:rPr>
      </w:pPr>
    </w:p>
    <w:p w:rsidR="007A4C49" w:rsidRPr="007A4C49" w:rsidRDefault="007A4C49" w:rsidP="007A4C49">
      <w:pPr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7A4C49">
        <w:rPr>
          <w:rFonts w:eastAsia="Times New Roman"/>
          <w:b/>
          <w:sz w:val="24"/>
          <w:szCs w:val="24"/>
          <w:lang w:eastAsia="en-US"/>
        </w:rPr>
        <w:t>Раздел 6.</w:t>
      </w:r>
    </w:p>
    <w:p w:rsidR="007A4C49" w:rsidRPr="007A4C49" w:rsidRDefault="007A4C49" w:rsidP="007A4C49">
      <w:pPr>
        <w:contextualSpacing/>
        <w:jc w:val="center"/>
        <w:rPr>
          <w:rFonts w:eastAsia="Times New Roman"/>
          <w:b/>
          <w:sz w:val="23"/>
          <w:szCs w:val="23"/>
          <w:lang w:eastAsia="en-US"/>
        </w:rPr>
      </w:pPr>
      <w:r w:rsidRPr="007A4C49">
        <w:rPr>
          <w:rFonts w:eastAsia="Times New Roman"/>
          <w:b/>
          <w:sz w:val="23"/>
          <w:szCs w:val="23"/>
          <w:lang w:eastAsia="en-US"/>
        </w:rPr>
        <w:t>Объемы, источники финансирования программы</w:t>
      </w:r>
    </w:p>
    <w:p w:rsidR="007A4C49" w:rsidRPr="007A4C49" w:rsidRDefault="007A4C49" w:rsidP="007A4C49">
      <w:pPr>
        <w:contextualSpacing/>
        <w:jc w:val="center"/>
        <w:rPr>
          <w:rFonts w:eastAsia="Times New Roman"/>
          <w:b/>
          <w:sz w:val="23"/>
          <w:szCs w:val="23"/>
          <w:lang w:eastAsia="en-US"/>
        </w:rPr>
      </w:pPr>
    </w:p>
    <w:p w:rsidR="007A4C49" w:rsidRPr="007A4C49" w:rsidRDefault="007A4C49" w:rsidP="007A4C49">
      <w:pPr>
        <w:ind w:firstLine="539"/>
        <w:contextualSpacing/>
        <w:jc w:val="both"/>
        <w:rPr>
          <w:rFonts w:eastAsia="Times New Roman"/>
          <w:sz w:val="23"/>
          <w:szCs w:val="23"/>
          <w:lang w:eastAsia="en-US"/>
        </w:rPr>
      </w:pPr>
      <w:r w:rsidRPr="007A4C49">
        <w:rPr>
          <w:rFonts w:eastAsia="Times New Roman"/>
          <w:sz w:val="23"/>
          <w:szCs w:val="23"/>
          <w:lang w:eastAsia="en-US"/>
        </w:rPr>
        <w:lastRenderedPageBreak/>
        <w:t>Финансовое обеспечение Программы</w:t>
      </w:r>
      <w:r w:rsidRPr="007A4C49">
        <w:rPr>
          <w:rFonts w:eastAsia="Times New Roman"/>
          <w:b/>
          <w:i/>
          <w:sz w:val="23"/>
          <w:szCs w:val="23"/>
          <w:lang w:eastAsia="en-US"/>
        </w:rPr>
        <w:t xml:space="preserve"> </w:t>
      </w:r>
      <w:r w:rsidRPr="007A4C49">
        <w:rPr>
          <w:rFonts w:eastAsia="Times New Roman"/>
          <w:sz w:val="23"/>
          <w:szCs w:val="23"/>
          <w:lang w:eastAsia="en-US"/>
        </w:rPr>
        <w:t>осуществляется за счет средств бюджета муниципального образования</w:t>
      </w:r>
      <w:r>
        <w:rPr>
          <w:rFonts w:eastAsia="Times New Roman"/>
          <w:sz w:val="23"/>
          <w:szCs w:val="23"/>
          <w:lang w:eastAsia="en-US"/>
        </w:rPr>
        <w:t xml:space="preserve"> Петровское</w:t>
      </w:r>
      <w:r w:rsidRPr="007A4C49">
        <w:rPr>
          <w:rFonts w:eastAsia="Times New Roman"/>
          <w:sz w:val="23"/>
          <w:szCs w:val="23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7A4C49" w:rsidRPr="00A50EC0" w:rsidRDefault="007A4C49" w:rsidP="007A4C49">
      <w:pPr>
        <w:autoSpaceDE w:val="0"/>
        <w:autoSpaceDN w:val="0"/>
        <w:rPr>
          <w:sz w:val="21"/>
          <w:szCs w:val="21"/>
        </w:rPr>
      </w:pPr>
      <w:r w:rsidRPr="007A4C49">
        <w:rPr>
          <w:rFonts w:eastAsia="Times New Roman"/>
          <w:sz w:val="23"/>
          <w:szCs w:val="23"/>
          <w:lang w:eastAsia="en-US"/>
        </w:rPr>
        <w:t xml:space="preserve">Общий объем бюджетных ассигнований муниципальной программы составляет </w:t>
      </w:r>
      <w:r>
        <w:rPr>
          <w:sz w:val="21"/>
          <w:szCs w:val="21"/>
        </w:rPr>
        <w:t>14 956,5 тыс. руб., в том числе: </w:t>
      </w:r>
      <w:r>
        <w:rPr>
          <w:sz w:val="21"/>
          <w:szCs w:val="21"/>
        </w:rPr>
        <w:br/>
        <w:t>- 2017</w:t>
      </w:r>
      <w:r w:rsidRPr="00A50EC0">
        <w:rPr>
          <w:sz w:val="21"/>
          <w:szCs w:val="21"/>
        </w:rPr>
        <w:t xml:space="preserve"> год - местный бюджет – </w:t>
      </w:r>
      <w:r>
        <w:rPr>
          <w:sz w:val="21"/>
          <w:szCs w:val="21"/>
        </w:rPr>
        <w:t>4698,0</w:t>
      </w:r>
      <w:r w:rsidRPr="00A50EC0">
        <w:rPr>
          <w:sz w:val="21"/>
          <w:szCs w:val="21"/>
        </w:rPr>
        <w:t xml:space="preserve"> тыс. руб. </w:t>
      </w:r>
    </w:p>
    <w:p w:rsidR="007A4C49" w:rsidRPr="00A50EC0" w:rsidRDefault="007A4C49" w:rsidP="007A4C49">
      <w:pPr>
        <w:autoSpaceDE w:val="0"/>
        <w:autoSpaceDN w:val="0"/>
        <w:rPr>
          <w:sz w:val="21"/>
          <w:szCs w:val="21"/>
        </w:rPr>
      </w:pPr>
      <w:r w:rsidRPr="00A50EC0">
        <w:rPr>
          <w:sz w:val="21"/>
          <w:szCs w:val="21"/>
        </w:rPr>
        <w:t>- 201</w:t>
      </w:r>
      <w:r>
        <w:rPr>
          <w:sz w:val="21"/>
          <w:szCs w:val="21"/>
        </w:rPr>
        <w:t>8 год - местный бюджет – 4979,9</w:t>
      </w:r>
      <w:r w:rsidRPr="00A50EC0">
        <w:rPr>
          <w:sz w:val="21"/>
          <w:szCs w:val="21"/>
        </w:rPr>
        <w:t xml:space="preserve"> тыс. руб. </w:t>
      </w:r>
    </w:p>
    <w:p w:rsidR="007A4C49" w:rsidRDefault="007A4C49" w:rsidP="007A4C49">
      <w:pPr>
        <w:contextualSpacing/>
        <w:rPr>
          <w:sz w:val="21"/>
          <w:szCs w:val="21"/>
        </w:rPr>
      </w:pPr>
      <w:r w:rsidRPr="00A50EC0">
        <w:rPr>
          <w:sz w:val="21"/>
          <w:szCs w:val="21"/>
        </w:rPr>
        <w:t>- 20</w:t>
      </w:r>
      <w:r>
        <w:rPr>
          <w:sz w:val="21"/>
          <w:szCs w:val="21"/>
        </w:rPr>
        <w:t>19 год - местный бюджет – 5278,7</w:t>
      </w:r>
      <w:r w:rsidRPr="00A50EC0">
        <w:rPr>
          <w:sz w:val="21"/>
          <w:szCs w:val="21"/>
        </w:rPr>
        <w:t xml:space="preserve"> тыс. руб</w:t>
      </w:r>
      <w:r>
        <w:rPr>
          <w:sz w:val="21"/>
          <w:szCs w:val="21"/>
        </w:rPr>
        <w:t>.</w:t>
      </w:r>
    </w:p>
    <w:p w:rsidR="007A4C49" w:rsidRDefault="007A4C49" w:rsidP="007A4C49">
      <w:pPr>
        <w:contextualSpacing/>
        <w:jc w:val="center"/>
        <w:rPr>
          <w:sz w:val="21"/>
          <w:szCs w:val="21"/>
        </w:rPr>
      </w:pPr>
    </w:p>
    <w:p w:rsidR="007A4C49" w:rsidRPr="007A4C49" w:rsidRDefault="007A4C49" w:rsidP="007A4C49">
      <w:pPr>
        <w:contextualSpacing/>
        <w:jc w:val="center"/>
        <w:rPr>
          <w:b/>
          <w:sz w:val="24"/>
          <w:szCs w:val="24"/>
        </w:rPr>
      </w:pPr>
      <w:r w:rsidRPr="007A4C49">
        <w:rPr>
          <w:b/>
          <w:sz w:val="24"/>
          <w:szCs w:val="24"/>
        </w:rPr>
        <w:t>Раздел 7.</w:t>
      </w:r>
    </w:p>
    <w:p w:rsidR="007A4C49" w:rsidRPr="007A4C49" w:rsidRDefault="007A4C49" w:rsidP="007A4C49">
      <w:pPr>
        <w:pStyle w:val="a7"/>
        <w:spacing w:before="0" w:after="0"/>
        <w:ind w:right="-81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7A4C49">
        <w:rPr>
          <w:rFonts w:ascii="Times New Roman" w:hAnsi="Times New Roman" w:cs="Times New Roman"/>
          <w:b/>
          <w:color w:val="auto"/>
          <w:sz w:val="23"/>
          <w:szCs w:val="23"/>
        </w:rPr>
        <w:t>Срок реализации Программы</w:t>
      </w:r>
    </w:p>
    <w:p w:rsidR="007A4C49" w:rsidRPr="00B645F6" w:rsidRDefault="007A4C49" w:rsidP="007A4C49">
      <w:pPr>
        <w:contextualSpacing/>
        <w:jc w:val="center"/>
        <w:rPr>
          <w:sz w:val="24"/>
          <w:szCs w:val="24"/>
        </w:rPr>
      </w:pPr>
      <w:r w:rsidRPr="00A50EC0">
        <w:rPr>
          <w:sz w:val="23"/>
          <w:szCs w:val="23"/>
        </w:rPr>
        <w:t>Срок реализации Программы устанавливается на период</w:t>
      </w:r>
      <w:r>
        <w:rPr>
          <w:sz w:val="23"/>
          <w:szCs w:val="23"/>
        </w:rPr>
        <w:t xml:space="preserve"> с 01.012017</w:t>
      </w:r>
      <w:r w:rsidRPr="00A50EC0">
        <w:rPr>
          <w:sz w:val="23"/>
          <w:szCs w:val="23"/>
        </w:rPr>
        <w:t>г. по 31.12.</w:t>
      </w:r>
      <w:r>
        <w:rPr>
          <w:sz w:val="23"/>
          <w:szCs w:val="23"/>
        </w:rPr>
        <w:t>2019</w:t>
      </w:r>
      <w:r w:rsidRPr="00A50EC0">
        <w:rPr>
          <w:sz w:val="23"/>
          <w:szCs w:val="23"/>
        </w:rPr>
        <w:t>г.</w:t>
      </w:r>
      <w:r w:rsidRPr="007A4C49">
        <w:rPr>
          <w:rFonts w:eastAsia="Times New Roman"/>
          <w:sz w:val="23"/>
          <w:szCs w:val="23"/>
          <w:lang w:eastAsia="en-US"/>
        </w:rPr>
        <w:br/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7A4C49">
        <w:rPr>
          <w:b/>
          <w:sz w:val="24"/>
          <w:szCs w:val="24"/>
        </w:rPr>
        <w:t xml:space="preserve"> 8</w:t>
      </w:r>
      <w:r w:rsidR="00C265EA"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contextualSpacing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Оценка эффективности социально-экономических и экологических последствий от реализации долгосрочной целевой </w:t>
      </w:r>
      <w:bookmarkStart w:id="71" w:name="YANDEX_234"/>
      <w:bookmarkEnd w:id="71"/>
      <w:r w:rsidRPr="00982D2B">
        <w:rPr>
          <w:b/>
          <w:sz w:val="24"/>
          <w:szCs w:val="24"/>
        </w:rPr>
        <w:t xml:space="preserve"> программы </w:t>
      </w:r>
    </w:p>
    <w:p w:rsidR="00C265EA" w:rsidRPr="00B645F6" w:rsidRDefault="00C265EA" w:rsidP="00C265EA">
      <w:pPr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ab/>
        <w:t>В результате реализации </w:t>
      </w:r>
      <w:bookmarkStart w:id="72" w:name="YANDEX_235"/>
      <w:bookmarkEnd w:id="72"/>
      <w:r w:rsidRPr="00B645F6">
        <w:rPr>
          <w:sz w:val="24"/>
          <w:szCs w:val="24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73" w:name="YANDEX_236"/>
      <w:bookmarkEnd w:id="73"/>
      <w:r w:rsidRPr="00B645F6">
        <w:rPr>
          <w:sz w:val="24"/>
          <w:szCs w:val="24"/>
        </w:rPr>
        <w:t> территории  </w:t>
      </w:r>
      <w:bookmarkStart w:id="74" w:name="YANDEX_237"/>
      <w:bookmarkEnd w:id="74"/>
      <w:r w:rsidRPr="00B645F6">
        <w:rPr>
          <w:sz w:val="24"/>
          <w:szCs w:val="24"/>
        </w:rPr>
        <w:t xml:space="preserve"> муниципального  образования 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поселение.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Эффективность </w:t>
      </w:r>
      <w:bookmarkStart w:id="75" w:name="YANDEX_240"/>
      <w:bookmarkEnd w:id="75"/>
      <w:r w:rsidRPr="00B645F6">
        <w:rPr>
          <w:sz w:val="24"/>
          <w:szCs w:val="24"/>
        </w:rPr>
        <w:t> программы  оценивается по следующим показателям: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Оценка эффективности реализации Программы осуществляется по критерии финансовых вложений (К</w:t>
      </w:r>
      <w:r w:rsidRPr="00B645F6">
        <w:rPr>
          <w:sz w:val="24"/>
          <w:szCs w:val="24"/>
          <w:vertAlign w:val="subscript"/>
        </w:rPr>
        <w:t>фв</w:t>
      </w:r>
      <w:r w:rsidRPr="00B645F6">
        <w:rPr>
          <w:sz w:val="24"/>
          <w:szCs w:val="24"/>
        </w:rPr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 в расчете на одного жителя: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C265EA" w:rsidRPr="00B645F6" w:rsidTr="00C265EA">
        <w:tc>
          <w:tcPr>
            <w:tcW w:w="900" w:type="dxa"/>
          </w:tcPr>
          <w:p w:rsidR="00C265EA" w:rsidRPr="00B645F6" w:rsidRDefault="00C265EA" w:rsidP="00C265EA">
            <w:pPr>
              <w:spacing w:before="120" w:line="360" w:lineRule="auto"/>
              <w:ind w:right="-180"/>
              <w:rPr>
                <w:sz w:val="24"/>
                <w:szCs w:val="24"/>
              </w:rPr>
            </w:pPr>
            <w:proofErr w:type="gramStart"/>
            <w:r w:rsidRPr="00B645F6">
              <w:rPr>
                <w:sz w:val="24"/>
                <w:szCs w:val="24"/>
              </w:rPr>
              <w:t>К</w:t>
            </w:r>
            <w:r w:rsidRPr="00B645F6">
              <w:rPr>
                <w:sz w:val="24"/>
                <w:szCs w:val="24"/>
                <w:vertAlign w:val="subscript"/>
              </w:rPr>
              <w:t xml:space="preserve">фв </w:t>
            </w:r>
            <w:r w:rsidRPr="00B645F6">
              <w:rPr>
                <w:sz w:val="24"/>
                <w:szCs w:val="24"/>
              </w:rPr>
              <w:t>= (</w:t>
            </w:r>
            <w:proofErr w:type="gramEnd"/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proofErr w:type="gramStart"/>
            <w:r w:rsidRPr="00B645F6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proofErr w:type="gramStart"/>
            <w:r w:rsidRPr="00B645F6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</w:tcPr>
          <w:p w:rsidR="00C265EA" w:rsidRPr="00B645F6" w:rsidRDefault="00C265EA" w:rsidP="00C265EA">
            <w:pPr>
              <w:spacing w:before="120"/>
              <w:ind w:right="-180" w:hanging="288"/>
              <w:jc w:val="center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proofErr w:type="gramStart"/>
            <w:r w:rsidRPr="00B645F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proofErr w:type="gramStart"/>
            <w:r w:rsidRPr="00B645F6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872" w:type="dxa"/>
          </w:tcPr>
          <w:p w:rsidR="00C265EA" w:rsidRPr="00B645F6" w:rsidRDefault="00C265EA" w:rsidP="00C265EA">
            <w:pPr>
              <w:spacing w:before="120"/>
              <w:ind w:hanging="108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) х 100%, где:</w:t>
            </w:r>
          </w:p>
        </w:tc>
      </w:tr>
    </w:tbl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proofErr w:type="gramStart"/>
      <w:r w:rsidRPr="00B645F6">
        <w:rPr>
          <w:sz w:val="24"/>
          <w:szCs w:val="24"/>
          <w:vertAlign w:val="subscript"/>
        </w:rPr>
        <w:t>1</w:t>
      </w:r>
      <w:proofErr w:type="gramEnd"/>
      <w:r w:rsidRPr="00B645F6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proofErr w:type="gramStart"/>
      <w:r w:rsidRPr="00B645F6">
        <w:rPr>
          <w:sz w:val="24"/>
          <w:szCs w:val="24"/>
          <w:vertAlign w:val="subscript"/>
        </w:rPr>
        <w:t>2</w:t>
      </w:r>
      <w:proofErr w:type="gramEnd"/>
      <w:r w:rsidRPr="00B645F6">
        <w:rPr>
          <w:sz w:val="24"/>
          <w:szCs w:val="24"/>
          <w:vertAlign w:val="subscript"/>
        </w:rPr>
        <w:t xml:space="preserve"> </w:t>
      </w:r>
      <w:r w:rsidRPr="00B645F6">
        <w:rPr>
          <w:sz w:val="24"/>
          <w:szCs w:val="24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proofErr w:type="gramStart"/>
      <w:r w:rsidRPr="00B645F6">
        <w:rPr>
          <w:sz w:val="24"/>
          <w:szCs w:val="24"/>
          <w:vertAlign w:val="subscript"/>
        </w:rPr>
        <w:t>1</w:t>
      </w:r>
      <w:proofErr w:type="gramEnd"/>
      <w:r w:rsidRPr="00B645F6">
        <w:rPr>
          <w:sz w:val="24"/>
          <w:szCs w:val="24"/>
          <w:vertAlign w:val="subscript"/>
        </w:rPr>
        <w:t xml:space="preserve"> </w:t>
      </w:r>
      <w:r w:rsidRPr="00B645F6">
        <w:rPr>
          <w:sz w:val="24"/>
          <w:szCs w:val="24"/>
        </w:rPr>
        <w:t xml:space="preserve">– численность  жителей муниципального образования   в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proofErr w:type="gramStart"/>
      <w:r w:rsidRPr="00B645F6">
        <w:rPr>
          <w:sz w:val="24"/>
          <w:szCs w:val="24"/>
          <w:vertAlign w:val="subscript"/>
        </w:rPr>
        <w:t>2</w:t>
      </w:r>
      <w:proofErr w:type="gramEnd"/>
      <w:r w:rsidRPr="00B645F6">
        <w:rPr>
          <w:sz w:val="24"/>
          <w:szCs w:val="24"/>
        </w:rPr>
        <w:t xml:space="preserve"> – численность жителей муниципального образования в отчетном 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К </w:t>
      </w:r>
      <w:r w:rsidRPr="00B645F6">
        <w:rPr>
          <w:sz w:val="24"/>
          <w:szCs w:val="24"/>
          <w:vertAlign w:val="subscript"/>
        </w:rPr>
        <w:t>бл</w:t>
      </w:r>
      <w:r w:rsidRPr="00B645F6">
        <w:rPr>
          <w:sz w:val="24"/>
          <w:szCs w:val="24"/>
        </w:rPr>
        <w:t xml:space="preserve"> </w:t>
      </w:r>
      <w:proofErr w:type="gramStart"/>
      <w:r w:rsidRPr="00B645F6">
        <w:rPr>
          <w:sz w:val="24"/>
          <w:szCs w:val="24"/>
        </w:rPr>
        <w:t>-д</w:t>
      </w:r>
      <w:proofErr w:type="gramEnd"/>
      <w:r w:rsidRPr="00B645F6">
        <w:rPr>
          <w:sz w:val="24"/>
          <w:szCs w:val="24"/>
        </w:rPr>
        <w:t>олжен быть не менее 1%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Реализация </w:t>
      </w:r>
      <w:bookmarkStart w:id="76" w:name="YANDEX_250"/>
      <w:bookmarkEnd w:id="76"/>
      <w:r w:rsidRPr="00B645F6">
        <w:rPr>
          <w:sz w:val="24"/>
          <w:szCs w:val="24"/>
        </w:rPr>
        <w:t xml:space="preserve"> Программы  приведет к улучшению внешнего вида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и позволит обеспечить население качественными услугами жилищно-коммунального хозяйства.</w:t>
      </w:r>
    </w:p>
    <w:p w:rsidR="00C265EA" w:rsidRPr="00B645F6" w:rsidRDefault="00C265EA" w:rsidP="00C265EA">
      <w:pPr>
        <w:rPr>
          <w:sz w:val="24"/>
          <w:szCs w:val="24"/>
        </w:rPr>
      </w:pPr>
    </w:p>
    <w:p w:rsidR="00C265EA" w:rsidRPr="00982D2B" w:rsidRDefault="00C265EA" w:rsidP="00C265EA">
      <w:pPr>
        <w:tabs>
          <w:tab w:val="left" w:pos="3203"/>
        </w:tabs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Ожидаемые конечные результаты реализации </w:t>
      </w:r>
      <w:bookmarkStart w:id="77" w:name="YANDEX_253"/>
      <w:bookmarkEnd w:id="77"/>
      <w:r w:rsidRPr="00982D2B">
        <w:rPr>
          <w:b/>
          <w:sz w:val="24"/>
          <w:szCs w:val="24"/>
        </w:rPr>
        <w:t> программы</w:t>
      </w:r>
    </w:p>
    <w:p w:rsidR="00C265EA" w:rsidRDefault="00C265EA" w:rsidP="00C265EA">
      <w:pPr>
        <w:keepNext/>
        <w:keepLines/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Повышение уровня коммунальной инфраструктуры в населенных пунктах, расположенных на </w:t>
      </w:r>
      <w:bookmarkStart w:id="78" w:name="YANDEX_254"/>
      <w:bookmarkEnd w:id="78"/>
      <w:r w:rsidRPr="00B645F6">
        <w:rPr>
          <w:sz w:val="24"/>
          <w:szCs w:val="24"/>
        </w:rPr>
        <w:t> территории  муниципального образова</w:t>
      </w:r>
      <w:r w:rsidR="006C56FD">
        <w:rPr>
          <w:sz w:val="24"/>
          <w:szCs w:val="24"/>
        </w:rPr>
        <w:t xml:space="preserve">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посредством осуществления повышения уровня комфортности и чистоты в населенных пунктах, расположенных на </w:t>
      </w:r>
      <w:bookmarkStart w:id="79" w:name="YANDEX_257"/>
      <w:bookmarkEnd w:id="79"/>
      <w:r w:rsidRPr="00B645F6">
        <w:rPr>
          <w:sz w:val="24"/>
          <w:szCs w:val="24"/>
        </w:rPr>
        <w:t xml:space="preserve"> территории  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4E4EBC" w:rsidRDefault="004E4EBC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6D36D4" w:rsidRDefault="006D36D4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C265EA" w:rsidRPr="00B645F6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B645F6">
        <w:rPr>
          <w:b/>
          <w:sz w:val="24"/>
          <w:szCs w:val="24"/>
        </w:rPr>
        <w:lastRenderedPageBreak/>
        <w:t>Программные мероприятия</w:t>
      </w:r>
    </w:p>
    <w:p w:rsidR="00C265EA" w:rsidRPr="00B645F6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B645F6">
        <w:rPr>
          <w:b/>
          <w:sz w:val="24"/>
          <w:szCs w:val="24"/>
        </w:rPr>
        <w:t xml:space="preserve">муниципальной программы «Благоустройство  и развитие территории  муниципального образования </w:t>
      </w:r>
      <w:r w:rsidR="006C56FD">
        <w:rPr>
          <w:b/>
          <w:sz w:val="24"/>
          <w:szCs w:val="24"/>
        </w:rPr>
        <w:t xml:space="preserve">Петровское </w:t>
      </w:r>
      <w:r w:rsidRPr="00B645F6">
        <w:rPr>
          <w:b/>
          <w:sz w:val="24"/>
          <w:szCs w:val="24"/>
        </w:rPr>
        <w:t>сельское поселение МО Приозерский муниципальный  рай</w:t>
      </w:r>
      <w:r w:rsidR="006C56FD">
        <w:rPr>
          <w:b/>
          <w:sz w:val="24"/>
          <w:szCs w:val="24"/>
        </w:rPr>
        <w:t xml:space="preserve">он Ленинградской области на </w:t>
      </w:r>
      <w:r w:rsidR="00DF110E">
        <w:rPr>
          <w:b/>
          <w:sz w:val="24"/>
          <w:szCs w:val="24"/>
        </w:rPr>
        <w:t>2017-2019 гг.</w:t>
      </w:r>
      <w:r w:rsidRPr="00B645F6">
        <w:rPr>
          <w:b/>
          <w:sz w:val="24"/>
          <w:szCs w:val="24"/>
        </w:rPr>
        <w:t>»</w:t>
      </w:r>
    </w:p>
    <w:p w:rsidR="00C265EA" w:rsidRPr="00B645F6" w:rsidRDefault="00C265EA" w:rsidP="00C265EA"/>
    <w:tbl>
      <w:tblPr>
        <w:tblW w:w="28198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3"/>
        <w:gridCol w:w="56"/>
        <w:gridCol w:w="162"/>
        <w:gridCol w:w="65"/>
        <w:gridCol w:w="3904"/>
        <w:gridCol w:w="1417"/>
        <w:gridCol w:w="1843"/>
        <w:gridCol w:w="1842"/>
        <w:gridCol w:w="9138"/>
        <w:gridCol w:w="9138"/>
      </w:tblGrid>
      <w:tr w:rsidR="00C265EA" w:rsidRPr="00B645F6" w:rsidTr="00C265EA">
        <w:trPr>
          <w:gridAfter w:val="2"/>
          <w:wAfter w:w="18210" w:type="dxa"/>
          <w:trHeight w:val="233"/>
          <w:tblCellSpacing w:w="22" w:type="dxa"/>
        </w:trPr>
        <w:tc>
          <w:tcPr>
            <w:tcW w:w="62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№</w:t>
            </w:r>
          </w:p>
          <w:p w:rsidR="00C265EA" w:rsidRPr="00B645F6" w:rsidRDefault="00C265EA" w:rsidP="00C265EA">
            <w:r w:rsidRPr="00B645F6">
              <w:t>п.п.</w:t>
            </w:r>
          </w:p>
        </w:tc>
        <w:tc>
          <w:tcPr>
            <w:tcW w:w="40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Наименование         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ind w:left="5" w:right="-131"/>
              <w:jc w:val="both"/>
            </w:pPr>
            <w:r w:rsidRPr="00B645F6">
              <w:t>Областной бюджет, тыс</w:t>
            </w:r>
            <w:proofErr w:type="gramStart"/>
            <w:r w:rsidRPr="00B645F6">
              <w:t>.р</w:t>
            </w:r>
            <w:proofErr w:type="gramEnd"/>
            <w:r w:rsidRPr="00B645F6">
              <w:t>уб.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both"/>
            </w:pPr>
            <w:r w:rsidRPr="00B645F6">
              <w:t xml:space="preserve">Местный бюджет, </w:t>
            </w:r>
          </w:p>
          <w:p w:rsidR="00C265EA" w:rsidRPr="00B645F6" w:rsidRDefault="00C265EA" w:rsidP="00C265EA">
            <w:pPr>
              <w:jc w:val="both"/>
            </w:pPr>
            <w:r w:rsidRPr="00B645F6">
              <w:t>тыс. руб.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both"/>
            </w:pPr>
            <w:proofErr w:type="gramStart"/>
            <w:r w:rsidRPr="00B645F6">
              <w:t>Общие</w:t>
            </w:r>
            <w:proofErr w:type="gramEnd"/>
            <w:r w:rsidRPr="00B645F6">
              <w:t xml:space="preserve"> финансирование, тыс. руб.</w:t>
            </w:r>
          </w:p>
        </w:tc>
      </w:tr>
      <w:tr w:rsidR="00C265EA" w:rsidRPr="00B645F6" w:rsidTr="00C265EA">
        <w:trPr>
          <w:gridAfter w:val="2"/>
          <w:wAfter w:w="18210" w:type="dxa"/>
          <w:trHeight w:val="321"/>
          <w:tblCellSpacing w:w="22" w:type="dxa"/>
        </w:trPr>
        <w:tc>
          <w:tcPr>
            <w:tcW w:w="9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Раздел 1.</w:t>
            </w:r>
          </w:p>
          <w:p w:rsidR="00C265EA" w:rsidRPr="00B645F6" w:rsidRDefault="00C265EA" w:rsidP="00C265EA">
            <w:pPr>
              <w:rPr>
                <w:b/>
                <w:i/>
              </w:rPr>
            </w:pPr>
            <w:r w:rsidRPr="00982D2B">
              <w:rPr>
                <w:b/>
              </w:rPr>
              <w:t xml:space="preserve">Уличное освещение в рамках муниципальной программы «Благоустройство территории муниципального образования </w:t>
            </w:r>
            <w:r w:rsidR="0017582E" w:rsidRPr="00982D2B">
              <w:rPr>
                <w:b/>
              </w:rPr>
              <w:t>П</w:t>
            </w:r>
            <w:r w:rsidRPr="00982D2B">
              <w:rPr>
                <w:b/>
              </w:rPr>
              <w:t>е</w:t>
            </w:r>
            <w:r w:rsidR="0017582E" w:rsidRPr="00982D2B">
              <w:rPr>
                <w:b/>
              </w:rPr>
              <w:t>тровское</w:t>
            </w:r>
            <w:r w:rsidRPr="00982D2B">
              <w:rPr>
                <w:b/>
              </w:rPr>
              <w:t xml:space="preserve"> сельское поселение»</w:t>
            </w:r>
          </w:p>
        </w:tc>
      </w:tr>
      <w:tr w:rsidR="00C265EA" w:rsidRPr="00B645F6" w:rsidTr="00C265EA">
        <w:trPr>
          <w:gridAfter w:val="2"/>
          <w:wAfter w:w="18210" w:type="dxa"/>
          <w:trHeight w:val="45"/>
          <w:tblCellSpacing w:w="22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1.1.</w:t>
            </w:r>
          </w:p>
        </w:tc>
        <w:tc>
          <w:tcPr>
            <w:tcW w:w="41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 xml:space="preserve"> Уличное освещение</w:t>
            </w:r>
            <w:r w:rsidR="001258EA">
              <w:t xml:space="preserve"> (оплата за свет)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4E4EBC" w:rsidP="00C265EA">
            <w:pPr>
              <w:jc w:val="right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DF110E" w:rsidP="00C265EA">
            <w:pPr>
              <w:jc w:val="right"/>
            </w:pPr>
            <w:r>
              <w:t>11</w:t>
            </w:r>
            <w:r w:rsidR="00A23F93">
              <w:t>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DF110E" w:rsidP="00C265EA">
            <w:pPr>
              <w:jc w:val="right"/>
            </w:pPr>
            <w:r>
              <w:t>11</w:t>
            </w:r>
            <w:r w:rsidR="00A23F93">
              <w:t>00,0</w:t>
            </w:r>
          </w:p>
        </w:tc>
      </w:tr>
      <w:tr w:rsidR="00C265EA" w:rsidRPr="00B645F6" w:rsidTr="00C265EA">
        <w:trPr>
          <w:gridAfter w:val="2"/>
          <w:wAfter w:w="18210" w:type="dxa"/>
          <w:trHeight w:val="45"/>
          <w:tblCellSpacing w:w="22" w:type="dxa"/>
        </w:trPr>
        <w:tc>
          <w:tcPr>
            <w:tcW w:w="5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1.2</w:t>
            </w:r>
          </w:p>
        </w:tc>
        <w:tc>
          <w:tcPr>
            <w:tcW w:w="41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Текущий ремонт уличного освещения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4E4EBC" w:rsidP="00C265EA">
            <w:pPr>
              <w:jc w:val="right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6E2D54" w:rsidP="00C265EA">
            <w:pPr>
              <w:jc w:val="right"/>
            </w:pPr>
            <w:r>
              <w:t>2</w:t>
            </w:r>
            <w:r w:rsidR="00DF110E">
              <w:t>0</w:t>
            </w:r>
            <w:r w:rsidR="00C265EA" w:rsidRPr="00B645F6"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6E2D54" w:rsidP="00C265EA">
            <w:pPr>
              <w:jc w:val="right"/>
            </w:pPr>
            <w:r>
              <w:t>2</w:t>
            </w:r>
            <w:r w:rsidR="00DF110E">
              <w:t>0</w:t>
            </w:r>
            <w:r w:rsidR="00C265EA" w:rsidRPr="00B645F6">
              <w:t>0,0</w:t>
            </w:r>
          </w:p>
        </w:tc>
      </w:tr>
      <w:tr w:rsidR="00C265EA" w:rsidRPr="00B645F6" w:rsidTr="00C265EA">
        <w:trPr>
          <w:trHeight w:val="183"/>
          <w:tblCellSpacing w:w="22" w:type="dxa"/>
        </w:trPr>
        <w:tc>
          <w:tcPr>
            <w:tcW w:w="475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982D2B" w:rsidRDefault="00C265EA" w:rsidP="00C265EA">
            <w:r w:rsidRPr="00982D2B">
              <w:rPr>
                <w:b/>
              </w:rPr>
              <w:t>Итого по разделу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4E4EBC" w:rsidP="00C265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DF110E" w:rsidP="00C265EA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  <w:r w:rsidR="00C265EA" w:rsidRPr="00982D2B">
              <w:rPr>
                <w:b/>
              </w:rPr>
              <w:t xml:space="preserve">0,0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4E4EBC" w:rsidP="00C265E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F110E">
              <w:rPr>
                <w:b/>
              </w:rPr>
              <w:t>30</w:t>
            </w:r>
            <w:r w:rsidR="00C265EA" w:rsidRPr="00982D2B">
              <w:rPr>
                <w:b/>
              </w:rPr>
              <w:t>0,0</w:t>
            </w:r>
          </w:p>
        </w:tc>
        <w:tc>
          <w:tcPr>
            <w:tcW w:w="18210" w:type="dxa"/>
            <w:gridSpan w:val="2"/>
          </w:tcPr>
          <w:p w:rsidR="00C265EA" w:rsidRPr="00B645F6" w:rsidRDefault="00C265EA" w:rsidP="00C265EA">
            <w:pPr>
              <w:jc w:val="right"/>
              <w:rPr>
                <w:b/>
                <w:i/>
              </w:rPr>
            </w:pPr>
            <w:r w:rsidRPr="00B645F6">
              <w:rPr>
                <w:b/>
                <w:i/>
              </w:rPr>
              <w:t xml:space="preserve">1700,0 </w:t>
            </w:r>
          </w:p>
        </w:tc>
      </w:tr>
      <w:tr w:rsidR="00C265EA" w:rsidRPr="00B645F6" w:rsidTr="00C265EA">
        <w:trPr>
          <w:gridAfter w:val="2"/>
          <w:wAfter w:w="18210" w:type="dxa"/>
          <w:trHeight w:val="800"/>
          <w:tblCellSpacing w:w="22" w:type="dxa"/>
        </w:trPr>
        <w:tc>
          <w:tcPr>
            <w:tcW w:w="9856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Раздел 2.</w:t>
            </w:r>
          </w:p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Благоустройство и озеленение в рамках   муниципальной программы «Благоустройство территории муниципального образования</w:t>
            </w:r>
            <w:r w:rsidR="00581EF6" w:rsidRPr="00982D2B">
              <w:rPr>
                <w:b/>
              </w:rPr>
              <w:t xml:space="preserve"> Петровское</w:t>
            </w:r>
            <w:r w:rsidRPr="00982D2B">
              <w:rPr>
                <w:b/>
              </w:rPr>
              <w:t xml:space="preserve"> сельское поселение»</w:t>
            </w:r>
          </w:p>
        </w:tc>
      </w:tr>
      <w:tr w:rsidR="00C265EA" w:rsidRPr="00B645F6" w:rsidTr="00C265EA">
        <w:trPr>
          <w:gridAfter w:val="2"/>
          <w:wAfter w:w="18210" w:type="dxa"/>
          <w:trHeight w:val="588"/>
          <w:tblCellSpacing w:w="22" w:type="dxa"/>
        </w:trPr>
        <w:tc>
          <w:tcPr>
            <w:tcW w:w="85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2.1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Сбор, транспортировка и размещение ТБО  территории МО из мест массового отдыха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contextualSpacing/>
              <w:jc w:val="right"/>
              <w:rPr>
                <w:vertAlign w:val="superscript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4E4EBC" w:rsidP="00C265EA">
            <w:pPr>
              <w:contextualSpacing/>
              <w:jc w:val="right"/>
            </w:pPr>
            <w:r>
              <w:t>2000,0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4E4EBC" w:rsidP="00C265EA">
            <w:pPr>
              <w:contextualSpacing/>
              <w:jc w:val="right"/>
            </w:pPr>
            <w:r>
              <w:t>2000,0</w:t>
            </w:r>
          </w:p>
        </w:tc>
      </w:tr>
      <w:tr w:rsidR="00C265EA" w:rsidRPr="00B645F6" w:rsidTr="00C265EA">
        <w:trPr>
          <w:gridAfter w:val="2"/>
          <w:wAfter w:w="18210" w:type="dxa"/>
          <w:trHeight w:val="461"/>
          <w:tblCellSpacing w:w="22" w:type="dxa"/>
        </w:trPr>
        <w:tc>
          <w:tcPr>
            <w:tcW w:w="85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r w:rsidRPr="00B645F6">
              <w:t>2.2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B645F6" w:rsidRDefault="00C265EA" w:rsidP="00C265E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Выкашивание</w:t>
            </w:r>
            <w:r w:rsidR="00581E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содержание</w:t>
            </w: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газонов на поселковой</w:t>
            </w:r>
            <w:r w:rsidR="00DF11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территории</w:t>
            </w:r>
            <w:r w:rsidR="00581E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81EF6"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1E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581EF6"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анитарная очистка территории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  <w:rPr>
                <w:vertAlign w:val="superscript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826AAB" w:rsidP="00C265EA">
            <w:pPr>
              <w:jc w:val="right"/>
            </w:pPr>
            <w:r>
              <w:t>9</w:t>
            </w:r>
            <w:r w:rsidR="001258EA">
              <w:t>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826AAB" w:rsidP="00C265EA">
            <w:pPr>
              <w:jc w:val="right"/>
            </w:pPr>
            <w:r>
              <w:t>9</w:t>
            </w:r>
            <w:r w:rsidR="001258EA">
              <w:t>50</w:t>
            </w:r>
          </w:p>
        </w:tc>
      </w:tr>
      <w:tr w:rsidR="00091CDC" w:rsidRPr="00B645F6" w:rsidTr="00C265EA">
        <w:trPr>
          <w:gridAfter w:val="2"/>
          <w:wAfter w:w="18210" w:type="dxa"/>
          <w:trHeight w:val="334"/>
          <w:tblCellSpacing w:w="22" w:type="dxa"/>
        </w:trPr>
        <w:tc>
          <w:tcPr>
            <w:tcW w:w="85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1CDC" w:rsidRDefault="00A13766" w:rsidP="00C265EA">
            <w:r>
              <w:t>2.3</w:t>
            </w:r>
          </w:p>
        </w:tc>
        <w:tc>
          <w:tcPr>
            <w:tcW w:w="3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1CDC" w:rsidRDefault="00091CDC" w:rsidP="000710F8">
            <w:r>
              <w:t>Озеленение (приобретение вазонов, цветочной рассады)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C" w:rsidRPr="00B645F6" w:rsidRDefault="00091CDC" w:rsidP="000710F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C" w:rsidRDefault="00091CDC" w:rsidP="000710F8">
            <w:pPr>
              <w:jc w:val="right"/>
            </w:pPr>
            <w:r>
              <w:t>100,0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C" w:rsidRDefault="00091CDC" w:rsidP="000710F8">
            <w:pPr>
              <w:jc w:val="right"/>
            </w:pPr>
            <w:r>
              <w:t>100,0</w:t>
            </w:r>
          </w:p>
        </w:tc>
      </w:tr>
      <w:tr w:rsidR="00C265EA" w:rsidRPr="00B645F6" w:rsidTr="00C265EA">
        <w:trPr>
          <w:gridAfter w:val="1"/>
          <w:wAfter w:w="9072" w:type="dxa"/>
          <w:trHeight w:val="330"/>
          <w:tblCellSpacing w:w="22" w:type="dxa"/>
        </w:trPr>
        <w:tc>
          <w:tcPr>
            <w:tcW w:w="475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5EA" w:rsidRPr="00982D2B" w:rsidRDefault="00C265EA" w:rsidP="00C265EA">
            <w:r w:rsidRPr="00982D2B">
              <w:rPr>
                <w:b/>
              </w:rPr>
              <w:t>Итого по разделу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pPr>
              <w:jc w:val="right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A13766" w:rsidP="00C265E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E4EBC">
              <w:rPr>
                <w:b/>
              </w:rPr>
              <w:t>50,0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A13766" w:rsidP="00E83D65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E4EBC">
              <w:rPr>
                <w:b/>
              </w:rPr>
              <w:t>50,0</w:t>
            </w:r>
          </w:p>
        </w:tc>
        <w:tc>
          <w:tcPr>
            <w:tcW w:w="9094" w:type="dxa"/>
          </w:tcPr>
          <w:p w:rsidR="00C265EA" w:rsidRPr="00B645F6" w:rsidRDefault="00C265EA" w:rsidP="00C265EA">
            <w:pPr>
              <w:jc w:val="right"/>
              <w:rPr>
                <w:b/>
                <w:i/>
              </w:rPr>
            </w:pPr>
            <w:r w:rsidRPr="00B645F6">
              <w:rPr>
                <w:b/>
                <w:i/>
              </w:rPr>
              <w:t xml:space="preserve">2 598,715 </w:t>
            </w:r>
          </w:p>
        </w:tc>
      </w:tr>
      <w:tr w:rsidR="00C265EA" w:rsidRPr="00B645F6" w:rsidTr="00C265EA">
        <w:trPr>
          <w:gridAfter w:val="2"/>
          <w:wAfter w:w="18210" w:type="dxa"/>
          <w:trHeight w:val="330"/>
          <w:tblCellSpacing w:w="22" w:type="dxa"/>
        </w:trPr>
        <w:tc>
          <w:tcPr>
            <w:tcW w:w="9856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Раздел 3.</w:t>
            </w:r>
          </w:p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Прочие мероприятия по благоустройству  в рамках   муниципальной программы «Благоустройство территории муниципального образования</w:t>
            </w:r>
            <w:r w:rsidR="0054668B" w:rsidRPr="00982D2B">
              <w:rPr>
                <w:b/>
              </w:rPr>
              <w:t xml:space="preserve"> Петровское </w:t>
            </w:r>
            <w:r w:rsidRPr="00982D2B">
              <w:rPr>
                <w:b/>
              </w:rPr>
              <w:t xml:space="preserve"> сельское поселение»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9856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 xml:space="preserve">3.1.Комплексное благоустройство населённых пунктов МО </w:t>
            </w:r>
            <w:r w:rsidR="0054668B" w:rsidRPr="00982D2B">
              <w:rPr>
                <w:b/>
              </w:rPr>
              <w:t>Петровское</w:t>
            </w:r>
            <w:r w:rsidR="00FA3284" w:rsidRPr="00982D2B">
              <w:rPr>
                <w:b/>
              </w:rPr>
              <w:t xml:space="preserve"> </w:t>
            </w:r>
            <w:r w:rsidRPr="00982D2B">
              <w:rPr>
                <w:b/>
              </w:rPr>
              <w:t>СП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54668B" w:rsidP="00C265EA">
            <w:r>
              <w:t>3.1.</w:t>
            </w:r>
            <w:r w:rsidR="004E4EBC"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Закупка хоз. инвентаря и материалов для проведения мероприятий по школьной бригаде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645D53" w:rsidP="00C265EA">
            <w:pPr>
              <w:jc w:val="right"/>
            </w:pPr>
            <w:r>
              <w:t>2</w:t>
            </w:r>
            <w:r w:rsidR="00C265EA" w:rsidRPr="00B645F6">
              <w:t>0</w:t>
            </w:r>
            <w:r w:rsidR="006E2D54"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645D53" w:rsidP="00C265EA">
            <w:pPr>
              <w:jc w:val="right"/>
            </w:pPr>
            <w:r>
              <w:t>2</w:t>
            </w:r>
            <w:r w:rsidR="00C265EA" w:rsidRPr="00B645F6">
              <w:t>0</w:t>
            </w:r>
            <w:r w:rsidR="006E2D54"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54668B" w:rsidP="00C265EA">
            <w:r>
              <w:t>3.1.</w:t>
            </w:r>
            <w:r w:rsidR="004E4EBC"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Монтаж елок и мотивов</w:t>
            </w:r>
            <w:r w:rsidR="00757C2E">
              <w:t xml:space="preserve"> украшения</w:t>
            </w:r>
            <w:r w:rsidRPr="00B645F6">
              <w:t xml:space="preserve"> в п.</w:t>
            </w:r>
            <w:r w:rsidR="00884E12">
              <w:t xml:space="preserve"> </w:t>
            </w:r>
            <w:proofErr w:type="gramStart"/>
            <w:r w:rsidR="00757C2E">
              <w:t>Петровское</w:t>
            </w:r>
            <w:proofErr w:type="gramEnd"/>
            <w:r w:rsidR="00DF110E">
              <w:t xml:space="preserve"> (декабрь 2017</w:t>
            </w:r>
            <w:r w:rsidRPr="00B645F6"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100</w:t>
            </w:r>
            <w:r w:rsidR="006E2D54"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100</w:t>
            </w:r>
            <w:r w:rsidR="006E2D54"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9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3.2 Привлечение населения в процесс благоустройства территории поселения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3.2.1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Проведение субботников, закупка инвентаря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30</w:t>
            </w:r>
            <w:r w:rsidR="006E2D54">
              <w:t>,0</w:t>
            </w:r>
            <w:r w:rsidRPr="00B645F6"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30</w:t>
            </w:r>
            <w:r w:rsidR="006E2D54"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Итого по разделу 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pPr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645D53" w:rsidP="00C265E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E4EBC">
              <w:rPr>
                <w:b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645D53" w:rsidP="00C265E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E4EBC">
              <w:rPr>
                <w:b/>
              </w:rPr>
              <w:t>0,0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9856" w:type="dxa"/>
            <w:gridSpan w:val="8"/>
            <w:tcBorders>
              <w:top w:val="outset" w:sz="6" w:space="0" w:color="000000"/>
              <w:bottom w:val="outset" w:sz="6" w:space="0" w:color="000000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Раздел 4.</w:t>
            </w:r>
          </w:p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 xml:space="preserve">Мероприятия по охране окружающей среды в рамках  муниципальной программы «Благоустройство </w:t>
            </w:r>
            <w:r w:rsidRPr="00982D2B">
              <w:rPr>
                <w:b/>
              </w:rPr>
              <w:lastRenderedPageBreak/>
              <w:t>территории муници</w:t>
            </w:r>
            <w:r w:rsidR="00A074B9" w:rsidRPr="00982D2B">
              <w:rPr>
                <w:b/>
              </w:rPr>
              <w:t>пального образования П</w:t>
            </w:r>
            <w:r w:rsidRPr="00982D2B">
              <w:rPr>
                <w:b/>
              </w:rPr>
              <w:t>е</w:t>
            </w:r>
            <w:r w:rsidR="00A074B9" w:rsidRPr="00982D2B">
              <w:rPr>
                <w:b/>
              </w:rPr>
              <w:t>тровское</w:t>
            </w:r>
            <w:r w:rsidRPr="00982D2B">
              <w:rPr>
                <w:b/>
              </w:rPr>
              <w:t xml:space="preserve"> сельское поселение»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Проведение мероприятий по организации мест массового отды</w:t>
            </w:r>
            <w:r w:rsidR="00A074B9">
              <w:t>ха населения у воды (пляж озеро Петровское, место для купания озеро Светлое</w:t>
            </w:r>
            <w:r w:rsidRPr="00B645F6">
              <w:t xml:space="preserve">):         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581EF6" w:rsidP="00C265EA">
            <w:r>
              <w:t>4.</w:t>
            </w:r>
            <w:r w:rsidR="004E4EBC"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водолазное обс</w:t>
            </w:r>
            <w:r w:rsidR="00A07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ледование дна</w:t>
            </w: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E956DF" w:rsidP="00C265EA">
            <w:pPr>
              <w:jc w:val="right"/>
            </w:pPr>
            <w:r>
              <w:t>45</w:t>
            </w:r>
            <w:r w:rsidR="00A074B9"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A074B9" w:rsidP="00C265EA">
            <w:pPr>
              <w:jc w:val="right"/>
            </w:pPr>
            <w:r>
              <w:t>4</w:t>
            </w:r>
            <w:r w:rsidR="00E956DF">
              <w:t>5</w:t>
            </w:r>
            <w:r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581EF6" w:rsidP="00C265EA">
            <w:r>
              <w:t>4.</w:t>
            </w:r>
            <w:r w:rsidR="004E4EBC"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лабораторные исследования воды, почвы                       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18</w:t>
            </w:r>
            <w:r w:rsidR="00A074B9"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18</w:t>
            </w:r>
            <w:r w:rsidR="00A074B9"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3358BB" w:rsidP="00C265EA">
            <w:r>
              <w:t>4.</w:t>
            </w:r>
            <w:r w:rsidR="004E4EBC"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сан</w:t>
            </w:r>
            <w:r w:rsidR="00335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итарная </w:t>
            </w:r>
            <w:r w:rsidRPr="00B645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обработка территории от клещей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A074B9" w:rsidP="00C265EA">
            <w:pPr>
              <w:jc w:val="right"/>
            </w:pPr>
            <w:r>
              <w:t>3</w:t>
            </w:r>
            <w:r w:rsidR="00C265EA" w:rsidRPr="00B645F6">
              <w:t>0</w:t>
            </w:r>
            <w:r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A074B9" w:rsidP="00C265EA">
            <w:pPr>
              <w:jc w:val="right"/>
            </w:pPr>
            <w:r>
              <w:t>3</w:t>
            </w:r>
            <w:r w:rsidR="00C265EA" w:rsidRPr="00B645F6">
              <w:t>0</w:t>
            </w:r>
            <w:r>
              <w:t>,0</w:t>
            </w:r>
          </w:p>
        </w:tc>
      </w:tr>
      <w:tr w:rsidR="00DF110E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E" w:rsidRDefault="00DF110E" w:rsidP="00C265EA">
            <w:r>
              <w:t>4.4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E" w:rsidRPr="00B645F6" w:rsidRDefault="00DF110E" w:rsidP="00C265EA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организация спасателей на месте купания оз.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(пляж)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E" w:rsidRPr="00B645F6" w:rsidRDefault="00DF110E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E" w:rsidRDefault="00DF110E" w:rsidP="00C265EA">
            <w:pPr>
              <w:jc w:val="right"/>
            </w:pPr>
            <w:r>
              <w:t>50,0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E" w:rsidRDefault="00DF110E" w:rsidP="00C265EA">
            <w:pPr>
              <w:jc w:val="right"/>
            </w:pPr>
            <w:r>
              <w:t>50,0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r w:rsidRPr="00982D2B">
              <w:rPr>
                <w:b/>
              </w:rPr>
              <w:t>Итого по разделу 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E956DF" w:rsidP="00C265EA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  <w:r w:rsidR="004E4EBC">
              <w:rPr>
                <w:b/>
              </w:rPr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E956DF" w:rsidP="00481546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  <w:r w:rsidR="004E4EBC">
              <w:rPr>
                <w:b/>
              </w:rPr>
              <w:t>,</w:t>
            </w:r>
            <w:r w:rsidR="00481546" w:rsidRPr="00982D2B">
              <w:rPr>
                <w:b/>
              </w:rPr>
              <w:t>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9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Раздел 5.</w:t>
            </w:r>
          </w:p>
          <w:p w:rsidR="00C265EA" w:rsidRPr="00982D2B" w:rsidRDefault="00C265EA" w:rsidP="00C265EA">
            <w:pPr>
              <w:rPr>
                <w:b/>
              </w:rPr>
            </w:pPr>
            <w:r w:rsidRPr="00982D2B">
              <w:rPr>
                <w:b/>
              </w:rPr>
              <w:t>Организация и содержание мест захоронения в рамках   муниципальной программы «Благоустройство территории муницип</w:t>
            </w:r>
            <w:r w:rsidR="00A074B9" w:rsidRPr="00982D2B">
              <w:rPr>
                <w:b/>
              </w:rPr>
              <w:t>ального образования Петровское</w:t>
            </w:r>
            <w:r w:rsidRPr="00982D2B">
              <w:rPr>
                <w:b/>
              </w:rPr>
              <w:t xml:space="preserve"> сельское поселение»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5.1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3358BB" w:rsidRDefault="00C265EA" w:rsidP="00C265EA">
            <w:pPr>
              <w:rPr>
                <w:color w:val="000000"/>
              </w:rPr>
            </w:pPr>
            <w:r w:rsidRPr="003358BB">
              <w:rPr>
                <w:color w:val="000000"/>
              </w:rPr>
              <w:t xml:space="preserve">Захоронение </w:t>
            </w:r>
            <w:proofErr w:type="gramStart"/>
            <w:r w:rsidRPr="003358BB">
              <w:rPr>
                <w:color w:val="000000"/>
              </w:rPr>
              <w:t>невостребованных</w:t>
            </w:r>
            <w:proofErr w:type="gramEnd"/>
            <w:r w:rsidRPr="003358BB">
              <w:rPr>
                <w:color w:val="000000"/>
              </w:rPr>
              <w:t xml:space="preserve"> умерших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5</w:t>
            </w:r>
            <w:r w:rsidR="003358BB"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pPr>
              <w:jc w:val="right"/>
            </w:pPr>
            <w:r w:rsidRPr="00B645F6">
              <w:t>5</w:t>
            </w:r>
            <w:r w:rsidR="003358BB"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>
            <w:r w:rsidRPr="00B645F6">
              <w:t>5.2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3358BB" w:rsidRDefault="00C265EA" w:rsidP="00C265EA">
            <w:pPr>
              <w:rPr>
                <w:color w:val="000000"/>
              </w:rPr>
            </w:pPr>
            <w:r w:rsidRPr="003358BB">
              <w:rPr>
                <w:color w:val="000000"/>
              </w:rPr>
              <w:t>Ремонт братских захоронений и памятников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4E4EBC" w:rsidP="00C265EA">
            <w:pPr>
              <w:jc w:val="right"/>
            </w:pPr>
            <w:r>
              <w:t>50</w:t>
            </w:r>
            <w:r w:rsidR="003358BB"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4E4EBC" w:rsidP="00C265EA">
            <w:pPr>
              <w:jc w:val="right"/>
            </w:pPr>
            <w:r>
              <w:t>50</w:t>
            </w:r>
            <w:r w:rsidR="003358BB">
              <w:t>,0</w:t>
            </w:r>
          </w:p>
        </w:tc>
      </w:tr>
      <w:tr w:rsidR="00C265EA" w:rsidRPr="00B645F6" w:rsidTr="00C265EA">
        <w:trPr>
          <w:gridAfter w:val="2"/>
          <w:wAfter w:w="18210" w:type="dxa"/>
          <w:trHeight w:val="60"/>
          <w:tblCellSpacing w:w="22" w:type="dxa"/>
        </w:trPr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C265EA" w:rsidP="00C265EA">
            <w:r w:rsidRPr="00982D2B">
              <w:rPr>
                <w:b/>
              </w:rPr>
              <w:t>Итого по разделу 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B645F6" w:rsidRDefault="00C265EA" w:rsidP="00C265EA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4E4EBC" w:rsidP="00C265EA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3358BB" w:rsidRPr="00982D2B">
              <w:rPr>
                <w:b/>
              </w:rPr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EA" w:rsidRPr="00982D2B" w:rsidRDefault="004E4EBC" w:rsidP="00C265EA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3358BB" w:rsidRPr="00982D2B">
              <w:rPr>
                <w:b/>
              </w:rPr>
              <w:t>,0</w:t>
            </w:r>
          </w:p>
        </w:tc>
      </w:tr>
      <w:tr w:rsidR="000A45D6" w:rsidRPr="00B645F6" w:rsidTr="00982D2B">
        <w:trPr>
          <w:gridAfter w:val="2"/>
          <w:wAfter w:w="18210" w:type="dxa"/>
          <w:trHeight w:val="18"/>
          <w:tblCellSpacing w:w="22" w:type="dxa"/>
        </w:trPr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0A45D6" w:rsidP="00C265EA">
            <w:pPr>
              <w:rPr>
                <w:b/>
              </w:rPr>
            </w:pPr>
            <w:r w:rsidRPr="00982D2B">
              <w:rPr>
                <w:b/>
              </w:rPr>
              <w:t>ИТОГО ПО ПРОГРАММЕ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0A45D6" w:rsidP="00C265EA">
            <w:pPr>
              <w:jc w:val="right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E956DF" w:rsidP="001A2C18">
            <w:pPr>
              <w:jc w:val="right"/>
              <w:rPr>
                <w:b/>
              </w:rPr>
            </w:pPr>
            <w:r>
              <w:rPr>
                <w:b/>
              </w:rPr>
              <w:t>4698</w:t>
            </w:r>
            <w:r w:rsidR="004E4EBC">
              <w:rPr>
                <w:b/>
              </w:rPr>
              <w:t>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6" w:rsidRPr="00982D2B" w:rsidRDefault="00E956DF" w:rsidP="000710F8">
            <w:pPr>
              <w:jc w:val="right"/>
              <w:rPr>
                <w:b/>
              </w:rPr>
            </w:pPr>
            <w:r>
              <w:rPr>
                <w:b/>
              </w:rPr>
              <w:t>4698</w:t>
            </w:r>
            <w:r w:rsidR="004E4EBC">
              <w:rPr>
                <w:b/>
              </w:rPr>
              <w:t>,0</w:t>
            </w:r>
          </w:p>
        </w:tc>
      </w:tr>
    </w:tbl>
    <w:p w:rsidR="00C265EA" w:rsidRDefault="00C265EA" w:rsidP="007A4C49">
      <w:pPr>
        <w:jc w:val="center"/>
      </w:pPr>
    </w:p>
    <w:p w:rsidR="006D36D4" w:rsidRDefault="006D36D4" w:rsidP="007A4C49">
      <w:pPr>
        <w:jc w:val="center"/>
        <w:rPr>
          <w:b/>
          <w:sz w:val="24"/>
          <w:szCs w:val="24"/>
        </w:rPr>
      </w:pPr>
    </w:p>
    <w:p w:rsidR="006D36D4" w:rsidRDefault="006D36D4" w:rsidP="007A4C49">
      <w:pPr>
        <w:jc w:val="center"/>
        <w:rPr>
          <w:b/>
          <w:sz w:val="24"/>
          <w:szCs w:val="24"/>
        </w:rPr>
      </w:pPr>
    </w:p>
    <w:p w:rsidR="006D36D4" w:rsidRDefault="006D36D4" w:rsidP="007A4C49">
      <w:pPr>
        <w:jc w:val="center"/>
        <w:rPr>
          <w:b/>
          <w:sz w:val="24"/>
          <w:szCs w:val="24"/>
        </w:rPr>
      </w:pPr>
    </w:p>
    <w:p w:rsidR="007A4C49" w:rsidRPr="007A4C49" w:rsidRDefault="007A4C49" w:rsidP="007A4C49">
      <w:pPr>
        <w:jc w:val="center"/>
        <w:rPr>
          <w:b/>
          <w:sz w:val="24"/>
          <w:szCs w:val="24"/>
        </w:rPr>
      </w:pPr>
      <w:r w:rsidRPr="007A4C49">
        <w:rPr>
          <w:b/>
          <w:sz w:val="24"/>
          <w:szCs w:val="24"/>
        </w:rPr>
        <w:t>Раздел 9.</w:t>
      </w:r>
    </w:p>
    <w:p w:rsidR="007A4C49" w:rsidRPr="00A50EC0" w:rsidRDefault="007A4C49" w:rsidP="007A4C49">
      <w:pPr>
        <w:widowControl w:val="0"/>
        <w:autoSpaceDE w:val="0"/>
        <w:jc w:val="center"/>
        <w:rPr>
          <w:b/>
          <w:sz w:val="24"/>
          <w:szCs w:val="24"/>
        </w:rPr>
      </w:pPr>
      <w:r w:rsidRPr="00A50EC0">
        <w:rPr>
          <w:b/>
          <w:sz w:val="24"/>
          <w:szCs w:val="24"/>
        </w:rPr>
        <w:t>Целевые показатели</w:t>
      </w:r>
      <w:r>
        <w:rPr>
          <w:b/>
          <w:sz w:val="24"/>
          <w:szCs w:val="24"/>
        </w:rPr>
        <w:t xml:space="preserve"> </w:t>
      </w:r>
      <w:r w:rsidRPr="00A50EC0">
        <w:rPr>
          <w:b/>
          <w:sz w:val="24"/>
          <w:szCs w:val="24"/>
        </w:rPr>
        <w:t xml:space="preserve">муниципальной программы </w:t>
      </w:r>
    </w:p>
    <w:p w:rsidR="007A4C49" w:rsidRPr="00A50EC0" w:rsidRDefault="007A4C49" w:rsidP="007A4C49">
      <w:pPr>
        <w:widowControl w:val="0"/>
        <w:autoSpaceDE w:val="0"/>
        <w:jc w:val="center"/>
        <w:rPr>
          <w:b/>
          <w:sz w:val="24"/>
          <w:szCs w:val="24"/>
        </w:rPr>
      </w:pPr>
      <w:r w:rsidRPr="00A50EC0">
        <w:rPr>
          <w:b/>
          <w:sz w:val="24"/>
          <w:szCs w:val="24"/>
        </w:rPr>
        <w:t>«Благоустройство территории муниципального образования</w:t>
      </w:r>
    </w:p>
    <w:p w:rsidR="007A4C49" w:rsidRPr="00A50EC0" w:rsidRDefault="007A4C49" w:rsidP="007A4C49">
      <w:pPr>
        <w:widowControl w:val="0"/>
        <w:autoSpaceDE w:val="0"/>
        <w:jc w:val="center"/>
      </w:pPr>
      <w:r>
        <w:rPr>
          <w:b/>
          <w:sz w:val="24"/>
          <w:szCs w:val="24"/>
        </w:rPr>
        <w:t>Петровское</w:t>
      </w:r>
      <w:r w:rsidRPr="00A50EC0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>
        <w:rPr>
          <w:b/>
          <w:sz w:val="24"/>
          <w:szCs w:val="24"/>
        </w:rPr>
        <w:t>он Ленинградской области на 2017-2019</w:t>
      </w:r>
      <w:r w:rsidRPr="00A50EC0">
        <w:rPr>
          <w:b/>
          <w:sz w:val="24"/>
          <w:szCs w:val="24"/>
        </w:rPr>
        <w:t xml:space="preserve"> годы»</w:t>
      </w:r>
    </w:p>
    <w:p w:rsidR="007A4C49" w:rsidRPr="00A50EC0" w:rsidRDefault="007A4C49" w:rsidP="007A4C49">
      <w:pPr>
        <w:widowControl w:val="0"/>
        <w:autoSpaceDE w:val="0"/>
        <w:jc w:val="center"/>
      </w:pPr>
    </w:p>
    <w:tbl>
      <w:tblPr>
        <w:tblW w:w="9631" w:type="dxa"/>
        <w:tblInd w:w="-25" w:type="dxa"/>
        <w:tblLayout w:type="fixed"/>
        <w:tblLook w:val="0000"/>
      </w:tblPr>
      <w:tblGrid>
        <w:gridCol w:w="675"/>
        <w:gridCol w:w="3286"/>
        <w:gridCol w:w="850"/>
        <w:gridCol w:w="1134"/>
        <w:gridCol w:w="1134"/>
        <w:gridCol w:w="1276"/>
        <w:gridCol w:w="1276"/>
      </w:tblGrid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№ строки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 итогам 2017</w:t>
            </w:r>
            <w:r w:rsidRPr="00A50EC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2018</w:t>
            </w: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2019</w:t>
            </w: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7A4C49" w:rsidRPr="00A50EC0" w:rsidRDefault="007A4C49" w:rsidP="006D36D4">
            <w:pPr>
              <w:pStyle w:val="ConsPlusCell"/>
              <w:jc w:val="center"/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по техническому обслуживанию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по содержанию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6D36D4" w:rsidRDefault="007A4C49" w:rsidP="006D36D4">
            <w:pPr>
              <w:spacing w:before="30"/>
              <w:rPr>
                <w:sz w:val="22"/>
                <w:szCs w:val="22"/>
              </w:rPr>
            </w:pPr>
            <w:r w:rsidRPr="006D36D4">
              <w:rPr>
                <w:sz w:val="22"/>
                <w:szCs w:val="22"/>
              </w:rPr>
              <w:t>Количество счетчиков уличного освещения, подлежащих замене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6D36D4" w:rsidRDefault="007A4C49" w:rsidP="006D36D4">
            <w:pPr>
              <w:rPr>
                <w:sz w:val="22"/>
                <w:szCs w:val="22"/>
              </w:rPr>
            </w:pPr>
            <w:r w:rsidRPr="006D36D4">
              <w:rPr>
                <w:sz w:val="22"/>
                <w:szCs w:val="22"/>
              </w:rPr>
              <w:t>Объем твердых бытовых отходов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</w:tr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сухостойных и аварийных деревьев, подлежащих сносу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36D4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r w:rsidRPr="00A50EC0">
              <w:rPr>
                <w:sz w:val="21"/>
                <w:szCs w:val="21"/>
              </w:rPr>
              <w:t>Монтаж, дем</w:t>
            </w:r>
            <w:r>
              <w:rPr>
                <w:sz w:val="21"/>
                <w:szCs w:val="21"/>
              </w:rPr>
              <w:t xml:space="preserve">онтаж новогодней ели в п. </w:t>
            </w:r>
            <w:proofErr w:type="gramStart"/>
            <w:r>
              <w:rPr>
                <w:sz w:val="21"/>
                <w:szCs w:val="21"/>
              </w:rPr>
              <w:t>Петровское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36D4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265EA" w:rsidRDefault="00C265EA"/>
    <w:sectPr w:rsidR="00C265EA" w:rsidSect="007A4C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A4E64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98218FA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265EA"/>
    <w:rsid w:val="000710F8"/>
    <w:rsid w:val="00091CDC"/>
    <w:rsid w:val="00097861"/>
    <w:rsid w:val="000A45D6"/>
    <w:rsid w:val="00104B4E"/>
    <w:rsid w:val="001258EA"/>
    <w:rsid w:val="0016436C"/>
    <w:rsid w:val="0017582E"/>
    <w:rsid w:val="001A2C18"/>
    <w:rsid w:val="001E10B1"/>
    <w:rsid w:val="00291CF0"/>
    <w:rsid w:val="003358BB"/>
    <w:rsid w:val="004600EC"/>
    <w:rsid w:val="00480214"/>
    <w:rsid w:val="00481546"/>
    <w:rsid w:val="004E4EBC"/>
    <w:rsid w:val="004F6637"/>
    <w:rsid w:val="0054668B"/>
    <w:rsid w:val="00581EF6"/>
    <w:rsid w:val="00582612"/>
    <w:rsid w:val="00587519"/>
    <w:rsid w:val="005B4402"/>
    <w:rsid w:val="005C6E05"/>
    <w:rsid w:val="005D1E66"/>
    <w:rsid w:val="005F3C50"/>
    <w:rsid w:val="00617C0C"/>
    <w:rsid w:val="00645D53"/>
    <w:rsid w:val="00654E3D"/>
    <w:rsid w:val="006779EC"/>
    <w:rsid w:val="00694CC3"/>
    <w:rsid w:val="006C56FD"/>
    <w:rsid w:val="006D36D4"/>
    <w:rsid w:val="006E2D54"/>
    <w:rsid w:val="00755487"/>
    <w:rsid w:val="00757C2E"/>
    <w:rsid w:val="007A4C49"/>
    <w:rsid w:val="00826AAB"/>
    <w:rsid w:val="00884E12"/>
    <w:rsid w:val="00890AD2"/>
    <w:rsid w:val="008934D7"/>
    <w:rsid w:val="00913F16"/>
    <w:rsid w:val="00957B37"/>
    <w:rsid w:val="0096404F"/>
    <w:rsid w:val="00982D2B"/>
    <w:rsid w:val="00A074B9"/>
    <w:rsid w:val="00A13766"/>
    <w:rsid w:val="00A23F93"/>
    <w:rsid w:val="00BA2C25"/>
    <w:rsid w:val="00C265EA"/>
    <w:rsid w:val="00C547A6"/>
    <w:rsid w:val="00D83FD5"/>
    <w:rsid w:val="00DA6450"/>
    <w:rsid w:val="00DD236F"/>
    <w:rsid w:val="00DF110E"/>
    <w:rsid w:val="00E45054"/>
    <w:rsid w:val="00E619FB"/>
    <w:rsid w:val="00E63626"/>
    <w:rsid w:val="00E83D65"/>
    <w:rsid w:val="00E956DF"/>
    <w:rsid w:val="00ED18AA"/>
    <w:rsid w:val="00F36B28"/>
    <w:rsid w:val="00F53EEA"/>
    <w:rsid w:val="00FA1F3F"/>
    <w:rsid w:val="00FA3284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5EA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265EA"/>
    <w:pPr>
      <w:ind w:left="720"/>
      <w:contextualSpacing/>
    </w:pPr>
  </w:style>
  <w:style w:type="paragraph" w:customStyle="1" w:styleId="NoSpacing">
    <w:name w:val="No Spacing"/>
    <w:rsid w:val="00C265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C265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654E3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54E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F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rsid w:val="007A4C49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7A4C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4D76-BDCB-4FA9-91C3-DBB0F6A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Петровское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2</cp:revision>
  <cp:lastPrinted>2016-12-19T11:31:00Z</cp:lastPrinted>
  <dcterms:created xsi:type="dcterms:W3CDTF">2016-12-20T08:23:00Z</dcterms:created>
  <dcterms:modified xsi:type="dcterms:W3CDTF">2016-12-20T08:23:00Z</dcterms:modified>
</cp:coreProperties>
</file>