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1E" w:rsidRDefault="008D4749" w:rsidP="0047671E">
      <w:pPr>
        <w:jc w:val="center"/>
        <w:rPr>
          <w:rFonts w:ascii="Times New Roman" w:hAnsi="Times New Roman" w:cs="Times New Roman"/>
          <w:b/>
          <w:sz w:val="32"/>
          <w:szCs w:val="32"/>
        </w:rPr>
      </w:pPr>
      <w:r>
        <w:rPr>
          <w:rFonts w:ascii="Times New Roman" w:hAnsi="Times New Roman" w:cs="Times New Roman"/>
          <w:b/>
          <w:sz w:val="32"/>
          <w:szCs w:val="32"/>
        </w:rPr>
        <w:t xml:space="preserve">24 </w:t>
      </w:r>
      <w:r w:rsidR="0047671E">
        <w:rPr>
          <w:rFonts w:ascii="Times New Roman" w:hAnsi="Times New Roman" w:cs="Times New Roman"/>
          <w:b/>
          <w:sz w:val="32"/>
          <w:szCs w:val="32"/>
        </w:rPr>
        <w:t>июня 2019 проведена лекция в КЦСО</w:t>
      </w:r>
    </w:p>
    <w:p w:rsidR="008D4749" w:rsidRPr="00105275" w:rsidRDefault="008D4749" w:rsidP="0047671E">
      <w:pPr>
        <w:jc w:val="both"/>
        <w:rPr>
          <w:rFonts w:ascii="Times New Roman" w:hAnsi="Times New Roman" w:cs="Times New Roman"/>
          <w:sz w:val="24"/>
        </w:rPr>
      </w:pPr>
      <w:r>
        <w:rPr>
          <w:rFonts w:ascii="Times New Roman" w:hAnsi="Times New Roman" w:cs="Times New Roman"/>
          <w:sz w:val="28"/>
          <w:szCs w:val="28"/>
        </w:rPr>
        <w:t>24</w:t>
      </w:r>
      <w:r w:rsidR="0047671E">
        <w:rPr>
          <w:rFonts w:ascii="Times New Roman" w:hAnsi="Times New Roman" w:cs="Times New Roman"/>
          <w:sz w:val="28"/>
          <w:szCs w:val="28"/>
        </w:rPr>
        <w:t xml:space="preserve"> июня </w:t>
      </w:r>
      <w:r>
        <w:rPr>
          <w:rFonts w:ascii="Times New Roman" w:hAnsi="Times New Roman" w:cs="Times New Roman"/>
          <w:sz w:val="28"/>
          <w:szCs w:val="28"/>
        </w:rPr>
        <w:t xml:space="preserve">Е.С. Калмыкова главный </w:t>
      </w:r>
      <w:r w:rsidR="0047671E">
        <w:rPr>
          <w:rFonts w:ascii="Times New Roman" w:hAnsi="Times New Roman" w:cs="Times New Roman"/>
          <w:sz w:val="28"/>
          <w:szCs w:val="28"/>
        </w:rPr>
        <w:t>специалист</w:t>
      </w:r>
      <w:r>
        <w:rPr>
          <w:rFonts w:ascii="Times New Roman" w:hAnsi="Times New Roman" w:cs="Times New Roman"/>
          <w:sz w:val="28"/>
          <w:szCs w:val="28"/>
        </w:rPr>
        <w:t>-эксперт (юрисконсульт)</w:t>
      </w:r>
      <w:r w:rsidR="0047671E">
        <w:rPr>
          <w:rFonts w:ascii="Times New Roman" w:hAnsi="Times New Roman" w:cs="Times New Roman"/>
          <w:sz w:val="28"/>
          <w:szCs w:val="28"/>
        </w:rPr>
        <w:t xml:space="preserve"> Управления ПФР </w:t>
      </w:r>
      <w:proofErr w:type="gramStart"/>
      <w:r w:rsidR="0047671E">
        <w:rPr>
          <w:rFonts w:ascii="Times New Roman" w:hAnsi="Times New Roman" w:cs="Times New Roman"/>
          <w:sz w:val="28"/>
          <w:szCs w:val="28"/>
        </w:rPr>
        <w:t>в</w:t>
      </w:r>
      <w:proofErr w:type="gramEnd"/>
      <w:r w:rsidR="0047671E">
        <w:rPr>
          <w:rFonts w:ascii="Times New Roman" w:hAnsi="Times New Roman" w:cs="Times New Roman"/>
          <w:sz w:val="28"/>
          <w:szCs w:val="28"/>
        </w:rPr>
        <w:t xml:space="preserve"> </w:t>
      </w:r>
      <w:proofErr w:type="gramStart"/>
      <w:r w:rsidR="0047671E">
        <w:rPr>
          <w:rFonts w:ascii="Times New Roman" w:hAnsi="Times New Roman" w:cs="Times New Roman"/>
          <w:sz w:val="28"/>
          <w:szCs w:val="28"/>
        </w:rPr>
        <w:t>Приозерском</w:t>
      </w:r>
      <w:proofErr w:type="gramEnd"/>
      <w:r w:rsidR="0047671E">
        <w:rPr>
          <w:rFonts w:ascii="Times New Roman" w:hAnsi="Times New Roman" w:cs="Times New Roman"/>
          <w:sz w:val="28"/>
          <w:szCs w:val="28"/>
        </w:rPr>
        <w:t xml:space="preserve"> районе ЛО провела лекцию в Комплексном центре социального обслуживания на тему "</w:t>
      </w:r>
      <w:r>
        <w:rPr>
          <w:rFonts w:ascii="Times New Roman" w:hAnsi="Times New Roman" w:cs="Times New Roman"/>
          <w:sz w:val="28"/>
          <w:szCs w:val="28"/>
        </w:rPr>
        <w:t>Мошенники</w:t>
      </w:r>
      <w:r w:rsidR="0047671E">
        <w:rPr>
          <w:rFonts w:ascii="Times New Roman" w:hAnsi="Times New Roman" w:cs="Times New Roman"/>
          <w:sz w:val="28"/>
          <w:szCs w:val="28"/>
        </w:rPr>
        <w:t>".</w:t>
      </w:r>
      <w:r w:rsidR="0047671E">
        <w:rPr>
          <w:rFonts w:ascii="Times New Roman" w:hAnsi="Times New Roman" w:cs="Times New Roman"/>
          <w:sz w:val="28"/>
          <w:szCs w:val="28"/>
        </w:rPr>
        <w:br/>
      </w:r>
      <w:r w:rsidR="0047671E" w:rsidRPr="00105275">
        <w:rPr>
          <w:rFonts w:ascii="Times New Roman" w:hAnsi="Times New Roman" w:cs="Times New Roman"/>
          <w:sz w:val="24"/>
        </w:rPr>
        <w:br/>
      </w:r>
      <w:r w:rsidRPr="00105275">
        <w:rPr>
          <w:rFonts w:ascii="Times New Roman" w:hAnsi="Times New Roman" w:cs="Times New Roman"/>
          <w:sz w:val="24"/>
        </w:rPr>
        <w:t xml:space="preserve">    Телефонные мошенники в очередной раз обманывают граждан. Злоумышленники представляются сотрудниками Пенсионного фонда, обращаются по имени и отчеству, что сразу располагает пожилых людей к разговору. Далее, схема следующая - пенсионеру сообщается, что был выполнен перерасчет пенсии, после которого обнаружилось, что у ПФР есть долг перед пенсионером, размер суммы, которой колеблется от 8 до 150 тысяч рублей.</w:t>
      </w:r>
      <w:r w:rsidRPr="00105275">
        <w:rPr>
          <w:rFonts w:ascii="Times New Roman" w:hAnsi="Times New Roman" w:cs="Times New Roman"/>
          <w:sz w:val="24"/>
        </w:rPr>
        <w:br/>
        <w:t xml:space="preserve">         Для того, чтобы перевести средства, </w:t>
      </w:r>
      <w:proofErr w:type="spellStart"/>
      <w:r w:rsidRPr="00105275">
        <w:rPr>
          <w:rFonts w:ascii="Times New Roman" w:hAnsi="Times New Roman" w:cs="Times New Roman"/>
          <w:sz w:val="24"/>
        </w:rPr>
        <w:t>лжесотрудники</w:t>
      </w:r>
      <w:proofErr w:type="spellEnd"/>
      <w:r w:rsidRPr="00105275">
        <w:rPr>
          <w:rFonts w:ascii="Times New Roman" w:hAnsi="Times New Roman" w:cs="Times New Roman"/>
          <w:sz w:val="24"/>
        </w:rPr>
        <w:t xml:space="preserve"> просят назвать полные реквизиты банковской карты, включая код проверки подлинности карты (</w:t>
      </w:r>
      <w:proofErr w:type="gramStart"/>
      <w:r w:rsidRPr="00105275">
        <w:rPr>
          <w:rFonts w:ascii="Times New Roman" w:hAnsi="Times New Roman" w:cs="Times New Roman"/>
          <w:sz w:val="24"/>
        </w:rPr>
        <w:t>С</w:t>
      </w:r>
      <w:proofErr w:type="gramEnd"/>
      <w:r w:rsidRPr="00105275">
        <w:rPr>
          <w:rFonts w:ascii="Times New Roman" w:hAnsi="Times New Roman" w:cs="Times New Roman"/>
          <w:sz w:val="24"/>
        </w:rPr>
        <w:t>VV или СVC – трехзначный код на обороте карты).</w:t>
      </w:r>
      <w:r w:rsidRPr="00105275">
        <w:rPr>
          <w:rFonts w:ascii="Times New Roman" w:hAnsi="Times New Roman" w:cs="Times New Roman"/>
          <w:sz w:val="24"/>
        </w:rPr>
        <w:tab/>
      </w:r>
    </w:p>
    <w:p w:rsidR="0047671E" w:rsidRPr="00105275" w:rsidRDefault="008D4749" w:rsidP="0047671E">
      <w:pPr>
        <w:jc w:val="both"/>
        <w:rPr>
          <w:rFonts w:ascii="Times New Roman" w:hAnsi="Times New Roman" w:cs="Times New Roman"/>
          <w:sz w:val="24"/>
        </w:rPr>
      </w:pPr>
      <w:r w:rsidRPr="00105275">
        <w:rPr>
          <w:rFonts w:ascii="Times New Roman" w:hAnsi="Times New Roman" w:cs="Times New Roman"/>
          <w:sz w:val="24"/>
        </w:rPr>
        <w:t xml:space="preserve">         Участились случаи обращений граждан с заявлениями, составленными юридическими фирмами. К таким заявлениям, прилагаются копии паспорта и трудовой книжки обратившегося, которые уже есть в личном деле в Пенсионном фонде, а также выдержки из закона, взятые из интернета либо другого источника. Прежде всего, это говорит о том, что жители города и области часто стали доверять «сомнительным» организациям, которые в свою очередь предлагают услуги в частности по перерасчету размера пенсии с целью ее повышения.</w:t>
      </w:r>
      <w:r w:rsidRPr="00105275">
        <w:rPr>
          <w:rFonts w:ascii="Times New Roman" w:hAnsi="Times New Roman" w:cs="Times New Roman"/>
          <w:sz w:val="24"/>
        </w:rPr>
        <w:tab/>
      </w:r>
      <w:r w:rsidRPr="00105275">
        <w:rPr>
          <w:rFonts w:ascii="Times New Roman" w:hAnsi="Times New Roman" w:cs="Times New Roman"/>
          <w:sz w:val="24"/>
        </w:rPr>
        <w:br/>
        <w:t xml:space="preserve">        «Бесплатную» юридическую помощь, зачастую можно встретить в интернете, в почтовом ящике, по телефону, на улицах, у метро, где обещают решение любых вопросов, но только после заключения договора на оказание юридических услуг. Как правило, договор составлен юристами, поэтому фирмы не несут ответственности за качество своей работы, то есть услуга будет оказана вам только на бумаге. Пока гражданин начинает понимать, с кем имеет дело, платные услуги для него уже начались. Все, кто проверил «бесплатную» юридическую помощь на себе, к сожалению, знают, сколько им пришлось за нее заплатить.</w:t>
      </w:r>
      <w:r w:rsidRPr="00105275">
        <w:rPr>
          <w:rFonts w:ascii="Times New Roman" w:hAnsi="Times New Roman" w:cs="Times New Roman"/>
          <w:sz w:val="24"/>
        </w:rPr>
        <w:tab/>
      </w:r>
      <w:r w:rsidRPr="00105275">
        <w:rPr>
          <w:rFonts w:ascii="Times New Roman" w:hAnsi="Times New Roman" w:cs="Times New Roman"/>
          <w:sz w:val="24"/>
        </w:rPr>
        <w:br/>
        <w:t xml:space="preserve">        Управление в очередной раз призывает граждан самостоятельно обращаться за услугами касаемо пенсионного законодательства. Обратиться можно через официальный сайт Пенсионного фонда </w:t>
      </w:r>
      <w:hyperlink r:id="rId4" w:history="1">
        <w:r w:rsidRPr="00105275">
          <w:rPr>
            <w:rStyle w:val="a3"/>
            <w:rFonts w:ascii="Times New Roman" w:hAnsi="Times New Roman" w:cs="Times New Roman"/>
            <w:sz w:val="24"/>
          </w:rPr>
          <w:t>http://www.pfrf.ru</w:t>
        </w:r>
      </w:hyperlink>
      <w:r w:rsidRPr="00105275">
        <w:rPr>
          <w:rFonts w:ascii="Times New Roman" w:hAnsi="Times New Roman" w:cs="Times New Roman"/>
          <w:sz w:val="24"/>
        </w:rPr>
        <w:t>, на телефоны «горячих» линий, на официальные страницы в социальных сетях, в территориальную клиентскую службу ПФР или МФЦ, где квалифицированные специалисты предоставят вам исчерпывающие разъяснения по всем вашим вопросам.</w:t>
      </w:r>
      <w:r w:rsidRPr="00105275">
        <w:rPr>
          <w:rFonts w:ascii="Times New Roman" w:hAnsi="Times New Roman" w:cs="Times New Roman"/>
          <w:sz w:val="24"/>
        </w:rPr>
        <w:tab/>
      </w:r>
      <w:r w:rsidRPr="00105275">
        <w:rPr>
          <w:rFonts w:ascii="Times New Roman" w:hAnsi="Times New Roman" w:cs="Times New Roman"/>
          <w:sz w:val="24"/>
        </w:rPr>
        <w:br/>
      </w:r>
      <w:r w:rsidRPr="00105275">
        <w:rPr>
          <w:rFonts w:ascii="Times New Roman" w:hAnsi="Times New Roman" w:cs="Times New Roman"/>
          <w:sz w:val="24"/>
        </w:rPr>
        <w:br/>
        <w:t xml:space="preserve">        ПОМНИТЕ!!! Сотрудники ПФР никогда не запрашивают и не озвучивают по телефону паспортные данные, реквизиты банковских карт, номера СНИЛС и начисленные суммы для выплаты пенсий. Вся работа с населением ведется в клиентских службах ПФР или в письменной форме, с помощью извещений, уведомлений и других документов.</w:t>
      </w:r>
      <w:r w:rsidRPr="00105275">
        <w:rPr>
          <w:rFonts w:ascii="Times New Roman" w:hAnsi="Times New Roman" w:cs="Times New Roman"/>
          <w:sz w:val="24"/>
        </w:rPr>
        <w:br/>
        <w:t xml:space="preserve">       </w:t>
      </w:r>
      <w:r w:rsidR="0047671E" w:rsidRPr="00105275">
        <w:rPr>
          <w:rFonts w:ascii="Times New Roman" w:hAnsi="Times New Roman" w:cs="Times New Roman"/>
          <w:sz w:val="24"/>
        </w:rPr>
        <w:t>Все государственные услуги ПФР предоставляются бесплатно.</w:t>
      </w:r>
    </w:p>
    <w:p w:rsidR="00A1128B" w:rsidRPr="00105275" w:rsidRDefault="00A1128B">
      <w:pPr>
        <w:rPr>
          <w:rFonts w:ascii="Times New Roman" w:hAnsi="Times New Roman" w:cs="Times New Roman"/>
          <w:sz w:val="24"/>
        </w:rPr>
      </w:pPr>
    </w:p>
    <w:sectPr w:rsidR="00A1128B" w:rsidRPr="00105275" w:rsidSect="00A11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671E"/>
    <w:rsid w:val="00105275"/>
    <w:rsid w:val="0047671E"/>
    <w:rsid w:val="008D4749"/>
    <w:rsid w:val="00A1128B"/>
    <w:rsid w:val="00E31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1E"/>
    <w:pPr>
      <w:widowControl w:val="0"/>
      <w:suppressAutoHyphens/>
      <w:spacing w:after="0" w:line="240" w:lineRule="auto"/>
    </w:pPr>
    <w:rPr>
      <w:rFonts w:ascii="Arial" w:eastAsia="Lucida Sans Unicode"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7671E"/>
    <w:rPr>
      <w:color w:val="000080"/>
      <w:u w:val="single"/>
    </w:rPr>
  </w:style>
</w:styles>
</file>

<file path=word/webSettings.xml><?xml version="1.0" encoding="utf-8"?>
<w:webSettings xmlns:r="http://schemas.openxmlformats.org/officeDocument/2006/relationships" xmlns:w="http://schemas.openxmlformats.org/wordprocessingml/2006/main">
  <w:divs>
    <w:div w:id="11691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Иванина</cp:lastModifiedBy>
  <cp:revision>3</cp:revision>
  <dcterms:created xsi:type="dcterms:W3CDTF">2019-06-24T08:50:00Z</dcterms:created>
  <dcterms:modified xsi:type="dcterms:W3CDTF">2019-06-26T08:51:00Z</dcterms:modified>
</cp:coreProperties>
</file>