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B4" w:rsidRDefault="00640AB4">
      <w:pPr>
        <w:pStyle w:val="Standard"/>
        <w:tabs>
          <w:tab w:val="center" w:pos="4677"/>
          <w:tab w:val="left" w:pos="7950"/>
          <w:tab w:val="left" w:pos="8370"/>
        </w:tabs>
        <w:jc w:val="center"/>
        <w:rPr>
          <w:b/>
        </w:rPr>
      </w:pPr>
    </w:p>
    <w:p w:rsidR="00640AB4" w:rsidRDefault="002B33DB">
      <w:pPr>
        <w:pStyle w:val="Standard"/>
        <w:tabs>
          <w:tab w:val="center" w:pos="4677"/>
          <w:tab w:val="left" w:pos="7950"/>
          <w:tab w:val="left" w:pos="8370"/>
        </w:tabs>
        <w:jc w:val="center"/>
      </w:pPr>
      <w:r>
        <w:rPr>
          <w:b/>
        </w:rPr>
        <w:t>СОВЕТ ДЕПУТАТОВ</w:t>
      </w:r>
    </w:p>
    <w:p w:rsidR="00640AB4" w:rsidRDefault="002B33DB">
      <w:pPr>
        <w:pStyle w:val="Standard"/>
        <w:jc w:val="center"/>
      </w:pPr>
      <w:r>
        <w:rPr>
          <w:b/>
        </w:rPr>
        <w:t>Петровского сельского поселения</w:t>
      </w:r>
    </w:p>
    <w:p w:rsidR="00640AB4" w:rsidRDefault="002B33DB">
      <w:pPr>
        <w:pStyle w:val="Standard"/>
        <w:jc w:val="center"/>
      </w:pPr>
      <w:r>
        <w:rPr>
          <w:b/>
        </w:rPr>
        <w:t>Приозерского муниципального района</w:t>
      </w:r>
    </w:p>
    <w:p w:rsidR="00640AB4" w:rsidRDefault="002B33DB">
      <w:pPr>
        <w:pStyle w:val="Standard"/>
        <w:jc w:val="center"/>
      </w:pPr>
      <w:r>
        <w:rPr>
          <w:b/>
        </w:rPr>
        <w:t>Ленинградской области</w:t>
      </w:r>
    </w:p>
    <w:p w:rsidR="00640AB4" w:rsidRDefault="002B33DB">
      <w:pPr>
        <w:pStyle w:val="Standard"/>
        <w:jc w:val="center"/>
      </w:pPr>
      <w:r>
        <w:rPr>
          <w:b/>
        </w:rPr>
        <w:t>четвертого созыва</w:t>
      </w:r>
    </w:p>
    <w:p w:rsidR="00640AB4" w:rsidRDefault="00640AB4">
      <w:pPr>
        <w:pStyle w:val="Standard"/>
        <w:jc w:val="center"/>
        <w:rPr>
          <w:b/>
        </w:rPr>
      </w:pPr>
    </w:p>
    <w:p w:rsidR="00640AB4" w:rsidRDefault="002B33DB">
      <w:pPr>
        <w:pStyle w:val="Standard"/>
        <w:jc w:val="center"/>
        <w:rPr>
          <w:b/>
        </w:rPr>
      </w:pPr>
      <w:r>
        <w:rPr>
          <w:b/>
        </w:rPr>
        <w:t>РЕШЕНИЕ</w:t>
      </w:r>
    </w:p>
    <w:p w:rsidR="00640AB4" w:rsidRDefault="00640AB4">
      <w:pPr>
        <w:pStyle w:val="Standard"/>
      </w:pPr>
    </w:p>
    <w:p w:rsidR="00640AB4" w:rsidRDefault="002B33DB">
      <w:pPr>
        <w:pStyle w:val="Standard"/>
      </w:pPr>
      <w:r>
        <w:t xml:space="preserve">от 20 августа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№ 241</w:t>
      </w:r>
    </w:p>
    <w:p w:rsidR="00640AB4" w:rsidRDefault="00640AB4">
      <w:pPr>
        <w:pStyle w:val="Standard"/>
        <w:ind w:left="-180"/>
        <w:jc w:val="both"/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</w:tblGrid>
      <w:tr w:rsidR="00640AB4">
        <w:trPr>
          <w:trHeight w:val="455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B4" w:rsidRDefault="002B33DB">
            <w:pPr>
              <w:ind w:left="-113"/>
              <w:rPr>
                <w:sz w:val="23"/>
              </w:rPr>
            </w:pPr>
            <w:r>
              <w:rPr>
                <w:sz w:val="22"/>
              </w:rPr>
              <w:t xml:space="preserve">Об утверждении Порядка предоставления из </w:t>
            </w:r>
            <w:r>
              <w:rPr>
                <w:sz w:val="22"/>
              </w:rPr>
              <w:t>бюджета Петровского сельского поселения Приозерского муниципального района Ленинградской области субсидий юридическим лицам в целях реализации мероприятий, направленных на перевод газоснабжающего оборудования и потребителей с сжиженного газа на природный н</w:t>
            </w:r>
            <w:r>
              <w:rPr>
                <w:sz w:val="22"/>
              </w:rPr>
              <w:t xml:space="preserve">а территории Петровского сельского поселения </w:t>
            </w:r>
          </w:p>
        </w:tc>
      </w:tr>
    </w:tbl>
    <w:p w:rsidR="00640AB4" w:rsidRDefault="00640AB4">
      <w:pPr>
        <w:pStyle w:val="a5"/>
        <w:spacing w:line="288" w:lineRule="atLeast"/>
        <w:jc w:val="both"/>
      </w:pPr>
    </w:p>
    <w:p w:rsidR="00640AB4" w:rsidRDefault="002B33DB">
      <w:pPr>
        <w:pStyle w:val="a5"/>
        <w:spacing w:line="288" w:lineRule="atLeast"/>
        <w:jc w:val="both"/>
        <w:rPr>
          <w:b/>
        </w:rPr>
      </w:pPr>
      <w:r>
        <w:t>В соответствии со статьей 78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</w:t>
      </w:r>
      <w:r>
        <w:t>ением Правительства Российской Федерации от 25.10.2023 года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</w:t>
      </w:r>
      <w:r>
        <w:t>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на  ос</w:t>
      </w:r>
      <w:r>
        <w:t xml:space="preserve">новании Устава Петровского сельского поселения Приозерского  муниципального района Ленинградской области, Совет депутатов Петровского сельского поселения Приозерского муниципального района Ленинградской области </w:t>
      </w:r>
      <w:r>
        <w:rPr>
          <w:b/>
        </w:rPr>
        <w:t>РЕШИЛ:</w:t>
      </w:r>
    </w:p>
    <w:p w:rsidR="00640AB4" w:rsidRDefault="00640AB4">
      <w:pPr>
        <w:pStyle w:val="ConsPlusNormal"/>
        <w:jc w:val="both"/>
      </w:pPr>
    </w:p>
    <w:p w:rsidR="00640AB4" w:rsidRDefault="002B33DB">
      <w:pPr>
        <w:pStyle w:val="ConsPlusNormal"/>
        <w:ind w:firstLine="567"/>
        <w:jc w:val="both"/>
      </w:pPr>
      <w:r>
        <w:t xml:space="preserve">1. Утвердить Порядок предоставления </w:t>
      </w:r>
      <w:r>
        <w:t>из бюджета Петровского сельского поселения Приозерского муниципального района Ленинградской области субсидий юридическим лицам в целях реализации мероприятий, направленных на перевод газоснабжающего оборудования и потребителей с сжиженного газа на природны</w:t>
      </w:r>
      <w:r>
        <w:t xml:space="preserve">й на территории Петровского сельского поселения согласно приложения к настоящему решению. </w:t>
      </w:r>
    </w:p>
    <w:p w:rsidR="00640AB4" w:rsidRDefault="002B33DB">
      <w:pPr>
        <w:ind w:firstLine="559"/>
      </w:pPr>
      <w:r>
        <w:t>2. Настоящее решение подлежит опубликованию в средствах массовой информации, размещению на официальном сайте Петровского сельского поселения Приозерского муниципальн</w:t>
      </w:r>
      <w:r>
        <w:t>ого района Ленинградской области в сети «Интернет» по адресу: </w:t>
      </w:r>
      <w:hyperlink r:id="rId5" w:history="1">
        <w:r>
          <w:rPr>
            <w:rStyle w:val="a7"/>
            <w:color w:val="000000"/>
            <w:u w:val="none"/>
          </w:rPr>
          <w:t>www</w:t>
        </w:r>
      </w:hyperlink>
      <w:r>
        <w:t>.</w:t>
      </w:r>
      <w:hyperlink r:id="rId6" w:history="1">
        <w:r>
          <w:rPr>
            <w:rStyle w:val="a7"/>
            <w:color w:val="000000"/>
            <w:u w:val="none"/>
          </w:rPr>
          <w:t>петровскоесп.рф</w:t>
        </w:r>
      </w:hyperlink>
      <w:r>
        <w:t>.</w:t>
      </w:r>
    </w:p>
    <w:p w:rsidR="00640AB4" w:rsidRDefault="002B33DB">
      <w:pPr>
        <w:pStyle w:val="ConsPlusNormal"/>
        <w:ind w:firstLine="540"/>
        <w:jc w:val="both"/>
      </w:pPr>
      <w:r>
        <w:t>3. Настоящее решение вступает в силу после официального опубликования в средствах массово</w:t>
      </w:r>
      <w:r>
        <w:t>й информации.</w:t>
      </w:r>
    </w:p>
    <w:p w:rsidR="00640AB4" w:rsidRDefault="002B33DB">
      <w:pPr>
        <w:pStyle w:val="ConsPlusNormal"/>
        <w:ind w:firstLine="540"/>
        <w:jc w:val="both"/>
      </w:pPr>
      <w:r>
        <w:t>4. Контроль за исполнением решения возложить на постоянную комиссию по экономике, бюджету, налогам, муниципальной собственности (председатель Комаристова Г.А.).</w:t>
      </w:r>
    </w:p>
    <w:p w:rsidR="00640AB4" w:rsidRDefault="00640AB4">
      <w:pPr>
        <w:pStyle w:val="ConsPlusNormal"/>
        <w:ind w:left="1635"/>
        <w:jc w:val="both"/>
      </w:pPr>
    </w:p>
    <w:p w:rsidR="00640AB4" w:rsidRDefault="00640AB4">
      <w:pPr>
        <w:pStyle w:val="ConsPlusNormal"/>
        <w:jc w:val="both"/>
      </w:pPr>
    </w:p>
    <w:p w:rsidR="00640AB4" w:rsidRDefault="002B33DB">
      <w:pPr>
        <w:pStyle w:val="ConsPlusNormal"/>
        <w:jc w:val="both"/>
      </w:pPr>
      <w:r>
        <w:t xml:space="preserve">Глава </w:t>
      </w:r>
    </w:p>
    <w:p w:rsidR="00640AB4" w:rsidRDefault="002B33DB">
      <w:pPr>
        <w:pStyle w:val="ConsPlusNormal"/>
        <w:jc w:val="both"/>
      </w:pPr>
      <w:r>
        <w:t xml:space="preserve">Петровского сельского поселения                                         </w:t>
      </w:r>
      <w:r>
        <w:t xml:space="preserve">                                       И.Г. Пьянкова</w:t>
      </w:r>
    </w:p>
    <w:p w:rsidR="00640AB4" w:rsidRDefault="00640AB4">
      <w:pPr>
        <w:pStyle w:val="ConsPlusNormal"/>
        <w:jc w:val="both"/>
      </w:pPr>
    </w:p>
    <w:p w:rsidR="00640AB4" w:rsidRDefault="00640AB4">
      <w:pPr>
        <w:pStyle w:val="ConsPlusNormal"/>
        <w:jc w:val="both"/>
      </w:pPr>
    </w:p>
    <w:p w:rsidR="00640AB4" w:rsidRDefault="00640AB4">
      <w:pPr>
        <w:pStyle w:val="ConsPlusNormal"/>
        <w:jc w:val="both"/>
      </w:pPr>
    </w:p>
    <w:p w:rsidR="00640AB4" w:rsidRDefault="00640AB4">
      <w:pPr>
        <w:pStyle w:val="ConsPlusNormal"/>
        <w:jc w:val="both"/>
      </w:pPr>
    </w:p>
    <w:p w:rsidR="00640AB4" w:rsidRDefault="00640AB4">
      <w:pPr>
        <w:rPr>
          <w:sz w:val="16"/>
        </w:rPr>
      </w:pPr>
    </w:p>
    <w:p w:rsidR="00640AB4" w:rsidRDefault="002B33DB">
      <w:pPr>
        <w:rPr>
          <w:sz w:val="16"/>
        </w:rPr>
      </w:pPr>
      <w:r>
        <w:rPr>
          <w:sz w:val="16"/>
        </w:rPr>
        <w:t>Исполнитель: Гермонина Н.Н.</w:t>
      </w:r>
    </w:p>
    <w:p w:rsidR="00640AB4" w:rsidRDefault="002B33DB">
      <w:pPr>
        <w:rPr>
          <w:sz w:val="16"/>
        </w:rPr>
      </w:pPr>
      <w:r>
        <w:rPr>
          <w:sz w:val="16"/>
        </w:rPr>
        <w:t>Тел.:8(813-79) 66-134</w:t>
      </w:r>
    </w:p>
    <w:p w:rsidR="00640AB4" w:rsidRDefault="002B33DB">
      <w:r>
        <w:rPr>
          <w:sz w:val="16"/>
        </w:rPr>
        <w:t>Разослано: Дело-2, Прокуратура-1, СД – 1, КФ – 1, СЭФ – 1</w:t>
      </w:r>
    </w:p>
    <w:p w:rsidR="00640AB4" w:rsidRDefault="00640AB4">
      <w:pPr>
        <w:jc w:val="center"/>
        <w:rPr>
          <w:b/>
        </w:rPr>
      </w:pPr>
    </w:p>
    <w:p w:rsidR="00640AB4" w:rsidRDefault="002B33DB">
      <w:pPr>
        <w:jc w:val="center"/>
        <w:rPr>
          <w:b/>
        </w:rPr>
      </w:pPr>
      <w:r>
        <w:rPr>
          <w:b/>
        </w:rPr>
        <w:t>ПОРЯДОК</w:t>
      </w:r>
    </w:p>
    <w:p w:rsidR="00640AB4" w:rsidRDefault="002B33DB">
      <w:pPr>
        <w:jc w:val="center"/>
        <w:rPr>
          <w:b/>
        </w:rPr>
      </w:pPr>
      <w:r>
        <w:rPr>
          <w:b/>
        </w:rPr>
        <w:t xml:space="preserve">предоставления из бюджета </w:t>
      </w:r>
    </w:p>
    <w:p w:rsidR="00640AB4" w:rsidRDefault="002B33DB">
      <w:pPr>
        <w:jc w:val="center"/>
        <w:rPr>
          <w:b/>
        </w:rPr>
      </w:pPr>
      <w:r>
        <w:rPr>
          <w:b/>
        </w:rPr>
        <w:t>Петровского сельского поселения Приозерского муниципал</w:t>
      </w:r>
      <w:r>
        <w:rPr>
          <w:b/>
        </w:rPr>
        <w:t xml:space="preserve">ьного района </w:t>
      </w:r>
    </w:p>
    <w:p w:rsidR="00640AB4" w:rsidRDefault="002B33DB">
      <w:pPr>
        <w:jc w:val="center"/>
        <w:rPr>
          <w:b/>
        </w:rPr>
      </w:pPr>
      <w:r>
        <w:rPr>
          <w:b/>
        </w:rPr>
        <w:t xml:space="preserve">Ленинградской области субсидий юридическим лицам в целях реализации </w:t>
      </w:r>
    </w:p>
    <w:p w:rsidR="00640AB4" w:rsidRDefault="002B33DB">
      <w:pPr>
        <w:jc w:val="center"/>
        <w:rPr>
          <w:b/>
        </w:rPr>
      </w:pPr>
      <w:r>
        <w:rPr>
          <w:b/>
        </w:rPr>
        <w:t>мероприятий, направленных на перевод газоснабжающего оборудования и потребителей с сжиженного газа на природный на территории Петровского сельского поселения</w:t>
      </w:r>
    </w:p>
    <w:p w:rsidR="00640AB4" w:rsidRDefault="00640AB4">
      <w:pPr>
        <w:jc w:val="center"/>
      </w:pPr>
    </w:p>
    <w:p w:rsidR="00640AB4" w:rsidRDefault="002B33DB">
      <w:pPr>
        <w:jc w:val="center"/>
        <w:rPr>
          <w:b/>
        </w:rPr>
      </w:pPr>
      <w:r>
        <w:rPr>
          <w:b/>
        </w:rPr>
        <w:t>1. Общие полож</w:t>
      </w:r>
      <w:r>
        <w:rPr>
          <w:b/>
        </w:rPr>
        <w:t>ения</w:t>
      </w:r>
    </w:p>
    <w:p w:rsidR="00640AB4" w:rsidRDefault="002B33DB">
      <w:pPr>
        <w:pStyle w:val="a5"/>
        <w:spacing w:line="288" w:lineRule="atLeast"/>
        <w:ind w:firstLine="567"/>
        <w:jc w:val="both"/>
      </w:pPr>
      <w:r>
        <w:t xml:space="preserve">1.1. Настоящий Порядок разработан в соответствии со статьей 78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</w:t>
      </w:r>
      <w:r>
        <w:t xml:space="preserve">Правительства Российской Федерации от 25.10.2023 года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</w:t>
      </w:r>
      <w:r>
        <w:t>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на  основани</w:t>
      </w:r>
      <w:r>
        <w:t>и Устава Петровского сельского поселения Приозерского  муниципального района Ленинградской области.</w:t>
      </w:r>
    </w:p>
    <w:p w:rsidR="00640AB4" w:rsidRDefault="002B33DB">
      <w:pPr>
        <w:ind w:firstLine="567"/>
      </w:pPr>
      <w:r>
        <w:t>Порядок</w:t>
      </w:r>
      <w:r>
        <w:t xml:space="preserve"> </w:t>
      </w:r>
      <w:r>
        <w:t>устанавливает правила предоставления субсидий юридическим лицам на возмещение затрат в целях реализации мероприятий, направленных на перевод газосна</w:t>
      </w:r>
      <w:r>
        <w:t>бжающего оборудования и потребителей с сжиженного газа на природный в многоквартирных жилых домах на территории Петровского сельского поселения Приозерского муниципального района Ленинградской области (далее - Порядок), определяет цель и условия предоставл</w:t>
      </w:r>
      <w:r>
        <w:t>ения и расходования  субсидий из бюджета Петровского сельского поселения Приозерского муниципального района Ленинградской области (далее - Субсидии),</w:t>
      </w:r>
      <w:r>
        <w:t xml:space="preserve"> </w:t>
      </w:r>
      <w:r>
        <w:t>а также порядок возврата субсидий в случае нарушения условий их предоставления, в рамках реализации муници</w:t>
      </w:r>
      <w:r>
        <w:t>пальной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Петровское сельское поселение на 2023-2025 годы», утвержденной постановлением администрации Петро</w:t>
      </w:r>
      <w:r>
        <w:t>вского сельского поселения от 26.12.2022г. № 256 (с изменениями и дополнениями)  (далее - Программа).</w:t>
      </w:r>
    </w:p>
    <w:p w:rsidR="00640AB4" w:rsidRDefault="002B33DB">
      <w:pPr>
        <w:ind w:firstLine="567"/>
      </w:pPr>
      <w:r>
        <w:t>1.2. В настоящем Порядке применяются следующие понятия:</w:t>
      </w:r>
    </w:p>
    <w:p w:rsidR="00640AB4" w:rsidRDefault="002B33DB">
      <w:pPr>
        <w:ind w:firstLine="567"/>
      </w:pPr>
      <w:r>
        <w:t>Субсидии - средства бюджета Петровского сельского поселения Приозерского муниципального района Лен</w:t>
      </w:r>
      <w:r>
        <w:t>инградской области (далее – местный бюджет).</w:t>
      </w:r>
    </w:p>
    <w:p w:rsidR="00640AB4" w:rsidRDefault="002B33DB">
      <w:pPr>
        <w:ind w:firstLine="567"/>
      </w:pPr>
      <w:r>
        <w:t>Нецелевое использование средств субсидий – направление средств субсидии и оплата денежных обязательств в целях, не соответствующих полностью или частично целям, определенным решением о бюджете, сводной бюджетной</w:t>
      </w:r>
      <w:r>
        <w:t xml:space="preserve"> росписью, соглашением либо иным документом, являющимся правовым основанием предоставления указанных средств.</w:t>
      </w:r>
    </w:p>
    <w:p w:rsidR="00640AB4" w:rsidRDefault="002B33DB">
      <w:pPr>
        <w:ind w:firstLine="567"/>
      </w:pPr>
      <w:r>
        <w:t>Получатели Субсидии – юридические лица -</w:t>
      </w:r>
      <w:r>
        <w:t xml:space="preserve"> </w:t>
      </w:r>
      <w:r>
        <w:t>управляющие организации,</w:t>
      </w:r>
      <w:r>
        <w:t xml:space="preserve"> товарищества собственников жилья, жилищные, жилищно-строительные кооперативы, иные специализированные потребительские кооперативы, осуществляющие управление многоквартирными домами на территории Петровского сельского поселения Приозерского муниципального </w:t>
      </w:r>
      <w:r>
        <w:t>района Ленинградской области.</w:t>
      </w:r>
    </w:p>
    <w:p w:rsidR="00640AB4" w:rsidRDefault="002B33DB">
      <w:pPr>
        <w:ind w:firstLine="567"/>
      </w:pPr>
      <w:r>
        <w:lastRenderedPageBreak/>
        <w:t>Главный распорядитель бюджетных средств - администрация Петровского сельского поселения Приозерского муниципального района Ленинградской области, исполняющая полномочия исполнительно-распорядительного органа Петровского сельск</w:t>
      </w:r>
      <w:r>
        <w:t>ого поселения Приозерского муниципального района Ленинградской области в соответствии с п.1 ст.4  Устава Петровского сельского поселения Приозерского муниципального района Ленинградской области, принятым решением Совета депутатов муниципального образования</w:t>
      </w:r>
      <w:r>
        <w:t xml:space="preserve"> Петровское сельское поселение МО Приозерский муниципальный район Ленинградской области от 24.06.2024г. № 147,  до которой в соответствии с бюджетным законодательством Российской Федерации доведены в установленном порядке лимиты бюджетных обязательств на п</w:t>
      </w:r>
      <w:r>
        <w:t>редоставление субсидий на соответствующий финансовый год (соответствующий финансовый год и плановый период) (далее распорядитель</w:t>
      </w:r>
      <w:r>
        <w:rPr>
          <w:i/>
        </w:rPr>
        <w:t>).</w:t>
      </w:r>
    </w:p>
    <w:p w:rsidR="00640AB4" w:rsidRDefault="002B33DB">
      <w:pPr>
        <w:ind w:firstLine="567"/>
      </w:pPr>
      <w:r>
        <w:t>Соглашение - соглашение об условиях и порядке предоставления субсидии, заключенное в текущем финансовом году между администра</w:t>
      </w:r>
      <w:r>
        <w:t>цией Петровского сельского поселения Приозерского муниципального района Ленинградской области и Получателем субсидии.</w:t>
      </w:r>
    </w:p>
    <w:p w:rsidR="00640AB4" w:rsidRDefault="002B33DB">
      <w:pPr>
        <w:ind w:firstLine="567"/>
      </w:pPr>
      <w:r>
        <w:t>Способ предоставления субсидии - возмещение затрат.</w:t>
      </w:r>
    </w:p>
    <w:p w:rsidR="00640AB4" w:rsidRDefault="002B33DB">
      <w:pPr>
        <w:widowControl w:val="0"/>
        <w:ind w:firstLine="567"/>
      </w:pPr>
      <w:r>
        <w:t>1.3. Информация о субсидии размещается Администрацией на едином портале бюджетной сист</w:t>
      </w:r>
      <w:r>
        <w:t>емы Российской Федерации в информационно-телекоммуникационной сети «Интернет» в течении 7 рабочих дней после принятия (внесении изменений) Советом депутатов Петровского сельского поселения Приозерского муниципального района Ленинградской области  решения о</w:t>
      </w:r>
      <w:r>
        <w:t xml:space="preserve"> бюджете муниципального образования.</w:t>
      </w:r>
    </w:p>
    <w:p w:rsidR="00640AB4" w:rsidRDefault="00640AB4">
      <w:pPr>
        <w:ind w:firstLine="708"/>
      </w:pPr>
    </w:p>
    <w:p w:rsidR="00640AB4" w:rsidRDefault="002B33DB">
      <w:pPr>
        <w:jc w:val="center"/>
        <w:rPr>
          <w:b/>
        </w:rPr>
      </w:pPr>
      <w:r>
        <w:rPr>
          <w:b/>
        </w:rPr>
        <w:t>2. Цели предоставления Субсидии</w:t>
      </w:r>
    </w:p>
    <w:p w:rsidR="00640AB4" w:rsidRDefault="002B33DB">
      <w:pPr>
        <w:ind w:firstLine="567"/>
      </w:pPr>
      <w:r>
        <w:t>Субсидии предоставляются на безвозмездной и безвозвратной основе для возмещения затрат в целях реализации мероприятий, направленных на перевод газоснабжающего оборудования и потребителей</w:t>
      </w:r>
      <w:r>
        <w:t xml:space="preserve"> с сжиженного газа на природный газ в многоквартирных домах, расположенных на территории Петровского сельского поселения Приозерского муниципального района Ленинградской области.</w:t>
      </w:r>
    </w:p>
    <w:p w:rsidR="00640AB4" w:rsidRDefault="00640AB4">
      <w:pPr>
        <w:ind w:firstLine="720"/>
      </w:pPr>
    </w:p>
    <w:p w:rsidR="00640AB4" w:rsidRDefault="002B33DB">
      <w:pPr>
        <w:jc w:val="center"/>
        <w:rPr>
          <w:b/>
        </w:rPr>
      </w:pPr>
      <w:r>
        <w:rPr>
          <w:b/>
        </w:rPr>
        <w:t xml:space="preserve">3. Наименование главного распорядителя бюджетных средств </w:t>
      </w:r>
    </w:p>
    <w:p w:rsidR="00640AB4" w:rsidRDefault="002B33DB">
      <w:pPr>
        <w:ind w:firstLine="567"/>
        <w:outlineLvl w:val="1"/>
      </w:pPr>
      <w:r>
        <w:t xml:space="preserve"> Главным распоряди</w:t>
      </w:r>
      <w:r>
        <w:t>телем бюджетных средств, осуществляющим предоставление субсидий в пределах бюджетных ассигнований, предусмотренных бюджетом Петровского сельского поселения Приозерского муниципального района Ленинградской области на соответствующий финансовый год и плановы</w:t>
      </w:r>
      <w:r>
        <w:t>й период, и лимитов бюджетных обязательств, утвержденных в установленном порядке на предоставление субсидий, является администрация Петровского сельского поселения Приозерского муниципального района Ленинградской области (далее – Администрация).</w:t>
      </w:r>
    </w:p>
    <w:p w:rsidR="00640AB4" w:rsidRDefault="00640AB4">
      <w:pPr>
        <w:ind w:firstLine="720"/>
        <w:outlineLvl w:val="1"/>
      </w:pPr>
    </w:p>
    <w:p w:rsidR="00640AB4" w:rsidRDefault="002B33DB">
      <w:pPr>
        <w:jc w:val="center"/>
        <w:rPr>
          <w:b/>
        </w:rPr>
      </w:pPr>
      <w:r>
        <w:rPr>
          <w:b/>
        </w:rPr>
        <w:t>4. Услови</w:t>
      </w:r>
      <w:r>
        <w:rPr>
          <w:b/>
        </w:rPr>
        <w:t xml:space="preserve">я предоставления Субсидий </w:t>
      </w:r>
    </w:p>
    <w:p w:rsidR="00640AB4" w:rsidRDefault="002B33DB">
      <w:pPr>
        <w:ind w:firstLine="567"/>
      </w:pPr>
      <w:r>
        <w:t>4.1. Субсидия предоставляется Получателю Субсидии на условиях безвозмездности и безвозвратности для возмещения затрат в целях реализации мероприятий, направленных на перевод газоснабжающего оборудования и потребителей с сжиженног</w:t>
      </w:r>
      <w:r>
        <w:t>о газа на природный в  многоквартирных домах (муниципальных жилых помещениях) на территории Петровского сельского поселения Приозерского муниципального района Ленинградской области.</w:t>
      </w:r>
      <w:r>
        <w:tab/>
      </w:r>
    </w:p>
    <w:p w:rsidR="00640AB4" w:rsidRDefault="002B33DB">
      <w:pPr>
        <w:tabs>
          <w:tab w:val="left" w:pos="709"/>
        </w:tabs>
        <w:ind w:firstLine="567"/>
      </w:pPr>
      <w:r>
        <w:t>4.2. Предоставляемая Субсидия носит целевой характер и не может быть испо</w:t>
      </w:r>
      <w:r>
        <w:t>льзована на другие цели.</w:t>
      </w:r>
    </w:p>
    <w:p w:rsidR="00640AB4" w:rsidRDefault="002B33DB">
      <w:pPr>
        <w:ind w:firstLine="567"/>
      </w:pPr>
      <w:r>
        <w:t>4.3. Предоставление Субсидии осуществляется в соответствии со сводной бюджетной росписью бюджета Петровского сельского поселения Приозерского муниципального района Ленинградской области в пределах бюджетных ассигнований и лимитов б</w:t>
      </w:r>
      <w:r>
        <w:t>юджетных обязательств, утвержденных на текущий финансовый год.</w:t>
      </w:r>
    </w:p>
    <w:p w:rsidR="00640AB4" w:rsidRDefault="002B33DB">
      <w:pPr>
        <w:ind w:firstLine="567"/>
      </w:pPr>
      <w:r>
        <w:t xml:space="preserve">4.4. Право на получение субсидии имеет получатель субсидии, который соответствует следующим критериям на дату подачи заявки: </w:t>
      </w:r>
    </w:p>
    <w:p w:rsidR="00640AB4" w:rsidRDefault="002B33DB">
      <w:pPr>
        <w:ind w:firstLine="567"/>
      </w:pPr>
      <w:r>
        <w:lastRenderedPageBreak/>
        <w:t xml:space="preserve">- получатель субсидии не является иностранным юридическим лицом, в </w:t>
      </w:r>
      <w:r>
        <w:t xml:space="preserve">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>
          <w:rPr>
            <w:rStyle w:val="a7"/>
            <w:color w:val="000000"/>
            <w:u w:val="none"/>
          </w:rPr>
          <w:t>пер</w:t>
        </w:r>
        <w:r>
          <w:rPr>
            <w:rStyle w:val="a7"/>
            <w:color w:val="000000"/>
            <w:u w:val="none"/>
          </w:rPr>
          <w:t>ечень</w:t>
        </w:r>
      </w:hyperlink>
      <w: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</w:t>
      </w:r>
      <w:r>
        <w:t xml:space="preserve"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r>
        <w:t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</w:t>
      </w:r>
      <w:r>
        <w:t xml:space="preserve">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640AB4" w:rsidRDefault="002B33DB">
      <w:pPr>
        <w:pStyle w:val="a5"/>
        <w:ind w:firstLine="567"/>
        <w:jc w:val="both"/>
      </w:pPr>
      <w:r>
        <w:t>- получатель субсидии не находится в перечне организаций и физических лиц, в отношении которых имеются сведения об их причастности к</w:t>
      </w:r>
      <w:r>
        <w:t xml:space="preserve"> экстремистской деятельности или терроризму; </w:t>
      </w:r>
    </w:p>
    <w:p w:rsidR="00640AB4" w:rsidRDefault="002B33DB">
      <w:pPr>
        <w:pStyle w:val="a5"/>
        <w:ind w:firstLine="567"/>
        <w:jc w:val="both"/>
      </w:pPr>
      <w:r>
        <w:t xml:space="preserve">- получатель субсидии не находится в составляемых в рамках реализации полномочий, предусмотренных </w:t>
      </w:r>
      <w:hyperlink r:id="rId8" w:history="1">
        <w:r>
          <w:rPr>
            <w:rStyle w:val="a7"/>
            <w:color w:val="000000"/>
            <w:u w:val="none"/>
          </w:rPr>
          <w:t>глав</w:t>
        </w:r>
        <w:r>
          <w:rPr>
            <w:rStyle w:val="a7"/>
            <w:color w:val="000000"/>
            <w:u w:val="none"/>
          </w:rPr>
          <w:t>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t xml:space="preserve">уничтожения; </w:t>
      </w:r>
    </w:p>
    <w:p w:rsidR="00640AB4" w:rsidRDefault="002B33DB">
      <w:pPr>
        <w:pStyle w:val="a5"/>
        <w:ind w:firstLine="567"/>
        <w:jc w:val="both"/>
      </w:pPr>
      <w:r>
        <w:t xml:space="preserve">- получатель субсидии не получает средства из бюджета Петровского сельского поселения,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640AB4" w:rsidRDefault="002B33DB">
      <w:pPr>
        <w:pStyle w:val="a5"/>
        <w:ind w:firstLine="567"/>
        <w:jc w:val="both"/>
      </w:pPr>
      <w:r>
        <w:t>- получате</w:t>
      </w:r>
      <w:r>
        <w:t xml:space="preserve">ль субсидии не является иностранным агентом в соответствии с Федеральным </w:t>
      </w:r>
      <w:hyperlink r:id="rId9" w:history="1">
        <w:r>
          <w:rPr>
            <w:rStyle w:val="a7"/>
            <w:color w:val="000000"/>
            <w:u w:val="none"/>
          </w:rPr>
          <w:t>законом</w:t>
        </w:r>
      </w:hyperlink>
      <w:r>
        <w:t xml:space="preserve"> "О контроле за деятельностью лиц, находящихся под иностранным влиянием"; </w:t>
      </w:r>
    </w:p>
    <w:p w:rsidR="00640AB4" w:rsidRDefault="002B33DB">
      <w:pPr>
        <w:pStyle w:val="a5"/>
        <w:ind w:firstLine="567"/>
        <w:jc w:val="both"/>
      </w:pPr>
      <w:r>
        <w:t>- у получат</w:t>
      </w:r>
      <w:r>
        <w:t xml:space="preserve">еля субсидии на едином налоговом счете отсутствует или не превышает размер, определенный </w:t>
      </w:r>
      <w:hyperlink r:id="rId10" w:history="1">
        <w:r>
          <w:rPr>
            <w:rStyle w:val="a7"/>
            <w:color w:val="000000"/>
            <w:u w:val="none"/>
          </w:rPr>
          <w:t>пунктом 3 статьи 47</w:t>
        </w:r>
      </w:hyperlink>
      <w:r>
        <w:t xml:space="preserve"> Налогового кодекса Российской Федераци</w:t>
      </w:r>
      <w:r>
        <w:t xml:space="preserve">и, задолженность по уплате налогов, сборов и страховых взносов в бюджеты бюджетной системы Российской Федерации; </w:t>
      </w:r>
    </w:p>
    <w:p w:rsidR="00640AB4" w:rsidRDefault="002B33DB">
      <w:pPr>
        <w:pStyle w:val="a5"/>
        <w:ind w:firstLine="567"/>
        <w:jc w:val="both"/>
      </w:pPr>
      <w:r>
        <w:t>- у получателя субсидии отсутствуют просроченная задолженность по возврату в бюджет Петровского сельского поселения, из которого планируется п</w:t>
      </w:r>
      <w:r>
        <w:t xml:space="preserve">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образованием; </w:t>
      </w:r>
    </w:p>
    <w:p w:rsidR="00640AB4" w:rsidRDefault="002B33DB">
      <w:pPr>
        <w:pStyle w:val="a5"/>
        <w:ind w:firstLine="567"/>
        <w:jc w:val="both"/>
      </w:pPr>
      <w:r>
        <w:t>- получатель субсидии, являющийся юридиче</w:t>
      </w:r>
      <w:r>
        <w:t>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</w:t>
      </w:r>
      <w:r>
        <w:t xml:space="preserve">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 </w:t>
      </w:r>
    </w:p>
    <w:p w:rsidR="00640AB4" w:rsidRDefault="002B33DB">
      <w:pPr>
        <w:pStyle w:val="a5"/>
        <w:ind w:firstLine="567"/>
        <w:jc w:val="both"/>
      </w:pPr>
      <w:r>
        <w:t>- в реест</w:t>
      </w:r>
      <w:r>
        <w:t xml:space="preserve">ре дисквалифицированных лиц отсутствуют сведения о дисквалифицированных руководителе, членах коллегиального исполнительного </w:t>
      </w:r>
      <w:r>
        <w:lastRenderedPageBreak/>
        <w:t>органа, лице, исполняющем функции единоличного исполнительного органа, или главном бухгалтере (при наличии) получателя субсидии, явл</w:t>
      </w:r>
      <w:r>
        <w:t>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640AB4" w:rsidRDefault="002B33DB">
      <w:pPr>
        <w:ind w:firstLine="567"/>
      </w:pPr>
      <w:r>
        <w:t xml:space="preserve">- получатель является юридическим лицом - управляющей компанией, осуществляющей </w:t>
      </w:r>
      <w:r>
        <w:t>управление многоквартирными домами на территории Петровского сельского поселения Приозерского муниципального района Ленинградской области.</w:t>
      </w:r>
    </w:p>
    <w:p w:rsidR="00640AB4" w:rsidRDefault="002B33DB">
      <w:pPr>
        <w:tabs>
          <w:tab w:val="left" w:pos="426"/>
        </w:tabs>
        <w:ind w:firstLine="567"/>
      </w:pPr>
      <w:r>
        <w:t>4.5. Условиями предоставления субсидии для реализации мероприятий по переводу оборудования и потребителей с сжиженног</w:t>
      </w:r>
      <w:r>
        <w:t>о на природный газ в многоквартирных домах, расположенных на территории Петровского сельского поселения, являются:</w:t>
      </w:r>
    </w:p>
    <w:p w:rsidR="00640AB4" w:rsidRDefault="002B33DB">
      <w:pPr>
        <w:ind w:firstLine="567"/>
        <w:contextualSpacing/>
      </w:pPr>
      <w:r>
        <w:t>- работы по переводу оборудования и потребителей с сжиженного на природный газ на территории Петровского сельского поселения должны быть пров</w:t>
      </w:r>
      <w:r>
        <w:t>едены в текущем финансовом году;</w:t>
      </w:r>
    </w:p>
    <w:p w:rsidR="00640AB4" w:rsidRDefault="002B33DB">
      <w:pPr>
        <w:tabs>
          <w:tab w:val="left" w:pos="426"/>
        </w:tabs>
        <w:ind w:firstLine="567"/>
      </w:pPr>
      <w:r>
        <w:t>- многоквартирные дома, в отношении которых проводятся работы по переводу оборудования и потребителей с сжиженного на природный газ, не признаны аварийными и подлежащими сносу;</w:t>
      </w:r>
    </w:p>
    <w:p w:rsidR="00640AB4" w:rsidRDefault="002B33DB">
      <w:pPr>
        <w:tabs>
          <w:tab w:val="left" w:pos="426"/>
        </w:tabs>
        <w:ind w:firstLine="567"/>
      </w:pPr>
      <w:r>
        <w:t>- представление Претендентом на получение субс</w:t>
      </w:r>
      <w:r>
        <w:t>идии документов, в соответствии с перечнем документов, перечисленных в п. 5.1 настоящего Порядка.</w:t>
      </w:r>
    </w:p>
    <w:p w:rsidR="00640AB4" w:rsidRDefault="002B33DB">
      <w:pPr>
        <w:tabs>
          <w:tab w:val="left" w:pos="426"/>
        </w:tabs>
        <w:ind w:firstLine="567"/>
      </w:pPr>
      <w:r>
        <w:t>- заключение Соглашения о предоставлении субсидии между Администрацией и получателем субсидии.</w:t>
      </w:r>
    </w:p>
    <w:p w:rsidR="00640AB4" w:rsidRDefault="00640AB4">
      <w:pPr>
        <w:tabs>
          <w:tab w:val="left" w:pos="426"/>
        </w:tabs>
        <w:ind w:firstLine="709"/>
      </w:pPr>
    </w:p>
    <w:p w:rsidR="00640AB4" w:rsidRDefault="002B33DB">
      <w:pPr>
        <w:jc w:val="center"/>
        <w:rPr>
          <w:b/>
        </w:rPr>
      </w:pPr>
      <w:r>
        <w:rPr>
          <w:b/>
        </w:rPr>
        <w:t xml:space="preserve">5. Порядок предоставления субсидий </w:t>
      </w:r>
    </w:p>
    <w:p w:rsidR="00640AB4" w:rsidRDefault="002B33DB">
      <w:pPr>
        <w:ind w:firstLine="567"/>
      </w:pPr>
      <w:r>
        <w:t>5.1. Для получения субсиди</w:t>
      </w:r>
      <w:r>
        <w:t>и на возмещение затрат получатель субсидии направляет в Администрацию следующий перечень д</w:t>
      </w:r>
      <w:r>
        <w:rPr>
          <w:spacing w:val="-2"/>
        </w:rPr>
        <w:t>окументов:</w:t>
      </w:r>
    </w:p>
    <w:p w:rsidR="00640AB4" w:rsidRDefault="002B33DB">
      <w:pPr>
        <w:ind w:firstLine="567"/>
      </w:pPr>
      <w:bookmarkStart w:id="0" w:name="_Hlk97480337"/>
      <w:r>
        <w:t>- заполненную заявку на получение субсидии в целях возмещения затрат по реализации мероприятий (работ) по переводу оборудования и потребителей с сжиженного</w:t>
      </w:r>
      <w:r>
        <w:t xml:space="preserve"> на природный газ в многоквартирных домах (приложение № 1 к настоящему Порядку).</w:t>
      </w:r>
    </w:p>
    <w:p w:rsidR="00640AB4" w:rsidRDefault="002B33DB">
      <w:pPr>
        <w:ind w:firstLine="567"/>
      </w:pPr>
      <w:r>
        <w:t>- расчет понесенных расходов проведения работ по переводу оборудования и потребителей с сжиженного на природный газ в многоквартирных домах на территории Петровского сельского</w:t>
      </w:r>
      <w:r>
        <w:t xml:space="preserve"> поселения (расчет стоимости, предоставленный специализированной организацией, выполняющей работы по обеспечению газоснабжения населения поселения, направленных на перевод оборудования и потребителей с сжиженного на природный газ на территории Петровского </w:t>
      </w:r>
      <w:r>
        <w:t>сельского поселения);</w:t>
      </w:r>
    </w:p>
    <w:p w:rsidR="00640AB4" w:rsidRDefault="002B33DB">
      <w:pPr>
        <w:ind w:firstLine="567"/>
      </w:pPr>
      <w:r>
        <w:t>- копии Договоров, заключенных между Получателем Субсидии и специализированной организацией, копии счетов, актов, счетов-фактур, накладных.</w:t>
      </w:r>
    </w:p>
    <w:p w:rsidR="00640AB4" w:rsidRDefault="002B33DB">
      <w:pPr>
        <w:ind w:firstLine="567"/>
      </w:pPr>
      <w:r>
        <w:t>5.2. Документы (оригиналы или копии документов, заверенные надлежащим образом), указанные в пу</w:t>
      </w:r>
      <w:r>
        <w:t xml:space="preserve">нктах 5.1 настоящего Порядка, должны быть представлены на бумажном носителе. </w:t>
      </w:r>
    </w:p>
    <w:bookmarkEnd w:id="0"/>
    <w:p w:rsidR="00640AB4" w:rsidRDefault="002B33DB">
      <w:pPr>
        <w:ind w:firstLine="567"/>
      </w:pPr>
      <w:r>
        <w:t>5.3. Администрация проводит проверку на правильность оформления и достоверности представленных документов и информации, указанных в п.п. 4.4, 5.1. настоящего Порядка, в течение 1</w:t>
      </w:r>
      <w:r>
        <w:t>0 рабочих дней.</w:t>
      </w:r>
    </w:p>
    <w:p w:rsidR="00640AB4" w:rsidRDefault="002B33DB">
      <w:pPr>
        <w:ind w:firstLine="567"/>
      </w:pPr>
      <w:r>
        <w:t>5.4. Основанием для отказа в получении субсидии является:</w:t>
      </w:r>
    </w:p>
    <w:p w:rsidR="00640AB4" w:rsidRDefault="002B33DB">
      <w:pPr>
        <w:tabs>
          <w:tab w:val="left" w:pos="691"/>
        </w:tabs>
        <w:ind w:firstLine="567"/>
        <w:contextualSpacing/>
      </w:pPr>
      <w:r>
        <w:t>- несоответствие предоставленных получателем субсидии документов требованиям, или непредоставление (предоставление не в полном объеме) указанных документов;</w:t>
      </w:r>
    </w:p>
    <w:p w:rsidR="00640AB4" w:rsidRDefault="002B33DB">
      <w:pPr>
        <w:ind w:firstLine="567"/>
      </w:pPr>
      <w:r>
        <w:t xml:space="preserve">- установление факта </w:t>
      </w:r>
      <w:r>
        <w:t>недостоверности предоставленной получателем субсидии информации.</w:t>
      </w:r>
    </w:p>
    <w:p w:rsidR="00640AB4" w:rsidRDefault="002B33DB">
      <w:pPr>
        <w:ind w:firstLine="567"/>
      </w:pPr>
      <w:r>
        <w:t>5.5. Размер предоставляемой субсидии определяется в соответствии с расчетом стоимости, предоставленного специализированной организацией, выполняющей работы по обеспечению газоснабжения населе</w:t>
      </w:r>
      <w:r>
        <w:t>ния поселения, направленных на перевод оборудования и потребителей с сжиженного на природный газ на территории Петровского сельского поселения (прилагается к заявке на предоставление субсидии).</w:t>
      </w:r>
    </w:p>
    <w:p w:rsidR="00640AB4" w:rsidRDefault="002B33DB">
      <w:pPr>
        <w:ind w:firstLine="567"/>
      </w:pPr>
      <w:r>
        <w:lastRenderedPageBreak/>
        <w:t>5.6. В случае невозможности предоставления субсидии Получателю</w:t>
      </w:r>
      <w:r>
        <w:t xml:space="preserve"> субсидии в текущем финансовом году в связи с недостаточностью лимитов бюджетных обязательств, субсидии предоставляются Получателю субсидии, в очередном финансовом году без повторного прохождения отбора.</w:t>
      </w:r>
    </w:p>
    <w:p w:rsidR="00640AB4" w:rsidRDefault="002B33DB">
      <w:pPr>
        <w:ind w:firstLine="567"/>
      </w:pPr>
      <w:r>
        <w:t>5.7. Субсидии предоставляются на основании заключенн</w:t>
      </w:r>
      <w:r>
        <w:t>ого Соглашения о предоставлении субсидии между Администрацией и Получателем субсидии на текущий финансовый год (далее - Соглашение) (приложение № 2 к настоящему Порядку).</w:t>
      </w:r>
    </w:p>
    <w:p w:rsidR="00640AB4" w:rsidRDefault="002B33DB">
      <w:pPr>
        <w:ind w:firstLine="567"/>
      </w:pPr>
      <w:r>
        <w:t>5.8. Соглашение о предоставлении субсидии должно содержать:</w:t>
      </w:r>
    </w:p>
    <w:p w:rsidR="00640AB4" w:rsidRDefault="002B33DB">
      <w:pPr>
        <w:ind w:firstLine="567"/>
      </w:pPr>
      <w:r>
        <w:t>- предмет соглашения, кот</w:t>
      </w:r>
      <w:r>
        <w:t>орым определяется цель предоставления субсидии;</w:t>
      </w:r>
    </w:p>
    <w:p w:rsidR="00640AB4" w:rsidRDefault="002B33DB">
      <w:pPr>
        <w:ind w:firstLine="567"/>
      </w:pPr>
      <w:r>
        <w:t>- обязательства сторон, в которых перечисляются условия и сроки предоставления субсидии, размер субсидии;</w:t>
      </w:r>
    </w:p>
    <w:p w:rsidR="00640AB4" w:rsidRDefault="002B33DB">
      <w:pPr>
        <w:pStyle w:val="ConsPlusNormal"/>
        <w:ind w:firstLine="567"/>
        <w:jc w:val="both"/>
      </w:pPr>
      <w:r>
        <w:t>- результат предоставления субсидии, под которым понимается результат деятельности (действий) получате</w:t>
      </w:r>
      <w:r>
        <w:t xml:space="preserve">ля субсидии, который должен быть конкретным, измеримым, соответствовать целям предоставления субсидии, а также типам результатов предоставления субсидии. </w:t>
      </w:r>
    </w:p>
    <w:p w:rsidR="00640AB4" w:rsidRDefault="002B33DB">
      <w:pPr>
        <w:ind w:firstLine="567"/>
      </w:pPr>
      <w:r>
        <w:t>- обязательства по целевому использованию субсидии;</w:t>
      </w:r>
    </w:p>
    <w:p w:rsidR="00640AB4" w:rsidRDefault="002B33DB">
      <w:pPr>
        <w:ind w:firstLine="567"/>
      </w:pPr>
      <w:r>
        <w:t>- ответственность за несоблюдение условий соглаше</w:t>
      </w:r>
      <w:r>
        <w:t>ния, предусматривающая возврат в бюджет Петровского сельского поселения Приозерского муниципального района Ленинградской области суммы субсидии в случаях ее нецелевого использования в установленные сроки;</w:t>
      </w:r>
    </w:p>
    <w:p w:rsidR="00640AB4" w:rsidRDefault="002B33DB">
      <w:pPr>
        <w:ind w:firstLine="567"/>
      </w:pPr>
      <w:r>
        <w:t>- согласие получателей субсидии на осуществление Ад</w:t>
      </w:r>
      <w:r>
        <w:t>министрацией и органами муниципального финансового контроля проверок соблюдения получателями субсидии условий, целей и порядка предоставления субсидии;</w:t>
      </w:r>
    </w:p>
    <w:p w:rsidR="00640AB4" w:rsidRDefault="002B33DB">
      <w:pPr>
        <w:ind w:firstLine="567"/>
      </w:pPr>
      <w:r>
        <w:t xml:space="preserve">- обязанность Администрации проводить проверки выполнения условий соглашения о предоставлении и целевом </w:t>
      </w:r>
      <w:r>
        <w:t>использовании субсидии;</w:t>
      </w:r>
    </w:p>
    <w:p w:rsidR="00640AB4" w:rsidRDefault="002B33DB">
      <w:pPr>
        <w:ind w:firstLine="567"/>
      </w:pPr>
      <w:r>
        <w:t>- условие о том, что в случае уменьшения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согласовываются новые условия соглашен</w:t>
      </w:r>
      <w:r>
        <w:t>ия или о расторжении соглашения при недостижении согласия по новым условиям;</w:t>
      </w:r>
    </w:p>
    <w:p w:rsidR="00640AB4" w:rsidRDefault="002B33DB">
      <w:pPr>
        <w:ind w:firstLine="567"/>
        <w:rPr>
          <w:spacing w:val="2"/>
        </w:rPr>
      </w:pPr>
      <w:r>
        <w:rPr>
          <w:spacing w:val="2"/>
        </w:rPr>
        <w:t>- порядок расторжения и изменения соглашения</w:t>
      </w:r>
      <w:r>
        <w:t>.</w:t>
      </w:r>
    </w:p>
    <w:p w:rsidR="00640AB4" w:rsidRDefault="002B33DB">
      <w:pPr>
        <w:ind w:firstLine="567"/>
      </w:pPr>
      <w:r>
        <w:t xml:space="preserve">5.9. Соглашение заключается не позднее 7 рабочих дней со дня завершения проверки представленных документов. </w:t>
      </w:r>
    </w:p>
    <w:p w:rsidR="00640AB4" w:rsidRDefault="002B33DB">
      <w:pPr>
        <w:ind w:firstLine="567"/>
      </w:pPr>
      <w:r>
        <w:t>5.10. Перечисление субси</w:t>
      </w:r>
      <w:r>
        <w:t>дии, осуществляется в установленном порядке на основании выставленного счета на банковский счет получателя, открытый подразделении расчетной сети Центрального банка РФ или кредитных организациях, представленный Получателем субсидии, в течение 15 рабочих дн</w:t>
      </w:r>
      <w:r>
        <w:t>ей с момента принятия Главным распорядителем решения о перечислении средств из бюджета Петровского сельского поселения Приозерского муниципального района Ленинградской области по результатам рассмотрения им документов о выполнении Получателем субсидий усло</w:t>
      </w:r>
      <w:r>
        <w:t>вий, установленных Порядком предоставления субсидий.</w:t>
      </w:r>
    </w:p>
    <w:p w:rsidR="00640AB4" w:rsidRDefault="002B33DB">
      <w:pPr>
        <w:ind w:firstLine="567"/>
      </w:pPr>
      <w:r>
        <w:t>5.11. Предоставление Субсидии осуществляется в безналичной форме путем перечисления денежных средств на расчетный счет Получателя субсидии.</w:t>
      </w:r>
    </w:p>
    <w:p w:rsidR="00640AB4" w:rsidRDefault="002B33DB">
      <w:pPr>
        <w:ind w:firstLine="567"/>
      </w:pPr>
      <w:r>
        <w:t>5.12. При реорганизации получателя субсидии, являющегося юридич</w:t>
      </w:r>
      <w:r>
        <w:t>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t>ца, являющегося правопреемником.</w:t>
      </w:r>
    </w:p>
    <w:p w:rsidR="00640AB4" w:rsidRDefault="00640AB4">
      <w:pPr>
        <w:ind w:firstLine="708"/>
      </w:pPr>
    </w:p>
    <w:p w:rsidR="00640AB4" w:rsidRDefault="002B33DB">
      <w:pPr>
        <w:ind w:firstLine="720"/>
        <w:jc w:val="center"/>
        <w:rPr>
          <w:b/>
        </w:rPr>
      </w:pPr>
      <w:r>
        <w:rPr>
          <w:b/>
        </w:rPr>
        <w:t>6. Показатели результативности предоставления субсидии</w:t>
      </w:r>
    </w:p>
    <w:p w:rsidR="00640AB4" w:rsidRDefault="002B33DB">
      <w:pPr>
        <w:widowControl w:val="0"/>
        <w:ind w:firstLine="567"/>
      </w:pPr>
      <w:r>
        <w:t xml:space="preserve">Показателем результативности предоставления субсидии является выполнение мероприятий, направленных на перевод газоснабжающего оборудования и потребителей с сжиженного </w:t>
      </w:r>
      <w:r>
        <w:t>газа на природный газ в многоквартирных домах, расположенных на территории Петровского сельского поселения Приозерского муниципального района Ленинградской области:</w:t>
      </w:r>
    </w:p>
    <w:p w:rsidR="00640AB4" w:rsidRDefault="002B33DB">
      <w:pPr>
        <w:widowControl w:val="0"/>
        <w:numPr>
          <w:ilvl w:val="0"/>
          <w:numId w:val="1"/>
        </w:numPr>
        <w:ind w:left="0" w:firstLine="567"/>
      </w:pPr>
      <w:r>
        <w:t xml:space="preserve">продувка и пуск внутреннего газопровода в многоквартирном жилом доме при </w:t>
      </w:r>
      <w:r>
        <w:lastRenderedPageBreak/>
        <w:t>количестве</w:t>
      </w:r>
      <w:r>
        <w:t xml:space="preserve"> приборов на одном стояке до 5, ед.;</w:t>
      </w:r>
    </w:p>
    <w:p w:rsidR="00640AB4" w:rsidRDefault="002B33DB">
      <w:pPr>
        <w:widowControl w:val="0"/>
        <w:numPr>
          <w:ilvl w:val="0"/>
          <w:numId w:val="1"/>
        </w:numPr>
        <w:ind w:left="0" w:firstLine="567"/>
      </w:pPr>
      <w:r>
        <w:t>продувка и пуск внутреннего газопровода в многоквартирном жилом доме при количестве приборов свыше 5, ед.;</w:t>
      </w:r>
    </w:p>
    <w:p w:rsidR="00640AB4" w:rsidRDefault="002B33DB">
      <w:pPr>
        <w:widowControl w:val="0"/>
        <w:numPr>
          <w:ilvl w:val="0"/>
          <w:numId w:val="1"/>
        </w:numPr>
        <w:ind w:left="0" w:firstLine="567"/>
      </w:pPr>
      <w:r>
        <w:t>замена сопла горелки, ед.</w:t>
      </w:r>
    </w:p>
    <w:p w:rsidR="00640AB4" w:rsidRDefault="00640AB4">
      <w:pPr>
        <w:jc w:val="center"/>
        <w:rPr>
          <w:b/>
        </w:rPr>
      </w:pPr>
    </w:p>
    <w:p w:rsidR="00640AB4" w:rsidRDefault="002B33DB">
      <w:pPr>
        <w:jc w:val="center"/>
        <w:rPr>
          <w:b/>
        </w:rPr>
      </w:pPr>
      <w:r>
        <w:rPr>
          <w:b/>
        </w:rPr>
        <w:t>7. Требования к отчетности использования субсидии</w:t>
      </w:r>
    </w:p>
    <w:p w:rsidR="00640AB4" w:rsidRDefault="002B33DB">
      <w:pPr>
        <w:tabs>
          <w:tab w:val="left" w:pos="993"/>
          <w:tab w:val="left" w:pos="1560"/>
        </w:tabs>
        <w:ind w:firstLine="567"/>
      </w:pPr>
      <w:r>
        <w:t>7.1. Ответственность за целевое исп</w:t>
      </w:r>
      <w:r>
        <w:t>ользование средств, своевременность и достоверность представления отчетности об использовании субсидии несет получатель субсидии.</w:t>
      </w:r>
    </w:p>
    <w:p w:rsidR="00640AB4" w:rsidRDefault="002B33DB">
      <w:pPr>
        <w:widowControl w:val="0"/>
        <w:numPr>
          <w:ilvl w:val="0"/>
          <w:numId w:val="1"/>
        </w:numPr>
        <w:ind w:left="0" w:firstLine="567"/>
      </w:pPr>
      <w:r>
        <w:t>7.2. Получатель субсидии обязуется предоставить в Администрацию отчетность по использованию предоставленной субсидии:</w:t>
      </w:r>
    </w:p>
    <w:p w:rsidR="00640AB4" w:rsidRDefault="002B33DB">
      <w:pPr>
        <w:numPr>
          <w:ilvl w:val="0"/>
          <w:numId w:val="1"/>
        </w:numPr>
        <w:ind w:left="0" w:firstLine="567"/>
      </w:pPr>
      <w:r>
        <w:t xml:space="preserve">отчет о </w:t>
      </w:r>
      <w:r>
        <w:t xml:space="preserve">достижении значений результатов предоставления субсидии </w:t>
      </w:r>
      <w:bookmarkStart w:id="1" w:name="Par128"/>
      <w:bookmarkEnd w:id="1"/>
      <w:r>
        <w:t>(приложение № 3 к настоящему Порядку);</w:t>
      </w:r>
    </w:p>
    <w:p w:rsidR="00640AB4" w:rsidRDefault="002B33DB">
      <w:pPr>
        <w:numPr>
          <w:ilvl w:val="0"/>
          <w:numId w:val="1"/>
        </w:numPr>
        <w:ind w:left="0" w:firstLine="567"/>
      </w:pPr>
      <w:r>
        <w:t>отчет об осуществлении расходов, источником финансового обеспечения которых является субсидия, предоставляемая в целях реализации мероприятий, направленных на пе</w:t>
      </w:r>
      <w:r>
        <w:t>ревод газоснабжающего оборудования и потребителей с сжиженного газа на природный на территории Петровского сельского поселения (приложение № 4 к настоящему Порядку).</w:t>
      </w:r>
    </w:p>
    <w:p w:rsidR="00640AB4" w:rsidRDefault="002B33DB">
      <w:pPr>
        <w:tabs>
          <w:tab w:val="left" w:pos="993"/>
          <w:tab w:val="left" w:pos="1560"/>
        </w:tabs>
        <w:ind w:firstLine="567"/>
      </w:pPr>
      <w:r>
        <w:t>7.3. Срок предоставления отчетности об использовании субсидии – в течение 15 дней с даты п</w:t>
      </w:r>
      <w:r>
        <w:t xml:space="preserve">еречисления денежных средств на счет. </w:t>
      </w:r>
    </w:p>
    <w:p w:rsidR="00640AB4" w:rsidRDefault="002B33DB">
      <w:pPr>
        <w:tabs>
          <w:tab w:val="left" w:pos="993"/>
          <w:tab w:val="left" w:pos="1560"/>
        </w:tabs>
        <w:ind w:firstLine="567"/>
      </w:pPr>
      <w:r>
        <w:t>7.4. Получатель субсидии обязан в случае получения запроса от Администрации обеспечивать представление к отчету документов и материалов, необходимых для осуществления контроля за соблюдением Администрацией условий пре</w:t>
      </w:r>
      <w:r>
        <w:t>доставления Субсидии и других обязательств, предусмотренных соглашением.</w:t>
      </w:r>
    </w:p>
    <w:p w:rsidR="00640AB4" w:rsidRDefault="002B33DB">
      <w:pPr>
        <w:tabs>
          <w:tab w:val="left" w:pos="993"/>
          <w:tab w:val="left" w:pos="1560"/>
        </w:tabs>
        <w:ind w:firstLine="567"/>
      </w:pPr>
      <w:r>
        <w:t>7.5. Сектор экономики и финансов администрации Петровского сельского поселения проверяет предоставленную получателем субсидии отчетность об использовании субсидии в и достижения значе</w:t>
      </w:r>
      <w:r>
        <w:t xml:space="preserve">ний результатов предоставления субсидии, определенных соглашением и событий, отражающих факт завершения соответствующего мероприятия по получению результата предоставления субсидии в течение 5 дней. </w:t>
      </w:r>
    </w:p>
    <w:p w:rsidR="00640AB4" w:rsidRDefault="00640AB4">
      <w:pPr>
        <w:tabs>
          <w:tab w:val="left" w:pos="993"/>
          <w:tab w:val="left" w:pos="1560"/>
        </w:tabs>
        <w:ind w:firstLine="567"/>
      </w:pPr>
    </w:p>
    <w:p w:rsidR="00640AB4" w:rsidRDefault="002B33DB">
      <w:pPr>
        <w:jc w:val="center"/>
        <w:rPr>
          <w:b/>
        </w:rPr>
      </w:pPr>
      <w:r>
        <w:rPr>
          <w:b/>
        </w:rPr>
        <w:t>8. Контроль за использованием субсидий</w:t>
      </w:r>
    </w:p>
    <w:p w:rsidR="00640AB4" w:rsidRDefault="002B33DB">
      <w:pPr>
        <w:pStyle w:val="ConsPlusNormal"/>
        <w:ind w:firstLine="540"/>
        <w:jc w:val="both"/>
      </w:pPr>
      <w:r>
        <w:t>8.1. Администрац</w:t>
      </w:r>
      <w:r>
        <w:t>ия - распорядитель бюджетных средств, предоставляющий Субсидию,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</w:t>
      </w:r>
    </w:p>
    <w:p w:rsidR="00640AB4" w:rsidRDefault="002B33DB">
      <w:pPr>
        <w:pStyle w:val="ConsPlusNormal"/>
        <w:ind w:firstLine="540"/>
        <w:jc w:val="both"/>
      </w:pPr>
      <w:r>
        <w:t>8.2. Администрация осуществл</w:t>
      </w:r>
      <w:r>
        <w:t>яет контроль за целевым использованием Субсидии, выполнением условий Соглашения, недостижения значения результатов предоставления субсидии, а также за возвратом Субсидий в бюджет Петровского сельского поселения.</w:t>
      </w:r>
    </w:p>
    <w:p w:rsidR="00640AB4" w:rsidRDefault="002B33DB">
      <w:pPr>
        <w:pStyle w:val="ConsPlusNormal"/>
        <w:ind w:firstLine="540"/>
        <w:jc w:val="both"/>
      </w:pPr>
      <w:r>
        <w:t>8.3. В случае нарушения Получателем субсидии</w:t>
      </w:r>
      <w:r>
        <w:t xml:space="preserve"> условий её предоставления, установленных настоящим Порядком, перечисление субсидии прекращается или приостанавливается до момента устранения нарушений.</w:t>
      </w:r>
    </w:p>
    <w:p w:rsidR="00640AB4" w:rsidRDefault="002B33DB">
      <w:pPr>
        <w:pStyle w:val="ConsPlusNormal"/>
        <w:ind w:firstLine="540"/>
        <w:jc w:val="both"/>
      </w:pPr>
      <w:r>
        <w:t xml:space="preserve">8.4. При установлении нарушений получателем субсидии условий и порядка предоставления субсидий, в том </w:t>
      </w:r>
      <w:r>
        <w:t>числе за недостижение результатов предоставления субсидий применяются меры ответственности:</w:t>
      </w:r>
    </w:p>
    <w:p w:rsidR="00640AB4" w:rsidRDefault="002B33DB">
      <w:pPr>
        <w:pStyle w:val="ConsPlusNormal"/>
        <w:ind w:firstLine="540"/>
        <w:jc w:val="both"/>
      </w:pPr>
      <w:bookmarkStart w:id="2" w:name="Par143"/>
      <w:bookmarkEnd w:id="2"/>
      <w:r>
        <w:t>- возврат субсидий в бюджет Петровского сельского поселения, в случае нарушения получателем субсидии условий, установленных при предоставлении субсидии, выявленного</w:t>
      </w:r>
      <w: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недостижения значений результатов предоставления субсидии;</w:t>
      </w:r>
    </w:p>
    <w:p w:rsidR="00640AB4" w:rsidRDefault="002B33DB">
      <w:pPr>
        <w:pStyle w:val="ConsPlusNormal"/>
        <w:ind w:firstLine="540"/>
        <w:jc w:val="both"/>
      </w:pPr>
      <w:r>
        <w:t>- уплата получателем субсидии пени в случае не</w:t>
      </w:r>
      <w:r>
        <w:t xml:space="preserve">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Федерации, действующей на дату начала начисления пени, от суммы субсидии, подлежащей </w:t>
      </w:r>
      <w:r>
        <w:t>возврату, за каждый день просрочки (с первого дня, следующего за плановой датой достижения результата предоставления субсидии до дня возврата субсидии (части субсидии) в бюджет Петровского сельского поселения);</w:t>
      </w:r>
    </w:p>
    <w:p w:rsidR="00640AB4" w:rsidRDefault="002B33DB">
      <w:pPr>
        <w:pStyle w:val="ConsPlusNormal"/>
        <w:ind w:firstLine="540"/>
        <w:jc w:val="both"/>
      </w:pPr>
      <w:bookmarkStart w:id="3" w:name="Par145"/>
      <w:bookmarkEnd w:id="3"/>
      <w:r>
        <w:lastRenderedPageBreak/>
        <w:t>- применение штрафных санкций к получателю су</w:t>
      </w:r>
      <w:r>
        <w:t>бсидии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 (за исключени</w:t>
      </w:r>
      <w:r>
        <w:t>ем случая недостижения значения результата предоставления субсидии).</w:t>
      </w:r>
    </w:p>
    <w:p w:rsidR="00640AB4" w:rsidRDefault="002B33DB">
      <w:pPr>
        <w:pStyle w:val="ConsPlusNormal"/>
        <w:ind w:firstLine="540"/>
        <w:jc w:val="both"/>
      </w:pPr>
      <w:r>
        <w:t>8.5. В случае наступления обстоятельств непреодолимой силы (з</w:t>
      </w:r>
      <w:r>
        <w:rPr>
          <w:rStyle w:val="hgkelc0"/>
        </w:rPr>
        <w:t>емлетрясения, пожары, наводнения, забастовки, изменения действующего законодательства, другие чрезвычайные обстоятельства, вли</w:t>
      </w:r>
      <w:r>
        <w:rPr>
          <w:rStyle w:val="hgkelc0"/>
        </w:rPr>
        <w:t>яющие на исполнение обязательств по Соглашению о предоставлении субсидии)</w:t>
      </w:r>
      <w:r>
        <w:t xml:space="preserve">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</w:t>
      </w:r>
      <w:r>
        <w:t>невозможным, положения  п. 8.4 не применяются.</w:t>
      </w:r>
    </w:p>
    <w:p w:rsidR="00640AB4" w:rsidRDefault="002B33DB">
      <w:pPr>
        <w:pStyle w:val="ConsPlusNormal"/>
        <w:ind w:firstLine="567"/>
        <w:jc w:val="both"/>
      </w:pPr>
      <w:r>
        <w:t>8.6. В случае нарушения условий, установленных при предоставлении субсидии, в том числе выявленные по фактам проверок, проведенных распорядителем бюджетных средств и органом муниципального финансового контроля</w:t>
      </w:r>
      <w:r>
        <w:t>, соответствующие средства подлежат возврату в бюджет поселения на основании требования о возврате субсидии.</w:t>
      </w:r>
    </w:p>
    <w:p w:rsidR="00640AB4" w:rsidRDefault="002B33DB">
      <w:pPr>
        <w:widowControl w:val="0"/>
        <w:ind w:firstLine="567"/>
      </w:pPr>
      <w:r>
        <w:t>8.7. Получатель Субсидии в месячный срок со дня получения письменного требования о возврате Субсидий обеспечивает их возврат в бюджет Петровского с</w:t>
      </w:r>
      <w:r>
        <w:t>ельского поселения Приозерского муниципального района Ленинградской области.</w:t>
      </w:r>
    </w:p>
    <w:p w:rsidR="00640AB4" w:rsidRDefault="002B33DB">
      <w:pPr>
        <w:ind w:firstLine="567"/>
      </w:pPr>
      <w:r>
        <w:t>8.8. Субсидия должна быть использована Получателем Субсидии до конца финансового года. Остатки средств Субсидий, неиспользованных в отчетном финансовом году, подлежат возврату в б</w:t>
      </w:r>
      <w:r>
        <w:t xml:space="preserve">юджет Петровского сельского поселения в срок до 25-го декабря текущего финансового года. </w:t>
      </w:r>
    </w:p>
    <w:p w:rsidR="00640AB4" w:rsidRDefault="002B33DB">
      <w:pPr>
        <w:ind w:firstLine="567"/>
      </w:pPr>
      <w:r>
        <w:t>8.9. Контроль за своевременностью и полнотой возврата неиспользованных остатков Субсидий осуществляет Администрация.</w:t>
      </w:r>
    </w:p>
    <w:p w:rsidR="00640AB4" w:rsidRDefault="002B33DB">
      <w:pPr>
        <w:ind w:firstLine="567"/>
      </w:pPr>
      <w:r>
        <w:t>В случае невозврата неиспользованных остатков суб</w:t>
      </w:r>
      <w:r>
        <w:t>сидий в установленные сроки взыскание производится в соответствии с требованиями действующего законодательства.</w:t>
      </w:r>
    </w:p>
    <w:p w:rsidR="00640AB4" w:rsidRDefault="00640AB4">
      <w:pPr>
        <w:ind w:firstLine="720"/>
      </w:pPr>
    </w:p>
    <w:p w:rsidR="00640AB4" w:rsidRDefault="00640AB4"/>
    <w:p w:rsidR="00640AB4" w:rsidRDefault="00640AB4"/>
    <w:p w:rsidR="00640AB4" w:rsidRDefault="00640AB4"/>
    <w:p w:rsidR="00640AB4" w:rsidRDefault="00640AB4"/>
    <w:p w:rsidR="00640AB4" w:rsidRDefault="00640AB4"/>
    <w:p w:rsidR="00640AB4" w:rsidRDefault="00640AB4"/>
    <w:p w:rsidR="00640AB4" w:rsidRDefault="00640AB4"/>
    <w:p w:rsidR="00640AB4" w:rsidRDefault="00640AB4"/>
    <w:p w:rsidR="00640AB4" w:rsidRDefault="00640AB4"/>
    <w:p w:rsidR="00640AB4" w:rsidRDefault="00640AB4"/>
    <w:p w:rsidR="00640AB4" w:rsidRDefault="002B33DB">
      <w:pPr>
        <w:jc w:val="right"/>
        <w:rPr>
          <w:sz w:val="22"/>
        </w:rPr>
      </w:pPr>
      <w:r>
        <w:rPr>
          <w:sz w:val="22"/>
        </w:rPr>
        <w:t>Приложение № 1</w:t>
      </w:r>
    </w:p>
    <w:p w:rsidR="00640AB4" w:rsidRDefault="002B33DB">
      <w:pPr>
        <w:jc w:val="right"/>
        <w:rPr>
          <w:sz w:val="22"/>
        </w:rPr>
      </w:pPr>
      <w:r>
        <w:rPr>
          <w:sz w:val="22"/>
        </w:rPr>
        <w:t>к Порядку</w:t>
      </w:r>
    </w:p>
    <w:p w:rsidR="00640AB4" w:rsidRDefault="00640AB4">
      <w:pPr>
        <w:jc w:val="right"/>
        <w:rPr>
          <w:sz w:val="22"/>
        </w:rPr>
      </w:pPr>
    </w:p>
    <w:p w:rsidR="00640AB4" w:rsidRDefault="002B33DB">
      <w:pPr>
        <w:jc w:val="right"/>
        <w:rPr>
          <w:b/>
        </w:rPr>
      </w:pPr>
      <w:r>
        <w:rPr>
          <w:b/>
        </w:rPr>
        <w:t>ФОРМА ЗАЯВКИ</w:t>
      </w:r>
    </w:p>
    <w:p w:rsidR="00640AB4" w:rsidRDefault="00640AB4">
      <w:pPr>
        <w:jc w:val="right"/>
        <w:rPr>
          <w:b/>
        </w:rPr>
      </w:pPr>
    </w:p>
    <w:p w:rsidR="00640AB4" w:rsidRDefault="002B33DB">
      <w:pPr>
        <w:widowControl w:val="0"/>
        <w:ind w:left="5103"/>
        <w:rPr>
          <w:sz w:val="23"/>
        </w:rPr>
      </w:pPr>
      <w:r>
        <w:rPr>
          <w:sz w:val="23"/>
        </w:rPr>
        <w:t>Главе администрации Петровского сельского поселения Приозерского муниципального района Ленинг</w:t>
      </w:r>
      <w:r>
        <w:rPr>
          <w:sz w:val="23"/>
        </w:rPr>
        <w:t>радской области</w:t>
      </w:r>
    </w:p>
    <w:p w:rsidR="00640AB4" w:rsidRDefault="002B33DB">
      <w:pPr>
        <w:widowControl w:val="0"/>
        <w:ind w:left="5103"/>
      </w:pPr>
      <w:r>
        <w:t>_____________________________________</w:t>
      </w:r>
    </w:p>
    <w:p w:rsidR="00640AB4" w:rsidRDefault="002B33DB">
      <w:pPr>
        <w:widowControl w:val="0"/>
        <w:ind w:left="5103"/>
        <w:jc w:val="center"/>
        <w:rPr>
          <w:sz w:val="20"/>
        </w:rPr>
      </w:pPr>
      <w:r>
        <w:rPr>
          <w:sz w:val="20"/>
        </w:rPr>
        <w:t>(наименование УК, ТСЖ, ИНН, адрес)</w:t>
      </w:r>
    </w:p>
    <w:p w:rsidR="00640AB4" w:rsidRDefault="002B33DB">
      <w:pPr>
        <w:widowControl w:val="0"/>
        <w:ind w:left="5103"/>
      </w:pPr>
      <w:r>
        <w:t> _____________________________________</w:t>
      </w:r>
    </w:p>
    <w:p w:rsidR="00640AB4" w:rsidRDefault="002B33DB">
      <w:pPr>
        <w:widowControl w:val="0"/>
        <w:ind w:left="5103" w:right="-286"/>
        <w:rPr>
          <w:sz w:val="23"/>
        </w:rPr>
      </w:pPr>
      <w:r>
        <w:rPr>
          <w:sz w:val="23"/>
        </w:rPr>
        <w:t>Законный представитель получателя субсидии</w:t>
      </w:r>
    </w:p>
    <w:p w:rsidR="00640AB4" w:rsidRDefault="002B33DB">
      <w:pPr>
        <w:widowControl w:val="0"/>
        <w:ind w:left="5103"/>
      </w:pPr>
      <w:r>
        <w:t>_____________________________________</w:t>
      </w:r>
    </w:p>
    <w:p w:rsidR="00640AB4" w:rsidRDefault="002B33DB">
      <w:pPr>
        <w:widowControl w:val="0"/>
        <w:ind w:left="5103"/>
        <w:jc w:val="center"/>
        <w:rPr>
          <w:sz w:val="20"/>
        </w:rPr>
      </w:pPr>
      <w:r>
        <w:rPr>
          <w:sz w:val="20"/>
        </w:rPr>
        <w:t>(ФИО)</w:t>
      </w:r>
    </w:p>
    <w:p w:rsidR="00640AB4" w:rsidRDefault="002B33DB">
      <w:pPr>
        <w:widowControl w:val="0"/>
        <w:ind w:left="5103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>______</w:t>
      </w:r>
      <w:r>
        <w:rPr>
          <w:sz w:val="20"/>
        </w:rPr>
        <w:lastRenderedPageBreak/>
        <w:t>__</w:t>
      </w:r>
    </w:p>
    <w:p w:rsidR="00640AB4" w:rsidRDefault="00640AB4">
      <w:pPr>
        <w:widowControl w:val="0"/>
        <w:ind w:left="5103"/>
        <w:rPr>
          <w:sz w:val="20"/>
        </w:rPr>
      </w:pPr>
    </w:p>
    <w:p w:rsidR="00640AB4" w:rsidRDefault="002B33DB">
      <w:pPr>
        <w:widowControl w:val="0"/>
        <w:ind w:left="5103"/>
        <w:rPr>
          <w:sz w:val="20"/>
        </w:rPr>
      </w:pPr>
      <w:r>
        <w:rPr>
          <w:sz w:val="20"/>
        </w:rPr>
        <w:t>____________________________________________</w:t>
      </w:r>
    </w:p>
    <w:p w:rsidR="00640AB4" w:rsidRDefault="002B33DB">
      <w:pPr>
        <w:widowControl w:val="0"/>
        <w:ind w:left="5103"/>
        <w:jc w:val="center"/>
        <w:rPr>
          <w:sz w:val="21"/>
        </w:rPr>
      </w:pPr>
      <w:r>
        <w:rPr>
          <w:sz w:val="20"/>
        </w:rPr>
        <w:t>(должность</w:t>
      </w:r>
      <w:r>
        <w:rPr>
          <w:sz w:val="21"/>
        </w:rPr>
        <w:t>)</w:t>
      </w:r>
    </w:p>
    <w:p w:rsidR="00640AB4" w:rsidRDefault="002B33DB">
      <w:pPr>
        <w:widowControl w:val="0"/>
        <w:ind w:left="5103"/>
      </w:pPr>
      <w:r>
        <w:t>_____________________________________</w:t>
      </w:r>
    </w:p>
    <w:p w:rsidR="00640AB4" w:rsidRDefault="002B33DB">
      <w:pPr>
        <w:widowControl w:val="0"/>
        <w:ind w:left="5103"/>
        <w:rPr>
          <w:sz w:val="23"/>
        </w:rPr>
      </w:pPr>
      <w:r>
        <w:rPr>
          <w:sz w:val="23"/>
        </w:rPr>
        <w:t>контактный телефон</w:t>
      </w:r>
    </w:p>
    <w:p w:rsidR="00640AB4" w:rsidRDefault="002B33DB">
      <w:pPr>
        <w:widowControl w:val="0"/>
        <w:ind w:left="5103"/>
      </w:pPr>
      <w:r>
        <w:t xml:space="preserve"> _____________________</w:t>
      </w:r>
    </w:p>
    <w:p w:rsidR="00640AB4" w:rsidRDefault="00640AB4">
      <w:pPr>
        <w:widowControl w:val="0"/>
        <w:ind w:left="5103"/>
      </w:pPr>
    </w:p>
    <w:p w:rsidR="00640AB4" w:rsidRDefault="002B33DB">
      <w:pPr>
        <w:widowControl w:val="0"/>
        <w:jc w:val="center"/>
        <w:rPr>
          <w:b/>
        </w:rPr>
      </w:pPr>
      <w:bookmarkStart w:id="4" w:name="Par214"/>
      <w:bookmarkEnd w:id="4"/>
      <w:r>
        <w:rPr>
          <w:b/>
        </w:rPr>
        <w:t>Заявка</w:t>
      </w:r>
    </w:p>
    <w:p w:rsidR="00640AB4" w:rsidRDefault="002B33DB">
      <w:pPr>
        <w:jc w:val="center"/>
        <w:rPr>
          <w:b/>
        </w:rPr>
      </w:pPr>
      <w:r>
        <w:rPr>
          <w:b/>
        </w:rPr>
        <w:t xml:space="preserve">на получение из бюджета </w:t>
      </w:r>
    </w:p>
    <w:p w:rsidR="00640AB4" w:rsidRDefault="002B33DB">
      <w:pPr>
        <w:jc w:val="center"/>
        <w:rPr>
          <w:b/>
        </w:rPr>
      </w:pPr>
      <w:r>
        <w:rPr>
          <w:b/>
        </w:rPr>
        <w:t xml:space="preserve">Петровского сельского поселения Приозерского муниципального района </w:t>
      </w:r>
    </w:p>
    <w:p w:rsidR="00640AB4" w:rsidRDefault="002B33DB">
      <w:pPr>
        <w:jc w:val="center"/>
        <w:rPr>
          <w:b/>
        </w:rPr>
      </w:pPr>
      <w:r>
        <w:rPr>
          <w:b/>
        </w:rPr>
        <w:t>Ленингра</w:t>
      </w:r>
      <w:r>
        <w:rPr>
          <w:b/>
        </w:rPr>
        <w:t xml:space="preserve">дской области субсидии в целях реализации мероприятий, направленных </w:t>
      </w:r>
    </w:p>
    <w:p w:rsidR="00640AB4" w:rsidRDefault="002B33DB">
      <w:pPr>
        <w:jc w:val="center"/>
        <w:rPr>
          <w:b/>
        </w:rPr>
      </w:pPr>
      <w:r>
        <w:rPr>
          <w:b/>
        </w:rPr>
        <w:t>на перевод газоснабжающего оборудования и потребителей с сжиженного газа на природный на территории Петровского сельского поселения</w:t>
      </w:r>
    </w:p>
    <w:p w:rsidR="00640AB4" w:rsidRDefault="00640AB4">
      <w:pPr>
        <w:widowControl w:val="0"/>
        <w:jc w:val="center"/>
        <w:rPr>
          <w:b/>
        </w:rPr>
      </w:pPr>
    </w:p>
    <w:p w:rsidR="00640AB4" w:rsidRDefault="002B33DB">
      <w:pPr>
        <w:widowControl w:val="0"/>
        <w:rPr>
          <w:sz w:val="23"/>
        </w:rPr>
      </w:pPr>
      <w:r>
        <w:rPr>
          <w:sz w:val="23"/>
        </w:rPr>
        <w:t>Прошу предоставить субсидию в сумме __________________</w:t>
      </w:r>
      <w:r>
        <w:rPr>
          <w:sz w:val="23"/>
        </w:rPr>
        <w:t>_________________рублей __ копеек</w:t>
      </w:r>
    </w:p>
    <w:p w:rsidR="00640AB4" w:rsidRDefault="002B33DB">
      <w:pPr>
        <w:widowControl w:val="0"/>
        <w:ind w:firstLine="709"/>
        <w:jc w:val="center"/>
        <w:rPr>
          <w:sz w:val="20"/>
        </w:rPr>
      </w:pPr>
      <w:r>
        <w:rPr>
          <w:sz w:val="20"/>
        </w:rPr>
        <w:t xml:space="preserve">                                     (цифрами и прописью)</w:t>
      </w:r>
    </w:p>
    <w:p w:rsidR="00640AB4" w:rsidRDefault="002B33DB">
      <w:pPr>
        <w:rPr>
          <w:sz w:val="23"/>
        </w:rPr>
      </w:pPr>
      <w:r>
        <w:rPr>
          <w:sz w:val="23"/>
        </w:rPr>
        <w:t>в целях возмещения затрат на реализации мероприятий, направленных на перевод газоснабжающего оборудования и потребителей с сжиженного газа на природный в многокварт</w:t>
      </w:r>
      <w:r>
        <w:rPr>
          <w:sz w:val="23"/>
        </w:rPr>
        <w:t>ирных домах, расположенных на территории Петровского сельского поселения:</w:t>
      </w:r>
    </w:p>
    <w:p w:rsidR="00640AB4" w:rsidRDefault="002B33DB">
      <w:pPr>
        <w:rPr>
          <w:sz w:val="23"/>
        </w:rPr>
      </w:pPr>
      <w:r>
        <w:rPr>
          <w:b/>
          <w:sz w:val="23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8"/>
        <w:gridCol w:w="2692"/>
        <w:gridCol w:w="2914"/>
        <w:gridCol w:w="712"/>
        <w:gridCol w:w="849"/>
        <w:gridCol w:w="1240"/>
        <w:gridCol w:w="1188"/>
      </w:tblGrid>
      <w:tr w:rsidR="00640AB4">
        <w:trPr>
          <w:trHeight w:val="29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Вид работ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Адрес МКД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Цена за ед., руб.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Выполнение </w:t>
            </w:r>
          </w:p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</w:tr>
      <w:tr w:rsidR="00640AB4">
        <w:trPr>
          <w:trHeight w:val="26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/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/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Стоимость, руб.</w:t>
            </w:r>
          </w:p>
        </w:tc>
      </w:tr>
      <w:tr w:rsidR="00640A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Продувка и пуск внутреннего газопровода в многоквартирном жилом доме при </w:t>
            </w:r>
            <w:r>
              <w:rPr>
                <w:sz w:val="20"/>
              </w:rPr>
              <w:t>количестве приборов на одном стояке до 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стояк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</w:tr>
      <w:tr w:rsidR="00640A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Продувка и пуск внутреннего газопровода в многоквартирном жилом доме при количестве приборов свыше 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стояк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</w:tr>
      <w:tr w:rsidR="00640A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Замена сопла горелки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сопло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</w:tr>
      <w:tr w:rsidR="00640A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</w:tr>
    </w:tbl>
    <w:p w:rsidR="00640AB4" w:rsidRDefault="00640AB4">
      <w:pPr>
        <w:widowControl w:val="0"/>
        <w:ind w:firstLine="709"/>
      </w:pPr>
    </w:p>
    <w:p w:rsidR="00640AB4" w:rsidRDefault="002B33DB">
      <w:pPr>
        <w:widowControl w:val="0"/>
        <w:ind w:firstLine="567"/>
        <w:rPr>
          <w:sz w:val="23"/>
        </w:rPr>
      </w:pPr>
      <w:r>
        <w:rPr>
          <w:sz w:val="23"/>
        </w:rPr>
        <w:t xml:space="preserve">Я осведомлен(а) о том, что несу полную </w:t>
      </w:r>
      <w:r>
        <w:rPr>
          <w:sz w:val="23"/>
        </w:rPr>
        <w:t>ответственность за подлинность представленных документов в соответствии с законодательством Российской Федерации.</w:t>
      </w:r>
    </w:p>
    <w:p w:rsidR="00640AB4" w:rsidRDefault="002B33DB">
      <w:pPr>
        <w:widowControl w:val="0"/>
        <w:ind w:firstLine="567"/>
        <w:rPr>
          <w:sz w:val="23"/>
        </w:rPr>
      </w:pPr>
      <w:r>
        <w:rPr>
          <w:sz w:val="23"/>
        </w:rPr>
        <w:t>Подтверждаю, что: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 xml:space="preserve">- «____________» (наименование юридического лица) не является иностранным юридическим лицом, в том числе местом регистрации </w:t>
      </w:r>
      <w:r>
        <w:rPr>
          <w:sz w:val="23"/>
        </w:rPr>
        <w:t xml:space="preserve">которого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>
          <w:rPr>
            <w:rStyle w:val="a7"/>
            <w:color w:val="000000"/>
            <w:sz w:val="23"/>
            <w:u w:val="none"/>
          </w:rPr>
          <w:t>перечень</w:t>
        </w:r>
      </w:hyperlink>
      <w:r>
        <w:rPr>
          <w:sz w:val="23"/>
        </w:rPr>
        <w:t xml:space="preserve"> государств и террито</w:t>
      </w:r>
      <w:r>
        <w:rPr>
          <w:sz w:val="23"/>
        </w:rPr>
        <w:t>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</w:t>
      </w:r>
      <w:r>
        <w:rPr>
          <w:sz w:val="23"/>
        </w:rPr>
        <w:t xml:space="preserve">фшорных компаний в совокупности превышает 25 процентов (если иное не предусмотрено законодательством Российской Федерации);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 xml:space="preserve">- «____________» (наименование юридического лица) не находится в перечне организаций и физических лиц, в отношении которых имеются </w:t>
      </w:r>
      <w:r>
        <w:rPr>
          <w:sz w:val="23"/>
        </w:rPr>
        <w:t xml:space="preserve">сведения об их причастности к экстремистской деятельности или терроризму;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lastRenderedPageBreak/>
        <w:t xml:space="preserve">- «____________» (наименование юридического лица) не находится в составляемых в рамках реализации полномочий, предусмотренных </w:t>
      </w:r>
      <w:hyperlink r:id="rId12" w:history="1">
        <w:r>
          <w:rPr>
            <w:rStyle w:val="a7"/>
            <w:color w:val="000000"/>
            <w:sz w:val="23"/>
            <w:u w:val="none"/>
          </w:rPr>
          <w:t>главой VII</w:t>
        </w:r>
      </w:hyperlink>
      <w:r>
        <w:rPr>
          <w:sz w:val="23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</w:t>
      </w:r>
      <w:r>
        <w:rPr>
          <w:sz w:val="23"/>
        </w:rPr>
        <w:t xml:space="preserve">и и террористами или с распространением оружия массового уничтожения;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>- «____________» (наименование юридического лица) не получает средства из бюджета Петровского сельского поселения, на основании иных нормативных правовых актов субъекта Российской Федер</w:t>
      </w:r>
      <w:r>
        <w:rPr>
          <w:sz w:val="23"/>
        </w:rPr>
        <w:t>ации, муниципальных правовых актов на цели, установленные Порядком предоставления из бюджета Петровского сельского поселения Приозерского муниципального района Ленинградской области субсидий юридическим лицам в целях реализации мероприятий, направленных на</w:t>
      </w:r>
      <w:r>
        <w:rPr>
          <w:sz w:val="23"/>
        </w:rPr>
        <w:t xml:space="preserve"> перевод газоснабжающего оборудования и потребителей с сжиженного газа на природный на территории Петровского сельского поселения, утвержденного решением Совета депутатов от 20.08.2024г. №  241;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>- «____________» (наименование юридического лица) не являетс</w:t>
      </w:r>
      <w:r>
        <w:rPr>
          <w:sz w:val="23"/>
        </w:rPr>
        <w:t xml:space="preserve">я иностранным агентом в соответствии с Федеральным </w:t>
      </w:r>
      <w:hyperlink r:id="rId13" w:history="1">
        <w:r>
          <w:rPr>
            <w:rStyle w:val="a7"/>
            <w:color w:val="000000"/>
            <w:sz w:val="23"/>
            <w:u w:val="none"/>
          </w:rPr>
          <w:t>законом</w:t>
        </w:r>
      </w:hyperlink>
      <w:r>
        <w:rPr>
          <w:sz w:val="23"/>
        </w:rPr>
        <w:t xml:space="preserve"> "О контроле за деятельностью лиц, находящихся под иностранным влиянием";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 xml:space="preserve">- у «____________» (наименование </w:t>
      </w:r>
      <w:r>
        <w:rPr>
          <w:sz w:val="23"/>
        </w:rPr>
        <w:t xml:space="preserve">юридического лица) на едином налоговом счете отсутствует или не превышает размер, определенный </w:t>
      </w:r>
      <w:hyperlink r:id="rId14" w:history="1">
        <w:r>
          <w:rPr>
            <w:rStyle w:val="a7"/>
            <w:color w:val="000000"/>
            <w:sz w:val="23"/>
            <w:u w:val="none"/>
          </w:rPr>
          <w:t>пунктом 3 статьи 47</w:t>
        </w:r>
      </w:hyperlink>
      <w:r>
        <w:rPr>
          <w:sz w:val="23"/>
        </w:rPr>
        <w:t xml:space="preserve"> Налогового кодекса Российской Фе</w:t>
      </w:r>
      <w:r>
        <w:rPr>
          <w:sz w:val="23"/>
        </w:rPr>
        <w:t xml:space="preserve">дерации, задолженность по уплате налогов, сборов и страховых взносов в бюджеты бюджетной системы Российской Федерации;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>- у «____________» (наименование юридического лица) отсутствуют просроченная задолженность по возврату в бюджет Петровского сельского по</w:t>
      </w:r>
      <w:r>
        <w:rPr>
          <w:sz w:val="23"/>
        </w:rPr>
        <w:t xml:space="preserve">селения,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>- «____</w:t>
      </w:r>
      <w:r>
        <w:rPr>
          <w:sz w:val="23"/>
        </w:rPr>
        <w:t>________» (наименование юридического лица),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</w:t>
      </w:r>
      <w:r>
        <w:rPr>
          <w:sz w:val="23"/>
        </w:rPr>
        <w:t>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</w:t>
      </w:r>
      <w:r>
        <w:rPr>
          <w:sz w:val="23"/>
        </w:rPr>
        <w:t xml:space="preserve">льность в качестве индивидуального предпринимателя;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</w:t>
      </w:r>
      <w:r>
        <w:rPr>
          <w:sz w:val="23"/>
        </w:rPr>
        <w:t>го органа, или главном бухгалтере (при наличии) «____________» (наименование юридического лица);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- «____________» (наименование юридического лица), является юридическим лицом - управляющей компанией, осуществляющей управление многоквартирными домами на тер</w:t>
      </w:r>
      <w:r>
        <w:rPr>
          <w:sz w:val="23"/>
        </w:rPr>
        <w:t>ритории Петровского сельского поселения Приозерского муниципального района Ленинградской области;</w:t>
      </w:r>
    </w:p>
    <w:p w:rsidR="00640AB4" w:rsidRDefault="00640AB4">
      <w:pPr>
        <w:widowControl w:val="0"/>
        <w:ind w:firstLine="709"/>
        <w:rPr>
          <w:sz w:val="23"/>
        </w:rPr>
      </w:pP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Целевое использование субсидии в целях возмещения затрат на реализации мероприятий, направленных на перевод газоснабжающего оборудования и потребителей с сжи</w:t>
      </w:r>
      <w:r>
        <w:rPr>
          <w:sz w:val="23"/>
        </w:rPr>
        <w:t>женного газа на природный в многоквартирных домах, расположенных на территории Петровского сельского поселения, указанных в настоящей заявке, гарантирую.</w:t>
      </w:r>
    </w:p>
    <w:p w:rsidR="00640AB4" w:rsidRDefault="00640AB4">
      <w:pPr>
        <w:widowControl w:val="0"/>
        <w:ind w:firstLine="709"/>
        <w:rPr>
          <w:sz w:val="23"/>
        </w:rPr>
      </w:pPr>
    </w:p>
    <w:p w:rsidR="00640AB4" w:rsidRDefault="002B33DB">
      <w:pPr>
        <w:widowControl w:val="0"/>
        <w:ind w:firstLine="709"/>
        <w:rPr>
          <w:sz w:val="23"/>
        </w:rPr>
      </w:pPr>
      <w:r>
        <w:rPr>
          <w:sz w:val="23"/>
        </w:rPr>
        <w:t xml:space="preserve">К заявке прилагаю следующие документы: </w:t>
      </w:r>
    </w:p>
    <w:p w:rsidR="00640AB4" w:rsidRDefault="002B33DB">
      <w:pPr>
        <w:widowControl w:val="0"/>
        <w:ind w:firstLine="709"/>
        <w:rPr>
          <w:sz w:val="23"/>
        </w:rPr>
      </w:pPr>
      <w:r>
        <w:rPr>
          <w:sz w:val="23"/>
        </w:rPr>
        <w:t xml:space="preserve">1. </w:t>
      </w:r>
    </w:p>
    <w:p w:rsidR="00640AB4" w:rsidRDefault="002B33DB">
      <w:pPr>
        <w:widowControl w:val="0"/>
        <w:ind w:firstLine="709"/>
        <w:rPr>
          <w:sz w:val="23"/>
        </w:rPr>
      </w:pPr>
      <w:r>
        <w:rPr>
          <w:sz w:val="23"/>
        </w:rPr>
        <w:lastRenderedPageBreak/>
        <w:t>2.</w:t>
      </w:r>
    </w:p>
    <w:p w:rsidR="00640AB4" w:rsidRDefault="00640AB4">
      <w:pPr>
        <w:ind w:firstLine="709"/>
        <w:rPr>
          <w:sz w:val="23"/>
        </w:rPr>
      </w:pPr>
    </w:p>
    <w:p w:rsidR="00640AB4" w:rsidRDefault="002B33DB">
      <w:pPr>
        <w:ind w:firstLine="709"/>
        <w:rPr>
          <w:sz w:val="23"/>
        </w:rPr>
      </w:pPr>
      <w:r>
        <w:rPr>
          <w:sz w:val="23"/>
        </w:rPr>
        <w:t>«__» _______________ 202___год                  _____</w:t>
      </w:r>
      <w:r>
        <w:rPr>
          <w:sz w:val="23"/>
        </w:rPr>
        <w:t>______________________</w:t>
      </w:r>
    </w:p>
    <w:p w:rsidR="00640AB4" w:rsidRDefault="002B33D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</w:p>
    <w:p w:rsidR="00640AB4" w:rsidRDefault="002B33D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М.П.                         </w:t>
      </w:r>
      <w:r>
        <w:rPr>
          <w:sz w:val="20"/>
        </w:rPr>
        <w:t xml:space="preserve">  (подпись)</w:t>
      </w: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2B33DB">
      <w:pPr>
        <w:jc w:val="right"/>
        <w:rPr>
          <w:sz w:val="22"/>
        </w:rPr>
      </w:pPr>
      <w:r>
        <w:rPr>
          <w:sz w:val="22"/>
        </w:rPr>
        <w:t>Приложение № 2</w:t>
      </w:r>
    </w:p>
    <w:p w:rsidR="00640AB4" w:rsidRDefault="002B33DB">
      <w:pPr>
        <w:jc w:val="right"/>
        <w:rPr>
          <w:sz w:val="22"/>
        </w:rPr>
      </w:pPr>
      <w:r>
        <w:rPr>
          <w:sz w:val="22"/>
        </w:rPr>
        <w:t>к Порядку</w:t>
      </w:r>
    </w:p>
    <w:p w:rsidR="00640AB4" w:rsidRDefault="002B33DB">
      <w:pPr>
        <w:jc w:val="right"/>
      </w:pPr>
      <w:r>
        <w:rPr>
          <w:b/>
        </w:rPr>
        <w:t>ФОРМА СОГЛАШЕНИЯ</w:t>
      </w:r>
    </w:p>
    <w:p w:rsidR="00640AB4" w:rsidRDefault="00640AB4">
      <w:pPr>
        <w:jc w:val="center"/>
        <w:rPr>
          <w:b/>
          <w:sz w:val="22"/>
        </w:rPr>
      </w:pPr>
    </w:p>
    <w:p w:rsidR="00640AB4" w:rsidRDefault="002B33DB">
      <w:pPr>
        <w:jc w:val="center"/>
        <w:rPr>
          <w:b/>
          <w:sz w:val="22"/>
        </w:rPr>
      </w:pPr>
      <w:r>
        <w:rPr>
          <w:b/>
          <w:sz w:val="22"/>
        </w:rPr>
        <w:t>СОГЛАШЕНИЕ № ___</w:t>
      </w:r>
    </w:p>
    <w:p w:rsidR="00640AB4" w:rsidRDefault="002B33DB">
      <w:pPr>
        <w:jc w:val="center"/>
        <w:rPr>
          <w:b/>
          <w:sz w:val="22"/>
        </w:rPr>
      </w:pPr>
      <w:r>
        <w:rPr>
          <w:b/>
          <w:sz w:val="22"/>
        </w:rPr>
        <w:t xml:space="preserve">о предоставлении из бюджета Петровского сельского поселения </w:t>
      </w:r>
    </w:p>
    <w:p w:rsidR="00640AB4" w:rsidRDefault="002B33DB">
      <w:pPr>
        <w:jc w:val="center"/>
        <w:rPr>
          <w:b/>
          <w:sz w:val="22"/>
        </w:rPr>
      </w:pPr>
      <w:r>
        <w:rPr>
          <w:b/>
          <w:sz w:val="22"/>
        </w:rPr>
        <w:t>Приозерского муниципального района Ленинградской области субсидии в целях реализации мероприятий, направленных на перево</w:t>
      </w:r>
      <w:r>
        <w:rPr>
          <w:b/>
          <w:sz w:val="22"/>
        </w:rPr>
        <w:t xml:space="preserve">д газоснабжающего оборудования и потребителей с сжиженного газа на природный на территории Петровского сельского поселения </w:t>
      </w:r>
    </w:p>
    <w:p w:rsidR="00640AB4" w:rsidRDefault="00640AB4">
      <w:pPr>
        <w:jc w:val="center"/>
        <w:rPr>
          <w:sz w:val="22"/>
        </w:rPr>
      </w:pPr>
    </w:p>
    <w:p w:rsidR="00640AB4" w:rsidRDefault="00640AB4">
      <w:pPr>
        <w:jc w:val="center"/>
        <w:rPr>
          <w:sz w:val="22"/>
        </w:rPr>
      </w:pPr>
    </w:p>
    <w:p w:rsidR="00640AB4" w:rsidRDefault="002B33DB">
      <w:pPr>
        <w:tabs>
          <w:tab w:val="left" w:pos="6634"/>
        </w:tabs>
        <w:rPr>
          <w:sz w:val="22"/>
        </w:rPr>
      </w:pPr>
      <w:r>
        <w:rPr>
          <w:sz w:val="22"/>
        </w:rPr>
        <w:t xml:space="preserve">п. Петровское                                                                           </w:t>
      </w:r>
      <w:r>
        <w:rPr>
          <w:sz w:val="22"/>
        </w:rPr>
        <w:t xml:space="preserve">                                </w:t>
      </w:r>
      <w:r>
        <w:rPr>
          <w:sz w:val="22"/>
        </w:rPr>
        <w:t>«</w:t>
      </w:r>
      <w:r>
        <w:rPr>
          <w:sz w:val="22"/>
          <w:u w:val="single"/>
        </w:rPr>
        <w:t xml:space="preserve">       </w:t>
      </w:r>
      <w:r>
        <w:rPr>
          <w:sz w:val="22"/>
        </w:rPr>
        <w:t xml:space="preserve">» </w:t>
      </w:r>
      <w:r>
        <w:rPr>
          <w:sz w:val="22"/>
          <w:u w:val="single"/>
        </w:rPr>
        <w:t xml:space="preserve">                  </w:t>
      </w:r>
      <w:r>
        <w:rPr>
          <w:sz w:val="22"/>
        </w:rPr>
        <w:t>202__г.</w:t>
      </w:r>
    </w:p>
    <w:p w:rsidR="00640AB4" w:rsidRDefault="00640AB4">
      <w:pPr>
        <w:rPr>
          <w:sz w:val="22"/>
        </w:rPr>
      </w:pPr>
    </w:p>
    <w:p w:rsidR="00640AB4" w:rsidRDefault="002B33DB">
      <w:pPr>
        <w:rPr>
          <w:sz w:val="23"/>
        </w:rPr>
      </w:pPr>
      <w:r>
        <w:rPr>
          <w:sz w:val="23"/>
        </w:rPr>
        <w:t>Администрация Петровского сельского поселения Приозерского муниципального района Ленинградской области, в лице главы администрации ______________________, действующего  на основании Устава Петровского сельского поселения Приозерс</w:t>
      </w:r>
      <w:r>
        <w:rPr>
          <w:sz w:val="23"/>
        </w:rPr>
        <w:t>кого муниципального района Ленинградской области, именуемая в дальнейшем «Главный распорядитель», с одной стороны, и _______________, в лице__________, действующего на основании _</w:t>
      </w:r>
      <w:r>
        <w:rPr>
          <w:i/>
          <w:sz w:val="23"/>
        </w:rPr>
        <w:t>________</w:t>
      </w:r>
      <w:r>
        <w:rPr>
          <w:sz w:val="23"/>
        </w:rPr>
        <w:t>, именуемое в дальнейшем «Получатель» с другой стороны, вместе именуе</w:t>
      </w:r>
      <w:r>
        <w:rPr>
          <w:sz w:val="23"/>
        </w:rPr>
        <w:t xml:space="preserve">мые «Стороны», в соответствии с Бюджетным кодексом Российской Федерации, </w:t>
      </w:r>
      <w:bookmarkStart w:id="5" w:name="_Hlk66805718"/>
      <w:r>
        <w:rPr>
          <w:sz w:val="23"/>
        </w:rPr>
        <w:t>решением Совета депутатов Петровского сельского поселения Приозерского муниципального района Ленинградской области от 15.12.2023г. № 200 «О бюджете Петровского сельского поселения При</w:t>
      </w:r>
      <w:r>
        <w:rPr>
          <w:sz w:val="23"/>
        </w:rPr>
        <w:t>озерского муниципального района Ленинградской области на 2024 год и плановый период 2025-2026 годы» (с изменениями и дополнениями),  решением Совета депутатов Петровского сельского поселения Приозерского муниципального района Ленинградской области от 20.08</w:t>
      </w:r>
      <w:r>
        <w:rPr>
          <w:sz w:val="23"/>
        </w:rPr>
        <w:t>.2024г. № 241 «Об утверждении Порядка предоставления из бюджета Петровского сельского поселения Приозерского муниципального района Ленинградской области субсидий юридическим лицам в целях реализации мероприятий, направленных на перевод газоснабжающего обор</w:t>
      </w:r>
      <w:r>
        <w:rPr>
          <w:sz w:val="23"/>
        </w:rPr>
        <w:t>удования и потребителей с сжиженного газа на природный на территории Петровского сельского поселения»</w:t>
      </w:r>
      <w:bookmarkEnd w:id="5"/>
      <w:r>
        <w:rPr>
          <w:sz w:val="23"/>
        </w:rPr>
        <w:t xml:space="preserve"> (далее – Порядок) заключили настоящее Соглашение (далее - Соглашение) о нижеследующем:</w:t>
      </w:r>
    </w:p>
    <w:p w:rsidR="00640AB4" w:rsidRDefault="00640AB4">
      <w:pPr>
        <w:ind w:firstLine="709"/>
        <w:rPr>
          <w:sz w:val="22"/>
        </w:rPr>
      </w:pPr>
    </w:p>
    <w:p w:rsidR="00640AB4" w:rsidRDefault="002B33DB">
      <w:pPr>
        <w:jc w:val="center"/>
        <w:rPr>
          <w:sz w:val="22"/>
        </w:rPr>
      </w:pPr>
      <w:r>
        <w:rPr>
          <w:b/>
          <w:spacing w:val="-6"/>
          <w:sz w:val="22"/>
        </w:rPr>
        <w:t>1. Предмет соглашения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Предметом настоящего Соглашения является пре</w:t>
      </w:r>
      <w:r>
        <w:rPr>
          <w:sz w:val="23"/>
        </w:rPr>
        <w:t>доставление Получателю из бюджета Петровского сельского поселения Приозерского муниципального района Ленинградской области в 202__ году субсидии (далее – Субсидия) в целях реализации мероприятий, направленных на перевод газоснабжающего оборудования и потре</w:t>
      </w:r>
      <w:r>
        <w:rPr>
          <w:sz w:val="23"/>
        </w:rPr>
        <w:t>бителей с сжиженного газа на природный в многоквартирных домах, расположенных на территории Петровского сельского поселения.</w:t>
      </w:r>
    </w:p>
    <w:p w:rsidR="00640AB4" w:rsidRDefault="00640AB4">
      <w:pPr>
        <w:ind w:firstLine="567"/>
        <w:rPr>
          <w:spacing w:val="-19"/>
          <w:sz w:val="23"/>
        </w:rPr>
      </w:pPr>
    </w:p>
    <w:p w:rsidR="00640AB4" w:rsidRDefault="002B33DB">
      <w:pPr>
        <w:jc w:val="center"/>
        <w:rPr>
          <w:b/>
          <w:spacing w:val="-1"/>
          <w:sz w:val="22"/>
        </w:rPr>
      </w:pPr>
      <w:r>
        <w:rPr>
          <w:b/>
          <w:spacing w:val="-1"/>
          <w:sz w:val="22"/>
        </w:rPr>
        <w:t>2. Размер субсидии</w:t>
      </w:r>
    </w:p>
    <w:p w:rsidR="00640AB4" w:rsidRDefault="002B33DB">
      <w:pPr>
        <w:tabs>
          <w:tab w:val="left" w:pos="993"/>
        </w:tabs>
        <w:ind w:firstLine="567"/>
        <w:rPr>
          <w:sz w:val="23"/>
        </w:rPr>
      </w:pPr>
      <w:r>
        <w:rPr>
          <w:spacing w:val="-12"/>
          <w:sz w:val="23"/>
        </w:rPr>
        <w:t>2.1.</w:t>
      </w:r>
      <w:r>
        <w:rPr>
          <w:sz w:val="23"/>
        </w:rPr>
        <w:tab/>
        <w:t xml:space="preserve">Размер субсидии составляет ____________ (___________________) рублей ___ копеек. 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Размер субсидии определя</w:t>
      </w:r>
      <w:r>
        <w:rPr>
          <w:sz w:val="23"/>
        </w:rPr>
        <w:t>ется расчетом понесенных расходов проведения работ по переводу оборудования и потребителей с сжиженного на природный газ в многоквартирных домах на территории Петровского сельского поселения (расчет стоимости, предоставленный специализированной организацие</w:t>
      </w:r>
      <w:r>
        <w:rPr>
          <w:sz w:val="23"/>
        </w:rPr>
        <w:t>й, выполняющей работы по обеспечению газоснабжения населения поселения, направленных на перевод оборудования и потребителей с сжиженного на природный газ на территории Петровского сельского поселения).</w:t>
      </w:r>
    </w:p>
    <w:p w:rsidR="00640AB4" w:rsidRDefault="002B33DB">
      <w:pPr>
        <w:tabs>
          <w:tab w:val="left" w:pos="451"/>
          <w:tab w:val="left" w:pos="1134"/>
        </w:tabs>
        <w:ind w:firstLine="567"/>
        <w:rPr>
          <w:sz w:val="23"/>
        </w:rPr>
      </w:pPr>
      <w:r>
        <w:rPr>
          <w:sz w:val="23"/>
        </w:rPr>
        <w:lastRenderedPageBreak/>
        <w:t>2.2. Субсидия предоставляется Получателю Субсидии на у</w:t>
      </w:r>
      <w:r>
        <w:rPr>
          <w:sz w:val="23"/>
        </w:rPr>
        <w:t>словиях безвозмездности и безвозвратности.</w:t>
      </w:r>
    </w:p>
    <w:p w:rsidR="00640AB4" w:rsidRDefault="002B33DB">
      <w:pPr>
        <w:tabs>
          <w:tab w:val="left" w:pos="451"/>
          <w:tab w:val="left" w:pos="1134"/>
        </w:tabs>
        <w:ind w:firstLine="567"/>
        <w:rPr>
          <w:sz w:val="23"/>
        </w:rPr>
      </w:pPr>
      <w:r>
        <w:rPr>
          <w:sz w:val="23"/>
        </w:rPr>
        <w:t>2.3. Предоставляемая Субсидия носит целевой характер и не может быть использована на другие цели.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2.4. Предоставление Субсидии осуществляется в соответствии со сводной бюджетной росписью бюджета Петровского сельск</w:t>
      </w:r>
      <w:r>
        <w:rPr>
          <w:sz w:val="23"/>
        </w:rPr>
        <w:t>ого поселения Приозерского муниципального района Ленинградской области в пределах бюджетных ассигнований и лимитов бюджетных обязательств, утвержденных на текущий финансовый год по коду классификации расходов бюджетов Российской Федерации: 033 0502 25.4.02</w:t>
      </w:r>
      <w:r>
        <w:rPr>
          <w:sz w:val="23"/>
        </w:rPr>
        <w:t>.46010 811 245.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2.5.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согласовываются новые условия соглашения ил</w:t>
      </w:r>
      <w:r>
        <w:rPr>
          <w:sz w:val="23"/>
        </w:rPr>
        <w:t>и о расторжении соглашения при недостижении согласия по новым условиям.</w:t>
      </w:r>
    </w:p>
    <w:p w:rsidR="00640AB4" w:rsidRDefault="00640AB4">
      <w:pPr>
        <w:jc w:val="center"/>
        <w:rPr>
          <w:b/>
          <w:spacing w:val="-1"/>
          <w:sz w:val="22"/>
        </w:rPr>
      </w:pPr>
    </w:p>
    <w:p w:rsidR="00640AB4" w:rsidRDefault="002B33DB">
      <w:pPr>
        <w:jc w:val="center"/>
        <w:rPr>
          <w:b/>
          <w:spacing w:val="-1"/>
          <w:sz w:val="22"/>
        </w:rPr>
      </w:pPr>
      <w:r>
        <w:rPr>
          <w:b/>
          <w:spacing w:val="-1"/>
          <w:sz w:val="22"/>
        </w:rPr>
        <w:t>3. Условия предоставления субсидии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3.1. Субсидия предоставляется при выполнении следующих условий:</w:t>
      </w:r>
    </w:p>
    <w:p w:rsidR="00640AB4" w:rsidRDefault="002B33DB">
      <w:pPr>
        <w:ind w:firstLine="567"/>
        <w:rPr>
          <w:i/>
          <w:sz w:val="23"/>
        </w:rPr>
      </w:pPr>
      <w:r>
        <w:rPr>
          <w:sz w:val="23"/>
        </w:rPr>
        <w:t>3.1.1. Получатель является юридическим лицом - управляющей компанией, осуществляющей</w:t>
      </w:r>
      <w:r>
        <w:rPr>
          <w:sz w:val="23"/>
        </w:rPr>
        <w:t xml:space="preserve"> управление многоквартирными домами на территории </w:t>
      </w:r>
      <w:bookmarkStart w:id="6" w:name="_Hlk66805782"/>
      <w:r>
        <w:rPr>
          <w:sz w:val="23"/>
        </w:rPr>
        <w:t>Петровского сельско</w:t>
      </w:r>
      <w:bookmarkEnd w:id="6"/>
      <w:r>
        <w:rPr>
          <w:sz w:val="23"/>
        </w:rPr>
        <w:t>го поселения Приозерского муниципального района Ленинградской области.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 xml:space="preserve">3.1.2. Получатель субсидии соответствует следующим критериям на дату подачи заявки: 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- не является иностранным юрид</w:t>
      </w:r>
      <w:r>
        <w:rPr>
          <w:sz w:val="23"/>
        </w:rPr>
        <w:t xml:space="preserve">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5" w:history="1">
        <w:r>
          <w:rPr>
            <w:rStyle w:val="a7"/>
            <w:color w:val="000000"/>
            <w:sz w:val="23"/>
            <w:u w:val="none"/>
          </w:rPr>
          <w:t>перечень</w:t>
        </w:r>
      </w:hyperlink>
      <w:r>
        <w:rPr>
          <w:sz w:val="23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</w:t>
      </w:r>
      <w:r>
        <w:rPr>
          <w:sz w:val="23"/>
        </w:rPr>
        <w:t>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</w:t>
      </w:r>
      <w:r>
        <w:rPr>
          <w:sz w:val="23"/>
        </w:rPr>
        <w:t>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</w:t>
      </w:r>
      <w:r>
        <w:rPr>
          <w:sz w:val="23"/>
        </w:rPr>
        <w:t xml:space="preserve">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>- не находится в перечне организаций и физических лиц, в отношении которых имеются сведения об их причастности к эк</w:t>
      </w:r>
      <w:r>
        <w:rPr>
          <w:sz w:val="23"/>
        </w:rPr>
        <w:t xml:space="preserve">стремистской деятельности или терроризму;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 xml:space="preserve">- не находится в составляемых в рамках реализации полномочий, предусмотренных </w:t>
      </w:r>
      <w:hyperlink r:id="rId16" w:history="1">
        <w:r>
          <w:rPr>
            <w:rStyle w:val="a7"/>
            <w:color w:val="000000"/>
            <w:sz w:val="23"/>
            <w:u w:val="none"/>
          </w:rPr>
          <w:t>главой VII</w:t>
        </w:r>
      </w:hyperlink>
      <w:r>
        <w:rPr>
          <w:sz w:val="23"/>
        </w:rPr>
        <w:t xml:space="preserve"> Устава ООН, С</w:t>
      </w:r>
      <w:r>
        <w:rPr>
          <w:sz w:val="23"/>
        </w:rPr>
        <w:t xml:space="preserve">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>- не полу</w:t>
      </w:r>
      <w:r>
        <w:rPr>
          <w:sz w:val="23"/>
        </w:rPr>
        <w:t xml:space="preserve">чает средства из бюджета Петровского сельского поселения,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>- не является иностранным агентом в соответствии с Фе</w:t>
      </w:r>
      <w:r>
        <w:rPr>
          <w:sz w:val="23"/>
        </w:rPr>
        <w:t xml:space="preserve">деральным </w:t>
      </w:r>
      <w:hyperlink r:id="rId17" w:history="1">
        <w:r>
          <w:rPr>
            <w:rStyle w:val="a7"/>
            <w:color w:val="000000"/>
            <w:sz w:val="23"/>
            <w:u w:val="none"/>
          </w:rPr>
          <w:t>законом</w:t>
        </w:r>
      </w:hyperlink>
      <w:r>
        <w:rPr>
          <w:sz w:val="23"/>
        </w:rPr>
        <w:t xml:space="preserve"> "О контроле за деятельностью лиц, находящихся под иностранным влиянием";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>- у получателя субсидии на едином налоговом счете отсутствует или не превы</w:t>
      </w:r>
      <w:r>
        <w:rPr>
          <w:sz w:val="23"/>
        </w:rPr>
        <w:t xml:space="preserve">шает размер, определенный </w:t>
      </w:r>
      <w:hyperlink r:id="rId18" w:history="1">
        <w:r>
          <w:rPr>
            <w:rStyle w:val="a7"/>
            <w:color w:val="000000"/>
            <w:sz w:val="23"/>
            <w:u w:val="none"/>
          </w:rPr>
          <w:t>пунктом 3 статьи 47</w:t>
        </w:r>
      </w:hyperlink>
      <w:r>
        <w:rPr>
          <w:sz w:val="23"/>
        </w:rPr>
        <w:t xml:space="preserve"> Налогового кодекса Российской Федерации, задолженность по уплате налогов, сборов и страховых взносов </w:t>
      </w:r>
      <w:r>
        <w:rPr>
          <w:sz w:val="23"/>
        </w:rPr>
        <w:t xml:space="preserve">в бюджеты бюджетной системы Российской Федерации;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lastRenderedPageBreak/>
        <w:t>- у получателя субсидии отсутствуют просроченная задолженность по возврату в бюджет Петровского сельского поселения, из которого планируется предоставление субсидии в соответствии с правовым актом, иных су</w:t>
      </w:r>
      <w:r>
        <w:rPr>
          <w:sz w:val="23"/>
        </w:rPr>
        <w:t xml:space="preserve">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>- не находится в процессе реорганизации (за исключением реорганизации в форме присоединения к юридическо</w:t>
      </w:r>
      <w:r>
        <w:rPr>
          <w:sz w:val="23"/>
        </w:rPr>
        <w:t>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</w:t>
      </w:r>
      <w:r>
        <w:rPr>
          <w:sz w:val="23"/>
        </w:rPr>
        <w:t xml:space="preserve">учатель субсидии, являющийся индивидуальным предпринимателем, не прекратил деятельность в качестве индивидуального предпринимателя; </w:t>
      </w:r>
    </w:p>
    <w:p w:rsidR="00640AB4" w:rsidRDefault="002B33DB">
      <w:pPr>
        <w:pStyle w:val="a5"/>
        <w:ind w:firstLine="567"/>
        <w:jc w:val="both"/>
        <w:rPr>
          <w:sz w:val="23"/>
        </w:rPr>
      </w:pPr>
      <w:r>
        <w:rPr>
          <w:sz w:val="23"/>
        </w:rPr>
        <w:t>- в реестре дисквалифицированных лиц отсутствуют сведения о дисквалифицированных руководителе, членах коллегиального исполн</w:t>
      </w:r>
      <w:r>
        <w:rPr>
          <w:sz w:val="23"/>
        </w:rPr>
        <w:t xml:space="preserve">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</w:t>
      </w:r>
      <w:r>
        <w:rPr>
          <w:sz w:val="23"/>
        </w:rPr>
        <w:t>услуг, являющихся получателями субсидии (участниками отбора).</w:t>
      </w:r>
    </w:p>
    <w:p w:rsidR="00640AB4" w:rsidRDefault="002B33DB">
      <w:pPr>
        <w:tabs>
          <w:tab w:val="left" w:pos="426"/>
        </w:tabs>
        <w:ind w:firstLine="567"/>
        <w:rPr>
          <w:sz w:val="23"/>
        </w:rPr>
      </w:pPr>
      <w:r>
        <w:t>3</w:t>
      </w:r>
      <w:r>
        <w:rPr>
          <w:sz w:val="23"/>
        </w:rPr>
        <w:t>.2. Субсидия предоставляется при наличии условий:</w:t>
      </w:r>
    </w:p>
    <w:p w:rsidR="00640AB4" w:rsidRDefault="002B33DB">
      <w:pPr>
        <w:ind w:firstLine="567"/>
        <w:contextualSpacing/>
        <w:rPr>
          <w:sz w:val="23"/>
        </w:rPr>
      </w:pPr>
      <w:r>
        <w:rPr>
          <w:sz w:val="23"/>
        </w:rPr>
        <w:t>- работы по переводу оборудования и потребителей с сжиженного на природный газ на территории Петровского сельского поселения должны быть провед</w:t>
      </w:r>
      <w:r>
        <w:rPr>
          <w:sz w:val="23"/>
        </w:rPr>
        <w:t>ены в текущем финансовом году;</w:t>
      </w:r>
    </w:p>
    <w:p w:rsidR="00640AB4" w:rsidRDefault="002B33DB">
      <w:pPr>
        <w:tabs>
          <w:tab w:val="left" w:pos="426"/>
        </w:tabs>
        <w:ind w:firstLine="567"/>
        <w:rPr>
          <w:sz w:val="23"/>
        </w:rPr>
      </w:pPr>
      <w:r>
        <w:rPr>
          <w:sz w:val="23"/>
        </w:rPr>
        <w:t>- многоквартирные дома, в отношении которых проводятся работы по переводу оборудования и потребителей с сжиженного на природный газ, не признаны аварийными и подлежащими сносу;</w:t>
      </w:r>
    </w:p>
    <w:p w:rsidR="00640AB4" w:rsidRDefault="002B33DB">
      <w:pPr>
        <w:tabs>
          <w:tab w:val="left" w:pos="426"/>
        </w:tabs>
        <w:ind w:firstLine="567"/>
        <w:rPr>
          <w:sz w:val="23"/>
        </w:rPr>
      </w:pPr>
      <w:r>
        <w:rPr>
          <w:sz w:val="23"/>
        </w:rPr>
        <w:t>- представление получателем субсидии документов:</w:t>
      </w:r>
    </w:p>
    <w:p w:rsidR="00640AB4" w:rsidRDefault="002B33DB">
      <w:pPr>
        <w:numPr>
          <w:ilvl w:val="0"/>
          <w:numId w:val="2"/>
        </w:numPr>
        <w:ind w:left="0" w:firstLine="567"/>
        <w:rPr>
          <w:sz w:val="23"/>
        </w:rPr>
      </w:pPr>
      <w:r>
        <w:rPr>
          <w:sz w:val="23"/>
        </w:rPr>
        <w:t xml:space="preserve"> заполненную заявку на получение субсидии в целях возмещения затрат по реализации мероприятий (работ) по переводу оборудования и потребителей с сжиженного на природный газ в многоквартирных домах (приложение № 1 к Порядку предоставления субсидии).</w:t>
      </w:r>
    </w:p>
    <w:p w:rsidR="00640AB4" w:rsidRDefault="002B33DB">
      <w:pPr>
        <w:numPr>
          <w:ilvl w:val="0"/>
          <w:numId w:val="2"/>
        </w:numPr>
        <w:ind w:left="0" w:firstLine="567"/>
        <w:rPr>
          <w:sz w:val="23"/>
        </w:rPr>
      </w:pPr>
      <w:r>
        <w:rPr>
          <w:sz w:val="23"/>
        </w:rPr>
        <w:t xml:space="preserve"> расчет</w:t>
      </w:r>
      <w:r>
        <w:rPr>
          <w:sz w:val="23"/>
        </w:rPr>
        <w:t xml:space="preserve"> понесенных расходов проведения работ по переводу оборудования и потребителей с сжиженного на природный газ в многоквартирных домах на территории Петровского сельского поселения (расчет стоимости, предоставленный специализированной организацией, выполняюще</w:t>
      </w:r>
      <w:r>
        <w:rPr>
          <w:sz w:val="23"/>
        </w:rPr>
        <w:t>й работы по обеспечению газоснабжения населения поселения, направленных на перевод оборудования и потребителей с сжиженного на природный газ на территории Петровского сельского поселения);</w:t>
      </w:r>
    </w:p>
    <w:p w:rsidR="00640AB4" w:rsidRDefault="002B33DB">
      <w:pPr>
        <w:numPr>
          <w:ilvl w:val="0"/>
          <w:numId w:val="2"/>
        </w:numPr>
        <w:ind w:left="0" w:firstLine="567"/>
        <w:rPr>
          <w:sz w:val="23"/>
        </w:rPr>
      </w:pPr>
      <w:r>
        <w:rPr>
          <w:sz w:val="23"/>
        </w:rPr>
        <w:t>копии Договоров, заключенных между Получателем Субсидии и специализ</w:t>
      </w:r>
      <w:r>
        <w:rPr>
          <w:sz w:val="23"/>
        </w:rPr>
        <w:t>ированной организацией, копии счетов, актов, счетов-фактур, накладных.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3.3. Получатель дает согласие на осуществление Главным распорядителем и органом муниципального финансового контроля проверок соблюдения Получателем условий, целей и порядка предоставлен</w:t>
      </w:r>
      <w:r>
        <w:rPr>
          <w:sz w:val="23"/>
        </w:rPr>
        <w:t>ия субсидии.</w:t>
      </w:r>
    </w:p>
    <w:p w:rsidR="00640AB4" w:rsidRDefault="00640AB4">
      <w:pPr>
        <w:ind w:firstLine="567"/>
        <w:rPr>
          <w:sz w:val="23"/>
        </w:rPr>
      </w:pPr>
    </w:p>
    <w:p w:rsidR="00640AB4" w:rsidRDefault="002B33DB">
      <w:pPr>
        <w:jc w:val="center"/>
        <w:rPr>
          <w:b/>
          <w:sz w:val="23"/>
        </w:rPr>
      </w:pPr>
      <w:r>
        <w:rPr>
          <w:b/>
          <w:sz w:val="23"/>
        </w:rPr>
        <w:t>4. Порядок перечисления субсидии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4.1. Перечисление субсидии, осуществляется в установленном порядке на основании выставленного счета на банковский счет получателя, открытый подразделении расчетной сети Центрального банка РФ или кредитных орга</w:t>
      </w:r>
      <w:r>
        <w:rPr>
          <w:sz w:val="23"/>
        </w:rPr>
        <w:t>низациях, представленный Получателем субсидии, в течение 15 рабочих дней с момента принятия Главным распорядителем решения о перечислении средств из бюджета Петровского сельского поселения Приозерского муниципального района Ленинградской области по результ</w:t>
      </w:r>
      <w:r>
        <w:rPr>
          <w:sz w:val="23"/>
        </w:rPr>
        <w:t>атам рассмотрения им документов о выполнении Получателем субсидий условий, установленных Порядком предоставления субсидий.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4.2. Предоставление Субсидии осуществляется в безналичной форме путем перечисления денежных средств на расчетный счет по платежным ре</w:t>
      </w:r>
      <w:r>
        <w:rPr>
          <w:sz w:val="23"/>
        </w:rPr>
        <w:t>квизитам Получателя субсидии, указанным в разделе 10 настоящего Соглашения.</w:t>
      </w:r>
    </w:p>
    <w:p w:rsidR="00640AB4" w:rsidRDefault="00640AB4"/>
    <w:p w:rsidR="00640AB4" w:rsidRDefault="002B33DB">
      <w:pPr>
        <w:jc w:val="center"/>
        <w:rPr>
          <w:b/>
          <w:sz w:val="23"/>
        </w:rPr>
      </w:pPr>
      <w:r>
        <w:rPr>
          <w:b/>
          <w:sz w:val="23"/>
        </w:rPr>
        <w:lastRenderedPageBreak/>
        <w:t>5. Показатели результативности предоставления субсидии</w:t>
      </w:r>
    </w:p>
    <w:p w:rsidR="00640AB4" w:rsidRDefault="002B33DB">
      <w:pPr>
        <w:widowControl w:val="0"/>
        <w:ind w:firstLine="567"/>
        <w:rPr>
          <w:sz w:val="23"/>
        </w:rPr>
      </w:pPr>
      <w:r>
        <w:rPr>
          <w:sz w:val="23"/>
        </w:rPr>
        <w:t xml:space="preserve">Показателем результативности предоставления субсидии является выполнение Получателем субсидии мероприятий, направленных на </w:t>
      </w:r>
      <w:r>
        <w:rPr>
          <w:sz w:val="23"/>
        </w:rPr>
        <w:t>перевод газоснабжающего оборудования и потребителей с сжиженного газа на природный газ в многоквартирных домах, расположенных на территории Петровского сельского поселения Приозерского муниципального района Ленинградской области:</w:t>
      </w:r>
    </w:p>
    <w:p w:rsidR="00640AB4" w:rsidRDefault="002B33DB">
      <w:pPr>
        <w:widowControl w:val="0"/>
        <w:numPr>
          <w:ilvl w:val="0"/>
          <w:numId w:val="1"/>
        </w:numPr>
        <w:ind w:left="0" w:firstLine="567"/>
        <w:rPr>
          <w:sz w:val="23"/>
        </w:rPr>
      </w:pPr>
      <w:r>
        <w:rPr>
          <w:sz w:val="23"/>
        </w:rPr>
        <w:t>продувка и пуск внутреннег</w:t>
      </w:r>
      <w:r>
        <w:rPr>
          <w:sz w:val="23"/>
        </w:rPr>
        <w:t>о газопровода в многоквартирном жилом доме при количестве приборов на одном стояке до 5, ед.;</w:t>
      </w:r>
    </w:p>
    <w:p w:rsidR="00640AB4" w:rsidRDefault="002B33DB">
      <w:pPr>
        <w:widowControl w:val="0"/>
        <w:numPr>
          <w:ilvl w:val="0"/>
          <w:numId w:val="1"/>
        </w:numPr>
        <w:ind w:left="0" w:firstLine="567"/>
        <w:rPr>
          <w:sz w:val="23"/>
        </w:rPr>
      </w:pPr>
      <w:r>
        <w:rPr>
          <w:sz w:val="23"/>
        </w:rPr>
        <w:t>продувка и пуск внутреннего газопровода в многоквартирном жилом доме при количестве приборов свыше 5, ед.;</w:t>
      </w:r>
    </w:p>
    <w:p w:rsidR="00640AB4" w:rsidRDefault="002B33DB">
      <w:pPr>
        <w:widowControl w:val="0"/>
        <w:numPr>
          <w:ilvl w:val="0"/>
          <w:numId w:val="1"/>
        </w:numPr>
        <w:ind w:left="0" w:firstLine="567"/>
        <w:rPr>
          <w:sz w:val="23"/>
        </w:rPr>
      </w:pPr>
      <w:r>
        <w:rPr>
          <w:sz w:val="23"/>
        </w:rPr>
        <w:t>замена сопла горелки, ед.</w:t>
      </w:r>
    </w:p>
    <w:p w:rsidR="00640AB4" w:rsidRDefault="00640AB4">
      <w:pPr>
        <w:jc w:val="center"/>
        <w:rPr>
          <w:b/>
          <w:sz w:val="23"/>
        </w:rPr>
      </w:pPr>
    </w:p>
    <w:p w:rsidR="00640AB4" w:rsidRDefault="002B33DB">
      <w:pPr>
        <w:jc w:val="center"/>
        <w:rPr>
          <w:b/>
          <w:sz w:val="23"/>
        </w:rPr>
      </w:pPr>
      <w:r>
        <w:rPr>
          <w:b/>
          <w:sz w:val="23"/>
        </w:rPr>
        <w:t xml:space="preserve">6. Права и обязанности </w:t>
      </w:r>
      <w:r>
        <w:rPr>
          <w:b/>
          <w:sz w:val="23"/>
        </w:rPr>
        <w:t>Сторон</w:t>
      </w:r>
    </w:p>
    <w:p w:rsidR="00640AB4" w:rsidRDefault="002B33DB">
      <w:pPr>
        <w:ind w:firstLine="567"/>
        <w:rPr>
          <w:sz w:val="23"/>
          <w:u w:val="single"/>
        </w:rPr>
      </w:pPr>
      <w:r>
        <w:rPr>
          <w:sz w:val="23"/>
          <w:u w:val="single"/>
        </w:rPr>
        <w:t>6.1. Главный распорядитель обязан: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 xml:space="preserve">6.1.1. Рассмотреть в порядке и в сроки, установленные Порядком, представленные Получателем документы, указанные в п. 3.2 настоящего Соглашения. 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6.1.2. Обеспечить предоставление субсидии Получателю при соблюдении П</w:t>
      </w:r>
      <w:r>
        <w:rPr>
          <w:sz w:val="23"/>
        </w:rPr>
        <w:t>олучателем условий предоставления субсидии, установленных настоящим Соглашением и Порядком.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6.1.3 Осуществлять оценку достижения показателей результативности использования субсидии в соответствии с разделом 5 настоящего Соглашения.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6.1.4. Осуществлять конт</w:t>
      </w:r>
      <w:r>
        <w:rPr>
          <w:sz w:val="23"/>
        </w:rPr>
        <w:t>роль за соблюдением Получателем условий, целей и порядка предоставления субсидий, а также условий и обязательств в соответствии с настоящим Соглашением.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 xml:space="preserve">6.1.5. В случае, если Получателем допущены нарушения условий и обязательств, предусмотренных настоящим </w:t>
      </w:r>
      <w:r>
        <w:rPr>
          <w:sz w:val="23"/>
        </w:rPr>
        <w:t>Соглашением, направлять Получателю требование об обеспечении возврата средств Субсидий в бюджет Петровского сельского поселения Приозерского муниципального района Ленинградской области в сроки, установленные действующим законодательством.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6.1.6. В случаях,</w:t>
      </w:r>
      <w:r>
        <w:rPr>
          <w:sz w:val="23"/>
        </w:rPr>
        <w:t xml:space="preserve"> определенных Порядком, направлять Получателю требование об обеспечении выплаты штрафных санкций в бюджет Петровского сельского поселения Приозерского муниципального района Ленинградской области.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6.1.7. Выполнять иные обязательства, установленные бюджетным</w:t>
      </w:r>
      <w:r>
        <w:rPr>
          <w:sz w:val="23"/>
        </w:rPr>
        <w:t xml:space="preserve"> законодательством Российской Федерации, Порядком и настоящим Соглашением.</w:t>
      </w:r>
    </w:p>
    <w:p w:rsidR="00640AB4" w:rsidRDefault="002B33DB">
      <w:pPr>
        <w:ind w:firstLine="567"/>
        <w:rPr>
          <w:sz w:val="23"/>
          <w:u w:val="single"/>
        </w:rPr>
      </w:pPr>
      <w:r>
        <w:rPr>
          <w:sz w:val="23"/>
          <w:u w:val="single"/>
        </w:rPr>
        <w:t>6.2. Главный распорядитель вправе: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6.2.1. Запрашивать у Получателя документы и материалы, необходимые для осуществления контроля за соблюдением условий, целей и порядка предоставлен</w:t>
      </w:r>
      <w:r>
        <w:rPr>
          <w:sz w:val="23"/>
        </w:rPr>
        <w:t>ия субсидий.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6.2.2.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640AB4" w:rsidRDefault="002B33DB">
      <w:pPr>
        <w:ind w:firstLine="567"/>
        <w:rPr>
          <w:sz w:val="23"/>
          <w:u w:val="single"/>
        </w:rPr>
      </w:pPr>
      <w:r>
        <w:rPr>
          <w:sz w:val="23"/>
          <w:u w:val="single"/>
        </w:rPr>
        <w:t>6.3. Получатель обязан: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6.3.1. Обеспечить выполнение условий предоставления Субсидии, ука</w:t>
      </w:r>
      <w:r>
        <w:rPr>
          <w:sz w:val="23"/>
        </w:rPr>
        <w:t>занных в Порядке и разделе 3 настоящего Соглашения.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6.3.2. Обеспечить достижение значений показателей результативности предоставления Субсидии, указанных в Порядке и разделе 5 настоящего Соглашения.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6.3.3. Организовать учет достижения показателей результат</w:t>
      </w:r>
      <w:r>
        <w:rPr>
          <w:sz w:val="23"/>
        </w:rPr>
        <w:t>ивности использования субсидий в текущем финансовом году.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6.3.4. Представлять Главному распорядителю отчеты, в сроки установленные в разделе 7.3 Порядком предоставления субсидий:</w:t>
      </w:r>
    </w:p>
    <w:p w:rsidR="00640AB4" w:rsidRDefault="002B33DB">
      <w:pPr>
        <w:numPr>
          <w:ilvl w:val="0"/>
          <w:numId w:val="1"/>
        </w:numPr>
        <w:ind w:left="0" w:firstLine="567"/>
        <w:rPr>
          <w:sz w:val="23"/>
        </w:rPr>
      </w:pPr>
      <w:r>
        <w:rPr>
          <w:sz w:val="23"/>
        </w:rPr>
        <w:t>отчет о достижении значений результатов предоставления субсидии (приложение №</w:t>
      </w:r>
      <w:r>
        <w:rPr>
          <w:sz w:val="23"/>
        </w:rPr>
        <w:t xml:space="preserve"> 2 к настоящему Соглашению);</w:t>
      </w:r>
    </w:p>
    <w:p w:rsidR="00640AB4" w:rsidRDefault="002B33DB">
      <w:pPr>
        <w:numPr>
          <w:ilvl w:val="0"/>
          <w:numId w:val="1"/>
        </w:numPr>
        <w:ind w:left="0" w:firstLine="567"/>
        <w:rPr>
          <w:sz w:val="23"/>
        </w:rPr>
      </w:pPr>
      <w:r>
        <w:rPr>
          <w:sz w:val="23"/>
        </w:rPr>
        <w:t>отчет об осуществлении расходов, источником финансового обеспечения которых является субсидия, предоставляемая в целях реализации мероприятий, направленных на перевод газоснабжающего оборудования и потребителей с сжиженного г</w:t>
      </w:r>
      <w:r>
        <w:rPr>
          <w:sz w:val="23"/>
        </w:rPr>
        <w:t>аза на природный на территории Петровского сельского поселения (приложение № 3 к настоящему Соглашению).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6.3.5. Не допускать образования задолженности по выплате заработной платы работникам.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lastRenderedPageBreak/>
        <w:t xml:space="preserve">6.3.6. Предоставлять документы и материалы, оказывать содействие </w:t>
      </w:r>
      <w:r>
        <w:rPr>
          <w:sz w:val="23"/>
        </w:rPr>
        <w:t>Главному распорядителю и органу муниципального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Соглашением, в срок не позднее 10 (</w:t>
      </w:r>
      <w:r>
        <w:rPr>
          <w:sz w:val="23"/>
        </w:rPr>
        <w:t>десяти) рабочих дней со дня поступления соответствующего обращения.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6.3.7. Обеспечить исполнение требований Главного распорядителя об обеспечении возврата средств Субсидии в бюджет Петровского сельского поселения Приозерского муниципального района Ленингра</w:t>
      </w:r>
      <w:r>
        <w:rPr>
          <w:sz w:val="23"/>
        </w:rPr>
        <w:t>дской области, указанных в разделе 8 Порядка предоставления субсидии.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6.3.8. Обеспечить исполнение требований Главного распорядителя об обеспечении выплаты штрафных санкций в бюджет Петровского сельского поселения Приозерского муниципального района Ленингр</w:t>
      </w:r>
      <w:r>
        <w:rPr>
          <w:sz w:val="23"/>
        </w:rPr>
        <w:t>адской области, указанных в разделе 8 Порядка предоставления субсидии.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6.3.9. Письменно сообщать Главному распорядителю о возбуждении в отношении получателя субсидий производства по делу о несостоятельности (банкротстве).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6.3.10. Уведомить Главного распоря</w:t>
      </w:r>
      <w:r>
        <w:rPr>
          <w:sz w:val="23"/>
        </w:rPr>
        <w:t>дителя о принятии решения о реорганизации в недельный срок с даты принятия такого решения.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6.3.11. В случае изменения реквизитов Получателя, в недельный срок заключить дополнительное Соглашение к настоящему Соглашению.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6.3.12. Обеспечить полноту и достовер</w:t>
      </w:r>
      <w:r>
        <w:rPr>
          <w:sz w:val="23"/>
        </w:rPr>
        <w:t>ность сведений и материалов, представляемых Главному распорядителю и органу муниципального финансового контроля в соответствии с настоящим Соглашением.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6.3.13. Выполнять иные обязательства, установленные бюджетным законодательством Российской Федерации, По</w:t>
      </w:r>
      <w:r>
        <w:rPr>
          <w:sz w:val="23"/>
        </w:rPr>
        <w:t>рядком и настоящим Соглашением.</w:t>
      </w:r>
    </w:p>
    <w:p w:rsidR="00640AB4" w:rsidRDefault="002B33DB">
      <w:pPr>
        <w:ind w:firstLine="567"/>
        <w:rPr>
          <w:sz w:val="23"/>
          <w:u w:val="single"/>
        </w:rPr>
      </w:pPr>
      <w:r>
        <w:rPr>
          <w:sz w:val="23"/>
          <w:u w:val="single"/>
        </w:rPr>
        <w:t>6.4. Получатель вправе: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6.4.1. Обратиться к Главному распорядителю за разъяснениями в связи с исполнением настоящего Соглашения.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6.4.2. Осуществлять иные права, установленные бюджетным законодательством Российской Федерации,</w:t>
      </w:r>
      <w:r>
        <w:rPr>
          <w:sz w:val="23"/>
        </w:rPr>
        <w:t xml:space="preserve"> Порядком и настоящим Соглашением.</w:t>
      </w:r>
    </w:p>
    <w:p w:rsidR="00640AB4" w:rsidRDefault="00640AB4"/>
    <w:p w:rsidR="00640AB4" w:rsidRDefault="002B33DB">
      <w:pPr>
        <w:jc w:val="center"/>
        <w:rPr>
          <w:b/>
          <w:sz w:val="23"/>
        </w:rPr>
      </w:pPr>
      <w:r>
        <w:rPr>
          <w:b/>
          <w:sz w:val="23"/>
        </w:rPr>
        <w:t>7. Отчетность использования субсидии</w:t>
      </w:r>
    </w:p>
    <w:p w:rsidR="00640AB4" w:rsidRDefault="002B33DB">
      <w:pPr>
        <w:tabs>
          <w:tab w:val="left" w:pos="993"/>
          <w:tab w:val="left" w:pos="1560"/>
        </w:tabs>
        <w:ind w:firstLine="567"/>
        <w:rPr>
          <w:sz w:val="23"/>
        </w:rPr>
      </w:pPr>
      <w:r>
        <w:rPr>
          <w:sz w:val="23"/>
        </w:rPr>
        <w:t>7.1. Ответственность за целевое использование средств, своевременность и достоверность представления отчетности об использовании субсидии несет получатель субсидии.</w:t>
      </w:r>
    </w:p>
    <w:p w:rsidR="00640AB4" w:rsidRDefault="002B33DB">
      <w:pPr>
        <w:tabs>
          <w:tab w:val="left" w:pos="993"/>
          <w:tab w:val="left" w:pos="1560"/>
        </w:tabs>
        <w:ind w:firstLine="567"/>
        <w:rPr>
          <w:sz w:val="23"/>
        </w:rPr>
      </w:pPr>
      <w:r>
        <w:rPr>
          <w:sz w:val="23"/>
        </w:rPr>
        <w:t>7.2. Получатель су</w:t>
      </w:r>
      <w:r>
        <w:rPr>
          <w:sz w:val="23"/>
        </w:rPr>
        <w:t>бсидии обязуется предоставить Главному распорядителю отчетность по использованию предоставленной субсидии:</w:t>
      </w:r>
    </w:p>
    <w:p w:rsidR="00640AB4" w:rsidRDefault="002B33DB">
      <w:pPr>
        <w:numPr>
          <w:ilvl w:val="0"/>
          <w:numId w:val="1"/>
        </w:numPr>
        <w:ind w:left="0" w:firstLine="567"/>
        <w:rPr>
          <w:sz w:val="23"/>
        </w:rPr>
      </w:pPr>
      <w:r>
        <w:rPr>
          <w:sz w:val="23"/>
        </w:rPr>
        <w:t>отчет о достижении значений результатов предоставления субсидии (приложение № 2 к Соглашению);</w:t>
      </w:r>
    </w:p>
    <w:p w:rsidR="00640AB4" w:rsidRDefault="002B33DB">
      <w:pPr>
        <w:numPr>
          <w:ilvl w:val="0"/>
          <w:numId w:val="1"/>
        </w:numPr>
        <w:ind w:left="0" w:firstLine="567"/>
        <w:rPr>
          <w:sz w:val="23"/>
        </w:rPr>
      </w:pPr>
      <w:r>
        <w:rPr>
          <w:sz w:val="23"/>
        </w:rPr>
        <w:t>отчет об осуществлении расходов, источником финансовог</w:t>
      </w:r>
      <w:r>
        <w:rPr>
          <w:sz w:val="23"/>
        </w:rPr>
        <w:t>о обеспечения которых является субсидия, предоставляемая в целях реализации мероприятий, направленных на перевод газоснабжающего оборудования и потребителей с сжиженного газа на природный на территории Петровского сельского поселения (приложение № 3 к Согл</w:t>
      </w:r>
      <w:r>
        <w:rPr>
          <w:sz w:val="23"/>
        </w:rPr>
        <w:t>ашению).</w:t>
      </w:r>
    </w:p>
    <w:p w:rsidR="00640AB4" w:rsidRDefault="002B33DB">
      <w:pPr>
        <w:tabs>
          <w:tab w:val="left" w:pos="993"/>
          <w:tab w:val="left" w:pos="1560"/>
        </w:tabs>
        <w:ind w:firstLine="567"/>
        <w:rPr>
          <w:sz w:val="23"/>
        </w:rPr>
      </w:pPr>
      <w:r>
        <w:rPr>
          <w:sz w:val="23"/>
        </w:rPr>
        <w:t xml:space="preserve">7.3. Срок предоставления отчетности об использовании субсидии – в течение 15 дней с даты перечисления денежных средств на счет. </w:t>
      </w:r>
    </w:p>
    <w:p w:rsidR="00640AB4" w:rsidRDefault="002B33DB">
      <w:pPr>
        <w:tabs>
          <w:tab w:val="left" w:pos="993"/>
          <w:tab w:val="left" w:pos="1560"/>
        </w:tabs>
        <w:ind w:firstLine="567"/>
        <w:rPr>
          <w:sz w:val="23"/>
        </w:rPr>
      </w:pPr>
      <w:r>
        <w:rPr>
          <w:sz w:val="23"/>
        </w:rPr>
        <w:t>7.4. Получатель субсидии обязан в случае получения запроса от Главного распорядителя обеспечивать представление к отче</w:t>
      </w:r>
      <w:r>
        <w:rPr>
          <w:sz w:val="23"/>
        </w:rPr>
        <w:t>ту документов и материалов, необходимых для осуществления контроля за соблюдением Администрацией условий предоставления Субсидии и других обязательств, предусмотренных соглашением.</w:t>
      </w:r>
    </w:p>
    <w:p w:rsidR="00640AB4" w:rsidRDefault="00640AB4">
      <w:pPr>
        <w:tabs>
          <w:tab w:val="left" w:pos="993"/>
        </w:tabs>
        <w:jc w:val="center"/>
        <w:rPr>
          <w:b/>
          <w:spacing w:val="-1"/>
          <w:sz w:val="22"/>
        </w:rPr>
      </w:pPr>
    </w:p>
    <w:p w:rsidR="00640AB4" w:rsidRDefault="002B33DB">
      <w:pPr>
        <w:jc w:val="center"/>
        <w:rPr>
          <w:b/>
          <w:sz w:val="22"/>
        </w:rPr>
      </w:pPr>
      <w:r>
        <w:rPr>
          <w:b/>
          <w:spacing w:val="-2"/>
          <w:sz w:val="22"/>
        </w:rPr>
        <w:t>8. Ответственность сторон</w:t>
      </w:r>
    </w:p>
    <w:p w:rsidR="00640AB4" w:rsidRDefault="002B33DB">
      <w:pPr>
        <w:ind w:firstLine="567"/>
        <w:rPr>
          <w:b/>
        </w:rPr>
      </w:pPr>
      <w:r>
        <w:rPr>
          <w:sz w:val="23"/>
        </w:rPr>
        <w:t>В случае неисполнения или ненадлежащего исполнен</w:t>
      </w:r>
      <w:r>
        <w:rPr>
          <w:sz w:val="23"/>
        </w:rPr>
        <w:t>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40AB4" w:rsidRDefault="002B33DB">
      <w:pPr>
        <w:jc w:val="center"/>
        <w:rPr>
          <w:b/>
          <w:sz w:val="23"/>
        </w:rPr>
      </w:pPr>
      <w:r>
        <w:rPr>
          <w:b/>
          <w:sz w:val="23"/>
        </w:rPr>
        <w:t>9. Заключительные положения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 xml:space="preserve">9.1. Споры, возникающие между Сторонами в связи с исполнением настоящего Соглашения, решаются </w:t>
      </w:r>
      <w:r>
        <w:rPr>
          <w:sz w:val="23"/>
        </w:rPr>
        <w:t>путем проведения переговоров с оформлением соответствующих протоколов или иных документов. При не достижении согласия, споры между Сторонами решаются в судебном порядке.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lastRenderedPageBreak/>
        <w:t>9.2. Соглашение вступает в силу даты подписания и действует до исполнения Сторонами св</w:t>
      </w:r>
      <w:r>
        <w:rPr>
          <w:sz w:val="23"/>
        </w:rPr>
        <w:t>оих обязательств, но не позднее 05 декабря 202__г.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9.3.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</w:t>
      </w:r>
      <w:r>
        <w:rPr>
          <w:sz w:val="23"/>
        </w:rPr>
        <w:t xml:space="preserve"> действие после его подписания Сторонами.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9.4. Расторжение Соглашения возможно при взаимном согласии Сторон.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9.5. Расторжение Соглашения в одностороннем порядке возможно по требованию Главного распорядителя в случаях: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-объявления Получателя несостоятельным</w:t>
      </w:r>
      <w:r>
        <w:rPr>
          <w:sz w:val="23"/>
        </w:rPr>
        <w:t xml:space="preserve"> (банкротом) в порядке, установленном законодательством;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- приостановления деятельности Получателя в порядке, предусмотренном Кодексом Российской Федерации об административных правонарушениях;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- принятия решения о ликвидации Получателя;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- наступления обсто</w:t>
      </w:r>
      <w:r>
        <w:rPr>
          <w:sz w:val="23"/>
        </w:rPr>
        <w:t>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- снятия Получателя с регистрационного учета в налоговых органах Российской Федерации;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- неисполнения Получател</w:t>
      </w:r>
      <w:r>
        <w:rPr>
          <w:sz w:val="23"/>
        </w:rPr>
        <w:t>ем обязательств, установленных по п. 6.3 настоящего Соглашения;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- невыполнения условий предоставления Субсидии, установленных Порядком и настоящим Соглашением;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- не достижения Получателем установленных настоящим Соглашением значений показателей результатив</w:t>
      </w:r>
      <w:r>
        <w:rPr>
          <w:sz w:val="23"/>
        </w:rPr>
        <w:t>ности предоставления Субсидий;</w:t>
      </w:r>
    </w:p>
    <w:p w:rsidR="00640AB4" w:rsidRDefault="002B33DB">
      <w:pPr>
        <w:ind w:firstLine="567"/>
        <w:rPr>
          <w:i/>
          <w:sz w:val="23"/>
        </w:rPr>
      </w:pPr>
      <w:r>
        <w:rPr>
          <w:sz w:val="23"/>
        </w:rPr>
        <w:t>- нарушения Получателем обязанностей, предусмотренных настоящим Соглашением.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9.6. Соглашение заключается в двух экземплярах, имеющих равную юридическую силу, по одному для каждой из Сторон.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9.7. Неотъемлемой частью настоящего</w:t>
      </w:r>
      <w:r>
        <w:rPr>
          <w:sz w:val="23"/>
        </w:rPr>
        <w:t xml:space="preserve"> Соглашения являются следующие приложения: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 xml:space="preserve">Приложение 1. Расчет возмещения затрат в целях реализации мероприятий, направленных на перевод газоснабжающего оборудования и потребителей с сжиженного газа на природный газ в многоквартирных домах, расположенных </w:t>
      </w:r>
      <w:r>
        <w:rPr>
          <w:sz w:val="23"/>
        </w:rPr>
        <w:t>на территории Петровского сельского поселения Приозерского муниципального района Ленинградской области.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Приложение 2. Отчет о достижении значений результатов предоставления субсидии в целях реализации мероприятий, направленных на перевод газоснабжающего об</w:t>
      </w:r>
      <w:r>
        <w:rPr>
          <w:sz w:val="23"/>
        </w:rPr>
        <w:t>орудования и потребителей с сжиженного газа на природный на территории Петровского сельского поселения Показатели результативности предоставления субсидии</w:t>
      </w:r>
    </w:p>
    <w:p w:rsidR="00640AB4" w:rsidRDefault="002B33DB">
      <w:pPr>
        <w:ind w:firstLine="567"/>
        <w:rPr>
          <w:sz w:val="23"/>
        </w:rPr>
      </w:pPr>
      <w:r>
        <w:rPr>
          <w:sz w:val="23"/>
        </w:rPr>
        <w:t>Приложение 3. Отчет об осуществлении расходов, источником финансового обеспечения которых является су</w:t>
      </w:r>
      <w:r>
        <w:rPr>
          <w:sz w:val="23"/>
        </w:rPr>
        <w:t>бсидия, предоставляемая в целях реализации мероприятий, направленных на перевод газоснабжающего оборудования и потребителей с сжиженного газа на природный на территории Петровского сельского поселения</w:t>
      </w:r>
    </w:p>
    <w:p w:rsidR="00640AB4" w:rsidRDefault="00640AB4">
      <w:pPr>
        <w:ind w:firstLine="567"/>
        <w:rPr>
          <w:sz w:val="23"/>
        </w:rPr>
      </w:pPr>
    </w:p>
    <w:p w:rsidR="00640AB4" w:rsidRDefault="002B33DB">
      <w:pPr>
        <w:spacing w:after="200"/>
        <w:jc w:val="center"/>
        <w:rPr>
          <w:b/>
        </w:rPr>
      </w:pPr>
      <w:r>
        <w:rPr>
          <w:b/>
        </w:rPr>
        <w:t>10. Реквизиты и подписи сторон</w:t>
      </w:r>
    </w:p>
    <w:p w:rsidR="00640AB4" w:rsidRDefault="002B33DB">
      <w:pPr>
        <w:spacing w:after="200"/>
        <w:ind w:firstLine="540"/>
        <w:rPr>
          <w:b/>
        </w:rPr>
      </w:pPr>
      <w:r>
        <w:rPr>
          <w:b/>
        </w:rPr>
        <w:t xml:space="preserve">              Главный р</w:t>
      </w:r>
      <w:r>
        <w:rPr>
          <w:b/>
        </w:rPr>
        <w:t>аспорядитель                                 Получатель субсидии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4820"/>
      </w:tblGrid>
      <w:tr w:rsidR="00640AB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 xml:space="preserve">Администрация Петровского сельского поселения Приозерского муниципального района Ленинградской области 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 xml:space="preserve">Адрес: 188732, Ленинградская область, Приозерский район, пос. Петровское 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 xml:space="preserve">ул. </w:t>
            </w:r>
            <w:r>
              <w:rPr>
                <w:sz w:val="23"/>
              </w:rPr>
              <w:t>Шоссейная, д.22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>ИНН 4712039326 КПП 471201001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 xml:space="preserve">р/с 03100643000000014500 в СЕВЕРО-ЗАПАДНОМ ГУ БАНКА РОССИИ// УФК 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>по Ленинградской области, г. Санкт-</w:t>
            </w:r>
            <w:r>
              <w:rPr>
                <w:sz w:val="23"/>
              </w:rPr>
              <w:lastRenderedPageBreak/>
              <w:t>Петербург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>к/с 40102810745370000098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>БИК 044030098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>л/с 04453009630 в УФК по Ленинградской области (Администрация</w:t>
            </w:r>
            <w:r>
              <w:rPr>
                <w:sz w:val="23"/>
              </w:rPr>
              <w:t xml:space="preserve"> Петровского сельского поселения) 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pacing w:val="1"/>
                <w:sz w:val="23"/>
              </w:rPr>
              <w:t>ОКТМО 41639440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>ОКПО 04184379</w:t>
            </w:r>
          </w:p>
          <w:p w:rsidR="00640AB4" w:rsidRDefault="002B33DB">
            <w:pPr>
              <w:rPr>
                <w:spacing w:val="-3"/>
                <w:sz w:val="23"/>
              </w:rPr>
            </w:pPr>
            <w:r>
              <w:rPr>
                <w:spacing w:val="-3"/>
                <w:sz w:val="23"/>
              </w:rPr>
              <w:t>ОГРН 1054700441388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>ОКВЭД 84.11.31</w:t>
            </w:r>
          </w:p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>Телефоны: 8 (813-79) 66-217</w:t>
            </w:r>
          </w:p>
          <w:p w:rsidR="00640AB4" w:rsidRDefault="00640AB4">
            <w:pPr>
              <w:rPr>
                <w:sz w:val="23"/>
              </w:rPr>
            </w:pPr>
            <w:hyperlink r:id="rId19" w:history="1">
              <w:r w:rsidR="002B33DB">
                <w:rPr>
                  <w:rStyle w:val="a7"/>
                  <w:color w:val="000000"/>
                  <w:sz w:val="23"/>
                </w:rPr>
                <w:t>inbox@47petrovskoe.ru</w:t>
              </w:r>
            </w:hyperlink>
          </w:p>
          <w:p w:rsidR="00640AB4" w:rsidRDefault="00640AB4"/>
          <w:p w:rsidR="00640AB4" w:rsidRDefault="002B33DB">
            <w:pPr>
              <w:rPr>
                <w:sz w:val="23"/>
              </w:rPr>
            </w:pPr>
            <w:r>
              <w:rPr>
                <w:sz w:val="23"/>
              </w:rPr>
              <w:t>Глава администрации Петровского сельского поселения Приозерского</w:t>
            </w:r>
            <w:r>
              <w:rPr>
                <w:sz w:val="23"/>
              </w:rPr>
              <w:t xml:space="preserve"> муниципального района Ленинградской области </w:t>
            </w:r>
          </w:p>
          <w:p w:rsidR="00640AB4" w:rsidRDefault="00640AB4">
            <w:pPr>
              <w:rPr>
                <w:sz w:val="23"/>
              </w:rPr>
            </w:pPr>
          </w:p>
          <w:p w:rsidR="00640AB4" w:rsidRDefault="002B33DB">
            <w:pPr>
              <w:ind w:right="-132"/>
              <w:rPr>
                <w:sz w:val="23"/>
              </w:rPr>
            </w:pPr>
            <w:r>
              <w:rPr>
                <w:sz w:val="23"/>
              </w:rPr>
              <w:t>___________________ А.В. Левин</w:t>
            </w:r>
          </w:p>
          <w:p w:rsidR="00640AB4" w:rsidRDefault="002B33DB">
            <w:pPr>
              <w:ind w:right="-132"/>
            </w:pPr>
            <w:r>
              <w:rPr>
                <w:sz w:val="23"/>
              </w:rPr>
              <w:t>МП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highlight w:val="yellow"/>
              </w:rPr>
            </w:pPr>
          </w:p>
          <w:p w:rsidR="00640AB4" w:rsidRDefault="00640AB4">
            <w:pPr>
              <w:widowControl w:val="0"/>
              <w:rPr>
                <w:sz w:val="23"/>
              </w:rPr>
            </w:pPr>
          </w:p>
          <w:p w:rsidR="00640AB4" w:rsidRDefault="002B33DB">
            <w:pPr>
              <w:widowControl w:val="0"/>
              <w:rPr>
                <w:sz w:val="23"/>
              </w:rPr>
            </w:pPr>
            <w:r>
              <w:rPr>
                <w:sz w:val="23"/>
              </w:rPr>
              <w:t>Генеральный директор ______________</w:t>
            </w:r>
          </w:p>
          <w:p w:rsidR="00640AB4" w:rsidRDefault="00640AB4">
            <w:pPr>
              <w:widowControl w:val="0"/>
              <w:rPr>
                <w:sz w:val="23"/>
              </w:rPr>
            </w:pPr>
          </w:p>
          <w:p w:rsidR="00640AB4" w:rsidRDefault="00640AB4">
            <w:pPr>
              <w:widowControl w:val="0"/>
              <w:rPr>
                <w:sz w:val="23"/>
              </w:rPr>
            </w:pPr>
          </w:p>
          <w:p w:rsidR="00640AB4" w:rsidRDefault="002B33DB">
            <w:pPr>
              <w:widowControl w:val="0"/>
              <w:rPr>
                <w:sz w:val="23"/>
              </w:rPr>
            </w:pPr>
            <w:r>
              <w:rPr>
                <w:sz w:val="23"/>
              </w:rPr>
              <w:t xml:space="preserve">_________________  Ф.И.О. </w:t>
            </w:r>
          </w:p>
          <w:p w:rsidR="00640AB4" w:rsidRDefault="002B33DB">
            <w:pPr>
              <w:widowControl w:val="0"/>
            </w:pPr>
            <w:r>
              <w:rPr>
                <w:sz w:val="23"/>
              </w:rPr>
              <w:t>МП</w:t>
            </w:r>
          </w:p>
        </w:tc>
      </w:tr>
    </w:tbl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2B33DB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640AB4" w:rsidRDefault="002B33DB">
      <w:pPr>
        <w:jc w:val="right"/>
        <w:rPr>
          <w:sz w:val="20"/>
        </w:rPr>
      </w:pPr>
      <w:r>
        <w:rPr>
          <w:sz w:val="20"/>
        </w:rPr>
        <w:t>к Соглашению № ___ от «___»___________ 202_г.</w:t>
      </w:r>
    </w:p>
    <w:p w:rsidR="00640AB4" w:rsidRDefault="00640AB4">
      <w:pPr>
        <w:jc w:val="right"/>
        <w:rPr>
          <w:sz w:val="20"/>
        </w:rPr>
      </w:pPr>
    </w:p>
    <w:p w:rsidR="00640AB4" w:rsidRDefault="002B33DB">
      <w:pPr>
        <w:ind w:firstLine="567"/>
        <w:jc w:val="center"/>
        <w:rPr>
          <w:b/>
          <w:sz w:val="23"/>
        </w:rPr>
      </w:pPr>
      <w:r>
        <w:rPr>
          <w:b/>
          <w:sz w:val="23"/>
        </w:rPr>
        <w:t xml:space="preserve">Расчет возмещения </w:t>
      </w:r>
      <w:r>
        <w:rPr>
          <w:b/>
          <w:sz w:val="23"/>
        </w:rPr>
        <w:t>затрат</w:t>
      </w:r>
    </w:p>
    <w:p w:rsidR="00640AB4" w:rsidRDefault="002B33DB">
      <w:pPr>
        <w:ind w:firstLine="567"/>
        <w:jc w:val="center"/>
        <w:rPr>
          <w:b/>
          <w:sz w:val="23"/>
        </w:rPr>
      </w:pPr>
      <w:r>
        <w:rPr>
          <w:b/>
          <w:sz w:val="23"/>
        </w:rPr>
        <w:t xml:space="preserve">в целях реализации мероприятий, направленных на перевод газоснабжающего оборудования и потребителей с сжиженного газа на природный газ в многоквартирных домах, расположенных на территории Петровского сельского поселения </w:t>
      </w:r>
    </w:p>
    <w:p w:rsidR="00640AB4" w:rsidRDefault="002B33DB">
      <w:pPr>
        <w:ind w:firstLine="567"/>
        <w:jc w:val="center"/>
        <w:rPr>
          <w:b/>
          <w:sz w:val="23"/>
        </w:rPr>
      </w:pPr>
      <w:r>
        <w:rPr>
          <w:b/>
          <w:sz w:val="23"/>
        </w:rPr>
        <w:t xml:space="preserve">Приозерского муниципального </w:t>
      </w:r>
      <w:r>
        <w:rPr>
          <w:b/>
          <w:sz w:val="23"/>
        </w:rPr>
        <w:t>района Ленинградской области.</w:t>
      </w:r>
    </w:p>
    <w:p w:rsidR="00640AB4" w:rsidRDefault="00640AB4">
      <w:pPr>
        <w:spacing w:line="360" w:lineRule="auto"/>
        <w:rPr>
          <w:sz w:val="10"/>
        </w:rPr>
      </w:pPr>
    </w:p>
    <w:p w:rsidR="00640AB4" w:rsidRDefault="002B33DB">
      <w:pPr>
        <w:spacing w:line="360" w:lineRule="auto"/>
        <w:rPr>
          <w:sz w:val="23"/>
        </w:rPr>
      </w:pPr>
      <w:r>
        <w:rPr>
          <w:sz w:val="23"/>
        </w:rPr>
        <w:t>Наименование Получателя субсидии: _______________________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5"/>
        <w:gridCol w:w="3129"/>
        <w:gridCol w:w="2220"/>
        <w:gridCol w:w="697"/>
        <w:gridCol w:w="831"/>
        <w:gridCol w:w="1214"/>
        <w:gridCol w:w="1162"/>
      </w:tblGrid>
      <w:tr w:rsidR="00640AB4">
        <w:trPr>
          <w:trHeight w:val="291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Вид работ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Адрес МКД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Цена за ед., руб.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Выполнение </w:t>
            </w:r>
          </w:p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</w:tr>
      <w:tr w:rsidR="00640AB4">
        <w:trPr>
          <w:trHeight w:val="262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/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/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/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Стоимость, руб.</w:t>
            </w:r>
          </w:p>
        </w:tc>
      </w:tr>
      <w:tr w:rsidR="00640AB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Продувка и пуск внутреннего газопровода в многоквартирном </w:t>
            </w:r>
            <w:r>
              <w:rPr>
                <w:sz w:val="20"/>
              </w:rPr>
              <w:t>жилом доме при количестве приборов на одном стояке до 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стояк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</w:tr>
      <w:tr w:rsidR="00640AB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Продувка и пуск внутреннего газопровода в многоквартирном жилом доме при количестве приборов свыше 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стояк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</w:tr>
      <w:tr w:rsidR="00640AB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Замена сопла горелки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сопло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  <w:rPr>
                <w:sz w:val="20"/>
              </w:rPr>
            </w:pPr>
          </w:p>
        </w:tc>
      </w:tr>
      <w:tr w:rsidR="00640AB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2B33DB">
            <w:pPr>
              <w:widowControl w:val="0"/>
            </w:pPr>
            <w:r>
              <w:t>ИТОГО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B4" w:rsidRDefault="00640AB4">
            <w:pPr>
              <w:widowControl w:val="0"/>
            </w:pPr>
          </w:p>
        </w:tc>
      </w:tr>
    </w:tbl>
    <w:p w:rsidR="00640AB4" w:rsidRDefault="00640AB4">
      <w:pPr>
        <w:jc w:val="right"/>
        <w:rPr>
          <w:sz w:val="20"/>
        </w:rPr>
      </w:pPr>
    </w:p>
    <w:p w:rsidR="00640AB4" w:rsidRDefault="002B33DB">
      <w:pPr>
        <w:widowControl w:val="0"/>
        <w:rPr>
          <w:sz w:val="23"/>
        </w:rPr>
      </w:pPr>
      <w:r>
        <w:rPr>
          <w:sz w:val="23"/>
        </w:rPr>
        <w:t>Руководитель____________________________   ___________________________</w:t>
      </w:r>
    </w:p>
    <w:p w:rsidR="00640AB4" w:rsidRDefault="002B33DB">
      <w:pPr>
        <w:widowControl w:val="0"/>
        <w:rPr>
          <w:sz w:val="20"/>
        </w:rPr>
      </w:pPr>
      <w:r>
        <w:rPr>
          <w:sz w:val="20"/>
        </w:rPr>
        <w:t xml:space="preserve">                                                (подпись)                                          (расшифровка подписи)</w:t>
      </w:r>
    </w:p>
    <w:p w:rsidR="00640AB4" w:rsidRDefault="002B33DB">
      <w:pPr>
        <w:widowControl w:val="0"/>
        <w:rPr>
          <w:sz w:val="23"/>
        </w:rPr>
      </w:pPr>
      <w:r>
        <w:rPr>
          <w:sz w:val="23"/>
        </w:rPr>
        <w:t>Главный бухгалтер/бухгалтер____________________   ______________</w:t>
      </w:r>
      <w:r>
        <w:rPr>
          <w:sz w:val="23"/>
        </w:rPr>
        <w:t>_____________</w:t>
      </w:r>
    </w:p>
    <w:p w:rsidR="00640AB4" w:rsidRDefault="002B33DB">
      <w:pPr>
        <w:widowControl w:val="0"/>
        <w:rPr>
          <w:sz w:val="20"/>
        </w:rPr>
      </w:pPr>
      <w:r>
        <w:rPr>
          <w:sz w:val="20"/>
        </w:rPr>
        <w:t>М.П.                                                         (подпись)                             (расшифровка подписи)</w:t>
      </w:r>
    </w:p>
    <w:p w:rsidR="00640AB4" w:rsidRDefault="002B33DB">
      <w:pPr>
        <w:widowControl w:val="0"/>
        <w:ind w:right="20"/>
        <w:rPr>
          <w:sz w:val="20"/>
        </w:rPr>
      </w:pPr>
      <w:r>
        <w:rPr>
          <w:sz w:val="20"/>
        </w:rPr>
        <w:t>«____» _________________ 202__ года</w:t>
      </w:r>
    </w:p>
    <w:p w:rsidR="00640AB4" w:rsidRDefault="00640AB4">
      <w:pPr>
        <w:jc w:val="right"/>
        <w:rPr>
          <w:sz w:val="20"/>
        </w:rPr>
      </w:pPr>
    </w:p>
    <w:p w:rsidR="00640AB4" w:rsidRDefault="002B33DB">
      <w:pPr>
        <w:jc w:val="right"/>
        <w:rPr>
          <w:sz w:val="20"/>
        </w:rPr>
      </w:pPr>
      <w:r>
        <w:rPr>
          <w:sz w:val="20"/>
        </w:rPr>
        <w:t>Приложение № 2</w:t>
      </w:r>
    </w:p>
    <w:p w:rsidR="00640AB4" w:rsidRDefault="002B33DB">
      <w:pPr>
        <w:jc w:val="right"/>
        <w:rPr>
          <w:sz w:val="20"/>
        </w:rPr>
      </w:pPr>
      <w:r>
        <w:rPr>
          <w:sz w:val="20"/>
        </w:rPr>
        <w:t>к Соглашению № ___ от «___»___________ 202_г.</w:t>
      </w:r>
    </w:p>
    <w:p w:rsidR="00640AB4" w:rsidRDefault="00640AB4">
      <w:pPr>
        <w:jc w:val="center"/>
        <w:rPr>
          <w:b/>
          <w:sz w:val="23"/>
        </w:rPr>
      </w:pPr>
    </w:p>
    <w:p w:rsidR="00640AB4" w:rsidRDefault="002B33DB">
      <w:pPr>
        <w:jc w:val="center"/>
        <w:rPr>
          <w:b/>
          <w:sz w:val="23"/>
        </w:rPr>
      </w:pPr>
      <w:r>
        <w:rPr>
          <w:b/>
          <w:sz w:val="23"/>
        </w:rPr>
        <w:t>Отчет</w:t>
      </w:r>
    </w:p>
    <w:p w:rsidR="00640AB4" w:rsidRDefault="002B33DB">
      <w:pPr>
        <w:jc w:val="center"/>
        <w:rPr>
          <w:b/>
          <w:sz w:val="23"/>
        </w:rPr>
      </w:pPr>
      <w:r>
        <w:rPr>
          <w:b/>
          <w:sz w:val="23"/>
        </w:rPr>
        <w:t xml:space="preserve">о достижении </w:t>
      </w:r>
      <w:r>
        <w:rPr>
          <w:b/>
          <w:sz w:val="23"/>
        </w:rPr>
        <w:t>значений результатов предоставления субсидии</w:t>
      </w:r>
    </w:p>
    <w:p w:rsidR="00640AB4" w:rsidRDefault="002B33DB">
      <w:pPr>
        <w:jc w:val="center"/>
        <w:rPr>
          <w:b/>
          <w:sz w:val="23"/>
        </w:rPr>
      </w:pPr>
      <w:r>
        <w:rPr>
          <w:b/>
          <w:sz w:val="23"/>
        </w:rPr>
        <w:lastRenderedPageBreak/>
        <w:t>в целях реализации мероприятий, направленных на перевод газоснабжающего оборудования и потребителей с сжиженного газа на природный на территории Петровского сельского поселения</w:t>
      </w:r>
    </w:p>
    <w:p w:rsidR="00640AB4" w:rsidRDefault="002B33DB">
      <w:pPr>
        <w:spacing w:line="360" w:lineRule="auto"/>
        <w:rPr>
          <w:sz w:val="23"/>
        </w:rPr>
      </w:pPr>
      <w:r>
        <w:rPr>
          <w:sz w:val="23"/>
        </w:rPr>
        <w:t xml:space="preserve">Наименование Получателя субсидии: </w:t>
      </w:r>
      <w:r>
        <w:rPr>
          <w:sz w:val="23"/>
        </w:rPr>
        <w:t>_______________________</w:t>
      </w:r>
    </w:p>
    <w:p w:rsidR="00640AB4" w:rsidRDefault="002B33DB">
      <w:pPr>
        <w:spacing w:line="360" w:lineRule="auto"/>
        <w:rPr>
          <w:sz w:val="23"/>
        </w:rPr>
      </w:pPr>
      <w:r>
        <w:rPr>
          <w:sz w:val="23"/>
        </w:rPr>
        <w:t>Соглашение № ______ от «_____» _________________202__ года</w:t>
      </w:r>
    </w:p>
    <w:tbl>
      <w:tblPr>
        <w:tblW w:w="0" w:type="auto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5"/>
        <w:gridCol w:w="1842"/>
        <w:gridCol w:w="2411"/>
        <w:gridCol w:w="992"/>
        <w:gridCol w:w="1317"/>
        <w:gridCol w:w="1317"/>
        <w:gridCol w:w="1093"/>
        <w:gridCol w:w="809"/>
      </w:tblGrid>
      <w:tr w:rsidR="00640AB4">
        <w:trPr>
          <w:trHeight w:val="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jc w:val="center"/>
              <w:rPr>
                <w:sz w:val="20"/>
              </w:rPr>
            </w:pPr>
          </w:p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субсидии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Целевые показатели результативности предоставления субсидии</w:t>
            </w:r>
          </w:p>
        </w:tc>
      </w:tr>
      <w:tr w:rsidR="00640AB4">
        <w:trPr>
          <w:trHeight w:val="23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целевого показателя, единицы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Ед.изм.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Плановое значение </w:t>
            </w:r>
            <w:r>
              <w:rPr>
                <w:sz w:val="20"/>
              </w:rPr>
              <w:t>целевого показателя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Достигнутое значение целевого показателя на отчетную дату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 выполнения планового значения показателя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</w:tr>
      <w:tr w:rsidR="00640AB4">
        <w:trPr>
          <w:trHeight w:val="2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Реализация мероприятий, направленных на перевод газоснабжающего оборудования и потребителей с сжиженного га</w:t>
            </w:r>
            <w:r>
              <w:rPr>
                <w:sz w:val="20"/>
              </w:rPr>
              <w:t>за на природный на территории Петровского сельского поселения</w:t>
            </w:r>
          </w:p>
          <w:p w:rsidR="00640AB4" w:rsidRDefault="00640AB4">
            <w:pPr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Продувка и пуск внутреннего газопровода в многоквартирном жилом доме при количестве приборов на одном стояке до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стояк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</w:tr>
      <w:tr w:rsidR="00640AB4">
        <w:trPr>
          <w:trHeight w:val="2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Продувка и пуск внутреннего газопровода в многоквартирном жилом </w:t>
            </w:r>
            <w:r>
              <w:rPr>
                <w:sz w:val="20"/>
              </w:rPr>
              <w:t>доме при количестве приборов свыше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стояк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</w:tr>
      <w:tr w:rsidR="00640AB4">
        <w:trPr>
          <w:trHeight w:val="2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Замена сопла горелки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сопло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rPr>
                <w:sz w:val="20"/>
              </w:rPr>
            </w:pPr>
          </w:p>
        </w:tc>
      </w:tr>
    </w:tbl>
    <w:p w:rsidR="00640AB4" w:rsidRDefault="00640AB4">
      <w:pPr>
        <w:tabs>
          <w:tab w:val="left" w:pos="1740"/>
        </w:tabs>
      </w:pPr>
    </w:p>
    <w:p w:rsidR="00640AB4" w:rsidRDefault="002B33DB">
      <w:pPr>
        <w:widowControl w:val="0"/>
        <w:rPr>
          <w:sz w:val="23"/>
        </w:rPr>
      </w:pPr>
      <w:r>
        <w:rPr>
          <w:sz w:val="23"/>
        </w:rPr>
        <w:t>Руководитель____________________________   ___________________________</w:t>
      </w:r>
    </w:p>
    <w:p w:rsidR="00640AB4" w:rsidRDefault="002B33DB">
      <w:pPr>
        <w:widowControl w:val="0"/>
        <w:rPr>
          <w:sz w:val="20"/>
        </w:rPr>
      </w:pPr>
      <w:r>
        <w:rPr>
          <w:sz w:val="20"/>
        </w:rPr>
        <w:t xml:space="preserve">                                                (подпись)   </w:t>
      </w:r>
      <w:r>
        <w:rPr>
          <w:sz w:val="20"/>
        </w:rPr>
        <w:t xml:space="preserve">                                       (расшифровка подписи)</w:t>
      </w:r>
    </w:p>
    <w:p w:rsidR="00640AB4" w:rsidRDefault="00640AB4">
      <w:pPr>
        <w:widowControl w:val="0"/>
        <w:rPr>
          <w:sz w:val="23"/>
        </w:rPr>
      </w:pPr>
    </w:p>
    <w:p w:rsidR="00640AB4" w:rsidRDefault="002B33DB">
      <w:pPr>
        <w:widowControl w:val="0"/>
        <w:rPr>
          <w:sz w:val="23"/>
        </w:rPr>
      </w:pPr>
      <w:r>
        <w:rPr>
          <w:sz w:val="23"/>
        </w:rPr>
        <w:t>Главный бухгалтер/бухгалтер____________________   ___________________________</w:t>
      </w:r>
    </w:p>
    <w:p w:rsidR="00640AB4" w:rsidRDefault="002B33DB">
      <w:pPr>
        <w:widowControl w:val="0"/>
        <w:rPr>
          <w:sz w:val="20"/>
        </w:rPr>
      </w:pPr>
      <w:r>
        <w:rPr>
          <w:sz w:val="20"/>
        </w:rPr>
        <w:t xml:space="preserve">                                                             (подпись)                             (расшифровка </w:t>
      </w:r>
      <w:r>
        <w:rPr>
          <w:sz w:val="20"/>
        </w:rPr>
        <w:t>подписи)</w:t>
      </w:r>
    </w:p>
    <w:p w:rsidR="00640AB4" w:rsidRDefault="002B33DB">
      <w:pPr>
        <w:widowControl w:val="0"/>
        <w:ind w:right="20"/>
        <w:rPr>
          <w:sz w:val="20"/>
        </w:rPr>
      </w:pPr>
      <w:r>
        <w:rPr>
          <w:sz w:val="20"/>
        </w:rPr>
        <w:t>М.П.</w:t>
      </w:r>
    </w:p>
    <w:p w:rsidR="00640AB4" w:rsidRDefault="002B33DB">
      <w:pPr>
        <w:widowControl w:val="0"/>
        <w:rPr>
          <w:sz w:val="20"/>
        </w:rPr>
      </w:pPr>
      <w:r>
        <w:rPr>
          <w:sz w:val="20"/>
        </w:rPr>
        <w:t xml:space="preserve"> «____» _________________ 202__ года</w:t>
      </w: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640AB4">
      <w:pPr>
        <w:jc w:val="right"/>
        <w:rPr>
          <w:sz w:val="20"/>
        </w:rPr>
      </w:pPr>
    </w:p>
    <w:p w:rsidR="00640AB4" w:rsidRDefault="002B33DB">
      <w:pPr>
        <w:jc w:val="right"/>
        <w:rPr>
          <w:sz w:val="20"/>
        </w:rPr>
      </w:pPr>
      <w:r>
        <w:rPr>
          <w:sz w:val="20"/>
        </w:rPr>
        <w:t>Приложение № 3</w:t>
      </w:r>
    </w:p>
    <w:p w:rsidR="00640AB4" w:rsidRDefault="002B33DB">
      <w:pPr>
        <w:jc w:val="right"/>
        <w:rPr>
          <w:sz w:val="20"/>
        </w:rPr>
      </w:pPr>
      <w:r>
        <w:rPr>
          <w:sz w:val="20"/>
        </w:rPr>
        <w:t>к Соглашению № ___ от «___»___________ 202_г.</w:t>
      </w:r>
    </w:p>
    <w:p w:rsidR="00640AB4" w:rsidRDefault="00640AB4">
      <w:pPr>
        <w:jc w:val="center"/>
        <w:rPr>
          <w:b/>
          <w:sz w:val="23"/>
        </w:rPr>
      </w:pPr>
    </w:p>
    <w:p w:rsidR="00640AB4" w:rsidRDefault="002B33DB">
      <w:pPr>
        <w:widowControl w:val="0"/>
        <w:ind w:left="567"/>
        <w:jc w:val="center"/>
        <w:rPr>
          <w:b/>
          <w:sz w:val="23"/>
        </w:rPr>
      </w:pPr>
      <w:r>
        <w:rPr>
          <w:b/>
          <w:sz w:val="23"/>
        </w:rPr>
        <w:t>Отчет</w:t>
      </w:r>
    </w:p>
    <w:p w:rsidR="00640AB4" w:rsidRDefault="002B33DB">
      <w:pPr>
        <w:jc w:val="center"/>
        <w:rPr>
          <w:b/>
          <w:sz w:val="23"/>
        </w:rPr>
      </w:pPr>
      <w:r>
        <w:rPr>
          <w:b/>
          <w:sz w:val="23"/>
        </w:rPr>
        <w:t xml:space="preserve">об осуществлении расходов, источником финансового обеспечения </w:t>
      </w:r>
    </w:p>
    <w:p w:rsidR="00640AB4" w:rsidRDefault="002B33DB">
      <w:pPr>
        <w:jc w:val="center"/>
        <w:rPr>
          <w:b/>
          <w:sz w:val="23"/>
        </w:rPr>
      </w:pPr>
      <w:r>
        <w:rPr>
          <w:b/>
          <w:sz w:val="23"/>
        </w:rPr>
        <w:t xml:space="preserve">которых является субсидия, предоставляемая </w:t>
      </w:r>
      <w:r>
        <w:rPr>
          <w:b/>
          <w:sz w:val="23"/>
        </w:rPr>
        <w:t>в целях реализации мероприятий, направленных на перевод газоснабжающего оборудования и потребителей с сжиженного газа на природный на территории Петровского сельского поселения</w:t>
      </w:r>
    </w:p>
    <w:p w:rsidR="00640AB4" w:rsidRDefault="00640AB4">
      <w:pPr>
        <w:widowControl w:val="0"/>
        <w:ind w:left="567"/>
        <w:jc w:val="center"/>
        <w:rPr>
          <w:b/>
          <w:sz w:val="23"/>
        </w:rPr>
      </w:pPr>
    </w:p>
    <w:p w:rsidR="00640AB4" w:rsidRDefault="002B33DB">
      <w:pPr>
        <w:spacing w:line="360" w:lineRule="auto"/>
        <w:rPr>
          <w:sz w:val="23"/>
        </w:rPr>
      </w:pPr>
      <w:r>
        <w:rPr>
          <w:sz w:val="23"/>
        </w:rPr>
        <w:t>Наименование Получателя субсидии: _______________________</w:t>
      </w:r>
    </w:p>
    <w:p w:rsidR="00640AB4" w:rsidRDefault="002B33DB">
      <w:pPr>
        <w:spacing w:line="360" w:lineRule="auto"/>
        <w:rPr>
          <w:sz w:val="23"/>
        </w:rPr>
      </w:pPr>
      <w:r>
        <w:rPr>
          <w:sz w:val="23"/>
        </w:rPr>
        <w:t xml:space="preserve">Соглашение № ______ </w:t>
      </w:r>
      <w:r>
        <w:rPr>
          <w:sz w:val="23"/>
        </w:rPr>
        <w:t>от «_____» _________________202__ года</w:t>
      </w:r>
    </w:p>
    <w:p w:rsidR="00640AB4" w:rsidRDefault="00640AB4">
      <w:pPr>
        <w:widowControl w:val="0"/>
        <w:ind w:firstLine="567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0"/>
        <w:gridCol w:w="3385"/>
        <w:gridCol w:w="1864"/>
        <w:gridCol w:w="2633"/>
      </w:tblGrid>
      <w:tr w:rsidR="00640AB4">
        <w:trPr>
          <w:trHeight w:val="1358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AB4" w:rsidRDefault="002B33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субсидии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AB4" w:rsidRDefault="002B33D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:rsidR="00640AB4" w:rsidRDefault="002B33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работ, ед.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AB4" w:rsidRDefault="002B33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субсидии, полученной в 202_ году, руб.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AB4" w:rsidRDefault="002B33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Израсходовано денежных средств на выполнение работ по переводу оборудования и потребителей с сжиженного на природный газ, ру</w:t>
            </w:r>
            <w:r>
              <w:rPr>
                <w:sz w:val="22"/>
              </w:rPr>
              <w:t>б.</w:t>
            </w:r>
          </w:p>
        </w:tc>
      </w:tr>
      <w:tr w:rsidR="00640AB4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B4" w:rsidRDefault="00640AB4"/>
          <w:p w:rsidR="00640AB4" w:rsidRDefault="00640AB4"/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B4" w:rsidRDefault="00640AB4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B4" w:rsidRDefault="00640AB4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B4" w:rsidRDefault="00640AB4"/>
        </w:tc>
      </w:tr>
    </w:tbl>
    <w:p w:rsidR="00640AB4" w:rsidRDefault="00640AB4"/>
    <w:p w:rsidR="00640AB4" w:rsidRDefault="002B33DB">
      <w:pPr>
        <w:rPr>
          <w:sz w:val="23"/>
        </w:rPr>
      </w:pPr>
      <w:r>
        <w:rPr>
          <w:sz w:val="23"/>
        </w:rPr>
        <w:t>Целевое использование субсидии в сумме (цифрами, прописью) __________________________ подтверждаю.</w:t>
      </w:r>
    </w:p>
    <w:p w:rsidR="00640AB4" w:rsidRDefault="00640AB4">
      <w:pPr>
        <w:rPr>
          <w:sz w:val="23"/>
        </w:rPr>
      </w:pPr>
    </w:p>
    <w:p w:rsidR="00640AB4" w:rsidRDefault="002B33DB">
      <w:pPr>
        <w:widowControl w:val="0"/>
        <w:spacing w:line="322" w:lineRule="exact"/>
        <w:rPr>
          <w:sz w:val="23"/>
        </w:rPr>
      </w:pPr>
      <w:r>
        <w:rPr>
          <w:sz w:val="23"/>
        </w:rPr>
        <w:t>Руководитель____________________________   ___________________________</w:t>
      </w:r>
    </w:p>
    <w:p w:rsidR="00640AB4" w:rsidRDefault="002B33DB">
      <w:pPr>
        <w:widowControl w:val="0"/>
        <w:spacing w:line="322" w:lineRule="exact"/>
        <w:rPr>
          <w:sz w:val="20"/>
        </w:rPr>
      </w:pPr>
      <w:r>
        <w:rPr>
          <w:sz w:val="20"/>
        </w:rPr>
        <w:t xml:space="preserve">                                                (подпись)       </w:t>
      </w:r>
      <w:r>
        <w:rPr>
          <w:sz w:val="20"/>
        </w:rPr>
        <w:t xml:space="preserve">                                   (расшифровка подписи)</w:t>
      </w:r>
    </w:p>
    <w:p w:rsidR="00640AB4" w:rsidRDefault="002B33DB">
      <w:pPr>
        <w:widowControl w:val="0"/>
        <w:spacing w:line="322" w:lineRule="exact"/>
        <w:rPr>
          <w:sz w:val="23"/>
        </w:rPr>
      </w:pPr>
      <w:r>
        <w:rPr>
          <w:sz w:val="23"/>
        </w:rPr>
        <w:t>Главный бухгалтер/бухгалтер____________________   ___________________________</w:t>
      </w:r>
    </w:p>
    <w:p w:rsidR="00640AB4" w:rsidRDefault="002B33DB">
      <w:pPr>
        <w:widowControl w:val="0"/>
        <w:spacing w:line="322" w:lineRule="exact"/>
        <w:rPr>
          <w:sz w:val="20"/>
        </w:rPr>
      </w:pPr>
      <w:r>
        <w:rPr>
          <w:sz w:val="20"/>
        </w:rPr>
        <w:t xml:space="preserve">                                                             (подпись)                             (расшифровка подписи)</w:t>
      </w:r>
    </w:p>
    <w:p w:rsidR="00640AB4" w:rsidRDefault="002B33DB">
      <w:pPr>
        <w:widowControl w:val="0"/>
        <w:spacing w:line="317" w:lineRule="exact"/>
        <w:ind w:right="20"/>
        <w:rPr>
          <w:sz w:val="20"/>
        </w:rPr>
      </w:pPr>
      <w:r>
        <w:rPr>
          <w:sz w:val="20"/>
        </w:rPr>
        <w:t>М.П.</w:t>
      </w:r>
    </w:p>
    <w:p w:rsidR="00640AB4" w:rsidRDefault="002B33DB">
      <w:pPr>
        <w:widowControl w:val="0"/>
        <w:spacing w:line="322" w:lineRule="exact"/>
        <w:rPr>
          <w:sz w:val="23"/>
        </w:rPr>
      </w:pPr>
      <w:r>
        <w:rPr>
          <w:sz w:val="23"/>
        </w:rPr>
        <w:t xml:space="preserve"> «____» _________________ 202__ года</w:t>
      </w:r>
    </w:p>
    <w:p w:rsidR="00640AB4" w:rsidRDefault="00640AB4">
      <w:pPr>
        <w:widowControl w:val="0"/>
        <w:rPr>
          <w:sz w:val="23"/>
        </w:rPr>
      </w:pPr>
    </w:p>
    <w:p w:rsidR="00640AB4" w:rsidRDefault="00640AB4">
      <w:pPr>
        <w:widowControl w:val="0"/>
        <w:rPr>
          <w:sz w:val="23"/>
        </w:rPr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2B33DB">
      <w:pPr>
        <w:jc w:val="right"/>
        <w:rPr>
          <w:sz w:val="22"/>
        </w:rPr>
      </w:pPr>
      <w:r>
        <w:rPr>
          <w:sz w:val="22"/>
        </w:rPr>
        <w:t>Приложение № 3</w:t>
      </w:r>
    </w:p>
    <w:p w:rsidR="00640AB4" w:rsidRDefault="002B33DB">
      <w:pPr>
        <w:jc w:val="right"/>
        <w:rPr>
          <w:sz w:val="22"/>
        </w:rPr>
      </w:pPr>
      <w:r>
        <w:rPr>
          <w:sz w:val="22"/>
        </w:rPr>
        <w:lastRenderedPageBreak/>
        <w:t>к Порядку</w:t>
      </w:r>
    </w:p>
    <w:p w:rsidR="00640AB4" w:rsidRDefault="00640AB4">
      <w:pPr>
        <w:jc w:val="right"/>
        <w:rPr>
          <w:sz w:val="22"/>
        </w:rPr>
      </w:pPr>
    </w:p>
    <w:p w:rsidR="00640AB4" w:rsidRDefault="002B33DB">
      <w:pPr>
        <w:jc w:val="right"/>
      </w:pPr>
      <w:r>
        <w:rPr>
          <w:b/>
        </w:rPr>
        <w:t>ФОРМА ОТЧЕТА</w:t>
      </w:r>
    </w:p>
    <w:p w:rsidR="00640AB4" w:rsidRDefault="00640AB4">
      <w:pPr>
        <w:widowControl w:val="0"/>
        <w:ind w:firstLine="567"/>
      </w:pPr>
    </w:p>
    <w:p w:rsidR="00640AB4" w:rsidRDefault="00640AB4">
      <w:pPr>
        <w:jc w:val="right"/>
        <w:rPr>
          <w:sz w:val="22"/>
        </w:rPr>
      </w:pPr>
    </w:p>
    <w:p w:rsidR="00640AB4" w:rsidRDefault="002B33DB">
      <w:pPr>
        <w:jc w:val="center"/>
        <w:rPr>
          <w:b/>
        </w:rPr>
      </w:pPr>
      <w:r>
        <w:rPr>
          <w:b/>
        </w:rPr>
        <w:t>Отчет</w:t>
      </w:r>
    </w:p>
    <w:p w:rsidR="00640AB4" w:rsidRDefault="002B33DB">
      <w:pPr>
        <w:jc w:val="center"/>
        <w:rPr>
          <w:b/>
        </w:rPr>
      </w:pPr>
      <w:r>
        <w:rPr>
          <w:b/>
        </w:rPr>
        <w:t>о достижении значений результатов предоставления субсидии</w:t>
      </w:r>
    </w:p>
    <w:p w:rsidR="00640AB4" w:rsidRDefault="002B33DB">
      <w:pPr>
        <w:jc w:val="center"/>
        <w:rPr>
          <w:b/>
        </w:rPr>
      </w:pPr>
      <w:r>
        <w:rPr>
          <w:b/>
        </w:rPr>
        <w:t>в целях реализации мероприятий, направленных на перевод газоснабжающего о</w:t>
      </w:r>
      <w:r>
        <w:rPr>
          <w:b/>
        </w:rPr>
        <w:t>борудования и потребителей с сжиженного газа на природный на территории Петровского сельского поселения</w:t>
      </w:r>
    </w:p>
    <w:p w:rsidR="00640AB4" w:rsidRDefault="00640AB4">
      <w:pPr>
        <w:jc w:val="right"/>
        <w:rPr>
          <w:sz w:val="22"/>
        </w:rPr>
      </w:pPr>
    </w:p>
    <w:p w:rsidR="00640AB4" w:rsidRDefault="002B33DB">
      <w:pPr>
        <w:spacing w:line="360" w:lineRule="auto"/>
        <w:rPr>
          <w:sz w:val="23"/>
        </w:rPr>
      </w:pPr>
      <w:r>
        <w:rPr>
          <w:sz w:val="23"/>
        </w:rPr>
        <w:t>Наименование Получателя субсидии: _______________________</w:t>
      </w:r>
    </w:p>
    <w:p w:rsidR="00640AB4" w:rsidRDefault="002B33DB">
      <w:pPr>
        <w:spacing w:line="360" w:lineRule="auto"/>
        <w:rPr>
          <w:sz w:val="23"/>
        </w:rPr>
      </w:pPr>
      <w:r>
        <w:rPr>
          <w:sz w:val="23"/>
        </w:rPr>
        <w:t>Соглашение № ______ от «_____» _________________202__ года</w:t>
      </w:r>
    </w:p>
    <w:p w:rsidR="00640AB4" w:rsidRDefault="00640AB4"/>
    <w:tbl>
      <w:tblPr>
        <w:tblW w:w="0" w:type="auto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5"/>
        <w:gridCol w:w="1842"/>
        <w:gridCol w:w="2411"/>
        <w:gridCol w:w="992"/>
        <w:gridCol w:w="1317"/>
        <w:gridCol w:w="1317"/>
        <w:gridCol w:w="1093"/>
        <w:gridCol w:w="809"/>
      </w:tblGrid>
      <w:tr w:rsidR="00640AB4">
        <w:trPr>
          <w:trHeight w:val="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1"/>
              </w:rPr>
            </w:pPr>
            <w:r>
              <w:rPr>
                <w:sz w:val="21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>
            <w:pPr>
              <w:jc w:val="center"/>
              <w:rPr>
                <w:sz w:val="21"/>
              </w:rPr>
            </w:pPr>
          </w:p>
          <w:p w:rsidR="00640AB4" w:rsidRDefault="002B33DB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Наименование субсидии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1"/>
              </w:rPr>
            </w:pPr>
            <w:r>
              <w:rPr>
                <w:sz w:val="21"/>
              </w:rPr>
              <w:t>Целе</w:t>
            </w:r>
            <w:r>
              <w:rPr>
                <w:sz w:val="21"/>
              </w:rPr>
              <w:t>вые показатели результативности предоставления субсидии</w:t>
            </w:r>
          </w:p>
        </w:tc>
      </w:tr>
      <w:tr w:rsidR="00640AB4">
        <w:trPr>
          <w:trHeight w:val="23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Наименование целевого показателя, единицы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1"/>
              </w:rPr>
            </w:pPr>
            <w:r>
              <w:rPr>
                <w:sz w:val="21"/>
              </w:rPr>
              <w:t>Ед.изм.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Плановое значение целевого показателя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1"/>
              </w:rPr>
            </w:pPr>
            <w:r>
              <w:rPr>
                <w:sz w:val="21"/>
              </w:rPr>
              <w:t>Достигнутое значение целевого показателя на отчетную дату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Процент выполнения планового значения пок</w:t>
            </w:r>
            <w:r>
              <w:rPr>
                <w:sz w:val="21"/>
              </w:rPr>
              <w:t>азателя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Причина отклонения</w:t>
            </w:r>
          </w:p>
        </w:tc>
      </w:tr>
      <w:tr w:rsidR="00640AB4">
        <w:trPr>
          <w:trHeight w:val="2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</w:pPr>
            <w: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Реализация мероприятий, направленных на перевод газоснабжающего оборудования и потребителей с сжиженного газа на природный на территории Петровского сельского поселения</w:t>
            </w:r>
          </w:p>
          <w:p w:rsidR="00640AB4" w:rsidRDefault="00640AB4">
            <w:pPr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Продувка и пуск внутреннего газопровода в многоквартирно</w:t>
            </w:r>
            <w:r>
              <w:rPr>
                <w:sz w:val="20"/>
              </w:rPr>
              <w:t>м жилом доме при количестве приборов на одном стояке до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стояк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</w:tr>
      <w:tr w:rsidR="00640AB4">
        <w:trPr>
          <w:trHeight w:val="2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Продувка и пуск внутреннего газопровода в многоквартирном жилом доме при количестве приборов свыше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стояк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</w:tr>
      <w:tr w:rsidR="00640AB4">
        <w:trPr>
          <w:trHeight w:val="2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Замена сопла горелки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2B33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сопло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AB4" w:rsidRDefault="00640AB4"/>
        </w:tc>
      </w:tr>
    </w:tbl>
    <w:p w:rsidR="00640AB4" w:rsidRDefault="00640AB4">
      <w:pPr>
        <w:tabs>
          <w:tab w:val="left" w:pos="1740"/>
        </w:tabs>
      </w:pPr>
    </w:p>
    <w:p w:rsidR="00640AB4" w:rsidRDefault="002B33DB">
      <w:pPr>
        <w:widowControl w:val="0"/>
        <w:spacing w:line="322" w:lineRule="exact"/>
        <w:rPr>
          <w:sz w:val="23"/>
        </w:rPr>
      </w:pPr>
      <w:r>
        <w:rPr>
          <w:sz w:val="23"/>
        </w:rPr>
        <w:t>Руководитель________________________</w:t>
      </w:r>
      <w:r>
        <w:rPr>
          <w:sz w:val="23"/>
        </w:rPr>
        <w:t>____   ___________________________</w:t>
      </w:r>
    </w:p>
    <w:p w:rsidR="00640AB4" w:rsidRDefault="002B33DB">
      <w:pPr>
        <w:widowControl w:val="0"/>
        <w:spacing w:line="322" w:lineRule="exact"/>
        <w:rPr>
          <w:sz w:val="20"/>
        </w:rPr>
      </w:pPr>
      <w:r>
        <w:rPr>
          <w:sz w:val="20"/>
        </w:rPr>
        <w:t xml:space="preserve">                                                (подпись)                                          (расшифровка подписи)</w:t>
      </w:r>
    </w:p>
    <w:p w:rsidR="00640AB4" w:rsidRDefault="00640AB4">
      <w:pPr>
        <w:widowControl w:val="0"/>
        <w:spacing w:line="322" w:lineRule="exact"/>
        <w:rPr>
          <w:sz w:val="23"/>
        </w:rPr>
      </w:pPr>
    </w:p>
    <w:p w:rsidR="00640AB4" w:rsidRDefault="002B33DB">
      <w:pPr>
        <w:widowControl w:val="0"/>
        <w:spacing w:line="322" w:lineRule="exact"/>
        <w:rPr>
          <w:sz w:val="23"/>
        </w:rPr>
      </w:pPr>
      <w:r>
        <w:rPr>
          <w:sz w:val="23"/>
        </w:rPr>
        <w:t>Главный бухгалтер/бухгалтер____________________   ___________________________</w:t>
      </w:r>
    </w:p>
    <w:p w:rsidR="00640AB4" w:rsidRDefault="002B33DB">
      <w:pPr>
        <w:widowControl w:val="0"/>
        <w:spacing w:line="322" w:lineRule="exact"/>
        <w:rPr>
          <w:sz w:val="20"/>
        </w:rPr>
      </w:pPr>
      <w:r>
        <w:t xml:space="preserve">                     </w:t>
      </w:r>
      <w:r>
        <w:t xml:space="preserve">                                        </w:t>
      </w:r>
      <w:r>
        <w:rPr>
          <w:sz w:val="20"/>
        </w:rPr>
        <w:t>(подпись)                             (расшифровка подписи)</w:t>
      </w:r>
    </w:p>
    <w:p w:rsidR="00640AB4" w:rsidRDefault="002B33DB">
      <w:pPr>
        <w:widowControl w:val="0"/>
        <w:spacing w:line="317" w:lineRule="exact"/>
        <w:ind w:right="20"/>
      </w:pPr>
      <w:r>
        <w:t>М.П.</w:t>
      </w:r>
    </w:p>
    <w:p w:rsidR="00640AB4" w:rsidRDefault="002B33DB">
      <w:pPr>
        <w:widowControl w:val="0"/>
        <w:spacing w:line="322" w:lineRule="exact"/>
        <w:rPr>
          <w:sz w:val="20"/>
        </w:rPr>
      </w:pPr>
      <w:r>
        <w:rPr>
          <w:sz w:val="20"/>
        </w:rPr>
        <w:t xml:space="preserve"> «____» _________________ 202__ года</w:t>
      </w:r>
    </w:p>
    <w:p w:rsidR="00640AB4" w:rsidRDefault="00640AB4"/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640AB4">
      <w:pPr>
        <w:jc w:val="right"/>
        <w:rPr>
          <w:sz w:val="22"/>
        </w:rPr>
      </w:pPr>
    </w:p>
    <w:p w:rsidR="00640AB4" w:rsidRDefault="002B33DB">
      <w:pPr>
        <w:jc w:val="right"/>
        <w:rPr>
          <w:sz w:val="22"/>
        </w:rPr>
      </w:pPr>
      <w:r>
        <w:rPr>
          <w:sz w:val="22"/>
        </w:rPr>
        <w:t>Приложение № 4</w:t>
      </w:r>
    </w:p>
    <w:p w:rsidR="00640AB4" w:rsidRDefault="002B33DB">
      <w:pPr>
        <w:jc w:val="right"/>
        <w:rPr>
          <w:sz w:val="22"/>
        </w:rPr>
      </w:pPr>
      <w:r>
        <w:rPr>
          <w:sz w:val="22"/>
        </w:rPr>
        <w:t>к Порядку</w:t>
      </w:r>
    </w:p>
    <w:p w:rsidR="00640AB4" w:rsidRDefault="00640AB4">
      <w:pPr>
        <w:jc w:val="right"/>
        <w:rPr>
          <w:sz w:val="22"/>
        </w:rPr>
      </w:pPr>
    </w:p>
    <w:p w:rsidR="00640AB4" w:rsidRDefault="002B33DB">
      <w:pPr>
        <w:jc w:val="right"/>
      </w:pPr>
      <w:r>
        <w:rPr>
          <w:b/>
        </w:rPr>
        <w:t>ФОРМА ОТЧЕТА</w:t>
      </w: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2B33DB">
      <w:pPr>
        <w:widowControl w:val="0"/>
        <w:ind w:left="567"/>
        <w:jc w:val="center"/>
        <w:rPr>
          <w:b/>
        </w:rPr>
      </w:pPr>
      <w:r>
        <w:rPr>
          <w:b/>
        </w:rPr>
        <w:t>Отчет</w:t>
      </w:r>
    </w:p>
    <w:p w:rsidR="00640AB4" w:rsidRDefault="002B33DB">
      <w:pPr>
        <w:jc w:val="center"/>
        <w:rPr>
          <w:b/>
        </w:rPr>
      </w:pPr>
      <w:r>
        <w:rPr>
          <w:b/>
        </w:rPr>
        <w:t>об осуществлении расходов, источником финансового обесп</w:t>
      </w:r>
      <w:r>
        <w:rPr>
          <w:b/>
        </w:rPr>
        <w:t xml:space="preserve">ечения </w:t>
      </w:r>
    </w:p>
    <w:p w:rsidR="00640AB4" w:rsidRDefault="002B33DB">
      <w:pPr>
        <w:jc w:val="center"/>
        <w:rPr>
          <w:b/>
        </w:rPr>
      </w:pPr>
      <w:r>
        <w:rPr>
          <w:b/>
        </w:rPr>
        <w:t>которых является субсидия, предоставляемая в целях реализации мероприятий, направленных на перевод газоснабжающего оборудования и потребителей с сжиженного газа на природный на территории Петровского сельского поселения</w:t>
      </w:r>
    </w:p>
    <w:p w:rsidR="00640AB4" w:rsidRDefault="00640AB4">
      <w:pPr>
        <w:widowControl w:val="0"/>
        <w:ind w:left="567"/>
        <w:jc w:val="center"/>
        <w:rPr>
          <w:b/>
        </w:rPr>
      </w:pPr>
    </w:p>
    <w:p w:rsidR="00640AB4" w:rsidRDefault="002B33DB">
      <w:pPr>
        <w:spacing w:line="360" w:lineRule="auto"/>
        <w:rPr>
          <w:sz w:val="23"/>
        </w:rPr>
      </w:pPr>
      <w:r>
        <w:rPr>
          <w:sz w:val="23"/>
        </w:rPr>
        <w:t>Наименование Получателя суб</w:t>
      </w:r>
      <w:r>
        <w:rPr>
          <w:sz w:val="23"/>
        </w:rPr>
        <w:t>сидии: _______________________</w:t>
      </w:r>
    </w:p>
    <w:p w:rsidR="00640AB4" w:rsidRDefault="002B33DB">
      <w:pPr>
        <w:spacing w:line="360" w:lineRule="auto"/>
        <w:rPr>
          <w:sz w:val="23"/>
        </w:rPr>
      </w:pPr>
      <w:r>
        <w:rPr>
          <w:sz w:val="23"/>
        </w:rPr>
        <w:t>Соглашение № ______ от «_____» _________________202__ года</w:t>
      </w:r>
    </w:p>
    <w:p w:rsidR="00640AB4" w:rsidRDefault="00640AB4">
      <w:pPr>
        <w:widowControl w:val="0"/>
        <w:ind w:firstLine="567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4"/>
        <w:gridCol w:w="2613"/>
        <w:gridCol w:w="1864"/>
        <w:gridCol w:w="2946"/>
      </w:tblGrid>
      <w:tr w:rsidR="00640AB4">
        <w:trPr>
          <w:trHeight w:val="1358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AB4" w:rsidRDefault="002B33DB">
            <w:pPr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 субсидии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AB4" w:rsidRDefault="002B33DB">
            <w:pPr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Наименование </w:t>
            </w:r>
          </w:p>
          <w:p w:rsidR="00640AB4" w:rsidRDefault="002B33DB">
            <w:pPr>
              <w:jc w:val="center"/>
              <w:rPr>
                <w:sz w:val="23"/>
              </w:rPr>
            </w:pPr>
            <w:r>
              <w:rPr>
                <w:sz w:val="23"/>
              </w:rPr>
              <w:t>работ, ед.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AB4" w:rsidRDefault="002B33DB">
            <w:pPr>
              <w:jc w:val="center"/>
              <w:rPr>
                <w:sz w:val="23"/>
              </w:rPr>
            </w:pPr>
            <w:r>
              <w:rPr>
                <w:sz w:val="23"/>
              </w:rPr>
              <w:t>Сумма субсидии, полученной в 202_ году, руб.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AB4" w:rsidRDefault="002B33DB">
            <w:pPr>
              <w:jc w:val="center"/>
              <w:rPr>
                <w:sz w:val="23"/>
              </w:rPr>
            </w:pPr>
            <w:r>
              <w:rPr>
                <w:sz w:val="23"/>
              </w:rPr>
              <w:t>Израсходовано денежных средств на выполнение работ по переводу оборудован</w:t>
            </w:r>
            <w:r>
              <w:rPr>
                <w:sz w:val="23"/>
              </w:rPr>
              <w:t>ия и потребителей с сжиженного на природный газ, руб.</w:t>
            </w:r>
          </w:p>
        </w:tc>
      </w:tr>
      <w:tr w:rsidR="00640AB4">
        <w:trPr>
          <w:trHeight w:val="614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B4" w:rsidRDefault="00640AB4"/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B4" w:rsidRDefault="00640AB4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B4" w:rsidRDefault="00640AB4"/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B4" w:rsidRDefault="00640AB4"/>
        </w:tc>
      </w:tr>
    </w:tbl>
    <w:p w:rsidR="00640AB4" w:rsidRDefault="00640AB4"/>
    <w:p w:rsidR="00640AB4" w:rsidRDefault="002B33DB">
      <w:pPr>
        <w:rPr>
          <w:sz w:val="23"/>
        </w:rPr>
      </w:pPr>
      <w:r>
        <w:rPr>
          <w:sz w:val="23"/>
        </w:rPr>
        <w:t>Целевое использование субсидии в сумме (цифрами, прописью) __________________________ подтверждаю.</w:t>
      </w:r>
    </w:p>
    <w:p w:rsidR="00640AB4" w:rsidRDefault="00640AB4">
      <w:pPr>
        <w:rPr>
          <w:sz w:val="23"/>
        </w:rPr>
      </w:pPr>
    </w:p>
    <w:p w:rsidR="00640AB4" w:rsidRDefault="002B33DB">
      <w:pPr>
        <w:widowControl w:val="0"/>
        <w:spacing w:line="322" w:lineRule="exact"/>
        <w:rPr>
          <w:sz w:val="23"/>
        </w:rPr>
      </w:pPr>
      <w:r>
        <w:rPr>
          <w:sz w:val="23"/>
        </w:rPr>
        <w:t>Руководитель____________________________   ___________________________</w:t>
      </w:r>
    </w:p>
    <w:p w:rsidR="00640AB4" w:rsidRDefault="002B33DB">
      <w:pPr>
        <w:widowControl w:val="0"/>
        <w:spacing w:line="322" w:lineRule="exact"/>
        <w:rPr>
          <w:sz w:val="20"/>
        </w:rPr>
      </w:pPr>
      <w:r>
        <w:rPr>
          <w:sz w:val="20"/>
        </w:rPr>
        <w:t xml:space="preserve">                        </w:t>
      </w:r>
      <w:r>
        <w:rPr>
          <w:sz w:val="20"/>
        </w:rPr>
        <w:t xml:space="preserve">                        (подпись)                                          (расшифровка подписи)</w:t>
      </w:r>
    </w:p>
    <w:p w:rsidR="00640AB4" w:rsidRDefault="002B33DB">
      <w:pPr>
        <w:widowControl w:val="0"/>
        <w:spacing w:line="322" w:lineRule="exact"/>
        <w:rPr>
          <w:sz w:val="23"/>
        </w:rPr>
      </w:pPr>
      <w:r>
        <w:rPr>
          <w:sz w:val="23"/>
        </w:rPr>
        <w:t>Главный бухгалтер/бухгалтер____________________   ___________________________</w:t>
      </w:r>
    </w:p>
    <w:p w:rsidR="00640AB4" w:rsidRDefault="002B33DB">
      <w:pPr>
        <w:widowControl w:val="0"/>
        <w:spacing w:line="322" w:lineRule="exact"/>
        <w:rPr>
          <w:sz w:val="20"/>
        </w:rPr>
      </w:pPr>
      <w:r>
        <w:t xml:space="preserve">                                                             </w:t>
      </w:r>
      <w:r>
        <w:rPr>
          <w:sz w:val="20"/>
        </w:rPr>
        <w:t xml:space="preserve">(подпись)           </w:t>
      </w:r>
      <w:r>
        <w:rPr>
          <w:sz w:val="20"/>
        </w:rPr>
        <w:t xml:space="preserve">                  (расшифровка подписи)</w:t>
      </w:r>
    </w:p>
    <w:p w:rsidR="00640AB4" w:rsidRDefault="002B33DB">
      <w:pPr>
        <w:widowControl w:val="0"/>
        <w:spacing w:line="317" w:lineRule="exact"/>
        <w:ind w:right="20"/>
      </w:pPr>
      <w:r>
        <w:t>М.П.</w:t>
      </w:r>
    </w:p>
    <w:p w:rsidR="00640AB4" w:rsidRDefault="002B33DB">
      <w:pPr>
        <w:widowControl w:val="0"/>
        <w:spacing w:line="322" w:lineRule="exact"/>
        <w:rPr>
          <w:sz w:val="20"/>
        </w:rPr>
      </w:pPr>
      <w:r>
        <w:rPr>
          <w:sz w:val="20"/>
        </w:rPr>
        <w:t xml:space="preserve"> «____» _________________ 202__ года</w:t>
      </w:r>
    </w:p>
    <w:p w:rsidR="00640AB4" w:rsidRDefault="00640AB4">
      <w:pPr>
        <w:widowControl w:val="0"/>
        <w:rPr>
          <w:sz w:val="26"/>
        </w:rPr>
      </w:pPr>
    </w:p>
    <w:p w:rsidR="00640AB4" w:rsidRDefault="00640AB4">
      <w:pPr>
        <w:widowControl w:val="0"/>
        <w:rPr>
          <w:sz w:val="26"/>
        </w:rPr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>
      <w:pPr>
        <w:widowControl w:val="0"/>
        <w:ind w:firstLine="567"/>
      </w:pPr>
    </w:p>
    <w:p w:rsidR="00640AB4" w:rsidRDefault="00640AB4"/>
    <w:p w:rsidR="00640AB4" w:rsidRDefault="00640AB4"/>
    <w:p w:rsidR="00640AB4" w:rsidRDefault="00640AB4"/>
    <w:p w:rsidR="00640AB4" w:rsidRDefault="00640AB4"/>
    <w:p w:rsidR="00640AB4" w:rsidRDefault="00640AB4"/>
    <w:sectPr w:rsidR="00640AB4" w:rsidSect="00640AB4">
      <w:pgSz w:w="11906" w:h="16838"/>
      <w:pgMar w:top="426" w:right="707" w:bottom="56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7983"/>
    <w:multiLevelType w:val="multilevel"/>
    <w:tmpl w:val="E528D5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7FAE0800"/>
    <w:multiLevelType w:val="multilevel"/>
    <w:tmpl w:val="D7488694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0AB4"/>
    <w:rsid w:val="002B33DB"/>
    <w:rsid w:val="0064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  <w:rsid w:val="00640AB4"/>
    <w:rPr>
      <w:rFonts w:ascii="Arial" w:hAnsi="Arial"/>
      <w:sz w:val="24"/>
    </w:rPr>
  </w:style>
  <w:style w:type="paragraph" w:styleId="1">
    <w:name w:val="heading 1"/>
    <w:next w:val="a"/>
    <w:link w:val="10"/>
    <w:uiPriority w:val="9"/>
    <w:qFormat/>
    <w:rsid w:val="00640AB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rsid w:val="00640AB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40AB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0AB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40AB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640AB4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40AB4"/>
    <w:rPr>
      <w:sz w:val="28"/>
    </w:rPr>
  </w:style>
  <w:style w:type="paragraph" w:styleId="22">
    <w:name w:val="toc 2"/>
    <w:next w:val="a"/>
    <w:link w:val="23"/>
    <w:uiPriority w:val="39"/>
    <w:rsid w:val="00640AB4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640AB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40A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0AB4"/>
    <w:rPr>
      <w:rFonts w:ascii="XO Thames" w:hAnsi="XO Thames"/>
      <w:sz w:val="28"/>
    </w:rPr>
  </w:style>
  <w:style w:type="paragraph" w:styleId="a3">
    <w:name w:val="Balloon Text"/>
    <w:basedOn w:val="a"/>
    <w:link w:val="a4"/>
    <w:rsid w:val="00640AB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640AB4"/>
    <w:rPr>
      <w:rFonts w:ascii="Tahoma" w:hAnsi="Tahoma"/>
      <w:sz w:val="16"/>
    </w:rPr>
  </w:style>
  <w:style w:type="character" w:customStyle="1" w:styleId="70">
    <w:name w:val="Заголовок 7 Знак"/>
    <w:basedOn w:val="11"/>
    <w:link w:val="7"/>
    <w:rsid w:val="00640AB4"/>
    <w:rPr>
      <w:b/>
      <w:sz w:val="24"/>
    </w:rPr>
  </w:style>
  <w:style w:type="paragraph" w:styleId="6">
    <w:name w:val="toc 6"/>
    <w:next w:val="a"/>
    <w:link w:val="60"/>
    <w:uiPriority w:val="39"/>
    <w:rsid w:val="00640AB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0AB4"/>
    <w:rPr>
      <w:rFonts w:ascii="XO Thames" w:hAnsi="XO Thames"/>
      <w:sz w:val="28"/>
    </w:rPr>
  </w:style>
  <w:style w:type="character" w:customStyle="1" w:styleId="2">
    <w:name w:val="Обычный2"/>
    <w:rsid w:val="00640AB4"/>
    <w:rPr>
      <w:rFonts w:ascii="Arial" w:hAnsi="Arial"/>
      <w:sz w:val="24"/>
    </w:rPr>
  </w:style>
  <w:style w:type="paragraph" w:styleId="71">
    <w:name w:val="toc 7"/>
    <w:next w:val="a"/>
    <w:link w:val="72"/>
    <w:uiPriority w:val="39"/>
    <w:rsid w:val="00640AB4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40AB4"/>
    <w:rPr>
      <w:rFonts w:ascii="XO Thames" w:hAnsi="XO Thames"/>
      <w:sz w:val="28"/>
    </w:rPr>
  </w:style>
  <w:style w:type="paragraph" w:customStyle="1" w:styleId="Endnote">
    <w:name w:val="Endnote"/>
    <w:link w:val="Endnote0"/>
    <w:rsid w:val="00640AB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40AB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40AB4"/>
    <w:rPr>
      <w:rFonts w:ascii="XO Thames" w:hAnsi="XO Thames"/>
      <w:b/>
      <w:sz w:val="26"/>
    </w:rPr>
  </w:style>
  <w:style w:type="paragraph" w:customStyle="1" w:styleId="24">
    <w:name w:val="Основной текст (2)"/>
    <w:basedOn w:val="a"/>
    <w:link w:val="25"/>
    <w:rsid w:val="00640AB4"/>
    <w:pPr>
      <w:spacing w:line="315" w:lineRule="exact"/>
      <w:ind w:firstLine="700"/>
    </w:pPr>
    <w:rPr>
      <w:spacing w:val="-10"/>
      <w:sz w:val="29"/>
      <w:highlight w:val="white"/>
    </w:rPr>
  </w:style>
  <w:style w:type="character" w:customStyle="1" w:styleId="25">
    <w:name w:val="Основной текст (2)"/>
    <w:basedOn w:val="11"/>
    <w:link w:val="24"/>
    <w:rsid w:val="00640AB4"/>
    <w:rPr>
      <w:spacing w:val="-10"/>
      <w:sz w:val="29"/>
      <w:highlight w:val="white"/>
    </w:rPr>
  </w:style>
  <w:style w:type="paragraph" w:customStyle="1" w:styleId="hgkelc">
    <w:name w:val="hgkelc"/>
    <w:link w:val="hgkelc0"/>
    <w:rsid w:val="00640AB4"/>
  </w:style>
  <w:style w:type="character" w:customStyle="1" w:styleId="hgkelc0">
    <w:name w:val="hgkelc"/>
    <w:link w:val="hgkelc"/>
    <w:rsid w:val="00640AB4"/>
  </w:style>
  <w:style w:type="paragraph" w:styleId="a5">
    <w:name w:val="Normal (Web)"/>
    <w:basedOn w:val="a"/>
    <w:link w:val="a6"/>
    <w:rsid w:val="00640AB4"/>
    <w:pPr>
      <w:spacing w:beforeAutospacing="1" w:afterAutospacing="1"/>
    </w:pPr>
  </w:style>
  <w:style w:type="character" w:customStyle="1" w:styleId="a6">
    <w:name w:val="Обычный (веб) Знак"/>
    <w:basedOn w:val="11"/>
    <w:link w:val="a5"/>
    <w:rsid w:val="00640AB4"/>
    <w:rPr>
      <w:sz w:val="24"/>
    </w:rPr>
  </w:style>
  <w:style w:type="paragraph" w:styleId="31">
    <w:name w:val="toc 3"/>
    <w:next w:val="a"/>
    <w:link w:val="32"/>
    <w:uiPriority w:val="39"/>
    <w:rsid w:val="00640AB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40AB4"/>
    <w:rPr>
      <w:rFonts w:ascii="XO Thames" w:hAnsi="XO Thames"/>
      <w:sz w:val="28"/>
    </w:rPr>
  </w:style>
  <w:style w:type="paragraph" w:customStyle="1" w:styleId="73">
    <w:name w:val="Основной текст (7)"/>
    <w:basedOn w:val="a"/>
    <w:link w:val="74"/>
    <w:rsid w:val="00640AB4"/>
    <w:pPr>
      <w:widowControl w:val="0"/>
      <w:spacing w:before="360" w:after="360" w:line="0" w:lineRule="atLeast"/>
      <w:ind w:hanging="1460"/>
    </w:pPr>
    <w:rPr>
      <w:sz w:val="20"/>
    </w:rPr>
  </w:style>
  <w:style w:type="character" w:customStyle="1" w:styleId="74">
    <w:name w:val="Основной текст (7)"/>
    <w:basedOn w:val="11"/>
    <w:link w:val="73"/>
    <w:rsid w:val="00640AB4"/>
    <w:rPr>
      <w:sz w:val="20"/>
    </w:rPr>
  </w:style>
  <w:style w:type="paragraph" w:customStyle="1" w:styleId="714pt">
    <w:name w:val="Основной текст (7) + 14 pt"/>
    <w:link w:val="714pt0"/>
    <w:rsid w:val="00640AB4"/>
    <w:rPr>
      <w:sz w:val="28"/>
      <w:highlight w:val="white"/>
    </w:rPr>
  </w:style>
  <w:style w:type="character" w:customStyle="1" w:styleId="714pt0">
    <w:name w:val="Основной текст (7) + 14 pt"/>
    <w:link w:val="714pt"/>
    <w:rsid w:val="00640AB4"/>
    <w:rPr>
      <w:rFonts w:ascii="Times New Roman" w:hAnsi="Times New Roman"/>
      <w:color w:val="000000"/>
      <w:spacing w:val="0"/>
      <w:sz w:val="28"/>
      <w:highlight w:val="white"/>
      <w:u w:val="none"/>
    </w:rPr>
  </w:style>
  <w:style w:type="paragraph" w:customStyle="1" w:styleId="ConsPlusNormal">
    <w:name w:val="ConsPlusNormal"/>
    <w:link w:val="ConsPlusNormal0"/>
    <w:rsid w:val="00640AB4"/>
    <w:rPr>
      <w:sz w:val="24"/>
    </w:rPr>
  </w:style>
  <w:style w:type="character" w:customStyle="1" w:styleId="ConsPlusNormal0">
    <w:name w:val="ConsPlusNormal"/>
    <w:link w:val="ConsPlusNormal"/>
    <w:rsid w:val="00640AB4"/>
    <w:rPr>
      <w:sz w:val="24"/>
    </w:rPr>
  </w:style>
  <w:style w:type="character" w:customStyle="1" w:styleId="50">
    <w:name w:val="Заголовок 5 Знак"/>
    <w:link w:val="5"/>
    <w:rsid w:val="00640AB4"/>
    <w:rPr>
      <w:rFonts w:ascii="XO Thames" w:hAnsi="XO Thames"/>
      <w:b/>
      <w:sz w:val="22"/>
    </w:rPr>
  </w:style>
  <w:style w:type="paragraph" w:customStyle="1" w:styleId="212pt">
    <w:name w:val="Основной текст (2) + 12 pt"/>
    <w:link w:val="212pt0"/>
    <w:rsid w:val="00640AB4"/>
    <w:rPr>
      <w:sz w:val="24"/>
      <w:highlight w:val="white"/>
    </w:rPr>
  </w:style>
  <w:style w:type="character" w:customStyle="1" w:styleId="212pt0">
    <w:name w:val="Основной текст (2) + 12 pt"/>
    <w:link w:val="212pt"/>
    <w:rsid w:val="00640AB4"/>
    <w:rPr>
      <w:rFonts w:ascii="Times New Roman" w:hAnsi="Times New Roman"/>
      <w:color w:val="000000"/>
      <w:spacing w:val="0"/>
      <w:sz w:val="24"/>
      <w:highlight w:val="white"/>
      <w:u w:val="none"/>
    </w:rPr>
  </w:style>
  <w:style w:type="character" w:customStyle="1" w:styleId="10">
    <w:name w:val="Заголовок 1 Знак"/>
    <w:link w:val="1"/>
    <w:rsid w:val="00640AB4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640AB4"/>
    <w:rPr>
      <w:color w:val="0000FF"/>
      <w:u w:val="single"/>
    </w:rPr>
  </w:style>
  <w:style w:type="character" w:styleId="a7">
    <w:name w:val="Hyperlink"/>
    <w:link w:val="12"/>
    <w:rsid w:val="00640AB4"/>
    <w:rPr>
      <w:color w:val="0000FF"/>
      <w:u w:val="single"/>
    </w:rPr>
  </w:style>
  <w:style w:type="paragraph" w:customStyle="1" w:styleId="Footnote">
    <w:name w:val="Footnote"/>
    <w:link w:val="Footnote0"/>
    <w:rsid w:val="00640AB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40AB4"/>
    <w:rPr>
      <w:rFonts w:ascii="XO Thames" w:hAnsi="XO Thames"/>
      <w:sz w:val="22"/>
    </w:rPr>
  </w:style>
  <w:style w:type="paragraph" w:styleId="26">
    <w:name w:val="Body Text 2"/>
    <w:basedOn w:val="a"/>
    <w:link w:val="27"/>
    <w:rsid w:val="00640AB4"/>
    <w:pPr>
      <w:spacing w:after="120" w:line="480" w:lineRule="auto"/>
    </w:pPr>
  </w:style>
  <w:style w:type="character" w:customStyle="1" w:styleId="27">
    <w:name w:val="Основной текст 2 Знак"/>
    <w:basedOn w:val="11"/>
    <w:link w:val="26"/>
    <w:rsid w:val="00640AB4"/>
  </w:style>
  <w:style w:type="paragraph" w:styleId="13">
    <w:name w:val="toc 1"/>
    <w:next w:val="a"/>
    <w:link w:val="14"/>
    <w:uiPriority w:val="39"/>
    <w:rsid w:val="00640AB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40AB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40AB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40AB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40AB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0AB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40AB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40AB4"/>
    <w:rPr>
      <w:rFonts w:ascii="XO Thames" w:hAnsi="XO Thames"/>
      <w:sz w:val="28"/>
    </w:rPr>
  </w:style>
  <w:style w:type="paragraph" w:customStyle="1" w:styleId="15">
    <w:name w:val="Основной шрифт абзаца1"/>
    <w:link w:val="33"/>
    <w:rsid w:val="00640AB4"/>
  </w:style>
  <w:style w:type="paragraph" w:styleId="33">
    <w:name w:val="Body Text 3"/>
    <w:basedOn w:val="a"/>
    <w:link w:val="34"/>
    <w:rsid w:val="00640AB4"/>
  </w:style>
  <w:style w:type="character" w:customStyle="1" w:styleId="34">
    <w:name w:val="Основной текст 3 Знак"/>
    <w:basedOn w:val="11"/>
    <w:link w:val="33"/>
    <w:rsid w:val="00640AB4"/>
    <w:rPr>
      <w:sz w:val="24"/>
    </w:rPr>
  </w:style>
  <w:style w:type="paragraph" w:customStyle="1" w:styleId="Style6">
    <w:name w:val="Style6"/>
    <w:basedOn w:val="a"/>
    <w:link w:val="Style60"/>
    <w:rsid w:val="00640AB4"/>
    <w:pPr>
      <w:widowControl w:val="0"/>
    </w:pPr>
  </w:style>
  <w:style w:type="character" w:customStyle="1" w:styleId="Style60">
    <w:name w:val="Style6"/>
    <w:basedOn w:val="11"/>
    <w:link w:val="Style6"/>
    <w:rsid w:val="00640AB4"/>
    <w:rPr>
      <w:sz w:val="24"/>
    </w:rPr>
  </w:style>
  <w:style w:type="paragraph" w:styleId="51">
    <w:name w:val="toc 5"/>
    <w:next w:val="a"/>
    <w:link w:val="52"/>
    <w:uiPriority w:val="39"/>
    <w:rsid w:val="00640AB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40AB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40AB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40AB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40AB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40AB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40AB4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sid w:val="00640AB4"/>
    <w:rPr>
      <w:rFonts w:ascii="XO Thames" w:hAnsi="XO Thames"/>
      <w:b/>
      <w:sz w:val="28"/>
    </w:rPr>
  </w:style>
  <w:style w:type="paragraph" w:customStyle="1" w:styleId="Standard">
    <w:name w:val="Standard"/>
    <w:link w:val="Standard0"/>
    <w:rsid w:val="00640AB4"/>
    <w:rPr>
      <w:sz w:val="24"/>
    </w:rPr>
  </w:style>
  <w:style w:type="character" w:customStyle="1" w:styleId="Standard0">
    <w:name w:val="Standard"/>
    <w:link w:val="Standard"/>
    <w:rsid w:val="00640AB4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&amp;field=134&amp;date=20.08.2024" TargetMode="External"/><Relationship Id="rId13" Type="http://schemas.openxmlformats.org/officeDocument/2006/relationships/hyperlink" Target="https://login.consultant.ru/link/?req=doc&amp;base=LAW&amp;n=465999&amp;date=20.08.2024" TargetMode="External"/><Relationship Id="rId18" Type="http://schemas.openxmlformats.org/officeDocument/2006/relationships/hyperlink" Target="https://login.consultant.ru/link/?req=doc&amp;base=LAW&amp;n=482777&amp;dst=5769&amp;field=134&amp;date=20.08.20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0230&amp;dst=100010&amp;field=134&amp;date=20.08.2024" TargetMode="External"/><Relationship Id="rId12" Type="http://schemas.openxmlformats.org/officeDocument/2006/relationships/hyperlink" Target="https://login.consultant.ru/link/?req=doc&amp;base=LAW&amp;n=121087&amp;dst=100142&amp;field=134&amp;date=20.08.2024" TargetMode="External"/><Relationship Id="rId17" Type="http://schemas.openxmlformats.org/officeDocument/2006/relationships/hyperlink" Target="https://login.consultant.ru/link/?req=doc&amp;base=LAW&amp;n=465999&amp;date=20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21087&amp;dst=100142&amp;field=134&amp;date=20.08.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7;&#1090;&#1088;&#1086;&#1074;&#1089;&#1082;&#1086;&#1077;&#1089;&#1087;.&#1088;&#1092;/" TargetMode="External"/><Relationship Id="rId11" Type="http://schemas.openxmlformats.org/officeDocument/2006/relationships/hyperlink" Target="https://login.consultant.ru/link/?req=doc&amp;base=LAW&amp;n=420230&amp;dst=100010&amp;field=134&amp;date=20.08.2024" TargetMode="External"/><Relationship Id="rId5" Type="http://schemas.openxmlformats.org/officeDocument/2006/relationships/hyperlink" Target="http://www.&#1087;&#1077;&#1090;&#1088;&#1086;&#1074;&#1089;&#1082;&#1086;&#1077;&#1089;&#1087;.&#1088;&#1092;/" TargetMode="External"/><Relationship Id="rId15" Type="http://schemas.openxmlformats.org/officeDocument/2006/relationships/hyperlink" Target="https://login.consultant.ru/link/?req=doc&amp;base=LAW&amp;n=420230&amp;dst=100010&amp;field=134&amp;date=20.08.2024" TargetMode="External"/><Relationship Id="rId10" Type="http://schemas.openxmlformats.org/officeDocument/2006/relationships/hyperlink" Target="https://login.consultant.ru/link/?req=doc&amp;base=LAW&amp;n=482777&amp;dst=5769&amp;field=134&amp;date=20.08.2024" TargetMode="External"/><Relationship Id="rId19" Type="http://schemas.openxmlformats.org/officeDocument/2006/relationships/hyperlink" Target="mailto:inbox@47petrovsko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99&amp;date=20.08.2024" TargetMode="External"/><Relationship Id="rId14" Type="http://schemas.openxmlformats.org/officeDocument/2006/relationships/hyperlink" Target="https://login.consultant.ru/link/?req=doc&amp;base=LAW&amp;n=482777&amp;dst=5769&amp;field=134&amp;date=20.08.202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9031</Words>
  <Characters>51483</Characters>
  <Application>Microsoft Office Word</Application>
  <DocSecurity>0</DocSecurity>
  <Lines>429</Lines>
  <Paragraphs>120</Paragraphs>
  <ScaleCrop>false</ScaleCrop>
  <Company>Krokoz™</Company>
  <LinksUpToDate>false</LinksUpToDate>
  <CharactersWithSpaces>60394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Пользоавтель</dc:creator>
  <cp:lastModifiedBy>Пользоавтель</cp:lastModifiedBy>
  <cp:revision>2</cp:revision>
  <dcterms:created xsi:type="dcterms:W3CDTF">2024-08-28T08:06:00Z</dcterms:created>
  <dcterms:modified xsi:type="dcterms:W3CDTF">2024-08-28T08:06:00Z</dcterms:modified>
</cp:coreProperties>
</file>