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02" w:rsidRDefault="002C2C02" w:rsidP="002C2C02">
      <w:pPr>
        <w:jc w:val="center"/>
        <w:rPr>
          <w:b/>
        </w:rPr>
      </w:pPr>
      <w:r>
        <w:rPr>
          <w:b/>
        </w:rPr>
        <w:t>СОВЕТ ДЕПУТАТОВ</w:t>
      </w:r>
    </w:p>
    <w:p w:rsidR="002C2C02" w:rsidRDefault="002C2C02" w:rsidP="002C2C02">
      <w:pPr>
        <w:jc w:val="center"/>
        <w:rPr>
          <w:b/>
        </w:rPr>
      </w:pPr>
      <w:r>
        <w:rPr>
          <w:b/>
        </w:rPr>
        <w:t>МУНИЦИПАЛЬНОГО  ОБРАЗОВАНИЯ</w:t>
      </w:r>
    </w:p>
    <w:p w:rsidR="002C2C02" w:rsidRDefault="002C2C02" w:rsidP="002C2C02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 образования </w:t>
      </w: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2C2C02" w:rsidRDefault="002C2C02" w:rsidP="002C2C02">
      <w:pPr>
        <w:jc w:val="center"/>
        <w:rPr>
          <w:b/>
        </w:rPr>
      </w:pPr>
      <w:r>
        <w:rPr>
          <w:b/>
        </w:rPr>
        <w:t>третьего созыва</w:t>
      </w:r>
    </w:p>
    <w:p w:rsidR="002C2C02" w:rsidRDefault="002C2C02" w:rsidP="002C2C02">
      <w:pPr>
        <w:jc w:val="center"/>
        <w:rPr>
          <w:b/>
        </w:rPr>
      </w:pPr>
    </w:p>
    <w:p w:rsidR="002C2C02" w:rsidRDefault="002C2C02" w:rsidP="002C2C02">
      <w:pPr>
        <w:jc w:val="center"/>
        <w:rPr>
          <w:b/>
        </w:rPr>
      </w:pPr>
      <w:r>
        <w:rPr>
          <w:b/>
        </w:rPr>
        <w:t xml:space="preserve">РЕШЕНИЕ </w:t>
      </w:r>
    </w:p>
    <w:p w:rsidR="00876AC6" w:rsidRDefault="00876AC6" w:rsidP="002C2C02">
      <w:pPr>
        <w:jc w:val="center"/>
        <w:rPr>
          <w:b/>
        </w:rPr>
      </w:pPr>
    </w:p>
    <w:p w:rsidR="00876AC6" w:rsidRDefault="00876AC6" w:rsidP="002C2C02">
      <w:pPr>
        <w:jc w:val="center"/>
        <w:rPr>
          <w:b/>
        </w:rPr>
      </w:pPr>
    </w:p>
    <w:p w:rsidR="002C2C02" w:rsidRDefault="002C2C02" w:rsidP="002C2C02">
      <w:pPr>
        <w:jc w:val="center"/>
        <w:rPr>
          <w:b/>
        </w:rPr>
      </w:pPr>
    </w:p>
    <w:p w:rsidR="002C2C02" w:rsidRPr="00876AC6" w:rsidRDefault="00876AC6" w:rsidP="002C2C02">
      <w:pPr>
        <w:jc w:val="both"/>
      </w:pPr>
      <w:r w:rsidRPr="00876AC6">
        <w:t>О</w:t>
      </w:r>
      <w:r w:rsidR="002C2C02" w:rsidRPr="00876AC6">
        <w:t>т</w:t>
      </w:r>
      <w:r w:rsidRPr="00876AC6">
        <w:t xml:space="preserve"> 24 ноября </w:t>
      </w:r>
      <w:smartTag w:uri="urn:schemas-microsoft-com:office:smarttags" w:element="metricconverter">
        <w:smartTagPr>
          <w:attr w:name="ProductID" w:val="2015 г"/>
        </w:smartTagPr>
        <w:r w:rsidR="002C2C02" w:rsidRPr="00876AC6">
          <w:t>2015 г</w:t>
        </w:r>
      </w:smartTag>
      <w:r w:rsidR="002C2C02" w:rsidRPr="00876AC6">
        <w:t xml:space="preserve">.                                                        </w:t>
      </w:r>
      <w:r w:rsidRPr="00876AC6">
        <w:t xml:space="preserve">                                                 </w:t>
      </w:r>
      <w:r w:rsidR="002C2C02" w:rsidRPr="00876AC6">
        <w:t xml:space="preserve"> № </w:t>
      </w:r>
      <w:r w:rsidRPr="00876AC6">
        <w:t xml:space="preserve"> 55</w:t>
      </w:r>
    </w:p>
    <w:p w:rsidR="002C2C02" w:rsidRDefault="002C2C02" w:rsidP="002C2C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148"/>
      </w:tblGrid>
      <w:tr w:rsidR="002C2C02" w:rsidTr="002C2C02">
        <w:tc>
          <w:tcPr>
            <w:tcW w:w="5148" w:type="dxa"/>
          </w:tcPr>
          <w:p w:rsidR="002C2C02" w:rsidRDefault="002C2C02">
            <w:pPr>
              <w:jc w:val="both"/>
            </w:pPr>
            <w:r>
              <w:t>О внесении изменений в решение совета депутатов МО Петровске сельское поселение от 22.12.2014 №23 «О заключении Соглашения о передаче отдельных полномочий поселения в части функции по градостроительной деятельности на 2015 год»</w:t>
            </w:r>
          </w:p>
        </w:tc>
      </w:tr>
    </w:tbl>
    <w:p w:rsidR="002C2C02" w:rsidRDefault="002C2C02" w:rsidP="002C2C02">
      <w:pPr>
        <w:ind w:firstLine="720"/>
        <w:jc w:val="both"/>
      </w:pPr>
    </w:p>
    <w:p w:rsidR="002C2C02" w:rsidRDefault="002C2C02" w:rsidP="002C2C02">
      <w:pPr>
        <w:ind w:firstLine="720"/>
        <w:jc w:val="both"/>
      </w:pPr>
      <w:proofErr w:type="gramStart"/>
      <w:r>
        <w:t xml:space="preserve">Рассмотрев протест </w:t>
      </w:r>
      <w:proofErr w:type="spellStart"/>
      <w:r>
        <w:t>Приозерской</w:t>
      </w:r>
      <w:proofErr w:type="spellEnd"/>
      <w:r>
        <w:t xml:space="preserve"> городской прокуратуры от</w:t>
      </w:r>
      <w:r w:rsidR="00B02AFD">
        <w:t xml:space="preserve"> 22</w:t>
      </w:r>
      <w:r>
        <w:t xml:space="preserve"> октября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№07-64-2015, согласно ст.11, 35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 п.2 ст.3.3 Федерального закона от 25.10.2001 №137-ФЗ «О введении в действие Земельного кодекса Российской Федерации», Федеральным законом от 06.10.2003 № 131-ФЗ «Об общих принципах организации</w:t>
      </w:r>
      <w:proofErr w:type="gramEnd"/>
      <w:r>
        <w:t xml:space="preserve"> местного самоуправления в Российской Федерации», Устава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Совет депутатов муниципального образования Петровское сельское поселение муниципальное образование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РЕШИЛ:</w:t>
      </w:r>
    </w:p>
    <w:p w:rsidR="002C2C02" w:rsidRDefault="002C2C02" w:rsidP="002C2C02">
      <w:pPr>
        <w:ind w:firstLine="720"/>
        <w:jc w:val="both"/>
        <w:rPr>
          <w:sz w:val="8"/>
          <w:szCs w:val="8"/>
        </w:rPr>
      </w:pPr>
    </w:p>
    <w:p w:rsidR="002C2C02" w:rsidRDefault="002C2C02" w:rsidP="002C2C02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Исключить п.1.6 соглашения о передаче отдельных полномочий поселения в части функции по градостроительной деятельности на 2015 год, утвержденного решением совета депутатов МО Петровске сельское поселение от 22.12.2014 №23.</w:t>
      </w:r>
    </w:p>
    <w:p w:rsidR="002C2C02" w:rsidRDefault="002C2C02" w:rsidP="002C2C02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Настоящее решение вступает в силу со дня его официального опубликования в средствах массовой информации.</w:t>
      </w:r>
    </w:p>
    <w:p w:rsidR="002C2C02" w:rsidRDefault="002C2C02" w:rsidP="002C2C02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местному самоуправлению, законности и правопорядку и социальным запросам (Председатель Настина Е.И.).</w:t>
      </w:r>
    </w:p>
    <w:p w:rsidR="002C2C02" w:rsidRDefault="002C2C02" w:rsidP="002C2C02">
      <w:pPr>
        <w:jc w:val="both"/>
      </w:pPr>
    </w:p>
    <w:p w:rsidR="002C2C02" w:rsidRDefault="002C2C02" w:rsidP="002C2C02">
      <w:r>
        <w:t>Глава му</w:t>
      </w:r>
      <w:r w:rsidR="00B02AFD">
        <w:t xml:space="preserve">ниципального образования </w:t>
      </w:r>
      <w:r w:rsidR="00B02AFD">
        <w:tab/>
        <w:t xml:space="preserve">                                                          </w:t>
      </w:r>
      <w:r>
        <w:t>И.Г. Пьянкова</w:t>
      </w:r>
    </w:p>
    <w:p w:rsidR="002C2C02" w:rsidRDefault="002C2C02" w:rsidP="002C2C02">
      <w:pPr>
        <w:rPr>
          <w:sz w:val="8"/>
          <w:szCs w:val="8"/>
        </w:rPr>
      </w:pPr>
    </w:p>
    <w:p w:rsidR="002C2C02" w:rsidRDefault="002C2C02" w:rsidP="002C2C02"/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Default="00B02AFD" w:rsidP="00B02AFD">
      <w:pPr>
        <w:rPr>
          <w:sz w:val="16"/>
          <w:szCs w:val="16"/>
        </w:rPr>
      </w:pPr>
    </w:p>
    <w:p w:rsidR="00B02AFD" w:rsidRPr="00290D55" w:rsidRDefault="00B02AFD" w:rsidP="00B02AFD">
      <w:pPr>
        <w:rPr>
          <w:sz w:val="16"/>
          <w:szCs w:val="16"/>
        </w:rPr>
      </w:pPr>
      <w:r w:rsidRPr="00290D55">
        <w:rPr>
          <w:sz w:val="16"/>
          <w:szCs w:val="16"/>
        </w:rPr>
        <w:t xml:space="preserve">Исполнитель: </w:t>
      </w:r>
      <w:proofErr w:type="spellStart"/>
      <w:r>
        <w:rPr>
          <w:sz w:val="16"/>
          <w:szCs w:val="16"/>
        </w:rPr>
        <w:t>Барышева</w:t>
      </w:r>
      <w:proofErr w:type="spellEnd"/>
      <w:r>
        <w:rPr>
          <w:sz w:val="16"/>
          <w:szCs w:val="16"/>
        </w:rPr>
        <w:t xml:space="preserve"> О.А.</w:t>
      </w:r>
    </w:p>
    <w:p w:rsidR="00B02AFD" w:rsidRPr="00290D55" w:rsidRDefault="00B02AFD" w:rsidP="00B02AFD">
      <w:pPr>
        <w:jc w:val="both"/>
        <w:rPr>
          <w:sz w:val="16"/>
          <w:szCs w:val="16"/>
        </w:rPr>
      </w:pPr>
      <w:r w:rsidRPr="00290D55">
        <w:rPr>
          <w:sz w:val="16"/>
          <w:szCs w:val="16"/>
        </w:rPr>
        <w:t>Тел.66-190</w:t>
      </w:r>
    </w:p>
    <w:p w:rsidR="00B02AFD" w:rsidRPr="00404E74" w:rsidRDefault="00B02AFD" w:rsidP="00B02AFD">
      <w:pPr>
        <w:rPr>
          <w:sz w:val="18"/>
          <w:szCs w:val="18"/>
        </w:rPr>
      </w:pPr>
      <w:r w:rsidRPr="00404E74">
        <w:rPr>
          <w:sz w:val="18"/>
          <w:szCs w:val="18"/>
        </w:rPr>
        <w:t>Разослано: дело-2, администрация-1, прокуратура-1</w:t>
      </w:r>
    </w:p>
    <w:p w:rsidR="00076C4A" w:rsidRDefault="00076C4A"/>
    <w:p w:rsidR="006C3CA8" w:rsidRDefault="006C3CA8" w:rsidP="004A38FC">
      <w:pPr>
        <w:jc w:val="right"/>
        <w:rPr>
          <w:bCs/>
          <w:iCs/>
          <w:sz w:val="16"/>
          <w:szCs w:val="16"/>
        </w:rPr>
      </w:pPr>
    </w:p>
    <w:sectPr w:rsidR="006C3CA8" w:rsidSect="00D4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1BE"/>
    <w:multiLevelType w:val="multilevel"/>
    <w:tmpl w:val="05886E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">
    <w:nsid w:val="3B752CA5"/>
    <w:multiLevelType w:val="multilevel"/>
    <w:tmpl w:val="D3ACF5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42DB7D70"/>
    <w:multiLevelType w:val="multilevel"/>
    <w:tmpl w:val="E6CA7F0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466376B4"/>
    <w:multiLevelType w:val="hybridMultilevel"/>
    <w:tmpl w:val="F284576E"/>
    <w:lvl w:ilvl="0" w:tplc="03D451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7709D"/>
    <w:multiLevelType w:val="multilevel"/>
    <w:tmpl w:val="2C44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6B11629"/>
    <w:multiLevelType w:val="multilevel"/>
    <w:tmpl w:val="75CEFE20"/>
    <w:lvl w:ilvl="0">
      <w:start w:val="2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FF86F40"/>
    <w:multiLevelType w:val="multilevel"/>
    <w:tmpl w:val="63006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4D17115"/>
    <w:multiLevelType w:val="multilevel"/>
    <w:tmpl w:val="09BCBDF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9544D67"/>
    <w:multiLevelType w:val="multilevel"/>
    <w:tmpl w:val="F468C2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7DBA1B47"/>
    <w:multiLevelType w:val="multilevel"/>
    <w:tmpl w:val="59D8051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2C02"/>
    <w:rsid w:val="00076C4A"/>
    <w:rsid w:val="002C2C02"/>
    <w:rsid w:val="00386407"/>
    <w:rsid w:val="004A38FC"/>
    <w:rsid w:val="006C3CA8"/>
    <w:rsid w:val="00876AC6"/>
    <w:rsid w:val="00A36EA6"/>
    <w:rsid w:val="00B02AFD"/>
    <w:rsid w:val="00D41830"/>
    <w:rsid w:val="00F3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C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8FC"/>
    <w:pPr>
      <w:keepNext/>
      <w:autoSpaceDE w:val="0"/>
      <w:autoSpaceDN w:val="0"/>
      <w:ind w:left="360"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FC"/>
    <w:rPr>
      <w:b/>
      <w:bCs/>
      <w:i/>
      <w:iCs/>
      <w:sz w:val="24"/>
      <w:szCs w:val="24"/>
    </w:rPr>
  </w:style>
  <w:style w:type="paragraph" w:styleId="a3">
    <w:name w:val="Body Text Indent"/>
    <w:basedOn w:val="a"/>
    <w:link w:val="a4"/>
    <w:unhideWhenUsed/>
    <w:rsid w:val="004A38FC"/>
    <w:pPr>
      <w:autoSpaceDE w:val="0"/>
      <w:autoSpaceDN w:val="0"/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4A38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 СП</dc:creator>
  <cp:lastModifiedBy>Пользователь</cp:lastModifiedBy>
  <cp:revision>5</cp:revision>
  <cp:lastPrinted>2015-11-25T12:38:00Z</cp:lastPrinted>
  <dcterms:created xsi:type="dcterms:W3CDTF">2016-04-29T13:16:00Z</dcterms:created>
  <dcterms:modified xsi:type="dcterms:W3CDTF">2016-04-29T14:10:00Z</dcterms:modified>
</cp:coreProperties>
</file>