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D" w:rsidRDefault="00962C3D" w:rsidP="00962C3D">
      <w:pPr>
        <w:pStyle w:val="western"/>
        <w:spacing w:after="284" w:afterAutospacing="0"/>
        <w:rPr>
          <w:sz w:val="24"/>
          <w:szCs w:val="24"/>
        </w:rPr>
      </w:pPr>
      <w:r>
        <w:rPr>
          <w:sz w:val="24"/>
          <w:szCs w:val="24"/>
        </w:rPr>
        <w:t>Пенсионеры и интернет</w:t>
      </w:r>
    </w:p>
    <w:p w:rsidR="00962C3D" w:rsidRDefault="00962C3D" w:rsidP="00962C3D">
      <w:pPr>
        <w:pStyle w:val="western"/>
        <w:spacing w:after="284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Молодое поколение выросло в окружении современной техники и разнообразных гаджетов, впитало знания по обращению с компьютером чуть ли не с детсадовского возраста. Пожилым людям приходится куда тяжелее: незнание базовых понятий затрудняет восприятие, многие испытывают сложности с усвоением новой информации из-за того, что она никак не соотносится с их предыдущим опытом, сомневаются в своих способностях, потому что, к сожалению, не всегда получают поддержку своего окружения.</w:t>
      </w:r>
    </w:p>
    <w:p w:rsidR="00962C3D" w:rsidRDefault="00962C3D" w:rsidP="00962C3D">
      <w:pPr>
        <w:pStyle w:val="western"/>
        <w:spacing w:after="284" w:afterAutospacing="0"/>
        <w:jc w:val="left"/>
      </w:pPr>
      <w:r>
        <w:rPr>
          <w:sz w:val="24"/>
          <w:szCs w:val="24"/>
        </w:rPr>
        <w:t>Если пенсионер еще сомневается, стоит ли изучать современные технологии, то он просто не понимает, какие преимущества дает умение пользоваться компьютером и интернетом.</w:t>
      </w:r>
    </w:p>
    <w:p w:rsidR="00962C3D" w:rsidRDefault="00962C3D" w:rsidP="00962C3D">
      <w:pPr>
        <w:pStyle w:val="western"/>
        <w:spacing w:after="284" w:afterAutospacing="0"/>
        <w:jc w:val="left"/>
      </w:pPr>
      <w:r>
        <w:rPr>
          <w:sz w:val="24"/>
          <w:szCs w:val="24"/>
        </w:rPr>
        <w:t xml:space="preserve">Чем можно заинтересовать старшее поколение? Интернет позволяет: </w:t>
      </w:r>
    </w:p>
    <w:p w:rsidR="00962C3D" w:rsidRDefault="00962C3D" w:rsidP="00962C3D">
      <w:pPr>
        <w:pStyle w:val="western"/>
        <w:ind w:left="720"/>
        <w:jc w:val="left"/>
      </w:pPr>
      <w:r>
        <w:rPr>
          <w:sz w:val="24"/>
          <w:szCs w:val="24"/>
        </w:rPr>
        <w:t>удобно делать покупки в интернет-магазинах с доставкой на дом;</w:t>
      </w:r>
    </w:p>
    <w:p w:rsidR="00962C3D" w:rsidRDefault="00962C3D" w:rsidP="00962C3D">
      <w:pPr>
        <w:pStyle w:val="western"/>
        <w:ind w:left="720"/>
        <w:jc w:val="left"/>
      </w:pPr>
      <w:r>
        <w:rPr>
          <w:sz w:val="24"/>
          <w:szCs w:val="24"/>
        </w:rPr>
        <w:t>зарегистрироваться на портале госуслуг, где можно записаться в поликлинику и, не выходя из дома, отправлять заявления и другие запросы в самые разные инстанции;</w:t>
      </w:r>
    </w:p>
    <w:p w:rsidR="00962C3D" w:rsidRDefault="00962C3D" w:rsidP="00962C3D">
      <w:pPr>
        <w:pStyle w:val="western"/>
        <w:ind w:left="720"/>
        <w:jc w:val="left"/>
      </w:pPr>
      <w:r>
        <w:rPr>
          <w:sz w:val="24"/>
          <w:szCs w:val="24"/>
        </w:rPr>
        <w:t>оплачивать услуги ЖКХ, всевозможные пошлины и налоги, попусту не теряя время в очередях на почте или в банке (хотя для кого-то очереди – это нелишнее общение, которого старшему поколению иногда так не хватает);</w:t>
      </w:r>
    </w:p>
    <w:p w:rsidR="00962C3D" w:rsidRDefault="00962C3D" w:rsidP="00962C3D">
      <w:pPr>
        <w:pStyle w:val="western"/>
        <w:ind w:left="720"/>
        <w:jc w:val="left"/>
      </w:pPr>
      <w:r>
        <w:rPr>
          <w:sz w:val="24"/>
          <w:szCs w:val="24"/>
        </w:rPr>
        <w:t>быстро найти информацию о нужном лекарстве и аптеке города, в котором оно стоит дешевле;</w:t>
      </w:r>
    </w:p>
    <w:p w:rsidR="00962C3D" w:rsidRDefault="00962C3D" w:rsidP="00962C3D">
      <w:pPr>
        <w:pStyle w:val="western"/>
        <w:spacing w:after="284" w:afterAutospacing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сократить расстояние с родными и знакомыми в социальных сетях или воспользоваться бесплатной видеосвязью для звонков в любой город или страну.</w:t>
      </w:r>
    </w:p>
    <w:p w:rsidR="0057446E" w:rsidRDefault="0057446E" w:rsidP="0057446E">
      <w:pPr>
        <w:pStyle w:val="western"/>
        <w:spacing w:after="284" w:afterAutospacing="0"/>
      </w:pPr>
      <w:r>
        <w:rPr>
          <w:sz w:val="24"/>
          <w:szCs w:val="24"/>
        </w:rPr>
        <w:t>возможности найти старых друзей, связь с которыми прервалась много лет назад.</w:t>
      </w:r>
    </w:p>
    <w:p w:rsidR="0057446E" w:rsidRDefault="0057446E" w:rsidP="00962C3D">
      <w:pPr>
        <w:pStyle w:val="western"/>
        <w:spacing w:after="284" w:afterAutospacing="0"/>
        <w:ind w:left="720"/>
        <w:jc w:val="left"/>
      </w:pPr>
    </w:p>
    <w:p w:rsidR="00962C3D" w:rsidRDefault="00962C3D" w:rsidP="00962C3D">
      <w:pPr>
        <w:pStyle w:val="western"/>
        <w:spacing w:after="284" w:afterAutospacing="0"/>
      </w:pPr>
      <w:r>
        <w:rPr>
          <w:sz w:val="24"/>
          <w:szCs w:val="24"/>
        </w:rPr>
        <w:t>А тем, кто достиг уровня уверенного пользователя, новые знания помогут и прибавку к пенсии получить — пенсионеры вполне могут работать удаленно: делать переводы, выполнять корректуру текста, писать статьи и даже создавать собственные сайты.</w:t>
      </w:r>
    </w:p>
    <w:p w:rsidR="00962C3D" w:rsidRDefault="00962C3D" w:rsidP="00962C3D">
      <w:pPr>
        <w:pStyle w:val="western"/>
        <w:spacing w:after="284" w:afterAutospacing="0"/>
      </w:pPr>
      <w:r>
        <w:rPr>
          <w:sz w:val="24"/>
          <w:szCs w:val="24"/>
        </w:rPr>
        <w:t>И это помимо чтения книг, новостей, поиска единомышленников и расширения знаний о мире.</w:t>
      </w:r>
    </w:p>
    <w:p w:rsidR="00962C3D" w:rsidRDefault="00962C3D" w:rsidP="00962C3D">
      <w:pPr>
        <w:pStyle w:val="western"/>
      </w:pPr>
    </w:p>
    <w:p w:rsidR="007E5BB5" w:rsidRPr="00564117" w:rsidRDefault="007E5BB5" w:rsidP="007E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1784" w:rsidRDefault="005A1784" w:rsidP="007E5BB5">
      <w:pPr>
        <w:jc w:val="both"/>
      </w:pPr>
    </w:p>
    <w:p w:rsidR="009C4195" w:rsidRPr="009C4195" w:rsidRDefault="009C4195" w:rsidP="009C419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96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962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962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96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учебакомпьютеронойграмотности</w:t>
      </w:r>
    </w:p>
    <w:p w:rsidR="004526CC" w:rsidRPr="00564117" w:rsidRDefault="004526CC" w:rsidP="007E5BB5">
      <w:pPr>
        <w:jc w:val="both"/>
      </w:pPr>
    </w:p>
    <w:sectPr w:rsidR="004526CC" w:rsidRPr="00564117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4BC3"/>
    <w:multiLevelType w:val="multilevel"/>
    <w:tmpl w:val="AB14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7E5BB5"/>
    <w:rsid w:val="000169A2"/>
    <w:rsid w:val="000F1806"/>
    <w:rsid w:val="003B3957"/>
    <w:rsid w:val="004526CC"/>
    <w:rsid w:val="00523029"/>
    <w:rsid w:val="00564117"/>
    <w:rsid w:val="0057446E"/>
    <w:rsid w:val="005A1784"/>
    <w:rsid w:val="00601E7E"/>
    <w:rsid w:val="00694ABF"/>
    <w:rsid w:val="00746582"/>
    <w:rsid w:val="007E5BB5"/>
    <w:rsid w:val="00962C3D"/>
    <w:rsid w:val="009C4195"/>
    <w:rsid w:val="00C461A9"/>
    <w:rsid w:val="00D56CA3"/>
    <w:rsid w:val="00E41338"/>
    <w:rsid w:val="00E5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7E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B5"/>
    <w:rPr>
      <w:color w:val="0000FF"/>
      <w:u w:val="single"/>
    </w:rPr>
  </w:style>
  <w:style w:type="character" w:customStyle="1" w:styleId="text-highlight">
    <w:name w:val="text-highlight"/>
    <w:basedOn w:val="a0"/>
    <w:rsid w:val="007E5BB5"/>
  </w:style>
  <w:style w:type="character" w:styleId="a5">
    <w:name w:val="Strong"/>
    <w:basedOn w:val="a0"/>
    <w:uiPriority w:val="22"/>
    <w:qFormat/>
    <w:rsid w:val="007E5BB5"/>
    <w:rPr>
      <w:b/>
      <w:bCs/>
    </w:rPr>
  </w:style>
  <w:style w:type="paragraph" w:customStyle="1" w:styleId="western">
    <w:name w:val="western"/>
    <w:basedOn w:val="a"/>
    <w:rsid w:val="00962C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8</cp:revision>
  <cp:lastPrinted>2020-07-03T06:00:00Z</cp:lastPrinted>
  <dcterms:created xsi:type="dcterms:W3CDTF">2020-07-03T05:59:00Z</dcterms:created>
  <dcterms:modified xsi:type="dcterms:W3CDTF">2021-01-25T11:02:00Z</dcterms:modified>
</cp:coreProperties>
</file>