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КОНКУРСНАЯ ДОКУМЕНТАЦИЯ</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Открытый конкурс по отбору специализированной службы по вопросам похоронного дела на территории </w:t>
      </w:r>
      <w:r w:rsidR="00A03AAC">
        <w:rPr>
          <w:rFonts w:ascii="Times New Roman" w:eastAsia="Times New Roman" w:hAnsi="Times New Roman" w:cs="Times New Roman"/>
          <w:color w:val="000000"/>
          <w:sz w:val="28"/>
          <w:szCs w:val="28"/>
          <w:lang w:eastAsia="ru-RU"/>
        </w:rPr>
        <w:t>м</w:t>
      </w:r>
      <w:r w:rsidR="00E4040D">
        <w:rPr>
          <w:rFonts w:ascii="Times New Roman" w:eastAsia="Times New Roman" w:hAnsi="Times New Roman" w:cs="Times New Roman"/>
          <w:color w:val="000000"/>
          <w:sz w:val="28"/>
          <w:szCs w:val="28"/>
          <w:lang w:eastAsia="ru-RU"/>
        </w:rPr>
        <w:t>униципального образования Петровское сельское поселение.</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Содержание:</w:t>
      </w:r>
    </w:p>
    <w:tbl>
      <w:tblPr>
        <w:tblW w:w="10080" w:type="dxa"/>
        <w:tblCellSpacing w:w="0" w:type="dxa"/>
        <w:tblCellMar>
          <w:top w:w="105" w:type="dxa"/>
          <w:left w:w="105" w:type="dxa"/>
          <w:bottom w:w="105" w:type="dxa"/>
          <w:right w:w="105" w:type="dxa"/>
        </w:tblCellMar>
        <w:tblLook w:val="04A0" w:firstRow="1" w:lastRow="0" w:firstColumn="1" w:lastColumn="0" w:noHBand="0" w:noVBand="1"/>
      </w:tblPr>
      <w:tblGrid>
        <w:gridCol w:w="1910"/>
        <w:gridCol w:w="8170"/>
      </w:tblGrid>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п/п</w:t>
            </w:r>
          </w:p>
        </w:tc>
        <w:tc>
          <w:tcPr>
            <w:tcW w:w="7830" w:type="dxa"/>
            <w:hideMark/>
          </w:tcPr>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НАИМЕНОВАНИЕ</w:t>
            </w:r>
          </w:p>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Общие условия проведения конкурса</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II.</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Образцы форм и документов для заполнения претендентами на участие в конкурсе</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Форма описи документов, предоставляемых для участия в конкурсе</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2.</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Форма заявки на участие в конкурсе</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3.</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Форма сведений о качестве услуг</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III.</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Критерии и порядок оценки заявок на участие в конкурсе</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lastRenderedPageBreak/>
              <w:t>РАЗДЕЛ IV.</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Техническая часть конкурсной документации</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0" w:type="dxa"/>
        </w:trPr>
        <w:tc>
          <w:tcPr>
            <w:tcW w:w="18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V.</w:t>
            </w:r>
          </w:p>
        </w:tc>
        <w:tc>
          <w:tcPr>
            <w:tcW w:w="7830" w:type="dxa"/>
            <w:hideMark/>
          </w:tcPr>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Проект договора</w:t>
            </w:r>
          </w:p>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bl>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 ОБЩИЕ УСЛОВИЯ ПРОВЕДЕНИЯ КОНКУРСА</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1.Общие положения</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па территории </w:t>
      </w:r>
      <w:r w:rsidR="00E4040D">
        <w:rPr>
          <w:rFonts w:ascii="Times New Roman" w:eastAsia="Times New Roman" w:hAnsi="Times New Roman" w:cs="Times New Roman"/>
          <w:color w:val="000000"/>
          <w:sz w:val="28"/>
          <w:szCs w:val="28"/>
          <w:lang w:eastAsia="ru-RU"/>
        </w:rPr>
        <w:t>Муниципального образования Петровское сельское поселение</w:t>
      </w:r>
      <w:r w:rsidRPr="00A51287">
        <w:rPr>
          <w:rFonts w:ascii="Times New Roman" w:eastAsia="Times New Roman" w:hAnsi="Times New Roman" w:cs="Times New Roman"/>
          <w:color w:val="000000"/>
          <w:sz w:val="28"/>
          <w:szCs w:val="28"/>
          <w:lang w:eastAsia="ru-RU"/>
        </w:rPr>
        <w:t xml:space="preserve"> (далее - конкурс), подготовки конкурсной заявки и оформления документов, необходимых претендентам для участия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1.2.1. «</w:t>
      </w:r>
      <w:r w:rsidRPr="00A51287">
        <w:rPr>
          <w:rFonts w:ascii="Times New Roman" w:eastAsia="Times New Roman" w:hAnsi="Times New Roman" w:cs="Times New Roman"/>
          <w:b/>
          <w:bCs/>
          <w:color w:val="000000"/>
          <w:sz w:val="28"/>
          <w:szCs w:val="28"/>
          <w:lang w:eastAsia="ru-RU"/>
        </w:rPr>
        <w:t>Заказчик» </w:t>
      </w:r>
      <w:r w:rsidRPr="00A51287">
        <w:rPr>
          <w:rFonts w:ascii="Times New Roman" w:eastAsia="Times New Roman" w:hAnsi="Times New Roman" w:cs="Times New Roman"/>
          <w:color w:val="000000"/>
          <w:sz w:val="28"/>
          <w:szCs w:val="28"/>
          <w:lang w:eastAsia="ru-RU"/>
        </w:rPr>
        <w:t xml:space="preserve">(далее - заказчик) – Администрация </w:t>
      </w:r>
      <w:r w:rsidR="00E4040D">
        <w:rPr>
          <w:rFonts w:ascii="Times New Roman" w:eastAsia="Times New Roman" w:hAnsi="Times New Roman" w:cs="Times New Roman"/>
          <w:color w:val="000000"/>
          <w:sz w:val="28"/>
          <w:szCs w:val="28"/>
          <w:lang w:eastAsia="ru-RU"/>
        </w:rPr>
        <w:t>Муниципального образования Петровское</w:t>
      </w:r>
      <w:r w:rsidRPr="00A51287">
        <w:rPr>
          <w:rFonts w:ascii="Times New Roman" w:eastAsia="Times New Roman" w:hAnsi="Times New Roman" w:cs="Times New Roman"/>
          <w:color w:val="000000"/>
          <w:sz w:val="28"/>
          <w:szCs w:val="28"/>
          <w:lang w:eastAsia="ru-RU"/>
        </w:rPr>
        <w:t> сельского поселения.</w:t>
      </w:r>
    </w:p>
    <w:p w:rsidR="00A03AAC" w:rsidRDefault="00A51287" w:rsidP="00A51287">
      <w:pPr>
        <w:shd w:val="clear" w:color="auto" w:fill="FFFFFF"/>
        <w:spacing w:before="100" w:beforeAutospacing="1" w:after="0" w:line="240" w:lineRule="auto"/>
        <w:ind w:firstLine="706"/>
        <w:rPr>
          <w:rFonts w:ascii="Times New Roman" w:eastAsia="Times New Roman" w:hAnsi="Times New Roman" w:cs="Times New Roman"/>
          <w:bCs/>
          <w:color w:val="000000"/>
          <w:sz w:val="28"/>
          <w:szCs w:val="28"/>
          <w:lang w:eastAsia="ru-RU"/>
        </w:rPr>
      </w:pPr>
      <w:proofErr w:type="gramStart"/>
      <w:r w:rsidRPr="00A51287">
        <w:rPr>
          <w:rFonts w:ascii="Times New Roman" w:eastAsia="Times New Roman" w:hAnsi="Times New Roman" w:cs="Times New Roman"/>
          <w:color w:val="000000"/>
          <w:sz w:val="28"/>
          <w:szCs w:val="28"/>
          <w:lang w:eastAsia="ru-RU"/>
        </w:rPr>
        <w:t>1.2.2 .</w:t>
      </w:r>
      <w:proofErr w:type="gramEnd"/>
      <w:r w:rsidRPr="00A51287">
        <w:rPr>
          <w:rFonts w:ascii="Times New Roman" w:eastAsia="Times New Roman" w:hAnsi="Times New Roman" w:cs="Times New Roman"/>
          <w:color w:val="000000"/>
          <w:sz w:val="28"/>
          <w:szCs w:val="28"/>
          <w:lang w:eastAsia="ru-RU"/>
        </w:rPr>
        <w:t>«</w:t>
      </w:r>
      <w:r w:rsidRPr="00A51287">
        <w:rPr>
          <w:rFonts w:ascii="Times New Roman" w:eastAsia="Times New Roman" w:hAnsi="Times New Roman" w:cs="Times New Roman"/>
          <w:b/>
          <w:bCs/>
          <w:color w:val="000000"/>
          <w:sz w:val="28"/>
          <w:szCs w:val="28"/>
          <w:lang w:eastAsia="ru-RU"/>
        </w:rPr>
        <w:t>Конкурсная комиссия» </w:t>
      </w:r>
      <w:r w:rsidRPr="00A51287">
        <w:rPr>
          <w:rFonts w:ascii="Times New Roman" w:eastAsia="Times New Roman" w:hAnsi="Times New Roman" w:cs="Times New Roman"/>
          <w:color w:val="000000"/>
          <w:sz w:val="28"/>
          <w:szCs w:val="28"/>
          <w:lang w:eastAsia="ru-RU"/>
        </w:rPr>
        <w:t xml:space="preserve">(далее - комиссия) - коллегиальный орган, создаваемый Заказчиком, </w:t>
      </w:r>
      <w:r w:rsidR="00A03AAC" w:rsidRPr="00A03AAC">
        <w:rPr>
          <w:rFonts w:ascii="Times New Roman" w:eastAsia="Times New Roman" w:hAnsi="Times New Roman" w:cs="Times New Roman"/>
          <w:bCs/>
          <w:color w:val="000000"/>
          <w:sz w:val="28"/>
          <w:szCs w:val="28"/>
          <w:lang w:eastAsia="ru-RU"/>
        </w:rPr>
        <w:t>по отбору специализированной службы по вопросам похоронного дела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A51287" w:rsidRPr="00A03AAC" w:rsidRDefault="00A51287" w:rsidP="00A03AAC">
      <w:pPr>
        <w:shd w:val="clear" w:color="auto" w:fill="FFFFFF"/>
        <w:spacing w:before="100" w:beforeAutospacing="1" w:after="0" w:line="240" w:lineRule="auto"/>
        <w:ind w:firstLine="706"/>
        <w:rPr>
          <w:rFonts w:ascii="Times New Roman" w:eastAsia="Times New Roman" w:hAnsi="Times New Roman" w:cs="Times New Roman"/>
          <w:bCs/>
          <w:color w:val="000000"/>
          <w:sz w:val="28"/>
          <w:szCs w:val="28"/>
          <w:lang w:eastAsia="ru-RU"/>
        </w:rPr>
      </w:pPr>
      <w:r w:rsidRPr="00A51287">
        <w:rPr>
          <w:rFonts w:ascii="Times New Roman" w:eastAsia="Times New Roman" w:hAnsi="Times New Roman" w:cs="Times New Roman"/>
          <w:color w:val="000000"/>
          <w:sz w:val="28"/>
          <w:szCs w:val="28"/>
          <w:lang w:eastAsia="ru-RU"/>
        </w:rPr>
        <w:t>1.2.3.</w:t>
      </w:r>
      <w:r w:rsidRPr="00A51287">
        <w:rPr>
          <w:rFonts w:ascii="Times New Roman" w:eastAsia="Times New Roman" w:hAnsi="Times New Roman" w:cs="Times New Roman"/>
          <w:b/>
          <w:bCs/>
          <w:color w:val="000000"/>
          <w:sz w:val="28"/>
          <w:szCs w:val="28"/>
          <w:lang w:eastAsia="ru-RU"/>
        </w:rPr>
        <w:t> «Участник конкурса» </w:t>
      </w:r>
      <w:r w:rsidRPr="00A51287">
        <w:rPr>
          <w:rFonts w:ascii="Times New Roman" w:eastAsia="Times New Roman" w:hAnsi="Times New Roman" w:cs="Times New Roman"/>
          <w:color w:val="000000"/>
          <w:sz w:val="28"/>
          <w:szCs w:val="28"/>
          <w:lang w:eastAsia="ru-RU"/>
        </w:rPr>
        <w:t>-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A03AAC" w:rsidRPr="00A03AAC">
        <w:rPr>
          <w:rFonts w:ascii="Times New Roman" w:eastAsia="Times New Roman" w:hAnsi="Times New Roman" w:cs="Times New Roman"/>
          <w:bCs/>
          <w:color w:val="000000"/>
          <w:sz w:val="28"/>
          <w:szCs w:val="28"/>
          <w:lang w:eastAsia="ru-RU"/>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A03AAC">
        <w:rPr>
          <w:rFonts w:ascii="Times New Roman" w:eastAsia="Times New Roman" w:hAnsi="Times New Roman" w:cs="Times New Roman"/>
          <w:bCs/>
          <w:color w:val="000000"/>
          <w:sz w:val="28"/>
          <w:szCs w:val="28"/>
          <w:lang w:eastAsia="ru-RU"/>
        </w:rPr>
        <w:t xml:space="preserve"> </w:t>
      </w:r>
      <w:r w:rsidRPr="00A51287">
        <w:rPr>
          <w:rFonts w:ascii="Times New Roman" w:eastAsia="Times New Roman" w:hAnsi="Times New Roman" w:cs="Times New Roman"/>
          <w:color w:val="000000"/>
          <w:sz w:val="28"/>
          <w:szCs w:val="28"/>
          <w:lang w:eastAsia="ru-RU"/>
        </w:rPr>
        <w:t>в качестве специализированной службы по вопросам похоронного дела.</w:t>
      </w:r>
    </w:p>
    <w:p w:rsidR="00A51287" w:rsidRPr="00A03AAC" w:rsidRDefault="00A51287" w:rsidP="00A03AAC">
      <w:pPr>
        <w:shd w:val="clear" w:color="auto" w:fill="FFFFFF"/>
        <w:spacing w:before="100" w:beforeAutospacing="1" w:after="0" w:line="240" w:lineRule="auto"/>
        <w:ind w:firstLine="706"/>
        <w:rPr>
          <w:rFonts w:ascii="Times New Roman" w:eastAsia="Times New Roman" w:hAnsi="Times New Roman" w:cs="Times New Roman"/>
          <w:bCs/>
          <w:color w:val="000000"/>
          <w:sz w:val="28"/>
          <w:szCs w:val="28"/>
          <w:lang w:eastAsia="ru-RU"/>
        </w:rPr>
      </w:pPr>
      <w:r w:rsidRPr="00A51287">
        <w:rPr>
          <w:rFonts w:ascii="Times New Roman" w:eastAsia="Times New Roman" w:hAnsi="Times New Roman" w:cs="Times New Roman"/>
          <w:color w:val="000000"/>
          <w:sz w:val="28"/>
          <w:szCs w:val="28"/>
          <w:lang w:eastAsia="ru-RU"/>
        </w:rPr>
        <w:t>1.2.4.</w:t>
      </w:r>
      <w:r w:rsidRPr="00A51287">
        <w:rPr>
          <w:rFonts w:ascii="Times New Roman" w:eastAsia="Times New Roman" w:hAnsi="Times New Roman" w:cs="Times New Roman"/>
          <w:b/>
          <w:bCs/>
          <w:color w:val="000000"/>
          <w:sz w:val="28"/>
          <w:szCs w:val="28"/>
          <w:lang w:eastAsia="ru-RU"/>
        </w:rPr>
        <w:t> «Специализированная служба» </w:t>
      </w:r>
      <w:r w:rsidRPr="00A51287">
        <w:rPr>
          <w:rFonts w:ascii="Times New Roman" w:eastAsia="Times New Roman" w:hAnsi="Times New Roman" w:cs="Times New Roman"/>
          <w:color w:val="000000"/>
          <w:sz w:val="28"/>
          <w:szCs w:val="28"/>
          <w:lang w:eastAsia="ru-RU"/>
        </w:rPr>
        <w:t>- организация по вопросам похоронного дела, уполномоченная заказчиком осуществлять погребение умерших на территории </w:t>
      </w:r>
      <w:r w:rsidR="00A03AAC" w:rsidRPr="00A03AAC">
        <w:rPr>
          <w:rFonts w:ascii="Times New Roman" w:eastAsia="Times New Roman" w:hAnsi="Times New Roman" w:cs="Times New Roman"/>
          <w:bCs/>
          <w:color w:val="000000"/>
          <w:sz w:val="28"/>
          <w:szCs w:val="28"/>
          <w:lang w:eastAsia="ru-RU"/>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A03AAC">
        <w:rPr>
          <w:rFonts w:ascii="Times New Roman" w:eastAsia="Times New Roman" w:hAnsi="Times New Roman" w:cs="Times New Roman"/>
          <w:bCs/>
          <w:color w:val="000000"/>
          <w:sz w:val="28"/>
          <w:szCs w:val="28"/>
          <w:lang w:eastAsia="ru-RU"/>
        </w:rPr>
        <w:t xml:space="preserve"> </w:t>
      </w:r>
      <w:r w:rsidRPr="00A51287">
        <w:rPr>
          <w:rFonts w:ascii="Times New Roman" w:eastAsia="Times New Roman" w:hAnsi="Times New Roman" w:cs="Times New Roman"/>
          <w:color w:val="000000"/>
          <w:sz w:val="28"/>
          <w:szCs w:val="28"/>
          <w:lang w:eastAsia="ru-RU"/>
        </w:rPr>
        <w:t>на основании итогов проведения открытого конкурса.</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2.</w:t>
      </w: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Правовое регулирование</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87660">
      <w:pPr>
        <w:shd w:val="clear" w:color="auto" w:fill="FFFFFF"/>
        <w:spacing w:before="100" w:beforeAutospacing="1"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2.1. Конкурс проводится в соответствии с Гражданским Кодексом Российской Федерации, Федеральными законами от 16.10.2003 № 131-ФЗ «Об общих принципах организации местного самоуправления в Российской Федерации», от 26.07.2006 № 135-ФЗ «О защите конкуренции», от 12.01.1996 № 8-ФЗ (в ред. от 28.07.2012г.) «О погребении и похоронном деле»,</w:t>
      </w:r>
      <w:r w:rsidRPr="00A51287">
        <w:rPr>
          <w:rFonts w:ascii="Times New Roman" w:eastAsia="Times New Roman" w:hAnsi="Times New Roman" w:cs="Times New Roman"/>
          <w:color w:val="FF0000"/>
          <w:sz w:val="28"/>
          <w:szCs w:val="28"/>
          <w:lang w:eastAsia="ru-RU"/>
        </w:rPr>
        <w:t> </w:t>
      </w:r>
      <w:r w:rsidRPr="00A51287">
        <w:rPr>
          <w:rFonts w:ascii="Times New Roman" w:eastAsia="Times New Roman" w:hAnsi="Times New Roman" w:cs="Times New Roman"/>
          <w:color w:val="000000"/>
          <w:sz w:val="28"/>
          <w:szCs w:val="28"/>
          <w:lang w:eastAsia="ru-RU"/>
        </w:rPr>
        <w:t>на основании решения Совета</w:t>
      </w:r>
      <w:r w:rsidR="00A87660">
        <w:rPr>
          <w:rFonts w:ascii="Times New Roman" w:eastAsia="Times New Roman" w:hAnsi="Times New Roman" w:cs="Times New Roman"/>
          <w:color w:val="000000"/>
          <w:sz w:val="28"/>
          <w:szCs w:val="28"/>
          <w:lang w:eastAsia="ru-RU"/>
        </w:rPr>
        <w:t xml:space="preserve"> депутатов</w:t>
      </w:r>
      <w:r w:rsidRPr="00A51287">
        <w:rPr>
          <w:rFonts w:ascii="Times New Roman" w:eastAsia="Times New Roman" w:hAnsi="Times New Roman" w:cs="Times New Roman"/>
          <w:color w:val="000000"/>
          <w:sz w:val="28"/>
          <w:szCs w:val="28"/>
          <w:lang w:eastAsia="ru-RU"/>
        </w:rPr>
        <w:t> </w:t>
      </w:r>
      <w:r w:rsidR="00A87660">
        <w:rPr>
          <w:rFonts w:ascii="Times New Roman" w:eastAsia="Times New Roman" w:hAnsi="Times New Roman" w:cs="Times New Roman"/>
          <w:color w:val="000000"/>
          <w:sz w:val="28"/>
          <w:szCs w:val="28"/>
          <w:lang w:eastAsia="ru-RU"/>
        </w:rPr>
        <w:t>МО Петровское сельское поселение №94 от 23.12.2016 г. «</w:t>
      </w:r>
      <w:r w:rsidR="00A87660" w:rsidRPr="00A87660">
        <w:rPr>
          <w:rFonts w:ascii="Times New Roman" w:eastAsia="Times New Roman" w:hAnsi="Times New Roman" w:cs="Times New Roman"/>
          <w:bCs/>
          <w:color w:val="000000"/>
          <w:sz w:val="28"/>
          <w:szCs w:val="28"/>
          <w:lang w:eastAsia="ru-RU"/>
        </w:rPr>
        <w:t>Об  утверждении Положения о содержании мест захоронений  и организации ритуальных услуг на территории Петровского сельского поселения</w:t>
      </w:r>
      <w:r w:rsidR="00A87660">
        <w:rPr>
          <w:rFonts w:ascii="Times New Roman" w:eastAsia="Times New Roman" w:hAnsi="Times New Roman" w:cs="Times New Roman"/>
          <w:bCs/>
          <w:color w:val="000000"/>
          <w:sz w:val="28"/>
          <w:szCs w:val="28"/>
          <w:lang w:eastAsia="ru-RU"/>
        </w:rPr>
        <w:t>»</w:t>
      </w:r>
      <w:r w:rsidRPr="00A51287">
        <w:rPr>
          <w:rFonts w:ascii="Times New Roman" w:eastAsia="Times New Roman" w:hAnsi="Times New Roman" w:cs="Times New Roman"/>
          <w:color w:val="000000"/>
          <w:sz w:val="28"/>
          <w:szCs w:val="28"/>
          <w:lang w:eastAsia="ru-RU"/>
        </w:rPr>
        <w:t xml:space="preserve">,  </w:t>
      </w:r>
      <w:r w:rsidR="00A87660">
        <w:rPr>
          <w:rFonts w:ascii="Times New Roman" w:eastAsia="Times New Roman" w:hAnsi="Times New Roman" w:cs="Times New Roman"/>
          <w:color w:val="000000"/>
          <w:sz w:val="28"/>
          <w:szCs w:val="28"/>
          <w:lang w:eastAsia="ru-RU"/>
        </w:rPr>
        <w:t>распоряжением администрации</w:t>
      </w:r>
      <w:r w:rsidR="00A87660" w:rsidRPr="00A87660">
        <w:rPr>
          <w:rFonts w:ascii="Times New Roman" w:eastAsia="Times New Roman" w:hAnsi="Times New Roman" w:cs="Times New Roman"/>
          <w:color w:val="000000"/>
          <w:sz w:val="28"/>
          <w:szCs w:val="28"/>
          <w:lang w:eastAsia="ru-RU"/>
        </w:rPr>
        <w:t xml:space="preserve"> МО Петровское сельское поселение  </w:t>
      </w:r>
      <w:r w:rsidR="00A87660">
        <w:rPr>
          <w:rFonts w:ascii="Times New Roman" w:eastAsia="Times New Roman" w:hAnsi="Times New Roman" w:cs="Times New Roman"/>
          <w:color w:val="000000"/>
          <w:sz w:val="28"/>
          <w:szCs w:val="28"/>
          <w:lang w:eastAsia="ru-RU"/>
        </w:rPr>
        <w:t>№95-р от 14.12.2016 г. «Об установлении предельного размера стоимости услуг по погребению</w:t>
      </w:r>
      <w:r w:rsidRPr="00A51287">
        <w:rPr>
          <w:rFonts w:ascii="Times New Roman" w:eastAsia="Times New Roman" w:hAnsi="Times New Roman" w:cs="Times New Roman"/>
          <w:color w:val="000000"/>
          <w:sz w:val="28"/>
          <w:szCs w:val="28"/>
          <w:lang w:eastAsia="ru-RU"/>
        </w:rPr>
        <w:t>,</w:t>
      </w:r>
      <w:r w:rsidR="00A87660">
        <w:rPr>
          <w:rFonts w:ascii="Times New Roman" w:eastAsia="Times New Roman" w:hAnsi="Times New Roman" w:cs="Times New Roman"/>
          <w:color w:val="000000"/>
          <w:sz w:val="28"/>
          <w:szCs w:val="28"/>
          <w:lang w:eastAsia="ru-RU"/>
        </w:rPr>
        <w:t xml:space="preserve"> подлежащей возмещению</w:t>
      </w:r>
      <w:r w:rsidR="002248E8">
        <w:rPr>
          <w:rFonts w:ascii="Times New Roman" w:eastAsia="Times New Roman" w:hAnsi="Times New Roman" w:cs="Times New Roman"/>
          <w:color w:val="000000"/>
          <w:sz w:val="28"/>
          <w:szCs w:val="28"/>
          <w:lang w:eastAsia="ru-RU"/>
        </w:rPr>
        <w:t>»</w:t>
      </w:r>
      <w:r w:rsidR="00A87660">
        <w:rPr>
          <w:rFonts w:ascii="Times New Roman" w:eastAsia="Times New Roman" w:hAnsi="Times New Roman" w:cs="Times New Roman"/>
          <w:color w:val="000000"/>
          <w:sz w:val="28"/>
          <w:szCs w:val="28"/>
          <w:lang w:eastAsia="ru-RU"/>
        </w:rPr>
        <w:t>,</w:t>
      </w:r>
      <w:r w:rsidRPr="00A51287">
        <w:rPr>
          <w:rFonts w:ascii="Times New Roman" w:eastAsia="Times New Roman" w:hAnsi="Times New Roman" w:cs="Times New Roman"/>
          <w:color w:val="000000"/>
          <w:sz w:val="28"/>
          <w:szCs w:val="28"/>
          <w:lang w:eastAsia="ru-RU"/>
        </w:rPr>
        <w:t xml:space="preserve"> иными федеральными законами, нормативными правовыми актами Российской Федерации.</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3.</w:t>
      </w: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Цели и задачи проведения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3.1. Конкурс проводится с целью отбора специализированной службы по вопросам похоронного дела по осуществлению погребения умерших на территории </w:t>
      </w:r>
      <w:r w:rsidR="00FE74BC" w:rsidRPr="00FE74BC">
        <w:rPr>
          <w:rFonts w:ascii="Times New Roman" w:eastAsia="Times New Roman" w:hAnsi="Times New Roman" w:cs="Times New Roman"/>
          <w:color w:val="000000"/>
          <w:sz w:val="28"/>
          <w:szCs w:val="28"/>
          <w:lang w:eastAsia="ru-RU"/>
        </w:rPr>
        <w:t xml:space="preserve">МО Петровское сельское поселение </w:t>
      </w:r>
      <w:r w:rsidRPr="00A51287">
        <w:rPr>
          <w:rFonts w:ascii="Times New Roman" w:eastAsia="Times New Roman" w:hAnsi="Times New Roman" w:cs="Times New Roman"/>
          <w:color w:val="000000"/>
          <w:sz w:val="28"/>
          <w:szCs w:val="28"/>
          <w:lang w:eastAsia="ru-RU"/>
        </w:rPr>
        <w:t>с соблюдением принципов публичности, прозрачности, обеспечения равных конкурентных условий среди заинтересованных лиц.</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4. Организация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4.1. Заказчик обеспечивает размещение конкурсной документации на официальном сайте Администрации </w:t>
      </w:r>
      <w:r w:rsidR="00FE74BC" w:rsidRPr="00FE74BC">
        <w:rPr>
          <w:rFonts w:ascii="Times New Roman" w:eastAsia="Times New Roman" w:hAnsi="Times New Roman" w:cs="Times New Roman"/>
          <w:color w:val="000000"/>
          <w:sz w:val="28"/>
          <w:szCs w:val="28"/>
          <w:lang w:eastAsia="ru-RU"/>
        </w:rPr>
        <w:t>МО Петровское сельское поселение</w:t>
      </w:r>
      <w:r w:rsidRPr="00A51287">
        <w:rPr>
          <w:rFonts w:ascii="Times New Roman" w:eastAsia="Times New Roman" w:hAnsi="Times New Roman" w:cs="Times New Roman"/>
          <w:color w:val="000000"/>
          <w:sz w:val="28"/>
          <w:szCs w:val="28"/>
          <w:lang w:eastAsia="ru-RU"/>
        </w:rPr>
        <w:t>, одновременно с размещением извещен</w:t>
      </w:r>
      <w:r w:rsidR="00F5413D">
        <w:rPr>
          <w:rFonts w:ascii="Times New Roman" w:eastAsia="Times New Roman" w:hAnsi="Times New Roman" w:cs="Times New Roman"/>
          <w:color w:val="000000"/>
          <w:sz w:val="28"/>
          <w:szCs w:val="28"/>
          <w:lang w:eastAsia="ru-RU"/>
        </w:rPr>
        <w:t>ия о проведении такого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4.1.1.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4.1.</w:t>
      </w:r>
      <w:r w:rsidR="00F5413D">
        <w:rPr>
          <w:rFonts w:ascii="Times New Roman" w:eastAsia="Times New Roman" w:hAnsi="Times New Roman" w:cs="Times New Roman"/>
          <w:color w:val="000000"/>
          <w:sz w:val="28"/>
          <w:szCs w:val="28"/>
          <w:lang w:eastAsia="ru-RU"/>
        </w:rPr>
        <w:t>2</w:t>
      </w:r>
      <w:r w:rsidRPr="00A51287">
        <w:rPr>
          <w:rFonts w:ascii="Times New Roman" w:eastAsia="Times New Roman" w:hAnsi="Times New Roman" w:cs="Times New Roman"/>
          <w:color w:val="000000"/>
          <w:sz w:val="28"/>
          <w:szCs w:val="28"/>
          <w:lang w:eastAsia="ru-RU"/>
        </w:rPr>
        <w:t>.Официальным сайтом в сети «Интернет» для размещения информации о проведении конкурса является адрес: </w:t>
      </w:r>
      <w:r w:rsidR="00F5413D" w:rsidRPr="00F5413D">
        <w:rPr>
          <w:rFonts w:ascii="Times New Roman" w:eastAsia="Times New Roman" w:hAnsi="Times New Roman" w:cs="Times New Roman"/>
          <w:color w:val="0070C0"/>
          <w:sz w:val="28"/>
          <w:szCs w:val="28"/>
          <w:u w:val="single"/>
          <w:lang w:eastAsia="ru-RU"/>
        </w:rPr>
        <w:t>http://петровскоесп.рф</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4.2.</w:t>
      </w:r>
      <w:r w:rsidRPr="00A51287">
        <w:rPr>
          <w:rFonts w:ascii="Times New Roman" w:eastAsia="Times New Roman" w:hAnsi="Times New Roman" w:cs="Times New Roman"/>
          <w:color w:val="000000"/>
          <w:sz w:val="28"/>
          <w:szCs w:val="28"/>
          <w:lang w:val="en-US" w:eastAsia="ru-RU"/>
        </w:rPr>
        <w:t> </w:t>
      </w:r>
      <w:r w:rsidRPr="00A51287">
        <w:rPr>
          <w:rFonts w:ascii="Times New Roman" w:eastAsia="Times New Roman" w:hAnsi="Times New Roman" w:cs="Times New Roman"/>
          <w:color w:val="000000"/>
          <w:sz w:val="28"/>
          <w:szCs w:val="28"/>
          <w:lang w:eastAsia="ru-RU"/>
        </w:rPr>
        <w:t>Порядок предоставления конкурсной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4.2.1. Со </w:t>
      </w:r>
      <w:r w:rsidR="007B32E9">
        <w:rPr>
          <w:rFonts w:ascii="Times New Roman" w:eastAsia="Times New Roman" w:hAnsi="Times New Roman" w:cs="Times New Roman"/>
          <w:color w:val="000000"/>
          <w:sz w:val="28"/>
          <w:szCs w:val="28"/>
          <w:lang w:eastAsia="ru-RU"/>
        </w:rPr>
        <w:t>дня опубликования</w:t>
      </w:r>
      <w:r w:rsidRPr="00A51287">
        <w:rPr>
          <w:rFonts w:ascii="Times New Roman" w:eastAsia="Times New Roman" w:hAnsi="Times New Roman" w:cs="Times New Roman"/>
          <w:color w:val="000000"/>
          <w:sz w:val="28"/>
          <w:szCs w:val="28"/>
          <w:lang w:eastAsia="ru-RU"/>
        </w:rPr>
        <w:t xml:space="preserve">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4.3.</w:t>
      </w:r>
      <w:r w:rsidRPr="00A51287">
        <w:rPr>
          <w:rFonts w:ascii="Times New Roman" w:eastAsia="Times New Roman" w:hAnsi="Times New Roman" w:cs="Times New Roman"/>
          <w:color w:val="000000"/>
          <w:sz w:val="28"/>
          <w:szCs w:val="28"/>
          <w:lang w:val="en-US" w:eastAsia="ru-RU"/>
        </w:rPr>
        <w:t> </w:t>
      </w:r>
      <w:r w:rsidRPr="00A51287">
        <w:rPr>
          <w:rFonts w:ascii="Times New Roman" w:eastAsia="Times New Roman" w:hAnsi="Times New Roman" w:cs="Times New Roman"/>
          <w:color w:val="000000"/>
          <w:sz w:val="28"/>
          <w:szCs w:val="28"/>
          <w:lang w:eastAsia="ru-RU"/>
        </w:rPr>
        <w:t>Разъяснение положений конкурсной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4.4. Внесение изменений в извещение о проведении конкурса и в конкурсную документацию: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4.4.1.</w:t>
      </w:r>
      <w:r w:rsidRPr="00A51287">
        <w:rPr>
          <w:rFonts w:ascii="Times New Roman" w:eastAsia="Times New Roman" w:hAnsi="Times New Roman" w:cs="Times New Roman"/>
          <w:b/>
          <w:bCs/>
          <w:color w:val="000000"/>
          <w:sz w:val="28"/>
          <w:szCs w:val="28"/>
          <w:lang w:eastAsia="ru-RU"/>
        </w:rPr>
        <w:t> </w:t>
      </w:r>
      <w:r w:rsidRPr="00A51287">
        <w:rPr>
          <w:rFonts w:ascii="Times New Roman" w:eastAsia="Times New Roman" w:hAnsi="Times New Roman" w:cs="Times New Roman"/>
          <w:color w:val="000000"/>
          <w:sz w:val="28"/>
          <w:szCs w:val="28"/>
          <w:lang w:eastAsia="ru-RU"/>
        </w:rPr>
        <w:t>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4.5. Отказ от проведения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4.5.1.Заказчик вправе отказаться от проведения конкурса за </w:t>
      </w:r>
      <w:r w:rsidR="00B228E5">
        <w:rPr>
          <w:rFonts w:ascii="Times New Roman" w:eastAsia="Times New Roman" w:hAnsi="Times New Roman" w:cs="Times New Roman"/>
          <w:color w:val="000000"/>
          <w:sz w:val="28"/>
          <w:szCs w:val="28"/>
          <w:lang w:eastAsia="ru-RU"/>
        </w:rPr>
        <w:t>пять дней</w:t>
      </w:r>
      <w:r w:rsidRPr="00A51287">
        <w:rPr>
          <w:rFonts w:ascii="Times New Roman" w:eastAsia="Times New Roman" w:hAnsi="Times New Roman" w:cs="Times New Roman"/>
          <w:color w:val="000000"/>
          <w:sz w:val="28"/>
          <w:szCs w:val="28"/>
          <w:lang w:eastAsia="ru-RU"/>
        </w:rPr>
        <w:t xml:space="preserve"> до даты окончания подачи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4.5.2.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5. Заявка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 Для участия в конкурсе претенденты представляют следующие документы:</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5.2.1. Заявка на участие в конкурсе (в соответствии с формой, установленной в разделе II настоящей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5.2.2. Предложение о качестве услуг (в соответствии с формой, установленной в разделе II настоящей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5.2.5. Копии учредительных документов претендента (для юридических лиц).</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51287" w:rsidRPr="00A51287" w:rsidRDefault="00A51287" w:rsidP="00A51287">
      <w:pPr>
        <w:shd w:val="clear" w:color="auto" w:fill="FFFFFF"/>
        <w:spacing w:before="100" w:beforeAutospacing="1" w:after="0" w:line="240" w:lineRule="auto"/>
        <w:ind w:firstLine="475"/>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•заявка на участие в конкурсе подается в письменной форме в конверте;</w:t>
      </w:r>
    </w:p>
    <w:p w:rsidR="00A51287" w:rsidRPr="00A51287" w:rsidRDefault="00A51287" w:rsidP="00A51287">
      <w:pPr>
        <w:shd w:val="clear" w:color="auto" w:fill="FFFFFF"/>
        <w:spacing w:before="100" w:beforeAutospacing="1" w:after="0" w:line="240" w:lineRule="auto"/>
        <w:ind w:firstLine="475"/>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 конверте указывается наименование открытого конкурса, на участие в котором подается данная заявка;</w:t>
      </w:r>
    </w:p>
    <w:p w:rsidR="00A51287" w:rsidRPr="00A51287" w:rsidRDefault="00A51287" w:rsidP="00A51287">
      <w:pPr>
        <w:shd w:val="clear" w:color="auto" w:fill="FFFFFF"/>
        <w:spacing w:before="100" w:beforeAutospacing="1" w:after="0" w:line="240" w:lineRule="auto"/>
        <w:ind w:firstLine="475"/>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51287" w:rsidRPr="00A51287" w:rsidRDefault="00A51287" w:rsidP="00A51287">
      <w:pPr>
        <w:shd w:val="clear" w:color="auto" w:fill="FFFFFF"/>
        <w:spacing w:before="100" w:beforeAutospacing="1" w:after="0" w:line="240" w:lineRule="auto"/>
        <w:ind w:firstLine="475"/>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6. Срок подачи заявок па участие в конкурсе</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6.1. Срок и место подачи заявок на участие в конкурсе указан в извещении о проведении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7.Требования к претендентам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 К претендентам на участие в конкурсе устанавливаются следующие требования: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7.1.2.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7.1.5. Требования, указанные в пунктах 7.1.1. - </w:t>
      </w:r>
      <w:proofErr w:type="gramStart"/>
      <w:r w:rsidRPr="00A51287">
        <w:rPr>
          <w:rFonts w:ascii="Times New Roman" w:eastAsia="Times New Roman" w:hAnsi="Times New Roman" w:cs="Times New Roman"/>
          <w:color w:val="000000"/>
          <w:sz w:val="28"/>
          <w:szCs w:val="28"/>
          <w:lang w:eastAsia="ru-RU"/>
        </w:rPr>
        <w:t>7.1.4.,</w:t>
      </w:r>
      <w:proofErr w:type="gramEnd"/>
      <w:r w:rsidRPr="00A51287">
        <w:rPr>
          <w:rFonts w:ascii="Times New Roman" w:eastAsia="Times New Roman" w:hAnsi="Times New Roman" w:cs="Times New Roman"/>
          <w:color w:val="000000"/>
          <w:sz w:val="28"/>
          <w:szCs w:val="28"/>
          <w:lang w:eastAsia="ru-RU"/>
        </w:rPr>
        <w:t xml:space="preserve"> предъявляются ко всем претендентам.</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7.1.6. Заказчик, комиссия вправе проверять соответствие претендентов указанным требованиям, а </w:t>
      </w:r>
      <w:proofErr w:type="gramStart"/>
      <w:r w:rsidRPr="00A51287">
        <w:rPr>
          <w:rFonts w:ascii="Times New Roman" w:eastAsia="Times New Roman" w:hAnsi="Times New Roman" w:cs="Times New Roman"/>
          <w:color w:val="000000"/>
          <w:sz w:val="28"/>
          <w:szCs w:val="28"/>
          <w:lang w:eastAsia="ru-RU"/>
        </w:rPr>
        <w:t>так же</w:t>
      </w:r>
      <w:proofErr w:type="gramEnd"/>
      <w:r w:rsidRPr="00A51287">
        <w:rPr>
          <w:rFonts w:ascii="Times New Roman" w:eastAsia="Times New Roman" w:hAnsi="Times New Roman" w:cs="Times New Roman"/>
          <w:color w:val="000000"/>
          <w:sz w:val="28"/>
          <w:szCs w:val="28"/>
          <w:lang w:eastAsia="ru-RU"/>
        </w:rPr>
        <w:t xml:space="preserve"> вправе возлагать на претендентов обязанность подтверждать соответствие данным требованиям.</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8.Условия допуска к участию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8.1.1. Непредставления документов, определенных частью </w:t>
      </w:r>
      <w:proofErr w:type="gramStart"/>
      <w:r w:rsidRPr="00A51287">
        <w:rPr>
          <w:rFonts w:ascii="Times New Roman" w:eastAsia="Times New Roman" w:hAnsi="Times New Roman" w:cs="Times New Roman"/>
          <w:color w:val="000000"/>
          <w:sz w:val="28"/>
          <w:szCs w:val="28"/>
          <w:lang w:eastAsia="ru-RU"/>
        </w:rPr>
        <w:t>5.2.1.-</w:t>
      </w:r>
      <w:proofErr w:type="gramEnd"/>
      <w:r w:rsidRPr="00A51287">
        <w:rPr>
          <w:rFonts w:ascii="Times New Roman" w:eastAsia="Times New Roman" w:hAnsi="Times New Roman" w:cs="Times New Roman"/>
          <w:color w:val="000000"/>
          <w:sz w:val="28"/>
          <w:szCs w:val="28"/>
          <w:lang w:eastAsia="ru-RU"/>
        </w:rPr>
        <w:t>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8.1.2. Несоответствия требованиям, установленным пунктами 7.1.1. - 7.1.4. настоящей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8.1.3. Несоответствия заявки на участие в конкурсе требованиям конкурсной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9.Вскрытие конвертов и рассмотрение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сведении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9.1.7.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w:t>
      </w:r>
      <w:r w:rsidR="001E4583" w:rsidRPr="001E4583">
        <w:rPr>
          <w:rFonts w:ascii="Times New Roman" w:eastAsia="Times New Roman" w:hAnsi="Times New Roman" w:cs="Times New Roman"/>
          <w:color w:val="000000"/>
          <w:sz w:val="28"/>
          <w:szCs w:val="28"/>
          <w:lang w:eastAsia="ru-RU"/>
        </w:rPr>
        <w:t>МО Петровское сельское поселение</w:t>
      </w:r>
      <w:r w:rsidRPr="00A51287">
        <w:rPr>
          <w:rFonts w:ascii="Times New Roman" w:eastAsia="Times New Roman" w:hAnsi="Times New Roman" w:cs="Times New Roman"/>
          <w:color w:val="000000"/>
          <w:sz w:val="28"/>
          <w:szCs w:val="28"/>
          <w:lang w:eastAsia="ru-RU"/>
        </w:rPr>
        <w:t>. Такой участник не вправе отказаться от исполнения возложенных на него обязанностей.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9.1.8. 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w:t>
      </w:r>
      <w:r w:rsidR="006E08B8" w:rsidRPr="006E08B8">
        <w:rPr>
          <w:rFonts w:ascii="Times New Roman" w:eastAsia="Times New Roman" w:hAnsi="Times New Roman" w:cs="Times New Roman"/>
          <w:color w:val="000000"/>
          <w:sz w:val="28"/>
          <w:szCs w:val="28"/>
          <w:lang w:eastAsia="ru-RU"/>
        </w:rPr>
        <w:t>МО Петровское сельское поселение</w:t>
      </w:r>
      <w:r w:rsidRPr="00A51287">
        <w:rPr>
          <w:rFonts w:ascii="Times New Roman" w:eastAsia="Times New Roman" w:hAnsi="Times New Roman" w:cs="Times New Roman"/>
          <w:color w:val="000000"/>
          <w:sz w:val="28"/>
          <w:szCs w:val="28"/>
          <w:lang w:eastAsia="ru-RU"/>
        </w:rPr>
        <w:t>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w:t>
      </w:r>
      <w:r w:rsidR="006E08B8" w:rsidRPr="006E08B8">
        <w:rPr>
          <w:rFonts w:ascii="Times New Roman" w:eastAsia="Times New Roman" w:hAnsi="Times New Roman" w:cs="Times New Roman"/>
          <w:color w:val="000000"/>
          <w:sz w:val="28"/>
          <w:szCs w:val="28"/>
          <w:lang w:eastAsia="ru-RU"/>
        </w:rPr>
        <w:t>МО Петровское сельское поселение</w:t>
      </w:r>
      <w:r w:rsidRPr="00A51287">
        <w:rPr>
          <w:rFonts w:ascii="Times New Roman" w:eastAsia="Times New Roman" w:hAnsi="Times New Roman" w:cs="Times New Roman"/>
          <w:color w:val="000000"/>
          <w:sz w:val="28"/>
          <w:szCs w:val="28"/>
          <w:lang w:eastAsia="ru-RU"/>
        </w:rPr>
        <w:t>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10. Оценка и сопоставление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10.2.2. Победителем конкурса признается тот участник конкурса, заявке которого присвоен первый номер.</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11. Присвоение статуса специализированной службы</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w:t>
      </w:r>
      <w:r w:rsidR="006E08B8" w:rsidRPr="006E08B8">
        <w:rPr>
          <w:rFonts w:ascii="Times New Roman" w:eastAsia="Times New Roman" w:hAnsi="Times New Roman" w:cs="Times New Roman"/>
          <w:color w:val="000000"/>
          <w:sz w:val="28"/>
          <w:szCs w:val="28"/>
          <w:lang w:eastAsia="ru-RU"/>
        </w:rPr>
        <w:t xml:space="preserve">МО Петровское сельское поселение </w:t>
      </w:r>
      <w:r w:rsidRPr="00A51287">
        <w:rPr>
          <w:rFonts w:ascii="Times New Roman" w:eastAsia="Times New Roman" w:hAnsi="Times New Roman" w:cs="Times New Roman"/>
          <w:color w:val="000000"/>
          <w:sz w:val="28"/>
          <w:szCs w:val="28"/>
          <w:lang w:eastAsia="ru-RU"/>
        </w:rPr>
        <w:t>и заключает договор на оказание услуг (раздел V документации).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11.2. Заказчик передает победителю конкурса один экземпляр протокола оценки и сопоставления заявок на участие в конкурсе.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II.</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ОБРАЗЦЫ ФОРМ И ДОКУМЕНТОВ ДЛЯ ЗАПОЛНЕНИЯ ПРЕТЕНДЕНТАМИ НА УЧАСТИЕ В КОНКУРСЕ</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 ФОРМА ОПИСИ ДОКУМЕНТОВ, ПРЕДСТАВЛЯЕМЫХ ДЛЯ УЧАСТИЯ В КОНКУРСЕ</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_____________________________</w:t>
      </w:r>
      <w:proofErr w:type="gramStart"/>
      <w:r w:rsidRPr="00A51287">
        <w:rPr>
          <w:rFonts w:ascii="Times New Roman" w:eastAsia="Times New Roman" w:hAnsi="Times New Roman" w:cs="Times New Roman"/>
          <w:color w:val="000000"/>
          <w:sz w:val="28"/>
          <w:szCs w:val="28"/>
          <w:lang w:eastAsia="ru-RU"/>
        </w:rPr>
        <w:t>_(</w:t>
      </w:r>
      <w:proofErr w:type="gramEnd"/>
      <w:r w:rsidRPr="00A51287">
        <w:rPr>
          <w:rFonts w:ascii="Times New Roman" w:eastAsia="Times New Roman" w:hAnsi="Times New Roman" w:cs="Times New Roman"/>
          <w:color w:val="000000"/>
          <w:sz w:val="28"/>
          <w:szCs w:val="28"/>
          <w:lang w:eastAsia="ru-RU"/>
        </w:rPr>
        <w:t>наименование или Ф.И.О. претендента)</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B3212E">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Для участия в конкурсе по отбору специализированной службы по вопросам похоронного дела </w:t>
      </w:r>
      <w:r w:rsidR="00B3212E" w:rsidRPr="00B3212E">
        <w:rPr>
          <w:rFonts w:ascii="Times New Roman" w:eastAsia="Times New Roman" w:hAnsi="Times New Roman" w:cs="Times New Roman"/>
          <w:color w:val="000000"/>
          <w:sz w:val="28"/>
          <w:szCs w:val="28"/>
          <w:lang w:eastAsia="ru-RU"/>
        </w:rPr>
        <w:t>на территории муниципального образовани</w:t>
      </w:r>
      <w:r w:rsidR="00B3212E">
        <w:rPr>
          <w:rFonts w:ascii="Times New Roman" w:eastAsia="Times New Roman" w:hAnsi="Times New Roman" w:cs="Times New Roman"/>
          <w:color w:val="000000"/>
          <w:sz w:val="28"/>
          <w:szCs w:val="28"/>
          <w:lang w:eastAsia="ru-RU"/>
        </w:rPr>
        <w:t>я Петровское сельское поселение</w:t>
      </w:r>
      <w:r w:rsidRPr="00A51287">
        <w:rPr>
          <w:rFonts w:ascii="Times New Roman" w:eastAsia="Times New Roman" w:hAnsi="Times New Roman" w:cs="Times New Roman"/>
          <w:color w:val="000000"/>
          <w:sz w:val="28"/>
          <w:szCs w:val="28"/>
          <w:lang w:eastAsia="ru-RU"/>
        </w:rPr>
        <w:t>, направляет следующие документы:</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p>
    <w:tbl>
      <w:tblPr>
        <w:tblW w:w="101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44"/>
        <w:gridCol w:w="7338"/>
        <w:gridCol w:w="1803"/>
      </w:tblGrid>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п/п</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Наименование</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Количество</w:t>
            </w:r>
          </w:p>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страниц</w:t>
            </w: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1.1.</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Заявка на участие в конкурсе</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1.2.</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Предложение о качестве услуг</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1.3.</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1.4.</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1.5.</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Надлежащим образом заверенный перевод 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1.6.</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1.7.</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Копии учредительных документов претендента (для юридических лиц)</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1.8.</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Документы в соответствии с пунктами 7.1.1 – 7.1.4. конкурсной документации (п. 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раннее 30 дней до даты подачи заявки)</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4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1.9.</w:t>
            </w:r>
          </w:p>
        </w:tc>
        <w:tc>
          <w:tcPr>
            <w:tcW w:w="748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Другие документы по усмотрению претендента</w:t>
            </w:r>
          </w:p>
        </w:tc>
        <w:tc>
          <w:tcPr>
            <w:tcW w:w="142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bl>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Руководитель (уполномоченное лицо)</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участника размещения заказа __________________________ (Ф.И.О.)</w:t>
      </w:r>
    </w:p>
    <w:p w:rsidR="00B3212E" w:rsidRDefault="00A51287" w:rsidP="00B3212E">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(подпись)</w:t>
      </w:r>
    </w:p>
    <w:p w:rsidR="00A51287" w:rsidRPr="00A51287" w:rsidRDefault="00A51287" w:rsidP="00B3212E">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2. ФОРМА ЗАЯВКИ НА УЧАСТИЕ В КОНКУРСЕ</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 бланке исходящей документации</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Дата, исх. номер</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Муниципальному заказчику</w:t>
      </w:r>
    </w:p>
    <w:p w:rsidR="00B3212E" w:rsidRPr="00B3212E" w:rsidRDefault="00A51287" w:rsidP="00B3212E">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администрации </w:t>
      </w:r>
      <w:r w:rsidR="00B3212E" w:rsidRPr="00B3212E">
        <w:rPr>
          <w:rFonts w:ascii="Times New Roman" w:eastAsia="Times New Roman" w:hAnsi="Times New Roman" w:cs="Times New Roman"/>
          <w:color w:val="000000"/>
          <w:sz w:val="28"/>
          <w:szCs w:val="28"/>
          <w:lang w:eastAsia="ru-RU"/>
        </w:rPr>
        <w:t>муниципального образования Петровское сельское поселение.</w:t>
      </w:r>
    </w:p>
    <w:p w:rsidR="00A51287" w:rsidRPr="00A51287" w:rsidRDefault="00A51287" w:rsidP="00B3212E">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ЗАЯВКА НА УЧАСТИЕ В КОНКУРСЕ</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1. Изучив конкурсную документацию и извещение открытого конкурса по отбору специализированной службы по вопросам похоронного дела </w:t>
      </w:r>
      <w:r w:rsidR="00B3212E" w:rsidRPr="00B3212E">
        <w:rPr>
          <w:rFonts w:ascii="Times New Roman" w:eastAsia="Times New Roman" w:hAnsi="Times New Roman" w:cs="Times New Roman"/>
          <w:color w:val="000000"/>
          <w:sz w:val="28"/>
          <w:szCs w:val="28"/>
          <w:lang w:eastAsia="ru-RU"/>
        </w:rPr>
        <w:t>на территории муниципального образования Петровское сельское поселение</w:t>
      </w:r>
      <w:r w:rsidRPr="00A51287">
        <w:rPr>
          <w:rFonts w:ascii="Times New Roman" w:eastAsia="Times New Roman" w:hAnsi="Times New Roman" w:cs="Times New Roman"/>
          <w:color w:val="000000"/>
          <w:sz w:val="28"/>
          <w:szCs w:val="28"/>
          <w:lang w:eastAsia="ru-RU"/>
        </w:rPr>
        <w:t>, а также применимое к данному конкурсу законодательство и нормативно-правовые акты ______(наименование претендента) в лице, _________(наименование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 Сообщаем, что мы (я) _____________</w:t>
      </w:r>
      <w:proofErr w:type="gramStart"/>
      <w:r w:rsidRPr="00A51287">
        <w:rPr>
          <w:rFonts w:ascii="Times New Roman" w:eastAsia="Times New Roman" w:hAnsi="Times New Roman" w:cs="Times New Roman"/>
          <w:color w:val="000000"/>
          <w:sz w:val="28"/>
          <w:szCs w:val="28"/>
          <w:lang w:eastAsia="ru-RU"/>
        </w:rPr>
        <w:t>_(</w:t>
      </w:r>
      <w:proofErr w:type="gramEnd"/>
      <w:r w:rsidRPr="00A51287">
        <w:rPr>
          <w:rFonts w:ascii="Times New Roman" w:eastAsia="Times New Roman" w:hAnsi="Times New Roman" w:cs="Times New Roman"/>
          <w:color w:val="000000"/>
          <w:sz w:val="28"/>
          <w:szCs w:val="28"/>
          <w:lang w:eastAsia="ru-RU"/>
        </w:rPr>
        <w:t>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 Сообщаем, что у нас (меня) ______________</w:t>
      </w:r>
      <w:proofErr w:type="gramStart"/>
      <w:r w:rsidRPr="00A51287">
        <w:rPr>
          <w:rFonts w:ascii="Times New Roman" w:eastAsia="Times New Roman" w:hAnsi="Times New Roman" w:cs="Times New Roman"/>
          <w:color w:val="000000"/>
          <w:sz w:val="28"/>
          <w:szCs w:val="28"/>
          <w:lang w:eastAsia="ru-RU"/>
        </w:rPr>
        <w:t>_(</w:t>
      </w:r>
      <w:proofErr w:type="gramEnd"/>
      <w:r w:rsidRPr="00A51287">
        <w:rPr>
          <w:rFonts w:ascii="Times New Roman" w:eastAsia="Times New Roman" w:hAnsi="Times New Roman" w:cs="Times New Roman"/>
          <w:color w:val="000000"/>
          <w:sz w:val="28"/>
          <w:szCs w:val="28"/>
          <w:lang w:eastAsia="ru-RU"/>
        </w:rPr>
        <w:t>наименование организации-участника), индивидуального предпринимателя) отсутствует задолженность по начисленным налогам, сборам и иным обязательны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о соисполнителях.</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 Настоящая заявка действительна в течение всего срока проведения процедуры конкурса и до его завершения.</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 Наши: - полное и сокращенное фирменные наименования (наименования):</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организационно-правовая форма;</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юридический и фактический адреса (</w:t>
      </w:r>
      <w:proofErr w:type="spellStart"/>
      <w:r w:rsidRPr="00A51287">
        <w:rPr>
          <w:rFonts w:ascii="Times New Roman" w:eastAsia="Times New Roman" w:hAnsi="Times New Roman" w:cs="Times New Roman"/>
          <w:color w:val="000000"/>
          <w:sz w:val="28"/>
          <w:szCs w:val="28"/>
          <w:lang w:eastAsia="ru-RU"/>
        </w:rPr>
        <w:t>ф.и.о.</w:t>
      </w:r>
      <w:proofErr w:type="spellEnd"/>
      <w:r w:rsidRPr="00A51287">
        <w:rPr>
          <w:rFonts w:ascii="Times New Roman" w:eastAsia="Times New Roman" w:hAnsi="Times New Roman" w:cs="Times New Roman"/>
          <w:color w:val="000000"/>
          <w:sz w:val="28"/>
          <w:szCs w:val="28"/>
          <w:lang w:eastAsia="ru-RU"/>
        </w:rPr>
        <w:t>, паспортные данные, сведения о месте жительства (для физического лица);</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телефон______, факс___________, адрес электронной почты___________;</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банковские реквизиты _______________________________________.</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w:t>
      </w:r>
      <w:proofErr w:type="gramStart"/>
      <w:r w:rsidRPr="00A51287">
        <w:rPr>
          <w:rFonts w:ascii="Times New Roman" w:eastAsia="Times New Roman" w:hAnsi="Times New Roman" w:cs="Times New Roman"/>
          <w:color w:val="000000"/>
          <w:sz w:val="28"/>
          <w:szCs w:val="28"/>
          <w:lang w:eastAsia="ru-RU"/>
        </w:rPr>
        <w:t>_(</w:t>
      </w:r>
      <w:proofErr w:type="gramEnd"/>
      <w:r w:rsidRPr="00A51287">
        <w:rPr>
          <w:rFonts w:ascii="Times New Roman" w:eastAsia="Times New Roman" w:hAnsi="Times New Roman" w:cs="Times New Roman"/>
          <w:color w:val="000000"/>
          <w:sz w:val="28"/>
          <w:szCs w:val="28"/>
          <w:lang w:eastAsia="ru-RU"/>
        </w:rPr>
        <w:t>контактная информация уполномоченного лица). Все сведения о проведении конкурса просим сообщать указанному уполномоченному лицу.</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8. Юридический и фактический адреса/ место жительства, телефон, </w:t>
      </w:r>
      <w:proofErr w:type="gramStart"/>
      <w:r w:rsidRPr="00A51287">
        <w:rPr>
          <w:rFonts w:ascii="Times New Roman" w:eastAsia="Times New Roman" w:hAnsi="Times New Roman" w:cs="Times New Roman"/>
          <w:color w:val="000000"/>
          <w:sz w:val="28"/>
          <w:szCs w:val="28"/>
          <w:lang w:eastAsia="ru-RU"/>
        </w:rPr>
        <w:t>факс:_</w:t>
      </w:r>
      <w:proofErr w:type="gramEnd"/>
      <w:r w:rsidRPr="00A51287">
        <w:rPr>
          <w:rFonts w:ascii="Times New Roman" w:eastAsia="Times New Roman" w:hAnsi="Times New Roman" w:cs="Times New Roman"/>
          <w:color w:val="000000"/>
          <w:sz w:val="28"/>
          <w:szCs w:val="28"/>
          <w:lang w:eastAsia="ru-RU"/>
        </w:rPr>
        <w:t>______________________ банковские реквизиты:_____________________.</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9. Корреспонденцию в наш адрес просим направлять по </w:t>
      </w:r>
      <w:proofErr w:type="gramStart"/>
      <w:r w:rsidRPr="00A51287">
        <w:rPr>
          <w:rFonts w:ascii="Times New Roman" w:eastAsia="Times New Roman" w:hAnsi="Times New Roman" w:cs="Times New Roman"/>
          <w:color w:val="000000"/>
          <w:sz w:val="28"/>
          <w:szCs w:val="28"/>
          <w:lang w:eastAsia="ru-RU"/>
        </w:rPr>
        <w:t>адресу:_</w:t>
      </w:r>
      <w:proofErr w:type="gramEnd"/>
      <w:r w:rsidRPr="00A51287">
        <w:rPr>
          <w:rFonts w:ascii="Times New Roman" w:eastAsia="Times New Roman" w:hAnsi="Times New Roman" w:cs="Times New Roman"/>
          <w:color w:val="000000"/>
          <w:sz w:val="28"/>
          <w:szCs w:val="28"/>
          <w:lang w:eastAsia="ru-RU"/>
        </w:rPr>
        <w:t>___________________________________________________________.</w:t>
      </w:r>
    </w:p>
    <w:p w:rsidR="00A51287" w:rsidRPr="00A51287" w:rsidRDefault="00A51287" w:rsidP="00A51287">
      <w:pPr>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10. К настоящей заявке прилагаются документы согласно </w:t>
      </w:r>
      <w:proofErr w:type="gramStart"/>
      <w:r w:rsidRPr="00A51287">
        <w:rPr>
          <w:rFonts w:ascii="Times New Roman" w:eastAsia="Times New Roman" w:hAnsi="Times New Roman" w:cs="Times New Roman"/>
          <w:color w:val="000000"/>
          <w:sz w:val="28"/>
          <w:szCs w:val="28"/>
          <w:lang w:eastAsia="ru-RU"/>
        </w:rPr>
        <w:t>описи</w:t>
      </w:r>
      <w:proofErr w:type="gramEnd"/>
      <w:r w:rsidRPr="00A51287">
        <w:rPr>
          <w:rFonts w:ascii="Times New Roman" w:eastAsia="Times New Roman" w:hAnsi="Times New Roman" w:cs="Times New Roman"/>
          <w:color w:val="000000"/>
          <w:sz w:val="28"/>
          <w:szCs w:val="28"/>
          <w:lang w:eastAsia="ru-RU"/>
        </w:rPr>
        <w:t xml:space="preserve"> на ________стр.</w:t>
      </w:r>
    </w:p>
    <w:p w:rsidR="00B3212E" w:rsidRDefault="00B3212E"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B3212E" w:rsidP="00A51287">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A51287" w:rsidRPr="00A51287">
        <w:rPr>
          <w:rFonts w:ascii="Times New Roman" w:eastAsia="Times New Roman" w:hAnsi="Times New Roman" w:cs="Times New Roman"/>
          <w:color w:val="000000"/>
          <w:sz w:val="28"/>
          <w:szCs w:val="28"/>
          <w:lang w:eastAsia="ru-RU"/>
        </w:rPr>
        <w:t>уководитель организации (должность): ___________________________(Ф.И.О.)</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(подпись)</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М.П.</w:t>
      </w:r>
    </w:p>
    <w:p w:rsidR="00A51287" w:rsidRPr="00A51287" w:rsidRDefault="00A51287" w:rsidP="00B3212E">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3. ФОРМА СВЕДЕНИЙ О КАЧЕСТВЕ УСЛУГ</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 бланке исходящей документации</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Дата, исх. номер</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Муниципальному заказчику</w:t>
      </w:r>
    </w:p>
    <w:p w:rsidR="00ED3F68" w:rsidRPr="00ED3F68" w:rsidRDefault="00ED3F68" w:rsidP="00ED3F68">
      <w:pPr>
        <w:spacing w:before="100" w:beforeAutospacing="1" w:after="0" w:line="240" w:lineRule="auto"/>
        <w:rPr>
          <w:rFonts w:ascii="Times New Roman" w:eastAsia="Times New Roman" w:hAnsi="Times New Roman" w:cs="Times New Roman"/>
          <w:color w:val="000000"/>
          <w:sz w:val="28"/>
          <w:szCs w:val="28"/>
          <w:lang w:eastAsia="ru-RU"/>
        </w:rPr>
      </w:pPr>
      <w:r w:rsidRPr="00ED3F68">
        <w:rPr>
          <w:rFonts w:ascii="Times New Roman" w:eastAsia="Times New Roman" w:hAnsi="Times New Roman" w:cs="Times New Roman"/>
          <w:color w:val="000000"/>
          <w:sz w:val="28"/>
          <w:szCs w:val="28"/>
          <w:lang w:eastAsia="ru-RU"/>
        </w:rPr>
        <w:t>администрации муниципального образования Петровское сельское поселение.</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ПРЕДЛОЖЕНИЕ О КАЧЕСТВЕ УСЛУГ</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 Изучив конкурсную документацию, в том числе условия и порядок проведения настоящего конкурса, мы (полное наименование, Ф.И.О. претендента) в лице_______________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 Для проведения комиссией оценки и сопоставления заявок на участие в конкурсе сообщаем следующую информацию: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tbl>
      <w:tblPr>
        <w:tblW w:w="1009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48"/>
        <w:gridCol w:w="3715"/>
        <w:gridCol w:w="5332"/>
      </w:tblGrid>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п/п</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Наименование показателя</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Данные претендента</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помещения для приема заявок</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Представить к настоящему предложению копию правоустанавливающего документа на помещение или договор аренды</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персонала для оказания услуг</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Представить штатное расписание и копии трудовых договоров с работниками</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специализированного транспорта</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Представить копию правоустанавливающего документа или договор аренды</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Представить копии соответствующих документов</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Предоставление дополнительных услуг</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Претендент приводит полный перечень предлагаемых видов услуг</w:t>
            </w: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Срок оказания услуг с момента обращения</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p>
        </w:tc>
      </w:tr>
      <w:tr w:rsidR="00A51287" w:rsidRPr="00A51287" w:rsidTr="00A51287">
        <w:trPr>
          <w:tblCellSpacing w:w="22" w:type="dxa"/>
        </w:trPr>
        <w:tc>
          <w:tcPr>
            <w:tcW w:w="345"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w:t>
            </w:r>
          </w:p>
        </w:tc>
        <w:tc>
          <w:tcPr>
            <w:tcW w:w="366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Опыт работы в качестве специализированной службы</w:t>
            </w:r>
          </w:p>
        </w:tc>
        <w:tc>
          <w:tcPr>
            <w:tcW w:w="5250" w:type="dxa"/>
            <w:tcBorders>
              <w:top w:val="outset" w:sz="6" w:space="0" w:color="000000"/>
              <w:left w:val="outset" w:sz="6" w:space="0" w:color="000000"/>
              <w:bottom w:val="outset" w:sz="6" w:space="0" w:color="000000"/>
              <w:right w:val="outset" w:sz="6" w:space="0" w:color="000000"/>
            </w:tcBorders>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(ФИО, телефон)</w:t>
            </w:r>
          </w:p>
        </w:tc>
      </w:tr>
    </w:tbl>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Руководитель (уполномоченное лицо)</w:t>
      </w: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участника размещения заказа</w:t>
      </w:r>
      <w:r w:rsidRPr="00A51287">
        <w:rPr>
          <w:rFonts w:ascii="Times New Roman" w:eastAsia="Times New Roman" w:hAnsi="Times New Roman" w:cs="Times New Roman"/>
          <w:b/>
          <w:bCs/>
          <w:color w:val="000000"/>
          <w:sz w:val="28"/>
          <w:szCs w:val="28"/>
          <w:lang w:eastAsia="ru-RU"/>
        </w:rPr>
        <w:t> </w:t>
      </w:r>
      <w:r w:rsidRPr="00A51287">
        <w:rPr>
          <w:rFonts w:ascii="Times New Roman" w:eastAsia="Times New Roman" w:hAnsi="Times New Roman" w:cs="Times New Roman"/>
          <w:color w:val="000000"/>
          <w:sz w:val="28"/>
          <w:szCs w:val="28"/>
          <w:lang w:eastAsia="ru-RU"/>
        </w:rPr>
        <w:t>__________________________ (Ф.И.О.)</w:t>
      </w:r>
    </w:p>
    <w:p w:rsidR="00A51287" w:rsidRPr="00A51287" w:rsidRDefault="00A51287" w:rsidP="00A51287">
      <w:pPr>
        <w:shd w:val="clear" w:color="auto" w:fill="FFFFFF"/>
        <w:spacing w:before="100" w:beforeAutospacing="1" w:after="0" w:line="240" w:lineRule="auto"/>
        <w:ind w:firstLine="4550"/>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(подпись)</w:t>
      </w: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М.П.</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III</w:t>
      </w: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КРИТЕРИИ И ПОРЯДОК ОЦЕНКИ ЗАЯВОК НА УЧАСТИЕ В КОНКУРСЕ</w:t>
      </w:r>
    </w:p>
    <w:p w:rsidR="00A51287" w:rsidRPr="00A51287" w:rsidRDefault="00A51287" w:rsidP="00A51287">
      <w:pPr>
        <w:shd w:val="clear" w:color="auto" w:fill="FFFFFF"/>
        <w:spacing w:before="100" w:beforeAutospacing="1" w:after="0" w:line="240" w:lineRule="auto"/>
        <w:ind w:left="288" w:firstLine="418"/>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1.Для оценки лучших условий исполнения обязанностей специализированной службы устанавливается следующая система критериев и их значений в баллах:</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956"/>
        <w:gridCol w:w="6430"/>
        <w:gridCol w:w="2754"/>
      </w:tblGrid>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п/п</w:t>
            </w:r>
          </w:p>
        </w:tc>
        <w:tc>
          <w:tcPr>
            <w:tcW w:w="637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Наименование критерия</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Значение в баллах</w:t>
            </w:r>
          </w:p>
        </w:tc>
      </w:tr>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w:t>
            </w:r>
          </w:p>
        </w:tc>
        <w:tc>
          <w:tcPr>
            <w:tcW w:w="6375" w:type="dxa"/>
            <w:hideMark/>
          </w:tcPr>
          <w:p w:rsidR="00A51287" w:rsidRPr="00A51287" w:rsidRDefault="00A51287" w:rsidP="00ED3F68">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Наличие помещения для приема заявок (на основании правоустанавливающего документа на помещение или договор аренды) </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от 0 до 20 баллов</w:t>
            </w:r>
          </w:p>
        </w:tc>
      </w:tr>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w:t>
            </w:r>
          </w:p>
        </w:tc>
        <w:tc>
          <w:tcPr>
            <w:tcW w:w="637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персонала для оказания услуг (на основании трудового договора)</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от 0 до 20 баллов</w:t>
            </w:r>
          </w:p>
        </w:tc>
      </w:tr>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w:t>
            </w:r>
          </w:p>
        </w:tc>
        <w:tc>
          <w:tcPr>
            <w:tcW w:w="637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специализированного транспорта (на основании правоустанавливающего документа или договора аренды)</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от 0 до 20 баллов</w:t>
            </w:r>
          </w:p>
        </w:tc>
      </w:tr>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w:t>
            </w:r>
          </w:p>
        </w:tc>
        <w:tc>
          <w:tcPr>
            <w:tcW w:w="637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Наличие материально-технической базы для изготовления предметов похоронного ритуала баллов, либо наличие договоров на изготовление или приобретение предметов похоронного ритуала</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от 0 до 20 баллов</w:t>
            </w:r>
          </w:p>
        </w:tc>
      </w:tr>
      <w:tr w:rsidR="00A51287" w:rsidRPr="00A51287" w:rsidTr="00A51287">
        <w:trPr>
          <w:tblCellSpacing w:w="0" w:type="dxa"/>
        </w:trPr>
        <w:tc>
          <w:tcPr>
            <w:tcW w:w="40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w:t>
            </w:r>
          </w:p>
        </w:tc>
        <w:tc>
          <w:tcPr>
            <w:tcW w:w="6375"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Предоставление дополнительных услуг</w:t>
            </w:r>
          </w:p>
        </w:tc>
        <w:tc>
          <w:tcPr>
            <w:tcW w:w="2730" w:type="dxa"/>
            <w:hideMark/>
          </w:tcPr>
          <w:p w:rsidR="00A51287" w:rsidRPr="00A51287" w:rsidRDefault="00A51287" w:rsidP="00A51287">
            <w:pPr>
              <w:spacing w:before="100" w:beforeAutospacing="1" w:after="115"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от 0 до 20 баллов</w:t>
            </w:r>
          </w:p>
        </w:tc>
      </w:tr>
    </w:tbl>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 Итоговый балл определяется как среднее арифметическое оценок в баллах всех членов комиссии и рассчитывается по формуле: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val="en-US" w:eastAsia="ru-RU"/>
        </w:rPr>
      </w:pPr>
      <w:proofErr w:type="spellStart"/>
      <w:r w:rsidRPr="00A51287">
        <w:rPr>
          <w:rFonts w:ascii="Times New Roman" w:eastAsia="Times New Roman" w:hAnsi="Times New Roman" w:cs="Times New Roman"/>
          <w:b/>
          <w:bCs/>
          <w:color w:val="000000"/>
          <w:sz w:val="28"/>
          <w:szCs w:val="28"/>
          <w:lang w:val="en-US" w:eastAsia="ru-RU"/>
        </w:rPr>
        <w:t>Rci</w:t>
      </w:r>
      <w:proofErr w:type="spellEnd"/>
      <w:r w:rsidRPr="00A51287">
        <w:rPr>
          <w:rFonts w:ascii="Times New Roman" w:eastAsia="Times New Roman" w:hAnsi="Times New Roman" w:cs="Times New Roman"/>
          <w:b/>
          <w:bCs/>
          <w:color w:val="000000"/>
          <w:sz w:val="28"/>
          <w:szCs w:val="28"/>
          <w:lang w:val="en-US" w:eastAsia="ru-RU"/>
        </w:rPr>
        <w:t xml:space="preserve"> = Ci1 + Ci2 + Ci3 +</w:t>
      </w:r>
      <w:proofErr w:type="gramStart"/>
      <w:r w:rsidRPr="00A51287">
        <w:rPr>
          <w:rFonts w:ascii="Times New Roman" w:eastAsia="Times New Roman" w:hAnsi="Times New Roman" w:cs="Times New Roman"/>
          <w:b/>
          <w:bCs/>
          <w:color w:val="000000"/>
          <w:sz w:val="28"/>
          <w:szCs w:val="28"/>
          <w:lang w:val="en-US" w:eastAsia="ru-RU"/>
        </w:rPr>
        <w:t>……+</w:t>
      </w:r>
      <w:proofErr w:type="gramEnd"/>
      <w:r w:rsidRPr="00A51287">
        <w:rPr>
          <w:rFonts w:ascii="Times New Roman" w:eastAsia="Times New Roman" w:hAnsi="Times New Roman" w:cs="Times New Roman"/>
          <w:b/>
          <w:bCs/>
          <w:color w:val="000000"/>
          <w:sz w:val="28"/>
          <w:szCs w:val="28"/>
          <w:lang w:val="en-US" w:eastAsia="ru-RU"/>
        </w:rPr>
        <w:t xml:space="preserve"> </w:t>
      </w:r>
      <w:proofErr w:type="spellStart"/>
      <w:r w:rsidRPr="00A51287">
        <w:rPr>
          <w:rFonts w:ascii="Times New Roman" w:eastAsia="Times New Roman" w:hAnsi="Times New Roman" w:cs="Times New Roman"/>
          <w:b/>
          <w:bCs/>
          <w:color w:val="000000"/>
          <w:sz w:val="28"/>
          <w:szCs w:val="28"/>
          <w:lang w:val="en-US" w:eastAsia="ru-RU"/>
        </w:rPr>
        <w:t>Cik</w:t>
      </w:r>
      <w:proofErr w:type="spellEnd"/>
      <w:r w:rsidRPr="00A51287">
        <w:rPr>
          <w:rFonts w:ascii="Times New Roman" w:eastAsia="Times New Roman" w:hAnsi="Times New Roman" w:cs="Times New Roman"/>
          <w:b/>
          <w:bCs/>
          <w:color w:val="000000"/>
          <w:sz w:val="28"/>
          <w:szCs w:val="28"/>
          <w:lang w:val="en-US" w:eastAsia="ru-RU"/>
        </w:rPr>
        <w:t>,</w:t>
      </w: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где: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roofErr w:type="spellStart"/>
      <w:r w:rsidRPr="00A51287">
        <w:rPr>
          <w:rFonts w:ascii="Times New Roman" w:eastAsia="Times New Roman" w:hAnsi="Times New Roman" w:cs="Times New Roman"/>
          <w:b/>
          <w:bCs/>
          <w:color w:val="000000"/>
          <w:sz w:val="28"/>
          <w:szCs w:val="28"/>
          <w:lang w:eastAsia="ru-RU"/>
        </w:rPr>
        <w:t>Rc</w:t>
      </w:r>
      <w:r w:rsidRPr="00A51287">
        <w:rPr>
          <w:rFonts w:ascii="Times New Roman" w:eastAsia="Times New Roman" w:hAnsi="Times New Roman" w:cs="Times New Roman"/>
          <w:color w:val="000000"/>
          <w:sz w:val="28"/>
          <w:szCs w:val="28"/>
          <w:lang w:eastAsia="ru-RU"/>
        </w:rPr>
        <w:t>i</w:t>
      </w:r>
      <w:proofErr w:type="spellEnd"/>
      <w:r w:rsidRPr="00A51287">
        <w:rPr>
          <w:rFonts w:ascii="Times New Roman" w:eastAsia="Times New Roman" w:hAnsi="Times New Roman" w:cs="Times New Roman"/>
          <w:color w:val="000000"/>
          <w:sz w:val="28"/>
          <w:szCs w:val="28"/>
          <w:lang w:eastAsia="ru-RU"/>
        </w:rPr>
        <w:t xml:space="preserve"> - итоговый балл, присуждаемый заявке по указанному критерию;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roofErr w:type="spellStart"/>
      <w:r w:rsidRPr="00A51287">
        <w:rPr>
          <w:rFonts w:ascii="Times New Roman" w:eastAsia="Times New Roman" w:hAnsi="Times New Roman" w:cs="Times New Roman"/>
          <w:b/>
          <w:bCs/>
          <w:color w:val="000000"/>
          <w:sz w:val="28"/>
          <w:szCs w:val="28"/>
          <w:lang w:eastAsia="ru-RU"/>
        </w:rPr>
        <w:t>Сik</w:t>
      </w:r>
      <w:proofErr w:type="spellEnd"/>
      <w:r w:rsidRPr="00A51287">
        <w:rPr>
          <w:rFonts w:ascii="Times New Roman" w:eastAsia="Times New Roman" w:hAnsi="Times New Roman" w:cs="Times New Roman"/>
          <w:color w:val="000000"/>
          <w:sz w:val="28"/>
          <w:szCs w:val="28"/>
          <w:lang w:eastAsia="ru-RU"/>
        </w:rPr>
        <w:t> - значение в баллах (среднее арифметическое оценок в баллах всех членов комиссии, присуждаемое комиссией заявке на участие в конкурсе по каждому критерию), где: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k</w:t>
      </w:r>
      <w:r w:rsidRPr="00A51287">
        <w:rPr>
          <w:rFonts w:ascii="Times New Roman" w:eastAsia="Times New Roman" w:hAnsi="Times New Roman" w:cs="Times New Roman"/>
          <w:color w:val="000000"/>
          <w:sz w:val="28"/>
          <w:szCs w:val="28"/>
          <w:lang w:eastAsia="ru-RU"/>
        </w:rPr>
        <w:t>- количество установленных критериев.</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Дробное значение итогового балла округляется до двух десятичных знаков после запятой по математическим правилам округления.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 Победителем конкурса признается тот участник конкурса, заявке которого присвоен первый номер.</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IV.</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ТЕХНИЧЕСКАЯ ЧАСТЬ КОНКУРСНОЙ ДОКУМЕНТАЦИИ</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ТЕХНИЧЕСКОЕ ЗАДАНИЕ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1. </w:t>
      </w:r>
      <w:r w:rsidRPr="00A51287">
        <w:rPr>
          <w:rFonts w:ascii="Times New Roman" w:eastAsia="Times New Roman" w:hAnsi="Times New Roman" w:cs="Times New Roman"/>
          <w:b/>
          <w:bCs/>
          <w:color w:val="000000"/>
          <w:sz w:val="28"/>
          <w:szCs w:val="28"/>
          <w:lang w:eastAsia="ru-RU"/>
        </w:rPr>
        <w:t>Предмет открытого конкурса: </w:t>
      </w:r>
      <w:r w:rsidRPr="00A51287">
        <w:rPr>
          <w:rFonts w:ascii="Times New Roman" w:eastAsia="Times New Roman" w:hAnsi="Times New Roman" w:cs="Times New Roman"/>
          <w:color w:val="000000"/>
          <w:sz w:val="28"/>
          <w:szCs w:val="28"/>
          <w:lang w:eastAsia="ru-RU"/>
        </w:rPr>
        <w:t xml:space="preserve">отбор специализированной службы по вопросам похоронного дела на территории </w:t>
      </w:r>
      <w:r w:rsidR="006E08B8" w:rsidRPr="006E08B8">
        <w:rPr>
          <w:rFonts w:ascii="Times New Roman" w:eastAsia="Times New Roman" w:hAnsi="Times New Roman" w:cs="Times New Roman"/>
          <w:color w:val="000000"/>
          <w:sz w:val="28"/>
          <w:szCs w:val="28"/>
          <w:lang w:eastAsia="ru-RU"/>
        </w:rPr>
        <w:t>МО Петровское сельское поселение</w:t>
      </w:r>
      <w:r w:rsidRPr="00A51287">
        <w:rPr>
          <w:rFonts w:ascii="Times New Roman" w:eastAsia="Times New Roman" w:hAnsi="Times New Roman" w:cs="Times New Roman"/>
          <w:color w:val="000000"/>
          <w:sz w:val="28"/>
          <w:szCs w:val="28"/>
          <w:lang w:eastAsia="ru-RU"/>
        </w:rPr>
        <w:t>.</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2. </w:t>
      </w:r>
      <w:r w:rsidRPr="00A51287">
        <w:rPr>
          <w:rFonts w:ascii="Times New Roman" w:eastAsia="Times New Roman" w:hAnsi="Times New Roman" w:cs="Times New Roman"/>
          <w:b/>
          <w:bCs/>
          <w:color w:val="000000"/>
          <w:sz w:val="28"/>
          <w:szCs w:val="28"/>
          <w:lang w:eastAsia="ru-RU"/>
        </w:rPr>
        <w:t>Сроки оказания услуг</w:t>
      </w:r>
      <w:r w:rsidRPr="00A51287">
        <w:rPr>
          <w:rFonts w:ascii="Times New Roman" w:eastAsia="Times New Roman" w:hAnsi="Times New Roman" w:cs="Times New Roman"/>
          <w:color w:val="000000"/>
          <w:sz w:val="28"/>
          <w:szCs w:val="28"/>
          <w:lang w:eastAsia="ru-RU"/>
        </w:rPr>
        <w:t>: 3 года.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3. </w:t>
      </w:r>
      <w:r w:rsidRPr="00A51287">
        <w:rPr>
          <w:rFonts w:ascii="Times New Roman" w:eastAsia="Times New Roman" w:hAnsi="Times New Roman" w:cs="Times New Roman"/>
          <w:b/>
          <w:bCs/>
          <w:color w:val="000000"/>
          <w:sz w:val="28"/>
          <w:szCs w:val="28"/>
          <w:lang w:eastAsia="ru-RU"/>
        </w:rPr>
        <w:t>Оказание услуг производить в соответствии с:</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Федеральным законом Российской Федерации от 12.01.1996 № 8-ФЗ (в ред. от 28.07.2012г.) «О погребении и похоронном деле»;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СанПиН 2.1.1279-03 «Гигиенические требования к размещению, устройству и содержанию кладбищ, зданий и сооружений похоронного назначения»;</w:t>
      </w:r>
    </w:p>
    <w:p w:rsidR="00A51287" w:rsidRDefault="00A51287" w:rsidP="006E08B8">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 </w:t>
      </w:r>
      <w:r w:rsidR="002248E8" w:rsidRPr="00A51287">
        <w:rPr>
          <w:rFonts w:ascii="Times New Roman" w:eastAsia="Times New Roman" w:hAnsi="Times New Roman" w:cs="Times New Roman"/>
          <w:color w:val="000000"/>
          <w:sz w:val="28"/>
          <w:szCs w:val="28"/>
          <w:lang w:eastAsia="ru-RU"/>
        </w:rPr>
        <w:t>решения Совета</w:t>
      </w:r>
      <w:r w:rsidR="002248E8">
        <w:rPr>
          <w:rFonts w:ascii="Times New Roman" w:eastAsia="Times New Roman" w:hAnsi="Times New Roman" w:cs="Times New Roman"/>
          <w:color w:val="000000"/>
          <w:sz w:val="28"/>
          <w:szCs w:val="28"/>
          <w:lang w:eastAsia="ru-RU"/>
        </w:rPr>
        <w:t xml:space="preserve"> депутатов</w:t>
      </w:r>
      <w:r w:rsidR="002248E8" w:rsidRPr="00A51287">
        <w:rPr>
          <w:rFonts w:ascii="Times New Roman" w:eastAsia="Times New Roman" w:hAnsi="Times New Roman" w:cs="Times New Roman"/>
          <w:color w:val="000000"/>
          <w:sz w:val="28"/>
          <w:szCs w:val="28"/>
          <w:lang w:eastAsia="ru-RU"/>
        </w:rPr>
        <w:t> </w:t>
      </w:r>
      <w:r w:rsidR="002248E8">
        <w:rPr>
          <w:rFonts w:ascii="Times New Roman" w:eastAsia="Times New Roman" w:hAnsi="Times New Roman" w:cs="Times New Roman"/>
          <w:color w:val="000000"/>
          <w:sz w:val="28"/>
          <w:szCs w:val="28"/>
          <w:lang w:eastAsia="ru-RU"/>
        </w:rPr>
        <w:t>МО Петровское сельское поселение №94 от 23.12.2016 г. «</w:t>
      </w:r>
      <w:proofErr w:type="gramStart"/>
      <w:r w:rsidR="002248E8" w:rsidRPr="00A87660">
        <w:rPr>
          <w:rFonts w:ascii="Times New Roman" w:eastAsia="Times New Roman" w:hAnsi="Times New Roman" w:cs="Times New Roman"/>
          <w:bCs/>
          <w:color w:val="000000"/>
          <w:sz w:val="28"/>
          <w:szCs w:val="28"/>
          <w:lang w:eastAsia="ru-RU"/>
        </w:rPr>
        <w:t>Об  утверждении</w:t>
      </w:r>
      <w:proofErr w:type="gramEnd"/>
      <w:r w:rsidR="002248E8" w:rsidRPr="00A87660">
        <w:rPr>
          <w:rFonts w:ascii="Times New Roman" w:eastAsia="Times New Roman" w:hAnsi="Times New Roman" w:cs="Times New Roman"/>
          <w:bCs/>
          <w:color w:val="000000"/>
          <w:sz w:val="28"/>
          <w:szCs w:val="28"/>
          <w:lang w:eastAsia="ru-RU"/>
        </w:rPr>
        <w:t xml:space="preserve"> Положения о содержании мест захоронений  и организации ритуальных услуг на территории Петровского сельского поселения</w:t>
      </w:r>
      <w:r w:rsidR="002248E8">
        <w:rPr>
          <w:rFonts w:ascii="Times New Roman" w:eastAsia="Times New Roman" w:hAnsi="Times New Roman" w:cs="Times New Roman"/>
          <w:bCs/>
          <w:color w:val="000000"/>
          <w:sz w:val="28"/>
          <w:szCs w:val="28"/>
          <w:lang w:eastAsia="ru-RU"/>
        </w:rPr>
        <w:t>»</w:t>
      </w:r>
      <w:r w:rsidR="002A1257">
        <w:rPr>
          <w:rFonts w:ascii="Times New Roman" w:eastAsia="Times New Roman" w:hAnsi="Times New Roman" w:cs="Times New Roman"/>
          <w:color w:val="000000"/>
          <w:sz w:val="28"/>
          <w:szCs w:val="28"/>
          <w:lang w:eastAsia="ru-RU"/>
        </w:rPr>
        <w:t>;</w:t>
      </w:r>
      <w:r w:rsidR="002248E8" w:rsidRPr="00A51287">
        <w:rPr>
          <w:rFonts w:ascii="Times New Roman" w:eastAsia="Times New Roman" w:hAnsi="Times New Roman" w:cs="Times New Roman"/>
          <w:color w:val="000000"/>
          <w:sz w:val="28"/>
          <w:szCs w:val="28"/>
          <w:lang w:eastAsia="ru-RU"/>
        </w:rPr>
        <w:t xml:space="preserve">  </w:t>
      </w:r>
    </w:p>
    <w:p w:rsidR="002A1257" w:rsidRPr="002A1257" w:rsidRDefault="002A1257" w:rsidP="002A125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A1257">
        <w:rPr>
          <w:rFonts w:ascii="Times New Roman" w:eastAsia="Times New Roman" w:hAnsi="Times New Roman" w:cs="Times New Roman"/>
          <w:color w:val="000000"/>
          <w:sz w:val="28"/>
          <w:szCs w:val="28"/>
          <w:lang w:eastAsia="ru-RU"/>
        </w:rPr>
        <w:t xml:space="preserve"> распоряжением администрации МО Петровское сельское поселение №95-р от 14.12.2016 г. «Об установлении предельного размера стоимости услуг по погребению, подлежащей возмещению</w:t>
      </w:r>
      <w:r>
        <w:rPr>
          <w:rFonts w:ascii="Times New Roman" w:eastAsia="Times New Roman" w:hAnsi="Times New Roman" w:cs="Times New Roman"/>
          <w:color w:val="000000"/>
          <w:sz w:val="28"/>
          <w:szCs w:val="28"/>
          <w:lang w:eastAsia="ru-RU"/>
        </w:rPr>
        <w:t>»</w:t>
      </w:r>
    </w:p>
    <w:p w:rsidR="002A1257" w:rsidRPr="00A51287" w:rsidRDefault="002A1257" w:rsidP="006E08B8">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w:t>
      </w:r>
      <w:r w:rsidRPr="00A51287">
        <w:rPr>
          <w:rFonts w:ascii="Times New Roman" w:eastAsia="Times New Roman" w:hAnsi="Times New Roman" w:cs="Times New Roman"/>
          <w:b/>
          <w:bCs/>
          <w:color w:val="000000"/>
          <w:sz w:val="28"/>
          <w:szCs w:val="28"/>
          <w:lang w:eastAsia="ru-RU"/>
        </w:rPr>
        <w:t> Для выполнения работ специализированной службе необходимо иметь:</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специализированный транспорт для предоставления услуг по захоронению,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персонал для оказания у слуг;</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помещение для приема заявок;</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наличие прямой телефонной связи для приема заявок;</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w:t>
      </w:r>
      <w:r w:rsidRPr="00A51287">
        <w:rPr>
          <w:rFonts w:ascii="Times New Roman" w:eastAsia="Times New Roman" w:hAnsi="Times New Roman" w:cs="Times New Roman"/>
          <w:b/>
          <w:bCs/>
          <w:color w:val="000000"/>
          <w:sz w:val="28"/>
          <w:szCs w:val="28"/>
          <w:lang w:eastAsia="ru-RU"/>
        </w:rPr>
        <w:t> Специализированная служба по вопросам похоронного дела обязана: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5.1.1. Оказывать гарантированный перечень услуг по погребению в соответствии со ст. 9 Федерального закона от 12.01.1996 № 8-ФЗ (в ред. от 28.07.2012г.) «О погребении и похоронном деле»: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оформление документов, необходимых для погребения;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предоставление и доставка гроба и других предметов, необходимых для погребения;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перевозка тела (останков) умершего на кладбище;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погребение.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(в ред. от 28.07.2012г.) «О погребении и похоронном деле».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(в ред. от 28.07.2012г.) «О погребении и похоронном деле».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оформление документов, необходимых для погребения;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облачение тела;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предоставление гроба;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перевозку умершего на кладбище;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погребение.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w:t>
      </w:r>
      <w:r w:rsidRPr="005803BF">
        <w:rPr>
          <w:rFonts w:ascii="Times New Roman" w:eastAsia="Times New Roman" w:hAnsi="Times New Roman" w:cs="Times New Roman"/>
          <w:color w:val="000000"/>
          <w:sz w:val="28"/>
          <w:szCs w:val="28"/>
          <w:lang w:eastAsia="ru-RU"/>
        </w:rPr>
        <w:t xml:space="preserve">(ежедневно с </w:t>
      </w:r>
      <w:r w:rsidR="005803BF" w:rsidRPr="005803BF">
        <w:rPr>
          <w:rFonts w:ascii="Times New Roman" w:eastAsia="Times New Roman" w:hAnsi="Times New Roman" w:cs="Times New Roman"/>
          <w:color w:val="000000"/>
          <w:sz w:val="28"/>
          <w:szCs w:val="28"/>
          <w:lang w:eastAsia="ru-RU"/>
        </w:rPr>
        <w:t>10</w:t>
      </w:r>
      <w:r w:rsidRPr="005803BF">
        <w:rPr>
          <w:rFonts w:ascii="Times New Roman" w:eastAsia="Times New Roman" w:hAnsi="Times New Roman" w:cs="Times New Roman"/>
          <w:color w:val="000000"/>
          <w:sz w:val="28"/>
          <w:szCs w:val="28"/>
          <w:lang w:eastAsia="ru-RU"/>
        </w:rPr>
        <w:t xml:space="preserve">.00 до 17.00), режим работы агентской службы (ежедневно с </w:t>
      </w:r>
      <w:r w:rsidR="005803BF" w:rsidRPr="005803BF">
        <w:rPr>
          <w:rFonts w:ascii="Times New Roman" w:eastAsia="Times New Roman" w:hAnsi="Times New Roman" w:cs="Times New Roman"/>
          <w:color w:val="000000"/>
          <w:sz w:val="28"/>
          <w:szCs w:val="28"/>
          <w:lang w:eastAsia="ru-RU"/>
        </w:rPr>
        <w:t>10</w:t>
      </w:r>
      <w:r w:rsidRPr="005803BF">
        <w:rPr>
          <w:rFonts w:ascii="Times New Roman" w:eastAsia="Times New Roman" w:hAnsi="Times New Roman" w:cs="Times New Roman"/>
          <w:color w:val="000000"/>
          <w:sz w:val="28"/>
          <w:szCs w:val="28"/>
          <w:lang w:eastAsia="ru-RU"/>
        </w:rPr>
        <w:t>.00 до 17.00).</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РФ.</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5.7. Стоимость услуг, указанных в </w:t>
      </w:r>
      <w:proofErr w:type="spellStart"/>
      <w:r w:rsidRPr="00A51287">
        <w:rPr>
          <w:rFonts w:ascii="Times New Roman" w:eastAsia="Times New Roman" w:hAnsi="Times New Roman" w:cs="Times New Roman"/>
          <w:color w:val="000000"/>
          <w:sz w:val="28"/>
          <w:szCs w:val="28"/>
          <w:lang w:eastAsia="ru-RU"/>
        </w:rPr>
        <w:t>п.п</w:t>
      </w:r>
      <w:proofErr w:type="spellEnd"/>
      <w:r w:rsidRPr="00A51287">
        <w:rPr>
          <w:rFonts w:ascii="Times New Roman" w:eastAsia="Times New Roman" w:hAnsi="Times New Roman" w:cs="Times New Roman"/>
          <w:color w:val="000000"/>
          <w:sz w:val="28"/>
          <w:szCs w:val="28"/>
          <w:lang w:eastAsia="ru-RU"/>
        </w:rPr>
        <w:t xml:space="preserve">. </w:t>
      </w:r>
      <w:proofErr w:type="gramStart"/>
      <w:r w:rsidRPr="00A51287">
        <w:rPr>
          <w:rFonts w:ascii="Times New Roman" w:eastAsia="Times New Roman" w:hAnsi="Times New Roman" w:cs="Times New Roman"/>
          <w:color w:val="000000"/>
          <w:sz w:val="28"/>
          <w:szCs w:val="28"/>
          <w:lang w:eastAsia="ru-RU"/>
        </w:rPr>
        <w:t>5.1.1.,</w:t>
      </w:r>
      <w:proofErr w:type="gramEnd"/>
      <w:r w:rsidRPr="00A51287">
        <w:rPr>
          <w:rFonts w:ascii="Times New Roman" w:eastAsia="Times New Roman" w:hAnsi="Times New Roman" w:cs="Times New Roman"/>
          <w:color w:val="000000"/>
          <w:sz w:val="28"/>
          <w:szCs w:val="28"/>
          <w:lang w:eastAsia="ru-RU"/>
        </w:rPr>
        <w:t xml:space="preserve">5.1.2, 5.1.3 определяется органами местного самоуправления </w:t>
      </w:r>
      <w:proofErr w:type="spellStart"/>
      <w:r w:rsidRPr="00A51287">
        <w:rPr>
          <w:rFonts w:ascii="Times New Roman" w:eastAsia="Times New Roman" w:hAnsi="Times New Roman" w:cs="Times New Roman"/>
          <w:color w:val="000000"/>
          <w:sz w:val="28"/>
          <w:szCs w:val="28"/>
          <w:lang w:eastAsia="ru-RU"/>
        </w:rPr>
        <w:t>Новосергиевского</w:t>
      </w:r>
      <w:proofErr w:type="spellEnd"/>
      <w:r w:rsidRPr="00A51287">
        <w:rPr>
          <w:rFonts w:ascii="Times New Roman" w:eastAsia="Times New Roman" w:hAnsi="Times New Roman" w:cs="Times New Roman"/>
          <w:color w:val="000000"/>
          <w:sz w:val="28"/>
          <w:szCs w:val="28"/>
          <w:lang w:eastAsia="ru-RU"/>
        </w:rPr>
        <w:t xml:space="preserve"> сельского поселения с отделением Пенсионного фонда Российской Федерации и Фондом социального страхования Российской Федерации, Федеральным законом от 12.01.1996 № 8-ФЗ (в ред. от 28.07.2012г.) «О погребении и похоронном деле».</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5.8. Обеспечивает соблюдение персоналом Правил техники безопасности и Правил противопожарной безопасности.</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РАЗДЕЛ V.</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Договор</w:t>
      </w:r>
    </w:p>
    <w:p w:rsidR="00A51287" w:rsidRPr="00A51287" w:rsidRDefault="00A51287"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на оказание услуг по вопросам похоронного дела на территории</w:t>
      </w:r>
    </w:p>
    <w:p w:rsidR="00A51287" w:rsidRPr="00A51287" w:rsidRDefault="00050DF5" w:rsidP="00A51287">
      <w:pPr>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 Петровское сельское поселение</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050DF5" w:rsidP="00A51287">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Петровское                                                                     </w:t>
      </w:r>
      <w:proofErr w:type="gramStart"/>
      <w:r>
        <w:rPr>
          <w:rFonts w:ascii="Times New Roman" w:eastAsia="Times New Roman" w:hAnsi="Times New Roman" w:cs="Times New Roman"/>
          <w:color w:val="000000"/>
          <w:sz w:val="28"/>
          <w:szCs w:val="28"/>
          <w:lang w:eastAsia="ru-RU"/>
        </w:rPr>
        <w:t xml:space="preserve">  </w:t>
      </w:r>
      <w:r w:rsidR="00A51287" w:rsidRPr="00A51287">
        <w:rPr>
          <w:rFonts w:ascii="Times New Roman" w:eastAsia="Times New Roman" w:hAnsi="Times New Roman" w:cs="Times New Roman"/>
          <w:color w:val="000000"/>
          <w:sz w:val="28"/>
          <w:szCs w:val="28"/>
          <w:lang w:eastAsia="ru-RU"/>
        </w:rPr>
        <w:t> «</w:t>
      </w:r>
      <w:proofErr w:type="gramEnd"/>
      <w:r w:rsidR="00A51287" w:rsidRPr="00A51287">
        <w:rPr>
          <w:rFonts w:ascii="Times New Roman" w:eastAsia="Times New Roman" w:hAnsi="Times New Roman" w:cs="Times New Roman"/>
          <w:color w:val="000000"/>
          <w:sz w:val="28"/>
          <w:szCs w:val="28"/>
          <w:lang w:eastAsia="ru-RU"/>
        </w:rPr>
        <w:t>___»________20__г.</w:t>
      </w:r>
    </w:p>
    <w:p w:rsidR="00A51287" w:rsidRPr="00A51287" w:rsidRDefault="00A51287" w:rsidP="00A51287">
      <w:pPr>
        <w:spacing w:before="100" w:beforeAutospacing="1" w:after="0" w:line="240" w:lineRule="auto"/>
        <w:rPr>
          <w:rFonts w:ascii="Times New Roman" w:eastAsia="Times New Roman" w:hAnsi="Times New Roman" w:cs="Times New Roman"/>
          <w:color w:val="000000"/>
          <w:sz w:val="28"/>
          <w:szCs w:val="28"/>
          <w:lang w:eastAsia="ru-RU"/>
        </w:rPr>
      </w:pPr>
    </w:p>
    <w:p w:rsidR="00A51287" w:rsidRPr="00A51287" w:rsidRDefault="00A51287" w:rsidP="00050DF5">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Администрация </w:t>
      </w:r>
      <w:r w:rsidR="00050DF5" w:rsidRPr="00050DF5">
        <w:rPr>
          <w:rFonts w:ascii="Times New Roman" w:eastAsia="Times New Roman" w:hAnsi="Times New Roman" w:cs="Times New Roman"/>
          <w:color w:val="000000"/>
          <w:sz w:val="28"/>
          <w:szCs w:val="28"/>
          <w:lang w:eastAsia="ru-RU"/>
        </w:rPr>
        <w:t>Муниципального образовани</w:t>
      </w:r>
      <w:r w:rsidR="00050DF5">
        <w:rPr>
          <w:rFonts w:ascii="Times New Roman" w:eastAsia="Times New Roman" w:hAnsi="Times New Roman" w:cs="Times New Roman"/>
          <w:color w:val="000000"/>
          <w:sz w:val="28"/>
          <w:szCs w:val="28"/>
          <w:lang w:eastAsia="ru-RU"/>
        </w:rPr>
        <w:t xml:space="preserve">я Петровское сельское поселение </w:t>
      </w:r>
      <w:r w:rsidR="00050DF5" w:rsidRPr="00050DF5">
        <w:rPr>
          <w:rFonts w:ascii="Times New Roman" w:eastAsia="Times New Roman" w:hAnsi="Times New Roman" w:cs="Times New Roman"/>
          <w:color w:val="000000"/>
          <w:sz w:val="28"/>
          <w:szCs w:val="28"/>
          <w:lang w:eastAsia="ru-RU"/>
        </w:rPr>
        <w:t xml:space="preserve">муниципального образования </w:t>
      </w:r>
      <w:r w:rsidR="00050DF5">
        <w:rPr>
          <w:rFonts w:ascii="Times New Roman" w:eastAsia="Times New Roman" w:hAnsi="Times New Roman" w:cs="Times New Roman"/>
          <w:color w:val="000000"/>
          <w:sz w:val="28"/>
          <w:szCs w:val="28"/>
          <w:lang w:eastAsia="ru-RU"/>
        </w:rPr>
        <w:t xml:space="preserve">Приозерский муниципальный район </w:t>
      </w:r>
      <w:r w:rsidR="00050DF5" w:rsidRPr="00050DF5">
        <w:rPr>
          <w:rFonts w:ascii="Times New Roman" w:eastAsia="Times New Roman" w:hAnsi="Times New Roman" w:cs="Times New Roman"/>
          <w:color w:val="000000"/>
          <w:sz w:val="28"/>
          <w:szCs w:val="28"/>
          <w:lang w:eastAsia="ru-RU"/>
        </w:rPr>
        <w:t>Ленинградской области</w:t>
      </w:r>
      <w:r w:rsidRPr="00A51287">
        <w:rPr>
          <w:rFonts w:ascii="Times New Roman" w:eastAsia="Times New Roman" w:hAnsi="Times New Roman" w:cs="Times New Roman"/>
          <w:color w:val="000000"/>
          <w:sz w:val="28"/>
          <w:szCs w:val="28"/>
          <w:lang w:eastAsia="ru-RU"/>
        </w:rPr>
        <w:t xml:space="preserve">, именуемая в дальнейшем «Заказчик», в лице </w:t>
      </w:r>
      <w:r w:rsidR="00050DF5">
        <w:rPr>
          <w:rFonts w:ascii="Times New Roman" w:eastAsia="Times New Roman" w:hAnsi="Times New Roman" w:cs="Times New Roman"/>
          <w:color w:val="000000"/>
          <w:sz w:val="28"/>
          <w:szCs w:val="28"/>
          <w:lang w:eastAsia="ru-RU"/>
        </w:rPr>
        <w:t>главы администрации Блюма В.А.</w:t>
      </w:r>
      <w:r w:rsidRPr="00A51287">
        <w:rPr>
          <w:rFonts w:ascii="Times New Roman" w:eastAsia="Times New Roman" w:hAnsi="Times New Roman" w:cs="Times New Roman"/>
          <w:color w:val="000000"/>
          <w:sz w:val="28"/>
          <w:szCs w:val="28"/>
          <w:lang w:eastAsia="ru-RU"/>
        </w:rPr>
        <w:t xml:space="preserve">, действующего на основании </w:t>
      </w:r>
      <w:r w:rsidR="00050DF5">
        <w:rPr>
          <w:rFonts w:ascii="Times New Roman" w:eastAsia="Times New Roman" w:hAnsi="Times New Roman" w:cs="Times New Roman"/>
          <w:color w:val="000000"/>
          <w:sz w:val="28"/>
          <w:szCs w:val="28"/>
          <w:lang w:eastAsia="ru-RU"/>
        </w:rPr>
        <w:t xml:space="preserve">Устава, с одной стороны </w:t>
      </w:r>
      <w:r w:rsidRPr="00A51287">
        <w:rPr>
          <w:rFonts w:ascii="Times New Roman" w:eastAsia="Times New Roman" w:hAnsi="Times New Roman" w:cs="Times New Roman"/>
          <w:color w:val="000000"/>
          <w:sz w:val="28"/>
          <w:szCs w:val="28"/>
          <w:lang w:eastAsia="ru-RU"/>
        </w:rPr>
        <w:t>и</w:t>
      </w:r>
      <w:r w:rsidR="00050DF5">
        <w:rPr>
          <w:rFonts w:ascii="Times New Roman" w:eastAsia="Times New Roman" w:hAnsi="Times New Roman" w:cs="Times New Roman"/>
          <w:color w:val="000000"/>
          <w:sz w:val="28"/>
          <w:szCs w:val="28"/>
          <w:lang w:eastAsia="ru-RU"/>
        </w:rPr>
        <w:t xml:space="preserve"> </w:t>
      </w:r>
      <w:r w:rsidRPr="00A51287">
        <w:rPr>
          <w:rFonts w:ascii="Times New Roman" w:eastAsia="Times New Roman" w:hAnsi="Times New Roman" w:cs="Times New Roman"/>
          <w:color w:val="000000"/>
          <w:sz w:val="28"/>
          <w:szCs w:val="28"/>
          <w:lang w:eastAsia="ru-RU"/>
        </w:rPr>
        <w:t>именуемое в дальнейшем «Исполнитель», в лице___________________ действующего на основании_________________, с другой стороны, заключили настоящий договор (далее по тексту - Договор) о нижеследующем:</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left="3773"/>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1.Предмет договора</w:t>
      </w:r>
    </w:p>
    <w:p w:rsidR="00A51287" w:rsidRPr="00A51287" w:rsidRDefault="00A51287" w:rsidP="00A51287">
      <w:pPr>
        <w:shd w:val="clear" w:color="auto" w:fill="FFFFFF"/>
        <w:spacing w:before="100" w:beforeAutospacing="1" w:after="0" w:line="240" w:lineRule="auto"/>
        <w:ind w:left="2131"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1.1. Настоящий Договор заключается на основании протокола заседания конкурсной комиссии Заказчика от____________№___________.</w:t>
      </w:r>
    </w:p>
    <w:p w:rsidR="00583A89" w:rsidRPr="00583A89" w:rsidRDefault="00A51287" w:rsidP="00583A89">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583A89">
        <w:rPr>
          <w:rFonts w:ascii="Times New Roman" w:eastAsia="Times New Roman" w:hAnsi="Times New Roman" w:cs="Times New Roman"/>
          <w:color w:val="000000"/>
          <w:sz w:val="28"/>
          <w:szCs w:val="28"/>
          <w:lang w:eastAsia="ru-RU"/>
        </w:rPr>
        <w:t>1.2. Исполнитель принимает на себя полномочия специализированной службы по вопросам похоронного дела на территории </w:t>
      </w:r>
      <w:r w:rsidR="00050DF5" w:rsidRPr="00583A89">
        <w:rPr>
          <w:rFonts w:ascii="Times New Roman" w:eastAsia="Times New Roman" w:hAnsi="Times New Roman" w:cs="Times New Roman"/>
          <w:color w:val="000000"/>
          <w:sz w:val="28"/>
          <w:szCs w:val="28"/>
          <w:lang w:eastAsia="ru-RU"/>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583A89">
        <w:rPr>
          <w:rFonts w:ascii="Times New Roman" w:eastAsia="Times New Roman" w:hAnsi="Times New Roman" w:cs="Times New Roman"/>
          <w:color w:val="000000"/>
          <w:sz w:val="28"/>
          <w:szCs w:val="28"/>
          <w:lang w:eastAsia="ru-RU"/>
        </w:rPr>
        <w:t xml:space="preserve"> и обязуется осуществлять захоронения и оказывать ритуальные услуги в соответствии со </w:t>
      </w:r>
      <w:proofErr w:type="spellStart"/>
      <w:r w:rsidRPr="00583A89">
        <w:rPr>
          <w:rFonts w:ascii="Times New Roman" w:eastAsia="Times New Roman" w:hAnsi="Times New Roman" w:cs="Times New Roman"/>
          <w:color w:val="000000"/>
          <w:sz w:val="28"/>
          <w:szCs w:val="28"/>
          <w:lang w:eastAsia="ru-RU"/>
        </w:rPr>
        <w:t>ст.ст</w:t>
      </w:r>
      <w:proofErr w:type="spellEnd"/>
      <w:r w:rsidRPr="00583A89">
        <w:rPr>
          <w:rFonts w:ascii="Times New Roman" w:eastAsia="Times New Roman" w:hAnsi="Times New Roman" w:cs="Times New Roman"/>
          <w:color w:val="000000"/>
          <w:sz w:val="28"/>
          <w:szCs w:val="28"/>
          <w:lang w:eastAsia="ru-RU"/>
        </w:rPr>
        <w:t>. 9, 12 Федерального закона РФ от 12.01.1996 № 8-ФЗ (в ред.28.07.2012г.)</w:t>
      </w:r>
      <w:r w:rsidRPr="00583A89">
        <w:rPr>
          <w:rFonts w:ascii="Times New Roman" w:eastAsia="Times New Roman" w:hAnsi="Times New Roman" w:cs="Times New Roman"/>
          <w:color w:val="555555"/>
          <w:sz w:val="28"/>
          <w:szCs w:val="28"/>
          <w:lang w:eastAsia="ru-RU"/>
        </w:rPr>
        <w:t> </w:t>
      </w:r>
      <w:r w:rsidRPr="00583A89">
        <w:rPr>
          <w:rFonts w:ascii="Times New Roman" w:eastAsia="Times New Roman" w:hAnsi="Times New Roman" w:cs="Times New Roman"/>
          <w:color w:val="000000"/>
          <w:sz w:val="28"/>
          <w:szCs w:val="28"/>
          <w:lang w:eastAsia="ru-RU"/>
        </w:rPr>
        <w:t>«О погребении и похоронном деле», </w:t>
      </w:r>
      <w:r w:rsidR="00583A89" w:rsidRPr="00583A89">
        <w:rPr>
          <w:rFonts w:ascii="Times New Roman" w:eastAsia="Times New Roman" w:hAnsi="Times New Roman" w:cs="Times New Roman"/>
          <w:color w:val="000000"/>
          <w:sz w:val="28"/>
          <w:szCs w:val="28"/>
          <w:lang w:eastAsia="ru-RU"/>
        </w:rPr>
        <w:t xml:space="preserve"> решением Совета депутатов МО Петровское сельское поселение №94 от 23.12.2016 г. «</w:t>
      </w:r>
      <w:r w:rsidR="00583A89" w:rsidRPr="00583A89">
        <w:rPr>
          <w:rFonts w:ascii="Times New Roman" w:eastAsia="Times New Roman" w:hAnsi="Times New Roman" w:cs="Times New Roman"/>
          <w:bCs/>
          <w:color w:val="000000"/>
          <w:sz w:val="28"/>
          <w:szCs w:val="28"/>
          <w:lang w:eastAsia="ru-RU"/>
        </w:rPr>
        <w:t>Об  утверждении Положения о содержании мест захоронений  и организации ритуальных услуг на территории Петровского сельского поселения»</w:t>
      </w:r>
      <w:r w:rsidR="00583A89" w:rsidRPr="00583A89">
        <w:rPr>
          <w:rFonts w:ascii="Times New Roman" w:eastAsia="Times New Roman" w:hAnsi="Times New Roman" w:cs="Times New Roman"/>
          <w:color w:val="000000"/>
          <w:sz w:val="28"/>
          <w:szCs w:val="28"/>
          <w:lang w:eastAsia="ru-RU"/>
        </w:rPr>
        <w:t>,  распоряжением администрации МО Петровское сельское поселение  №95-р от 14.12.2016 г. «Об установлении предельного размера стоимости услуг по погребению, подлежащей возмещению», иными федеральными законами, нормативными правовыми актами Российской Федерации.</w:t>
      </w:r>
    </w:p>
    <w:p w:rsidR="00A51287" w:rsidRPr="00A51287" w:rsidRDefault="00A51287" w:rsidP="00583A89">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583A89">
        <w:rPr>
          <w:rFonts w:ascii="Times New Roman" w:eastAsia="Times New Roman" w:hAnsi="Times New Roman" w:cs="Times New Roman"/>
          <w:b/>
          <w:bCs/>
          <w:color w:val="000000"/>
          <w:sz w:val="28"/>
          <w:szCs w:val="28"/>
          <w:lang w:eastAsia="ru-RU"/>
        </w:rPr>
        <w:t>2.Оказание</w:t>
      </w:r>
      <w:r w:rsidRPr="00A51287">
        <w:rPr>
          <w:rFonts w:ascii="Times New Roman" w:eastAsia="Times New Roman" w:hAnsi="Times New Roman" w:cs="Times New Roman"/>
          <w:b/>
          <w:bCs/>
          <w:color w:val="000000"/>
          <w:sz w:val="28"/>
          <w:szCs w:val="28"/>
          <w:lang w:eastAsia="ru-RU"/>
        </w:rPr>
        <w:t xml:space="preserve"> услуг</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2.1. Оказание услуг по настоящему договору производится силами, средствами и транспортом Исполнителя.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2.3. Срок предоставления услуг: до «__</w:t>
      </w:r>
      <w:proofErr w:type="gramStart"/>
      <w:r w:rsidRPr="00A51287">
        <w:rPr>
          <w:rFonts w:ascii="Times New Roman" w:eastAsia="Times New Roman" w:hAnsi="Times New Roman" w:cs="Times New Roman"/>
          <w:color w:val="000000"/>
          <w:sz w:val="28"/>
          <w:szCs w:val="28"/>
          <w:lang w:eastAsia="ru-RU"/>
        </w:rPr>
        <w:t>_»_</w:t>
      </w:r>
      <w:proofErr w:type="gramEnd"/>
      <w:r w:rsidRPr="00A51287">
        <w:rPr>
          <w:rFonts w:ascii="Times New Roman" w:eastAsia="Times New Roman" w:hAnsi="Times New Roman" w:cs="Times New Roman"/>
          <w:color w:val="000000"/>
          <w:sz w:val="28"/>
          <w:szCs w:val="28"/>
          <w:lang w:eastAsia="ru-RU"/>
        </w:rPr>
        <w:t>____________ 20__г.</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З. Обязанности исполнителя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 Исполнитель обязан:</w:t>
      </w:r>
    </w:p>
    <w:p w:rsidR="00A51287" w:rsidRPr="00A51287" w:rsidRDefault="00A51287" w:rsidP="00050DF5">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(в ред.28.07.2012г.) «О погребении и похоронном деле»; </w:t>
      </w:r>
      <w:r w:rsidR="00050DF5" w:rsidRPr="00050DF5">
        <w:rPr>
          <w:rFonts w:ascii="Times New Roman" w:eastAsia="Times New Roman" w:hAnsi="Times New Roman" w:cs="Times New Roman"/>
          <w:color w:val="000000"/>
          <w:sz w:val="28"/>
          <w:szCs w:val="28"/>
          <w:lang w:eastAsia="ru-RU"/>
        </w:rPr>
        <w:t>решения Совета депутатов МО Петровское сельское поселение №94 от 23.12.2016 г. «</w:t>
      </w:r>
      <w:r w:rsidR="00050DF5">
        <w:rPr>
          <w:rFonts w:ascii="Times New Roman" w:eastAsia="Times New Roman" w:hAnsi="Times New Roman" w:cs="Times New Roman"/>
          <w:bCs/>
          <w:color w:val="000000"/>
          <w:sz w:val="28"/>
          <w:szCs w:val="28"/>
          <w:lang w:eastAsia="ru-RU"/>
        </w:rPr>
        <w:t xml:space="preserve">Об </w:t>
      </w:r>
      <w:r w:rsidR="00050DF5" w:rsidRPr="00050DF5">
        <w:rPr>
          <w:rFonts w:ascii="Times New Roman" w:eastAsia="Times New Roman" w:hAnsi="Times New Roman" w:cs="Times New Roman"/>
          <w:bCs/>
          <w:color w:val="000000"/>
          <w:sz w:val="28"/>
          <w:szCs w:val="28"/>
          <w:lang w:eastAsia="ru-RU"/>
        </w:rPr>
        <w:t>утверждении Положения о содержании мест захоронений  и организации ритуальных услуг на территории Петровского сельского поселения»</w:t>
      </w:r>
      <w:r w:rsidR="00050DF5">
        <w:rPr>
          <w:rFonts w:ascii="Times New Roman" w:eastAsia="Times New Roman" w:hAnsi="Times New Roman" w:cs="Times New Roman"/>
          <w:color w:val="000000"/>
          <w:sz w:val="28"/>
          <w:szCs w:val="28"/>
          <w:lang w:eastAsia="ru-RU"/>
        </w:rPr>
        <w:t>,</w:t>
      </w:r>
      <w:r w:rsidR="00050DF5" w:rsidRPr="00050DF5">
        <w:rPr>
          <w:rFonts w:ascii="Times New Roman" w:eastAsia="Times New Roman" w:hAnsi="Times New Roman" w:cs="Times New Roman"/>
          <w:color w:val="000000"/>
          <w:sz w:val="28"/>
          <w:szCs w:val="28"/>
          <w:lang w:eastAsia="ru-RU"/>
        </w:rPr>
        <w:t xml:space="preserve"> распоряжением администрации МО Петровское сельское поселение №95-р от 14.12.2016 г. «Об установлении предельного размера стоимости услуг по погребению, подлежащей возмещению»</w:t>
      </w:r>
      <w:r w:rsidRPr="00A51287">
        <w:rPr>
          <w:rFonts w:ascii="Times New Roman" w:eastAsia="Times New Roman" w:hAnsi="Times New Roman" w:cs="Times New Roman"/>
          <w:color w:val="000000"/>
          <w:sz w:val="28"/>
          <w:szCs w:val="28"/>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A51287">
        <w:rPr>
          <w:rFonts w:ascii="Times New Roman" w:eastAsia="Times New Roman" w:hAnsi="Times New Roman" w:cs="Times New Roman"/>
          <w:color w:val="000000"/>
          <w:sz w:val="28"/>
          <w:szCs w:val="28"/>
          <w:lang w:eastAsia="ru-RU"/>
        </w:rPr>
        <w:t>СанПин</w:t>
      </w:r>
      <w:proofErr w:type="spellEnd"/>
      <w:r w:rsidRPr="00A51287">
        <w:rPr>
          <w:rFonts w:ascii="Times New Roman" w:eastAsia="Times New Roman" w:hAnsi="Times New Roman" w:cs="Times New Roman"/>
          <w:color w:val="000000"/>
          <w:sz w:val="28"/>
          <w:szCs w:val="28"/>
          <w:lang w:eastAsia="ru-RU"/>
        </w:rPr>
        <w:t xml:space="preserve"> 2.1.1279-03.</w:t>
      </w:r>
    </w:p>
    <w:p w:rsidR="00050DF5"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3.1.2. В полном объеме предоставлять гарантированный перечень на ритуальные услуги в объеме, по ценам и по качеству, установленным </w:t>
      </w:r>
      <w:r w:rsidR="00050DF5" w:rsidRPr="00050DF5">
        <w:rPr>
          <w:rFonts w:ascii="Times New Roman" w:eastAsia="Times New Roman" w:hAnsi="Times New Roman" w:cs="Times New Roman"/>
          <w:color w:val="000000"/>
          <w:sz w:val="28"/>
          <w:szCs w:val="28"/>
          <w:lang w:eastAsia="ru-RU"/>
        </w:rPr>
        <w:t>распоряжением администрации МО Петровское сельское поселение №95-р от 14.12.2016 г. «Об установлении предельного размера стоимости услуг по погребению, подлежащей возмещению»</w:t>
      </w:r>
      <w:r w:rsidR="00050DF5">
        <w:rPr>
          <w:rFonts w:ascii="Times New Roman" w:eastAsia="Times New Roman" w:hAnsi="Times New Roman" w:cs="Times New Roman"/>
          <w:color w:val="000000"/>
          <w:sz w:val="28"/>
          <w:szCs w:val="28"/>
          <w:lang w:eastAsia="ru-RU"/>
        </w:rPr>
        <w:t>.</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xml:space="preserve">3.1.3. В течение </w:t>
      </w:r>
      <w:r w:rsidRPr="00BB5E84">
        <w:rPr>
          <w:rFonts w:ascii="Times New Roman" w:eastAsia="Times New Roman" w:hAnsi="Times New Roman" w:cs="Times New Roman"/>
          <w:color w:val="000000"/>
          <w:sz w:val="28"/>
          <w:szCs w:val="28"/>
          <w:lang w:eastAsia="ru-RU"/>
        </w:rPr>
        <w:t>4 (четырех) суток</w:t>
      </w:r>
      <w:r w:rsidRPr="00A51287">
        <w:rPr>
          <w:rFonts w:ascii="Times New Roman" w:eastAsia="Times New Roman" w:hAnsi="Times New Roman" w:cs="Times New Roman"/>
          <w:color w:val="000000"/>
          <w:sz w:val="28"/>
          <w:szCs w:val="28"/>
          <w:lang w:eastAsia="ru-RU"/>
        </w:rPr>
        <w:t xml:space="preserve"> с момента получения уведомления из отделов ЗАГС о полном оформлении документов производить захоронения усопших граждан, указанных в п. </w:t>
      </w:r>
      <w:proofErr w:type="gramStart"/>
      <w:r w:rsidRPr="00A51287">
        <w:rPr>
          <w:rFonts w:ascii="Times New Roman" w:eastAsia="Times New Roman" w:hAnsi="Times New Roman" w:cs="Times New Roman"/>
          <w:color w:val="000000"/>
          <w:sz w:val="28"/>
          <w:szCs w:val="28"/>
          <w:lang w:eastAsia="ru-RU"/>
        </w:rPr>
        <w:t>1.2.;</w:t>
      </w:r>
      <w:proofErr w:type="gramEnd"/>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3.1.5. Нести ответственность за выполнение при производстве работ правил охраны труда, техники безопасности и противопожарной безопасности;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3.1.6. С момента оказания услуг и до их завершения вести надлежащим образом оформленную документацию по учету оказанных услуг;</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w:t>
      </w:r>
      <w:r w:rsidR="00BB5E84">
        <w:rPr>
          <w:rFonts w:ascii="Times New Roman" w:eastAsia="Times New Roman" w:hAnsi="Times New Roman" w:cs="Times New Roman"/>
          <w:color w:val="000000"/>
          <w:sz w:val="28"/>
          <w:szCs w:val="28"/>
          <w:lang w:eastAsia="ru-RU"/>
        </w:rPr>
        <w:t>7</w:t>
      </w:r>
      <w:r w:rsidRPr="00A51287">
        <w:rPr>
          <w:rFonts w:ascii="Times New Roman" w:eastAsia="Times New Roman" w:hAnsi="Times New Roman" w:cs="Times New Roman"/>
          <w:color w:val="000000"/>
          <w:sz w:val="28"/>
          <w:szCs w:val="28"/>
          <w:lang w:eastAsia="ru-RU"/>
        </w:rPr>
        <w:t xml:space="preserve">. В течение 10 дней с момента заключения настоящего Договора довести до населения </w:t>
      </w:r>
      <w:r w:rsidR="00050DF5">
        <w:rPr>
          <w:rFonts w:ascii="Times New Roman" w:eastAsia="Times New Roman" w:hAnsi="Times New Roman" w:cs="Times New Roman"/>
          <w:color w:val="000000"/>
          <w:sz w:val="28"/>
          <w:szCs w:val="28"/>
          <w:lang w:eastAsia="ru-RU"/>
        </w:rPr>
        <w:t>МО Петровского</w:t>
      </w:r>
      <w:r w:rsidRPr="00A51287">
        <w:rPr>
          <w:rFonts w:ascii="Times New Roman" w:eastAsia="Times New Roman" w:hAnsi="Times New Roman" w:cs="Times New Roman"/>
          <w:color w:val="000000"/>
          <w:sz w:val="28"/>
          <w:szCs w:val="28"/>
          <w:lang w:eastAsia="ru-RU"/>
        </w:rPr>
        <w:t xml:space="preserve"> сельского поселения через СМИ информацию о предоставлении данного вида услуг с указанием часов приема, адресов и контактных телефонов Исполнителя, официальный сайт;</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w:t>
      </w:r>
      <w:r w:rsidR="00BB5E84">
        <w:rPr>
          <w:rFonts w:ascii="Times New Roman" w:eastAsia="Times New Roman" w:hAnsi="Times New Roman" w:cs="Times New Roman"/>
          <w:color w:val="000000"/>
          <w:sz w:val="28"/>
          <w:szCs w:val="28"/>
          <w:lang w:eastAsia="ru-RU"/>
        </w:rPr>
        <w:t>8</w:t>
      </w:r>
      <w:r w:rsidRPr="00A51287">
        <w:rPr>
          <w:rFonts w:ascii="Times New Roman" w:eastAsia="Times New Roman" w:hAnsi="Times New Roman" w:cs="Times New Roman"/>
          <w:color w:val="000000"/>
          <w:sz w:val="28"/>
          <w:szCs w:val="28"/>
          <w:lang w:eastAsia="ru-RU"/>
        </w:rPr>
        <w:t>.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w:t>
      </w:r>
      <w:r w:rsidR="00BB5E84">
        <w:rPr>
          <w:rFonts w:ascii="Times New Roman" w:eastAsia="Times New Roman" w:hAnsi="Times New Roman" w:cs="Times New Roman"/>
          <w:color w:val="000000"/>
          <w:sz w:val="28"/>
          <w:szCs w:val="28"/>
          <w:lang w:eastAsia="ru-RU"/>
        </w:rPr>
        <w:t>9</w:t>
      </w:r>
      <w:r w:rsidRPr="00A51287">
        <w:rPr>
          <w:rFonts w:ascii="Times New Roman" w:eastAsia="Times New Roman" w:hAnsi="Times New Roman" w:cs="Times New Roman"/>
          <w:color w:val="000000"/>
          <w:sz w:val="28"/>
          <w:szCs w:val="28"/>
          <w:lang w:eastAsia="ru-RU"/>
        </w:rPr>
        <w:t>. Участвовать во всех проверках и инспекциях, проводимых Заказчиком по исполнению условий настоящего Договора;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3.1.1</w:t>
      </w:r>
      <w:r w:rsidR="00BB5E84">
        <w:rPr>
          <w:rFonts w:ascii="Times New Roman" w:eastAsia="Times New Roman" w:hAnsi="Times New Roman" w:cs="Times New Roman"/>
          <w:color w:val="000000"/>
          <w:sz w:val="28"/>
          <w:szCs w:val="28"/>
          <w:lang w:eastAsia="ru-RU"/>
        </w:rPr>
        <w:t>0</w:t>
      </w:r>
      <w:r w:rsidRPr="00A51287">
        <w:rPr>
          <w:rFonts w:ascii="Times New Roman" w:eastAsia="Times New Roman" w:hAnsi="Times New Roman" w:cs="Times New Roman"/>
          <w:color w:val="000000"/>
          <w:sz w:val="28"/>
          <w:szCs w:val="28"/>
          <w:lang w:eastAsia="ru-RU"/>
        </w:rPr>
        <w:t>. Обеспечить Заказчику возможность контроля и надзора за ходом выполнения работ, в том числе беспрепятственно допускать его представителей к любому элементу объекта (в рамках настоящего Договора)</w:t>
      </w:r>
      <w:r w:rsidR="00BB5E84">
        <w:rPr>
          <w:rFonts w:ascii="Times New Roman" w:eastAsia="Times New Roman" w:hAnsi="Times New Roman" w:cs="Times New Roman"/>
          <w:color w:val="000000"/>
          <w:sz w:val="28"/>
          <w:szCs w:val="28"/>
          <w:lang w:eastAsia="ru-RU"/>
        </w:rPr>
        <w:t>.</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3.1.1</w:t>
      </w:r>
      <w:r w:rsidR="00BB5E84">
        <w:rPr>
          <w:rFonts w:ascii="Times New Roman" w:eastAsia="Times New Roman" w:hAnsi="Times New Roman" w:cs="Times New Roman"/>
          <w:color w:val="000000"/>
          <w:sz w:val="28"/>
          <w:szCs w:val="28"/>
          <w:lang w:eastAsia="ru-RU"/>
        </w:rPr>
        <w:t>1</w:t>
      </w:r>
      <w:r w:rsidRPr="00A51287">
        <w:rPr>
          <w:rFonts w:ascii="Times New Roman" w:eastAsia="Times New Roman" w:hAnsi="Times New Roman" w:cs="Times New Roman"/>
          <w:color w:val="000000"/>
          <w:sz w:val="28"/>
          <w:szCs w:val="28"/>
          <w:lang w:eastAsia="ru-RU"/>
        </w:rPr>
        <w:t>. Выполнять иные обязанности, предусмотренные законодательством Российской Федерации и настоящим Договором.</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4. Права и обязанности Заказчика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4.1. Заказчик обязан:</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4.1.1. Осуществлять контроль за исполнением Исполнителем условий настоящего Договора;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4.1.2. При обнаружении входе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51287" w:rsidRPr="00A51287" w:rsidRDefault="00A51287" w:rsidP="00A51287">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5. Ответственность сторон</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5.2. Для целей настоящего Договора работы и услуги считаются невыполненными или оказанными с ненадлежащим качеством если: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набор работ и предметов похоронного ритуала не соответствует установленному гарантированному перечню услуг по погребению;</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 работы и услуги выполнятся или оказываются с нарушением установленных действующим законодательством сроков.</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5.5. Все споры между сторонами, по которым не было достигнуто соглашение, разрешаются в соответствии с законодательством РФ.</w:t>
      </w:r>
    </w:p>
    <w:p w:rsidR="00A51287" w:rsidRPr="00A51287" w:rsidRDefault="00A51287" w:rsidP="00050DF5">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5.6. Исполнитель несет риск случайной гибели или случайного повреждения имущества Заказчика.</w:t>
      </w:r>
    </w:p>
    <w:p w:rsidR="00A51287" w:rsidRPr="00A51287" w:rsidRDefault="00A51287" w:rsidP="00050DF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6. Форс-мажор</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A51287" w:rsidRPr="00A51287" w:rsidRDefault="00A51287" w:rsidP="00050DF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7.</w:t>
      </w:r>
      <w:r w:rsidRPr="00A51287">
        <w:rPr>
          <w:rFonts w:ascii="Times New Roman" w:eastAsia="Times New Roman" w:hAnsi="Times New Roman" w:cs="Times New Roman"/>
          <w:color w:val="000000"/>
          <w:sz w:val="28"/>
          <w:szCs w:val="28"/>
          <w:lang w:eastAsia="ru-RU"/>
        </w:rPr>
        <w:t> </w:t>
      </w:r>
      <w:r w:rsidRPr="00A51287">
        <w:rPr>
          <w:rFonts w:ascii="Times New Roman" w:eastAsia="Times New Roman" w:hAnsi="Times New Roman" w:cs="Times New Roman"/>
          <w:b/>
          <w:bCs/>
          <w:color w:val="000000"/>
          <w:sz w:val="28"/>
          <w:szCs w:val="28"/>
          <w:lang w:eastAsia="ru-RU"/>
        </w:rPr>
        <w:t>Срок действия договора и иные условия</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7.1. Договор вступает в силу со дня его подписания и действует до «__</w:t>
      </w:r>
      <w:proofErr w:type="gramStart"/>
      <w:r w:rsidRPr="00A51287">
        <w:rPr>
          <w:rFonts w:ascii="Times New Roman" w:eastAsia="Times New Roman" w:hAnsi="Times New Roman" w:cs="Times New Roman"/>
          <w:color w:val="000000"/>
          <w:sz w:val="28"/>
          <w:szCs w:val="28"/>
          <w:lang w:eastAsia="ru-RU"/>
        </w:rPr>
        <w:t>_»_</w:t>
      </w:r>
      <w:proofErr w:type="gramEnd"/>
      <w:r w:rsidRPr="00A51287">
        <w:rPr>
          <w:rFonts w:ascii="Times New Roman" w:eastAsia="Times New Roman" w:hAnsi="Times New Roman" w:cs="Times New Roman"/>
          <w:color w:val="000000"/>
          <w:sz w:val="28"/>
          <w:szCs w:val="28"/>
          <w:lang w:eastAsia="ru-RU"/>
        </w:rPr>
        <w:t>___________20</w:t>
      </w:r>
      <w:r w:rsidR="00583A89">
        <w:rPr>
          <w:rFonts w:ascii="Times New Roman" w:eastAsia="Times New Roman" w:hAnsi="Times New Roman" w:cs="Times New Roman"/>
          <w:color w:val="000000"/>
          <w:sz w:val="28"/>
          <w:szCs w:val="28"/>
          <w:lang w:eastAsia="ru-RU"/>
        </w:rPr>
        <w:t xml:space="preserve">17 </w:t>
      </w:r>
      <w:r w:rsidRPr="00A51287">
        <w:rPr>
          <w:rFonts w:ascii="Times New Roman" w:eastAsia="Times New Roman" w:hAnsi="Times New Roman" w:cs="Times New Roman"/>
          <w:color w:val="000000"/>
          <w:sz w:val="28"/>
          <w:szCs w:val="28"/>
          <w:lang w:eastAsia="ru-RU"/>
        </w:rPr>
        <w:t>г.</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7.3. Настоящий Договор составлен в двух экземплярах, имеющих равную юридическую силу, по одному экземпляру для каждой из сторон.</w:t>
      </w:r>
    </w:p>
    <w:p w:rsidR="00A51287" w:rsidRPr="00A51287" w:rsidRDefault="00A51287" w:rsidP="00A51287">
      <w:pPr>
        <w:shd w:val="clear" w:color="auto" w:fill="FFFFFF"/>
        <w:spacing w:before="100" w:beforeAutospacing="1" w:after="0" w:line="240" w:lineRule="auto"/>
        <w:ind w:firstLine="706"/>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color w:val="000000"/>
          <w:sz w:val="28"/>
          <w:szCs w:val="28"/>
          <w:lang w:eastAsia="ru-RU"/>
        </w:rPr>
        <w:t>7.4. Все изменения и дополнения к настоящему Договору действительны, если они совершены в письменной форме и подписаны всеми сторонами.</w:t>
      </w:r>
    </w:p>
    <w:p w:rsidR="00A51287" w:rsidRPr="00A51287" w:rsidRDefault="00A51287" w:rsidP="00A51287">
      <w:pPr>
        <w:shd w:val="clear" w:color="auto" w:fill="FFFFFF"/>
        <w:spacing w:before="100" w:beforeAutospacing="1" w:after="0" w:line="240" w:lineRule="auto"/>
        <w:ind w:left="720"/>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8.Юридические адреса и банковские реквизиты сторон</w:t>
      </w:r>
    </w:p>
    <w:p w:rsidR="00A51287" w:rsidRPr="00A51287" w:rsidRDefault="00A51287" w:rsidP="00A5128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Заказчик </w:t>
      </w:r>
    </w:p>
    <w:p w:rsidR="009173E4" w:rsidRDefault="009173E4" w:rsidP="00A51287">
      <w:pPr>
        <w:spacing w:before="100" w:beforeAutospacing="1" w:after="0" w:line="240" w:lineRule="auto"/>
        <w:rPr>
          <w:rFonts w:ascii="Times New Roman" w:eastAsia="Times New Roman" w:hAnsi="Times New Roman" w:cs="Times New Roman"/>
          <w:color w:val="000000"/>
          <w:sz w:val="28"/>
          <w:szCs w:val="28"/>
          <w:lang w:eastAsia="ru-RU"/>
        </w:rPr>
        <w:sectPr w:rsidR="009173E4">
          <w:pgSz w:w="11906" w:h="16838"/>
          <w:pgMar w:top="1134" w:right="850" w:bottom="1134" w:left="1701" w:header="708" w:footer="708" w:gutter="0"/>
          <w:cols w:space="708"/>
          <w:docGrid w:linePitch="360"/>
        </w:sectPr>
      </w:pPr>
    </w:p>
    <w:p w:rsidR="009173E4" w:rsidRPr="009173E4" w:rsidRDefault="009173E4" w:rsidP="009173E4">
      <w:pPr>
        <w:widowControl w:val="0"/>
        <w:spacing w:after="0" w:line="240" w:lineRule="auto"/>
        <w:rPr>
          <w:rFonts w:ascii="Times New Roman" w:eastAsia="Times New Roman" w:hAnsi="Times New Roman" w:cs="Times New Roman"/>
          <w:b/>
          <w:lang w:eastAsia="ru-RU"/>
        </w:rPr>
      </w:pPr>
      <w:r w:rsidRPr="009173E4">
        <w:rPr>
          <w:rFonts w:ascii="Times New Roman" w:eastAsia="Times New Roman" w:hAnsi="Times New Roman" w:cs="Times New Roman"/>
          <w:b/>
          <w:lang w:eastAsia="ru-RU"/>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188732, Ленинградская область, Приозерский район, пос. Петровское, ул. Шоссейная, д.22.</w:t>
      </w: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ИНН 4712039326      КПП 471201001</w:t>
      </w: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ОГРН 1054700441388     ОКТМО 41639440</w:t>
      </w:r>
    </w:p>
    <w:p w:rsidR="009173E4" w:rsidRPr="009173E4" w:rsidRDefault="009173E4" w:rsidP="009173E4">
      <w:pPr>
        <w:spacing w:after="0"/>
        <w:jc w:val="both"/>
        <w:rPr>
          <w:rFonts w:ascii="Times New Roman" w:eastAsia="Calibri" w:hAnsi="Times New Roman" w:cs="Times New Roman"/>
        </w:rPr>
      </w:pPr>
      <w:r w:rsidRPr="009173E4">
        <w:rPr>
          <w:rFonts w:ascii="Times New Roman" w:eastAsia="Calibri" w:hAnsi="Times New Roman" w:cs="Times New Roman"/>
        </w:rPr>
        <w:t>л/</w:t>
      </w:r>
      <w:proofErr w:type="spellStart"/>
      <w:r w:rsidRPr="009173E4">
        <w:rPr>
          <w:rFonts w:ascii="Times New Roman" w:eastAsia="Calibri" w:hAnsi="Times New Roman" w:cs="Times New Roman"/>
        </w:rPr>
        <w:t>сч</w:t>
      </w:r>
      <w:proofErr w:type="spellEnd"/>
      <w:r w:rsidRPr="009173E4">
        <w:rPr>
          <w:rFonts w:ascii="Times New Roman" w:eastAsia="Calibri" w:hAnsi="Times New Roman" w:cs="Times New Roman"/>
        </w:rPr>
        <w:t xml:space="preserve"> 02963033171 в УФК по Ленинградской области (ОФК 14, Комитет финансов Приозерский район Администрация Петровское сельское поселение)</w:t>
      </w:r>
    </w:p>
    <w:p w:rsidR="009173E4" w:rsidRPr="009173E4" w:rsidRDefault="009173E4" w:rsidP="009173E4">
      <w:pPr>
        <w:spacing w:after="0"/>
        <w:jc w:val="both"/>
        <w:rPr>
          <w:rFonts w:ascii="Times New Roman" w:eastAsia="Calibri" w:hAnsi="Times New Roman" w:cs="Times New Roman"/>
        </w:rPr>
      </w:pPr>
      <w:r w:rsidRPr="009173E4">
        <w:rPr>
          <w:rFonts w:ascii="Times New Roman" w:eastAsia="Calibri" w:hAnsi="Times New Roman" w:cs="Times New Roman"/>
        </w:rPr>
        <w:t>р/</w:t>
      </w:r>
      <w:proofErr w:type="spellStart"/>
      <w:r w:rsidRPr="009173E4">
        <w:rPr>
          <w:rFonts w:ascii="Times New Roman" w:eastAsia="Calibri" w:hAnsi="Times New Roman" w:cs="Times New Roman"/>
        </w:rPr>
        <w:t>сч</w:t>
      </w:r>
      <w:proofErr w:type="spellEnd"/>
      <w:r w:rsidRPr="009173E4">
        <w:rPr>
          <w:rFonts w:ascii="Times New Roman" w:eastAsia="Calibri" w:hAnsi="Times New Roman" w:cs="Times New Roman"/>
        </w:rPr>
        <w:t xml:space="preserve"> 40204810300000003315 в Отделении Ленинградское г. Санкт-Петербург</w:t>
      </w: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БИК 044106001</w:t>
      </w:r>
    </w:p>
    <w:p w:rsidR="009173E4" w:rsidRPr="009173E4" w:rsidRDefault="00AF739A" w:rsidP="009173E4">
      <w:pPr>
        <w:widowControl w:val="0"/>
        <w:spacing w:after="0" w:line="240" w:lineRule="auto"/>
        <w:rPr>
          <w:rFonts w:ascii="Times New Roman" w:eastAsia="Times New Roman" w:hAnsi="Times New Roman" w:cs="Times New Roman"/>
          <w:lang w:eastAsia="ru-RU"/>
        </w:rPr>
      </w:pPr>
      <w:hyperlink r:id="rId4" w:history="1">
        <w:r w:rsidR="009173E4" w:rsidRPr="009173E4">
          <w:rPr>
            <w:rFonts w:ascii="Times New Roman" w:eastAsia="Times New Roman" w:hAnsi="Times New Roman" w:cs="Times New Roman"/>
            <w:color w:val="0000FF"/>
            <w:u w:val="single"/>
            <w:lang w:val="en-US" w:eastAsia="ru-RU"/>
          </w:rPr>
          <w:t>petrovckoe</w:t>
        </w:r>
        <w:r w:rsidR="009173E4" w:rsidRPr="009173E4">
          <w:rPr>
            <w:rFonts w:ascii="Times New Roman" w:eastAsia="Times New Roman" w:hAnsi="Times New Roman" w:cs="Times New Roman"/>
            <w:color w:val="0000FF"/>
            <w:u w:val="single"/>
            <w:lang w:eastAsia="ru-RU"/>
          </w:rPr>
          <w:t>@</w:t>
        </w:r>
        <w:r w:rsidR="009173E4" w:rsidRPr="009173E4">
          <w:rPr>
            <w:rFonts w:ascii="Times New Roman" w:eastAsia="Times New Roman" w:hAnsi="Times New Roman" w:cs="Times New Roman"/>
            <w:color w:val="0000FF"/>
            <w:u w:val="single"/>
            <w:lang w:val="en-US" w:eastAsia="ru-RU"/>
          </w:rPr>
          <w:t>yandex</w:t>
        </w:r>
        <w:r w:rsidR="009173E4" w:rsidRPr="009173E4">
          <w:rPr>
            <w:rFonts w:ascii="Times New Roman" w:eastAsia="Times New Roman" w:hAnsi="Times New Roman" w:cs="Times New Roman"/>
            <w:color w:val="0000FF"/>
            <w:u w:val="single"/>
            <w:lang w:eastAsia="ru-RU"/>
          </w:rPr>
          <w:t>.</w:t>
        </w:r>
        <w:proofErr w:type="spellStart"/>
        <w:r w:rsidR="009173E4" w:rsidRPr="009173E4">
          <w:rPr>
            <w:rFonts w:ascii="Times New Roman" w:eastAsia="Times New Roman" w:hAnsi="Times New Roman" w:cs="Times New Roman"/>
            <w:color w:val="0000FF"/>
            <w:u w:val="single"/>
            <w:lang w:val="en-US" w:eastAsia="ru-RU"/>
          </w:rPr>
          <w:t>ru</w:t>
        </w:r>
        <w:proofErr w:type="spellEnd"/>
      </w:hyperlink>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Тел./факс: (881379) 66-217</w:t>
      </w:r>
    </w:p>
    <w:p w:rsidR="009173E4" w:rsidRPr="009173E4" w:rsidRDefault="009173E4" w:rsidP="009173E4">
      <w:pPr>
        <w:widowControl w:val="0"/>
        <w:spacing w:after="0" w:line="240" w:lineRule="auto"/>
        <w:rPr>
          <w:rFonts w:ascii="Times New Roman" w:eastAsia="Times New Roman" w:hAnsi="Times New Roman" w:cs="Times New Roman"/>
          <w:lang w:eastAsia="ru-RU"/>
        </w:rPr>
      </w:pP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Глава администрации</w:t>
      </w:r>
    </w:p>
    <w:p w:rsidR="009173E4" w:rsidRPr="009173E4" w:rsidRDefault="009173E4" w:rsidP="009173E4">
      <w:pPr>
        <w:widowControl w:val="0"/>
        <w:spacing w:after="0" w:line="240" w:lineRule="auto"/>
        <w:rPr>
          <w:rFonts w:ascii="Times New Roman" w:eastAsia="Times New Roman" w:hAnsi="Times New Roman" w:cs="Times New Roman"/>
          <w:lang w:eastAsia="ru-RU"/>
        </w:rPr>
      </w:pPr>
    </w:p>
    <w:p w:rsidR="009173E4" w:rsidRPr="009173E4" w:rsidRDefault="009173E4" w:rsidP="009173E4">
      <w:pPr>
        <w:widowControl w:val="0"/>
        <w:spacing w:after="0" w:line="240" w:lineRule="auto"/>
        <w:rPr>
          <w:rFonts w:ascii="Times New Roman" w:eastAsia="Times New Roman" w:hAnsi="Times New Roman" w:cs="Times New Roman"/>
          <w:lang w:eastAsia="ru-RU"/>
        </w:rPr>
      </w:pPr>
      <w:r w:rsidRPr="009173E4">
        <w:rPr>
          <w:rFonts w:ascii="Times New Roman" w:eastAsia="Times New Roman" w:hAnsi="Times New Roman" w:cs="Times New Roman"/>
          <w:lang w:eastAsia="ru-RU"/>
        </w:rPr>
        <w:t>_____________________ Блюм В.А.</w:t>
      </w:r>
    </w:p>
    <w:p w:rsidR="00C0516C" w:rsidRDefault="00C0516C"/>
    <w:p w:rsidR="009173E4" w:rsidRPr="00A51287" w:rsidRDefault="009173E4" w:rsidP="009173E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51287">
        <w:rPr>
          <w:rFonts w:ascii="Times New Roman" w:eastAsia="Times New Roman" w:hAnsi="Times New Roman" w:cs="Times New Roman"/>
          <w:b/>
          <w:bCs/>
          <w:color w:val="000000"/>
          <w:sz w:val="28"/>
          <w:szCs w:val="28"/>
          <w:lang w:eastAsia="ru-RU"/>
        </w:rPr>
        <w:t>Исполнитель</w:t>
      </w:r>
    </w:p>
    <w:p w:rsidR="009173E4" w:rsidRDefault="009173E4"/>
    <w:sectPr w:rsidR="009173E4" w:rsidSect="009173E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87"/>
    <w:rsid w:val="00050DF5"/>
    <w:rsid w:val="001E4583"/>
    <w:rsid w:val="002248E8"/>
    <w:rsid w:val="002A1257"/>
    <w:rsid w:val="00325B03"/>
    <w:rsid w:val="005803BF"/>
    <w:rsid w:val="00583A89"/>
    <w:rsid w:val="006E08B8"/>
    <w:rsid w:val="007B32E9"/>
    <w:rsid w:val="009173E4"/>
    <w:rsid w:val="009F2C72"/>
    <w:rsid w:val="00A03AAC"/>
    <w:rsid w:val="00A51287"/>
    <w:rsid w:val="00A87660"/>
    <w:rsid w:val="00AF739A"/>
    <w:rsid w:val="00B228E5"/>
    <w:rsid w:val="00B3212E"/>
    <w:rsid w:val="00BB5E84"/>
    <w:rsid w:val="00C0516C"/>
    <w:rsid w:val="00E4040D"/>
    <w:rsid w:val="00E607C6"/>
    <w:rsid w:val="00EC300F"/>
    <w:rsid w:val="00ED3F68"/>
    <w:rsid w:val="00F5413D"/>
    <w:rsid w:val="00FE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ECA3-E2C4-4B96-9E14-BE29D960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7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6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ovcko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27</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2017-05-18T14:09:00Z</cp:lastPrinted>
  <dcterms:created xsi:type="dcterms:W3CDTF">2017-02-13T07:54:00Z</dcterms:created>
  <dcterms:modified xsi:type="dcterms:W3CDTF">2017-08-24T12:11:00Z</dcterms:modified>
</cp:coreProperties>
</file>