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35" w:rsidRDefault="00871B35" w:rsidP="00871B35">
      <w:pPr>
        <w:spacing w:after="0" w:line="240" w:lineRule="auto"/>
        <w:jc w:val="center"/>
        <w:rPr>
          <w:rFonts w:ascii="Times New Roman" w:eastAsia="Times New Roman" w:hAnsi="Times New Roman"/>
          <w:b/>
          <w:sz w:val="24"/>
          <w:szCs w:val="24"/>
          <w:lang w:eastAsia="ru-RU"/>
        </w:rPr>
      </w:pPr>
      <w:r w:rsidRPr="0055240F">
        <w:rPr>
          <w:rFonts w:ascii="Times New Roman" w:eastAsia="Times New Roman" w:hAnsi="Times New Roman"/>
          <w:b/>
          <w:sz w:val="24"/>
          <w:szCs w:val="24"/>
          <w:lang w:eastAsia="ru-RU"/>
        </w:rPr>
        <w:t>Администрация муниципального образования</w:t>
      </w:r>
    </w:p>
    <w:p w:rsidR="00871B35" w:rsidRDefault="00871B35" w:rsidP="00871B35">
      <w:pPr>
        <w:spacing w:after="0" w:line="240" w:lineRule="auto"/>
        <w:jc w:val="center"/>
        <w:rPr>
          <w:rFonts w:ascii="Times New Roman" w:eastAsia="Times New Roman" w:hAnsi="Times New Roman"/>
          <w:b/>
          <w:sz w:val="24"/>
          <w:szCs w:val="24"/>
          <w:lang w:eastAsia="ru-RU"/>
        </w:rPr>
      </w:pPr>
      <w:r w:rsidRPr="0055240F">
        <w:rPr>
          <w:rFonts w:ascii="Times New Roman" w:eastAsia="Times New Roman" w:hAnsi="Times New Roman"/>
          <w:b/>
          <w:sz w:val="24"/>
          <w:szCs w:val="24"/>
          <w:lang w:eastAsia="ru-RU"/>
        </w:rPr>
        <w:t>Петровское сельское поселение муниципального образования</w:t>
      </w:r>
    </w:p>
    <w:p w:rsidR="00871B35" w:rsidRDefault="00871B35" w:rsidP="00871B35">
      <w:pPr>
        <w:spacing w:after="0" w:line="240" w:lineRule="auto"/>
        <w:jc w:val="center"/>
        <w:rPr>
          <w:rFonts w:ascii="Times New Roman" w:eastAsia="Times New Roman" w:hAnsi="Times New Roman"/>
          <w:b/>
          <w:sz w:val="24"/>
          <w:szCs w:val="24"/>
          <w:lang w:eastAsia="ru-RU"/>
        </w:rPr>
      </w:pPr>
      <w:r w:rsidRPr="0055240F">
        <w:rPr>
          <w:rFonts w:ascii="Times New Roman" w:eastAsia="Times New Roman" w:hAnsi="Times New Roman"/>
          <w:b/>
          <w:sz w:val="24"/>
          <w:szCs w:val="24"/>
          <w:lang w:eastAsia="ru-RU"/>
        </w:rPr>
        <w:t>Приозерский муниципальный район</w:t>
      </w:r>
    </w:p>
    <w:p w:rsidR="00871B35" w:rsidRPr="0055240F" w:rsidRDefault="00871B35" w:rsidP="00871B35">
      <w:pPr>
        <w:spacing w:after="0" w:line="240" w:lineRule="auto"/>
        <w:jc w:val="center"/>
        <w:rPr>
          <w:rFonts w:ascii="Times New Roman" w:eastAsia="Times New Roman" w:hAnsi="Times New Roman"/>
          <w:b/>
          <w:sz w:val="24"/>
          <w:szCs w:val="24"/>
          <w:lang w:eastAsia="ru-RU"/>
        </w:rPr>
      </w:pPr>
      <w:r w:rsidRPr="0055240F">
        <w:rPr>
          <w:rFonts w:ascii="Times New Roman" w:eastAsia="Times New Roman" w:hAnsi="Times New Roman"/>
          <w:b/>
          <w:sz w:val="24"/>
          <w:szCs w:val="24"/>
          <w:lang w:eastAsia="ru-RU"/>
        </w:rPr>
        <w:t>Ленинградской области</w:t>
      </w:r>
    </w:p>
    <w:p w:rsidR="00871B35" w:rsidRPr="00C82F41" w:rsidRDefault="00871B35" w:rsidP="00871B35">
      <w:pPr>
        <w:spacing w:after="0" w:line="240" w:lineRule="auto"/>
        <w:jc w:val="center"/>
        <w:rPr>
          <w:rFonts w:ascii="Times New Roman" w:eastAsia="Times New Roman" w:hAnsi="Times New Roman"/>
          <w:sz w:val="24"/>
          <w:szCs w:val="24"/>
          <w:lang w:eastAsia="ru-RU"/>
        </w:rPr>
      </w:pPr>
    </w:p>
    <w:p w:rsidR="00871B35" w:rsidRDefault="00871B35" w:rsidP="00871B35">
      <w:pPr>
        <w:spacing w:after="0" w:line="240" w:lineRule="auto"/>
        <w:jc w:val="center"/>
        <w:rPr>
          <w:rFonts w:ascii="Times New Roman" w:eastAsia="Times New Roman" w:hAnsi="Times New Roman"/>
          <w:b/>
          <w:sz w:val="24"/>
          <w:szCs w:val="24"/>
          <w:lang w:eastAsia="ru-RU"/>
        </w:rPr>
      </w:pPr>
    </w:p>
    <w:p w:rsidR="00871B35" w:rsidRDefault="00871B35" w:rsidP="00871B35">
      <w:pPr>
        <w:spacing w:after="0" w:line="240" w:lineRule="auto"/>
        <w:jc w:val="center"/>
        <w:rPr>
          <w:rFonts w:ascii="Times New Roman" w:eastAsia="Times New Roman" w:hAnsi="Times New Roman"/>
          <w:b/>
          <w:sz w:val="24"/>
          <w:szCs w:val="24"/>
          <w:lang w:eastAsia="ru-RU"/>
        </w:rPr>
      </w:pPr>
      <w:r w:rsidRPr="00090C93">
        <w:rPr>
          <w:rFonts w:ascii="Times New Roman" w:eastAsia="Times New Roman" w:hAnsi="Times New Roman"/>
          <w:b/>
          <w:sz w:val="24"/>
          <w:szCs w:val="24"/>
          <w:lang w:eastAsia="ru-RU"/>
        </w:rPr>
        <w:t>ПОСТАНОВЛЕНИЕ</w:t>
      </w:r>
    </w:p>
    <w:p w:rsidR="00871B35" w:rsidRDefault="00871B35" w:rsidP="00871B35">
      <w:pPr>
        <w:spacing w:after="0" w:line="240" w:lineRule="auto"/>
        <w:jc w:val="center"/>
        <w:rPr>
          <w:rStyle w:val="s1"/>
        </w:rPr>
      </w:pPr>
    </w:p>
    <w:p w:rsidR="00871B35" w:rsidRDefault="00871B35" w:rsidP="00871B35">
      <w:pPr>
        <w:spacing w:after="0" w:line="240" w:lineRule="auto"/>
        <w:jc w:val="center"/>
        <w:rPr>
          <w:rFonts w:ascii="Times New Roman" w:eastAsia="Times New Roman" w:hAnsi="Times New Roman"/>
          <w:sz w:val="24"/>
          <w:szCs w:val="24"/>
          <w:lang w:eastAsia="ru-RU"/>
        </w:rPr>
      </w:pPr>
    </w:p>
    <w:p w:rsidR="00871B35" w:rsidRDefault="00871B35" w:rsidP="00871B35">
      <w:pPr>
        <w:spacing w:after="0" w:line="240" w:lineRule="auto"/>
        <w:jc w:val="center"/>
        <w:rPr>
          <w:rFonts w:ascii="Times New Roman" w:eastAsia="Times New Roman" w:hAnsi="Times New Roman"/>
          <w:sz w:val="24"/>
          <w:szCs w:val="24"/>
          <w:lang w:eastAsia="ru-RU"/>
        </w:rPr>
      </w:pPr>
    </w:p>
    <w:p w:rsidR="00871B35" w:rsidRPr="00C82F41" w:rsidRDefault="003F231B" w:rsidP="00871B35">
      <w:pPr>
        <w:spacing w:after="0" w:line="240" w:lineRule="auto"/>
        <w:jc w:val="center"/>
        <w:rPr>
          <w:rFonts w:ascii="Times New Roman" w:eastAsia="Times New Roman" w:hAnsi="Times New Roman"/>
          <w:sz w:val="24"/>
          <w:szCs w:val="24"/>
          <w:lang w:eastAsia="ru-RU"/>
        </w:rPr>
      </w:pPr>
      <w:r w:rsidRPr="006A5132">
        <w:rPr>
          <w:rFonts w:ascii="Times New Roman" w:hAnsi="Times New Roman"/>
          <w:sz w:val="24"/>
          <w:szCs w:val="24"/>
          <w:lang w:eastAsia="ru-RU"/>
        </w:rPr>
        <w:t xml:space="preserve">От </w:t>
      </w:r>
      <w:r>
        <w:rPr>
          <w:rFonts w:ascii="Times New Roman" w:hAnsi="Times New Roman"/>
          <w:sz w:val="24"/>
          <w:szCs w:val="24"/>
          <w:lang w:eastAsia="ru-RU"/>
        </w:rPr>
        <w:t>__ декабря</w:t>
      </w:r>
      <w:r w:rsidRPr="006A5132">
        <w:rPr>
          <w:rFonts w:ascii="Times New Roman" w:hAnsi="Times New Roman"/>
          <w:sz w:val="24"/>
          <w:szCs w:val="24"/>
          <w:lang w:eastAsia="ru-RU"/>
        </w:rPr>
        <w:t xml:space="preserve"> 2021 года </w:t>
      </w:r>
      <w:r>
        <w:rPr>
          <w:rFonts w:ascii="Times New Roman" w:hAnsi="Times New Roman"/>
          <w:sz w:val="24"/>
          <w:szCs w:val="24"/>
          <w:lang w:eastAsia="ru-RU"/>
        </w:rPr>
        <w:t xml:space="preserve">                                            ПРОЕКТ                                       </w:t>
      </w:r>
      <w:r w:rsidRPr="006A5132">
        <w:rPr>
          <w:rFonts w:ascii="Times New Roman" w:hAnsi="Times New Roman"/>
          <w:sz w:val="24"/>
          <w:szCs w:val="24"/>
          <w:lang w:eastAsia="ru-RU"/>
        </w:rPr>
        <w:t xml:space="preserve">№ </w:t>
      </w:r>
      <w:r>
        <w:rPr>
          <w:rFonts w:ascii="Times New Roman" w:hAnsi="Times New Roman"/>
          <w:sz w:val="24"/>
          <w:szCs w:val="24"/>
          <w:lang w:eastAsia="ru-RU"/>
        </w:rPr>
        <w:t>____</w:t>
      </w:r>
    </w:p>
    <w:p w:rsidR="00871B35" w:rsidRPr="00C82F41" w:rsidRDefault="00871B35" w:rsidP="00871B35">
      <w:pPr>
        <w:spacing w:after="0" w:line="240" w:lineRule="auto"/>
        <w:jc w:val="center"/>
        <w:rPr>
          <w:rFonts w:ascii="Times New Roman" w:eastAsia="Times New Roman" w:hAnsi="Times New Roman"/>
          <w:sz w:val="24"/>
          <w:szCs w:val="24"/>
          <w:lang w:eastAsia="ru-RU"/>
        </w:rPr>
      </w:pPr>
    </w:p>
    <w:tbl>
      <w:tblPr>
        <w:tblW w:w="4820" w:type="dxa"/>
        <w:tblLayout w:type="fixed"/>
        <w:tblLook w:val="04A0" w:firstRow="1" w:lastRow="0" w:firstColumn="1" w:lastColumn="0" w:noHBand="0" w:noVBand="1"/>
      </w:tblPr>
      <w:tblGrid>
        <w:gridCol w:w="4820"/>
      </w:tblGrid>
      <w:tr w:rsidR="00871B35" w:rsidRPr="0055240F" w:rsidTr="00972111">
        <w:tc>
          <w:tcPr>
            <w:tcW w:w="4820" w:type="dxa"/>
            <w:hideMark/>
          </w:tcPr>
          <w:p w:rsidR="00871B35" w:rsidRPr="0055240F" w:rsidRDefault="00871B35" w:rsidP="00972111">
            <w:pPr>
              <w:spacing w:after="0" w:line="240" w:lineRule="auto"/>
              <w:jc w:val="both"/>
              <w:rPr>
                <w:rFonts w:ascii="Times New Roman" w:eastAsia="Times New Roman" w:hAnsi="Times New Roman"/>
                <w:sz w:val="24"/>
                <w:szCs w:val="24"/>
                <w:lang w:eastAsia="ru-RU"/>
              </w:rPr>
            </w:pPr>
            <w:r w:rsidRPr="0055240F">
              <w:rPr>
                <w:rFonts w:ascii="Times New Roman" w:eastAsia="Times New Roman" w:hAnsi="Times New Roman"/>
                <w:sz w:val="24"/>
                <w:szCs w:val="24"/>
                <w:lang w:eastAsia="ru-RU"/>
              </w:rPr>
              <w:t xml:space="preserve">Об утверждении </w:t>
            </w:r>
            <w:r>
              <w:rPr>
                <w:rFonts w:ascii="Times New Roman" w:eastAsia="Times New Roman" w:hAnsi="Times New Roman"/>
                <w:sz w:val="24"/>
                <w:szCs w:val="24"/>
                <w:lang w:eastAsia="ru-RU"/>
              </w:rPr>
              <w:t xml:space="preserve">муниципальной </w:t>
            </w:r>
            <w:r w:rsidRPr="0055240F">
              <w:rPr>
                <w:rFonts w:ascii="Times New Roman" w:eastAsia="Times New Roman" w:hAnsi="Times New Roman"/>
                <w:sz w:val="24"/>
                <w:szCs w:val="24"/>
                <w:lang w:eastAsia="ru-RU"/>
              </w:rPr>
              <w:t xml:space="preserve">программы «Развитие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w:t>
            </w:r>
            <w:r w:rsidR="00972111">
              <w:rPr>
                <w:rFonts w:ascii="Times New Roman" w:eastAsia="Times New Roman" w:hAnsi="Times New Roman"/>
                <w:sz w:val="24"/>
                <w:szCs w:val="24"/>
                <w:lang w:eastAsia="ru-RU"/>
              </w:rPr>
              <w:t>2022-2024</w:t>
            </w:r>
            <w:r w:rsidRPr="0055240F">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ы</w:t>
            </w:r>
            <w:r w:rsidRPr="0055240F">
              <w:rPr>
                <w:rFonts w:ascii="Times New Roman" w:eastAsia="Times New Roman" w:hAnsi="Times New Roman"/>
                <w:sz w:val="24"/>
                <w:szCs w:val="24"/>
                <w:lang w:eastAsia="ru-RU"/>
              </w:rPr>
              <w:t>»</w:t>
            </w:r>
          </w:p>
        </w:tc>
      </w:tr>
    </w:tbl>
    <w:p w:rsidR="00871B35" w:rsidRDefault="00871B35" w:rsidP="00871B35">
      <w:pPr>
        <w:suppressAutoHyphens/>
        <w:spacing w:after="0" w:line="240" w:lineRule="auto"/>
        <w:rPr>
          <w:rFonts w:ascii="Times New Roman" w:eastAsia="Times New Roman" w:hAnsi="Times New Roman"/>
          <w:lang w:eastAsia="ar-SA"/>
        </w:rPr>
      </w:pPr>
    </w:p>
    <w:p w:rsidR="00972111" w:rsidRDefault="00972111" w:rsidP="00972111">
      <w:pPr>
        <w:tabs>
          <w:tab w:val="left" w:pos="299"/>
        </w:tabs>
        <w:spacing w:after="0" w:line="240" w:lineRule="auto"/>
        <w:ind w:firstLine="709"/>
        <w:jc w:val="both"/>
        <w:rPr>
          <w:rFonts w:ascii="Times New Roman" w:eastAsia="Calibri" w:hAnsi="Times New Roman" w:cs="Times New Roman"/>
          <w:sz w:val="24"/>
          <w:szCs w:val="24"/>
          <w:lang w:eastAsia="ru-RU"/>
        </w:rPr>
      </w:pPr>
      <w:r w:rsidRPr="00972111">
        <w:rPr>
          <w:rFonts w:ascii="Times New Roman" w:eastAsia="Calibri" w:hAnsi="Times New Roman" w:cs="Times New Roman"/>
          <w:color w:val="000000"/>
          <w:sz w:val="24"/>
          <w:szCs w:val="24"/>
          <w:lang w:eastAsia="ru-RU"/>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w:t>
      </w:r>
      <w:r w:rsidRPr="00972111">
        <w:rPr>
          <w:rFonts w:ascii="Times New Roman" w:eastAsia="Calibri" w:hAnsi="Times New Roman" w:cs="Times New Roman"/>
          <w:sz w:val="24"/>
          <w:szCs w:val="24"/>
          <w:lang w:eastAsia="ru-RU"/>
        </w:rPr>
        <w:t xml:space="preserve">Областным законом Ленинградской области от 24.06.2014 года № 48-ОЗ «Об отдельных вопросах местного значения сельских поселений Ленинградской области» (с изменениями), в соответствии с Уставом МО </w:t>
      </w:r>
      <w:r w:rsidRPr="00972111">
        <w:rPr>
          <w:rFonts w:ascii="Times New Roman" w:eastAsia="Calibri" w:hAnsi="Times New Roman" w:cs="Times New Roman"/>
          <w:color w:val="000000"/>
          <w:sz w:val="24"/>
          <w:szCs w:val="24"/>
          <w:lang w:eastAsia="ru-RU"/>
        </w:rPr>
        <w:t>Петровское</w:t>
      </w:r>
      <w:r w:rsidRPr="00972111">
        <w:rPr>
          <w:rFonts w:ascii="Times New Roman" w:eastAsia="Calibri" w:hAnsi="Times New Roman" w:cs="Times New Roman"/>
          <w:sz w:val="24"/>
          <w:szCs w:val="24"/>
          <w:lang w:eastAsia="ru-RU"/>
        </w:rPr>
        <w:t xml:space="preserve"> сельское поселение, с постановлением администрации МО Петровское сельское поселение от 26.11.</w:t>
      </w:r>
      <w:r>
        <w:rPr>
          <w:rFonts w:ascii="Times New Roman" w:eastAsia="Calibri" w:hAnsi="Times New Roman" w:cs="Times New Roman"/>
          <w:sz w:val="24"/>
          <w:szCs w:val="24"/>
          <w:lang w:eastAsia="ru-RU"/>
        </w:rPr>
        <w:t>202</w:t>
      </w:r>
      <w:r w:rsidRPr="00972111">
        <w:rPr>
          <w:rFonts w:ascii="Times New Roman" w:eastAsia="Calibri" w:hAnsi="Times New Roman" w:cs="Times New Roman"/>
          <w:sz w:val="24"/>
          <w:szCs w:val="24"/>
          <w:lang w:eastAsia="ru-RU"/>
        </w:rPr>
        <w:t xml:space="preserve"> года №212/1 «Об утверждении Порядка разработки,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w:t>
      </w:r>
      <w:r w:rsidRPr="00972111">
        <w:rPr>
          <w:rFonts w:ascii="Times New Roman" w:eastAsia="Calibri" w:hAnsi="Times New Roman" w:cs="Times New Roman"/>
          <w:color w:val="000000"/>
          <w:sz w:val="24"/>
          <w:szCs w:val="24"/>
          <w:lang w:eastAsia="ru-RU"/>
        </w:rPr>
        <w:t xml:space="preserve"> </w:t>
      </w:r>
      <w:r w:rsidRPr="00972111">
        <w:rPr>
          <w:rFonts w:ascii="Times New Roman" w:eastAsia="Calibri" w:hAnsi="Times New Roman" w:cs="Times New Roman"/>
          <w:sz w:val="24"/>
          <w:szCs w:val="24"/>
          <w:lang w:eastAsia="ru-RU"/>
        </w:rPr>
        <w:t xml:space="preserve">администрация муниципального образования </w:t>
      </w:r>
      <w:r w:rsidRPr="00972111">
        <w:rPr>
          <w:rFonts w:ascii="Times New Roman" w:eastAsia="Calibri" w:hAnsi="Times New Roman" w:cs="Times New Roman"/>
          <w:color w:val="000000"/>
          <w:sz w:val="24"/>
          <w:szCs w:val="24"/>
          <w:lang w:eastAsia="ru-RU"/>
        </w:rPr>
        <w:t>Петровское</w:t>
      </w:r>
      <w:r w:rsidRPr="00972111">
        <w:rPr>
          <w:rFonts w:ascii="Times New Roman" w:eastAsia="Calibri" w:hAnsi="Times New Roman" w:cs="Times New Roman"/>
          <w:sz w:val="24"/>
          <w:szCs w:val="24"/>
          <w:lang w:eastAsia="ru-RU"/>
        </w:rPr>
        <w:t xml:space="preserve"> сельское поселение ПОСТАНОВЛЯЕТ:</w:t>
      </w:r>
    </w:p>
    <w:p w:rsidR="00972111" w:rsidRPr="001B6364" w:rsidRDefault="00972111" w:rsidP="00972111">
      <w:pPr>
        <w:pStyle w:val="aa"/>
        <w:numPr>
          <w:ilvl w:val="0"/>
          <w:numId w:val="44"/>
        </w:numPr>
        <w:tabs>
          <w:tab w:val="left" w:pos="299"/>
          <w:tab w:val="left" w:pos="993"/>
        </w:tabs>
        <w:spacing w:after="0" w:line="240" w:lineRule="auto"/>
        <w:ind w:left="0" w:firstLine="709"/>
        <w:jc w:val="both"/>
        <w:rPr>
          <w:rFonts w:ascii="Times New Roman" w:hAnsi="Times New Roman"/>
          <w:sz w:val="24"/>
          <w:szCs w:val="24"/>
          <w:lang w:eastAsia="ru-RU"/>
        </w:rPr>
      </w:pPr>
      <w:r w:rsidRPr="00972111">
        <w:rPr>
          <w:rFonts w:ascii="Times New Roman" w:hAnsi="Times New Roman"/>
          <w:sz w:val="24"/>
          <w:szCs w:val="24"/>
          <w:lang w:eastAsia="ru-RU"/>
        </w:rPr>
        <w:t>Утвердить муниципальную программу «</w:t>
      </w:r>
      <w:r w:rsidRPr="00972111">
        <w:rPr>
          <w:rFonts w:ascii="Times New Roman" w:eastAsia="Times New Roman" w:hAnsi="Times New Roman"/>
          <w:sz w:val="24"/>
          <w:szCs w:val="24"/>
          <w:lang w:eastAsia="ru-RU"/>
        </w:rPr>
        <w:t xml:space="preserve">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w:t>
      </w:r>
      <w:r>
        <w:rPr>
          <w:rFonts w:ascii="Times New Roman" w:eastAsia="Times New Roman" w:hAnsi="Times New Roman"/>
          <w:sz w:val="24"/>
          <w:szCs w:val="24"/>
          <w:lang w:eastAsia="ru-RU"/>
        </w:rPr>
        <w:t>2022</w:t>
      </w:r>
      <w:r w:rsidRPr="00972111">
        <w:rPr>
          <w:rFonts w:ascii="Times New Roman" w:eastAsia="Times New Roman" w:hAnsi="Times New Roman"/>
          <w:sz w:val="24"/>
          <w:szCs w:val="24"/>
          <w:lang w:eastAsia="ru-RU"/>
        </w:rPr>
        <w:t>-2024 годы</w:t>
      </w:r>
      <w:r w:rsidRPr="00972111">
        <w:rPr>
          <w:rFonts w:ascii="Times New Roman" w:hAnsi="Times New Roman"/>
          <w:sz w:val="24"/>
          <w:szCs w:val="24"/>
          <w:lang w:eastAsia="ru-RU"/>
        </w:rPr>
        <w:t xml:space="preserve">» согласно приложению настоящему </w:t>
      </w:r>
      <w:r w:rsidRPr="001B6364">
        <w:rPr>
          <w:rFonts w:ascii="Times New Roman" w:hAnsi="Times New Roman"/>
          <w:sz w:val="24"/>
          <w:szCs w:val="24"/>
          <w:lang w:eastAsia="ru-RU"/>
        </w:rPr>
        <w:t>постановлению.</w:t>
      </w:r>
    </w:p>
    <w:p w:rsidR="00972111" w:rsidRPr="001B6364" w:rsidRDefault="00972111" w:rsidP="00972111">
      <w:pPr>
        <w:pStyle w:val="aa"/>
        <w:numPr>
          <w:ilvl w:val="0"/>
          <w:numId w:val="44"/>
        </w:numPr>
        <w:tabs>
          <w:tab w:val="left" w:pos="299"/>
          <w:tab w:val="left" w:pos="993"/>
        </w:tabs>
        <w:spacing w:after="0" w:line="240" w:lineRule="auto"/>
        <w:ind w:left="0" w:firstLine="709"/>
        <w:jc w:val="both"/>
        <w:rPr>
          <w:rFonts w:ascii="Times New Roman" w:hAnsi="Times New Roman"/>
          <w:sz w:val="24"/>
          <w:szCs w:val="24"/>
          <w:lang w:eastAsia="ru-RU"/>
        </w:rPr>
      </w:pPr>
      <w:r w:rsidRPr="001B6364">
        <w:rPr>
          <w:rFonts w:ascii="Times New Roman" w:hAnsi="Times New Roman"/>
          <w:sz w:val="24"/>
          <w:szCs w:val="24"/>
          <w:lang w:eastAsia="ru-RU"/>
        </w:rPr>
        <w:t>Постановление от 27.12. 2019 года № 233 «</w:t>
      </w:r>
      <w:r w:rsidRPr="001B6364">
        <w:rPr>
          <w:rFonts w:ascii="Times New Roman" w:eastAsia="Times New Roman" w:hAnsi="Times New Roman"/>
          <w:sz w:val="24"/>
          <w:szCs w:val="24"/>
          <w:lang w:eastAsia="ru-RU"/>
        </w:rPr>
        <w:t>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2020-2022 годы</w:t>
      </w:r>
      <w:r w:rsidRPr="001B6364">
        <w:rPr>
          <w:rFonts w:ascii="Times New Roman" w:hAnsi="Times New Roman"/>
          <w:sz w:val="24"/>
          <w:szCs w:val="24"/>
          <w:lang w:eastAsia="ru-RU"/>
        </w:rPr>
        <w:t xml:space="preserve">» считать утратившим силу с 01 </w:t>
      </w:r>
      <w:r w:rsidR="001B6364" w:rsidRPr="001B6364">
        <w:rPr>
          <w:rFonts w:ascii="Times New Roman" w:hAnsi="Times New Roman"/>
          <w:sz w:val="24"/>
          <w:szCs w:val="24"/>
          <w:lang w:eastAsia="ru-RU"/>
        </w:rPr>
        <w:t>января</w:t>
      </w:r>
      <w:r w:rsidRPr="001B6364">
        <w:rPr>
          <w:rFonts w:ascii="Times New Roman" w:hAnsi="Times New Roman"/>
          <w:sz w:val="24"/>
          <w:szCs w:val="24"/>
          <w:lang w:eastAsia="ru-RU"/>
        </w:rPr>
        <w:t xml:space="preserve"> 2024 года.</w:t>
      </w:r>
    </w:p>
    <w:p w:rsidR="00972111" w:rsidRPr="001B6364" w:rsidRDefault="00972111" w:rsidP="00972111">
      <w:pPr>
        <w:pStyle w:val="aa"/>
        <w:numPr>
          <w:ilvl w:val="0"/>
          <w:numId w:val="44"/>
        </w:numPr>
        <w:tabs>
          <w:tab w:val="left" w:pos="299"/>
          <w:tab w:val="left" w:pos="993"/>
        </w:tabs>
        <w:spacing w:after="0" w:line="240" w:lineRule="auto"/>
        <w:ind w:left="0" w:firstLine="709"/>
        <w:jc w:val="both"/>
        <w:rPr>
          <w:rFonts w:ascii="Times New Roman" w:hAnsi="Times New Roman"/>
          <w:sz w:val="24"/>
          <w:szCs w:val="24"/>
          <w:lang w:eastAsia="ru-RU"/>
        </w:rPr>
      </w:pPr>
      <w:r w:rsidRPr="001B6364">
        <w:rPr>
          <w:rFonts w:ascii="Times New Roman" w:hAnsi="Times New Roman"/>
          <w:sz w:val="24"/>
          <w:szCs w:val="24"/>
          <w:lang w:eastAsia="ru-RU"/>
        </w:rPr>
        <w:t xml:space="preserve">Настоящее постановление опубликовать в средствах массовой информации и разместить на официальном сайте муниципального образования </w:t>
      </w:r>
      <w:hyperlink r:id="rId5" w:history="1">
        <w:r w:rsidRPr="001B6364">
          <w:rPr>
            <w:rFonts w:ascii="Times New Roman" w:hAnsi="Times New Roman"/>
            <w:color w:val="0000FF"/>
            <w:sz w:val="24"/>
            <w:szCs w:val="24"/>
            <w:u w:val="single"/>
            <w:lang w:val="en-US" w:eastAsia="ru-RU"/>
          </w:rPr>
          <w:t>www</w:t>
        </w:r>
        <w:r w:rsidRPr="001B6364">
          <w:rPr>
            <w:rFonts w:ascii="Times New Roman" w:hAnsi="Times New Roman"/>
            <w:color w:val="0000FF"/>
            <w:sz w:val="24"/>
            <w:szCs w:val="24"/>
            <w:u w:val="single"/>
            <w:lang w:eastAsia="ru-RU"/>
          </w:rPr>
          <w:t>.</w:t>
        </w:r>
        <w:proofErr w:type="spellStart"/>
        <w:r w:rsidRPr="001B6364">
          <w:rPr>
            <w:rFonts w:ascii="Times New Roman" w:hAnsi="Times New Roman"/>
            <w:color w:val="0000FF"/>
            <w:sz w:val="24"/>
            <w:szCs w:val="24"/>
            <w:u w:val="single"/>
            <w:lang w:eastAsia="ru-RU"/>
          </w:rPr>
          <w:t>петровскоесп.рф</w:t>
        </w:r>
        <w:proofErr w:type="spellEnd"/>
      </w:hyperlink>
      <w:r w:rsidRPr="001B6364">
        <w:rPr>
          <w:rFonts w:ascii="Times New Roman" w:hAnsi="Times New Roman"/>
          <w:sz w:val="24"/>
          <w:szCs w:val="24"/>
          <w:lang w:eastAsia="ru-RU"/>
        </w:rPr>
        <w:t>.</w:t>
      </w:r>
    </w:p>
    <w:p w:rsidR="00972111" w:rsidRPr="00972111" w:rsidRDefault="00972111" w:rsidP="00972111">
      <w:pPr>
        <w:pStyle w:val="aa"/>
        <w:numPr>
          <w:ilvl w:val="0"/>
          <w:numId w:val="44"/>
        </w:numPr>
        <w:tabs>
          <w:tab w:val="left" w:pos="299"/>
          <w:tab w:val="left" w:pos="993"/>
        </w:tabs>
        <w:spacing w:after="0" w:line="240" w:lineRule="auto"/>
        <w:ind w:left="0" w:firstLine="709"/>
        <w:jc w:val="both"/>
        <w:rPr>
          <w:rFonts w:ascii="Times New Roman" w:hAnsi="Times New Roman"/>
          <w:sz w:val="24"/>
          <w:szCs w:val="24"/>
          <w:lang w:eastAsia="ru-RU"/>
        </w:rPr>
      </w:pPr>
      <w:r w:rsidRPr="001B6364">
        <w:rPr>
          <w:rFonts w:ascii="Times New Roman" w:hAnsi="Times New Roman"/>
          <w:sz w:val="24"/>
          <w:szCs w:val="24"/>
          <w:lang w:eastAsia="ru-RU"/>
        </w:rPr>
        <w:t>Постановление</w:t>
      </w:r>
      <w:r w:rsidRPr="00972111">
        <w:rPr>
          <w:rFonts w:ascii="Times New Roman" w:hAnsi="Times New Roman"/>
          <w:sz w:val="24"/>
          <w:szCs w:val="24"/>
          <w:lang w:eastAsia="ru-RU"/>
        </w:rPr>
        <w:t xml:space="preserve"> вступает в силу после официального опубликования.</w:t>
      </w:r>
    </w:p>
    <w:p w:rsidR="00871B35" w:rsidRPr="00972111" w:rsidRDefault="00972111" w:rsidP="00972111">
      <w:pPr>
        <w:pStyle w:val="aa"/>
        <w:numPr>
          <w:ilvl w:val="0"/>
          <w:numId w:val="44"/>
        </w:numPr>
        <w:tabs>
          <w:tab w:val="left" w:pos="299"/>
          <w:tab w:val="left" w:pos="993"/>
        </w:tabs>
        <w:spacing w:after="0" w:line="240" w:lineRule="auto"/>
        <w:ind w:left="0" w:firstLine="709"/>
        <w:jc w:val="both"/>
        <w:rPr>
          <w:rFonts w:ascii="Times New Roman" w:hAnsi="Times New Roman"/>
          <w:sz w:val="24"/>
          <w:szCs w:val="24"/>
          <w:lang w:eastAsia="ru-RU"/>
        </w:rPr>
      </w:pPr>
      <w:r w:rsidRPr="00972111">
        <w:rPr>
          <w:rFonts w:ascii="Times New Roman" w:hAnsi="Times New Roman"/>
          <w:sz w:val="24"/>
          <w:szCs w:val="24"/>
          <w:lang w:eastAsia="ru-RU"/>
        </w:rPr>
        <w:t>Контроль за исполнением настоящего постановления оставляю за собой.</w:t>
      </w:r>
    </w:p>
    <w:p w:rsidR="00871B35" w:rsidRPr="00CA2695" w:rsidRDefault="00871B35" w:rsidP="00871B35">
      <w:pPr>
        <w:spacing w:after="0" w:line="240" w:lineRule="auto"/>
        <w:rPr>
          <w:rFonts w:ascii="Times New Roman" w:eastAsia="Times New Roman" w:hAnsi="Times New Roman"/>
          <w:sz w:val="20"/>
          <w:szCs w:val="20"/>
          <w:lang w:eastAsia="ru-RU"/>
        </w:rPr>
      </w:pPr>
    </w:p>
    <w:p w:rsidR="00871B35" w:rsidRPr="00CA2695" w:rsidRDefault="00871B35" w:rsidP="00871B35">
      <w:pPr>
        <w:spacing w:after="0" w:line="240" w:lineRule="auto"/>
        <w:rPr>
          <w:rFonts w:ascii="Times New Roman" w:eastAsia="Times New Roman" w:hAnsi="Times New Roman"/>
          <w:sz w:val="20"/>
          <w:szCs w:val="20"/>
          <w:lang w:eastAsia="ru-RU"/>
        </w:rPr>
      </w:pPr>
    </w:p>
    <w:p w:rsidR="00871B35" w:rsidRPr="00CA2695" w:rsidRDefault="00871B35" w:rsidP="00871B35">
      <w:pPr>
        <w:spacing w:after="0" w:line="240" w:lineRule="auto"/>
        <w:rPr>
          <w:rFonts w:ascii="Times New Roman" w:eastAsia="Times New Roman" w:hAnsi="Times New Roman"/>
          <w:sz w:val="20"/>
          <w:szCs w:val="20"/>
          <w:lang w:eastAsia="ru-RU"/>
        </w:rPr>
      </w:pPr>
    </w:p>
    <w:p w:rsidR="00871B35" w:rsidRPr="00DA1CD6" w:rsidRDefault="001062C5" w:rsidP="00871B3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1B35" w:rsidRPr="00CA2695">
        <w:rPr>
          <w:rFonts w:ascii="Times New Roman" w:eastAsia="Times New Roman" w:hAnsi="Times New Roman"/>
          <w:sz w:val="24"/>
          <w:szCs w:val="24"/>
          <w:lang w:eastAsia="ru-RU"/>
        </w:rPr>
        <w:t>Глава администрации</w:t>
      </w:r>
      <w:r>
        <w:rPr>
          <w:rFonts w:ascii="Times New Roman" w:eastAsia="Times New Roman" w:hAnsi="Times New Roman"/>
          <w:sz w:val="24"/>
          <w:szCs w:val="24"/>
          <w:lang w:eastAsia="ru-RU"/>
        </w:rPr>
        <w:t xml:space="preserve"> </w:t>
      </w:r>
      <w:r w:rsidR="004A2083">
        <w:rPr>
          <w:rFonts w:ascii="Times New Roman" w:eastAsia="Times New Roman" w:hAnsi="Times New Roman"/>
          <w:sz w:val="24"/>
          <w:szCs w:val="24"/>
          <w:lang w:eastAsia="ru-RU"/>
        </w:rPr>
        <w:t xml:space="preserve">                                                                                            </w:t>
      </w:r>
      <w:r w:rsidR="00871B35">
        <w:rPr>
          <w:rFonts w:ascii="Times New Roman" w:eastAsia="Times New Roman" w:hAnsi="Times New Roman"/>
          <w:sz w:val="24"/>
          <w:szCs w:val="24"/>
          <w:lang w:eastAsia="ru-RU"/>
        </w:rPr>
        <w:t>А.В. Левин</w:t>
      </w:r>
    </w:p>
    <w:p w:rsidR="00871B35" w:rsidRPr="00DA1CD6" w:rsidRDefault="00871B35" w:rsidP="00871B35">
      <w:pPr>
        <w:spacing w:after="0" w:line="240" w:lineRule="auto"/>
        <w:rPr>
          <w:rFonts w:ascii="Times New Roman" w:eastAsia="Times New Roman" w:hAnsi="Times New Roman"/>
          <w:sz w:val="16"/>
          <w:szCs w:val="16"/>
          <w:lang w:eastAsia="ru-RU"/>
        </w:rPr>
      </w:pPr>
    </w:p>
    <w:p w:rsidR="00871B35" w:rsidRDefault="00871B35" w:rsidP="00871B35">
      <w:pPr>
        <w:spacing w:after="0" w:line="240" w:lineRule="auto"/>
        <w:rPr>
          <w:rFonts w:ascii="Times New Roman" w:eastAsia="Times New Roman" w:hAnsi="Times New Roman"/>
          <w:sz w:val="16"/>
          <w:szCs w:val="16"/>
          <w:lang w:eastAsia="ru-RU"/>
        </w:rPr>
      </w:pPr>
    </w:p>
    <w:p w:rsidR="00871B35" w:rsidRDefault="00871B35" w:rsidP="00871B35">
      <w:pPr>
        <w:spacing w:after="0" w:line="240" w:lineRule="auto"/>
        <w:rPr>
          <w:rFonts w:ascii="Times New Roman" w:eastAsia="Times New Roman" w:hAnsi="Times New Roman"/>
          <w:sz w:val="16"/>
          <w:szCs w:val="16"/>
          <w:lang w:eastAsia="ru-RU"/>
        </w:rPr>
      </w:pPr>
    </w:p>
    <w:p w:rsidR="00871B35" w:rsidRDefault="00871B35" w:rsidP="00871B35">
      <w:pPr>
        <w:spacing w:after="0" w:line="240" w:lineRule="auto"/>
        <w:rPr>
          <w:rFonts w:ascii="Times New Roman" w:eastAsia="Times New Roman" w:hAnsi="Times New Roman"/>
          <w:sz w:val="16"/>
          <w:szCs w:val="16"/>
          <w:lang w:eastAsia="ru-RU"/>
        </w:rPr>
      </w:pPr>
    </w:p>
    <w:p w:rsidR="00871B35" w:rsidRDefault="00871B35" w:rsidP="00871B35">
      <w:pPr>
        <w:spacing w:after="0" w:line="240" w:lineRule="auto"/>
        <w:ind w:left="-539" w:firstLine="539"/>
        <w:jc w:val="both"/>
        <w:rPr>
          <w:rFonts w:ascii="Times New Roman" w:eastAsia="Times New Roman" w:hAnsi="Times New Roman"/>
          <w:sz w:val="20"/>
          <w:szCs w:val="20"/>
          <w:lang w:eastAsia="ru-RU"/>
        </w:rPr>
      </w:pPr>
    </w:p>
    <w:p w:rsidR="00871B35" w:rsidRDefault="00871B35" w:rsidP="00871B35">
      <w:pPr>
        <w:spacing w:after="0" w:line="240" w:lineRule="auto"/>
        <w:ind w:left="-539" w:firstLine="539"/>
        <w:jc w:val="both"/>
        <w:rPr>
          <w:rFonts w:ascii="Times New Roman" w:eastAsia="Times New Roman" w:hAnsi="Times New Roman"/>
          <w:sz w:val="20"/>
          <w:szCs w:val="20"/>
          <w:lang w:eastAsia="ru-RU"/>
        </w:rPr>
      </w:pPr>
    </w:p>
    <w:p w:rsidR="00871B35" w:rsidRDefault="00871B35" w:rsidP="00871B35">
      <w:pPr>
        <w:spacing w:after="0" w:line="240" w:lineRule="auto"/>
        <w:ind w:left="-539" w:firstLine="539"/>
        <w:jc w:val="both"/>
        <w:rPr>
          <w:rFonts w:ascii="Times New Roman" w:eastAsia="Times New Roman" w:hAnsi="Times New Roman"/>
          <w:sz w:val="20"/>
          <w:szCs w:val="20"/>
          <w:lang w:eastAsia="ru-RU"/>
        </w:rPr>
      </w:pPr>
    </w:p>
    <w:p w:rsidR="00871B35" w:rsidRDefault="00871B35" w:rsidP="00871B35">
      <w:pPr>
        <w:spacing w:after="0" w:line="240" w:lineRule="auto"/>
        <w:ind w:left="-539" w:firstLine="539"/>
        <w:jc w:val="both"/>
        <w:rPr>
          <w:rFonts w:ascii="Times New Roman" w:eastAsia="Times New Roman" w:hAnsi="Times New Roman"/>
          <w:sz w:val="20"/>
          <w:szCs w:val="20"/>
          <w:lang w:eastAsia="ru-RU"/>
        </w:rPr>
      </w:pPr>
    </w:p>
    <w:p w:rsidR="00871B35" w:rsidRDefault="00871B35" w:rsidP="00871B35">
      <w:pPr>
        <w:spacing w:after="0" w:line="240" w:lineRule="auto"/>
        <w:ind w:left="-539" w:firstLine="539"/>
        <w:jc w:val="both"/>
        <w:rPr>
          <w:rFonts w:ascii="Times New Roman" w:eastAsia="Times New Roman" w:hAnsi="Times New Roman"/>
          <w:sz w:val="20"/>
          <w:szCs w:val="20"/>
          <w:lang w:eastAsia="ru-RU"/>
        </w:rPr>
      </w:pPr>
    </w:p>
    <w:p w:rsidR="00972111" w:rsidRDefault="00972111" w:rsidP="00871B35">
      <w:pPr>
        <w:spacing w:after="0" w:line="240" w:lineRule="auto"/>
        <w:ind w:left="-539" w:firstLine="539"/>
        <w:jc w:val="both"/>
        <w:rPr>
          <w:rFonts w:ascii="Times New Roman" w:eastAsia="Times New Roman" w:hAnsi="Times New Roman"/>
          <w:sz w:val="20"/>
          <w:szCs w:val="20"/>
          <w:lang w:eastAsia="ru-RU"/>
        </w:rPr>
      </w:pPr>
    </w:p>
    <w:p w:rsidR="00972111" w:rsidRDefault="00972111" w:rsidP="00871B35">
      <w:pPr>
        <w:spacing w:after="0" w:line="240" w:lineRule="auto"/>
        <w:ind w:left="-539" w:firstLine="539"/>
        <w:jc w:val="both"/>
        <w:rPr>
          <w:rFonts w:ascii="Times New Roman" w:eastAsia="Times New Roman" w:hAnsi="Times New Roman"/>
          <w:sz w:val="20"/>
          <w:szCs w:val="20"/>
          <w:lang w:eastAsia="ru-RU"/>
        </w:rPr>
      </w:pPr>
    </w:p>
    <w:p w:rsidR="00972111" w:rsidRDefault="00972111" w:rsidP="00871B35">
      <w:pPr>
        <w:spacing w:after="0" w:line="240" w:lineRule="auto"/>
        <w:ind w:left="-539" w:firstLine="539"/>
        <w:jc w:val="both"/>
        <w:rPr>
          <w:rFonts w:ascii="Times New Roman" w:eastAsia="Times New Roman" w:hAnsi="Times New Roman"/>
          <w:sz w:val="20"/>
          <w:szCs w:val="20"/>
          <w:lang w:eastAsia="ru-RU"/>
        </w:rPr>
      </w:pPr>
    </w:p>
    <w:p w:rsidR="00871B35" w:rsidRDefault="00871B35" w:rsidP="00871B35">
      <w:pPr>
        <w:spacing w:after="0" w:line="240" w:lineRule="auto"/>
        <w:ind w:left="-539" w:firstLine="539"/>
        <w:jc w:val="both"/>
        <w:rPr>
          <w:rFonts w:ascii="Times New Roman" w:eastAsia="Times New Roman" w:hAnsi="Times New Roman"/>
          <w:sz w:val="20"/>
          <w:szCs w:val="20"/>
          <w:lang w:eastAsia="ru-RU"/>
        </w:rPr>
      </w:pPr>
    </w:p>
    <w:p w:rsidR="00871B35" w:rsidRPr="00DF1613" w:rsidRDefault="00871B35" w:rsidP="00871B35">
      <w:pPr>
        <w:spacing w:after="0" w:line="240" w:lineRule="auto"/>
        <w:ind w:left="-539" w:firstLine="539"/>
        <w:jc w:val="both"/>
        <w:rPr>
          <w:rFonts w:ascii="Times New Roman" w:eastAsia="Times New Roman" w:hAnsi="Times New Roman"/>
          <w:sz w:val="16"/>
          <w:szCs w:val="20"/>
          <w:lang w:eastAsia="ru-RU"/>
        </w:rPr>
      </w:pPr>
      <w:r w:rsidRPr="00DF1613">
        <w:rPr>
          <w:rFonts w:ascii="Times New Roman" w:eastAsia="Times New Roman" w:hAnsi="Times New Roman"/>
          <w:sz w:val="16"/>
          <w:szCs w:val="20"/>
          <w:lang w:eastAsia="ru-RU"/>
        </w:rPr>
        <w:t>Исп. Климентьева А.Г.</w:t>
      </w:r>
    </w:p>
    <w:p w:rsidR="00871B35" w:rsidRDefault="00871B35" w:rsidP="00871B35">
      <w:pPr>
        <w:spacing w:after="0" w:line="240" w:lineRule="auto"/>
        <w:ind w:left="-539" w:firstLine="539"/>
        <w:jc w:val="both"/>
        <w:rPr>
          <w:rFonts w:ascii="Times New Roman" w:eastAsia="Times New Roman" w:hAnsi="Times New Roman"/>
          <w:sz w:val="20"/>
          <w:szCs w:val="20"/>
          <w:lang w:eastAsia="ru-RU"/>
        </w:rPr>
      </w:pPr>
      <w:r w:rsidRPr="00F20291">
        <w:rPr>
          <w:rFonts w:ascii="Times New Roman" w:eastAsia="Times New Roman" w:hAnsi="Times New Roman"/>
          <w:sz w:val="20"/>
          <w:szCs w:val="20"/>
          <w:lang w:eastAsia="ru-RU"/>
        </w:rPr>
        <w:t>Разослано: дело-2, К</w:t>
      </w:r>
      <w:r>
        <w:rPr>
          <w:rFonts w:ascii="Times New Roman" w:eastAsia="Times New Roman" w:hAnsi="Times New Roman"/>
          <w:sz w:val="20"/>
          <w:szCs w:val="20"/>
          <w:lang w:eastAsia="ru-RU"/>
        </w:rPr>
        <w:t>Ф</w:t>
      </w:r>
      <w:r w:rsidRPr="00F20291">
        <w:rPr>
          <w:rFonts w:ascii="Times New Roman" w:eastAsia="Times New Roman" w:hAnsi="Times New Roman"/>
          <w:sz w:val="20"/>
          <w:szCs w:val="20"/>
          <w:lang w:eastAsia="ru-RU"/>
        </w:rPr>
        <w:t xml:space="preserve"> -1, </w:t>
      </w:r>
      <w:r>
        <w:rPr>
          <w:rFonts w:ascii="Times New Roman" w:eastAsia="Times New Roman" w:hAnsi="Times New Roman"/>
          <w:sz w:val="20"/>
          <w:szCs w:val="20"/>
          <w:lang w:eastAsia="ru-RU"/>
        </w:rPr>
        <w:t xml:space="preserve">КСО-1, </w:t>
      </w:r>
      <w:r w:rsidRPr="00F20291">
        <w:rPr>
          <w:rFonts w:ascii="Times New Roman" w:eastAsia="Times New Roman" w:hAnsi="Times New Roman"/>
          <w:sz w:val="20"/>
          <w:szCs w:val="20"/>
          <w:lang w:eastAsia="ru-RU"/>
        </w:rPr>
        <w:t xml:space="preserve">МУК Петровское клубное объединение-1, </w:t>
      </w:r>
      <w:r>
        <w:rPr>
          <w:rFonts w:ascii="Times New Roman" w:eastAsia="Times New Roman" w:hAnsi="Times New Roman"/>
          <w:sz w:val="20"/>
          <w:szCs w:val="20"/>
          <w:lang w:eastAsia="ru-RU"/>
        </w:rPr>
        <w:t>редакция</w:t>
      </w:r>
      <w:r w:rsidRPr="00F20291">
        <w:rPr>
          <w:rFonts w:ascii="Times New Roman" w:eastAsia="Times New Roman" w:hAnsi="Times New Roman"/>
          <w:sz w:val="20"/>
          <w:szCs w:val="20"/>
          <w:lang w:eastAsia="ru-RU"/>
        </w:rPr>
        <w:t>-1.</w:t>
      </w:r>
    </w:p>
    <w:p w:rsidR="00871B35" w:rsidRPr="009973E3" w:rsidRDefault="00871B35" w:rsidP="00871B35">
      <w:pPr>
        <w:suppressAutoHyphens/>
        <w:spacing w:after="0" w:line="240" w:lineRule="auto"/>
        <w:rPr>
          <w:rFonts w:ascii="Times New Roman" w:eastAsia="Times New Roman" w:hAnsi="Times New Roman"/>
          <w:sz w:val="20"/>
          <w:szCs w:val="20"/>
          <w:lang w:eastAsia="ar-SA"/>
        </w:rPr>
      </w:pPr>
    </w:p>
    <w:p w:rsidR="001062C5" w:rsidRPr="00AA0893" w:rsidRDefault="001062C5" w:rsidP="001062C5">
      <w:pPr>
        <w:spacing w:after="0" w:line="240" w:lineRule="auto"/>
        <w:jc w:val="right"/>
        <w:rPr>
          <w:rFonts w:ascii="Times New Roman" w:hAnsi="Times New Roman"/>
          <w:sz w:val="20"/>
          <w:szCs w:val="20"/>
        </w:rPr>
      </w:pPr>
      <w:r w:rsidRPr="00AA0893">
        <w:rPr>
          <w:rFonts w:ascii="Times New Roman" w:hAnsi="Times New Roman"/>
          <w:sz w:val="20"/>
          <w:szCs w:val="20"/>
        </w:rPr>
        <w:lastRenderedPageBreak/>
        <w:t>Приложение 1</w:t>
      </w:r>
    </w:p>
    <w:p w:rsidR="001062C5" w:rsidRPr="00AA0893" w:rsidRDefault="001062C5" w:rsidP="001062C5">
      <w:pPr>
        <w:spacing w:after="0" w:line="240" w:lineRule="auto"/>
        <w:jc w:val="right"/>
        <w:rPr>
          <w:rFonts w:ascii="Times New Roman" w:hAnsi="Times New Roman"/>
          <w:sz w:val="20"/>
          <w:szCs w:val="20"/>
        </w:rPr>
      </w:pPr>
      <w:r w:rsidRPr="00AA0893">
        <w:rPr>
          <w:rFonts w:ascii="Times New Roman" w:hAnsi="Times New Roman"/>
          <w:sz w:val="20"/>
          <w:szCs w:val="20"/>
        </w:rPr>
        <w:t>к Постановлению администрации</w:t>
      </w:r>
    </w:p>
    <w:p w:rsidR="001062C5" w:rsidRPr="00AA0893" w:rsidRDefault="001062C5" w:rsidP="001062C5">
      <w:pPr>
        <w:spacing w:after="0" w:line="240" w:lineRule="auto"/>
        <w:jc w:val="right"/>
        <w:rPr>
          <w:rFonts w:ascii="Times New Roman" w:hAnsi="Times New Roman"/>
          <w:sz w:val="20"/>
          <w:szCs w:val="20"/>
        </w:rPr>
      </w:pPr>
      <w:r w:rsidRPr="00AA0893">
        <w:rPr>
          <w:rFonts w:ascii="Times New Roman" w:hAnsi="Times New Roman"/>
          <w:sz w:val="20"/>
          <w:szCs w:val="20"/>
        </w:rPr>
        <w:t>МО Петровское сельское поселение</w:t>
      </w:r>
    </w:p>
    <w:p w:rsidR="001062C5" w:rsidRPr="00AA0893" w:rsidRDefault="001062C5" w:rsidP="001062C5">
      <w:pPr>
        <w:spacing w:after="0" w:line="240" w:lineRule="auto"/>
        <w:ind w:firstLine="567"/>
        <w:jc w:val="right"/>
        <w:rPr>
          <w:rFonts w:ascii="Times New Roman" w:hAnsi="Times New Roman"/>
          <w:sz w:val="20"/>
          <w:szCs w:val="20"/>
        </w:rPr>
      </w:pPr>
      <w:r w:rsidRPr="00AA0893">
        <w:rPr>
          <w:rFonts w:ascii="Times New Roman" w:hAnsi="Times New Roman"/>
          <w:sz w:val="20"/>
          <w:szCs w:val="20"/>
        </w:rPr>
        <w:t xml:space="preserve">МО Приозерский муниципальный район </w:t>
      </w:r>
    </w:p>
    <w:p w:rsidR="001062C5" w:rsidRPr="00AA0893" w:rsidRDefault="001062C5" w:rsidP="001062C5">
      <w:pPr>
        <w:spacing w:after="0" w:line="240" w:lineRule="auto"/>
        <w:ind w:firstLine="567"/>
        <w:jc w:val="right"/>
        <w:rPr>
          <w:rFonts w:ascii="Times New Roman" w:hAnsi="Times New Roman"/>
          <w:sz w:val="20"/>
          <w:szCs w:val="20"/>
        </w:rPr>
      </w:pPr>
      <w:r w:rsidRPr="00AA0893">
        <w:rPr>
          <w:rFonts w:ascii="Times New Roman" w:hAnsi="Times New Roman"/>
          <w:sz w:val="20"/>
          <w:szCs w:val="20"/>
        </w:rPr>
        <w:t>Ленинградской области</w:t>
      </w:r>
    </w:p>
    <w:p w:rsidR="00871B35" w:rsidRPr="001062C5" w:rsidRDefault="00871B35" w:rsidP="001062C5">
      <w:pPr>
        <w:spacing w:after="0" w:line="240" w:lineRule="auto"/>
        <w:jc w:val="right"/>
        <w:rPr>
          <w:rFonts w:ascii="Times New Roman" w:eastAsia="Times New Roman" w:hAnsi="Times New Roman"/>
          <w:bCs/>
          <w:sz w:val="20"/>
          <w:szCs w:val="20"/>
          <w:lang w:eastAsia="ru-RU"/>
        </w:rPr>
      </w:pPr>
      <w:bookmarkStart w:id="0" w:name="_GoBack"/>
      <w:bookmarkEnd w:id="0"/>
    </w:p>
    <w:p w:rsidR="00871B35" w:rsidRPr="009973E3" w:rsidRDefault="00871B35" w:rsidP="00871B35">
      <w:pPr>
        <w:pStyle w:val="a9"/>
        <w:jc w:val="right"/>
        <w:rPr>
          <w:rFonts w:ascii="Times New Roman" w:hAnsi="Times New Roman"/>
        </w:rPr>
      </w:pPr>
    </w:p>
    <w:p w:rsidR="00871B35" w:rsidRPr="009973E3" w:rsidRDefault="00871B35" w:rsidP="00871B35">
      <w:pPr>
        <w:pStyle w:val="a9"/>
        <w:jc w:val="right"/>
        <w:rPr>
          <w:rFonts w:ascii="Times New Roman" w:hAnsi="Times New Roman"/>
        </w:rPr>
      </w:pPr>
    </w:p>
    <w:p w:rsidR="00871B35" w:rsidRPr="009973E3" w:rsidRDefault="00871B35" w:rsidP="00871B35">
      <w:pPr>
        <w:pStyle w:val="af"/>
        <w:spacing w:after="0"/>
      </w:pPr>
    </w:p>
    <w:p w:rsidR="00871B35" w:rsidRPr="009973E3" w:rsidRDefault="00871B35" w:rsidP="001062C5">
      <w:pPr>
        <w:pStyle w:val="af"/>
        <w:spacing w:after="0"/>
      </w:pPr>
    </w:p>
    <w:p w:rsidR="00871B35" w:rsidRPr="009973E3" w:rsidRDefault="00871B35" w:rsidP="00871B35">
      <w:pPr>
        <w:pStyle w:val="af"/>
        <w:spacing w:after="0"/>
        <w:jc w:val="center"/>
      </w:pPr>
    </w:p>
    <w:p w:rsidR="00871B35" w:rsidRPr="009973E3" w:rsidRDefault="00871B35" w:rsidP="00871B35">
      <w:pPr>
        <w:spacing w:after="0" w:line="360" w:lineRule="auto"/>
        <w:jc w:val="center"/>
        <w:rPr>
          <w:rFonts w:ascii="Times New Roman" w:hAnsi="Times New Roman"/>
          <w:b/>
          <w:bCs/>
          <w:sz w:val="28"/>
          <w:szCs w:val="28"/>
        </w:rPr>
      </w:pPr>
    </w:p>
    <w:p w:rsidR="00871B35" w:rsidRPr="009973E3" w:rsidRDefault="00871B35" w:rsidP="00871B35">
      <w:pPr>
        <w:spacing w:after="0" w:line="360" w:lineRule="auto"/>
        <w:jc w:val="center"/>
        <w:rPr>
          <w:rFonts w:ascii="Times New Roman" w:hAnsi="Times New Roman"/>
          <w:b/>
          <w:bCs/>
          <w:sz w:val="28"/>
          <w:szCs w:val="28"/>
        </w:rPr>
      </w:pPr>
    </w:p>
    <w:p w:rsidR="00871B35" w:rsidRPr="009973E3" w:rsidRDefault="00871B35" w:rsidP="00871B35">
      <w:pPr>
        <w:spacing w:after="0" w:line="360" w:lineRule="auto"/>
        <w:jc w:val="center"/>
        <w:rPr>
          <w:rFonts w:ascii="Times New Roman" w:hAnsi="Times New Roman"/>
          <w:b/>
          <w:bCs/>
          <w:sz w:val="28"/>
          <w:szCs w:val="28"/>
        </w:rPr>
      </w:pPr>
      <w:r w:rsidRPr="009973E3">
        <w:rPr>
          <w:rFonts w:ascii="Times New Roman" w:hAnsi="Times New Roman"/>
          <w:b/>
          <w:bCs/>
          <w:sz w:val="28"/>
          <w:szCs w:val="28"/>
        </w:rPr>
        <w:t>Муниципальная программа</w:t>
      </w:r>
    </w:p>
    <w:p w:rsidR="00871B35" w:rsidRPr="009973E3" w:rsidRDefault="00871B35" w:rsidP="00871B35">
      <w:pPr>
        <w:spacing w:after="0" w:line="360" w:lineRule="auto"/>
        <w:jc w:val="center"/>
        <w:rPr>
          <w:rFonts w:ascii="Times New Roman" w:hAnsi="Times New Roman"/>
          <w:b/>
          <w:bCs/>
          <w:sz w:val="28"/>
          <w:szCs w:val="28"/>
        </w:rPr>
      </w:pPr>
      <w:r w:rsidRPr="009973E3">
        <w:rPr>
          <w:rFonts w:ascii="Times New Roman" w:hAnsi="Times New Roman"/>
          <w:b/>
          <w:bCs/>
          <w:sz w:val="28"/>
          <w:szCs w:val="28"/>
        </w:rPr>
        <w:t xml:space="preserve">«Развитие культуры </w:t>
      </w:r>
    </w:p>
    <w:p w:rsidR="00871B35" w:rsidRPr="009973E3" w:rsidRDefault="00871B35" w:rsidP="00871B35">
      <w:pPr>
        <w:spacing w:after="0" w:line="360" w:lineRule="auto"/>
        <w:jc w:val="center"/>
        <w:rPr>
          <w:rFonts w:ascii="Times New Roman" w:hAnsi="Times New Roman"/>
          <w:b/>
          <w:bCs/>
          <w:sz w:val="28"/>
          <w:szCs w:val="28"/>
        </w:rPr>
      </w:pPr>
      <w:r w:rsidRPr="009973E3">
        <w:rPr>
          <w:rFonts w:ascii="Times New Roman" w:hAnsi="Times New Roman"/>
          <w:b/>
          <w:bCs/>
          <w:sz w:val="28"/>
          <w:szCs w:val="28"/>
        </w:rPr>
        <w:t xml:space="preserve">в муниципальном образовании </w:t>
      </w:r>
      <w:r>
        <w:rPr>
          <w:rFonts w:ascii="Times New Roman" w:hAnsi="Times New Roman"/>
          <w:b/>
          <w:bCs/>
          <w:sz w:val="28"/>
          <w:szCs w:val="28"/>
        </w:rPr>
        <w:t>Петр</w:t>
      </w:r>
      <w:r w:rsidRPr="009973E3">
        <w:rPr>
          <w:rFonts w:ascii="Times New Roman" w:hAnsi="Times New Roman"/>
          <w:b/>
          <w:bCs/>
          <w:sz w:val="28"/>
          <w:szCs w:val="28"/>
        </w:rPr>
        <w:t xml:space="preserve">овское сельское поселение </w:t>
      </w:r>
    </w:p>
    <w:p w:rsidR="00871B35" w:rsidRPr="009973E3" w:rsidRDefault="00871B35" w:rsidP="00871B35">
      <w:pPr>
        <w:spacing w:after="0" w:line="360" w:lineRule="auto"/>
        <w:jc w:val="center"/>
        <w:rPr>
          <w:rFonts w:ascii="Times New Roman" w:hAnsi="Times New Roman"/>
          <w:b/>
          <w:bCs/>
          <w:sz w:val="28"/>
          <w:szCs w:val="28"/>
        </w:rPr>
      </w:pPr>
      <w:r w:rsidRPr="009973E3">
        <w:rPr>
          <w:rFonts w:ascii="Times New Roman" w:hAnsi="Times New Roman"/>
          <w:b/>
          <w:bCs/>
          <w:sz w:val="28"/>
          <w:szCs w:val="28"/>
        </w:rPr>
        <w:t xml:space="preserve">на </w:t>
      </w:r>
      <w:r w:rsidR="00972111">
        <w:rPr>
          <w:rFonts w:ascii="Times New Roman" w:hAnsi="Times New Roman"/>
          <w:b/>
          <w:bCs/>
          <w:sz w:val="28"/>
          <w:szCs w:val="28"/>
        </w:rPr>
        <w:t>2022</w:t>
      </w:r>
      <w:r w:rsidRPr="009973E3">
        <w:rPr>
          <w:rFonts w:ascii="Times New Roman" w:hAnsi="Times New Roman"/>
          <w:b/>
          <w:bCs/>
          <w:sz w:val="28"/>
          <w:szCs w:val="28"/>
        </w:rPr>
        <w:t>-20</w:t>
      </w:r>
      <w:r w:rsidR="00972111">
        <w:rPr>
          <w:rFonts w:ascii="Times New Roman" w:hAnsi="Times New Roman"/>
          <w:b/>
          <w:bCs/>
          <w:sz w:val="28"/>
          <w:szCs w:val="28"/>
        </w:rPr>
        <w:t>24</w:t>
      </w:r>
      <w:r w:rsidRPr="009973E3">
        <w:rPr>
          <w:rFonts w:ascii="Times New Roman" w:hAnsi="Times New Roman"/>
          <w:b/>
          <w:bCs/>
          <w:sz w:val="28"/>
          <w:szCs w:val="28"/>
        </w:rPr>
        <w:t xml:space="preserve"> годы»</w:t>
      </w:r>
      <w:r w:rsidR="001062C5">
        <w:rPr>
          <w:rFonts w:ascii="Times New Roman" w:hAnsi="Times New Roman"/>
          <w:b/>
          <w:bCs/>
          <w:sz w:val="28"/>
          <w:szCs w:val="28"/>
        </w:rPr>
        <w:t xml:space="preserve"> </w:t>
      </w:r>
    </w:p>
    <w:p w:rsidR="00871B35" w:rsidRPr="009973E3" w:rsidRDefault="00871B35" w:rsidP="00871B35">
      <w:pPr>
        <w:spacing w:before="100" w:beforeAutospacing="1" w:after="0" w:line="240" w:lineRule="auto"/>
        <w:jc w:val="center"/>
        <w:rPr>
          <w:rFonts w:ascii="Times New Roman" w:hAnsi="Times New Roman"/>
          <w:sz w:val="24"/>
          <w:szCs w:val="24"/>
        </w:rPr>
      </w:pPr>
    </w:p>
    <w:p w:rsidR="00871B35" w:rsidRPr="009973E3" w:rsidRDefault="00871B35" w:rsidP="00871B35">
      <w:pPr>
        <w:spacing w:after="0" w:line="240" w:lineRule="auto"/>
        <w:rPr>
          <w:rFonts w:ascii="Times New Roman" w:hAnsi="Times New Roman"/>
          <w:sz w:val="28"/>
          <w:szCs w:val="28"/>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Default="00871B35" w:rsidP="00871B35">
      <w:pPr>
        <w:tabs>
          <w:tab w:val="left" w:pos="2760"/>
        </w:tabs>
        <w:spacing w:after="0" w:line="240" w:lineRule="auto"/>
        <w:rPr>
          <w:rFonts w:ascii="Times New Roman" w:hAnsi="Times New Roman"/>
          <w:sz w:val="24"/>
          <w:szCs w:val="24"/>
        </w:rPr>
      </w:pPr>
    </w:p>
    <w:p w:rsidR="00871B35" w:rsidRDefault="00871B35" w:rsidP="00871B35">
      <w:pPr>
        <w:tabs>
          <w:tab w:val="left" w:pos="2760"/>
        </w:tabs>
        <w:spacing w:after="0" w:line="240" w:lineRule="auto"/>
        <w:rPr>
          <w:rFonts w:ascii="Times New Roman" w:hAnsi="Times New Roman"/>
          <w:sz w:val="24"/>
          <w:szCs w:val="24"/>
        </w:rPr>
      </w:pPr>
    </w:p>
    <w:p w:rsidR="00871B35" w:rsidRDefault="00871B35" w:rsidP="00871B35">
      <w:pPr>
        <w:tabs>
          <w:tab w:val="left" w:pos="2760"/>
        </w:tabs>
        <w:spacing w:after="0" w:line="240" w:lineRule="auto"/>
        <w:rPr>
          <w:rFonts w:ascii="Times New Roman" w:hAnsi="Times New Roman"/>
          <w:sz w:val="24"/>
          <w:szCs w:val="24"/>
        </w:rPr>
      </w:pPr>
    </w:p>
    <w:p w:rsidR="00871B35" w:rsidRPr="009973E3" w:rsidRDefault="00871B35" w:rsidP="00871B35">
      <w:pPr>
        <w:tabs>
          <w:tab w:val="left" w:pos="2760"/>
        </w:tabs>
        <w:spacing w:after="0" w:line="240" w:lineRule="auto"/>
        <w:rPr>
          <w:rFonts w:ascii="Times New Roman" w:hAnsi="Times New Roman"/>
          <w:sz w:val="24"/>
          <w:szCs w:val="24"/>
        </w:rPr>
      </w:pPr>
    </w:p>
    <w:p w:rsidR="00871B35" w:rsidRDefault="00871B35" w:rsidP="00871B35">
      <w:pPr>
        <w:pStyle w:val="a9"/>
        <w:jc w:val="right"/>
        <w:rPr>
          <w:rFonts w:ascii="Times New Roman" w:hAnsi="Times New Roman"/>
          <w:highlight w:val="yellow"/>
        </w:rPr>
      </w:pPr>
    </w:p>
    <w:p w:rsidR="00871B35" w:rsidRDefault="00871B35" w:rsidP="00871B35">
      <w:pPr>
        <w:pStyle w:val="a9"/>
        <w:jc w:val="right"/>
        <w:rPr>
          <w:rFonts w:ascii="Times New Roman" w:hAnsi="Times New Roman"/>
          <w:highlight w:val="yellow"/>
        </w:rPr>
      </w:pPr>
    </w:p>
    <w:p w:rsidR="00871B35" w:rsidRDefault="00871B35" w:rsidP="00871B35">
      <w:pPr>
        <w:pStyle w:val="a9"/>
        <w:jc w:val="right"/>
        <w:rPr>
          <w:rFonts w:ascii="Times New Roman" w:hAnsi="Times New Roman"/>
          <w:highlight w:val="yellow"/>
        </w:rPr>
      </w:pPr>
    </w:p>
    <w:p w:rsidR="00972111" w:rsidRDefault="00972111" w:rsidP="001062C5">
      <w:pPr>
        <w:widowControl w:val="0"/>
        <w:shd w:val="clear" w:color="auto" w:fill="FFFFFF"/>
        <w:tabs>
          <w:tab w:val="left" w:pos="8645"/>
        </w:tabs>
        <w:suppressAutoHyphens/>
        <w:autoSpaceDE w:val="0"/>
        <w:autoSpaceDN w:val="0"/>
        <w:adjustRightInd w:val="0"/>
        <w:spacing w:after="0" w:line="240" w:lineRule="auto"/>
        <w:rPr>
          <w:rFonts w:ascii="Times New Roman" w:hAnsi="Times New Roman"/>
          <w:b/>
          <w:spacing w:val="-4"/>
          <w:sz w:val="24"/>
          <w:szCs w:val="24"/>
          <w:lang w:eastAsia="ar-SA"/>
        </w:rPr>
      </w:pPr>
    </w:p>
    <w:p w:rsidR="00871B35" w:rsidRPr="009973E3" w:rsidRDefault="00871B35" w:rsidP="00871B35">
      <w:pPr>
        <w:widowControl w:val="0"/>
        <w:shd w:val="clear" w:color="auto" w:fill="FFFFFF"/>
        <w:tabs>
          <w:tab w:val="left" w:pos="8645"/>
        </w:tabs>
        <w:suppressAutoHyphens/>
        <w:autoSpaceDE w:val="0"/>
        <w:autoSpaceDN w:val="0"/>
        <w:adjustRightInd w:val="0"/>
        <w:spacing w:after="0" w:line="240" w:lineRule="auto"/>
        <w:ind w:firstLine="164"/>
        <w:jc w:val="center"/>
        <w:rPr>
          <w:rFonts w:ascii="Times New Roman" w:hAnsi="Times New Roman"/>
          <w:b/>
          <w:spacing w:val="-4"/>
          <w:sz w:val="24"/>
          <w:szCs w:val="24"/>
          <w:lang w:eastAsia="ar-SA"/>
        </w:rPr>
      </w:pPr>
      <w:r w:rsidRPr="009973E3">
        <w:rPr>
          <w:rFonts w:ascii="Times New Roman" w:hAnsi="Times New Roman"/>
          <w:b/>
          <w:spacing w:val="-4"/>
          <w:sz w:val="24"/>
          <w:szCs w:val="24"/>
          <w:lang w:eastAsia="ar-SA"/>
        </w:rPr>
        <w:t>ПАСПОРТ</w:t>
      </w:r>
    </w:p>
    <w:p w:rsidR="00871B35" w:rsidRPr="009973E3" w:rsidRDefault="00871B35" w:rsidP="00871B35">
      <w:pPr>
        <w:widowControl w:val="0"/>
        <w:shd w:val="clear" w:color="auto" w:fill="FFFFFF"/>
        <w:tabs>
          <w:tab w:val="left" w:pos="0"/>
        </w:tabs>
        <w:suppressAutoHyphens/>
        <w:autoSpaceDE w:val="0"/>
        <w:autoSpaceDN w:val="0"/>
        <w:adjustRightInd w:val="0"/>
        <w:spacing w:after="0" w:line="240" w:lineRule="auto"/>
        <w:ind w:firstLine="164"/>
        <w:jc w:val="center"/>
        <w:rPr>
          <w:rFonts w:ascii="Times New Roman" w:hAnsi="Times New Roman"/>
          <w:b/>
          <w:sz w:val="24"/>
          <w:szCs w:val="24"/>
        </w:rPr>
      </w:pPr>
      <w:r w:rsidRPr="009973E3">
        <w:rPr>
          <w:rFonts w:ascii="Times New Roman" w:hAnsi="Times New Roman"/>
          <w:b/>
          <w:sz w:val="24"/>
          <w:szCs w:val="24"/>
        </w:rPr>
        <w:t>муниципальной программы</w:t>
      </w:r>
    </w:p>
    <w:p w:rsidR="00871B35" w:rsidRPr="009973E3" w:rsidRDefault="00871B35" w:rsidP="00871B35">
      <w:pPr>
        <w:suppressAutoHyphens/>
        <w:spacing w:after="0" w:line="240" w:lineRule="auto"/>
        <w:jc w:val="center"/>
        <w:rPr>
          <w:rFonts w:ascii="Times New Roman" w:hAnsi="Times New Roman"/>
          <w:b/>
          <w:sz w:val="24"/>
          <w:szCs w:val="24"/>
          <w:lang w:eastAsia="ar-SA"/>
        </w:rPr>
      </w:pPr>
      <w:r w:rsidRPr="009973E3">
        <w:rPr>
          <w:rFonts w:ascii="Times New Roman" w:hAnsi="Times New Roman"/>
          <w:b/>
          <w:sz w:val="24"/>
          <w:szCs w:val="24"/>
          <w:lang w:eastAsia="ar-SA"/>
        </w:rPr>
        <w:t>«Развитие культуры в муниципальном образовании</w:t>
      </w:r>
    </w:p>
    <w:p w:rsidR="00871B35" w:rsidRPr="009973E3" w:rsidRDefault="00871B35" w:rsidP="00871B35">
      <w:pPr>
        <w:suppressAutoHyphens/>
        <w:spacing w:after="0" w:line="240" w:lineRule="auto"/>
        <w:jc w:val="center"/>
        <w:rPr>
          <w:rFonts w:ascii="Times New Roman" w:hAnsi="Times New Roman"/>
          <w:b/>
          <w:sz w:val="24"/>
          <w:szCs w:val="24"/>
        </w:rPr>
      </w:pPr>
      <w:r w:rsidRPr="009973E3">
        <w:rPr>
          <w:rFonts w:ascii="Times New Roman" w:hAnsi="Times New Roman"/>
          <w:b/>
          <w:sz w:val="24"/>
          <w:szCs w:val="24"/>
          <w:lang w:eastAsia="ar-SA"/>
        </w:rPr>
        <w:t xml:space="preserve"> </w:t>
      </w:r>
      <w:r>
        <w:rPr>
          <w:rFonts w:ascii="Times New Roman" w:hAnsi="Times New Roman"/>
          <w:b/>
          <w:sz w:val="24"/>
          <w:szCs w:val="24"/>
          <w:lang w:eastAsia="ar-SA"/>
        </w:rPr>
        <w:t>Петро</w:t>
      </w:r>
      <w:r w:rsidRPr="009973E3">
        <w:rPr>
          <w:rFonts w:ascii="Times New Roman" w:hAnsi="Times New Roman"/>
          <w:b/>
          <w:sz w:val="24"/>
          <w:szCs w:val="24"/>
          <w:lang w:eastAsia="ar-SA"/>
        </w:rPr>
        <w:t xml:space="preserve">вское сельское </w:t>
      </w:r>
      <w:r w:rsidR="00972111">
        <w:rPr>
          <w:rFonts w:ascii="Times New Roman" w:hAnsi="Times New Roman"/>
          <w:b/>
          <w:sz w:val="24"/>
          <w:szCs w:val="24"/>
        </w:rPr>
        <w:t xml:space="preserve">поселение МО Приозерский муниципальный </w:t>
      </w:r>
      <w:r w:rsidR="001062C5">
        <w:rPr>
          <w:rFonts w:ascii="Times New Roman" w:hAnsi="Times New Roman"/>
          <w:b/>
          <w:sz w:val="24"/>
          <w:szCs w:val="24"/>
        </w:rPr>
        <w:t xml:space="preserve">район Ленинградской </w:t>
      </w:r>
      <w:r>
        <w:rPr>
          <w:rFonts w:ascii="Times New Roman" w:hAnsi="Times New Roman"/>
          <w:b/>
          <w:sz w:val="24"/>
          <w:szCs w:val="24"/>
        </w:rPr>
        <w:t xml:space="preserve">области на </w:t>
      </w:r>
      <w:r w:rsidR="001062C5">
        <w:rPr>
          <w:rFonts w:ascii="Times New Roman" w:hAnsi="Times New Roman"/>
          <w:b/>
          <w:sz w:val="24"/>
          <w:szCs w:val="24"/>
        </w:rPr>
        <w:t>2022</w:t>
      </w:r>
      <w:r w:rsidR="00972111">
        <w:rPr>
          <w:rFonts w:ascii="Times New Roman" w:hAnsi="Times New Roman"/>
          <w:b/>
          <w:sz w:val="24"/>
          <w:szCs w:val="24"/>
        </w:rPr>
        <w:t>-2024</w:t>
      </w:r>
      <w:r w:rsidRPr="009973E3">
        <w:rPr>
          <w:rFonts w:ascii="Times New Roman" w:hAnsi="Times New Roman"/>
          <w:b/>
          <w:sz w:val="24"/>
          <w:szCs w:val="24"/>
        </w:rPr>
        <w:t xml:space="preserve"> годы»</w:t>
      </w:r>
    </w:p>
    <w:p w:rsidR="00871B35" w:rsidRPr="009973E3" w:rsidRDefault="00871B35" w:rsidP="00871B35">
      <w:pPr>
        <w:suppressAutoHyphens/>
        <w:spacing w:after="0" w:line="240" w:lineRule="auto"/>
        <w:jc w:val="center"/>
        <w:rPr>
          <w:rFonts w:ascii="Times New Roman" w:hAnsi="Times New Roman"/>
          <w:b/>
          <w:sz w:val="24"/>
          <w:szCs w:val="24"/>
        </w:rPr>
      </w:pPr>
    </w:p>
    <w:tbl>
      <w:tblPr>
        <w:tblW w:w="4939" w:type="pct"/>
        <w:jc w:val="center"/>
        <w:tblCellMar>
          <w:top w:w="105" w:type="dxa"/>
          <w:left w:w="105" w:type="dxa"/>
          <w:bottom w:w="105" w:type="dxa"/>
          <w:right w:w="105" w:type="dxa"/>
        </w:tblCellMar>
        <w:tblLook w:val="04A0" w:firstRow="1" w:lastRow="0" w:firstColumn="1" w:lastColumn="0" w:noHBand="0" w:noVBand="1"/>
      </w:tblPr>
      <w:tblGrid>
        <w:gridCol w:w="3353"/>
        <w:gridCol w:w="6293"/>
      </w:tblGrid>
      <w:tr w:rsidR="00871B35" w:rsidRPr="009973E3" w:rsidTr="00972111">
        <w:trPr>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Полное наименование</w:t>
            </w:r>
            <w:r w:rsidR="001062C5">
              <w:rPr>
                <w:rFonts w:ascii="Times New Roman" w:hAnsi="Times New Roman"/>
                <w:sz w:val="24"/>
                <w:szCs w:val="24"/>
              </w:rPr>
              <w:t xml:space="preserve"> </w:t>
            </w:r>
          </w:p>
        </w:tc>
        <w:tc>
          <w:tcPr>
            <w:tcW w:w="3262"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 xml:space="preserve">«Развитие культуры в муниципальном образовании Петровское сельское поселение </w:t>
            </w:r>
            <w:r w:rsidRPr="00832E27">
              <w:rPr>
                <w:rFonts w:ascii="Times New Roman" w:hAnsi="Times New Roman"/>
                <w:sz w:val="24"/>
                <w:szCs w:val="24"/>
              </w:rPr>
              <w:t>МО Приозерский</w:t>
            </w:r>
            <w:r w:rsidR="001062C5">
              <w:rPr>
                <w:rFonts w:ascii="Times New Roman" w:hAnsi="Times New Roman"/>
                <w:sz w:val="24"/>
                <w:szCs w:val="24"/>
              </w:rPr>
              <w:t xml:space="preserve"> </w:t>
            </w:r>
            <w:r w:rsidRPr="00832E27">
              <w:rPr>
                <w:rFonts w:ascii="Times New Roman" w:hAnsi="Times New Roman"/>
                <w:sz w:val="24"/>
                <w:szCs w:val="24"/>
              </w:rPr>
              <w:t>муниципальный</w:t>
            </w:r>
            <w:r w:rsidR="001062C5">
              <w:rPr>
                <w:rFonts w:ascii="Times New Roman" w:hAnsi="Times New Roman"/>
                <w:sz w:val="24"/>
                <w:szCs w:val="24"/>
              </w:rPr>
              <w:t xml:space="preserve"> </w:t>
            </w:r>
            <w:r w:rsidRPr="00832E27">
              <w:rPr>
                <w:rFonts w:ascii="Times New Roman" w:hAnsi="Times New Roman"/>
                <w:sz w:val="24"/>
                <w:szCs w:val="24"/>
              </w:rPr>
              <w:t>район</w:t>
            </w:r>
            <w:r w:rsidR="001062C5">
              <w:rPr>
                <w:rFonts w:ascii="Times New Roman" w:hAnsi="Times New Roman"/>
                <w:sz w:val="24"/>
                <w:szCs w:val="24"/>
              </w:rPr>
              <w:t xml:space="preserve"> </w:t>
            </w:r>
            <w:r w:rsidRPr="00832E27">
              <w:rPr>
                <w:rFonts w:ascii="Times New Roman" w:hAnsi="Times New Roman"/>
                <w:sz w:val="24"/>
                <w:szCs w:val="24"/>
              </w:rPr>
              <w:t>Ленинградской</w:t>
            </w:r>
            <w:r w:rsidR="001062C5">
              <w:rPr>
                <w:rFonts w:ascii="Times New Roman" w:hAnsi="Times New Roman"/>
                <w:sz w:val="24"/>
                <w:szCs w:val="24"/>
              </w:rPr>
              <w:t xml:space="preserve"> </w:t>
            </w:r>
            <w:r w:rsidRPr="00832E27">
              <w:rPr>
                <w:rFonts w:ascii="Times New Roman" w:hAnsi="Times New Roman"/>
                <w:sz w:val="24"/>
                <w:szCs w:val="24"/>
              </w:rPr>
              <w:t xml:space="preserve">области </w:t>
            </w:r>
            <w:r w:rsidRPr="00051362">
              <w:rPr>
                <w:rFonts w:ascii="Times New Roman" w:hAnsi="Times New Roman"/>
                <w:sz w:val="24"/>
                <w:szCs w:val="24"/>
              </w:rPr>
              <w:t xml:space="preserve">на </w:t>
            </w:r>
            <w:r w:rsidR="00972111">
              <w:rPr>
                <w:rFonts w:ascii="Times New Roman" w:hAnsi="Times New Roman"/>
                <w:sz w:val="24"/>
                <w:szCs w:val="24"/>
              </w:rPr>
              <w:t>2022</w:t>
            </w:r>
            <w:r w:rsidRPr="00051362">
              <w:rPr>
                <w:rFonts w:ascii="Times New Roman" w:hAnsi="Times New Roman"/>
                <w:sz w:val="24"/>
                <w:szCs w:val="24"/>
              </w:rPr>
              <w:t>-</w:t>
            </w:r>
            <w:r w:rsidR="00972111">
              <w:rPr>
                <w:rFonts w:ascii="Times New Roman" w:hAnsi="Times New Roman"/>
                <w:sz w:val="24"/>
                <w:szCs w:val="24"/>
              </w:rPr>
              <w:t>2024</w:t>
            </w:r>
            <w:r w:rsidRPr="00051362">
              <w:rPr>
                <w:rFonts w:ascii="Times New Roman" w:hAnsi="Times New Roman"/>
                <w:sz w:val="24"/>
                <w:szCs w:val="24"/>
              </w:rPr>
              <w:t xml:space="preserve"> годы»</w:t>
            </w:r>
          </w:p>
        </w:tc>
      </w:tr>
      <w:tr w:rsidR="00871B35" w:rsidRPr="009973E3" w:rsidTr="00972111">
        <w:trPr>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 xml:space="preserve">Ответственный исполнитель муниципальной программы </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Pr>
                <w:rFonts w:ascii="Times New Roman" w:hAnsi="Times New Roman"/>
                <w:sz w:val="24"/>
                <w:szCs w:val="24"/>
              </w:rPr>
              <w:t>Директор</w:t>
            </w:r>
            <w:r w:rsidRPr="002838F2">
              <w:rPr>
                <w:rFonts w:ascii="Times New Roman" w:hAnsi="Times New Roman"/>
                <w:sz w:val="24"/>
                <w:szCs w:val="24"/>
              </w:rPr>
              <w:t xml:space="preserve"> Муниципального </w:t>
            </w:r>
            <w:r>
              <w:rPr>
                <w:rFonts w:ascii="Times New Roman" w:hAnsi="Times New Roman"/>
                <w:sz w:val="24"/>
                <w:szCs w:val="24"/>
              </w:rPr>
              <w:t xml:space="preserve">казённого </w:t>
            </w:r>
            <w:r w:rsidRPr="002838F2">
              <w:rPr>
                <w:rFonts w:ascii="Times New Roman" w:hAnsi="Times New Roman"/>
                <w:sz w:val="24"/>
                <w:szCs w:val="24"/>
              </w:rPr>
              <w:t>учреждения</w:t>
            </w:r>
            <w:r>
              <w:rPr>
                <w:rFonts w:ascii="Times New Roman" w:hAnsi="Times New Roman"/>
                <w:sz w:val="24"/>
                <w:szCs w:val="24"/>
              </w:rPr>
              <w:t xml:space="preserve"> культуры Петров</w:t>
            </w:r>
            <w:r w:rsidRPr="002838F2">
              <w:rPr>
                <w:rFonts w:ascii="Times New Roman" w:hAnsi="Times New Roman"/>
                <w:sz w:val="24"/>
                <w:szCs w:val="24"/>
              </w:rPr>
              <w:t>ское клубное объединение</w:t>
            </w:r>
            <w:r>
              <w:rPr>
                <w:rFonts w:ascii="Times New Roman" w:hAnsi="Times New Roman"/>
                <w:sz w:val="24"/>
                <w:szCs w:val="24"/>
              </w:rPr>
              <w:t xml:space="preserve"> </w:t>
            </w:r>
          </w:p>
        </w:tc>
      </w:tr>
      <w:tr w:rsidR="00871B35" w:rsidRPr="009973E3" w:rsidTr="00972111">
        <w:trPr>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 xml:space="preserve">Соисполнители </w:t>
            </w:r>
          </w:p>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муниципальной программы</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Не предусмотрены</w:t>
            </w:r>
          </w:p>
        </w:tc>
      </w:tr>
      <w:tr w:rsidR="00871B35" w:rsidRPr="009973E3" w:rsidTr="00972111">
        <w:trPr>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 xml:space="preserve">Участники </w:t>
            </w:r>
          </w:p>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муниципальной программы</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Муниципальное казённое учреждение культуры Петровское клубное объединение муниципального образования Петровское сельское поселение</w:t>
            </w:r>
          </w:p>
          <w:p w:rsidR="00871B35" w:rsidRPr="00051362" w:rsidRDefault="00871B35" w:rsidP="00972111">
            <w:pPr>
              <w:spacing w:before="30" w:after="0" w:line="240" w:lineRule="auto"/>
              <w:jc w:val="both"/>
              <w:rPr>
                <w:rFonts w:ascii="Times New Roman" w:hAnsi="Times New Roman"/>
                <w:sz w:val="24"/>
                <w:szCs w:val="24"/>
              </w:rPr>
            </w:pPr>
          </w:p>
        </w:tc>
      </w:tr>
      <w:tr w:rsidR="00871B35" w:rsidRPr="009973E3" w:rsidTr="00972111">
        <w:trPr>
          <w:trHeight w:val="1054"/>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 xml:space="preserve">Подпрограммы </w:t>
            </w:r>
          </w:p>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муниципальной программы</w:t>
            </w:r>
            <w:r w:rsidR="001062C5">
              <w:rPr>
                <w:rFonts w:ascii="Times New Roman" w:hAnsi="Times New Roman"/>
                <w:sz w:val="24"/>
                <w:szCs w:val="24"/>
              </w:rPr>
              <w:t xml:space="preserve"> </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before="30" w:after="0" w:line="240" w:lineRule="auto"/>
              <w:jc w:val="both"/>
              <w:rPr>
                <w:rFonts w:ascii="Times New Roman" w:hAnsi="Times New Roman"/>
                <w:sz w:val="24"/>
                <w:szCs w:val="24"/>
              </w:rPr>
            </w:pPr>
            <w:r w:rsidRPr="00051362">
              <w:rPr>
                <w:rFonts w:ascii="Times New Roman" w:hAnsi="Times New Roman"/>
                <w:sz w:val="24"/>
                <w:szCs w:val="24"/>
              </w:rPr>
              <w:t>Подпрограмма 1. «Организация культурно-досуговой деятельности на территории муниципального образования Петровское сельское поселение».</w:t>
            </w:r>
          </w:p>
          <w:p w:rsidR="00871B35" w:rsidRPr="00051362" w:rsidRDefault="00871B35" w:rsidP="00972111">
            <w:pPr>
              <w:autoSpaceDE w:val="0"/>
              <w:autoSpaceDN w:val="0"/>
              <w:adjustRightInd w:val="0"/>
              <w:spacing w:before="30" w:after="0" w:line="240" w:lineRule="auto"/>
              <w:jc w:val="both"/>
              <w:rPr>
                <w:rFonts w:ascii="Times New Roman" w:hAnsi="Times New Roman"/>
                <w:sz w:val="24"/>
                <w:szCs w:val="24"/>
              </w:rPr>
            </w:pPr>
            <w:r w:rsidRPr="00051362">
              <w:rPr>
                <w:rFonts w:ascii="Times New Roman" w:hAnsi="Times New Roman"/>
                <w:sz w:val="24"/>
                <w:szCs w:val="24"/>
              </w:rPr>
              <w:t>Подпрограмма 2. «Сохранение и развитие народной культуры и самодеятельного творчества на территории муниципального образования Петровское сельское поселение»</w:t>
            </w:r>
          </w:p>
          <w:p w:rsidR="00871B35" w:rsidRPr="00051362" w:rsidRDefault="00871B35" w:rsidP="00972111">
            <w:pPr>
              <w:pStyle w:val="aa"/>
              <w:tabs>
                <w:tab w:val="left" w:pos="288"/>
              </w:tabs>
              <w:spacing w:before="30" w:after="0" w:line="240" w:lineRule="auto"/>
              <w:ind w:left="0"/>
              <w:jc w:val="both"/>
              <w:rPr>
                <w:rFonts w:ascii="Times New Roman" w:hAnsi="Times New Roman"/>
                <w:sz w:val="24"/>
                <w:szCs w:val="24"/>
              </w:rPr>
            </w:pPr>
            <w:r w:rsidRPr="00051362">
              <w:rPr>
                <w:rFonts w:ascii="Times New Roman" w:hAnsi="Times New Roman"/>
                <w:sz w:val="24"/>
                <w:szCs w:val="24"/>
              </w:rPr>
              <w:t>Подпрограмма 3. «Развитие и модернизация библиотечного дела на территории муниципального образования Петровское сельское поселение»</w:t>
            </w:r>
          </w:p>
          <w:p w:rsidR="00871B35" w:rsidRPr="00051362" w:rsidRDefault="00871B35" w:rsidP="00972111">
            <w:pPr>
              <w:pStyle w:val="aa"/>
              <w:tabs>
                <w:tab w:val="left" w:pos="288"/>
              </w:tabs>
              <w:spacing w:before="30" w:after="0" w:line="240" w:lineRule="auto"/>
              <w:ind w:left="0"/>
              <w:jc w:val="both"/>
              <w:rPr>
                <w:rFonts w:ascii="Times New Roman" w:hAnsi="Times New Roman"/>
                <w:sz w:val="24"/>
                <w:szCs w:val="24"/>
              </w:rPr>
            </w:pPr>
          </w:p>
        </w:tc>
      </w:tr>
      <w:tr w:rsidR="00871B35" w:rsidRPr="009973E3" w:rsidTr="00972111">
        <w:trPr>
          <w:trHeight w:val="1054"/>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spacing w:before="30" w:after="0" w:line="240" w:lineRule="auto"/>
              <w:jc w:val="both"/>
              <w:rPr>
                <w:rFonts w:ascii="Times New Roman" w:hAnsi="Times New Roman"/>
              </w:rPr>
            </w:pPr>
            <w:r w:rsidRPr="00051362">
              <w:rPr>
                <w:rFonts w:ascii="Times New Roman" w:hAnsi="Times New Roman"/>
                <w:sz w:val="24"/>
                <w:szCs w:val="24"/>
              </w:rPr>
              <w:t>Цели муниципальной программы</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Формирование, развитие и укрепление благоприятных правовых, социально-экономических и организационных условий для самореализации различных категорий населения поселения в области культуры, становления гражданского общества.</w:t>
            </w:r>
          </w:p>
          <w:p w:rsidR="00871B35" w:rsidRPr="009973E3" w:rsidRDefault="00871B35" w:rsidP="00972111">
            <w:pPr>
              <w:shd w:val="clear" w:color="auto" w:fill="FFFFFF"/>
              <w:tabs>
                <w:tab w:val="left" w:pos="758"/>
              </w:tabs>
              <w:spacing w:after="0" w:line="240" w:lineRule="auto"/>
              <w:jc w:val="both"/>
              <w:rPr>
                <w:rFonts w:ascii="Times New Roman" w:hAnsi="Times New Roman"/>
              </w:rPr>
            </w:pPr>
            <w:r w:rsidRPr="00051362">
              <w:rPr>
                <w:rFonts w:ascii="Times New Roman" w:hAnsi="Times New Roman"/>
                <w:sz w:val="24"/>
                <w:szCs w:val="24"/>
              </w:rPr>
              <w:t>Создание условий для реализации стратегической роли культуры как духовно-нравственного основания развития личности, ресурса роста человеческого потенциала региона, фактора обеспечения социальной стабильности и консолидации общества.</w:t>
            </w:r>
          </w:p>
        </w:tc>
      </w:tr>
      <w:tr w:rsidR="00871B35" w:rsidRPr="009973E3" w:rsidTr="00972111">
        <w:trPr>
          <w:trHeight w:val="314"/>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spacing w:before="30" w:after="0" w:line="240" w:lineRule="auto"/>
              <w:jc w:val="both"/>
              <w:rPr>
                <w:rFonts w:ascii="Times New Roman" w:hAnsi="Times New Roman"/>
              </w:rPr>
            </w:pPr>
            <w:r w:rsidRPr="00051362">
              <w:rPr>
                <w:rFonts w:ascii="Times New Roman" w:hAnsi="Times New Roman"/>
                <w:sz w:val="24"/>
                <w:szCs w:val="24"/>
              </w:rPr>
              <w:t>Задачи муниципальной программы</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Повышение эффективности культурной стратегии;</w:t>
            </w:r>
          </w:p>
          <w:p w:rsidR="00871B35" w:rsidRPr="00051362" w:rsidRDefault="001062C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Сохранение и </w:t>
            </w:r>
            <w:r w:rsidR="00871B35" w:rsidRPr="00051362">
              <w:rPr>
                <w:rFonts w:ascii="Times New Roman" w:hAnsi="Times New Roman"/>
                <w:sz w:val="24"/>
                <w:szCs w:val="24"/>
              </w:rPr>
              <w:t>развитие</w:t>
            </w:r>
            <w:r>
              <w:rPr>
                <w:rFonts w:ascii="Times New Roman" w:hAnsi="Times New Roman"/>
                <w:sz w:val="24"/>
                <w:szCs w:val="24"/>
              </w:rPr>
              <w:t xml:space="preserve"> </w:t>
            </w:r>
            <w:r w:rsidR="00871B35" w:rsidRPr="00051362">
              <w:rPr>
                <w:rFonts w:ascii="Times New Roman" w:hAnsi="Times New Roman"/>
                <w:sz w:val="24"/>
                <w:szCs w:val="24"/>
              </w:rPr>
              <w:t>культуры,</w:t>
            </w:r>
            <w:r>
              <w:rPr>
                <w:rFonts w:ascii="Times New Roman" w:hAnsi="Times New Roman"/>
                <w:sz w:val="24"/>
                <w:szCs w:val="24"/>
              </w:rPr>
              <w:t xml:space="preserve"> </w:t>
            </w:r>
            <w:r w:rsidR="00871B35" w:rsidRPr="00051362">
              <w:rPr>
                <w:rFonts w:ascii="Times New Roman" w:hAnsi="Times New Roman"/>
                <w:sz w:val="24"/>
                <w:szCs w:val="24"/>
              </w:rPr>
              <w:t>как</w:t>
            </w:r>
            <w:r>
              <w:rPr>
                <w:rFonts w:ascii="Times New Roman" w:hAnsi="Times New Roman"/>
                <w:sz w:val="24"/>
                <w:szCs w:val="24"/>
              </w:rPr>
              <w:t xml:space="preserve"> </w:t>
            </w:r>
            <w:r w:rsidR="00871B35" w:rsidRPr="00051362">
              <w:rPr>
                <w:rFonts w:ascii="Times New Roman" w:hAnsi="Times New Roman"/>
                <w:sz w:val="24"/>
                <w:szCs w:val="24"/>
              </w:rPr>
              <w:t>одного</w:t>
            </w:r>
            <w:r>
              <w:rPr>
                <w:rFonts w:ascii="Times New Roman" w:hAnsi="Times New Roman"/>
                <w:sz w:val="24"/>
                <w:szCs w:val="24"/>
              </w:rPr>
              <w:t xml:space="preserve"> </w:t>
            </w:r>
            <w:r w:rsidR="00871B35" w:rsidRPr="00051362">
              <w:rPr>
                <w:rFonts w:ascii="Times New Roman" w:hAnsi="Times New Roman"/>
                <w:sz w:val="24"/>
                <w:szCs w:val="24"/>
              </w:rPr>
              <w:t>из</w:t>
            </w:r>
            <w:r>
              <w:rPr>
                <w:rFonts w:ascii="Times New Roman" w:hAnsi="Times New Roman"/>
                <w:sz w:val="24"/>
                <w:szCs w:val="24"/>
              </w:rPr>
              <w:t xml:space="preserve"> </w:t>
            </w:r>
            <w:r w:rsidR="00871B35" w:rsidRPr="00051362">
              <w:rPr>
                <w:rFonts w:ascii="Times New Roman" w:hAnsi="Times New Roman"/>
                <w:sz w:val="24"/>
                <w:szCs w:val="24"/>
              </w:rPr>
              <w:t>основных</w:t>
            </w:r>
            <w:r>
              <w:rPr>
                <w:rFonts w:ascii="Times New Roman" w:hAnsi="Times New Roman"/>
                <w:sz w:val="24"/>
                <w:szCs w:val="24"/>
              </w:rPr>
              <w:t xml:space="preserve"> </w:t>
            </w:r>
            <w:r w:rsidR="00871B35" w:rsidRPr="00051362">
              <w:rPr>
                <w:rFonts w:ascii="Times New Roman" w:hAnsi="Times New Roman"/>
                <w:sz w:val="24"/>
                <w:szCs w:val="24"/>
              </w:rPr>
              <w:t>стратегических</w:t>
            </w:r>
            <w:r>
              <w:rPr>
                <w:rFonts w:ascii="Times New Roman" w:hAnsi="Times New Roman"/>
                <w:sz w:val="24"/>
                <w:szCs w:val="24"/>
              </w:rPr>
              <w:t xml:space="preserve"> </w:t>
            </w:r>
            <w:r w:rsidR="00871B35" w:rsidRPr="00051362">
              <w:rPr>
                <w:rFonts w:ascii="Times New Roman" w:hAnsi="Times New Roman"/>
                <w:sz w:val="24"/>
                <w:szCs w:val="24"/>
              </w:rPr>
              <w:t>ресурсов</w:t>
            </w:r>
            <w:r>
              <w:rPr>
                <w:rFonts w:ascii="Times New Roman" w:hAnsi="Times New Roman"/>
                <w:sz w:val="24"/>
                <w:szCs w:val="24"/>
              </w:rPr>
              <w:t xml:space="preserve"> </w:t>
            </w:r>
            <w:r w:rsidR="00871B35" w:rsidRPr="00051362">
              <w:rPr>
                <w:rFonts w:ascii="Times New Roman" w:hAnsi="Times New Roman"/>
                <w:sz w:val="24"/>
                <w:szCs w:val="24"/>
              </w:rPr>
              <w:t>развития</w:t>
            </w:r>
            <w:r>
              <w:rPr>
                <w:rFonts w:ascii="Times New Roman" w:hAnsi="Times New Roman"/>
                <w:sz w:val="24"/>
                <w:szCs w:val="24"/>
              </w:rPr>
              <w:t xml:space="preserve"> </w:t>
            </w:r>
            <w:r w:rsidR="00871B35" w:rsidRPr="00051362">
              <w:rPr>
                <w:rFonts w:ascii="Times New Roman" w:hAnsi="Times New Roman"/>
                <w:sz w:val="24"/>
                <w:szCs w:val="24"/>
              </w:rPr>
              <w:t>поселения;</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Обеспечение доступа граждан к культурным ценностям и участию в культурной жизни, реализация их творческого потенциала;</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Выявление и поддержка одаренных детей, талантливых исполнителей и мастеров-носителей традиционной народной культуры;</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Укрепление и развитие материально-технической базы библиотеки и повышение эффективности ее использования;</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Техническое и технологическое оснащение учреждений культуры в муниципальном образовании;</w:t>
            </w:r>
          </w:p>
          <w:p w:rsidR="00871B35" w:rsidRPr="00051362" w:rsidRDefault="001062C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Обеспечение самореализации </w:t>
            </w:r>
            <w:r w:rsidR="00871B35" w:rsidRPr="00051362">
              <w:rPr>
                <w:rFonts w:ascii="Times New Roman" w:hAnsi="Times New Roman"/>
                <w:sz w:val="24"/>
                <w:szCs w:val="24"/>
              </w:rPr>
              <w:t>подростков</w:t>
            </w:r>
            <w:r>
              <w:rPr>
                <w:rFonts w:ascii="Times New Roman" w:hAnsi="Times New Roman"/>
                <w:sz w:val="24"/>
                <w:szCs w:val="24"/>
              </w:rPr>
              <w:t xml:space="preserve"> </w:t>
            </w:r>
            <w:r w:rsidR="00871B35" w:rsidRPr="00051362">
              <w:rPr>
                <w:rFonts w:ascii="Times New Roman" w:hAnsi="Times New Roman"/>
                <w:sz w:val="24"/>
                <w:szCs w:val="24"/>
              </w:rPr>
              <w:t>и</w:t>
            </w:r>
            <w:r>
              <w:rPr>
                <w:rFonts w:ascii="Times New Roman" w:hAnsi="Times New Roman"/>
                <w:sz w:val="24"/>
                <w:szCs w:val="24"/>
              </w:rPr>
              <w:t xml:space="preserve"> </w:t>
            </w:r>
            <w:r w:rsidR="00871B35" w:rsidRPr="00051362">
              <w:rPr>
                <w:rFonts w:ascii="Times New Roman" w:hAnsi="Times New Roman"/>
                <w:sz w:val="24"/>
                <w:szCs w:val="24"/>
              </w:rPr>
              <w:t>молодёжи</w:t>
            </w:r>
            <w:r>
              <w:rPr>
                <w:rFonts w:ascii="Times New Roman" w:hAnsi="Times New Roman"/>
                <w:sz w:val="24"/>
                <w:szCs w:val="24"/>
              </w:rPr>
              <w:t xml:space="preserve"> </w:t>
            </w:r>
            <w:r w:rsidR="00871B35" w:rsidRPr="00051362">
              <w:rPr>
                <w:rFonts w:ascii="Times New Roman" w:hAnsi="Times New Roman"/>
                <w:sz w:val="24"/>
                <w:szCs w:val="24"/>
              </w:rPr>
              <w:t>через</w:t>
            </w:r>
            <w:r>
              <w:rPr>
                <w:rFonts w:ascii="Times New Roman" w:hAnsi="Times New Roman"/>
                <w:sz w:val="24"/>
                <w:szCs w:val="24"/>
              </w:rPr>
              <w:t xml:space="preserve"> </w:t>
            </w:r>
            <w:r w:rsidR="00871B35" w:rsidRPr="00051362">
              <w:rPr>
                <w:rFonts w:ascii="Times New Roman" w:hAnsi="Times New Roman"/>
                <w:sz w:val="24"/>
                <w:szCs w:val="24"/>
              </w:rPr>
              <w:t>активное</w:t>
            </w:r>
            <w:r>
              <w:rPr>
                <w:rFonts w:ascii="Times New Roman" w:hAnsi="Times New Roman"/>
                <w:sz w:val="24"/>
                <w:szCs w:val="24"/>
              </w:rPr>
              <w:t xml:space="preserve"> </w:t>
            </w:r>
            <w:r w:rsidR="00871B35" w:rsidRPr="00051362">
              <w:rPr>
                <w:rFonts w:ascii="Times New Roman" w:hAnsi="Times New Roman"/>
                <w:sz w:val="24"/>
                <w:szCs w:val="24"/>
              </w:rPr>
              <w:t>участие</w:t>
            </w:r>
            <w:r>
              <w:rPr>
                <w:rFonts w:ascii="Times New Roman" w:hAnsi="Times New Roman"/>
                <w:sz w:val="24"/>
                <w:szCs w:val="24"/>
              </w:rPr>
              <w:t xml:space="preserve"> </w:t>
            </w:r>
            <w:r w:rsidR="00871B35" w:rsidRPr="00051362">
              <w:rPr>
                <w:rFonts w:ascii="Times New Roman" w:hAnsi="Times New Roman"/>
                <w:sz w:val="24"/>
                <w:szCs w:val="24"/>
              </w:rPr>
              <w:t>в</w:t>
            </w:r>
            <w:r>
              <w:rPr>
                <w:rFonts w:ascii="Times New Roman" w:hAnsi="Times New Roman"/>
                <w:sz w:val="24"/>
                <w:szCs w:val="24"/>
              </w:rPr>
              <w:t xml:space="preserve"> </w:t>
            </w:r>
            <w:r w:rsidR="00871B35" w:rsidRPr="00051362">
              <w:rPr>
                <w:rFonts w:ascii="Times New Roman" w:hAnsi="Times New Roman"/>
                <w:sz w:val="24"/>
                <w:szCs w:val="24"/>
              </w:rPr>
              <w:t>общественных</w:t>
            </w:r>
            <w:r>
              <w:rPr>
                <w:rFonts w:ascii="Times New Roman" w:hAnsi="Times New Roman"/>
                <w:sz w:val="24"/>
                <w:szCs w:val="24"/>
              </w:rPr>
              <w:t xml:space="preserve"> </w:t>
            </w:r>
            <w:r w:rsidR="00871B35" w:rsidRPr="00051362">
              <w:rPr>
                <w:rFonts w:ascii="Times New Roman" w:hAnsi="Times New Roman"/>
                <w:sz w:val="24"/>
                <w:szCs w:val="24"/>
              </w:rPr>
              <w:t>мероприятиях;</w:t>
            </w:r>
          </w:p>
          <w:p w:rsidR="00871B35" w:rsidRPr="00BB0B3B"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rPr>
            </w:pPr>
          </w:p>
        </w:tc>
      </w:tr>
      <w:tr w:rsidR="00871B35" w:rsidRPr="009973E3" w:rsidTr="00972111">
        <w:trPr>
          <w:trHeight w:val="3991"/>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spacing w:before="30" w:after="0" w:line="240" w:lineRule="auto"/>
              <w:jc w:val="both"/>
              <w:rPr>
                <w:rFonts w:ascii="Times New Roman" w:hAnsi="Times New Roman"/>
                <w:spacing w:val="2"/>
              </w:rPr>
            </w:pPr>
            <w:r w:rsidRPr="00051362">
              <w:rPr>
                <w:rFonts w:ascii="Times New Roman" w:hAnsi="Times New Roman"/>
                <w:sz w:val="24"/>
                <w:szCs w:val="24"/>
              </w:rPr>
              <w:t>Целевые индикаторы и показатели муниципальной программы</w:t>
            </w:r>
            <w:r w:rsidR="001062C5">
              <w:rPr>
                <w:rFonts w:ascii="Times New Roman" w:hAnsi="Times New Roman"/>
                <w:spacing w:val="2"/>
              </w:rPr>
              <w:t xml:space="preserve"> </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 посещений культурно-досуговых мероприятий,</w:t>
            </w:r>
            <w:r w:rsidR="001062C5">
              <w:rPr>
                <w:rFonts w:ascii="Times New Roman" w:hAnsi="Times New Roman"/>
                <w:sz w:val="24"/>
                <w:szCs w:val="24"/>
              </w:rPr>
              <w:t xml:space="preserve"> </w:t>
            </w:r>
            <w:r w:rsidRPr="00051362">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 участников</w:t>
            </w:r>
            <w:r w:rsidR="001062C5">
              <w:rPr>
                <w:rFonts w:ascii="Times New Roman" w:hAnsi="Times New Roman"/>
                <w:sz w:val="24"/>
                <w:szCs w:val="24"/>
              </w:rPr>
              <w:t xml:space="preserve"> </w:t>
            </w:r>
            <w:r w:rsidRPr="00051362">
              <w:rPr>
                <w:rFonts w:ascii="Times New Roman" w:hAnsi="Times New Roman"/>
                <w:sz w:val="24"/>
                <w:szCs w:val="24"/>
              </w:rPr>
              <w:t>творческих коллективов и любительских</w:t>
            </w:r>
            <w:r w:rsidR="001062C5">
              <w:rPr>
                <w:rFonts w:ascii="Times New Roman" w:hAnsi="Times New Roman"/>
                <w:sz w:val="24"/>
                <w:szCs w:val="24"/>
              </w:rPr>
              <w:t xml:space="preserve"> </w:t>
            </w:r>
            <w:r w:rsidRPr="00051362">
              <w:rPr>
                <w:rFonts w:ascii="Times New Roman" w:hAnsi="Times New Roman"/>
                <w:sz w:val="24"/>
                <w:szCs w:val="24"/>
              </w:rPr>
              <w:t>объединений, ед.</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w:t>
            </w:r>
            <w:r w:rsidR="001062C5">
              <w:rPr>
                <w:rFonts w:ascii="Times New Roman" w:hAnsi="Times New Roman"/>
                <w:sz w:val="24"/>
                <w:szCs w:val="24"/>
              </w:rPr>
              <w:t xml:space="preserve"> </w:t>
            </w:r>
            <w:r w:rsidRPr="00051362">
              <w:rPr>
                <w:rFonts w:ascii="Times New Roman" w:hAnsi="Times New Roman"/>
                <w:sz w:val="24"/>
                <w:szCs w:val="24"/>
              </w:rPr>
              <w:t>участия</w:t>
            </w:r>
            <w:r w:rsidR="001062C5">
              <w:rPr>
                <w:rFonts w:ascii="Times New Roman" w:hAnsi="Times New Roman"/>
                <w:sz w:val="24"/>
                <w:szCs w:val="24"/>
              </w:rPr>
              <w:t xml:space="preserve"> </w:t>
            </w:r>
            <w:r w:rsidRPr="00051362">
              <w:rPr>
                <w:rFonts w:ascii="Times New Roman" w:hAnsi="Times New Roman"/>
                <w:sz w:val="24"/>
                <w:szCs w:val="24"/>
              </w:rPr>
              <w:t>творческих</w:t>
            </w:r>
            <w:r w:rsidR="001062C5">
              <w:rPr>
                <w:rFonts w:ascii="Times New Roman" w:hAnsi="Times New Roman"/>
                <w:sz w:val="24"/>
                <w:szCs w:val="24"/>
              </w:rPr>
              <w:t xml:space="preserve"> </w:t>
            </w:r>
            <w:r w:rsidRPr="00051362">
              <w:rPr>
                <w:rFonts w:ascii="Times New Roman" w:hAnsi="Times New Roman"/>
                <w:sz w:val="24"/>
                <w:szCs w:val="24"/>
              </w:rPr>
              <w:t>коллективов</w:t>
            </w:r>
            <w:r w:rsidR="001062C5">
              <w:rPr>
                <w:rFonts w:ascii="Times New Roman" w:hAnsi="Times New Roman"/>
                <w:sz w:val="24"/>
                <w:szCs w:val="24"/>
              </w:rPr>
              <w:t xml:space="preserve"> </w:t>
            </w:r>
            <w:r w:rsidRPr="00051362">
              <w:rPr>
                <w:rFonts w:ascii="Times New Roman" w:hAnsi="Times New Roman"/>
                <w:sz w:val="24"/>
                <w:szCs w:val="24"/>
              </w:rPr>
              <w:t>в</w:t>
            </w:r>
            <w:r w:rsidR="001062C5">
              <w:rPr>
                <w:rFonts w:ascii="Times New Roman" w:hAnsi="Times New Roman"/>
                <w:sz w:val="24"/>
                <w:szCs w:val="24"/>
              </w:rPr>
              <w:t xml:space="preserve"> </w:t>
            </w:r>
            <w:r w:rsidRPr="00051362">
              <w:rPr>
                <w:rFonts w:ascii="Times New Roman" w:hAnsi="Times New Roman"/>
                <w:sz w:val="24"/>
                <w:szCs w:val="24"/>
              </w:rPr>
              <w:t>мероприятиях</w:t>
            </w:r>
            <w:r w:rsidR="001062C5">
              <w:rPr>
                <w:rFonts w:ascii="Times New Roman" w:hAnsi="Times New Roman"/>
                <w:sz w:val="24"/>
                <w:szCs w:val="24"/>
              </w:rPr>
              <w:t xml:space="preserve"> </w:t>
            </w:r>
            <w:r w:rsidRPr="00051362">
              <w:rPr>
                <w:rFonts w:ascii="Times New Roman" w:hAnsi="Times New Roman"/>
                <w:sz w:val="24"/>
                <w:szCs w:val="24"/>
              </w:rPr>
              <w:t>муниципального</w:t>
            </w:r>
            <w:r w:rsidR="001062C5">
              <w:rPr>
                <w:rFonts w:ascii="Times New Roman" w:hAnsi="Times New Roman"/>
                <w:sz w:val="24"/>
                <w:szCs w:val="24"/>
              </w:rPr>
              <w:t xml:space="preserve"> </w:t>
            </w:r>
            <w:r w:rsidRPr="00051362">
              <w:rPr>
                <w:rFonts w:ascii="Times New Roman" w:hAnsi="Times New Roman"/>
                <w:sz w:val="24"/>
                <w:szCs w:val="24"/>
              </w:rPr>
              <w:t>уровня; ед.</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материально-техническое</w:t>
            </w:r>
            <w:r w:rsidR="001062C5">
              <w:rPr>
                <w:rFonts w:ascii="Times New Roman" w:hAnsi="Times New Roman"/>
                <w:sz w:val="24"/>
                <w:szCs w:val="24"/>
              </w:rPr>
              <w:t xml:space="preserve"> </w:t>
            </w:r>
            <w:r w:rsidRPr="00051362">
              <w:rPr>
                <w:rFonts w:ascii="Times New Roman" w:hAnsi="Times New Roman"/>
                <w:sz w:val="24"/>
                <w:szCs w:val="24"/>
              </w:rPr>
              <w:t>обеспечение</w:t>
            </w:r>
            <w:r w:rsidR="001062C5">
              <w:rPr>
                <w:rFonts w:ascii="Times New Roman" w:hAnsi="Times New Roman"/>
                <w:sz w:val="24"/>
                <w:szCs w:val="24"/>
              </w:rPr>
              <w:t xml:space="preserve"> </w:t>
            </w:r>
            <w:r w:rsidRPr="00051362">
              <w:rPr>
                <w:rFonts w:ascii="Times New Roman" w:hAnsi="Times New Roman"/>
                <w:sz w:val="24"/>
                <w:szCs w:val="24"/>
              </w:rPr>
              <w:t>культурно-досуговых</w:t>
            </w:r>
            <w:r w:rsidR="001062C5">
              <w:rPr>
                <w:rFonts w:ascii="Times New Roman" w:hAnsi="Times New Roman"/>
                <w:sz w:val="24"/>
                <w:szCs w:val="24"/>
              </w:rPr>
              <w:t xml:space="preserve"> </w:t>
            </w:r>
            <w:r w:rsidRPr="00051362">
              <w:rPr>
                <w:rFonts w:ascii="Times New Roman" w:hAnsi="Times New Roman"/>
                <w:sz w:val="24"/>
                <w:szCs w:val="24"/>
              </w:rPr>
              <w:t>мероприятий</w:t>
            </w:r>
            <w:r w:rsidR="001062C5">
              <w:rPr>
                <w:rFonts w:ascii="Times New Roman" w:hAnsi="Times New Roman"/>
                <w:sz w:val="24"/>
                <w:szCs w:val="24"/>
              </w:rPr>
              <w:t xml:space="preserve"> </w:t>
            </w:r>
            <w:r w:rsidRPr="00051362">
              <w:rPr>
                <w:rFonts w:ascii="Times New Roman" w:hAnsi="Times New Roman"/>
                <w:sz w:val="24"/>
                <w:szCs w:val="24"/>
              </w:rPr>
              <w:t>и</w:t>
            </w:r>
            <w:r w:rsidR="001062C5">
              <w:rPr>
                <w:rFonts w:ascii="Times New Roman" w:hAnsi="Times New Roman"/>
                <w:sz w:val="24"/>
                <w:szCs w:val="24"/>
              </w:rPr>
              <w:t xml:space="preserve"> </w:t>
            </w:r>
            <w:r w:rsidRPr="00051362">
              <w:rPr>
                <w:rFonts w:ascii="Times New Roman" w:hAnsi="Times New Roman"/>
                <w:sz w:val="24"/>
                <w:szCs w:val="24"/>
              </w:rPr>
              <w:t>деятельности</w:t>
            </w:r>
            <w:r w:rsidR="001062C5">
              <w:rPr>
                <w:rFonts w:ascii="Times New Roman" w:hAnsi="Times New Roman"/>
                <w:sz w:val="24"/>
                <w:szCs w:val="24"/>
              </w:rPr>
              <w:t xml:space="preserve"> </w:t>
            </w:r>
            <w:r w:rsidRPr="00051362">
              <w:rPr>
                <w:rFonts w:ascii="Times New Roman" w:hAnsi="Times New Roman"/>
                <w:sz w:val="24"/>
                <w:szCs w:val="24"/>
              </w:rPr>
              <w:t>клубных</w:t>
            </w:r>
            <w:r w:rsidR="001062C5">
              <w:rPr>
                <w:rFonts w:ascii="Times New Roman" w:hAnsi="Times New Roman"/>
                <w:sz w:val="24"/>
                <w:szCs w:val="24"/>
              </w:rPr>
              <w:t xml:space="preserve"> </w:t>
            </w:r>
            <w:r w:rsidRPr="00051362">
              <w:rPr>
                <w:rFonts w:ascii="Times New Roman" w:hAnsi="Times New Roman"/>
                <w:sz w:val="24"/>
                <w:szCs w:val="24"/>
              </w:rPr>
              <w:t>формирований,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 участников народных, образцовых коллективов (ансамблей) самодеятельного народного творчества,</w:t>
            </w:r>
            <w:r w:rsidR="001062C5">
              <w:rPr>
                <w:rFonts w:ascii="Times New Roman" w:hAnsi="Times New Roman"/>
                <w:sz w:val="24"/>
                <w:szCs w:val="24"/>
              </w:rPr>
              <w:t xml:space="preserve"> </w:t>
            </w:r>
            <w:r w:rsidRPr="00051362">
              <w:rPr>
                <w:rFonts w:ascii="Times New Roman" w:hAnsi="Times New Roman"/>
                <w:sz w:val="24"/>
                <w:szCs w:val="24"/>
              </w:rPr>
              <w:t>ед</w:t>
            </w:r>
            <w:r w:rsidR="001062C5">
              <w:rPr>
                <w:rFonts w:ascii="Times New Roman" w:hAnsi="Times New Roman"/>
                <w:sz w:val="24"/>
                <w:szCs w:val="24"/>
              </w:rPr>
              <w:t>.</w:t>
            </w:r>
            <w:r w:rsidRPr="00051362">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w:t>
            </w:r>
            <w:r w:rsidR="001062C5">
              <w:rPr>
                <w:rFonts w:ascii="Times New Roman" w:hAnsi="Times New Roman"/>
                <w:sz w:val="24"/>
                <w:szCs w:val="24"/>
              </w:rPr>
              <w:t xml:space="preserve"> </w:t>
            </w:r>
            <w:r w:rsidRPr="00051362">
              <w:rPr>
                <w:rFonts w:ascii="Times New Roman" w:hAnsi="Times New Roman"/>
                <w:sz w:val="24"/>
                <w:szCs w:val="24"/>
              </w:rPr>
              <w:t>участия</w:t>
            </w:r>
            <w:r w:rsidR="001062C5">
              <w:rPr>
                <w:rFonts w:ascii="Times New Roman" w:hAnsi="Times New Roman"/>
                <w:sz w:val="24"/>
                <w:szCs w:val="24"/>
              </w:rPr>
              <w:t xml:space="preserve"> </w:t>
            </w:r>
            <w:r w:rsidRPr="00051362">
              <w:rPr>
                <w:rFonts w:ascii="Times New Roman" w:hAnsi="Times New Roman"/>
                <w:sz w:val="24"/>
                <w:szCs w:val="24"/>
              </w:rPr>
              <w:t>народных, образцовых коллективов (ансамблей) самодеятельного народного творчества</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в</w:t>
            </w:r>
            <w:r w:rsidR="001062C5">
              <w:rPr>
                <w:rFonts w:ascii="Times New Roman" w:hAnsi="Times New Roman"/>
                <w:sz w:val="24"/>
                <w:szCs w:val="24"/>
              </w:rPr>
              <w:t xml:space="preserve"> </w:t>
            </w:r>
            <w:proofErr w:type="spellStart"/>
            <w:r w:rsidRPr="00051362">
              <w:rPr>
                <w:rFonts w:ascii="Times New Roman" w:hAnsi="Times New Roman"/>
                <w:sz w:val="24"/>
                <w:szCs w:val="24"/>
              </w:rPr>
              <w:t>конурсах</w:t>
            </w:r>
            <w:proofErr w:type="spellEnd"/>
            <w:r w:rsidRPr="00051362">
              <w:rPr>
                <w:rFonts w:ascii="Times New Roman" w:hAnsi="Times New Roman"/>
                <w:sz w:val="24"/>
                <w:szCs w:val="24"/>
              </w:rPr>
              <w:t>-фестивалях</w:t>
            </w:r>
            <w:r w:rsidR="001062C5">
              <w:rPr>
                <w:rFonts w:ascii="Times New Roman" w:hAnsi="Times New Roman"/>
                <w:sz w:val="24"/>
                <w:szCs w:val="24"/>
              </w:rPr>
              <w:t xml:space="preserve"> </w:t>
            </w:r>
            <w:r w:rsidRPr="00051362">
              <w:rPr>
                <w:rFonts w:ascii="Times New Roman" w:hAnsi="Times New Roman"/>
                <w:sz w:val="24"/>
                <w:szCs w:val="24"/>
              </w:rPr>
              <w:t>областного,</w:t>
            </w:r>
            <w:r w:rsidR="001062C5">
              <w:rPr>
                <w:rFonts w:ascii="Times New Roman" w:hAnsi="Times New Roman"/>
                <w:sz w:val="24"/>
                <w:szCs w:val="24"/>
              </w:rPr>
              <w:t xml:space="preserve"> </w:t>
            </w:r>
            <w:r w:rsidRPr="00051362">
              <w:rPr>
                <w:rFonts w:ascii="Times New Roman" w:hAnsi="Times New Roman"/>
                <w:sz w:val="24"/>
                <w:szCs w:val="24"/>
              </w:rPr>
              <w:t>всероссийского</w:t>
            </w:r>
            <w:r w:rsidR="001062C5">
              <w:rPr>
                <w:rFonts w:ascii="Times New Roman" w:hAnsi="Times New Roman"/>
                <w:sz w:val="24"/>
                <w:szCs w:val="24"/>
              </w:rPr>
              <w:t xml:space="preserve"> </w:t>
            </w:r>
            <w:r w:rsidRPr="00051362">
              <w:rPr>
                <w:rFonts w:ascii="Times New Roman" w:hAnsi="Times New Roman"/>
                <w:sz w:val="24"/>
                <w:szCs w:val="24"/>
              </w:rPr>
              <w:t>и</w:t>
            </w:r>
            <w:r w:rsidR="001062C5">
              <w:rPr>
                <w:rFonts w:ascii="Times New Roman" w:hAnsi="Times New Roman"/>
                <w:sz w:val="24"/>
                <w:szCs w:val="24"/>
              </w:rPr>
              <w:t xml:space="preserve"> </w:t>
            </w:r>
            <w:r w:rsidRPr="00051362">
              <w:rPr>
                <w:rFonts w:ascii="Times New Roman" w:hAnsi="Times New Roman"/>
                <w:sz w:val="24"/>
                <w:szCs w:val="24"/>
              </w:rPr>
              <w:t>международного</w:t>
            </w:r>
            <w:r w:rsidR="001062C5">
              <w:rPr>
                <w:rFonts w:ascii="Times New Roman" w:hAnsi="Times New Roman"/>
                <w:sz w:val="24"/>
                <w:szCs w:val="24"/>
              </w:rPr>
              <w:t xml:space="preserve"> </w:t>
            </w:r>
            <w:r w:rsidRPr="00051362">
              <w:rPr>
                <w:rFonts w:ascii="Times New Roman" w:hAnsi="Times New Roman"/>
                <w:sz w:val="24"/>
                <w:szCs w:val="24"/>
              </w:rPr>
              <w:t>уровня, ед</w:t>
            </w:r>
            <w:r w:rsidR="001062C5">
              <w:rPr>
                <w:rFonts w:ascii="Times New Roman" w:hAnsi="Times New Roman"/>
                <w:sz w:val="24"/>
                <w:szCs w:val="24"/>
              </w:rPr>
              <w:t>.</w:t>
            </w:r>
            <w:r w:rsidRPr="00051362">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 посещений библиотеки,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 книговыдач, ед.;</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количество мероприятий на базе библиотеки, ед</w:t>
            </w:r>
            <w:r w:rsidR="001062C5">
              <w:rPr>
                <w:rFonts w:ascii="Times New Roman" w:hAnsi="Times New Roman"/>
                <w:sz w:val="24"/>
                <w:szCs w:val="24"/>
              </w:rPr>
              <w:t>.</w:t>
            </w:r>
            <w:r w:rsidRPr="00051362">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материально-техническое</w:t>
            </w:r>
            <w:r w:rsidR="001062C5">
              <w:rPr>
                <w:rFonts w:ascii="Times New Roman" w:hAnsi="Times New Roman"/>
                <w:sz w:val="24"/>
                <w:szCs w:val="24"/>
              </w:rPr>
              <w:t xml:space="preserve"> </w:t>
            </w:r>
            <w:r w:rsidRPr="00051362">
              <w:rPr>
                <w:rFonts w:ascii="Times New Roman" w:hAnsi="Times New Roman"/>
                <w:sz w:val="24"/>
                <w:szCs w:val="24"/>
              </w:rPr>
              <w:t>обеспечение</w:t>
            </w:r>
            <w:r w:rsidR="001062C5">
              <w:rPr>
                <w:rFonts w:ascii="Times New Roman" w:hAnsi="Times New Roman"/>
                <w:sz w:val="24"/>
                <w:szCs w:val="24"/>
              </w:rPr>
              <w:t xml:space="preserve"> </w:t>
            </w:r>
            <w:r w:rsidRPr="00051362">
              <w:rPr>
                <w:rFonts w:ascii="Times New Roman" w:hAnsi="Times New Roman"/>
                <w:sz w:val="24"/>
                <w:szCs w:val="24"/>
              </w:rPr>
              <w:t>библиотеки, %</w:t>
            </w:r>
          </w:p>
        </w:tc>
      </w:tr>
      <w:tr w:rsidR="00871B35" w:rsidRPr="009973E3" w:rsidTr="00972111">
        <w:trPr>
          <w:trHeight w:val="651"/>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spacing w:before="30" w:after="0" w:line="240" w:lineRule="auto"/>
              <w:jc w:val="both"/>
              <w:rPr>
                <w:rFonts w:ascii="Times New Roman" w:hAnsi="Times New Roman"/>
                <w:spacing w:val="2"/>
              </w:rPr>
            </w:pPr>
            <w:r w:rsidRPr="00051362">
              <w:rPr>
                <w:rFonts w:ascii="Times New Roman" w:hAnsi="Times New Roman"/>
                <w:sz w:val="24"/>
                <w:szCs w:val="24"/>
              </w:rPr>
              <w:t>Этапы и сроки реализации муниципальной программы</w:t>
            </w:r>
            <w:r w:rsidR="001062C5">
              <w:rPr>
                <w:rFonts w:ascii="Times New Roman" w:hAnsi="Times New Roman"/>
                <w:spacing w:val="2"/>
              </w:rPr>
              <w:t xml:space="preserve"> </w:t>
            </w:r>
          </w:p>
        </w:tc>
        <w:tc>
          <w:tcPr>
            <w:tcW w:w="3262" w:type="pct"/>
            <w:tcBorders>
              <w:top w:val="single" w:sz="6" w:space="0" w:color="000000"/>
              <w:left w:val="single" w:sz="6" w:space="0" w:color="000000"/>
              <w:bottom w:val="single" w:sz="6" w:space="0" w:color="000000"/>
              <w:right w:val="single" w:sz="6" w:space="0" w:color="000000"/>
            </w:tcBorders>
          </w:tcPr>
          <w:p w:rsidR="00871B35" w:rsidRPr="00B92CB1"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92CB1">
              <w:rPr>
                <w:rFonts w:ascii="Times New Roman" w:hAnsi="Times New Roman"/>
                <w:sz w:val="24"/>
                <w:szCs w:val="24"/>
              </w:rPr>
              <w:t>01.01.</w:t>
            </w:r>
            <w:r w:rsidR="00972111">
              <w:rPr>
                <w:rFonts w:ascii="Times New Roman" w:hAnsi="Times New Roman"/>
                <w:sz w:val="24"/>
                <w:szCs w:val="24"/>
              </w:rPr>
              <w:t>2022</w:t>
            </w:r>
            <w:r w:rsidRPr="00B92CB1">
              <w:rPr>
                <w:rFonts w:ascii="Times New Roman" w:hAnsi="Times New Roman"/>
                <w:sz w:val="24"/>
                <w:szCs w:val="24"/>
              </w:rPr>
              <w:t xml:space="preserve"> - 31.12.</w:t>
            </w:r>
            <w:r w:rsidR="00972111">
              <w:rPr>
                <w:rFonts w:ascii="Times New Roman" w:hAnsi="Times New Roman"/>
                <w:sz w:val="24"/>
                <w:szCs w:val="24"/>
              </w:rPr>
              <w:t>2024</w:t>
            </w:r>
            <w:r w:rsidRPr="00B92CB1">
              <w:rPr>
                <w:rFonts w:ascii="Times New Roman" w:hAnsi="Times New Roman"/>
                <w:sz w:val="24"/>
                <w:szCs w:val="24"/>
              </w:rPr>
              <w:t xml:space="preserve"> </w:t>
            </w:r>
            <w:proofErr w:type="spellStart"/>
            <w:r w:rsidRPr="00B92CB1">
              <w:rPr>
                <w:rFonts w:ascii="Times New Roman" w:hAnsi="Times New Roman"/>
                <w:sz w:val="24"/>
                <w:szCs w:val="24"/>
              </w:rPr>
              <w:t>г.г</w:t>
            </w:r>
            <w:proofErr w:type="spellEnd"/>
            <w:r w:rsidRPr="00B92CB1">
              <w:rPr>
                <w:rFonts w:ascii="Times New Roman" w:hAnsi="Times New Roman"/>
                <w:sz w:val="24"/>
                <w:szCs w:val="24"/>
              </w:rPr>
              <w:t>.</w:t>
            </w:r>
          </w:p>
          <w:p w:rsidR="00871B35" w:rsidRPr="009973E3" w:rsidRDefault="00871B35" w:rsidP="00972111">
            <w:pPr>
              <w:spacing w:before="30" w:after="0" w:line="240" w:lineRule="auto"/>
              <w:rPr>
                <w:rFonts w:ascii="Times New Roman" w:hAnsi="Times New Roman"/>
                <w:spacing w:val="2"/>
              </w:rPr>
            </w:pPr>
          </w:p>
        </w:tc>
      </w:tr>
      <w:tr w:rsidR="00871B35" w:rsidRPr="009973E3" w:rsidTr="00972111">
        <w:trPr>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spacing w:before="30" w:after="0" w:line="240" w:lineRule="auto"/>
              <w:jc w:val="both"/>
              <w:rPr>
                <w:rFonts w:ascii="Times New Roman" w:hAnsi="Times New Roman"/>
                <w:spacing w:val="2"/>
              </w:rPr>
            </w:pPr>
            <w:r w:rsidRPr="009973E3">
              <w:rPr>
                <w:rFonts w:ascii="Times New Roman" w:hAnsi="Times New Roman"/>
                <w:spacing w:val="2"/>
              </w:rPr>
              <w:t>Объемы бюджетных ассигнований муниципальной программы</w:t>
            </w:r>
            <w:r w:rsidR="001062C5">
              <w:t xml:space="preserve"> </w:t>
            </w:r>
          </w:p>
        </w:tc>
        <w:tc>
          <w:tcPr>
            <w:tcW w:w="3262" w:type="pct"/>
            <w:tcBorders>
              <w:top w:val="single" w:sz="6" w:space="0" w:color="000000"/>
              <w:left w:val="single" w:sz="6" w:space="0" w:color="000000"/>
              <w:bottom w:val="single" w:sz="6" w:space="0" w:color="000000"/>
              <w:right w:val="single" w:sz="6" w:space="0" w:color="000000"/>
            </w:tcBorders>
          </w:tcPr>
          <w:p w:rsidR="00871B35" w:rsidRPr="00E70B38"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1" w:name="OLE_LINK12"/>
            <w:bookmarkStart w:id="2" w:name="OLE_LINK13"/>
            <w:bookmarkStart w:id="3" w:name="OLE_LINK14"/>
            <w:r w:rsidRPr="00E70B38">
              <w:rPr>
                <w:rFonts w:ascii="Times New Roman" w:hAnsi="Times New Roman"/>
                <w:sz w:val="24"/>
                <w:szCs w:val="24"/>
              </w:rPr>
              <w:t xml:space="preserve">Общий объем бюджетных ассигнований муниципальной программы составляет </w:t>
            </w:r>
            <w:r w:rsidR="00E70B38" w:rsidRPr="00E70B38">
              <w:rPr>
                <w:rFonts w:ascii="Times New Roman" w:hAnsi="Times New Roman"/>
                <w:sz w:val="24"/>
                <w:szCs w:val="24"/>
              </w:rPr>
              <w:t>43545,7</w:t>
            </w:r>
            <w:r w:rsidRPr="00E70B38">
              <w:rPr>
                <w:rFonts w:ascii="Times New Roman" w:hAnsi="Times New Roman"/>
                <w:sz w:val="24"/>
                <w:szCs w:val="24"/>
              </w:rPr>
              <w:t xml:space="preserve"> тыс.</w:t>
            </w:r>
            <w:r w:rsidR="001062C5" w:rsidRPr="00E70B38">
              <w:rPr>
                <w:rFonts w:ascii="Times New Roman" w:hAnsi="Times New Roman"/>
                <w:sz w:val="24"/>
                <w:szCs w:val="24"/>
              </w:rPr>
              <w:t xml:space="preserve"> </w:t>
            </w:r>
            <w:r w:rsidRPr="00E70B38">
              <w:rPr>
                <w:rFonts w:ascii="Times New Roman" w:hAnsi="Times New Roman"/>
                <w:sz w:val="24"/>
                <w:szCs w:val="24"/>
              </w:rPr>
              <w:t>руб., в том числе:</w:t>
            </w:r>
          </w:p>
          <w:p w:rsidR="00871B35" w:rsidRPr="00E70B38" w:rsidRDefault="00871B35" w:rsidP="0010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0B38">
              <w:rPr>
                <w:rFonts w:ascii="Times New Roman" w:hAnsi="Times New Roman"/>
                <w:sz w:val="24"/>
                <w:szCs w:val="24"/>
              </w:rPr>
              <w:t xml:space="preserve">- </w:t>
            </w:r>
            <w:r w:rsidR="00972111" w:rsidRPr="00E70B38">
              <w:rPr>
                <w:rFonts w:ascii="Times New Roman" w:hAnsi="Times New Roman"/>
                <w:sz w:val="24"/>
                <w:szCs w:val="24"/>
              </w:rPr>
              <w:t>2022</w:t>
            </w:r>
            <w:r w:rsidRPr="00E70B38">
              <w:rPr>
                <w:rFonts w:ascii="Times New Roman" w:hAnsi="Times New Roman"/>
                <w:sz w:val="24"/>
                <w:szCs w:val="24"/>
              </w:rPr>
              <w:t xml:space="preserve"> год – </w:t>
            </w:r>
            <w:r w:rsidR="00E70B38" w:rsidRPr="00E70B38">
              <w:rPr>
                <w:rFonts w:ascii="Times New Roman" w:hAnsi="Times New Roman"/>
                <w:sz w:val="24"/>
                <w:szCs w:val="24"/>
              </w:rPr>
              <w:t>15521,2</w:t>
            </w:r>
            <w:r w:rsidR="001062C5" w:rsidRPr="00E70B38">
              <w:rPr>
                <w:rFonts w:ascii="Times New Roman" w:hAnsi="Times New Roman"/>
                <w:sz w:val="24"/>
                <w:szCs w:val="24"/>
              </w:rPr>
              <w:t xml:space="preserve"> тыс. руб.</w:t>
            </w:r>
          </w:p>
          <w:p w:rsidR="00871B35" w:rsidRPr="00E70B38" w:rsidRDefault="00871B35" w:rsidP="0010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0B38">
              <w:rPr>
                <w:rFonts w:ascii="Times New Roman" w:hAnsi="Times New Roman"/>
                <w:sz w:val="24"/>
                <w:szCs w:val="24"/>
              </w:rPr>
              <w:t xml:space="preserve">- </w:t>
            </w:r>
            <w:r w:rsidR="00972111" w:rsidRPr="00E70B38">
              <w:rPr>
                <w:rFonts w:ascii="Times New Roman" w:hAnsi="Times New Roman"/>
                <w:sz w:val="24"/>
                <w:szCs w:val="24"/>
              </w:rPr>
              <w:t>2023</w:t>
            </w:r>
            <w:r w:rsidR="00E70B38" w:rsidRPr="00E70B38">
              <w:rPr>
                <w:rFonts w:ascii="Times New Roman" w:hAnsi="Times New Roman"/>
                <w:sz w:val="24"/>
                <w:szCs w:val="24"/>
              </w:rPr>
              <w:t xml:space="preserve"> год – 13737,4</w:t>
            </w:r>
            <w:r w:rsidR="001062C5" w:rsidRPr="00E70B38">
              <w:rPr>
                <w:rFonts w:ascii="Times New Roman" w:hAnsi="Times New Roman"/>
                <w:sz w:val="24"/>
                <w:szCs w:val="24"/>
              </w:rPr>
              <w:t xml:space="preserve"> тыс. руб.</w:t>
            </w:r>
          </w:p>
          <w:p w:rsidR="00871B35" w:rsidRPr="00E65914" w:rsidRDefault="00871B35" w:rsidP="0010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yellow"/>
              </w:rPr>
            </w:pPr>
            <w:r w:rsidRPr="00E70B38">
              <w:rPr>
                <w:rFonts w:ascii="Times New Roman" w:hAnsi="Times New Roman"/>
                <w:sz w:val="24"/>
                <w:szCs w:val="24"/>
              </w:rPr>
              <w:t xml:space="preserve">- </w:t>
            </w:r>
            <w:r w:rsidR="00972111" w:rsidRPr="00E70B38">
              <w:rPr>
                <w:rFonts w:ascii="Times New Roman" w:hAnsi="Times New Roman"/>
                <w:sz w:val="24"/>
                <w:szCs w:val="24"/>
              </w:rPr>
              <w:t>2024</w:t>
            </w:r>
            <w:r w:rsidR="00E70B38" w:rsidRPr="00E70B38">
              <w:rPr>
                <w:rFonts w:ascii="Times New Roman" w:hAnsi="Times New Roman"/>
                <w:sz w:val="24"/>
                <w:szCs w:val="24"/>
              </w:rPr>
              <w:t xml:space="preserve"> год – 14287,1</w:t>
            </w:r>
            <w:r w:rsidRPr="00E70B38">
              <w:rPr>
                <w:rFonts w:ascii="Times New Roman" w:hAnsi="Times New Roman"/>
                <w:sz w:val="24"/>
                <w:szCs w:val="24"/>
              </w:rPr>
              <w:t xml:space="preserve"> тыс. руб.</w:t>
            </w:r>
            <w:bookmarkEnd w:id="1"/>
            <w:bookmarkEnd w:id="2"/>
            <w:bookmarkEnd w:id="3"/>
          </w:p>
        </w:tc>
      </w:tr>
      <w:tr w:rsidR="00871B35" w:rsidRPr="009973E3" w:rsidTr="00972111">
        <w:trPr>
          <w:trHeight w:val="2715"/>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rPr>
            </w:pPr>
            <w:r w:rsidRPr="00051362">
              <w:rPr>
                <w:rFonts w:ascii="Times New Roman" w:hAnsi="Times New Roman"/>
                <w:sz w:val="24"/>
                <w:szCs w:val="24"/>
              </w:rPr>
              <w:t>Ожидаемые результаты реализации муниципальной программы</w:t>
            </w:r>
            <w:r w:rsidR="001062C5">
              <w:t xml:space="preserve"> </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Прирост количества посещений культурно-досуговых мероприятий составит:</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 0,3 %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0,4 %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Pr="00051362">
              <w:rPr>
                <w:rFonts w:ascii="Times New Roman" w:hAnsi="Times New Roman"/>
                <w:sz w:val="24"/>
                <w:szCs w:val="24"/>
              </w:rPr>
              <w:t xml:space="preserve"> года – 0,5 %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Прирост</w:t>
            </w:r>
            <w:r w:rsidR="001062C5">
              <w:rPr>
                <w:rFonts w:ascii="Times New Roman" w:hAnsi="Times New Roman"/>
                <w:sz w:val="24"/>
                <w:szCs w:val="24"/>
              </w:rPr>
              <w:t xml:space="preserve"> </w:t>
            </w:r>
            <w:r w:rsidRPr="00051362">
              <w:rPr>
                <w:rFonts w:ascii="Times New Roman" w:hAnsi="Times New Roman"/>
                <w:sz w:val="24"/>
                <w:szCs w:val="24"/>
              </w:rPr>
              <w:t>суммированного</w:t>
            </w:r>
            <w:r w:rsidR="001062C5">
              <w:rPr>
                <w:rFonts w:ascii="Times New Roman" w:hAnsi="Times New Roman"/>
                <w:sz w:val="24"/>
                <w:szCs w:val="24"/>
              </w:rPr>
              <w:t xml:space="preserve"> </w:t>
            </w:r>
            <w:r w:rsidRPr="00051362">
              <w:rPr>
                <w:rFonts w:ascii="Times New Roman" w:hAnsi="Times New Roman"/>
                <w:sz w:val="24"/>
                <w:szCs w:val="24"/>
              </w:rPr>
              <w:t>количества участников</w:t>
            </w:r>
            <w:r w:rsidR="001062C5">
              <w:rPr>
                <w:rFonts w:ascii="Times New Roman" w:hAnsi="Times New Roman"/>
                <w:sz w:val="24"/>
                <w:szCs w:val="24"/>
              </w:rPr>
              <w:t xml:space="preserve"> </w:t>
            </w:r>
            <w:r w:rsidRPr="00051362">
              <w:rPr>
                <w:rFonts w:ascii="Times New Roman" w:hAnsi="Times New Roman"/>
                <w:sz w:val="24"/>
                <w:szCs w:val="24"/>
              </w:rPr>
              <w:t>творческих коллективов и любительских</w:t>
            </w:r>
            <w:r w:rsidR="001062C5">
              <w:rPr>
                <w:rFonts w:ascii="Times New Roman" w:hAnsi="Times New Roman"/>
                <w:sz w:val="24"/>
                <w:szCs w:val="24"/>
              </w:rPr>
              <w:t xml:space="preserve"> </w:t>
            </w:r>
            <w:r w:rsidRPr="00051362">
              <w:rPr>
                <w:rFonts w:ascii="Times New Roman" w:hAnsi="Times New Roman"/>
                <w:sz w:val="24"/>
                <w:szCs w:val="24"/>
              </w:rPr>
              <w:t>объединений составит:</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 470 ед</w:t>
            </w:r>
            <w:r w:rsidR="002E5D26">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473 ед</w:t>
            </w:r>
            <w:r w:rsidR="002E5D26">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Pr="00051362">
              <w:rPr>
                <w:rFonts w:ascii="Times New Roman" w:hAnsi="Times New Roman"/>
                <w:sz w:val="24"/>
                <w:szCs w:val="24"/>
              </w:rPr>
              <w:t xml:space="preserve"> года – 476 ед</w:t>
            </w:r>
            <w:r w:rsidR="002E5D26">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Прирост</w:t>
            </w:r>
            <w:r w:rsidR="001062C5">
              <w:rPr>
                <w:rFonts w:ascii="Times New Roman" w:hAnsi="Times New Roman"/>
                <w:sz w:val="24"/>
                <w:szCs w:val="24"/>
              </w:rPr>
              <w:t xml:space="preserve"> </w:t>
            </w:r>
            <w:r w:rsidRPr="00051362">
              <w:rPr>
                <w:rFonts w:ascii="Times New Roman" w:hAnsi="Times New Roman"/>
                <w:sz w:val="24"/>
                <w:szCs w:val="24"/>
              </w:rPr>
              <w:t>количества</w:t>
            </w:r>
            <w:r w:rsidR="001062C5">
              <w:rPr>
                <w:rFonts w:ascii="Times New Roman" w:hAnsi="Times New Roman"/>
                <w:sz w:val="24"/>
                <w:szCs w:val="24"/>
              </w:rPr>
              <w:t xml:space="preserve"> </w:t>
            </w:r>
            <w:r w:rsidRPr="00051362">
              <w:rPr>
                <w:rFonts w:ascii="Times New Roman" w:hAnsi="Times New Roman"/>
                <w:sz w:val="24"/>
                <w:szCs w:val="24"/>
              </w:rPr>
              <w:t>участия</w:t>
            </w:r>
            <w:r w:rsidR="001062C5">
              <w:rPr>
                <w:rFonts w:ascii="Times New Roman" w:hAnsi="Times New Roman"/>
                <w:sz w:val="24"/>
                <w:szCs w:val="24"/>
              </w:rPr>
              <w:t xml:space="preserve"> </w:t>
            </w:r>
            <w:r w:rsidRPr="00051362">
              <w:rPr>
                <w:rFonts w:ascii="Times New Roman" w:hAnsi="Times New Roman"/>
                <w:sz w:val="24"/>
                <w:szCs w:val="24"/>
              </w:rPr>
              <w:t>творческих</w:t>
            </w:r>
            <w:r w:rsidR="001062C5">
              <w:rPr>
                <w:rFonts w:ascii="Times New Roman" w:hAnsi="Times New Roman"/>
                <w:sz w:val="24"/>
                <w:szCs w:val="24"/>
              </w:rPr>
              <w:t xml:space="preserve"> </w:t>
            </w:r>
            <w:r w:rsidRPr="00051362">
              <w:rPr>
                <w:rFonts w:ascii="Times New Roman" w:hAnsi="Times New Roman"/>
                <w:sz w:val="24"/>
                <w:szCs w:val="24"/>
              </w:rPr>
              <w:t>коллективов</w:t>
            </w:r>
            <w:r w:rsidR="001062C5">
              <w:rPr>
                <w:rFonts w:ascii="Times New Roman" w:hAnsi="Times New Roman"/>
                <w:sz w:val="24"/>
                <w:szCs w:val="24"/>
              </w:rPr>
              <w:t xml:space="preserve"> </w:t>
            </w:r>
            <w:r w:rsidRPr="00051362">
              <w:rPr>
                <w:rFonts w:ascii="Times New Roman" w:hAnsi="Times New Roman"/>
                <w:sz w:val="24"/>
                <w:szCs w:val="24"/>
              </w:rPr>
              <w:t>в</w:t>
            </w:r>
            <w:r w:rsidR="001062C5">
              <w:rPr>
                <w:rFonts w:ascii="Times New Roman" w:hAnsi="Times New Roman"/>
                <w:sz w:val="24"/>
                <w:szCs w:val="24"/>
              </w:rPr>
              <w:t xml:space="preserve"> </w:t>
            </w:r>
            <w:r w:rsidRPr="00051362">
              <w:rPr>
                <w:rFonts w:ascii="Times New Roman" w:hAnsi="Times New Roman"/>
                <w:sz w:val="24"/>
                <w:szCs w:val="24"/>
              </w:rPr>
              <w:t>мероприятиях</w:t>
            </w:r>
            <w:r w:rsidR="001062C5">
              <w:rPr>
                <w:rFonts w:ascii="Times New Roman" w:hAnsi="Times New Roman"/>
                <w:sz w:val="24"/>
                <w:szCs w:val="24"/>
              </w:rPr>
              <w:t xml:space="preserve"> </w:t>
            </w:r>
            <w:r w:rsidRPr="00051362">
              <w:rPr>
                <w:rFonts w:ascii="Times New Roman" w:hAnsi="Times New Roman"/>
                <w:sz w:val="24"/>
                <w:szCs w:val="24"/>
              </w:rPr>
              <w:t>муниципального (районного)</w:t>
            </w:r>
            <w:r w:rsidR="001062C5">
              <w:rPr>
                <w:rFonts w:ascii="Times New Roman" w:hAnsi="Times New Roman"/>
                <w:sz w:val="24"/>
                <w:szCs w:val="24"/>
              </w:rPr>
              <w:t xml:space="preserve"> </w:t>
            </w:r>
            <w:r w:rsidRPr="00051362">
              <w:rPr>
                <w:rFonts w:ascii="Times New Roman" w:hAnsi="Times New Roman"/>
                <w:sz w:val="24"/>
                <w:szCs w:val="24"/>
              </w:rPr>
              <w:t>уровня</w:t>
            </w:r>
            <w:r w:rsidR="001062C5">
              <w:rPr>
                <w:rFonts w:ascii="Times New Roman" w:hAnsi="Times New Roman"/>
                <w:sz w:val="24"/>
                <w:szCs w:val="24"/>
              </w:rPr>
              <w:t xml:space="preserve"> </w:t>
            </w:r>
            <w:r w:rsidRPr="00051362">
              <w:rPr>
                <w:rFonts w:ascii="Times New Roman" w:hAnsi="Times New Roman"/>
                <w:sz w:val="24"/>
                <w:szCs w:val="24"/>
              </w:rPr>
              <w:t>составит:</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w:t>
            </w:r>
            <w:r w:rsidR="001062C5">
              <w:rPr>
                <w:rFonts w:ascii="Times New Roman" w:hAnsi="Times New Roman"/>
                <w:sz w:val="24"/>
                <w:szCs w:val="24"/>
              </w:rPr>
              <w:t xml:space="preserve"> </w:t>
            </w:r>
            <w:r w:rsidRPr="00051362">
              <w:rPr>
                <w:rFonts w:ascii="Times New Roman" w:hAnsi="Times New Roman"/>
                <w:sz w:val="24"/>
                <w:szCs w:val="24"/>
              </w:rPr>
              <w:t>18 ед</w:t>
            </w:r>
            <w:r w:rsidR="002E5D26">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19 ед</w:t>
            </w:r>
            <w:r w:rsidR="002E5D26">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Pr="00051362">
              <w:rPr>
                <w:rFonts w:ascii="Times New Roman" w:hAnsi="Times New Roman"/>
                <w:sz w:val="24"/>
                <w:szCs w:val="24"/>
              </w:rPr>
              <w:t xml:space="preserve"> года – 20 ед</w:t>
            </w:r>
            <w:r w:rsidR="002E5D26">
              <w:rPr>
                <w:rFonts w:ascii="Times New Roman" w:hAnsi="Times New Roman"/>
                <w:sz w:val="24"/>
                <w:szCs w:val="24"/>
              </w:rPr>
              <w:t>.</w:t>
            </w:r>
          </w:p>
          <w:p w:rsidR="00871B35" w:rsidRPr="00051362" w:rsidRDefault="00871B35" w:rsidP="00972111">
            <w:pPr>
              <w:pStyle w:val="a4"/>
              <w:spacing w:after="0" w:line="240" w:lineRule="auto"/>
              <w:ind w:left="0"/>
              <w:rPr>
                <w:rFonts w:ascii="Times New Roman" w:hAnsi="Times New Roman"/>
                <w:sz w:val="24"/>
                <w:szCs w:val="24"/>
                <w:lang w:val="ru-RU"/>
              </w:rPr>
            </w:pPr>
            <w:r w:rsidRPr="00051362">
              <w:rPr>
                <w:rFonts w:ascii="Times New Roman" w:hAnsi="Times New Roman"/>
                <w:sz w:val="24"/>
                <w:szCs w:val="24"/>
                <w:lang w:val="ru-RU"/>
              </w:rPr>
              <w:t>Увеличение</w:t>
            </w:r>
            <w:r w:rsidR="001062C5">
              <w:rPr>
                <w:rFonts w:ascii="Times New Roman" w:hAnsi="Times New Roman"/>
                <w:sz w:val="24"/>
                <w:szCs w:val="24"/>
                <w:lang w:val="ru-RU"/>
              </w:rPr>
              <w:t xml:space="preserve"> </w:t>
            </w:r>
            <w:r w:rsidRPr="00051362">
              <w:rPr>
                <w:rFonts w:ascii="Times New Roman" w:hAnsi="Times New Roman"/>
                <w:sz w:val="24"/>
                <w:szCs w:val="24"/>
                <w:lang w:val="ru-RU"/>
              </w:rPr>
              <w:t>материально-технического</w:t>
            </w:r>
            <w:r w:rsidR="001062C5">
              <w:rPr>
                <w:rFonts w:ascii="Times New Roman" w:hAnsi="Times New Roman"/>
                <w:sz w:val="24"/>
                <w:szCs w:val="24"/>
                <w:lang w:val="ru-RU"/>
              </w:rPr>
              <w:t xml:space="preserve"> </w:t>
            </w:r>
            <w:r w:rsidRPr="00051362">
              <w:rPr>
                <w:rFonts w:ascii="Times New Roman" w:hAnsi="Times New Roman"/>
                <w:sz w:val="24"/>
                <w:szCs w:val="24"/>
                <w:lang w:val="ru-RU"/>
              </w:rPr>
              <w:t>обеспечения</w:t>
            </w:r>
            <w:r w:rsidR="001062C5">
              <w:rPr>
                <w:rFonts w:ascii="Times New Roman" w:hAnsi="Times New Roman"/>
                <w:sz w:val="24"/>
                <w:szCs w:val="24"/>
                <w:lang w:val="ru-RU"/>
              </w:rPr>
              <w:t xml:space="preserve"> </w:t>
            </w:r>
            <w:r w:rsidRPr="00051362">
              <w:rPr>
                <w:rFonts w:ascii="Times New Roman" w:hAnsi="Times New Roman"/>
                <w:sz w:val="24"/>
                <w:szCs w:val="24"/>
                <w:lang w:val="ru-RU"/>
              </w:rPr>
              <w:t>культурно-досуговых</w:t>
            </w:r>
            <w:r w:rsidR="001062C5">
              <w:rPr>
                <w:rFonts w:ascii="Times New Roman" w:hAnsi="Times New Roman"/>
                <w:sz w:val="24"/>
                <w:szCs w:val="24"/>
                <w:lang w:val="ru-RU"/>
              </w:rPr>
              <w:t xml:space="preserve"> </w:t>
            </w:r>
            <w:r w:rsidRPr="00051362">
              <w:rPr>
                <w:rFonts w:ascii="Times New Roman" w:hAnsi="Times New Roman"/>
                <w:sz w:val="24"/>
                <w:szCs w:val="24"/>
                <w:lang w:val="ru-RU"/>
              </w:rPr>
              <w:t>мероприятий</w:t>
            </w:r>
            <w:r w:rsidR="001062C5">
              <w:rPr>
                <w:rFonts w:ascii="Times New Roman" w:hAnsi="Times New Roman"/>
                <w:sz w:val="24"/>
                <w:szCs w:val="24"/>
                <w:lang w:val="ru-RU"/>
              </w:rPr>
              <w:t xml:space="preserve"> </w:t>
            </w:r>
            <w:r w:rsidRPr="00051362">
              <w:rPr>
                <w:rFonts w:ascii="Times New Roman" w:hAnsi="Times New Roman"/>
                <w:sz w:val="24"/>
                <w:szCs w:val="24"/>
                <w:lang w:val="ru-RU"/>
              </w:rPr>
              <w:t>и</w:t>
            </w:r>
            <w:r w:rsidR="001062C5">
              <w:rPr>
                <w:rFonts w:ascii="Times New Roman" w:hAnsi="Times New Roman"/>
                <w:sz w:val="24"/>
                <w:szCs w:val="24"/>
                <w:lang w:val="ru-RU"/>
              </w:rPr>
              <w:t xml:space="preserve"> </w:t>
            </w:r>
            <w:r w:rsidRPr="00051362">
              <w:rPr>
                <w:rFonts w:ascii="Times New Roman" w:hAnsi="Times New Roman"/>
                <w:sz w:val="24"/>
                <w:szCs w:val="24"/>
                <w:lang w:val="ru-RU"/>
              </w:rPr>
              <w:t>деятельности</w:t>
            </w:r>
            <w:r w:rsidR="001062C5">
              <w:rPr>
                <w:rFonts w:ascii="Times New Roman" w:hAnsi="Times New Roman"/>
                <w:sz w:val="24"/>
                <w:szCs w:val="24"/>
                <w:lang w:val="ru-RU"/>
              </w:rPr>
              <w:t xml:space="preserve"> </w:t>
            </w:r>
            <w:r w:rsidRPr="00051362">
              <w:rPr>
                <w:rFonts w:ascii="Times New Roman" w:hAnsi="Times New Roman"/>
                <w:sz w:val="24"/>
                <w:szCs w:val="24"/>
                <w:lang w:val="ru-RU"/>
              </w:rPr>
              <w:t>клубных</w:t>
            </w:r>
            <w:r w:rsidR="001062C5">
              <w:rPr>
                <w:rFonts w:ascii="Times New Roman" w:hAnsi="Times New Roman"/>
                <w:sz w:val="24"/>
                <w:szCs w:val="24"/>
                <w:lang w:val="ru-RU"/>
              </w:rPr>
              <w:t xml:space="preserve"> </w:t>
            </w:r>
            <w:r w:rsidRPr="00051362">
              <w:rPr>
                <w:rFonts w:ascii="Times New Roman" w:hAnsi="Times New Roman"/>
                <w:sz w:val="24"/>
                <w:szCs w:val="24"/>
                <w:lang w:val="ru-RU"/>
              </w:rPr>
              <w:t>формирований</w:t>
            </w:r>
            <w:r w:rsidR="001062C5">
              <w:rPr>
                <w:rFonts w:ascii="Times New Roman" w:hAnsi="Times New Roman"/>
                <w:sz w:val="24"/>
                <w:szCs w:val="24"/>
                <w:lang w:val="ru-RU"/>
              </w:rPr>
              <w:t xml:space="preserve"> </w:t>
            </w:r>
            <w:r w:rsidRPr="00051362">
              <w:rPr>
                <w:rFonts w:ascii="Times New Roman" w:hAnsi="Times New Roman"/>
                <w:sz w:val="24"/>
                <w:szCs w:val="24"/>
                <w:lang w:val="ru-RU"/>
              </w:rPr>
              <w:t>составит:</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 1%</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2%</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002E5D26">
              <w:rPr>
                <w:rFonts w:ascii="Times New Roman" w:hAnsi="Times New Roman"/>
                <w:sz w:val="24"/>
                <w:szCs w:val="24"/>
              </w:rPr>
              <w:t xml:space="preserve"> года – 3 %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Прирост</w:t>
            </w:r>
            <w:r w:rsidR="001062C5">
              <w:rPr>
                <w:rFonts w:ascii="Times New Roman" w:hAnsi="Times New Roman"/>
                <w:sz w:val="24"/>
                <w:szCs w:val="24"/>
              </w:rPr>
              <w:t xml:space="preserve"> </w:t>
            </w:r>
            <w:r w:rsidRPr="00051362">
              <w:rPr>
                <w:rFonts w:ascii="Times New Roman" w:hAnsi="Times New Roman"/>
                <w:sz w:val="24"/>
                <w:szCs w:val="24"/>
              </w:rPr>
              <w:t>количества</w:t>
            </w:r>
            <w:r w:rsidR="001062C5">
              <w:rPr>
                <w:rFonts w:ascii="Times New Roman" w:hAnsi="Times New Roman"/>
                <w:sz w:val="24"/>
                <w:szCs w:val="24"/>
              </w:rPr>
              <w:t xml:space="preserve"> </w:t>
            </w:r>
            <w:r w:rsidRPr="00051362">
              <w:rPr>
                <w:rFonts w:ascii="Times New Roman" w:hAnsi="Times New Roman"/>
                <w:sz w:val="24"/>
                <w:szCs w:val="24"/>
              </w:rPr>
              <w:t>участников народных, образцовых коллективов (ансамблей) самодеятельного народного творчества,</w:t>
            </w:r>
            <w:r w:rsidR="001062C5">
              <w:rPr>
                <w:rFonts w:ascii="Times New Roman" w:hAnsi="Times New Roman"/>
                <w:sz w:val="24"/>
                <w:szCs w:val="24"/>
              </w:rPr>
              <w:t xml:space="preserve"> </w:t>
            </w:r>
            <w:r w:rsidRPr="00051362">
              <w:rPr>
                <w:rFonts w:ascii="Times New Roman" w:hAnsi="Times New Roman"/>
                <w:sz w:val="24"/>
                <w:szCs w:val="24"/>
              </w:rPr>
              <w:t>ед</w:t>
            </w:r>
            <w:r w:rsidR="001062C5">
              <w:rPr>
                <w:rFonts w:ascii="Times New Roman" w:hAnsi="Times New Roman"/>
                <w:sz w:val="24"/>
                <w:szCs w:val="24"/>
              </w:rPr>
              <w:t>.</w:t>
            </w:r>
            <w:r w:rsidRPr="00051362">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w:t>
            </w:r>
            <w:r w:rsidR="001062C5">
              <w:rPr>
                <w:rFonts w:ascii="Times New Roman" w:hAnsi="Times New Roman"/>
                <w:sz w:val="24"/>
                <w:szCs w:val="24"/>
              </w:rPr>
              <w:t xml:space="preserve"> </w:t>
            </w:r>
            <w:r w:rsidRPr="00051362">
              <w:rPr>
                <w:rFonts w:ascii="Times New Roman" w:hAnsi="Times New Roman"/>
                <w:sz w:val="24"/>
                <w:szCs w:val="24"/>
              </w:rPr>
              <w:t>46 ед</w:t>
            </w:r>
            <w:r w:rsidR="001062C5">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48 ед</w:t>
            </w:r>
            <w:r w:rsidR="001062C5">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Pr="00051362">
              <w:rPr>
                <w:rFonts w:ascii="Times New Roman" w:hAnsi="Times New Roman"/>
                <w:sz w:val="24"/>
                <w:szCs w:val="24"/>
              </w:rPr>
              <w:t xml:space="preserve"> года – 50 ед</w:t>
            </w:r>
            <w:r w:rsidR="001062C5">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Прирост</w:t>
            </w:r>
            <w:r w:rsidR="001062C5">
              <w:rPr>
                <w:rFonts w:ascii="Times New Roman" w:hAnsi="Times New Roman"/>
                <w:sz w:val="24"/>
                <w:szCs w:val="24"/>
              </w:rPr>
              <w:t xml:space="preserve"> </w:t>
            </w:r>
            <w:r w:rsidRPr="00051362">
              <w:rPr>
                <w:rFonts w:ascii="Times New Roman" w:hAnsi="Times New Roman"/>
                <w:sz w:val="24"/>
                <w:szCs w:val="24"/>
              </w:rPr>
              <w:t>количества</w:t>
            </w:r>
            <w:r w:rsidR="001062C5">
              <w:rPr>
                <w:rFonts w:ascii="Times New Roman" w:hAnsi="Times New Roman"/>
                <w:sz w:val="24"/>
                <w:szCs w:val="24"/>
              </w:rPr>
              <w:t xml:space="preserve"> </w:t>
            </w:r>
            <w:r w:rsidRPr="00051362">
              <w:rPr>
                <w:rFonts w:ascii="Times New Roman" w:hAnsi="Times New Roman"/>
                <w:sz w:val="24"/>
                <w:szCs w:val="24"/>
              </w:rPr>
              <w:t>участия</w:t>
            </w:r>
            <w:r w:rsidR="001062C5">
              <w:rPr>
                <w:rFonts w:ascii="Times New Roman" w:hAnsi="Times New Roman"/>
                <w:sz w:val="24"/>
                <w:szCs w:val="24"/>
              </w:rPr>
              <w:t xml:space="preserve"> </w:t>
            </w:r>
            <w:r w:rsidRPr="00051362">
              <w:rPr>
                <w:rFonts w:ascii="Times New Roman" w:hAnsi="Times New Roman"/>
                <w:sz w:val="24"/>
                <w:szCs w:val="24"/>
              </w:rPr>
              <w:t>народных, образцовых коллективов (ансамблей) самодеятельного народного творчества в</w:t>
            </w:r>
            <w:r w:rsidR="001062C5">
              <w:rPr>
                <w:rFonts w:ascii="Times New Roman" w:hAnsi="Times New Roman"/>
                <w:sz w:val="24"/>
                <w:szCs w:val="24"/>
              </w:rPr>
              <w:t xml:space="preserve"> </w:t>
            </w:r>
            <w:r w:rsidRPr="00051362">
              <w:rPr>
                <w:rFonts w:ascii="Times New Roman" w:hAnsi="Times New Roman"/>
                <w:sz w:val="24"/>
                <w:szCs w:val="24"/>
              </w:rPr>
              <w:t>проектах</w:t>
            </w:r>
            <w:r w:rsidR="001062C5">
              <w:rPr>
                <w:rFonts w:ascii="Times New Roman" w:hAnsi="Times New Roman"/>
                <w:sz w:val="24"/>
                <w:szCs w:val="24"/>
              </w:rPr>
              <w:t xml:space="preserve"> </w:t>
            </w:r>
            <w:r w:rsidRPr="00051362">
              <w:rPr>
                <w:rFonts w:ascii="Times New Roman" w:hAnsi="Times New Roman"/>
                <w:sz w:val="24"/>
                <w:szCs w:val="24"/>
              </w:rPr>
              <w:t>Областного,</w:t>
            </w:r>
            <w:r w:rsidR="001062C5">
              <w:rPr>
                <w:rFonts w:ascii="Times New Roman" w:hAnsi="Times New Roman"/>
                <w:sz w:val="24"/>
                <w:szCs w:val="24"/>
              </w:rPr>
              <w:t xml:space="preserve"> </w:t>
            </w:r>
            <w:r w:rsidRPr="00051362">
              <w:rPr>
                <w:rFonts w:ascii="Times New Roman" w:hAnsi="Times New Roman"/>
                <w:sz w:val="24"/>
                <w:szCs w:val="24"/>
              </w:rPr>
              <w:t>Всероссийского</w:t>
            </w:r>
            <w:r w:rsidR="001062C5">
              <w:rPr>
                <w:rFonts w:ascii="Times New Roman" w:hAnsi="Times New Roman"/>
                <w:sz w:val="24"/>
                <w:szCs w:val="24"/>
              </w:rPr>
              <w:t xml:space="preserve"> </w:t>
            </w:r>
            <w:r w:rsidRPr="00051362">
              <w:rPr>
                <w:rFonts w:ascii="Times New Roman" w:hAnsi="Times New Roman"/>
                <w:sz w:val="24"/>
                <w:szCs w:val="24"/>
              </w:rPr>
              <w:t>и</w:t>
            </w:r>
            <w:r w:rsidR="001062C5">
              <w:rPr>
                <w:rFonts w:ascii="Times New Roman" w:hAnsi="Times New Roman"/>
                <w:sz w:val="24"/>
                <w:szCs w:val="24"/>
              </w:rPr>
              <w:t xml:space="preserve"> </w:t>
            </w:r>
            <w:r w:rsidRPr="00051362">
              <w:rPr>
                <w:rFonts w:ascii="Times New Roman" w:hAnsi="Times New Roman"/>
                <w:sz w:val="24"/>
                <w:szCs w:val="24"/>
              </w:rPr>
              <w:t>Международного</w:t>
            </w:r>
            <w:r w:rsidR="001062C5">
              <w:rPr>
                <w:rFonts w:ascii="Times New Roman" w:hAnsi="Times New Roman"/>
                <w:sz w:val="24"/>
                <w:szCs w:val="24"/>
              </w:rPr>
              <w:t xml:space="preserve"> </w:t>
            </w:r>
            <w:r w:rsidRPr="00051362">
              <w:rPr>
                <w:rFonts w:ascii="Times New Roman" w:hAnsi="Times New Roman"/>
                <w:sz w:val="24"/>
                <w:szCs w:val="24"/>
              </w:rPr>
              <w:t>уровня</w:t>
            </w:r>
            <w:r w:rsidR="001062C5">
              <w:rPr>
                <w:rFonts w:ascii="Times New Roman" w:hAnsi="Times New Roman"/>
                <w:sz w:val="24"/>
                <w:szCs w:val="24"/>
              </w:rPr>
              <w:t xml:space="preserve"> </w:t>
            </w:r>
            <w:r w:rsidRPr="00051362">
              <w:rPr>
                <w:rFonts w:ascii="Times New Roman" w:hAnsi="Times New Roman"/>
                <w:sz w:val="24"/>
                <w:szCs w:val="24"/>
              </w:rPr>
              <w:t>составит:</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w:t>
            </w:r>
            <w:r w:rsidR="001062C5">
              <w:rPr>
                <w:rFonts w:ascii="Times New Roman" w:hAnsi="Times New Roman"/>
                <w:sz w:val="24"/>
                <w:szCs w:val="24"/>
              </w:rPr>
              <w:t xml:space="preserve"> </w:t>
            </w:r>
            <w:r w:rsidRPr="00051362">
              <w:rPr>
                <w:rFonts w:ascii="Times New Roman" w:hAnsi="Times New Roman"/>
                <w:sz w:val="24"/>
                <w:szCs w:val="24"/>
              </w:rPr>
              <w:t>6 ед</w:t>
            </w:r>
            <w:r w:rsidR="001062C5">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7 ед</w:t>
            </w:r>
            <w:r w:rsidR="001062C5">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Pr="00051362">
              <w:rPr>
                <w:rFonts w:ascii="Times New Roman" w:hAnsi="Times New Roman"/>
                <w:sz w:val="24"/>
                <w:szCs w:val="24"/>
              </w:rPr>
              <w:t xml:space="preserve"> года – 8 ед</w:t>
            </w:r>
            <w:r w:rsidR="001062C5">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Прирост количества посещений</w:t>
            </w:r>
            <w:r w:rsidR="001062C5">
              <w:rPr>
                <w:rFonts w:ascii="Times New Roman" w:hAnsi="Times New Roman"/>
                <w:sz w:val="24"/>
                <w:szCs w:val="24"/>
              </w:rPr>
              <w:t xml:space="preserve"> </w:t>
            </w:r>
            <w:r w:rsidRPr="00051362">
              <w:rPr>
                <w:rFonts w:ascii="Times New Roman" w:hAnsi="Times New Roman"/>
                <w:sz w:val="24"/>
                <w:szCs w:val="24"/>
              </w:rPr>
              <w:t>библиотеки МУК Петровское клубное</w:t>
            </w:r>
            <w:r w:rsidR="001062C5">
              <w:rPr>
                <w:rFonts w:ascii="Times New Roman" w:hAnsi="Times New Roman"/>
                <w:sz w:val="24"/>
                <w:szCs w:val="24"/>
              </w:rPr>
              <w:t xml:space="preserve"> </w:t>
            </w:r>
            <w:r w:rsidRPr="00051362">
              <w:rPr>
                <w:rFonts w:ascii="Times New Roman" w:hAnsi="Times New Roman"/>
                <w:sz w:val="24"/>
                <w:szCs w:val="24"/>
              </w:rPr>
              <w:t>объединение составит:</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w:t>
            </w:r>
            <w:r w:rsidR="001062C5">
              <w:rPr>
                <w:rFonts w:ascii="Times New Roman" w:hAnsi="Times New Roman"/>
                <w:sz w:val="24"/>
                <w:szCs w:val="24"/>
              </w:rPr>
              <w:t xml:space="preserve"> </w:t>
            </w:r>
            <w:r w:rsidRPr="00051362">
              <w:rPr>
                <w:rFonts w:ascii="Times New Roman" w:hAnsi="Times New Roman"/>
                <w:sz w:val="24"/>
                <w:szCs w:val="24"/>
              </w:rPr>
              <w:t xml:space="preserve">0,3 %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0,4 %</w:t>
            </w:r>
          </w:p>
          <w:p w:rsidR="002E5D26"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002E5D26">
              <w:rPr>
                <w:rFonts w:ascii="Times New Roman" w:hAnsi="Times New Roman"/>
                <w:sz w:val="24"/>
                <w:szCs w:val="24"/>
              </w:rPr>
              <w:t xml:space="preserve"> года – 0,5 %</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Увеличение количества книговыдачи:</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w:t>
            </w:r>
            <w:r w:rsidR="001062C5">
              <w:rPr>
                <w:rFonts w:ascii="Times New Roman" w:hAnsi="Times New Roman"/>
                <w:sz w:val="24"/>
                <w:szCs w:val="24"/>
              </w:rPr>
              <w:t xml:space="preserve"> </w:t>
            </w:r>
            <w:r w:rsidRPr="00051362">
              <w:rPr>
                <w:rFonts w:ascii="Times New Roman" w:hAnsi="Times New Roman"/>
                <w:sz w:val="24"/>
                <w:szCs w:val="24"/>
              </w:rPr>
              <w:t>9,5 тыс. ед.</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9,55 тыс. ед.</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002E5D26">
              <w:rPr>
                <w:rFonts w:ascii="Times New Roman" w:hAnsi="Times New Roman"/>
                <w:sz w:val="24"/>
                <w:szCs w:val="24"/>
              </w:rPr>
              <w:t xml:space="preserve"> года – 9,6 тыс. ед.</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Прирост</w:t>
            </w:r>
            <w:r w:rsidR="001062C5">
              <w:rPr>
                <w:rFonts w:ascii="Times New Roman" w:hAnsi="Times New Roman"/>
                <w:sz w:val="24"/>
                <w:szCs w:val="24"/>
              </w:rPr>
              <w:t xml:space="preserve"> </w:t>
            </w:r>
            <w:r w:rsidRPr="00051362">
              <w:rPr>
                <w:rFonts w:ascii="Times New Roman" w:hAnsi="Times New Roman"/>
                <w:sz w:val="24"/>
                <w:szCs w:val="24"/>
              </w:rPr>
              <w:t>количества мероприятий на базе библиотеки составит:</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w:t>
            </w:r>
            <w:r w:rsidR="001062C5">
              <w:rPr>
                <w:rFonts w:ascii="Times New Roman" w:hAnsi="Times New Roman"/>
                <w:sz w:val="24"/>
                <w:szCs w:val="24"/>
              </w:rPr>
              <w:t xml:space="preserve"> </w:t>
            </w:r>
            <w:r w:rsidRPr="00051362">
              <w:rPr>
                <w:rFonts w:ascii="Times New Roman" w:hAnsi="Times New Roman"/>
                <w:sz w:val="24"/>
                <w:szCs w:val="24"/>
              </w:rPr>
              <w:t>47 ед</w:t>
            </w:r>
            <w:r w:rsidR="002E5D26">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48 ед</w:t>
            </w:r>
            <w:r w:rsidR="002E5D26">
              <w:rPr>
                <w:rFonts w:ascii="Times New Roman" w:hAnsi="Times New Roman"/>
                <w:sz w:val="24"/>
                <w:szCs w:val="24"/>
              </w:rPr>
              <w:t>.</w:t>
            </w:r>
          </w:p>
          <w:p w:rsidR="00871B35" w:rsidRPr="00051362" w:rsidRDefault="00871B35" w:rsidP="0097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002E5D26">
              <w:rPr>
                <w:rFonts w:ascii="Times New Roman" w:hAnsi="Times New Roman"/>
                <w:sz w:val="24"/>
                <w:szCs w:val="24"/>
              </w:rPr>
              <w:t xml:space="preserve"> года – 49 ед.</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Увеличение</w:t>
            </w:r>
            <w:r w:rsidR="001062C5">
              <w:rPr>
                <w:rFonts w:ascii="Times New Roman" w:hAnsi="Times New Roman"/>
                <w:sz w:val="24"/>
                <w:szCs w:val="24"/>
              </w:rPr>
              <w:t xml:space="preserve"> </w:t>
            </w:r>
            <w:r w:rsidRPr="00051362">
              <w:rPr>
                <w:rFonts w:ascii="Times New Roman" w:hAnsi="Times New Roman"/>
                <w:sz w:val="24"/>
                <w:szCs w:val="24"/>
              </w:rPr>
              <w:t>материально-технического</w:t>
            </w:r>
            <w:r w:rsidR="001062C5">
              <w:rPr>
                <w:rFonts w:ascii="Times New Roman" w:hAnsi="Times New Roman"/>
                <w:sz w:val="24"/>
                <w:szCs w:val="24"/>
              </w:rPr>
              <w:t xml:space="preserve"> </w:t>
            </w:r>
            <w:r w:rsidRPr="00051362">
              <w:rPr>
                <w:rFonts w:ascii="Times New Roman" w:hAnsi="Times New Roman"/>
                <w:sz w:val="24"/>
                <w:szCs w:val="24"/>
              </w:rPr>
              <w:t>обеспечения</w:t>
            </w:r>
            <w:r w:rsidR="001062C5">
              <w:rPr>
                <w:rFonts w:ascii="Times New Roman" w:hAnsi="Times New Roman"/>
                <w:sz w:val="24"/>
                <w:szCs w:val="24"/>
              </w:rPr>
              <w:t xml:space="preserve"> </w:t>
            </w:r>
            <w:r w:rsidRPr="00051362">
              <w:rPr>
                <w:rFonts w:ascii="Times New Roman" w:hAnsi="Times New Roman"/>
                <w:sz w:val="24"/>
                <w:szCs w:val="24"/>
              </w:rPr>
              <w:t>библиотеки МУК Петровское клубное</w:t>
            </w:r>
            <w:r w:rsidR="001062C5">
              <w:rPr>
                <w:rFonts w:ascii="Times New Roman" w:hAnsi="Times New Roman"/>
                <w:sz w:val="24"/>
                <w:szCs w:val="24"/>
              </w:rPr>
              <w:t xml:space="preserve"> </w:t>
            </w:r>
            <w:r w:rsidRPr="00051362">
              <w:rPr>
                <w:rFonts w:ascii="Times New Roman" w:hAnsi="Times New Roman"/>
                <w:sz w:val="24"/>
                <w:szCs w:val="24"/>
              </w:rPr>
              <w:t>объединение составит:</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2022</w:t>
            </w:r>
            <w:r w:rsidRPr="00051362">
              <w:rPr>
                <w:rFonts w:ascii="Times New Roman" w:hAnsi="Times New Roman"/>
                <w:sz w:val="24"/>
                <w:szCs w:val="24"/>
              </w:rPr>
              <w:t xml:space="preserve"> года -</w:t>
            </w:r>
            <w:r w:rsidR="001062C5">
              <w:rPr>
                <w:rFonts w:ascii="Times New Roman" w:hAnsi="Times New Roman"/>
                <w:sz w:val="24"/>
                <w:szCs w:val="24"/>
              </w:rPr>
              <w:t xml:space="preserve"> </w:t>
            </w:r>
            <w:r w:rsidRPr="00051362">
              <w:rPr>
                <w:rFonts w:ascii="Times New Roman" w:hAnsi="Times New Roman"/>
                <w:sz w:val="24"/>
                <w:szCs w:val="24"/>
              </w:rPr>
              <w:t>1 %</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2023</w:t>
            </w:r>
            <w:r w:rsidRPr="00051362">
              <w:rPr>
                <w:rFonts w:ascii="Times New Roman" w:hAnsi="Times New Roman"/>
                <w:sz w:val="24"/>
                <w:szCs w:val="24"/>
              </w:rPr>
              <w:t xml:space="preserve"> года – 2%</w:t>
            </w:r>
          </w:p>
          <w:p w:rsidR="00871B35" w:rsidRPr="00051362" w:rsidRDefault="00871B35" w:rsidP="002E5D26">
            <w:pPr>
              <w:spacing w:after="0" w:line="240" w:lineRule="auto"/>
              <w:jc w:val="both"/>
              <w:rPr>
                <w:rFonts w:ascii="Times New Roman" w:hAnsi="Times New Roman"/>
                <w:sz w:val="24"/>
                <w:szCs w:val="24"/>
              </w:rPr>
            </w:pPr>
            <w:r w:rsidRPr="00051362">
              <w:rPr>
                <w:rFonts w:ascii="Times New Roman" w:hAnsi="Times New Roman"/>
                <w:sz w:val="24"/>
                <w:szCs w:val="24"/>
              </w:rPr>
              <w:t xml:space="preserve">- к концу </w:t>
            </w:r>
            <w:r w:rsidR="00972111">
              <w:rPr>
                <w:rFonts w:ascii="Times New Roman" w:hAnsi="Times New Roman"/>
                <w:sz w:val="24"/>
                <w:szCs w:val="24"/>
              </w:rPr>
              <w:t>2024</w:t>
            </w:r>
            <w:r w:rsidR="002E5D26">
              <w:rPr>
                <w:rFonts w:ascii="Times New Roman" w:hAnsi="Times New Roman"/>
                <w:sz w:val="24"/>
                <w:szCs w:val="24"/>
              </w:rPr>
              <w:t xml:space="preserve"> года – 3%</w:t>
            </w:r>
          </w:p>
        </w:tc>
      </w:tr>
      <w:tr w:rsidR="00871B35" w:rsidRPr="009973E3" w:rsidTr="00972111">
        <w:trPr>
          <w:trHeight w:val="2737"/>
          <w:jc w:val="center"/>
        </w:trPr>
        <w:tc>
          <w:tcPr>
            <w:tcW w:w="1738" w:type="pct"/>
            <w:tcBorders>
              <w:top w:val="single" w:sz="6" w:space="0" w:color="000000"/>
              <w:left w:val="single" w:sz="6" w:space="0" w:color="000000"/>
              <w:bottom w:val="single" w:sz="6" w:space="0" w:color="000000"/>
              <w:right w:val="single" w:sz="6" w:space="0" w:color="000000"/>
            </w:tcBorders>
          </w:tcPr>
          <w:p w:rsidR="00871B35" w:rsidRPr="009973E3" w:rsidRDefault="00871B35" w:rsidP="00972111">
            <w:pPr>
              <w:spacing w:after="0" w:line="240" w:lineRule="auto"/>
              <w:jc w:val="both"/>
              <w:rPr>
                <w:rFonts w:ascii="Times New Roman" w:hAnsi="Times New Roman"/>
                <w:spacing w:val="2"/>
              </w:rPr>
            </w:pPr>
            <w:r w:rsidRPr="00051362">
              <w:rPr>
                <w:rFonts w:ascii="Times New Roman" w:hAnsi="Times New Roman"/>
                <w:sz w:val="24"/>
                <w:szCs w:val="24"/>
              </w:rPr>
              <w:t>Основания для разработки муниципальной программы</w:t>
            </w:r>
            <w:r w:rsidRPr="009973E3">
              <w:rPr>
                <w:rFonts w:ascii="Times New Roman" w:hAnsi="Times New Roman"/>
                <w:spacing w:val="2"/>
              </w:rPr>
              <w:t> </w:t>
            </w:r>
          </w:p>
        </w:tc>
        <w:tc>
          <w:tcPr>
            <w:tcW w:w="3262" w:type="pct"/>
            <w:tcBorders>
              <w:top w:val="single" w:sz="6" w:space="0" w:color="000000"/>
              <w:left w:val="single" w:sz="6" w:space="0" w:color="000000"/>
              <w:bottom w:val="single" w:sz="6" w:space="0" w:color="000000"/>
              <w:right w:val="single" w:sz="6" w:space="0" w:color="000000"/>
            </w:tcBorders>
          </w:tcPr>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Федеральный закон Российской Федерации от 06 октября 2003 года №131-ФЗ «Об общих принципах организации местного самоуправления в Российской Федерации»;</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Устав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871B35" w:rsidRPr="00051362" w:rsidRDefault="00871B35" w:rsidP="00972111">
            <w:pPr>
              <w:spacing w:after="0" w:line="240" w:lineRule="auto"/>
              <w:jc w:val="both"/>
              <w:rPr>
                <w:rFonts w:ascii="Times New Roman" w:hAnsi="Times New Roman"/>
                <w:sz w:val="24"/>
                <w:szCs w:val="24"/>
              </w:rPr>
            </w:pPr>
            <w:r w:rsidRPr="00051362">
              <w:rPr>
                <w:rFonts w:ascii="Times New Roman" w:hAnsi="Times New Roman"/>
                <w:sz w:val="24"/>
                <w:szCs w:val="24"/>
              </w:rPr>
              <w:t>- Устав муниципального казённого учреждения культуры Петровское клубное объединение МО Петровское сельское поселение МО Приозерский муниципальный район Ленинградской области</w:t>
            </w:r>
          </w:p>
        </w:tc>
      </w:tr>
    </w:tbl>
    <w:p w:rsidR="00871B35" w:rsidRDefault="00871B35" w:rsidP="00871B35">
      <w:pPr>
        <w:widowControl w:val="0"/>
        <w:shd w:val="clear" w:color="auto" w:fill="FFFFFF"/>
        <w:tabs>
          <w:tab w:val="left" w:pos="8645"/>
        </w:tabs>
        <w:suppressAutoHyphens/>
        <w:autoSpaceDE w:val="0"/>
        <w:autoSpaceDN w:val="0"/>
        <w:adjustRightInd w:val="0"/>
        <w:spacing w:after="0" w:line="240" w:lineRule="auto"/>
        <w:ind w:firstLine="567"/>
        <w:jc w:val="both"/>
        <w:rPr>
          <w:rFonts w:ascii="Times New Roman" w:hAnsi="Times New Roman"/>
          <w:spacing w:val="-4"/>
          <w:lang w:eastAsia="ar-SA"/>
        </w:rPr>
      </w:pPr>
    </w:p>
    <w:p w:rsidR="00BE3697" w:rsidRDefault="00BE3697" w:rsidP="00871B35">
      <w:pPr>
        <w:widowControl w:val="0"/>
        <w:shd w:val="clear" w:color="auto" w:fill="FFFFFF"/>
        <w:tabs>
          <w:tab w:val="left" w:pos="8645"/>
        </w:tabs>
        <w:suppressAutoHyphens/>
        <w:autoSpaceDE w:val="0"/>
        <w:autoSpaceDN w:val="0"/>
        <w:adjustRightInd w:val="0"/>
        <w:spacing w:after="0" w:line="240" w:lineRule="auto"/>
        <w:ind w:firstLine="567"/>
        <w:jc w:val="both"/>
        <w:rPr>
          <w:rFonts w:ascii="Times New Roman" w:hAnsi="Times New Roman"/>
          <w:spacing w:val="-4"/>
          <w:lang w:eastAsia="ar-SA"/>
        </w:rPr>
      </w:pPr>
    </w:p>
    <w:p w:rsidR="00BE3697" w:rsidRDefault="00BE3697" w:rsidP="00871B35">
      <w:pPr>
        <w:widowControl w:val="0"/>
        <w:shd w:val="clear" w:color="auto" w:fill="FFFFFF"/>
        <w:tabs>
          <w:tab w:val="left" w:pos="8645"/>
        </w:tabs>
        <w:suppressAutoHyphens/>
        <w:autoSpaceDE w:val="0"/>
        <w:autoSpaceDN w:val="0"/>
        <w:adjustRightInd w:val="0"/>
        <w:spacing w:after="0" w:line="240" w:lineRule="auto"/>
        <w:ind w:firstLine="567"/>
        <w:jc w:val="both"/>
        <w:rPr>
          <w:rFonts w:ascii="Times New Roman" w:hAnsi="Times New Roman"/>
          <w:spacing w:val="-4"/>
          <w:lang w:eastAsia="ar-SA"/>
        </w:rPr>
      </w:pPr>
    </w:p>
    <w:p w:rsidR="00BE3697" w:rsidRDefault="00BE3697" w:rsidP="00871B35">
      <w:pPr>
        <w:widowControl w:val="0"/>
        <w:shd w:val="clear" w:color="auto" w:fill="FFFFFF"/>
        <w:tabs>
          <w:tab w:val="left" w:pos="8645"/>
        </w:tabs>
        <w:suppressAutoHyphens/>
        <w:autoSpaceDE w:val="0"/>
        <w:autoSpaceDN w:val="0"/>
        <w:adjustRightInd w:val="0"/>
        <w:spacing w:after="0" w:line="240" w:lineRule="auto"/>
        <w:ind w:firstLine="567"/>
        <w:jc w:val="both"/>
        <w:rPr>
          <w:rFonts w:ascii="Times New Roman" w:hAnsi="Times New Roman"/>
          <w:spacing w:val="-4"/>
          <w:lang w:eastAsia="ar-SA"/>
        </w:rPr>
      </w:pPr>
    </w:p>
    <w:p w:rsidR="00BE3697" w:rsidRDefault="00BE3697" w:rsidP="00871B35">
      <w:pPr>
        <w:widowControl w:val="0"/>
        <w:shd w:val="clear" w:color="auto" w:fill="FFFFFF"/>
        <w:tabs>
          <w:tab w:val="left" w:pos="8645"/>
        </w:tabs>
        <w:suppressAutoHyphens/>
        <w:autoSpaceDE w:val="0"/>
        <w:autoSpaceDN w:val="0"/>
        <w:adjustRightInd w:val="0"/>
        <w:spacing w:after="0" w:line="240" w:lineRule="auto"/>
        <w:ind w:firstLine="567"/>
        <w:jc w:val="both"/>
        <w:rPr>
          <w:rFonts w:ascii="Times New Roman" w:hAnsi="Times New Roman"/>
          <w:spacing w:val="-4"/>
          <w:lang w:eastAsia="ar-SA"/>
        </w:rPr>
      </w:pPr>
    </w:p>
    <w:p w:rsidR="00BE3697" w:rsidRPr="009973E3" w:rsidRDefault="00BE3697" w:rsidP="00871B35">
      <w:pPr>
        <w:widowControl w:val="0"/>
        <w:shd w:val="clear" w:color="auto" w:fill="FFFFFF"/>
        <w:tabs>
          <w:tab w:val="left" w:pos="8645"/>
        </w:tabs>
        <w:suppressAutoHyphens/>
        <w:autoSpaceDE w:val="0"/>
        <w:autoSpaceDN w:val="0"/>
        <w:adjustRightInd w:val="0"/>
        <w:spacing w:after="0" w:line="240" w:lineRule="auto"/>
        <w:ind w:firstLine="567"/>
        <w:jc w:val="both"/>
        <w:rPr>
          <w:rFonts w:ascii="Times New Roman" w:hAnsi="Times New Roman"/>
          <w:spacing w:val="-4"/>
          <w:lang w:eastAsia="ar-SA"/>
        </w:rPr>
      </w:pPr>
    </w:p>
    <w:p w:rsidR="001062C5" w:rsidRPr="004B4BB1" w:rsidRDefault="001062C5" w:rsidP="004B4BB1">
      <w:pPr>
        <w:spacing w:after="0" w:line="240" w:lineRule="auto"/>
        <w:ind w:firstLine="851"/>
        <w:jc w:val="center"/>
        <w:rPr>
          <w:rFonts w:ascii="Times New Roman" w:eastAsia="Times New Roman" w:hAnsi="Times New Roman" w:cs="Times New Roman"/>
          <w:b/>
          <w:bCs/>
          <w:sz w:val="24"/>
          <w:szCs w:val="24"/>
          <w:lang w:eastAsia="ru-RU"/>
        </w:rPr>
      </w:pPr>
      <w:r w:rsidRPr="004B4BB1">
        <w:rPr>
          <w:rFonts w:ascii="Times New Roman" w:eastAsia="Times New Roman" w:hAnsi="Times New Roman" w:cs="Times New Roman"/>
          <w:b/>
          <w:bCs/>
          <w:sz w:val="24"/>
          <w:szCs w:val="24"/>
          <w:lang w:eastAsia="ru-RU"/>
        </w:rPr>
        <w:t>1. Общая характеристика, основные проблемы и прогноз развития</w:t>
      </w:r>
    </w:p>
    <w:p w:rsidR="00871B35" w:rsidRPr="004B4BB1" w:rsidRDefault="001062C5" w:rsidP="004B4BB1">
      <w:pPr>
        <w:spacing w:after="240" w:line="240" w:lineRule="auto"/>
        <w:ind w:firstLine="851"/>
        <w:jc w:val="center"/>
        <w:rPr>
          <w:rFonts w:ascii="Times New Roman" w:eastAsia="Times New Roman" w:hAnsi="Times New Roman" w:cs="Times New Roman"/>
          <w:sz w:val="24"/>
          <w:szCs w:val="24"/>
          <w:lang w:eastAsia="ru-RU"/>
        </w:rPr>
      </w:pPr>
      <w:r w:rsidRPr="004B4BB1">
        <w:rPr>
          <w:rFonts w:ascii="Times New Roman" w:eastAsia="Times New Roman" w:hAnsi="Times New Roman" w:cs="Times New Roman"/>
          <w:b/>
          <w:bCs/>
          <w:sz w:val="24"/>
          <w:szCs w:val="24"/>
          <w:lang w:eastAsia="ru-RU"/>
        </w:rPr>
        <w:t>сферы реализации Программы</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Сфера культуры муниципального образования Петровское сельское поселение объединяет деятельность по культурно-досуговому и библиотечному обслуживанию, сохранению и развитию традиционной народной культуры и самодеятельного творчества. </w:t>
      </w:r>
    </w:p>
    <w:p w:rsidR="00871B35" w:rsidRPr="004B4BB1" w:rsidRDefault="00871B35" w:rsidP="004B4BB1">
      <w:pPr>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Организацию культурно-досуговой деятельности осуществля</w:t>
      </w:r>
      <w:r w:rsidR="001062C5" w:rsidRPr="004B4BB1">
        <w:rPr>
          <w:rFonts w:ascii="Times New Roman" w:hAnsi="Times New Roman" w:cs="Times New Roman"/>
          <w:sz w:val="24"/>
          <w:szCs w:val="24"/>
        </w:rPr>
        <w:t>е</w:t>
      </w:r>
      <w:r w:rsidRPr="004B4BB1">
        <w:rPr>
          <w:rFonts w:ascii="Times New Roman" w:hAnsi="Times New Roman" w:cs="Times New Roman"/>
          <w:sz w:val="24"/>
          <w:szCs w:val="24"/>
        </w:rPr>
        <w:t>т муниципальное казённое учреждение культуры</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Петровское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клубное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объединение. На его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базе проводятся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культурно-досуговые мероприятия и праздники для населения, организовываются спектакли, театрализованные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представления, концерты самодеятельных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профессиональных коллективов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исполнителей. Так</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же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проводятся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 xml:space="preserve">муниципальные мероприятия, конкурсы и фестивали. Ежегодно проводится более 130 мероприятий. </w:t>
      </w:r>
    </w:p>
    <w:p w:rsidR="00871B35" w:rsidRPr="004B4BB1" w:rsidRDefault="001062C5" w:rsidP="004B4BB1">
      <w:pPr>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На </w:t>
      </w:r>
      <w:r w:rsidR="00871B35" w:rsidRPr="004B4BB1">
        <w:rPr>
          <w:rFonts w:ascii="Times New Roman" w:hAnsi="Times New Roman" w:cs="Times New Roman"/>
          <w:sz w:val="24"/>
          <w:szCs w:val="24"/>
        </w:rPr>
        <w:t>баз</w:t>
      </w:r>
      <w:r w:rsidRPr="004B4BB1">
        <w:rPr>
          <w:rFonts w:ascii="Times New Roman" w:hAnsi="Times New Roman" w:cs="Times New Roman"/>
          <w:sz w:val="24"/>
          <w:szCs w:val="24"/>
        </w:rPr>
        <w:t>е</w:t>
      </w:r>
      <w:r w:rsidR="00871B35" w:rsidRPr="004B4BB1">
        <w:rPr>
          <w:rFonts w:ascii="Times New Roman" w:hAnsi="Times New Roman" w:cs="Times New Roman"/>
          <w:sz w:val="24"/>
          <w:szCs w:val="24"/>
        </w:rPr>
        <w:t xml:space="preserve"> учреждения</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действуют 43 клубных</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формирования,</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из</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них 23 самодеятельного художественного</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творчества,</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7</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любительских</w:t>
      </w:r>
      <w:r w:rsidRPr="004B4BB1">
        <w:rPr>
          <w:rFonts w:ascii="Times New Roman" w:hAnsi="Times New Roman" w:cs="Times New Roman"/>
          <w:sz w:val="24"/>
          <w:szCs w:val="24"/>
        </w:rPr>
        <w:t xml:space="preserve"> объединени</w:t>
      </w:r>
      <w:r w:rsidR="00871B35" w:rsidRPr="004B4BB1">
        <w:rPr>
          <w:rFonts w:ascii="Times New Roman" w:hAnsi="Times New Roman" w:cs="Times New Roman"/>
          <w:sz w:val="24"/>
          <w:szCs w:val="24"/>
        </w:rPr>
        <w:t>й и 13 формирований</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различной</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 xml:space="preserve">направленности – спортивной, технической, домоводства и др., в них принимают участие </w:t>
      </w:r>
      <w:r w:rsidRPr="004B4BB1">
        <w:rPr>
          <w:rFonts w:ascii="Times New Roman" w:hAnsi="Times New Roman" w:cs="Times New Roman"/>
          <w:sz w:val="24"/>
          <w:szCs w:val="24"/>
        </w:rPr>
        <w:t>суммировано</w:t>
      </w:r>
      <w:r w:rsidR="00871B35" w:rsidRPr="004B4BB1">
        <w:rPr>
          <w:rFonts w:ascii="Times New Roman" w:hAnsi="Times New Roman" w:cs="Times New Roman"/>
          <w:sz w:val="24"/>
          <w:szCs w:val="24"/>
        </w:rPr>
        <w:t xml:space="preserve"> 714 человек. </w:t>
      </w:r>
    </w:p>
    <w:p w:rsidR="00871B35" w:rsidRPr="004B4BB1" w:rsidRDefault="00871B35" w:rsidP="004B4BB1">
      <w:pPr>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Основным</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участником</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всех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мероприятий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культурных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программ</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Петровском</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поселении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является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Образцовый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самодеятельный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коллектив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ансамбль</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песни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танца</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«Петровский».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Коллектив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насчитывает</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44</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человека,</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имеет</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хорошую</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костюмную</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техническую</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базу,</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является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постоянным</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участником</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муниципальных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областных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проектов,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конкурсов-фестивалей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Всероссийского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Международного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уровня. 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числе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высоких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наград ансамбля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«Петровский» – дипломы Лауреатов 1 и 2 степени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наград</w:t>
      </w:r>
      <w:r w:rsidR="001062C5" w:rsidRPr="004B4BB1">
        <w:rPr>
          <w:rFonts w:ascii="Times New Roman" w:hAnsi="Times New Roman" w:cs="Times New Roman"/>
          <w:sz w:val="24"/>
          <w:szCs w:val="24"/>
        </w:rPr>
        <w:t xml:space="preserve"> ГРАН-ПРИ</w:t>
      </w:r>
      <w:r w:rsidRPr="004B4BB1">
        <w:rPr>
          <w:rFonts w:ascii="Times New Roman" w:hAnsi="Times New Roman" w:cs="Times New Roman"/>
          <w:sz w:val="24"/>
          <w:szCs w:val="24"/>
        </w:rPr>
        <w:t>. Деятельность</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коллектива</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требует</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постоянного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материального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обеспечения – обновление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костюмной,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инструментальной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технической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базы, финансирование концертных 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фестивальных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поездок,</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обеспечение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условий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для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занятий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 xml:space="preserve">коллектива. </w:t>
      </w:r>
    </w:p>
    <w:p w:rsidR="00871B35" w:rsidRPr="004B4BB1" w:rsidRDefault="00871B35" w:rsidP="004B4BB1">
      <w:pPr>
        <w:tabs>
          <w:tab w:val="left" w:pos="142"/>
          <w:tab w:val="left" w:pos="284"/>
        </w:tabs>
        <w:suppressAutoHyphens/>
        <w:spacing w:after="0" w:line="240" w:lineRule="auto"/>
        <w:ind w:firstLine="567"/>
        <w:contextualSpacing/>
        <w:jc w:val="both"/>
        <w:rPr>
          <w:rFonts w:ascii="Times New Roman" w:hAnsi="Times New Roman" w:cs="Times New Roman"/>
          <w:sz w:val="24"/>
          <w:szCs w:val="24"/>
        </w:rPr>
      </w:pPr>
      <w:r w:rsidRPr="004B4BB1">
        <w:rPr>
          <w:rFonts w:ascii="Times New Roman" w:hAnsi="Times New Roman" w:cs="Times New Roman"/>
          <w:sz w:val="24"/>
          <w:szCs w:val="24"/>
        </w:rPr>
        <w:t xml:space="preserve">Библиотечное обслуживание на территории муниципального образования осуществляет библиотека МУК Петровское клубное объединение. </w:t>
      </w:r>
    </w:p>
    <w:p w:rsidR="00871B35" w:rsidRPr="004B4BB1" w:rsidRDefault="001062C5" w:rsidP="004B4BB1">
      <w:pPr>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Число читателей на конец 2021</w:t>
      </w:r>
      <w:r w:rsidR="00871B35" w:rsidRPr="004B4BB1">
        <w:rPr>
          <w:rFonts w:ascii="Times New Roman" w:hAnsi="Times New Roman" w:cs="Times New Roman"/>
          <w:sz w:val="24"/>
          <w:szCs w:val="24"/>
        </w:rPr>
        <w:t xml:space="preserve"> года составило 397 человек. Размер книжного фонда на конец</w:t>
      </w:r>
      <w:r w:rsidRPr="004B4BB1">
        <w:rPr>
          <w:rFonts w:ascii="Times New Roman" w:hAnsi="Times New Roman" w:cs="Times New Roman"/>
          <w:sz w:val="24"/>
          <w:szCs w:val="24"/>
        </w:rPr>
        <w:t xml:space="preserve"> 2021</w:t>
      </w:r>
      <w:r w:rsidR="00871B35" w:rsidRPr="004B4BB1">
        <w:rPr>
          <w:rFonts w:ascii="Times New Roman" w:hAnsi="Times New Roman" w:cs="Times New Roman"/>
          <w:sz w:val="24"/>
          <w:szCs w:val="24"/>
        </w:rPr>
        <w:t xml:space="preserve"> года насчитывает 14 622 ед. Компьютерная база библиотеки составляет 3 компьютера, из</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них</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два</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пользовательских с возможностью выхода в интернет; Для обеспечения безопасного интернета установлены фильтры на локальную компьютерную сеть библиотеки; увеличена скорость интернета, для обеспечения более комфортных условий для пользователей. В</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библиотеке</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существует</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возможность</w:t>
      </w:r>
      <w:r w:rsidRPr="004B4BB1">
        <w:rPr>
          <w:rFonts w:ascii="Times New Roman" w:hAnsi="Times New Roman" w:cs="Times New Roman"/>
          <w:sz w:val="24"/>
          <w:szCs w:val="24"/>
        </w:rPr>
        <w:t xml:space="preserve"> </w:t>
      </w:r>
      <w:proofErr w:type="spellStart"/>
      <w:r w:rsidR="00871B35" w:rsidRPr="004B4BB1">
        <w:rPr>
          <w:rFonts w:ascii="Times New Roman" w:hAnsi="Times New Roman" w:cs="Times New Roman"/>
          <w:sz w:val="24"/>
          <w:szCs w:val="24"/>
        </w:rPr>
        <w:t>видеопросмотров</w:t>
      </w:r>
      <w:proofErr w:type="spellEnd"/>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на</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большом</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телевизионном</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экране</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и</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проведения</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мероприятий</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с</w:t>
      </w: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использованием</w:t>
      </w:r>
      <w:r w:rsidRPr="004B4BB1">
        <w:rPr>
          <w:rFonts w:ascii="Times New Roman" w:hAnsi="Times New Roman" w:cs="Times New Roman"/>
          <w:sz w:val="24"/>
          <w:szCs w:val="24"/>
        </w:rPr>
        <w:t xml:space="preserve"> </w:t>
      </w:r>
      <w:proofErr w:type="gramStart"/>
      <w:r w:rsidR="00871B35" w:rsidRPr="004B4BB1">
        <w:rPr>
          <w:rFonts w:ascii="Times New Roman" w:hAnsi="Times New Roman" w:cs="Times New Roman"/>
          <w:sz w:val="24"/>
          <w:szCs w:val="24"/>
        </w:rPr>
        <w:t>аудио-визуальной</w:t>
      </w:r>
      <w:proofErr w:type="gramEnd"/>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техники.</w:t>
      </w:r>
    </w:p>
    <w:p w:rsidR="00871B35" w:rsidRPr="004B4BB1" w:rsidRDefault="001062C5" w:rsidP="004B4BB1">
      <w:pPr>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 </w:t>
      </w:r>
      <w:r w:rsidR="00871B35" w:rsidRPr="004B4BB1">
        <w:rPr>
          <w:rFonts w:ascii="Times New Roman" w:hAnsi="Times New Roman" w:cs="Times New Roman"/>
          <w:sz w:val="24"/>
          <w:szCs w:val="24"/>
        </w:rPr>
        <w:t>В практику работы библиотеки активно внедряются новые формы, повышается эффективность работы библиотеки по привлечению читательской аудитории путем реализация социокультурных проектов для посетителей различных возрастных групп.</w:t>
      </w:r>
    </w:p>
    <w:p w:rsidR="00871B35" w:rsidRPr="004B4BB1" w:rsidRDefault="00871B35" w:rsidP="004B4BB1">
      <w:pPr>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Острой проблемой учреждения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 xml:space="preserve">культуры муниципального образования остается дефицит квалифицированных кадров и отсутствие жилья. И как результат-выпускники-участники художественной самодеятельности учреждений, продолжившие обучение в высших учебных заведениях, не спешат искать работу по специальности в муниципальном образовании. По этой же причине учреждения культуры не имеют возможности привлечь для работы высококвалифицированных специалистов. Требуется выполнение методической и организационной поддержки, работа по сохранению традиций и передаче накопленного опыта. Должна быть продолжена работа по информатизации учреждений культуры. </w:t>
      </w:r>
    </w:p>
    <w:p w:rsidR="00871B35" w:rsidRPr="004B4BB1" w:rsidRDefault="00871B35" w:rsidP="004B4BB1">
      <w:pPr>
        <w:spacing w:after="0" w:line="240" w:lineRule="auto"/>
        <w:ind w:firstLine="567"/>
        <w:contextualSpacing/>
        <w:jc w:val="both"/>
        <w:rPr>
          <w:rFonts w:ascii="Times New Roman" w:hAnsi="Times New Roman" w:cs="Times New Roman"/>
          <w:sz w:val="24"/>
          <w:szCs w:val="24"/>
        </w:rPr>
      </w:pPr>
      <w:r w:rsidRPr="004B4BB1">
        <w:rPr>
          <w:rFonts w:ascii="Times New Roman" w:hAnsi="Times New Roman" w:cs="Times New Roman"/>
          <w:sz w:val="24"/>
          <w:szCs w:val="24"/>
        </w:rPr>
        <w:t>В целях повышения эффективности деятельности муниципальных учреждений культуры требуется непрерывная работа по повышению квалификации и переподготовки кадров, совершенствованию форм и методов культурно-досуговой деятельности, способствующих формированию культуры труда, быта, досуга, воспитанию чувства патриотизма, любви к малой родине, развитию существующих 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внедрению инновационных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форм</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культурного взаимодействия, развитию и модернизация учреждения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культуры поселения. Необходимо проводить мероприятия, направленные на развитие народной культуры, самодеятельного творчества с привлечением к участию в творческих мероприятиях (смотры, конкурсы, фестивали) большего числа детей.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 xml:space="preserve">Сегодня развитие духовной культуры становится первостепенной задачей государственной культурной политики. </w:t>
      </w:r>
    </w:p>
    <w:p w:rsidR="00871B35" w:rsidRPr="004B4BB1" w:rsidRDefault="00871B35" w:rsidP="004B4BB1">
      <w:pPr>
        <w:spacing w:after="0" w:line="240" w:lineRule="auto"/>
        <w:ind w:firstLine="567"/>
        <w:contextualSpacing/>
        <w:jc w:val="both"/>
        <w:rPr>
          <w:rFonts w:ascii="Times New Roman" w:hAnsi="Times New Roman" w:cs="Times New Roman"/>
          <w:sz w:val="24"/>
          <w:szCs w:val="24"/>
        </w:rPr>
      </w:pPr>
      <w:r w:rsidRPr="004B4BB1">
        <w:rPr>
          <w:rFonts w:ascii="Times New Roman" w:hAnsi="Times New Roman" w:cs="Times New Roman"/>
          <w:sz w:val="24"/>
          <w:szCs w:val="24"/>
        </w:rPr>
        <w:t>Для решения задач по развитию духовной культуры в муниципальном образовании необходимо осуществление мероприятий, направленных на популяризацию художественной культуры, культурное просвещение, пропаганду творческой деятельности и достижений творческих коллективов, способствующих формированию устойчивой потребности населения в услугах учреждений культуры. Должна быть усилена работа по информатизации учреждений культуры. Также, в целях развития духовной культуры, обеспечения целостности культурного пространства муниципального образования, популяризации пропаганды профессионального искусства и народного творчества, творческой деятельности, достижений деятелей культуры, необходима организация и проведение творческих, патриотических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других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 xml:space="preserve">культурно-просветительских акций муниципального уровня. </w:t>
      </w:r>
    </w:p>
    <w:p w:rsidR="00871B35" w:rsidRPr="004B4BB1" w:rsidRDefault="00871B35" w:rsidP="004B4BB1">
      <w:pPr>
        <w:spacing w:after="0" w:line="240" w:lineRule="auto"/>
        <w:ind w:firstLine="567"/>
        <w:contextualSpacing/>
        <w:jc w:val="both"/>
        <w:rPr>
          <w:rFonts w:ascii="Times New Roman" w:hAnsi="Times New Roman" w:cs="Times New Roman"/>
          <w:sz w:val="24"/>
          <w:szCs w:val="24"/>
        </w:rPr>
      </w:pPr>
      <w:r w:rsidRPr="004B4BB1">
        <w:rPr>
          <w:rFonts w:ascii="Times New Roman" w:hAnsi="Times New Roman" w:cs="Times New Roman"/>
          <w:sz w:val="24"/>
          <w:szCs w:val="24"/>
        </w:rPr>
        <w:t>В настоящее время прогрессирует тенденция по сохранению, возрождению и развитию традиционных художественных промыслов, ремесел, декоративно- прикладного искусства. С</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этой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целью</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учреждении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начали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развиваться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такие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направления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творчества, как</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резьба</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дереву,</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изготовление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традиционных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народных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кукол,</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лепка. Так же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активно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стало</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развиваться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художественное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творчество. Цель этих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проектов -</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формирование у населения Петровского поселения художественной культуры, как составной части материальной и духовной культуры, развитие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художественной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творческой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 xml:space="preserve">активности.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В целях сохранения и развития отечественной культуры, исходя из понимания ее особой роли в жизни современного общества, на федеральном уровне и на уровне региона разработан целый ряд стратегических документов и нормативных правовых актов, реализация положений которых позволила наметить пути решения многих проблем.</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Вместе с тем необходимо признать, что некоторые актуальные для российской культуры проблемы являются нерешенными и для культуры Ленинградской области и для муниципального образования Петровское сельское поселение.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В их числе:</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отсутствие в обществе представления о стратегической роли культуры и приоритетах государственной культурной политики;</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заметное снижение культурно-образовательного уровня населения;</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снижение доступности культурных форм досуга для жителей сельской местности;</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дефицит квалифицированных творческих кадров.</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дефицит (а порой отсутствие) кадров для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обеспечения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нормальной деятельности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учреждения</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в</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условиях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новых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требований, норм, регламентов, отчётностей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 т.д.</w:t>
      </w:r>
    </w:p>
    <w:p w:rsidR="00871B35" w:rsidRPr="004B4BB1" w:rsidRDefault="00871B35" w:rsidP="004B4BB1">
      <w:pPr>
        <w:pStyle w:val="aa"/>
        <w:suppressAutoHyphens/>
        <w:spacing w:after="0" w:line="240" w:lineRule="auto"/>
        <w:ind w:left="0" w:firstLine="567"/>
        <w:jc w:val="both"/>
        <w:rPr>
          <w:rFonts w:ascii="Times New Roman" w:hAnsi="Times New Roman"/>
          <w:sz w:val="24"/>
          <w:szCs w:val="24"/>
        </w:rPr>
      </w:pPr>
      <w:r w:rsidRPr="004B4BB1">
        <w:rPr>
          <w:rFonts w:ascii="Times New Roman" w:hAnsi="Times New Roman"/>
          <w:sz w:val="24"/>
          <w:szCs w:val="24"/>
        </w:rPr>
        <w:t xml:space="preserve">В связи с отсутствием справочно-правовой системы, новыми требованиям и постоянно меняющейся нормативной базой в законодательстве РФ для осуществления финансово - экономических функций, обеспечения бухгалтерского обслуживания муниципального учреждения </w:t>
      </w:r>
    </w:p>
    <w:p w:rsidR="00871B35" w:rsidRPr="004B4BB1" w:rsidRDefault="00871B35" w:rsidP="004B4BB1">
      <w:pPr>
        <w:pStyle w:val="aa"/>
        <w:suppressAutoHyphens/>
        <w:spacing w:after="0" w:line="240" w:lineRule="auto"/>
        <w:ind w:left="0"/>
        <w:jc w:val="both"/>
        <w:rPr>
          <w:rFonts w:ascii="Times New Roman" w:hAnsi="Times New Roman"/>
          <w:sz w:val="24"/>
          <w:szCs w:val="24"/>
        </w:rPr>
      </w:pPr>
      <w:r w:rsidRPr="004B4BB1">
        <w:rPr>
          <w:rFonts w:ascii="Times New Roman" w:hAnsi="Times New Roman"/>
          <w:sz w:val="24"/>
          <w:szCs w:val="24"/>
        </w:rPr>
        <w:t>культуры в муниципальном образовании требуется увеличение административного штата сотрудников учреждения и выделение средств для участия в семинарах, прохождения курсов повышения квалификации специалистов.</w:t>
      </w:r>
    </w:p>
    <w:p w:rsidR="00871B35" w:rsidRPr="004B4BB1" w:rsidRDefault="001062C5" w:rsidP="004B4BB1">
      <w:pPr>
        <w:spacing w:before="240" w:after="240" w:line="240" w:lineRule="auto"/>
        <w:jc w:val="center"/>
        <w:rPr>
          <w:rFonts w:ascii="Times New Roman" w:eastAsia="Times New Roman" w:hAnsi="Times New Roman" w:cs="Times New Roman"/>
          <w:b/>
          <w:bCs/>
          <w:sz w:val="24"/>
          <w:szCs w:val="24"/>
          <w:lang w:eastAsia="ru-RU"/>
        </w:rPr>
      </w:pPr>
      <w:r w:rsidRPr="004B4BB1">
        <w:rPr>
          <w:rFonts w:ascii="Times New Roman" w:eastAsia="Times New Roman" w:hAnsi="Times New Roman" w:cs="Times New Roman"/>
          <w:b/>
          <w:bCs/>
          <w:sz w:val="24"/>
          <w:szCs w:val="24"/>
          <w:lang w:eastAsia="ru-RU"/>
        </w:rPr>
        <w:t>2. Приоритеты и цели муниципальной политики в сфере реализации муниципальной Программы</w:t>
      </w:r>
    </w:p>
    <w:p w:rsidR="00871B35" w:rsidRPr="004B4BB1" w:rsidRDefault="00871B35" w:rsidP="004B4BB1">
      <w:pPr>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Общие усилия участников культурного процесса должны быть направлены на улучшение качества жизни населения, создание условий, способствующих всестороннему духовному развитию личности.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Требуется переход к качественно новому уровню функционирования отрасли культуры, включая библиотечное дело, концертную, театральную деятельность, традиционную народную культуру, художественно-эстетическое образование детей.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Реализация такого подхода предполагает:</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качественное изменение оказания услуг и выполнения работ в сфере культуры, повышение профессионального уровня персонала;</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 преодоление отставания учреждений культуры в использовании современных информационных технологий;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-расширение возможностей для приобщения населения поселения к культурным ценностям;</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-становление системы культурно-просветительной работы, направленной на формирование культуры граждан, потребности в приобщении к ценностям традиционной и современной культуры;</w:t>
      </w:r>
      <w:r w:rsidR="001062C5" w:rsidRPr="004B4BB1">
        <w:rPr>
          <w:rFonts w:ascii="Times New Roman" w:hAnsi="Times New Roman" w:cs="Times New Roman"/>
          <w:sz w:val="24"/>
          <w:szCs w:val="24"/>
        </w:rPr>
        <w:t xml:space="preserve">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-развитие самодеятельного народного творчества, увеличение числа творческих коллективов и участников в них;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-повышение квалификации работников сферы культуры;</w:t>
      </w:r>
      <w:r w:rsidR="001062C5" w:rsidRPr="004B4BB1">
        <w:rPr>
          <w:rFonts w:ascii="Times New Roman" w:hAnsi="Times New Roman" w:cs="Times New Roman"/>
          <w:sz w:val="24"/>
          <w:szCs w:val="24"/>
        </w:rPr>
        <w:t xml:space="preserve">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-укрепление семьи и воспитание молодежи в лучших российских традициях;</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-оснащение учреждений культуры поселения современным техническим и технологическим оборудованием.</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Реализация программы в </w:t>
      </w:r>
      <w:r w:rsidR="00972111" w:rsidRPr="004B4BB1">
        <w:rPr>
          <w:rFonts w:ascii="Times New Roman" w:hAnsi="Times New Roman" w:cs="Times New Roman"/>
          <w:sz w:val="24"/>
          <w:szCs w:val="24"/>
        </w:rPr>
        <w:t>2022</w:t>
      </w:r>
      <w:r w:rsidRPr="004B4BB1">
        <w:rPr>
          <w:rFonts w:ascii="Times New Roman" w:hAnsi="Times New Roman" w:cs="Times New Roman"/>
          <w:sz w:val="24"/>
          <w:szCs w:val="24"/>
        </w:rPr>
        <w:t>-</w:t>
      </w:r>
      <w:r w:rsidR="00972111" w:rsidRPr="004B4BB1">
        <w:rPr>
          <w:rFonts w:ascii="Times New Roman" w:hAnsi="Times New Roman" w:cs="Times New Roman"/>
          <w:sz w:val="24"/>
          <w:szCs w:val="24"/>
        </w:rPr>
        <w:t>2024</w:t>
      </w:r>
      <w:r w:rsidRPr="004B4BB1">
        <w:rPr>
          <w:rFonts w:ascii="Times New Roman" w:hAnsi="Times New Roman" w:cs="Times New Roman"/>
          <w:sz w:val="24"/>
          <w:szCs w:val="24"/>
        </w:rPr>
        <w:t xml:space="preserve"> годах позволит повысить эффективность деятельности муниципальных учреждений культуры, создать условия, обеспечивающие доступность культурных благ, расширения культурного предложения и реализацию тв</w:t>
      </w:r>
      <w:r w:rsidR="004B4BB1">
        <w:rPr>
          <w:rFonts w:ascii="Times New Roman" w:hAnsi="Times New Roman" w:cs="Times New Roman"/>
          <w:sz w:val="24"/>
          <w:szCs w:val="24"/>
        </w:rPr>
        <w:t>орческого потенциала населения.</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Основной целью органов местного самоуправления в сфере реализации муниципальной программы является повышение качества жизни жителей муниципального образования Петровское сельское поселение МО Приозерский муниципальный район Ленинградской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Для достижения данной цели предусматривается необходимость решения задач, направленных на:</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повышение качества и количества оказываемых муниципальных услуг в сфере культуры;</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развитие и сохранение кадрового потенциала муниципальных учреждений культуры;</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повышение престижности и привлекательности профессий в сфере культуры;</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сохранение культурного и исторического наследия муниципального образования, обеспечение доступа граждан к культурным ценностям и участию в культурной жизни, реализация творческого потенциала жителей муниципального образования;</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создание благоприятных условий для устойчивого развития сферы культуры муниципального образования.</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Приоритеты деятельности сферы культуры муниципального образования Петровское сельское поселение описаны в соответст</w:t>
      </w:r>
      <w:r w:rsidR="001062C5" w:rsidRPr="004B4BB1">
        <w:rPr>
          <w:rFonts w:ascii="Times New Roman" w:hAnsi="Times New Roman" w:cs="Times New Roman"/>
          <w:sz w:val="24"/>
          <w:szCs w:val="24"/>
        </w:rPr>
        <w:t>вующих подпрограммах Программы.</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Главной целью настоящей программы является создание условий для реализации стратегической роли культуры как духовно-нравственного основания развития личности. Достижение данной цели предполагается посредством решения задач, отражающих установленные полномочия органов местного самоуправления в сфере культуры.</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Решение задач будет обеспечено посредством осуществления подпрограмм:</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Подпрограмма 1. «Организация культурно-досуговой деятельности на территории муниципального образования Петровское сельское поселение».</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Подпрограмма 2. «Сохранение и развитие народной культуры и самодеятельного творчества на территории муниципального образования Петровское сельское поселение»</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Подпрограмма 3. «Развитие и модернизация библиотечного дела на территории муниципального образования Петровское сельское поселение»</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включающих:</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-оказание муниципальных услуг (выполнение работ) в сфере культуры, в которых будут задействованы муниципальное</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учреждение культуры и</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библиотека;</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 xml:space="preserve">-проведение культурно-досуговых мероприятий; </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-обеспечение деятельности клубных</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формирований</w:t>
      </w:r>
      <w:r w:rsidR="001062C5" w:rsidRPr="004B4BB1">
        <w:rPr>
          <w:rFonts w:ascii="Times New Roman" w:hAnsi="Times New Roman" w:cs="Times New Roman"/>
          <w:sz w:val="24"/>
          <w:szCs w:val="24"/>
        </w:rPr>
        <w:t xml:space="preserve"> </w:t>
      </w:r>
      <w:r w:rsidRPr="004B4BB1">
        <w:rPr>
          <w:rFonts w:ascii="Times New Roman" w:hAnsi="Times New Roman" w:cs="Times New Roman"/>
          <w:sz w:val="24"/>
          <w:szCs w:val="24"/>
        </w:rPr>
        <w:t>и творческих коллективов муниципального учреждения культуры;</w:t>
      </w:r>
    </w:p>
    <w:p w:rsidR="00871B35" w:rsidRPr="004B4BB1"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4BB1">
        <w:rPr>
          <w:rFonts w:ascii="Times New Roman" w:hAnsi="Times New Roman" w:cs="Times New Roman"/>
          <w:sz w:val="24"/>
          <w:szCs w:val="24"/>
        </w:rPr>
        <w:t>-содержание муни</w:t>
      </w:r>
      <w:r w:rsidR="001062C5" w:rsidRPr="004B4BB1">
        <w:rPr>
          <w:rFonts w:ascii="Times New Roman" w:hAnsi="Times New Roman" w:cs="Times New Roman"/>
          <w:sz w:val="24"/>
          <w:szCs w:val="24"/>
        </w:rPr>
        <w:t>ципального учреждения культуры.</w:t>
      </w:r>
    </w:p>
    <w:p w:rsidR="00871B35" w:rsidRPr="004B4BB1" w:rsidRDefault="004B4BB1" w:rsidP="004B4BB1">
      <w:pPr>
        <w:pStyle w:val="a6"/>
        <w:spacing w:before="240" w:after="240"/>
        <w:jc w:val="center"/>
        <w:rPr>
          <w:rFonts w:ascii="Times New Roman" w:hAnsi="Times New Roman"/>
          <w:b/>
          <w:sz w:val="24"/>
          <w:szCs w:val="24"/>
        </w:rPr>
      </w:pPr>
      <w:r>
        <w:rPr>
          <w:rFonts w:ascii="Times New Roman" w:hAnsi="Times New Roman"/>
          <w:b/>
          <w:sz w:val="24"/>
          <w:szCs w:val="24"/>
          <w:lang w:val="ru-RU"/>
        </w:rPr>
        <w:t>3</w:t>
      </w:r>
      <w:r w:rsidR="00871B35" w:rsidRPr="004B4BB1">
        <w:rPr>
          <w:rFonts w:ascii="Times New Roman" w:hAnsi="Times New Roman"/>
          <w:b/>
          <w:sz w:val="24"/>
          <w:szCs w:val="24"/>
          <w:lang w:val="ru-RU"/>
        </w:rPr>
        <w:t xml:space="preserve">. </w:t>
      </w:r>
      <w:r w:rsidR="00871B35" w:rsidRPr="004B4BB1">
        <w:rPr>
          <w:rFonts w:ascii="Times New Roman" w:hAnsi="Times New Roman"/>
          <w:b/>
          <w:sz w:val="24"/>
          <w:szCs w:val="24"/>
        </w:rPr>
        <w:t>Характеристика</w:t>
      </w:r>
      <w:r w:rsidRPr="004B4BB1">
        <w:rPr>
          <w:rFonts w:ascii="Times New Roman" w:hAnsi="Times New Roman"/>
          <w:b/>
          <w:sz w:val="24"/>
          <w:szCs w:val="24"/>
        </w:rPr>
        <w:t xml:space="preserve"> основных мероприятий программы</w:t>
      </w:r>
    </w:p>
    <w:p w:rsidR="00871B35" w:rsidRPr="00AE7BDE"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E7BDE">
        <w:rPr>
          <w:rFonts w:ascii="Times New Roman" w:hAnsi="Times New Roman" w:cs="Times New Roman"/>
          <w:sz w:val="24"/>
          <w:szCs w:val="24"/>
        </w:rPr>
        <w:t>В рамках Программы предусмотрена реализация основных мероприятий выделенных в структуре подпрограмм:</w:t>
      </w:r>
    </w:p>
    <w:p w:rsidR="00871B35" w:rsidRPr="00AE7BDE"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E7BDE">
        <w:rPr>
          <w:rFonts w:ascii="Times New Roman" w:hAnsi="Times New Roman" w:cs="Times New Roman"/>
          <w:sz w:val="24"/>
          <w:szCs w:val="24"/>
        </w:rPr>
        <w:t>Подпрограмма 1. «Организация культурно-досуговой деятельности на территории муниципального образования Петровское сельское поселение».</w:t>
      </w:r>
    </w:p>
    <w:p w:rsidR="00871B35" w:rsidRPr="00AE7BDE" w:rsidRDefault="0070371E"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E7BDE">
        <w:rPr>
          <w:rFonts w:ascii="Times New Roman" w:hAnsi="Times New Roman" w:cs="Times New Roman"/>
          <w:sz w:val="24"/>
          <w:szCs w:val="24"/>
          <w:shd w:val="clear" w:color="auto" w:fill="FFFFFF"/>
        </w:rPr>
        <w:t>Комплекс процессных мероприятий «Развитие культурно-досуговой деятельности»</w:t>
      </w:r>
      <w:r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 xml:space="preserve"> «Обеспечение деятельности муниципальных казённых учреждений» направлено на создание и поддержание условий для функционирования казённых муниципальных учреждений культуры. </w:t>
      </w:r>
    </w:p>
    <w:p w:rsidR="00871B35" w:rsidRPr="00AE7BDE"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E7BDE">
        <w:rPr>
          <w:rFonts w:ascii="Times New Roman" w:hAnsi="Times New Roman" w:cs="Times New Roman"/>
          <w:sz w:val="24"/>
          <w:szCs w:val="24"/>
        </w:rPr>
        <w:t>Подпрограмма 2.</w:t>
      </w:r>
      <w:r w:rsidR="001062C5" w:rsidRPr="00AE7BDE">
        <w:rPr>
          <w:rFonts w:ascii="Times New Roman" w:hAnsi="Times New Roman" w:cs="Times New Roman"/>
          <w:sz w:val="24"/>
          <w:szCs w:val="24"/>
        </w:rPr>
        <w:t xml:space="preserve"> </w:t>
      </w:r>
      <w:r w:rsidRPr="00AE7BDE">
        <w:rPr>
          <w:rFonts w:ascii="Times New Roman" w:hAnsi="Times New Roman" w:cs="Times New Roman"/>
          <w:sz w:val="24"/>
          <w:szCs w:val="24"/>
        </w:rPr>
        <w:t>«Сохранение и развитие народной культуры и самодеятельного творчества»:</w:t>
      </w:r>
    </w:p>
    <w:p w:rsidR="00871B35" w:rsidRPr="00AE7BDE" w:rsidRDefault="0070371E"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E7BDE">
        <w:rPr>
          <w:rFonts w:ascii="Times New Roman" w:hAnsi="Times New Roman" w:cs="Times New Roman"/>
          <w:sz w:val="24"/>
          <w:szCs w:val="24"/>
          <w:shd w:val="clear" w:color="auto" w:fill="FFFFFF"/>
        </w:rPr>
        <w:t>Комплекс процессных мероприятий «Поддержка творческих народных коллективов»</w:t>
      </w:r>
      <w:r w:rsidR="00871B35" w:rsidRPr="00AE7BDE">
        <w:rPr>
          <w:rFonts w:ascii="Times New Roman" w:hAnsi="Times New Roman" w:cs="Times New Roman"/>
          <w:sz w:val="24"/>
          <w:szCs w:val="24"/>
        </w:rPr>
        <w:t xml:space="preserve"> - обеспечение деятельности Образцового самодеятельного коллектива ансамбля песни</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и</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танца</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«Петровский»</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муниципального казённого учреждения культуры Петровское</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клубное объединение направлено на создание и поддержание условий для функционирования образцового самодеятельного коллектива муниципального казённого учреждения культуры Петровское</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клубное</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объединение.</w:t>
      </w:r>
    </w:p>
    <w:p w:rsidR="00871B35" w:rsidRPr="00AE7BDE" w:rsidRDefault="00871B35"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E7BDE">
        <w:rPr>
          <w:rFonts w:ascii="Times New Roman" w:hAnsi="Times New Roman" w:cs="Times New Roman"/>
          <w:sz w:val="24"/>
          <w:szCs w:val="24"/>
        </w:rPr>
        <w:t>Подпрограмма 3. «Развитие и модернизация библиотечного дела в муниципальном образовании Петровское сельское поселение»</w:t>
      </w:r>
    </w:p>
    <w:p w:rsidR="00871B35" w:rsidRPr="00AE7BDE" w:rsidRDefault="0070371E" w:rsidP="004B4B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E7BDE">
        <w:rPr>
          <w:rFonts w:ascii="Times New Roman" w:hAnsi="Times New Roman" w:cs="Times New Roman"/>
          <w:sz w:val="24"/>
          <w:szCs w:val="24"/>
          <w:shd w:val="clear" w:color="auto" w:fill="FFFFFF"/>
        </w:rPr>
        <w:t>Комплекс процессных мероприятий «Создание условий для развития библиотечного дела и популяризации чтения» -</w:t>
      </w:r>
      <w:r w:rsidR="00871B35" w:rsidRPr="00AE7BDE">
        <w:rPr>
          <w:rFonts w:ascii="Times New Roman" w:hAnsi="Times New Roman" w:cs="Times New Roman"/>
          <w:sz w:val="24"/>
          <w:szCs w:val="24"/>
        </w:rPr>
        <w:t xml:space="preserve"> «Обеспечение библиотечной деятельности муниципальных казенных учреждений» - Обеспечение деятельности библиотеки муниципального казённого учреждения культуры Петровское</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клубное</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объединение - направлено на создание и поддержание условий для функционирования библиотеки</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муниципального казённого учреждения культуры Петровское</w:t>
      </w:r>
      <w:r w:rsidR="001062C5" w:rsidRPr="00AE7BDE">
        <w:rPr>
          <w:rFonts w:ascii="Times New Roman" w:hAnsi="Times New Roman" w:cs="Times New Roman"/>
          <w:sz w:val="24"/>
          <w:szCs w:val="24"/>
        </w:rPr>
        <w:t xml:space="preserve"> </w:t>
      </w:r>
      <w:r w:rsidR="00871B35" w:rsidRPr="00AE7BDE">
        <w:rPr>
          <w:rFonts w:ascii="Times New Roman" w:hAnsi="Times New Roman" w:cs="Times New Roman"/>
          <w:sz w:val="24"/>
          <w:szCs w:val="24"/>
        </w:rPr>
        <w:t>клубное</w:t>
      </w:r>
      <w:r w:rsidR="001062C5" w:rsidRPr="00AE7BDE">
        <w:rPr>
          <w:rFonts w:ascii="Times New Roman" w:hAnsi="Times New Roman" w:cs="Times New Roman"/>
          <w:sz w:val="24"/>
          <w:szCs w:val="24"/>
        </w:rPr>
        <w:t xml:space="preserve"> </w:t>
      </w:r>
      <w:r w:rsidR="004B4BB1" w:rsidRPr="00AE7BDE">
        <w:rPr>
          <w:rFonts w:ascii="Times New Roman" w:hAnsi="Times New Roman" w:cs="Times New Roman"/>
          <w:sz w:val="24"/>
          <w:szCs w:val="24"/>
        </w:rPr>
        <w:t>объединение.</w:t>
      </w:r>
    </w:p>
    <w:p w:rsidR="004B4BB1" w:rsidRPr="006A5132" w:rsidRDefault="004B4BB1" w:rsidP="004B4BB1">
      <w:pPr>
        <w:spacing w:before="240" w:after="24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Pr="006A5132">
        <w:rPr>
          <w:rFonts w:ascii="Times New Roman" w:eastAsia="Times New Roman" w:hAnsi="Times New Roman"/>
          <w:b/>
          <w:color w:val="000000"/>
          <w:sz w:val="24"/>
          <w:szCs w:val="24"/>
          <w:lang w:eastAsia="ru-RU"/>
        </w:rPr>
        <w:t xml:space="preserve"> Методика оценки эффективности Программы</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1. Настоящая Методика определяет порядок оценки результативности и эффективности реализации муниципальных программ.</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2. 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3. Под результативностью понимается степень достижения запланированных показателей за счет реализации мероприятий Программы.</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Результативность измеряется путем сопоставления фактически достигнутых значений показателей с плановыми значениями.</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4.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5. Индекс результативности Программы (мероприятия) оценивается по каждому целевому показателю в год t и за расчетный период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 xml:space="preserve">                                       </w:t>
      </w:r>
      <w:proofErr w:type="spellStart"/>
      <w:r w:rsidRPr="00917BC4">
        <w:rPr>
          <w:rFonts w:ascii="Times New Roman" w:hAnsi="Times New Roman"/>
          <w:sz w:val="24"/>
          <w:szCs w:val="24"/>
        </w:rPr>
        <w:t>Пфit</w:t>
      </w:r>
      <w:proofErr w:type="spellEnd"/>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 xml:space="preserve">                                </w:t>
      </w:r>
      <w:proofErr w:type="spellStart"/>
      <w:r w:rsidRPr="00917BC4">
        <w:rPr>
          <w:rFonts w:ascii="Times New Roman" w:hAnsi="Times New Roman"/>
          <w:sz w:val="24"/>
          <w:szCs w:val="24"/>
        </w:rPr>
        <w:t>Рit</w:t>
      </w:r>
      <w:proofErr w:type="spellEnd"/>
      <w:r w:rsidRPr="00917BC4">
        <w:rPr>
          <w:rFonts w:ascii="Times New Roman" w:hAnsi="Times New Roman"/>
          <w:sz w:val="24"/>
          <w:szCs w:val="24"/>
        </w:rPr>
        <w:t xml:space="preserve"> = ------,</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 xml:space="preserve">                                       </w:t>
      </w:r>
      <w:proofErr w:type="spellStart"/>
      <w:r w:rsidRPr="00917BC4">
        <w:rPr>
          <w:rFonts w:ascii="Times New Roman" w:hAnsi="Times New Roman"/>
          <w:sz w:val="24"/>
          <w:szCs w:val="24"/>
        </w:rPr>
        <w:t>Ппit</w:t>
      </w:r>
      <w:proofErr w:type="spellEnd"/>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где:</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Рit</w:t>
      </w:r>
      <w:proofErr w:type="spellEnd"/>
      <w:r w:rsidRPr="00917BC4">
        <w:rPr>
          <w:rFonts w:ascii="Times New Roman" w:hAnsi="Times New Roman"/>
          <w:sz w:val="24"/>
          <w:szCs w:val="24"/>
        </w:rPr>
        <w:t xml:space="preserve"> - результативность достижения i-</w:t>
      </w:r>
      <w:proofErr w:type="spellStart"/>
      <w:r w:rsidRPr="00917BC4">
        <w:rPr>
          <w:rFonts w:ascii="Times New Roman" w:hAnsi="Times New Roman"/>
          <w:sz w:val="24"/>
          <w:szCs w:val="24"/>
        </w:rPr>
        <w:t>го</w:t>
      </w:r>
      <w:proofErr w:type="spellEnd"/>
      <w:r w:rsidRPr="00917BC4">
        <w:rPr>
          <w:rFonts w:ascii="Times New Roman" w:hAnsi="Times New Roman"/>
          <w:sz w:val="24"/>
          <w:szCs w:val="24"/>
        </w:rPr>
        <w:t xml:space="preserve"> показателя, характеризующего ход реализации Программы, в год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Пфit</w:t>
      </w:r>
      <w:proofErr w:type="spellEnd"/>
      <w:r w:rsidRPr="00917BC4">
        <w:rPr>
          <w:rFonts w:ascii="Times New Roman" w:hAnsi="Times New Roman"/>
          <w:sz w:val="24"/>
          <w:szCs w:val="24"/>
        </w:rPr>
        <w:t xml:space="preserve"> - фактическое значение i-</w:t>
      </w:r>
      <w:proofErr w:type="spellStart"/>
      <w:r w:rsidRPr="00917BC4">
        <w:rPr>
          <w:rFonts w:ascii="Times New Roman" w:hAnsi="Times New Roman"/>
          <w:sz w:val="24"/>
          <w:szCs w:val="24"/>
        </w:rPr>
        <w:t>го</w:t>
      </w:r>
      <w:proofErr w:type="spellEnd"/>
      <w:r w:rsidRPr="00917BC4">
        <w:rPr>
          <w:rFonts w:ascii="Times New Roman" w:hAnsi="Times New Roman"/>
          <w:sz w:val="24"/>
          <w:szCs w:val="24"/>
        </w:rPr>
        <w:t xml:space="preserve"> показателя, характеризующего реализацию Программы, в год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Ппit</w:t>
      </w:r>
      <w:proofErr w:type="spellEnd"/>
      <w:r w:rsidRPr="00917BC4">
        <w:rPr>
          <w:rFonts w:ascii="Times New Roman" w:hAnsi="Times New Roman"/>
          <w:sz w:val="24"/>
          <w:szCs w:val="24"/>
        </w:rPr>
        <w:t xml:space="preserve"> - плановое значение i-</w:t>
      </w:r>
      <w:proofErr w:type="spellStart"/>
      <w:r w:rsidRPr="00917BC4">
        <w:rPr>
          <w:rFonts w:ascii="Times New Roman" w:hAnsi="Times New Roman"/>
          <w:sz w:val="24"/>
          <w:szCs w:val="24"/>
        </w:rPr>
        <w:t>го</w:t>
      </w:r>
      <w:proofErr w:type="spellEnd"/>
      <w:r w:rsidRPr="00917BC4">
        <w:rPr>
          <w:rFonts w:ascii="Times New Roman" w:hAnsi="Times New Roman"/>
          <w:sz w:val="24"/>
          <w:szCs w:val="24"/>
        </w:rPr>
        <w:t xml:space="preserve"> показателя, характеризующего реализацию Программы, в год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i - номер показателя Программы.</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6. Интегральная оценка результативности Программы в год t определяется по следующей формуле:</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917BC4">
        <w:rPr>
          <w:rFonts w:ascii="Times New Roman" w:hAnsi="Times New Roman"/>
          <w:sz w:val="24"/>
          <w:szCs w:val="24"/>
        </w:rPr>
        <w:t xml:space="preserve">                                  </w:t>
      </w:r>
      <w:r w:rsidRPr="00917BC4">
        <w:rPr>
          <w:rFonts w:ascii="Times New Roman" w:hAnsi="Times New Roman"/>
          <w:sz w:val="24"/>
          <w:szCs w:val="24"/>
          <w:lang w:val="en-US"/>
        </w:rPr>
        <w:t>m</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917BC4">
        <w:rPr>
          <w:rFonts w:ascii="Times New Roman" w:hAnsi="Times New Roman"/>
          <w:sz w:val="24"/>
          <w:szCs w:val="24"/>
          <w:lang w:val="en-US"/>
        </w:rPr>
        <w:t xml:space="preserve">                                 SUM </w:t>
      </w:r>
      <w:r w:rsidRPr="00917BC4">
        <w:rPr>
          <w:rFonts w:ascii="Times New Roman" w:hAnsi="Times New Roman"/>
          <w:sz w:val="24"/>
          <w:szCs w:val="24"/>
        </w:rPr>
        <w:t>Р</w:t>
      </w:r>
      <w:r w:rsidRPr="00917BC4">
        <w:rPr>
          <w:rFonts w:ascii="Times New Roman" w:hAnsi="Times New Roman"/>
          <w:sz w:val="24"/>
          <w:szCs w:val="24"/>
          <w:lang w:val="en-US"/>
        </w:rPr>
        <w:t>it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917BC4">
        <w:rPr>
          <w:rFonts w:ascii="Times New Roman" w:hAnsi="Times New Roman"/>
          <w:sz w:val="24"/>
          <w:szCs w:val="24"/>
          <w:lang w:val="en-US"/>
        </w:rPr>
        <w:t xml:space="preserve">                                  1</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917BC4">
        <w:rPr>
          <w:rFonts w:ascii="Times New Roman" w:hAnsi="Times New Roman"/>
          <w:sz w:val="24"/>
          <w:szCs w:val="24"/>
          <w:lang w:val="en-US"/>
        </w:rPr>
        <w:t xml:space="preserve">                            </w:t>
      </w:r>
      <w:proofErr w:type="spellStart"/>
      <w:r w:rsidRPr="00917BC4">
        <w:rPr>
          <w:rFonts w:ascii="Times New Roman" w:hAnsi="Times New Roman"/>
          <w:sz w:val="24"/>
          <w:szCs w:val="24"/>
          <w:lang w:val="en-US"/>
        </w:rPr>
        <w:t>Ht</w:t>
      </w:r>
      <w:proofErr w:type="spellEnd"/>
      <w:r w:rsidRPr="00917BC4">
        <w:rPr>
          <w:rFonts w:ascii="Times New Roman" w:hAnsi="Times New Roman"/>
          <w:sz w:val="24"/>
          <w:szCs w:val="24"/>
          <w:lang w:val="en-US"/>
        </w:rPr>
        <w:t xml:space="preserve"> = ------- x 100,</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lang w:val="en-US"/>
        </w:rPr>
        <w:t xml:space="preserve">                                    </w:t>
      </w:r>
      <w:r w:rsidRPr="00917BC4">
        <w:rPr>
          <w:rFonts w:ascii="Times New Roman" w:hAnsi="Times New Roman"/>
          <w:sz w:val="24"/>
          <w:szCs w:val="24"/>
        </w:rPr>
        <w:t>m</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где:</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Ht</w:t>
      </w:r>
      <w:proofErr w:type="spellEnd"/>
      <w:r w:rsidRPr="00917BC4">
        <w:rPr>
          <w:rFonts w:ascii="Times New Roman" w:hAnsi="Times New Roman"/>
          <w:sz w:val="24"/>
          <w:szCs w:val="24"/>
        </w:rPr>
        <w:t xml:space="preserve"> - интегральная оценка результативности Программы в год t (в процентах);</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Рit</w:t>
      </w:r>
      <w:proofErr w:type="spellEnd"/>
      <w:r w:rsidRPr="00917BC4">
        <w:rPr>
          <w:rFonts w:ascii="Times New Roman" w:hAnsi="Times New Roman"/>
          <w:sz w:val="24"/>
          <w:szCs w:val="24"/>
        </w:rPr>
        <w:t xml:space="preserve"> - индекс результативности по i-</w:t>
      </w:r>
      <w:proofErr w:type="spellStart"/>
      <w:r w:rsidRPr="00917BC4">
        <w:rPr>
          <w:rFonts w:ascii="Times New Roman" w:hAnsi="Times New Roman"/>
          <w:sz w:val="24"/>
          <w:szCs w:val="24"/>
        </w:rPr>
        <w:t>му</w:t>
      </w:r>
      <w:proofErr w:type="spellEnd"/>
      <w:r w:rsidRPr="00917BC4">
        <w:rPr>
          <w:rFonts w:ascii="Times New Roman" w:hAnsi="Times New Roman"/>
          <w:sz w:val="24"/>
          <w:szCs w:val="24"/>
        </w:rPr>
        <w:t xml:space="preserve"> показателю </w:t>
      </w:r>
      <w:hyperlink r:id="rId6" w:history="1">
        <w:r w:rsidRPr="00917BC4">
          <w:rPr>
            <w:rStyle w:val="a3"/>
          </w:rPr>
          <w:t>&lt;1&gt;</w:t>
        </w:r>
      </w:hyperlink>
      <w:r w:rsidRPr="00917BC4">
        <w:rPr>
          <w:rFonts w:ascii="Times New Roman" w:hAnsi="Times New Roman"/>
          <w:sz w:val="24"/>
          <w:szCs w:val="24"/>
        </w:rPr>
        <w:t xml:space="preserve"> в год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m - количество показателей Программы.</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&lt;1&gt; Все целевые и объемные показатели Программы являются равнозначными.</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917BC4">
        <w:rPr>
          <w:rFonts w:ascii="Times New Roman" w:hAnsi="Times New Roman"/>
          <w:sz w:val="24"/>
          <w:szCs w:val="24"/>
        </w:rPr>
        <w:t xml:space="preserve">                                    </w:t>
      </w:r>
      <w:proofErr w:type="spellStart"/>
      <w:r w:rsidRPr="00917BC4">
        <w:rPr>
          <w:rFonts w:ascii="Times New Roman" w:hAnsi="Times New Roman"/>
          <w:sz w:val="24"/>
          <w:szCs w:val="24"/>
          <w:lang w:val="en-US"/>
        </w:rPr>
        <w:t>Ht</w:t>
      </w:r>
      <w:proofErr w:type="spellEnd"/>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917BC4">
        <w:rPr>
          <w:rFonts w:ascii="Times New Roman" w:hAnsi="Times New Roman"/>
          <w:sz w:val="24"/>
          <w:szCs w:val="24"/>
          <w:lang w:val="en-US"/>
        </w:rPr>
        <w:t xml:space="preserve">                              </w:t>
      </w:r>
      <w:r w:rsidRPr="00917BC4">
        <w:rPr>
          <w:rFonts w:ascii="Times New Roman" w:hAnsi="Times New Roman"/>
          <w:sz w:val="24"/>
          <w:szCs w:val="24"/>
        </w:rPr>
        <w:t>Э</w:t>
      </w:r>
      <w:r w:rsidRPr="00917BC4">
        <w:rPr>
          <w:rFonts w:ascii="Times New Roman" w:hAnsi="Times New Roman"/>
          <w:sz w:val="24"/>
          <w:szCs w:val="24"/>
          <w:lang w:val="en-US"/>
        </w:rPr>
        <w:t>t = ---- x 100,</w:t>
      </w:r>
    </w:p>
    <w:p w:rsidR="004B4BB1" w:rsidRPr="0008508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085084">
        <w:rPr>
          <w:rFonts w:ascii="Times New Roman" w:hAnsi="Times New Roman"/>
          <w:sz w:val="24"/>
          <w:szCs w:val="24"/>
          <w:lang w:val="en-US"/>
        </w:rPr>
        <w:t xml:space="preserve">                                   </w:t>
      </w:r>
      <w:r w:rsidRPr="00917BC4">
        <w:rPr>
          <w:rFonts w:ascii="Times New Roman" w:hAnsi="Times New Roman"/>
          <w:sz w:val="24"/>
          <w:szCs w:val="24"/>
          <w:lang w:val="en-US"/>
        </w:rPr>
        <w:t>St</w:t>
      </w:r>
    </w:p>
    <w:p w:rsidR="004B4BB1" w:rsidRPr="00085084" w:rsidRDefault="004B4BB1" w:rsidP="004B4BB1">
      <w:pPr>
        <w:autoSpaceDE w:val="0"/>
        <w:autoSpaceDN w:val="0"/>
        <w:adjustRightInd w:val="0"/>
        <w:spacing w:after="0" w:line="240" w:lineRule="auto"/>
        <w:ind w:firstLine="709"/>
        <w:jc w:val="both"/>
        <w:rPr>
          <w:rFonts w:ascii="Times New Roman" w:hAnsi="Times New Roman"/>
          <w:sz w:val="24"/>
          <w:szCs w:val="24"/>
          <w:lang w:val="en-US"/>
        </w:rPr>
      </w:pPr>
      <w:r w:rsidRPr="00917BC4">
        <w:rPr>
          <w:rFonts w:ascii="Times New Roman" w:hAnsi="Times New Roman"/>
          <w:sz w:val="24"/>
          <w:szCs w:val="24"/>
        </w:rPr>
        <w:t>где</w:t>
      </w:r>
      <w:r w:rsidRPr="00085084">
        <w:rPr>
          <w:rFonts w:ascii="Times New Roman" w:hAnsi="Times New Roman"/>
          <w:sz w:val="24"/>
          <w:szCs w:val="24"/>
          <w:lang w:val="en-US"/>
        </w:rPr>
        <w: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Эt</w:t>
      </w:r>
      <w:proofErr w:type="spellEnd"/>
      <w:r w:rsidRPr="00917BC4">
        <w:rPr>
          <w:rFonts w:ascii="Times New Roman" w:hAnsi="Times New Roman"/>
          <w:sz w:val="24"/>
          <w:szCs w:val="24"/>
        </w:rPr>
        <w:t xml:space="preserve"> - эффективность Программы в год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St</w:t>
      </w:r>
      <w:proofErr w:type="spellEnd"/>
      <w:r w:rsidRPr="00917BC4">
        <w:rPr>
          <w:rFonts w:ascii="Times New Roman" w:hAnsi="Times New Roman"/>
          <w:sz w:val="24"/>
          <w:szCs w:val="24"/>
        </w:rPr>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proofErr w:type="spellStart"/>
      <w:r w:rsidRPr="00917BC4">
        <w:rPr>
          <w:rFonts w:ascii="Times New Roman" w:hAnsi="Times New Roman"/>
          <w:sz w:val="24"/>
          <w:szCs w:val="24"/>
        </w:rPr>
        <w:t>Ht</w:t>
      </w:r>
      <w:proofErr w:type="spellEnd"/>
      <w:r w:rsidRPr="00917BC4">
        <w:rPr>
          <w:rFonts w:ascii="Times New Roman" w:hAnsi="Times New Roman"/>
          <w:sz w:val="24"/>
          <w:szCs w:val="24"/>
        </w:rPr>
        <w:t xml:space="preserve"> - интегральная оценка результативности Программы в год t.</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8. При завершении расчетов показателей формулируются выводы по оценке эффективности реализации Программы с учетом следующих критериев:</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значение показателя (</w:t>
      </w:r>
      <w:proofErr w:type="spellStart"/>
      <w:r w:rsidRPr="00917BC4">
        <w:rPr>
          <w:rFonts w:ascii="Times New Roman" w:hAnsi="Times New Roman"/>
          <w:sz w:val="24"/>
          <w:szCs w:val="24"/>
        </w:rPr>
        <w:t>Эt</w:t>
      </w:r>
      <w:proofErr w:type="spellEnd"/>
      <w:r w:rsidRPr="00917BC4">
        <w:rPr>
          <w:rFonts w:ascii="Times New Roman" w:hAnsi="Times New Roman"/>
          <w:sz w:val="24"/>
          <w:szCs w:val="24"/>
        </w:rPr>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значение показателя (</w:t>
      </w:r>
      <w:proofErr w:type="spellStart"/>
      <w:r w:rsidRPr="00917BC4">
        <w:rPr>
          <w:rFonts w:ascii="Times New Roman" w:hAnsi="Times New Roman"/>
          <w:sz w:val="24"/>
          <w:szCs w:val="24"/>
        </w:rPr>
        <w:t>Эt</w:t>
      </w:r>
      <w:proofErr w:type="spellEnd"/>
      <w:r w:rsidRPr="00917BC4">
        <w:rPr>
          <w:rFonts w:ascii="Times New Roman" w:hAnsi="Times New Roman"/>
          <w:sz w:val="24"/>
          <w:szCs w:val="24"/>
        </w:rPr>
        <w:t>) более 110% - эффективность реализации Программы более высокая по сравнению с запланированной;</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значение показателя (</w:t>
      </w:r>
      <w:proofErr w:type="spellStart"/>
      <w:r w:rsidRPr="00917BC4">
        <w:rPr>
          <w:rFonts w:ascii="Times New Roman" w:hAnsi="Times New Roman"/>
          <w:sz w:val="24"/>
          <w:szCs w:val="24"/>
        </w:rPr>
        <w:t>Эt</w:t>
      </w:r>
      <w:proofErr w:type="spellEnd"/>
      <w:r w:rsidRPr="00917BC4">
        <w:rPr>
          <w:rFonts w:ascii="Times New Roman" w:hAnsi="Times New Roman"/>
          <w:sz w:val="24"/>
          <w:szCs w:val="24"/>
        </w:rPr>
        <w:t>) от 50 до 90% - эффективность реализации Программы более низкая по сравнению с запланированной;</w:t>
      </w:r>
    </w:p>
    <w:p w:rsidR="004B4BB1" w:rsidRPr="00917BC4" w:rsidRDefault="004B4BB1" w:rsidP="004B4BB1">
      <w:pPr>
        <w:autoSpaceDE w:val="0"/>
        <w:autoSpaceDN w:val="0"/>
        <w:adjustRightInd w:val="0"/>
        <w:spacing w:after="0" w:line="240" w:lineRule="auto"/>
        <w:ind w:firstLine="709"/>
        <w:jc w:val="both"/>
        <w:rPr>
          <w:rFonts w:ascii="Times New Roman" w:hAnsi="Times New Roman"/>
          <w:sz w:val="24"/>
          <w:szCs w:val="24"/>
        </w:rPr>
      </w:pPr>
      <w:r w:rsidRPr="00917BC4">
        <w:rPr>
          <w:rFonts w:ascii="Times New Roman" w:hAnsi="Times New Roman"/>
          <w:sz w:val="24"/>
          <w:szCs w:val="24"/>
        </w:rPr>
        <w:t>значение показателя (</w:t>
      </w:r>
      <w:proofErr w:type="spellStart"/>
      <w:r w:rsidRPr="00917BC4">
        <w:rPr>
          <w:rFonts w:ascii="Times New Roman" w:hAnsi="Times New Roman"/>
          <w:sz w:val="24"/>
          <w:szCs w:val="24"/>
        </w:rPr>
        <w:t>Эt</w:t>
      </w:r>
      <w:proofErr w:type="spellEnd"/>
      <w:r w:rsidRPr="00917BC4">
        <w:rPr>
          <w:rFonts w:ascii="Times New Roman" w:hAnsi="Times New Roman"/>
          <w:sz w:val="24"/>
          <w:szCs w:val="24"/>
        </w:rPr>
        <w:t>) менее 50% - Программа реализуется неэффективно.</w:t>
      </w:r>
    </w:p>
    <w:p w:rsidR="00871B35" w:rsidRDefault="004B4BB1" w:rsidP="004B4BB1">
      <w:pPr>
        <w:pStyle w:val="a6"/>
        <w:rPr>
          <w:rFonts w:ascii="Times New Roman" w:hAnsi="Times New Roman"/>
          <w:sz w:val="24"/>
          <w:szCs w:val="24"/>
        </w:rPr>
      </w:pPr>
      <w:r w:rsidRPr="00917BC4">
        <w:rPr>
          <w:rFonts w:ascii="Times New Roman" w:hAnsi="Times New Roman"/>
          <w:sz w:val="24"/>
          <w:szCs w:val="24"/>
        </w:rPr>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B4BB1" w:rsidRDefault="004B4BB1" w:rsidP="004B4BB1">
      <w:pPr>
        <w:pStyle w:val="a6"/>
        <w:rPr>
          <w:rFonts w:ascii="Times New Roman" w:hAnsi="Times New Roman"/>
          <w:sz w:val="24"/>
          <w:szCs w:val="24"/>
        </w:rPr>
      </w:pPr>
    </w:p>
    <w:p w:rsidR="00451C4A" w:rsidRDefault="00451C4A"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E65914" w:rsidRDefault="00E65914" w:rsidP="004B4BB1">
      <w:pPr>
        <w:pStyle w:val="a6"/>
        <w:rPr>
          <w:rFonts w:ascii="Times New Roman" w:hAnsi="Times New Roman"/>
          <w:sz w:val="24"/>
          <w:szCs w:val="24"/>
        </w:rPr>
      </w:pPr>
    </w:p>
    <w:p w:rsidR="00451C4A" w:rsidRDefault="00451C4A" w:rsidP="00451C4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w:t>
      </w:r>
    </w:p>
    <w:p w:rsidR="00451C4A" w:rsidRPr="006A5132" w:rsidRDefault="00451C4A" w:rsidP="00451C4A">
      <w:pPr>
        <w:spacing w:after="0" w:line="240" w:lineRule="auto"/>
        <w:jc w:val="right"/>
        <w:rPr>
          <w:rFonts w:ascii="Times New Roman" w:eastAsia="Times New Roman" w:hAnsi="Times New Roman"/>
          <w:caps/>
          <w:sz w:val="24"/>
          <w:szCs w:val="24"/>
          <w:lang w:eastAsia="ru-RU"/>
        </w:rPr>
      </w:pPr>
      <w:r w:rsidRPr="006A5132">
        <w:rPr>
          <w:rFonts w:ascii="Times New Roman" w:eastAsia="Times New Roman" w:hAnsi="Times New Roman"/>
          <w:sz w:val="24"/>
          <w:szCs w:val="24"/>
        </w:rPr>
        <w:t>Таблица</w:t>
      </w:r>
      <w:r w:rsidRPr="006A5132">
        <w:rPr>
          <w:rFonts w:ascii="Times New Roman" w:eastAsia="Times New Roman" w:hAnsi="Times New Roman"/>
          <w:caps/>
          <w:sz w:val="24"/>
          <w:szCs w:val="24"/>
          <w:lang w:eastAsia="ru-RU"/>
        </w:rPr>
        <w:t xml:space="preserve"> 1</w:t>
      </w:r>
    </w:p>
    <w:p w:rsidR="00451C4A" w:rsidRDefault="00451C4A" w:rsidP="00871B35">
      <w:pPr>
        <w:pStyle w:val="a9"/>
        <w:ind w:left="360"/>
        <w:jc w:val="center"/>
        <w:rPr>
          <w:rFonts w:ascii="Times New Roman" w:hAnsi="Times New Roman"/>
          <w:b/>
          <w:sz w:val="23"/>
          <w:szCs w:val="23"/>
        </w:rPr>
      </w:pPr>
    </w:p>
    <w:p w:rsidR="00451C4A" w:rsidRDefault="00451C4A" w:rsidP="00871B35">
      <w:pPr>
        <w:pStyle w:val="a9"/>
        <w:ind w:left="360"/>
        <w:jc w:val="center"/>
        <w:rPr>
          <w:rFonts w:ascii="Times New Roman" w:hAnsi="Times New Roman"/>
          <w:b/>
          <w:sz w:val="23"/>
          <w:szCs w:val="23"/>
        </w:rPr>
      </w:pPr>
    </w:p>
    <w:p w:rsidR="00871B35" w:rsidRPr="009973E3" w:rsidRDefault="00871B35" w:rsidP="00871B35">
      <w:pPr>
        <w:pStyle w:val="a9"/>
        <w:ind w:left="360"/>
        <w:jc w:val="center"/>
        <w:rPr>
          <w:rFonts w:ascii="Times New Roman" w:hAnsi="Times New Roman"/>
          <w:b/>
          <w:sz w:val="23"/>
          <w:szCs w:val="23"/>
        </w:rPr>
      </w:pPr>
      <w:r w:rsidRPr="009973E3">
        <w:rPr>
          <w:rFonts w:ascii="Times New Roman" w:hAnsi="Times New Roman"/>
          <w:b/>
          <w:sz w:val="23"/>
          <w:szCs w:val="23"/>
        </w:rPr>
        <w:t>Целевые показатели муниципальной программы</w:t>
      </w:r>
    </w:p>
    <w:p w:rsidR="00871B35" w:rsidRPr="00451C4A" w:rsidRDefault="00871B35" w:rsidP="00E65914">
      <w:pPr>
        <w:pStyle w:val="a9"/>
        <w:ind w:left="360"/>
        <w:jc w:val="center"/>
        <w:rPr>
          <w:rFonts w:ascii="Times New Roman" w:hAnsi="Times New Roman"/>
          <w:b/>
          <w:sz w:val="23"/>
          <w:szCs w:val="23"/>
        </w:rPr>
      </w:pPr>
      <w:r w:rsidRPr="009973E3">
        <w:rPr>
          <w:rFonts w:ascii="Times New Roman" w:hAnsi="Times New Roman"/>
          <w:b/>
          <w:sz w:val="23"/>
          <w:szCs w:val="23"/>
        </w:rPr>
        <w:t xml:space="preserve">«Развитие культуры в муниципальном образовании </w:t>
      </w:r>
      <w:r>
        <w:rPr>
          <w:rFonts w:ascii="Times New Roman" w:hAnsi="Times New Roman"/>
          <w:b/>
          <w:sz w:val="23"/>
          <w:szCs w:val="23"/>
        </w:rPr>
        <w:t>Петровское</w:t>
      </w:r>
      <w:r w:rsidRPr="009973E3">
        <w:rPr>
          <w:rFonts w:ascii="Times New Roman" w:hAnsi="Times New Roman"/>
          <w:b/>
          <w:sz w:val="23"/>
          <w:szCs w:val="23"/>
        </w:rPr>
        <w:t xml:space="preserve"> сельское поселение</w:t>
      </w:r>
      <w:r w:rsidR="00E65914">
        <w:rPr>
          <w:rFonts w:ascii="Times New Roman" w:hAnsi="Times New Roman"/>
          <w:b/>
          <w:sz w:val="23"/>
          <w:szCs w:val="23"/>
        </w:rPr>
        <w:t xml:space="preserve"> муниципального образования Приозерский муниципальный район ленинградской области </w:t>
      </w:r>
      <w:r>
        <w:rPr>
          <w:rFonts w:ascii="Times New Roman" w:hAnsi="Times New Roman"/>
          <w:b/>
          <w:sz w:val="23"/>
          <w:szCs w:val="23"/>
        </w:rPr>
        <w:t xml:space="preserve">на </w:t>
      </w:r>
      <w:r w:rsidR="00972111">
        <w:rPr>
          <w:rFonts w:ascii="Times New Roman" w:hAnsi="Times New Roman"/>
          <w:b/>
          <w:sz w:val="23"/>
          <w:szCs w:val="23"/>
        </w:rPr>
        <w:t>2022</w:t>
      </w:r>
      <w:r>
        <w:rPr>
          <w:rFonts w:ascii="Times New Roman" w:hAnsi="Times New Roman"/>
          <w:b/>
          <w:sz w:val="23"/>
          <w:szCs w:val="23"/>
        </w:rPr>
        <w:t xml:space="preserve">- </w:t>
      </w:r>
      <w:r w:rsidR="00972111">
        <w:rPr>
          <w:rFonts w:ascii="Times New Roman" w:hAnsi="Times New Roman"/>
          <w:b/>
          <w:sz w:val="23"/>
          <w:szCs w:val="23"/>
        </w:rPr>
        <w:t>2024</w:t>
      </w:r>
      <w:r w:rsidR="00451C4A">
        <w:rPr>
          <w:rFonts w:ascii="Times New Roman" w:hAnsi="Times New Roman"/>
          <w:b/>
          <w:sz w:val="23"/>
          <w:szCs w:val="23"/>
        </w:rPr>
        <w:t xml:space="preserve"> годы»</w:t>
      </w:r>
    </w:p>
    <w:tbl>
      <w:tblPr>
        <w:tblpPr w:leftFromText="180" w:rightFromText="180" w:vertAnchor="text" w:horzAnchor="margin" w:tblpY="8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089"/>
        <w:gridCol w:w="851"/>
        <w:gridCol w:w="1304"/>
        <w:gridCol w:w="1389"/>
        <w:gridCol w:w="1052"/>
        <w:gridCol w:w="366"/>
        <w:gridCol w:w="1417"/>
      </w:tblGrid>
      <w:tr w:rsidR="00871B35" w:rsidRPr="009973E3" w:rsidTr="009B6E95">
        <w:trPr>
          <w:trHeight w:val="1981"/>
        </w:trPr>
        <w:tc>
          <w:tcPr>
            <w:tcW w:w="42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w:t>
            </w:r>
          </w:p>
        </w:tc>
        <w:tc>
          <w:tcPr>
            <w:tcW w:w="3089"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Наименование целевого показателя муниципальной программы</w:t>
            </w:r>
          </w:p>
        </w:tc>
        <w:tc>
          <w:tcPr>
            <w:tcW w:w="85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Единица измерения</w:t>
            </w:r>
          </w:p>
        </w:tc>
        <w:tc>
          <w:tcPr>
            <w:tcW w:w="1304" w:type="dxa"/>
            <w:tcBorders>
              <w:top w:val="single" w:sz="4" w:space="0" w:color="000000"/>
              <w:left w:val="single" w:sz="4" w:space="0" w:color="000000"/>
              <w:bottom w:val="nil"/>
              <w:right w:val="single" w:sz="4" w:space="0" w:color="auto"/>
            </w:tcBorders>
            <w:hideMark/>
          </w:tcPr>
          <w:p w:rsidR="00871B35" w:rsidRPr="009973E3" w:rsidRDefault="00871B35" w:rsidP="009B6E95">
            <w:pPr>
              <w:pStyle w:val="a9"/>
              <w:spacing w:line="276" w:lineRule="auto"/>
              <w:jc w:val="center"/>
              <w:rPr>
                <w:rFonts w:ascii="Times New Roman" w:hAnsi="Times New Roman"/>
                <w:lang w:eastAsia="en-US"/>
              </w:rPr>
            </w:pPr>
            <w:r w:rsidRPr="009973E3">
              <w:rPr>
                <w:rFonts w:ascii="Times New Roman" w:hAnsi="Times New Roman"/>
                <w:lang w:eastAsia="en-US"/>
              </w:rPr>
              <w:t>Значения ц</w:t>
            </w:r>
            <w:r>
              <w:rPr>
                <w:rFonts w:ascii="Times New Roman" w:hAnsi="Times New Roman"/>
                <w:lang w:eastAsia="en-US"/>
              </w:rPr>
              <w:t xml:space="preserve">елевых показателей по итогам </w:t>
            </w:r>
            <w:r w:rsidR="00972111">
              <w:rPr>
                <w:rFonts w:ascii="Times New Roman" w:hAnsi="Times New Roman"/>
                <w:lang w:eastAsia="en-US"/>
              </w:rPr>
              <w:t>2022</w:t>
            </w:r>
            <w:r w:rsidR="009B6E95">
              <w:rPr>
                <w:rFonts w:ascii="Times New Roman" w:hAnsi="Times New Roman"/>
                <w:lang w:eastAsia="en-US"/>
              </w:rPr>
              <w:t xml:space="preserve"> года реализации</w:t>
            </w:r>
          </w:p>
        </w:tc>
        <w:tc>
          <w:tcPr>
            <w:tcW w:w="1389" w:type="dxa"/>
            <w:tcBorders>
              <w:top w:val="single" w:sz="4" w:space="0" w:color="000000"/>
              <w:left w:val="single" w:sz="4" w:space="0" w:color="auto"/>
              <w:bottom w:val="nil"/>
              <w:right w:val="single" w:sz="4" w:space="0" w:color="auto"/>
            </w:tcBorders>
          </w:tcPr>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Значения ц</w:t>
            </w:r>
            <w:r>
              <w:rPr>
                <w:rFonts w:ascii="Times New Roman" w:hAnsi="Times New Roman"/>
                <w:lang w:eastAsia="en-US"/>
              </w:rPr>
              <w:t xml:space="preserve">елевых показателей по итогам </w:t>
            </w:r>
            <w:r w:rsidR="00972111">
              <w:rPr>
                <w:rFonts w:ascii="Times New Roman" w:hAnsi="Times New Roman"/>
                <w:lang w:eastAsia="en-US"/>
              </w:rPr>
              <w:t>2023</w:t>
            </w:r>
            <w:r w:rsidRPr="009973E3">
              <w:rPr>
                <w:rFonts w:ascii="Times New Roman" w:hAnsi="Times New Roman"/>
                <w:lang w:eastAsia="en-US"/>
              </w:rPr>
              <w:t xml:space="preserve"> года реализации</w:t>
            </w:r>
          </w:p>
          <w:p w:rsidR="00871B35" w:rsidRPr="009973E3" w:rsidRDefault="00871B35" w:rsidP="00972111">
            <w:pPr>
              <w:pStyle w:val="a9"/>
              <w:spacing w:line="276" w:lineRule="auto"/>
              <w:jc w:val="center"/>
              <w:rPr>
                <w:rFonts w:ascii="Times New Roman" w:hAnsi="Times New Roman"/>
                <w:lang w:eastAsia="en-US"/>
              </w:rPr>
            </w:pPr>
          </w:p>
        </w:tc>
        <w:tc>
          <w:tcPr>
            <w:tcW w:w="1418" w:type="dxa"/>
            <w:gridSpan w:val="2"/>
            <w:tcBorders>
              <w:top w:val="single" w:sz="4" w:space="0" w:color="000000"/>
              <w:left w:val="single" w:sz="4" w:space="0" w:color="auto"/>
              <w:bottom w:val="nil"/>
              <w:right w:val="single" w:sz="4" w:space="0" w:color="auto"/>
            </w:tcBorders>
          </w:tcPr>
          <w:p w:rsidR="00871B35" w:rsidRPr="009973E3" w:rsidRDefault="00871B35" w:rsidP="009B6E95">
            <w:pPr>
              <w:pStyle w:val="a9"/>
              <w:spacing w:line="276" w:lineRule="auto"/>
              <w:jc w:val="center"/>
              <w:rPr>
                <w:rFonts w:ascii="Times New Roman" w:hAnsi="Times New Roman"/>
                <w:lang w:eastAsia="en-US"/>
              </w:rPr>
            </w:pPr>
            <w:r w:rsidRPr="009973E3">
              <w:rPr>
                <w:rFonts w:ascii="Times New Roman" w:hAnsi="Times New Roman"/>
                <w:lang w:eastAsia="en-US"/>
              </w:rPr>
              <w:t xml:space="preserve">Значения целевых показателей по итогам </w:t>
            </w:r>
            <w:r w:rsidR="00972111">
              <w:rPr>
                <w:rFonts w:ascii="Times New Roman" w:hAnsi="Times New Roman"/>
                <w:lang w:eastAsia="en-US"/>
              </w:rPr>
              <w:t>2024</w:t>
            </w:r>
            <w:r w:rsidR="009B6E95">
              <w:rPr>
                <w:rFonts w:ascii="Times New Roman" w:hAnsi="Times New Roman"/>
                <w:lang w:eastAsia="en-US"/>
              </w:rPr>
              <w:t xml:space="preserve"> года реализации</w:t>
            </w:r>
          </w:p>
        </w:tc>
        <w:tc>
          <w:tcPr>
            <w:tcW w:w="1417" w:type="dxa"/>
            <w:tcBorders>
              <w:top w:val="single" w:sz="4" w:space="0" w:color="000000"/>
              <w:left w:val="single" w:sz="4" w:space="0" w:color="auto"/>
              <w:bottom w:val="nil"/>
              <w:right w:val="single" w:sz="4" w:space="0" w:color="000000"/>
            </w:tcBorders>
          </w:tcPr>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 xml:space="preserve">Базовое значение </w:t>
            </w:r>
          </w:p>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целевого показателя</w:t>
            </w:r>
          </w:p>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 xml:space="preserve">на начало реализации </w:t>
            </w:r>
          </w:p>
          <w:p w:rsidR="00871B35" w:rsidRPr="009973E3" w:rsidRDefault="00871B35" w:rsidP="00972111">
            <w:pPr>
              <w:pStyle w:val="a9"/>
              <w:spacing w:line="276" w:lineRule="auto"/>
              <w:jc w:val="center"/>
              <w:rPr>
                <w:rFonts w:ascii="Times New Roman" w:hAnsi="Times New Roman"/>
                <w:lang w:eastAsia="en-US"/>
              </w:rPr>
            </w:pPr>
            <w:r w:rsidRPr="009973E3">
              <w:rPr>
                <w:rFonts w:ascii="Times New Roman" w:hAnsi="Times New Roman"/>
                <w:lang w:eastAsia="en-US"/>
              </w:rPr>
              <w:t>программы</w:t>
            </w:r>
          </w:p>
        </w:tc>
      </w:tr>
      <w:tr w:rsidR="00871B35" w:rsidRPr="009973E3" w:rsidTr="00972111">
        <w:trPr>
          <w:trHeight w:val="282"/>
        </w:trPr>
        <w:tc>
          <w:tcPr>
            <w:tcW w:w="9889" w:type="dxa"/>
            <w:gridSpan w:val="8"/>
            <w:tcBorders>
              <w:top w:val="single" w:sz="4" w:space="0" w:color="000000"/>
              <w:left w:val="single" w:sz="4" w:space="0" w:color="000000"/>
              <w:bottom w:val="single" w:sz="4" w:space="0" w:color="000000"/>
              <w:right w:val="single" w:sz="4" w:space="0" w:color="000000"/>
            </w:tcBorders>
            <w:hideMark/>
          </w:tcPr>
          <w:p w:rsidR="00871B35" w:rsidRPr="009973E3" w:rsidRDefault="00871B35" w:rsidP="009B6E95">
            <w:pPr>
              <w:spacing w:after="0"/>
              <w:ind w:firstLine="708"/>
              <w:jc w:val="center"/>
              <w:rPr>
                <w:rFonts w:ascii="Times New Roman" w:hAnsi="Times New Roman"/>
                <w:i/>
                <w:sz w:val="21"/>
                <w:szCs w:val="21"/>
              </w:rPr>
            </w:pPr>
            <w:r w:rsidRPr="009973E3">
              <w:rPr>
                <w:rFonts w:ascii="Times New Roman" w:hAnsi="Times New Roman"/>
                <w:i/>
                <w:sz w:val="21"/>
                <w:szCs w:val="21"/>
              </w:rPr>
              <w:t>Подпрограмма 1. «Организация ку</w:t>
            </w:r>
            <w:r w:rsidR="009B6E95">
              <w:rPr>
                <w:rFonts w:ascii="Times New Roman" w:hAnsi="Times New Roman"/>
                <w:i/>
                <w:sz w:val="21"/>
                <w:szCs w:val="21"/>
              </w:rPr>
              <w:t xml:space="preserve">льтурно-досуговой деятельности </w:t>
            </w:r>
            <w:r w:rsidRPr="009973E3">
              <w:rPr>
                <w:rFonts w:ascii="Times New Roman" w:hAnsi="Times New Roman"/>
                <w:i/>
                <w:sz w:val="21"/>
                <w:szCs w:val="21"/>
              </w:rPr>
              <w:t xml:space="preserve">на территории муниципального образования </w:t>
            </w:r>
            <w:r>
              <w:rPr>
                <w:rFonts w:ascii="Times New Roman" w:hAnsi="Times New Roman"/>
                <w:i/>
                <w:sz w:val="21"/>
                <w:szCs w:val="21"/>
              </w:rPr>
              <w:t>Петр</w:t>
            </w:r>
            <w:r w:rsidRPr="009973E3">
              <w:rPr>
                <w:rFonts w:ascii="Times New Roman" w:hAnsi="Times New Roman"/>
                <w:i/>
                <w:sz w:val="21"/>
                <w:szCs w:val="21"/>
              </w:rPr>
              <w:t>овское сельское поселение»</w:t>
            </w:r>
          </w:p>
        </w:tc>
      </w:tr>
      <w:tr w:rsidR="00871B35" w:rsidRPr="009973E3" w:rsidTr="009B6E95">
        <w:tc>
          <w:tcPr>
            <w:tcW w:w="42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both"/>
              <w:rPr>
                <w:rFonts w:ascii="Times New Roman" w:hAnsi="Times New Roman"/>
                <w:sz w:val="21"/>
                <w:szCs w:val="21"/>
                <w:lang w:eastAsia="en-US"/>
              </w:rPr>
            </w:pPr>
            <w:r w:rsidRPr="009973E3">
              <w:rPr>
                <w:rFonts w:ascii="Times New Roman" w:hAnsi="Times New Roman"/>
                <w:sz w:val="21"/>
                <w:szCs w:val="21"/>
                <w:lang w:eastAsia="en-US"/>
              </w:rPr>
              <w:t>1.</w:t>
            </w:r>
          </w:p>
        </w:tc>
        <w:tc>
          <w:tcPr>
            <w:tcW w:w="3089"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4"/>
              <w:spacing w:after="0" w:line="240" w:lineRule="auto"/>
              <w:ind w:left="0"/>
              <w:jc w:val="both"/>
              <w:rPr>
                <w:rFonts w:ascii="Times New Roman" w:hAnsi="Times New Roman"/>
                <w:lang w:val="ru-RU"/>
              </w:rPr>
            </w:pPr>
            <w:r w:rsidRPr="009973E3">
              <w:rPr>
                <w:rFonts w:ascii="Times New Roman" w:hAnsi="Times New Roman"/>
                <w:lang w:val="ru-RU"/>
              </w:rPr>
              <w:t xml:space="preserve">Количество посещений культурно-досуговых мероприятий </w:t>
            </w:r>
          </w:p>
        </w:tc>
        <w:tc>
          <w:tcPr>
            <w:tcW w:w="851" w:type="dxa"/>
            <w:tcBorders>
              <w:top w:val="single" w:sz="4" w:space="0" w:color="000000"/>
              <w:left w:val="single" w:sz="4" w:space="0" w:color="000000"/>
              <w:bottom w:val="single" w:sz="4" w:space="0" w:color="000000"/>
              <w:right w:val="single" w:sz="4" w:space="0" w:color="000000"/>
            </w:tcBorders>
            <w:hideMark/>
          </w:tcPr>
          <w:p w:rsidR="006A6211" w:rsidRDefault="006A6211"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Ч</w:t>
            </w:r>
            <w:r w:rsidRPr="009973E3">
              <w:rPr>
                <w:rFonts w:ascii="Times New Roman" w:hAnsi="Times New Roman"/>
                <w:sz w:val="21"/>
                <w:szCs w:val="21"/>
                <w:lang w:eastAsia="en-US"/>
              </w:rPr>
              <w:t>ел.</w:t>
            </w:r>
          </w:p>
        </w:tc>
        <w:tc>
          <w:tcPr>
            <w:tcW w:w="1304" w:type="dxa"/>
            <w:tcBorders>
              <w:top w:val="single" w:sz="4" w:space="0" w:color="000000"/>
              <w:left w:val="single" w:sz="4" w:space="0" w:color="000000"/>
              <w:bottom w:val="single" w:sz="4" w:space="0" w:color="000000"/>
              <w:right w:val="single" w:sz="4" w:space="0" w:color="auto"/>
            </w:tcBorders>
            <w:hideMark/>
          </w:tcPr>
          <w:p w:rsidR="00871B35" w:rsidRPr="00FB6DAC" w:rsidRDefault="00871B35" w:rsidP="00972111">
            <w:pPr>
              <w:pStyle w:val="a9"/>
              <w:jc w:val="center"/>
              <w:rPr>
                <w:rFonts w:ascii="Times New Roman" w:hAnsi="Times New Roman"/>
                <w:sz w:val="21"/>
                <w:szCs w:val="21"/>
                <w:lang w:eastAsia="en-US"/>
              </w:rPr>
            </w:pPr>
          </w:p>
          <w:p w:rsidR="00871B35" w:rsidRPr="00FB6DAC" w:rsidRDefault="008218AE" w:rsidP="008218AE">
            <w:pPr>
              <w:pStyle w:val="a9"/>
              <w:jc w:val="center"/>
              <w:rPr>
                <w:rFonts w:ascii="Times New Roman" w:hAnsi="Times New Roman"/>
                <w:sz w:val="21"/>
                <w:szCs w:val="21"/>
                <w:lang w:eastAsia="en-US"/>
              </w:rPr>
            </w:pPr>
            <w:r w:rsidRPr="00FB6DAC">
              <w:rPr>
                <w:rFonts w:ascii="Times New Roman" w:hAnsi="Times New Roman"/>
                <w:sz w:val="21"/>
                <w:szCs w:val="21"/>
                <w:lang w:eastAsia="en-US"/>
              </w:rPr>
              <w:t>9023</w:t>
            </w:r>
          </w:p>
        </w:tc>
        <w:tc>
          <w:tcPr>
            <w:tcW w:w="1389"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p>
          <w:p w:rsidR="00871B35" w:rsidRPr="00FB6DAC" w:rsidRDefault="008218AE" w:rsidP="008218AE">
            <w:pPr>
              <w:pStyle w:val="a9"/>
              <w:jc w:val="center"/>
              <w:rPr>
                <w:rFonts w:ascii="Times New Roman" w:hAnsi="Times New Roman"/>
                <w:sz w:val="21"/>
                <w:szCs w:val="21"/>
                <w:lang w:eastAsia="en-US"/>
              </w:rPr>
            </w:pPr>
            <w:r>
              <w:rPr>
                <w:rFonts w:ascii="Times New Roman" w:hAnsi="Times New Roman"/>
                <w:sz w:val="21"/>
                <w:szCs w:val="21"/>
                <w:lang w:eastAsia="en-US"/>
              </w:rPr>
              <w:t>9200</w:t>
            </w:r>
          </w:p>
        </w:tc>
        <w:tc>
          <w:tcPr>
            <w:tcW w:w="1418" w:type="dxa"/>
            <w:gridSpan w:val="2"/>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p>
          <w:p w:rsidR="00871B35" w:rsidRPr="00FB6DAC" w:rsidRDefault="008218AE" w:rsidP="008218AE">
            <w:pPr>
              <w:pStyle w:val="a9"/>
              <w:jc w:val="center"/>
              <w:rPr>
                <w:rFonts w:ascii="Times New Roman" w:hAnsi="Times New Roman"/>
                <w:sz w:val="21"/>
                <w:szCs w:val="21"/>
                <w:lang w:eastAsia="en-US"/>
              </w:rPr>
            </w:pPr>
            <w:r>
              <w:rPr>
                <w:rFonts w:ascii="Times New Roman" w:hAnsi="Times New Roman"/>
                <w:sz w:val="21"/>
                <w:szCs w:val="21"/>
                <w:lang w:eastAsia="en-US"/>
              </w:rPr>
              <w:t>9500</w:t>
            </w:r>
          </w:p>
        </w:tc>
        <w:tc>
          <w:tcPr>
            <w:tcW w:w="1417" w:type="dxa"/>
            <w:tcBorders>
              <w:top w:val="single" w:sz="4" w:space="0" w:color="000000"/>
              <w:left w:val="single" w:sz="4" w:space="0" w:color="auto"/>
              <w:bottom w:val="single" w:sz="4" w:space="0" w:color="000000"/>
              <w:right w:val="single" w:sz="4" w:space="0" w:color="000000"/>
            </w:tcBorders>
          </w:tcPr>
          <w:p w:rsidR="00871B35" w:rsidRPr="00FB6DAC" w:rsidRDefault="00871B35" w:rsidP="00972111">
            <w:pPr>
              <w:pStyle w:val="a9"/>
              <w:jc w:val="center"/>
              <w:rPr>
                <w:rFonts w:ascii="Times New Roman" w:hAnsi="Times New Roman"/>
                <w:sz w:val="21"/>
                <w:szCs w:val="21"/>
                <w:lang w:eastAsia="en-US"/>
              </w:rPr>
            </w:pPr>
          </w:p>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8978</w:t>
            </w:r>
          </w:p>
          <w:p w:rsidR="00871B35" w:rsidRPr="00FB6DAC" w:rsidRDefault="00871B35" w:rsidP="00972111">
            <w:pPr>
              <w:pStyle w:val="a9"/>
              <w:jc w:val="center"/>
              <w:rPr>
                <w:rFonts w:ascii="Times New Roman" w:hAnsi="Times New Roman"/>
                <w:sz w:val="21"/>
                <w:szCs w:val="21"/>
                <w:lang w:eastAsia="en-US"/>
              </w:rPr>
            </w:pPr>
          </w:p>
        </w:tc>
      </w:tr>
      <w:tr w:rsidR="00871B35" w:rsidRPr="009973E3" w:rsidTr="009B6E95">
        <w:tc>
          <w:tcPr>
            <w:tcW w:w="421" w:type="dxa"/>
            <w:tcBorders>
              <w:top w:val="single" w:sz="4" w:space="0" w:color="000000"/>
              <w:left w:val="single" w:sz="4" w:space="0" w:color="000000"/>
              <w:bottom w:val="single" w:sz="4" w:space="0" w:color="000000"/>
              <w:right w:val="single" w:sz="4" w:space="0" w:color="000000"/>
            </w:tcBorders>
          </w:tcPr>
          <w:p w:rsidR="00871B35"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2</w:t>
            </w:r>
          </w:p>
          <w:p w:rsidR="00871B35" w:rsidRPr="009973E3" w:rsidRDefault="00871B35" w:rsidP="00972111">
            <w:pPr>
              <w:pStyle w:val="a9"/>
              <w:spacing w:line="276" w:lineRule="auto"/>
              <w:jc w:val="both"/>
              <w:rPr>
                <w:rFonts w:ascii="Times New Roman" w:hAnsi="Times New Roman"/>
                <w:sz w:val="21"/>
                <w:szCs w:val="21"/>
                <w:lang w:eastAsia="en-US"/>
              </w:rPr>
            </w:pPr>
          </w:p>
        </w:tc>
        <w:tc>
          <w:tcPr>
            <w:tcW w:w="3089"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4"/>
              <w:spacing w:after="0" w:line="240" w:lineRule="auto"/>
              <w:ind w:left="0"/>
              <w:jc w:val="both"/>
              <w:rPr>
                <w:rFonts w:ascii="Times New Roman" w:hAnsi="Times New Roman"/>
                <w:lang w:val="ru-RU"/>
              </w:rPr>
            </w:pPr>
            <w:r w:rsidRPr="00FB6DAC">
              <w:rPr>
                <w:rFonts w:ascii="Times New Roman" w:hAnsi="Times New Roman"/>
                <w:lang w:val="ru-RU"/>
              </w:rPr>
              <w:t>Количество участников</w:t>
            </w:r>
            <w:r w:rsidR="001062C5">
              <w:rPr>
                <w:rFonts w:ascii="Times New Roman" w:hAnsi="Times New Roman"/>
                <w:lang w:val="ru-RU"/>
              </w:rPr>
              <w:t xml:space="preserve"> </w:t>
            </w:r>
            <w:r w:rsidRPr="00FB6DAC">
              <w:rPr>
                <w:rFonts w:ascii="Times New Roman" w:hAnsi="Times New Roman"/>
                <w:lang w:val="ru-RU"/>
              </w:rPr>
              <w:t>творческих коллективов и любительских</w:t>
            </w:r>
            <w:r w:rsidR="001062C5">
              <w:rPr>
                <w:rFonts w:ascii="Times New Roman" w:hAnsi="Times New Roman"/>
                <w:lang w:val="ru-RU"/>
              </w:rPr>
              <w:t xml:space="preserve"> </w:t>
            </w:r>
            <w:r w:rsidRPr="00FB6DAC">
              <w:rPr>
                <w:rFonts w:ascii="Times New Roman" w:hAnsi="Times New Roman"/>
                <w:lang w:val="ru-RU"/>
              </w:rPr>
              <w:t>объединений</w:t>
            </w:r>
          </w:p>
        </w:tc>
        <w:tc>
          <w:tcPr>
            <w:tcW w:w="851" w:type="dxa"/>
            <w:tcBorders>
              <w:top w:val="single" w:sz="4" w:space="0" w:color="000000"/>
              <w:left w:val="single" w:sz="4" w:space="0" w:color="000000"/>
              <w:bottom w:val="single" w:sz="4" w:space="0" w:color="000000"/>
              <w:right w:val="single" w:sz="4" w:space="0" w:color="000000"/>
            </w:tcBorders>
          </w:tcPr>
          <w:p w:rsidR="00871B35" w:rsidRPr="00FB6DAC" w:rsidRDefault="00871B35" w:rsidP="00972111">
            <w:pPr>
              <w:pStyle w:val="a9"/>
              <w:spacing w:line="276" w:lineRule="auto"/>
              <w:jc w:val="center"/>
              <w:rPr>
                <w:rFonts w:ascii="Times New Roman" w:eastAsia="Calibri" w:hAnsi="Times New Roman"/>
                <w:lang w:eastAsia="en-US"/>
              </w:rPr>
            </w:pPr>
            <w:r w:rsidRPr="00FB6DAC">
              <w:rPr>
                <w:rFonts w:ascii="Times New Roman" w:eastAsia="Calibri" w:hAnsi="Times New Roman"/>
                <w:lang w:eastAsia="en-US"/>
              </w:rPr>
              <w:t>Чел.</w:t>
            </w:r>
          </w:p>
        </w:tc>
        <w:tc>
          <w:tcPr>
            <w:tcW w:w="1304" w:type="dxa"/>
            <w:tcBorders>
              <w:top w:val="single" w:sz="4" w:space="0" w:color="000000"/>
              <w:left w:val="single" w:sz="4" w:space="0" w:color="000000"/>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470</w:t>
            </w:r>
          </w:p>
        </w:tc>
        <w:tc>
          <w:tcPr>
            <w:tcW w:w="1389"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473</w:t>
            </w:r>
          </w:p>
        </w:tc>
        <w:tc>
          <w:tcPr>
            <w:tcW w:w="1418" w:type="dxa"/>
            <w:gridSpan w:val="2"/>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476</w:t>
            </w:r>
          </w:p>
        </w:tc>
        <w:tc>
          <w:tcPr>
            <w:tcW w:w="1417" w:type="dxa"/>
            <w:tcBorders>
              <w:top w:val="single" w:sz="4" w:space="0" w:color="000000"/>
              <w:left w:val="single" w:sz="4" w:space="0" w:color="auto"/>
              <w:bottom w:val="single" w:sz="4" w:space="0" w:color="000000"/>
              <w:right w:val="single" w:sz="4" w:space="0" w:color="000000"/>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467</w:t>
            </w:r>
          </w:p>
        </w:tc>
      </w:tr>
      <w:tr w:rsidR="00871B35" w:rsidRPr="009973E3" w:rsidTr="009B6E95">
        <w:tc>
          <w:tcPr>
            <w:tcW w:w="421" w:type="dxa"/>
            <w:tcBorders>
              <w:top w:val="single" w:sz="4" w:space="0" w:color="000000"/>
              <w:left w:val="single" w:sz="4" w:space="0" w:color="000000"/>
              <w:bottom w:val="single" w:sz="4" w:space="0" w:color="000000"/>
              <w:right w:val="single" w:sz="4" w:space="0" w:color="000000"/>
            </w:tcBorders>
          </w:tcPr>
          <w:p w:rsidR="00871B35"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3</w:t>
            </w:r>
          </w:p>
        </w:tc>
        <w:tc>
          <w:tcPr>
            <w:tcW w:w="3089"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4"/>
              <w:spacing w:after="0" w:line="240" w:lineRule="auto"/>
              <w:ind w:left="0"/>
              <w:jc w:val="both"/>
              <w:rPr>
                <w:rFonts w:ascii="Times New Roman" w:hAnsi="Times New Roman"/>
                <w:lang w:val="ru-RU"/>
              </w:rPr>
            </w:pPr>
            <w:r w:rsidRPr="00FB6DAC">
              <w:rPr>
                <w:rFonts w:ascii="Times New Roman" w:hAnsi="Times New Roman"/>
                <w:lang w:val="ru-RU"/>
              </w:rPr>
              <w:t>Количество</w:t>
            </w:r>
            <w:r w:rsidR="001062C5">
              <w:rPr>
                <w:rFonts w:ascii="Times New Roman" w:hAnsi="Times New Roman"/>
                <w:lang w:val="ru-RU"/>
              </w:rPr>
              <w:t xml:space="preserve"> </w:t>
            </w:r>
            <w:r w:rsidRPr="00FB6DAC">
              <w:rPr>
                <w:rFonts w:ascii="Times New Roman" w:hAnsi="Times New Roman"/>
                <w:lang w:val="ru-RU"/>
              </w:rPr>
              <w:t>участия</w:t>
            </w:r>
            <w:r w:rsidR="001062C5">
              <w:rPr>
                <w:rFonts w:ascii="Times New Roman" w:hAnsi="Times New Roman"/>
                <w:lang w:val="ru-RU"/>
              </w:rPr>
              <w:t xml:space="preserve"> </w:t>
            </w:r>
            <w:r w:rsidRPr="00FB6DAC">
              <w:rPr>
                <w:rFonts w:ascii="Times New Roman" w:hAnsi="Times New Roman"/>
                <w:lang w:val="ru-RU"/>
              </w:rPr>
              <w:t>творческих</w:t>
            </w:r>
            <w:r w:rsidR="001062C5">
              <w:rPr>
                <w:rFonts w:ascii="Times New Roman" w:hAnsi="Times New Roman"/>
                <w:lang w:val="ru-RU"/>
              </w:rPr>
              <w:t xml:space="preserve"> </w:t>
            </w:r>
            <w:r w:rsidRPr="00FB6DAC">
              <w:rPr>
                <w:rFonts w:ascii="Times New Roman" w:hAnsi="Times New Roman"/>
                <w:lang w:val="ru-RU"/>
              </w:rPr>
              <w:t>коллективов</w:t>
            </w:r>
            <w:r w:rsidR="001062C5">
              <w:rPr>
                <w:rFonts w:ascii="Times New Roman" w:hAnsi="Times New Roman"/>
                <w:lang w:val="ru-RU"/>
              </w:rPr>
              <w:t xml:space="preserve"> </w:t>
            </w:r>
            <w:r w:rsidRPr="00FB6DAC">
              <w:rPr>
                <w:rFonts w:ascii="Times New Roman" w:hAnsi="Times New Roman"/>
                <w:lang w:val="ru-RU"/>
              </w:rPr>
              <w:t>в</w:t>
            </w:r>
            <w:r w:rsidR="001062C5">
              <w:rPr>
                <w:rFonts w:ascii="Times New Roman" w:hAnsi="Times New Roman"/>
                <w:lang w:val="ru-RU"/>
              </w:rPr>
              <w:t xml:space="preserve"> </w:t>
            </w:r>
            <w:r w:rsidRPr="00FB6DAC">
              <w:rPr>
                <w:rFonts w:ascii="Times New Roman" w:hAnsi="Times New Roman"/>
                <w:lang w:val="ru-RU"/>
              </w:rPr>
              <w:t>мероприятиях</w:t>
            </w:r>
            <w:r w:rsidR="001062C5">
              <w:rPr>
                <w:rFonts w:ascii="Times New Roman" w:hAnsi="Times New Roman"/>
                <w:lang w:val="ru-RU"/>
              </w:rPr>
              <w:t xml:space="preserve"> </w:t>
            </w:r>
            <w:r w:rsidRPr="00FB6DAC">
              <w:rPr>
                <w:rFonts w:ascii="Times New Roman" w:hAnsi="Times New Roman"/>
                <w:lang w:val="ru-RU"/>
              </w:rPr>
              <w:t>муниципального</w:t>
            </w:r>
            <w:r w:rsidR="001062C5">
              <w:rPr>
                <w:rFonts w:ascii="Times New Roman" w:hAnsi="Times New Roman"/>
                <w:lang w:val="ru-RU"/>
              </w:rPr>
              <w:t xml:space="preserve"> </w:t>
            </w:r>
            <w:r w:rsidRPr="00FB6DAC">
              <w:rPr>
                <w:rFonts w:ascii="Times New Roman" w:hAnsi="Times New Roman"/>
                <w:lang w:val="ru-RU"/>
              </w:rPr>
              <w:t>уровня</w:t>
            </w:r>
          </w:p>
        </w:tc>
        <w:tc>
          <w:tcPr>
            <w:tcW w:w="851" w:type="dxa"/>
            <w:tcBorders>
              <w:top w:val="single" w:sz="4" w:space="0" w:color="000000"/>
              <w:left w:val="single" w:sz="4" w:space="0" w:color="000000"/>
              <w:bottom w:val="single" w:sz="4" w:space="0" w:color="000000"/>
              <w:right w:val="single" w:sz="4" w:space="0" w:color="000000"/>
            </w:tcBorders>
          </w:tcPr>
          <w:p w:rsidR="00871B35" w:rsidRPr="00FB6DAC" w:rsidRDefault="00871B35" w:rsidP="00972111">
            <w:pPr>
              <w:pStyle w:val="a9"/>
              <w:spacing w:line="276" w:lineRule="auto"/>
              <w:jc w:val="center"/>
              <w:rPr>
                <w:rFonts w:ascii="Times New Roman" w:eastAsia="Calibri" w:hAnsi="Times New Roman"/>
                <w:lang w:eastAsia="en-US"/>
              </w:rPr>
            </w:pPr>
            <w:r w:rsidRPr="00FB6DAC">
              <w:rPr>
                <w:rFonts w:ascii="Times New Roman" w:eastAsia="Calibri" w:hAnsi="Times New Roman"/>
                <w:lang w:eastAsia="en-US"/>
              </w:rPr>
              <w:t>Ед.</w:t>
            </w:r>
          </w:p>
        </w:tc>
        <w:tc>
          <w:tcPr>
            <w:tcW w:w="1304" w:type="dxa"/>
            <w:tcBorders>
              <w:top w:val="single" w:sz="4" w:space="0" w:color="000000"/>
              <w:left w:val="single" w:sz="4" w:space="0" w:color="000000"/>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18</w:t>
            </w:r>
          </w:p>
        </w:tc>
        <w:tc>
          <w:tcPr>
            <w:tcW w:w="1389"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19</w:t>
            </w:r>
          </w:p>
        </w:tc>
        <w:tc>
          <w:tcPr>
            <w:tcW w:w="1418" w:type="dxa"/>
            <w:gridSpan w:val="2"/>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20</w:t>
            </w:r>
          </w:p>
        </w:tc>
        <w:tc>
          <w:tcPr>
            <w:tcW w:w="1417" w:type="dxa"/>
            <w:tcBorders>
              <w:top w:val="single" w:sz="4" w:space="0" w:color="000000"/>
              <w:left w:val="single" w:sz="4" w:space="0" w:color="auto"/>
              <w:bottom w:val="single" w:sz="4" w:space="0" w:color="000000"/>
              <w:right w:val="single" w:sz="4" w:space="0" w:color="000000"/>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17</w:t>
            </w:r>
          </w:p>
        </w:tc>
      </w:tr>
      <w:tr w:rsidR="00871B35" w:rsidRPr="009973E3" w:rsidTr="009B6E95">
        <w:tc>
          <w:tcPr>
            <w:tcW w:w="421" w:type="dxa"/>
            <w:tcBorders>
              <w:top w:val="single" w:sz="4" w:space="0" w:color="000000"/>
              <w:left w:val="single" w:sz="4" w:space="0" w:color="000000"/>
              <w:bottom w:val="single" w:sz="4" w:space="0" w:color="000000"/>
              <w:right w:val="single" w:sz="4" w:space="0" w:color="000000"/>
            </w:tcBorders>
          </w:tcPr>
          <w:p w:rsidR="00871B35"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4</w:t>
            </w:r>
          </w:p>
        </w:tc>
        <w:tc>
          <w:tcPr>
            <w:tcW w:w="3089"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4"/>
              <w:spacing w:after="0" w:line="240" w:lineRule="auto"/>
              <w:ind w:left="0"/>
              <w:jc w:val="both"/>
              <w:rPr>
                <w:rFonts w:ascii="Times New Roman" w:hAnsi="Times New Roman"/>
                <w:lang w:val="ru-RU"/>
              </w:rPr>
            </w:pPr>
            <w:r w:rsidRPr="00FB6DAC">
              <w:rPr>
                <w:rFonts w:ascii="Times New Roman" w:hAnsi="Times New Roman"/>
                <w:lang w:val="ru-RU"/>
              </w:rPr>
              <w:t>материально-техническое</w:t>
            </w:r>
            <w:r w:rsidR="001062C5">
              <w:rPr>
                <w:rFonts w:ascii="Times New Roman" w:hAnsi="Times New Roman"/>
                <w:lang w:val="ru-RU"/>
              </w:rPr>
              <w:t xml:space="preserve"> </w:t>
            </w:r>
            <w:r w:rsidRPr="00FB6DAC">
              <w:rPr>
                <w:rFonts w:ascii="Times New Roman" w:hAnsi="Times New Roman"/>
                <w:lang w:val="ru-RU"/>
              </w:rPr>
              <w:t>обеспечение</w:t>
            </w:r>
            <w:r w:rsidR="001062C5">
              <w:rPr>
                <w:rFonts w:ascii="Times New Roman" w:hAnsi="Times New Roman"/>
                <w:lang w:val="ru-RU"/>
              </w:rPr>
              <w:t xml:space="preserve"> </w:t>
            </w:r>
            <w:r w:rsidRPr="00FB6DAC">
              <w:rPr>
                <w:rFonts w:ascii="Times New Roman" w:hAnsi="Times New Roman"/>
                <w:lang w:val="ru-RU"/>
              </w:rPr>
              <w:t>культурно-досуговых</w:t>
            </w:r>
            <w:r w:rsidR="001062C5">
              <w:rPr>
                <w:rFonts w:ascii="Times New Roman" w:hAnsi="Times New Roman"/>
                <w:lang w:val="ru-RU"/>
              </w:rPr>
              <w:t xml:space="preserve"> </w:t>
            </w:r>
            <w:r w:rsidRPr="00FB6DAC">
              <w:rPr>
                <w:rFonts w:ascii="Times New Roman" w:hAnsi="Times New Roman"/>
                <w:lang w:val="ru-RU"/>
              </w:rPr>
              <w:t>мероприятий</w:t>
            </w:r>
            <w:r w:rsidR="001062C5">
              <w:rPr>
                <w:rFonts w:ascii="Times New Roman" w:hAnsi="Times New Roman"/>
                <w:lang w:val="ru-RU"/>
              </w:rPr>
              <w:t xml:space="preserve"> </w:t>
            </w:r>
            <w:r w:rsidRPr="00FB6DAC">
              <w:rPr>
                <w:rFonts w:ascii="Times New Roman" w:hAnsi="Times New Roman"/>
                <w:lang w:val="ru-RU"/>
              </w:rPr>
              <w:t>и</w:t>
            </w:r>
            <w:r w:rsidR="001062C5">
              <w:rPr>
                <w:rFonts w:ascii="Times New Roman" w:hAnsi="Times New Roman"/>
                <w:lang w:val="ru-RU"/>
              </w:rPr>
              <w:t xml:space="preserve"> </w:t>
            </w:r>
            <w:r w:rsidRPr="00FB6DAC">
              <w:rPr>
                <w:rFonts w:ascii="Times New Roman" w:hAnsi="Times New Roman"/>
                <w:lang w:val="ru-RU"/>
              </w:rPr>
              <w:t>деятельности</w:t>
            </w:r>
            <w:r w:rsidR="001062C5">
              <w:rPr>
                <w:rFonts w:ascii="Times New Roman" w:hAnsi="Times New Roman"/>
                <w:lang w:val="ru-RU"/>
              </w:rPr>
              <w:t xml:space="preserve"> </w:t>
            </w:r>
            <w:r w:rsidRPr="00FB6DAC">
              <w:rPr>
                <w:rFonts w:ascii="Times New Roman" w:hAnsi="Times New Roman"/>
                <w:lang w:val="ru-RU"/>
              </w:rPr>
              <w:t>клубных</w:t>
            </w:r>
            <w:r w:rsidR="001062C5">
              <w:rPr>
                <w:rFonts w:ascii="Times New Roman" w:hAnsi="Times New Roman"/>
                <w:lang w:val="ru-RU"/>
              </w:rPr>
              <w:t xml:space="preserve"> </w:t>
            </w:r>
            <w:r w:rsidRPr="00FB6DAC">
              <w:rPr>
                <w:rFonts w:ascii="Times New Roman" w:hAnsi="Times New Roman"/>
                <w:lang w:val="ru-RU"/>
              </w:rPr>
              <w:t>формирований</w:t>
            </w:r>
          </w:p>
        </w:tc>
        <w:tc>
          <w:tcPr>
            <w:tcW w:w="851" w:type="dxa"/>
            <w:tcBorders>
              <w:top w:val="single" w:sz="4" w:space="0" w:color="000000"/>
              <w:left w:val="single" w:sz="4" w:space="0" w:color="000000"/>
              <w:bottom w:val="single" w:sz="4" w:space="0" w:color="000000"/>
              <w:right w:val="single" w:sz="4" w:space="0" w:color="000000"/>
            </w:tcBorders>
          </w:tcPr>
          <w:p w:rsidR="00871B35" w:rsidRPr="00FB6DAC" w:rsidRDefault="00871B35" w:rsidP="00972111">
            <w:pPr>
              <w:pStyle w:val="a9"/>
              <w:spacing w:line="276" w:lineRule="auto"/>
              <w:jc w:val="center"/>
              <w:rPr>
                <w:rFonts w:ascii="Times New Roman" w:eastAsia="Calibri" w:hAnsi="Times New Roman"/>
                <w:lang w:eastAsia="en-US"/>
              </w:rPr>
            </w:pPr>
            <w:r w:rsidRPr="00FB6DAC">
              <w:rPr>
                <w:rFonts w:ascii="Times New Roman" w:eastAsia="Calibri" w:hAnsi="Times New Roman"/>
                <w:lang w:eastAsia="en-US"/>
              </w:rPr>
              <w:t>%</w:t>
            </w:r>
          </w:p>
        </w:tc>
        <w:tc>
          <w:tcPr>
            <w:tcW w:w="1304" w:type="dxa"/>
            <w:tcBorders>
              <w:top w:val="single" w:sz="4" w:space="0" w:color="000000"/>
              <w:left w:val="single" w:sz="4" w:space="0" w:color="000000"/>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101%</w:t>
            </w:r>
          </w:p>
        </w:tc>
        <w:tc>
          <w:tcPr>
            <w:tcW w:w="1389"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102%</w:t>
            </w:r>
          </w:p>
        </w:tc>
        <w:tc>
          <w:tcPr>
            <w:tcW w:w="1418" w:type="dxa"/>
            <w:gridSpan w:val="2"/>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103%</w:t>
            </w:r>
          </w:p>
        </w:tc>
        <w:tc>
          <w:tcPr>
            <w:tcW w:w="1417" w:type="dxa"/>
            <w:tcBorders>
              <w:top w:val="single" w:sz="4" w:space="0" w:color="000000"/>
              <w:left w:val="single" w:sz="4" w:space="0" w:color="auto"/>
              <w:bottom w:val="single" w:sz="4" w:space="0" w:color="000000"/>
              <w:right w:val="single" w:sz="4" w:space="0" w:color="000000"/>
            </w:tcBorders>
          </w:tcPr>
          <w:p w:rsidR="00871B35" w:rsidRPr="00FB6DAC" w:rsidRDefault="00871B35" w:rsidP="00972111">
            <w:pPr>
              <w:pStyle w:val="a9"/>
              <w:jc w:val="center"/>
              <w:rPr>
                <w:rFonts w:ascii="Times New Roman" w:hAnsi="Times New Roman"/>
                <w:sz w:val="21"/>
                <w:szCs w:val="21"/>
                <w:lang w:eastAsia="en-US"/>
              </w:rPr>
            </w:pPr>
            <w:r w:rsidRPr="00FB6DAC">
              <w:rPr>
                <w:rFonts w:ascii="Times New Roman" w:hAnsi="Times New Roman"/>
                <w:sz w:val="21"/>
                <w:szCs w:val="21"/>
                <w:lang w:eastAsia="en-US"/>
              </w:rPr>
              <w:t>100%</w:t>
            </w:r>
          </w:p>
        </w:tc>
      </w:tr>
      <w:tr w:rsidR="00871B35" w:rsidRPr="009973E3" w:rsidTr="00972111">
        <w:trPr>
          <w:trHeight w:val="319"/>
        </w:trPr>
        <w:tc>
          <w:tcPr>
            <w:tcW w:w="9889" w:type="dxa"/>
            <w:gridSpan w:val="8"/>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spacing w:after="0"/>
              <w:ind w:firstLine="708"/>
              <w:jc w:val="center"/>
              <w:rPr>
                <w:rFonts w:ascii="Times New Roman" w:hAnsi="Times New Roman"/>
                <w:i/>
                <w:sz w:val="21"/>
                <w:szCs w:val="21"/>
              </w:rPr>
            </w:pPr>
            <w:r w:rsidRPr="009973E3">
              <w:rPr>
                <w:rFonts w:ascii="Times New Roman" w:hAnsi="Times New Roman"/>
                <w:i/>
                <w:sz w:val="21"/>
                <w:szCs w:val="21"/>
              </w:rPr>
              <w:t>Подпрограмма 2.</w:t>
            </w:r>
            <w:r w:rsidR="001062C5">
              <w:rPr>
                <w:rFonts w:ascii="Times New Roman" w:hAnsi="Times New Roman"/>
                <w:i/>
                <w:sz w:val="21"/>
                <w:szCs w:val="21"/>
              </w:rPr>
              <w:t xml:space="preserve"> </w:t>
            </w:r>
            <w:r w:rsidRPr="009973E3">
              <w:rPr>
                <w:rFonts w:ascii="Times New Roman" w:hAnsi="Times New Roman"/>
                <w:i/>
                <w:sz w:val="21"/>
                <w:szCs w:val="21"/>
              </w:rPr>
              <w:t>«Сохранение и развитие народной культуры и самодеятельного творчества</w:t>
            </w:r>
            <w:r w:rsidR="001062C5">
              <w:rPr>
                <w:rFonts w:ascii="Times New Roman" w:hAnsi="Times New Roman"/>
                <w:i/>
                <w:sz w:val="21"/>
                <w:szCs w:val="21"/>
              </w:rPr>
              <w:t xml:space="preserve"> </w:t>
            </w:r>
            <w:r w:rsidR="009B6E95">
              <w:rPr>
                <w:rFonts w:ascii="Times New Roman" w:hAnsi="Times New Roman"/>
                <w:i/>
                <w:sz w:val="21"/>
                <w:szCs w:val="21"/>
              </w:rPr>
              <w:t xml:space="preserve">на </w:t>
            </w:r>
            <w:r w:rsidRPr="009973E3">
              <w:rPr>
                <w:rFonts w:ascii="Times New Roman" w:hAnsi="Times New Roman"/>
                <w:i/>
                <w:sz w:val="21"/>
                <w:szCs w:val="21"/>
              </w:rPr>
              <w:t xml:space="preserve">территории муниципального образования </w:t>
            </w:r>
            <w:r>
              <w:rPr>
                <w:rFonts w:ascii="Times New Roman" w:hAnsi="Times New Roman"/>
                <w:i/>
                <w:sz w:val="21"/>
                <w:szCs w:val="21"/>
              </w:rPr>
              <w:t>Петр</w:t>
            </w:r>
            <w:r w:rsidRPr="009973E3">
              <w:rPr>
                <w:rFonts w:ascii="Times New Roman" w:hAnsi="Times New Roman"/>
                <w:i/>
                <w:sz w:val="21"/>
                <w:szCs w:val="21"/>
              </w:rPr>
              <w:t>овское сельское поселение»»</w:t>
            </w:r>
          </w:p>
        </w:tc>
      </w:tr>
      <w:tr w:rsidR="00871B35" w:rsidRPr="009973E3" w:rsidTr="009B6E95">
        <w:trPr>
          <w:trHeight w:val="1269"/>
        </w:trPr>
        <w:tc>
          <w:tcPr>
            <w:tcW w:w="42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1</w:t>
            </w:r>
            <w:r w:rsidRPr="009973E3">
              <w:rPr>
                <w:rFonts w:ascii="Times New Roman" w:hAnsi="Times New Roman"/>
                <w:sz w:val="21"/>
                <w:szCs w:val="21"/>
                <w:lang w:eastAsia="en-US"/>
              </w:rPr>
              <w:t>.</w:t>
            </w:r>
          </w:p>
        </w:tc>
        <w:tc>
          <w:tcPr>
            <w:tcW w:w="3089"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4"/>
              <w:spacing w:after="0" w:line="240" w:lineRule="auto"/>
              <w:ind w:left="0"/>
              <w:rPr>
                <w:rFonts w:ascii="Times New Roman" w:hAnsi="Times New Roman"/>
              </w:rPr>
            </w:pPr>
            <w:r w:rsidRPr="009973E3">
              <w:rPr>
                <w:rFonts w:ascii="Times New Roman" w:hAnsi="Times New Roman"/>
                <w:lang w:val="ru-RU"/>
              </w:rPr>
              <w:t>Количество участников народных, образцовых коллективов (ансамблей) самодеятельного народного творчества</w:t>
            </w:r>
          </w:p>
        </w:tc>
        <w:tc>
          <w:tcPr>
            <w:tcW w:w="85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center"/>
              <w:rPr>
                <w:rFonts w:ascii="Times New Roman" w:hAnsi="Times New Roman"/>
                <w:sz w:val="21"/>
                <w:szCs w:val="21"/>
                <w:lang w:eastAsia="en-US"/>
              </w:rPr>
            </w:pPr>
            <w:r w:rsidRPr="009973E3">
              <w:rPr>
                <w:rFonts w:ascii="Times New Roman" w:hAnsi="Times New Roman"/>
                <w:sz w:val="21"/>
                <w:szCs w:val="21"/>
                <w:lang w:eastAsia="en-US"/>
              </w:rPr>
              <w:t>чел.</w:t>
            </w:r>
          </w:p>
        </w:tc>
        <w:tc>
          <w:tcPr>
            <w:tcW w:w="1304" w:type="dxa"/>
            <w:tcBorders>
              <w:top w:val="single" w:sz="4" w:space="0" w:color="000000"/>
              <w:left w:val="single" w:sz="4" w:space="0" w:color="000000"/>
              <w:bottom w:val="single" w:sz="4" w:space="0" w:color="000000"/>
              <w:right w:val="single" w:sz="4" w:space="0" w:color="auto"/>
            </w:tcBorders>
            <w:hideMark/>
          </w:tcPr>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46</w:t>
            </w:r>
          </w:p>
        </w:tc>
        <w:tc>
          <w:tcPr>
            <w:tcW w:w="1389" w:type="dxa"/>
            <w:tcBorders>
              <w:top w:val="single" w:sz="4" w:space="0" w:color="000000"/>
              <w:left w:val="single" w:sz="4" w:space="0" w:color="auto"/>
              <w:bottom w:val="single" w:sz="4" w:space="0" w:color="000000"/>
              <w:right w:val="single" w:sz="4" w:space="0" w:color="auto"/>
            </w:tcBorders>
          </w:tcPr>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48</w:t>
            </w:r>
          </w:p>
        </w:tc>
        <w:tc>
          <w:tcPr>
            <w:tcW w:w="1418" w:type="dxa"/>
            <w:gridSpan w:val="2"/>
            <w:tcBorders>
              <w:top w:val="single" w:sz="4" w:space="0" w:color="000000"/>
              <w:left w:val="single" w:sz="4" w:space="0" w:color="auto"/>
              <w:bottom w:val="single" w:sz="4" w:space="0" w:color="000000"/>
              <w:right w:val="single" w:sz="4" w:space="0" w:color="auto"/>
            </w:tcBorders>
          </w:tcPr>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50</w:t>
            </w:r>
            <w:r w:rsidRPr="009973E3">
              <w:rPr>
                <w:rFonts w:ascii="Times New Roman" w:hAnsi="Times New Roman"/>
                <w:sz w:val="21"/>
                <w:szCs w:val="21"/>
                <w:lang w:eastAsia="en-US"/>
              </w:rPr>
              <w:t xml:space="preserve"> </w:t>
            </w:r>
          </w:p>
        </w:tc>
        <w:tc>
          <w:tcPr>
            <w:tcW w:w="1417" w:type="dxa"/>
            <w:tcBorders>
              <w:top w:val="single" w:sz="4" w:space="0" w:color="000000"/>
              <w:left w:val="single" w:sz="4" w:space="0" w:color="auto"/>
              <w:bottom w:val="single" w:sz="4" w:space="0" w:color="000000"/>
              <w:right w:val="single" w:sz="4" w:space="0" w:color="000000"/>
            </w:tcBorders>
          </w:tcPr>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p>
          <w:p w:rsidR="00871B35" w:rsidRPr="009973E3" w:rsidRDefault="00871B35" w:rsidP="00972111">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44</w:t>
            </w:r>
          </w:p>
        </w:tc>
      </w:tr>
      <w:tr w:rsidR="00871B35" w:rsidRPr="009973E3" w:rsidTr="009B6E95">
        <w:trPr>
          <w:trHeight w:val="1918"/>
        </w:trPr>
        <w:tc>
          <w:tcPr>
            <w:tcW w:w="421"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2.</w:t>
            </w:r>
          </w:p>
        </w:tc>
        <w:tc>
          <w:tcPr>
            <w:tcW w:w="3089"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4"/>
              <w:spacing w:after="0" w:line="240" w:lineRule="auto"/>
              <w:ind w:left="0"/>
              <w:jc w:val="both"/>
              <w:rPr>
                <w:rFonts w:ascii="Times New Roman" w:hAnsi="Times New Roman"/>
                <w:lang w:val="ru-RU"/>
              </w:rPr>
            </w:pPr>
            <w:r w:rsidRPr="00FB6DAC">
              <w:rPr>
                <w:rFonts w:ascii="Times New Roman" w:hAnsi="Times New Roman"/>
                <w:lang w:val="ru-RU"/>
              </w:rPr>
              <w:t>Количество</w:t>
            </w:r>
            <w:r w:rsidR="001062C5">
              <w:rPr>
                <w:rFonts w:ascii="Times New Roman" w:hAnsi="Times New Roman"/>
                <w:lang w:val="ru-RU"/>
              </w:rPr>
              <w:t xml:space="preserve"> </w:t>
            </w:r>
            <w:r w:rsidRPr="00FB6DAC">
              <w:rPr>
                <w:rFonts w:ascii="Times New Roman" w:hAnsi="Times New Roman"/>
                <w:lang w:val="ru-RU"/>
              </w:rPr>
              <w:t>участия</w:t>
            </w:r>
            <w:r w:rsidR="001062C5">
              <w:rPr>
                <w:rFonts w:ascii="Times New Roman" w:hAnsi="Times New Roman"/>
                <w:lang w:val="ru-RU"/>
              </w:rPr>
              <w:t xml:space="preserve"> </w:t>
            </w:r>
            <w:r w:rsidRPr="00FB6DAC">
              <w:rPr>
                <w:rFonts w:ascii="Times New Roman" w:hAnsi="Times New Roman"/>
                <w:lang w:val="ru-RU"/>
              </w:rPr>
              <w:t>народных, образцовых коллективов (ансамблей) самодеятельного народного творчества в</w:t>
            </w:r>
            <w:r w:rsidR="001062C5">
              <w:rPr>
                <w:rFonts w:ascii="Times New Roman" w:hAnsi="Times New Roman"/>
                <w:lang w:val="ru-RU"/>
              </w:rPr>
              <w:t xml:space="preserve"> </w:t>
            </w:r>
            <w:r w:rsidRPr="00FB6DAC">
              <w:rPr>
                <w:rFonts w:ascii="Times New Roman" w:hAnsi="Times New Roman"/>
                <w:lang w:val="ru-RU"/>
              </w:rPr>
              <w:t>конкурсах и фестивалях</w:t>
            </w:r>
            <w:r w:rsidR="001062C5">
              <w:rPr>
                <w:rFonts w:ascii="Times New Roman" w:hAnsi="Times New Roman"/>
                <w:lang w:val="ru-RU"/>
              </w:rPr>
              <w:t xml:space="preserve"> </w:t>
            </w:r>
            <w:r w:rsidRPr="00FB6DAC">
              <w:rPr>
                <w:rFonts w:ascii="Times New Roman" w:hAnsi="Times New Roman"/>
                <w:lang w:val="ru-RU"/>
              </w:rPr>
              <w:t>Областного,</w:t>
            </w:r>
            <w:r w:rsidR="001062C5">
              <w:rPr>
                <w:rFonts w:ascii="Times New Roman" w:hAnsi="Times New Roman"/>
                <w:lang w:val="ru-RU"/>
              </w:rPr>
              <w:t xml:space="preserve"> </w:t>
            </w:r>
            <w:r w:rsidRPr="00FB6DAC">
              <w:rPr>
                <w:rFonts w:ascii="Times New Roman" w:hAnsi="Times New Roman"/>
                <w:lang w:val="ru-RU"/>
              </w:rPr>
              <w:t>Всероссийского</w:t>
            </w:r>
            <w:r w:rsidR="001062C5">
              <w:rPr>
                <w:rFonts w:ascii="Times New Roman" w:hAnsi="Times New Roman"/>
                <w:lang w:val="ru-RU"/>
              </w:rPr>
              <w:t xml:space="preserve"> </w:t>
            </w:r>
            <w:r w:rsidRPr="00FB6DAC">
              <w:rPr>
                <w:rFonts w:ascii="Times New Roman" w:hAnsi="Times New Roman"/>
                <w:lang w:val="ru-RU"/>
              </w:rPr>
              <w:t>и</w:t>
            </w:r>
            <w:r w:rsidR="001062C5">
              <w:rPr>
                <w:rFonts w:ascii="Times New Roman" w:hAnsi="Times New Roman"/>
                <w:lang w:val="ru-RU"/>
              </w:rPr>
              <w:t xml:space="preserve"> </w:t>
            </w:r>
            <w:r w:rsidRPr="00FB6DAC">
              <w:rPr>
                <w:rFonts w:ascii="Times New Roman" w:hAnsi="Times New Roman"/>
                <w:lang w:val="ru-RU"/>
              </w:rPr>
              <w:t>Международного</w:t>
            </w:r>
            <w:r w:rsidR="001062C5">
              <w:rPr>
                <w:rFonts w:ascii="Times New Roman" w:hAnsi="Times New Roman"/>
                <w:lang w:val="ru-RU"/>
              </w:rPr>
              <w:t xml:space="preserve"> </w:t>
            </w:r>
            <w:r w:rsidRPr="00FB6DAC">
              <w:rPr>
                <w:rFonts w:ascii="Times New Roman" w:hAnsi="Times New Roman"/>
                <w:lang w:val="ru-RU"/>
              </w:rPr>
              <w:t>уровня</w:t>
            </w:r>
          </w:p>
        </w:tc>
        <w:tc>
          <w:tcPr>
            <w:tcW w:w="851"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Ед.</w:t>
            </w:r>
          </w:p>
        </w:tc>
        <w:tc>
          <w:tcPr>
            <w:tcW w:w="1304" w:type="dxa"/>
            <w:tcBorders>
              <w:top w:val="single" w:sz="4" w:space="0" w:color="000000"/>
              <w:left w:val="single" w:sz="4" w:space="0" w:color="000000"/>
              <w:bottom w:val="single" w:sz="4" w:space="0" w:color="000000"/>
              <w:right w:val="single" w:sz="4" w:space="0" w:color="auto"/>
            </w:tcBorders>
          </w:tcPr>
          <w:p w:rsidR="00871B35" w:rsidRPr="000D1EBA" w:rsidRDefault="00871B35" w:rsidP="00972111">
            <w:pPr>
              <w:pStyle w:val="a9"/>
              <w:spacing w:line="276" w:lineRule="auto"/>
              <w:jc w:val="center"/>
              <w:rPr>
                <w:rFonts w:ascii="Times New Roman" w:hAnsi="Times New Roman"/>
                <w:sz w:val="21"/>
                <w:szCs w:val="21"/>
                <w:lang w:eastAsia="en-US"/>
              </w:rPr>
            </w:pPr>
            <w:r w:rsidRPr="000D1EBA">
              <w:rPr>
                <w:rFonts w:ascii="Times New Roman" w:hAnsi="Times New Roman"/>
                <w:sz w:val="21"/>
                <w:szCs w:val="21"/>
                <w:lang w:eastAsia="en-US"/>
              </w:rPr>
              <w:t>6</w:t>
            </w:r>
          </w:p>
        </w:tc>
        <w:tc>
          <w:tcPr>
            <w:tcW w:w="1389" w:type="dxa"/>
            <w:tcBorders>
              <w:top w:val="single" w:sz="4" w:space="0" w:color="000000"/>
              <w:left w:val="single" w:sz="4" w:space="0" w:color="auto"/>
              <w:bottom w:val="single" w:sz="4" w:space="0" w:color="000000"/>
              <w:right w:val="single" w:sz="4" w:space="0" w:color="auto"/>
            </w:tcBorders>
          </w:tcPr>
          <w:p w:rsidR="00871B35" w:rsidRPr="000D1EBA" w:rsidRDefault="00871B35" w:rsidP="00972111">
            <w:pPr>
              <w:pStyle w:val="a9"/>
              <w:spacing w:line="276" w:lineRule="auto"/>
              <w:jc w:val="center"/>
              <w:rPr>
                <w:rFonts w:ascii="Times New Roman" w:hAnsi="Times New Roman"/>
                <w:sz w:val="21"/>
                <w:szCs w:val="21"/>
                <w:lang w:eastAsia="en-US"/>
              </w:rPr>
            </w:pPr>
            <w:r w:rsidRPr="000D1EBA">
              <w:rPr>
                <w:rFonts w:ascii="Times New Roman" w:hAnsi="Times New Roman"/>
                <w:sz w:val="21"/>
                <w:szCs w:val="21"/>
                <w:lang w:eastAsia="en-US"/>
              </w:rPr>
              <w:t>7</w:t>
            </w:r>
          </w:p>
        </w:tc>
        <w:tc>
          <w:tcPr>
            <w:tcW w:w="1418" w:type="dxa"/>
            <w:gridSpan w:val="2"/>
            <w:tcBorders>
              <w:top w:val="single" w:sz="4" w:space="0" w:color="000000"/>
              <w:left w:val="single" w:sz="4" w:space="0" w:color="auto"/>
              <w:bottom w:val="single" w:sz="4" w:space="0" w:color="000000"/>
              <w:right w:val="single" w:sz="4" w:space="0" w:color="auto"/>
            </w:tcBorders>
          </w:tcPr>
          <w:p w:rsidR="00871B35" w:rsidRPr="000D1EBA" w:rsidRDefault="00871B35" w:rsidP="00972111">
            <w:pPr>
              <w:pStyle w:val="a9"/>
              <w:spacing w:line="276" w:lineRule="auto"/>
              <w:jc w:val="center"/>
              <w:rPr>
                <w:rFonts w:ascii="Times New Roman" w:hAnsi="Times New Roman"/>
                <w:sz w:val="21"/>
                <w:szCs w:val="21"/>
                <w:lang w:eastAsia="en-US"/>
              </w:rPr>
            </w:pPr>
            <w:r w:rsidRPr="000D1EBA">
              <w:rPr>
                <w:rFonts w:ascii="Times New Roman" w:hAnsi="Times New Roman"/>
                <w:sz w:val="21"/>
                <w:szCs w:val="21"/>
                <w:lang w:eastAsia="en-US"/>
              </w:rPr>
              <w:t>8</w:t>
            </w:r>
          </w:p>
        </w:tc>
        <w:tc>
          <w:tcPr>
            <w:tcW w:w="1417" w:type="dxa"/>
            <w:tcBorders>
              <w:top w:val="single" w:sz="4" w:space="0" w:color="000000"/>
              <w:left w:val="single" w:sz="4" w:space="0" w:color="auto"/>
              <w:bottom w:val="single" w:sz="4" w:space="0" w:color="000000"/>
              <w:right w:val="single" w:sz="4" w:space="0" w:color="000000"/>
            </w:tcBorders>
          </w:tcPr>
          <w:p w:rsidR="00871B35" w:rsidRPr="000D1EBA" w:rsidRDefault="00871B35" w:rsidP="00972111">
            <w:pPr>
              <w:pStyle w:val="a9"/>
              <w:spacing w:line="276" w:lineRule="auto"/>
              <w:jc w:val="center"/>
              <w:rPr>
                <w:rFonts w:ascii="Times New Roman" w:hAnsi="Times New Roman"/>
                <w:sz w:val="21"/>
                <w:szCs w:val="21"/>
                <w:lang w:eastAsia="en-US"/>
              </w:rPr>
            </w:pPr>
            <w:r w:rsidRPr="000D1EBA">
              <w:rPr>
                <w:rFonts w:ascii="Times New Roman" w:hAnsi="Times New Roman"/>
                <w:sz w:val="21"/>
                <w:szCs w:val="21"/>
                <w:lang w:eastAsia="en-US"/>
              </w:rPr>
              <w:t>5</w:t>
            </w:r>
          </w:p>
        </w:tc>
      </w:tr>
      <w:tr w:rsidR="00871B35" w:rsidRPr="009973E3" w:rsidTr="00972111">
        <w:trPr>
          <w:trHeight w:val="707"/>
        </w:trPr>
        <w:tc>
          <w:tcPr>
            <w:tcW w:w="9889" w:type="dxa"/>
            <w:gridSpan w:val="8"/>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spacing w:after="0"/>
              <w:ind w:firstLine="708"/>
              <w:jc w:val="center"/>
              <w:rPr>
                <w:rFonts w:ascii="Times New Roman" w:hAnsi="Times New Roman"/>
                <w:i/>
                <w:sz w:val="21"/>
                <w:szCs w:val="21"/>
              </w:rPr>
            </w:pPr>
            <w:r w:rsidRPr="009973E3">
              <w:rPr>
                <w:rFonts w:ascii="Times New Roman" w:hAnsi="Times New Roman"/>
                <w:i/>
                <w:sz w:val="21"/>
                <w:szCs w:val="21"/>
              </w:rPr>
              <w:t xml:space="preserve">Подпрограмма 3. </w:t>
            </w:r>
          </w:p>
          <w:p w:rsidR="00871B35" w:rsidRPr="009973E3" w:rsidRDefault="00871B35" w:rsidP="009B6E95">
            <w:pPr>
              <w:spacing w:after="0"/>
              <w:ind w:firstLine="708"/>
              <w:jc w:val="center"/>
              <w:rPr>
                <w:rFonts w:ascii="Times New Roman" w:hAnsi="Times New Roman"/>
                <w:i/>
                <w:sz w:val="21"/>
                <w:szCs w:val="21"/>
              </w:rPr>
            </w:pPr>
            <w:r w:rsidRPr="009973E3">
              <w:rPr>
                <w:rFonts w:ascii="Times New Roman" w:hAnsi="Times New Roman"/>
                <w:i/>
                <w:sz w:val="21"/>
                <w:szCs w:val="21"/>
              </w:rPr>
              <w:t>«Развитие и м</w:t>
            </w:r>
            <w:r w:rsidR="009B6E95">
              <w:rPr>
                <w:rFonts w:ascii="Times New Roman" w:hAnsi="Times New Roman"/>
                <w:i/>
                <w:sz w:val="21"/>
                <w:szCs w:val="21"/>
              </w:rPr>
              <w:t xml:space="preserve">одернизация библиотечного дела  </w:t>
            </w:r>
            <w:r w:rsidRPr="009973E3">
              <w:rPr>
                <w:rFonts w:ascii="Times New Roman" w:hAnsi="Times New Roman"/>
                <w:i/>
                <w:sz w:val="21"/>
                <w:szCs w:val="21"/>
              </w:rPr>
              <w:t xml:space="preserve">на территории муниципального образования </w:t>
            </w:r>
            <w:r>
              <w:rPr>
                <w:rFonts w:ascii="Times New Roman" w:hAnsi="Times New Roman"/>
                <w:i/>
                <w:sz w:val="21"/>
                <w:szCs w:val="21"/>
              </w:rPr>
              <w:t>Петр</w:t>
            </w:r>
            <w:r w:rsidRPr="009973E3">
              <w:rPr>
                <w:rFonts w:ascii="Times New Roman" w:hAnsi="Times New Roman"/>
                <w:i/>
                <w:sz w:val="21"/>
                <w:szCs w:val="21"/>
              </w:rPr>
              <w:t>овское сельское поселение»</w:t>
            </w:r>
          </w:p>
        </w:tc>
      </w:tr>
      <w:tr w:rsidR="00916CA3" w:rsidRPr="009973E3" w:rsidTr="009B6E95">
        <w:trPr>
          <w:trHeight w:val="805"/>
        </w:trPr>
        <w:tc>
          <w:tcPr>
            <w:tcW w:w="421" w:type="dxa"/>
            <w:tcBorders>
              <w:top w:val="single" w:sz="4" w:space="0" w:color="000000"/>
              <w:left w:val="single" w:sz="4" w:space="0" w:color="000000"/>
              <w:bottom w:val="single" w:sz="4" w:space="0" w:color="000000"/>
              <w:right w:val="single" w:sz="4" w:space="0" w:color="000000"/>
            </w:tcBorders>
            <w:hideMark/>
          </w:tcPr>
          <w:p w:rsidR="00916CA3" w:rsidRPr="009973E3" w:rsidRDefault="00916CA3" w:rsidP="00916CA3">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1</w:t>
            </w:r>
            <w:r w:rsidRPr="009973E3">
              <w:rPr>
                <w:rFonts w:ascii="Times New Roman" w:hAnsi="Times New Roman"/>
                <w:sz w:val="21"/>
                <w:szCs w:val="21"/>
                <w:lang w:eastAsia="en-US"/>
              </w:rPr>
              <w:t>.</w:t>
            </w:r>
          </w:p>
        </w:tc>
        <w:tc>
          <w:tcPr>
            <w:tcW w:w="3089" w:type="dxa"/>
            <w:tcBorders>
              <w:top w:val="single" w:sz="4" w:space="0" w:color="000000"/>
              <w:left w:val="single" w:sz="4" w:space="0" w:color="000000"/>
              <w:bottom w:val="single" w:sz="4" w:space="0" w:color="000000"/>
              <w:right w:val="single" w:sz="4" w:space="0" w:color="000000"/>
            </w:tcBorders>
            <w:hideMark/>
          </w:tcPr>
          <w:p w:rsidR="00916CA3" w:rsidRPr="009973E3" w:rsidRDefault="00916CA3" w:rsidP="00916CA3">
            <w:pPr>
              <w:pStyle w:val="a9"/>
              <w:spacing w:line="276" w:lineRule="auto"/>
              <w:rPr>
                <w:rFonts w:ascii="Times New Roman" w:hAnsi="Times New Roman"/>
                <w:sz w:val="21"/>
                <w:szCs w:val="21"/>
                <w:lang w:eastAsia="en-US"/>
              </w:rPr>
            </w:pPr>
            <w:r w:rsidRPr="009973E3">
              <w:rPr>
                <w:rFonts w:ascii="Times New Roman" w:hAnsi="Times New Roman"/>
                <w:sz w:val="21"/>
                <w:szCs w:val="21"/>
                <w:lang w:eastAsia="en-US"/>
              </w:rPr>
              <w:t>Количества посещений библиотеки</w:t>
            </w:r>
          </w:p>
        </w:tc>
        <w:tc>
          <w:tcPr>
            <w:tcW w:w="851" w:type="dxa"/>
            <w:tcBorders>
              <w:top w:val="single" w:sz="4" w:space="0" w:color="000000"/>
              <w:left w:val="single" w:sz="4" w:space="0" w:color="000000"/>
              <w:bottom w:val="single" w:sz="4" w:space="0" w:color="000000"/>
              <w:right w:val="single" w:sz="4" w:space="0" w:color="000000"/>
            </w:tcBorders>
            <w:hideMark/>
          </w:tcPr>
          <w:p w:rsidR="00916CA3" w:rsidRPr="009973E3" w:rsidRDefault="00916CA3" w:rsidP="00916CA3">
            <w:pPr>
              <w:pStyle w:val="a9"/>
              <w:spacing w:line="276" w:lineRule="auto"/>
              <w:jc w:val="center"/>
              <w:rPr>
                <w:rFonts w:ascii="Times New Roman" w:hAnsi="Times New Roman"/>
                <w:sz w:val="21"/>
                <w:szCs w:val="21"/>
                <w:lang w:eastAsia="en-US"/>
              </w:rPr>
            </w:pPr>
            <w:r w:rsidRPr="009973E3">
              <w:rPr>
                <w:rFonts w:ascii="Times New Roman" w:hAnsi="Times New Roman"/>
                <w:sz w:val="21"/>
                <w:szCs w:val="21"/>
                <w:lang w:eastAsia="en-US"/>
              </w:rPr>
              <w:t>чел.</w:t>
            </w:r>
          </w:p>
        </w:tc>
        <w:tc>
          <w:tcPr>
            <w:tcW w:w="1304" w:type="dxa"/>
            <w:tcBorders>
              <w:top w:val="single" w:sz="4" w:space="0" w:color="000000"/>
              <w:left w:val="single" w:sz="4" w:space="0" w:color="000000"/>
              <w:bottom w:val="single" w:sz="4" w:space="0" w:color="000000"/>
              <w:right w:val="single" w:sz="4" w:space="0" w:color="auto"/>
            </w:tcBorders>
            <w:hideMark/>
          </w:tcPr>
          <w:p w:rsidR="00916CA3" w:rsidRPr="00FB6DAC" w:rsidRDefault="0098323B" w:rsidP="00916CA3">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4800</w:t>
            </w:r>
          </w:p>
        </w:tc>
        <w:tc>
          <w:tcPr>
            <w:tcW w:w="1389" w:type="dxa"/>
            <w:tcBorders>
              <w:top w:val="single" w:sz="4" w:space="0" w:color="000000"/>
              <w:left w:val="single" w:sz="4" w:space="0" w:color="auto"/>
              <w:bottom w:val="single" w:sz="4" w:space="0" w:color="000000"/>
              <w:right w:val="single" w:sz="4" w:space="0" w:color="auto"/>
            </w:tcBorders>
          </w:tcPr>
          <w:p w:rsidR="00916CA3" w:rsidRPr="00FB6DAC" w:rsidRDefault="0098323B" w:rsidP="00916CA3">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5000</w:t>
            </w:r>
          </w:p>
        </w:tc>
        <w:tc>
          <w:tcPr>
            <w:tcW w:w="1052" w:type="dxa"/>
            <w:tcBorders>
              <w:top w:val="single" w:sz="4" w:space="0" w:color="000000"/>
              <w:left w:val="single" w:sz="4" w:space="0" w:color="auto"/>
              <w:bottom w:val="single" w:sz="4" w:space="0" w:color="000000"/>
              <w:right w:val="single" w:sz="4" w:space="0" w:color="auto"/>
            </w:tcBorders>
          </w:tcPr>
          <w:p w:rsidR="00916CA3" w:rsidRPr="00FB6DAC" w:rsidRDefault="0098323B" w:rsidP="00916CA3">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5300</w:t>
            </w:r>
          </w:p>
        </w:tc>
        <w:tc>
          <w:tcPr>
            <w:tcW w:w="1783" w:type="dxa"/>
            <w:gridSpan w:val="2"/>
            <w:tcBorders>
              <w:top w:val="single" w:sz="4" w:space="0" w:color="000000"/>
              <w:left w:val="single" w:sz="4" w:space="0" w:color="auto"/>
              <w:bottom w:val="single" w:sz="4" w:space="0" w:color="000000"/>
              <w:right w:val="single" w:sz="4" w:space="0" w:color="000000"/>
            </w:tcBorders>
          </w:tcPr>
          <w:p w:rsidR="00916CA3" w:rsidRPr="00FB6DAC" w:rsidRDefault="0098323B" w:rsidP="00916CA3">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4200</w:t>
            </w:r>
          </w:p>
        </w:tc>
      </w:tr>
      <w:tr w:rsidR="00871B35" w:rsidRPr="009973E3" w:rsidTr="009B6E95">
        <w:trPr>
          <w:trHeight w:val="830"/>
        </w:trPr>
        <w:tc>
          <w:tcPr>
            <w:tcW w:w="42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2</w:t>
            </w:r>
            <w:r w:rsidRPr="009973E3">
              <w:rPr>
                <w:rFonts w:ascii="Times New Roman" w:hAnsi="Times New Roman"/>
                <w:sz w:val="21"/>
                <w:szCs w:val="21"/>
                <w:lang w:eastAsia="en-US"/>
              </w:rPr>
              <w:t>.</w:t>
            </w:r>
          </w:p>
        </w:tc>
        <w:tc>
          <w:tcPr>
            <w:tcW w:w="3089"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both"/>
              <w:rPr>
                <w:rFonts w:ascii="Times New Roman" w:hAnsi="Times New Roman"/>
                <w:sz w:val="21"/>
                <w:szCs w:val="21"/>
                <w:lang w:eastAsia="en-US"/>
              </w:rPr>
            </w:pPr>
            <w:r w:rsidRPr="009973E3">
              <w:rPr>
                <w:rFonts w:ascii="Times New Roman" w:hAnsi="Times New Roman"/>
                <w:sz w:val="21"/>
                <w:szCs w:val="21"/>
                <w:lang w:eastAsia="en-US"/>
              </w:rPr>
              <w:t>Количество книговыдачи</w:t>
            </w:r>
          </w:p>
        </w:tc>
        <w:tc>
          <w:tcPr>
            <w:tcW w:w="85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center"/>
              <w:rPr>
                <w:rFonts w:ascii="Times New Roman" w:hAnsi="Times New Roman"/>
                <w:sz w:val="21"/>
                <w:szCs w:val="21"/>
                <w:lang w:eastAsia="en-US"/>
              </w:rPr>
            </w:pPr>
            <w:r w:rsidRPr="009973E3">
              <w:rPr>
                <w:rFonts w:ascii="Times New Roman" w:hAnsi="Times New Roman"/>
                <w:sz w:val="21"/>
                <w:szCs w:val="21"/>
                <w:lang w:eastAsia="en-US"/>
              </w:rPr>
              <w:t>ед.</w:t>
            </w:r>
          </w:p>
        </w:tc>
        <w:tc>
          <w:tcPr>
            <w:tcW w:w="1304" w:type="dxa"/>
            <w:tcBorders>
              <w:top w:val="single" w:sz="4" w:space="0" w:color="000000"/>
              <w:left w:val="single" w:sz="4" w:space="0" w:color="000000"/>
              <w:bottom w:val="single" w:sz="4" w:space="0" w:color="000000"/>
              <w:right w:val="single" w:sz="4" w:space="0" w:color="auto"/>
            </w:tcBorders>
            <w:hideMark/>
          </w:tcPr>
          <w:p w:rsidR="00871B35" w:rsidRPr="00FB6DAC" w:rsidRDefault="00871B35" w:rsidP="00972111">
            <w:pPr>
              <w:pStyle w:val="a9"/>
              <w:spacing w:line="276" w:lineRule="auto"/>
              <w:jc w:val="center"/>
              <w:rPr>
                <w:rFonts w:ascii="Times New Roman" w:hAnsi="Times New Roman"/>
                <w:sz w:val="21"/>
                <w:szCs w:val="21"/>
                <w:lang w:eastAsia="en-US"/>
              </w:rPr>
            </w:pPr>
          </w:p>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9500</w:t>
            </w:r>
          </w:p>
        </w:tc>
        <w:tc>
          <w:tcPr>
            <w:tcW w:w="1389"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spacing w:line="276" w:lineRule="auto"/>
              <w:jc w:val="center"/>
              <w:rPr>
                <w:rFonts w:ascii="Times New Roman" w:hAnsi="Times New Roman"/>
                <w:sz w:val="21"/>
                <w:szCs w:val="21"/>
                <w:lang w:eastAsia="en-US"/>
              </w:rPr>
            </w:pPr>
          </w:p>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9550</w:t>
            </w:r>
          </w:p>
        </w:tc>
        <w:tc>
          <w:tcPr>
            <w:tcW w:w="1052"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spacing w:line="276" w:lineRule="auto"/>
              <w:jc w:val="center"/>
              <w:rPr>
                <w:rFonts w:ascii="Times New Roman" w:hAnsi="Times New Roman"/>
                <w:sz w:val="21"/>
                <w:szCs w:val="21"/>
                <w:lang w:eastAsia="en-US"/>
              </w:rPr>
            </w:pPr>
          </w:p>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9600</w:t>
            </w:r>
          </w:p>
        </w:tc>
        <w:tc>
          <w:tcPr>
            <w:tcW w:w="1783" w:type="dxa"/>
            <w:gridSpan w:val="2"/>
            <w:tcBorders>
              <w:top w:val="single" w:sz="4" w:space="0" w:color="000000"/>
              <w:left w:val="single" w:sz="4" w:space="0" w:color="auto"/>
              <w:bottom w:val="single" w:sz="4" w:space="0" w:color="000000"/>
              <w:right w:val="single" w:sz="4" w:space="0" w:color="000000"/>
            </w:tcBorders>
          </w:tcPr>
          <w:p w:rsidR="00871B35" w:rsidRPr="00FB6DAC" w:rsidRDefault="00871B35" w:rsidP="00972111">
            <w:pPr>
              <w:pStyle w:val="a9"/>
              <w:spacing w:line="276" w:lineRule="auto"/>
              <w:jc w:val="center"/>
              <w:rPr>
                <w:rFonts w:ascii="Times New Roman" w:hAnsi="Times New Roman"/>
                <w:sz w:val="21"/>
                <w:szCs w:val="21"/>
                <w:lang w:eastAsia="en-US"/>
              </w:rPr>
            </w:pPr>
          </w:p>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9424</w:t>
            </w:r>
          </w:p>
        </w:tc>
      </w:tr>
      <w:tr w:rsidR="00871B35" w:rsidRPr="009973E3" w:rsidTr="009B6E95">
        <w:tc>
          <w:tcPr>
            <w:tcW w:w="42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3</w:t>
            </w:r>
            <w:r w:rsidRPr="009973E3">
              <w:rPr>
                <w:rFonts w:ascii="Times New Roman" w:hAnsi="Times New Roman"/>
                <w:sz w:val="21"/>
                <w:szCs w:val="21"/>
                <w:lang w:eastAsia="en-US"/>
              </w:rPr>
              <w:t>.</w:t>
            </w:r>
          </w:p>
        </w:tc>
        <w:tc>
          <w:tcPr>
            <w:tcW w:w="3089"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both"/>
              <w:rPr>
                <w:rFonts w:ascii="Times New Roman" w:hAnsi="Times New Roman"/>
                <w:sz w:val="21"/>
                <w:szCs w:val="21"/>
                <w:lang w:eastAsia="en-US"/>
              </w:rPr>
            </w:pPr>
            <w:r w:rsidRPr="009973E3">
              <w:rPr>
                <w:rFonts w:ascii="Times New Roman" w:hAnsi="Times New Roman"/>
                <w:sz w:val="21"/>
                <w:szCs w:val="21"/>
                <w:lang w:eastAsia="en-US"/>
              </w:rPr>
              <w:t xml:space="preserve">Количество </w:t>
            </w:r>
            <w:r>
              <w:rPr>
                <w:rFonts w:ascii="Times New Roman" w:hAnsi="Times New Roman"/>
                <w:sz w:val="21"/>
                <w:szCs w:val="21"/>
                <w:lang w:eastAsia="en-US"/>
              </w:rPr>
              <w:t>познавательных</w:t>
            </w:r>
            <w:r w:rsidR="001062C5">
              <w:rPr>
                <w:rFonts w:ascii="Times New Roman" w:hAnsi="Times New Roman"/>
                <w:sz w:val="21"/>
                <w:szCs w:val="21"/>
                <w:lang w:eastAsia="en-US"/>
              </w:rPr>
              <w:t xml:space="preserve"> </w:t>
            </w:r>
            <w:r>
              <w:rPr>
                <w:rFonts w:ascii="Times New Roman" w:hAnsi="Times New Roman"/>
                <w:sz w:val="21"/>
                <w:szCs w:val="21"/>
                <w:lang w:eastAsia="en-US"/>
              </w:rPr>
              <w:t>мероприятий на базе</w:t>
            </w:r>
            <w:r w:rsidR="001062C5">
              <w:rPr>
                <w:rFonts w:ascii="Times New Roman" w:hAnsi="Times New Roman"/>
                <w:sz w:val="21"/>
                <w:szCs w:val="21"/>
                <w:lang w:eastAsia="en-US"/>
              </w:rPr>
              <w:t xml:space="preserve"> </w:t>
            </w:r>
            <w:r w:rsidR="005A1FE7">
              <w:rPr>
                <w:rFonts w:ascii="Times New Roman" w:hAnsi="Times New Roman"/>
                <w:sz w:val="21"/>
                <w:szCs w:val="21"/>
                <w:lang w:eastAsia="en-US"/>
              </w:rPr>
              <w:t>биб</w:t>
            </w:r>
            <w:r>
              <w:rPr>
                <w:rFonts w:ascii="Times New Roman" w:hAnsi="Times New Roman"/>
                <w:sz w:val="21"/>
                <w:szCs w:val="21"/>
                <w:lang w:eastAsia="en-US"/>
              </w:rPr>
              <w:t>лиотеки</w:t>
            </w:r>
            <w:r w:rsidRPr="009973E3">
              <w:rPr>
                <w:rFonts w:ascii="Times New Roman" w:hAnsi="Times New Roman"/>
                <w:sz w:val="21"/>
                <w:szCs w:val="21"/>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71B35" w:rsidRPr="009973E3" w:rsidRDefault="00871B35" w:rsidP="00972111">
            <w:pPr>
              <w:pStyle w:val="a9"/>
              <w:spacing w:line="276" w:lineRule="auto"/>
              <w:jc w:val="center"/>
              <w:rPr>
                <w:rFonts w:ascii="Times New Roman" w:hAnsi="Times New Roman"/>
                <w:sz w:val="21"/>
                <w:szCs w:val="21"/>
                <w:lang w:eastAsia="en-US"/>
              </w:rPr>
            </w:pPr>
            <w:r w:rsidRPr="009973E3">
              <w:rPr>
                <w:rFonts w:ascii="Times New Roman" w:hAnsi="Times New Roman"/>
                <w:sz w:val="21"/>
                <w:szCs w:val="21"/>
                <w:lang w:eastAsia="en-US"/>
              </w:rPr>
              <w:t>экз.</w:t>
            </w:r>
          </w:p>
        </w:tc>
        <w:tc>
          <w:tcPr>
            <w:tcW w:w="1304" w:type="dxa"/>
            <w:tcBorders>
              <w:top w:val="single" w:sz="4" w:space="0" w:color="000000"/>
              <w:left w:val="single" w:sz="4" w:space="0" w:color="000000"/>
              <w:bottom w:val="single" w:sz="4" w:space="0" w:color="000000"/>
              <w:right w:val="single" w:sz="4" w:space="0" w:color="auto"/>
            </w:tcBorders>
            <w:hideMark/>
          </w:tcPr>
          <w:p w:rsidR="00871B35" w:rsidRPr="00FB6DAC" w:rsidRDefault="00871B35" w:rsidP="00972111">
            <w:pPr>
              <w:pStyle w:val="a9"/>
              <w:spacing w:line="276" w:lineRule="auto"/>
              <w:jc w:val="center"/>
              <w:rPr>
                <w:rFonts w:ascii="Times New Roman" w:hAnsi="Times New Roman"/>
                <w:sz w:val="21"/>
                <w:szCs w:val="21"/>
                <w:lang w:eastAsia="en-US"/>
              </w:rPr>
            </w:pPr>
          </w:p>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47</w:t>
            </w:r>
          </w:p>
        </w:tc>
        <w:tc>
          <w:tcPr>
            <w:tcW w:w="1389"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spacing w:after="0"/>
              <w:jc w:val="center"/>
              <w:rPr>
                <w:rFonts w:ascii="Times New Roman" w:eastAsia="Times New Roman" w:hAnsi="Times New Roman"/>
                <w:sz w:val="21"/>
                <w:szCs w:val="21"/>
              </w:rPr>
            </w:pPr>
          </w:p>
          <w:p w:rsidR="00871B35" w:rsidRPr="00FB6DAC" w:rsidRDefault="00871B35" w:rsidP="00972111">
            <w:pPr>
              <w:spacing w:after="0"/>
              <w:jc w:val="center"/>
              <w:rPr>
                <w:rFonts w:ascii="Times New Roman" w:eastAsia="Times New Roman" w:hAnsi="Times New Roman"/>
                <w:sz w:val="21"/>
                <w:szCs w:val="21"/>
              </w:rPr>
            </w:pPr>
            <w:r w:rsidRPr="00FB6DAC">
              <w:rPr>
                <w:rFonts w:ascii="Times New Roman" w:eastAsia="Times New Roman" w:hAnsi="Times New Roman"/>
                <w:sz w:val="21"/>
                <w:szCs w:val="21"/>
              </w:rPr>
              <w:t>48</w:t>
            </w:r>
          </w:p>
        </w:tc>
        <w:tc>
          <w:tcPr>
            <w:tcW w:w="1052"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spacing w:line="276" w:lineRule="auto"/>
              <w:jc w:val="center"/>
              <w:rPr>
                <w:rFonts w:ascii="Times New Roman" w:hAnsi="Times New Roman"/>
                <w:sz w:val="21"/>
                <w:szCs w:val="21"/>
                <w:lang w:eastAsia="en-US"/>
              </w:rPr>
            </w:pPr>
          </w:p>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49</w:t>
            </w:r>
          </w:p>
        </w:tc>
        <w:tc>
          <w:tcPr>
            <w:tcW w:w="1783" w:type="dxa"/>
            <w:gridSpan w:val="2"/>
            <w:tcBorders>
              <w:top w:val="single" w:sz="4" w:space="0" w:color="000000"/>
              <w:left w:val="single" w:sz="4" w:space="0" w:color="auto"/>
              <w:bottom w:val="single" w:sz="4" w:space="0" w:color="000000"/>
              <w:right w:val="single" w:sz="4" w:space="0" w:color="000000"/>
            </w:tcBorders>
          </w:tcPr>
          <w:p w:rsidR="00871B35" w:rsidRPr="00FB6DAC" w:rsidRDefault="00871B35" w:rsidP="00972111">
            <w:pPr>
              <w:pStyle w:val="a9"/>
              <w:spacing w:line="276" w:lineRule="auto"/>
              <w:jc w:val="center"/>
              <w:rPr>
                <w:rFonts w:ascii="Times New Roman" w:hAnsi="Times New Roman"/>
                <w:sz w:val="21"/>
                <w:szCs w:val="21"/>
                <w:lang w:eastAsia="en-US"/>
              </w:rPr>
            </w:pPr>
          </w:p>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46</w:t>
            </w:r>
          </w:p>
        </w:tc>
      </w:tr>
      <w:tr w:rsidR="00871B35" w:rsidRPr="009973E3" w:rsidTr="009B6E95">
        <w:tc>
          <w:tcPr>
            <w:tcW w:w="421" w:type="dxa"/>
            <w:tcBorders>
              <w:top w:val="single" w:sz="4" w:space="0" w:color="000000"/>
              <w:left w:val="single" w:sz="4" w:space="0" w:color="000000"/>
              <w:bottom w:val="single" w:sz="4" w:space="0" w:color="000000"/>
              <w:right w:val="single" w:sz="4" w:space="0" w:color="000000"/>
            </w:tcBorders>
          </w:tcPr>
          <w:p w:rsidR="00871B35" w:rsidRDefault="00871B35" w:rsidP="00972111">
            <w:pPr>
              <w:pStyle w:val="a9"/>
              <w:spacing w:line="276" w:lineRule="auto"/>
              <w:jc w:val="both"/>
              <w:rPr>
                <w:rFonts w:ascii="Times New Roman" w:hAnsi="Times New Roman"/>
                <w:sz w:val="21"/>
                <w:szCs w:val="21"/>
                <w:lang w:eastAsia="en-US"/>
              </w:rPr>
            </w:pPr>
            <w:r>
              <w:rPr>
                <w:rFonts w:ascii="Times New Roman" w:hAnsi="Times New Roman"/>
                <w:sz w:val="21"/>
                <w:szCs w:val="21"/>
                <w:lang w:eastAsia="en-US"/>
              </w:rPr>
              <w:t>4</w:t>
            </w:r>
          </w:p>
        </w:tc>
        <w:tc>
          <w:tcPr>
            <w:tcW w:w="3089"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4"/>
              <w:spacing w:after="0" w:line="240" w:lineRule="auto"/>
              <w:ind w:left="0"/>
              <w:jc w:val="both"/>
              <w:rPr>
                <w:rFonts w:ascii="Times New Roman" w:hAnsi="Times New Roman"/>
                <w:sz w:val="21"/>
                <w:szCs w:val="21"/>
              </w:rPr>
            </w:pPr>
            <w:r w:rsidRPr="00FB6DAC">
              <w:rPr>
                <w:rFonts w:ascii="Times New Roman" w:hAnsi="Times New Roman"/>
                <w:lang w:val="ru-RU"/>
              </w:rPr>
              <w:t xml:space="preserve">Объём </w:t>
            </w:r>
            <w:proofErr w:type="spellStart"/>
            <w:r w:rsidRPr="00FB6DAC">
              <w:rPr>
                <w:rFonts w:ascii="Times New Roman" w:hAnsi="Times New Roman"/>
                <w:lang w:val="ru-RU"/>
              </w:rPr>
              <w:t>материльно</w:t>
            </w:r>
            <w:proofErr w:type="spellEnd"/>
            <w:r w:rsidRPr="00FB6DAC">
              <w:rPr>
                <w:rFonts w:ascii="Times New Roman" w:hAnsi="Times New Roman"/>
                <w:lang w:val="ru-RU"/>
              </w:rPr>
              <w:t>-технического</w:t>
            </w:r>
            <w:r w:rsidR="001062C5">
              <w:rPr>
                <w:rFonts w:ascii="Times New Roman" w:hAnsi="Times New Roman"/>
                <w:lang w:val="ru-RU"/>
              </w:rPr>
              <w:t xml:space="preserve"> </w:t>
            </w:r>
            <w:r w:rsidRPr="00FB6DAC">
              <w:rPr>
                <w:rFonts w:ascii="Times New Roman" w:hAnsi="Times New Roman"/>
                <w:lang w:val="ru-RU"/>
              </w:rPr>
              <w:t>обеспечения библиотеки</w:t>
            </w:r>
          </w:p>
        </w:tc>
        <w:tc>
          <w:tcPr>
            <w:tcW w:w="851" w:type="dxa"/>
            <w:tcBorders>
              <w:top w:val="single" w:sz="4" w:space="0" w:color="000000"/>
              <w:left w:val="single" w:sz="4" w:space="0" w:color="000000"/>
              <w:bottom w:val="single" w:sz="4" w:space="0" w:color="000000"/>
              <w:right w:val="single" w:sz="4" w:space="0" w:color="000000"/>
            </w:tcBorders>
          </w:tcPr>
          <w:p w:rsidR="00871B35" w:rsidRPr="009973E3" w:rsidRDefault="00871B35" w:rsidP="00972111">
            <w:pPr>
              <w:pStyle w:val="a9"/>
              <w:spacing w:line="276" w:lineRule="auto"/>
              <w:jc w:val="center"/>
              <w:rPr>
                <w:rFonts w:ascii="Times New Roman" w:hAnsi="Times New Roman"/>
                <w:sz w:val="21"/>
                <w:szCs w:val="21"/>
                <w:lang w:eastAsia="en-US"/>
              </w:rPr>
            </w:pPr>
            <w:r>
              <w:rPr>
                <w:rFonts w:ascii="Times New Roman" w:hAnsi="Times New Roman"/>
                <w:sz w:val="21"/>
                <w:szCs w:val="21"/>
                <w:lang w:eastAsia="en-US"/>
              </w:rPr>
              <w:t>%</w:t>
            </w:r>
          </w:p>
        </w:tc>
        <w:tc>
          <w:tcPr>
            <w:tcW w:w="1304" w:type="dxa"/>
            <w:tcBorders>
              <w:top w:val="single" w:sz="4" w:space="0" w:color="000000"/>
              <w:left w:val="single" w:sz="4" w:space="0" w:color="000000"/>
              <w:bottom w:val="single" w:sz="4" w:space="0" w:color="000000"/>
              <w:right w:val="single" w:sz="4" w:space="0" w:color="auto"/>
            </w:tcBorders>
          </w:tcPr>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101%</w:t>
            </w:r>
          </w:p>
        </w:tc>
        <w:tc>
          <w:tcPr>
            <w:tcW w:w="1389"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spacing w:after="0"/>
              <w:jc w:val="center"/>
              <w:rPr>
                <w:rFonts w:ascii="Times New Roman" w:eastAsia="Times New Roman" w:hAnsi="Times New Roman"/>
                <w:sz w:val="21"/>
                <w:szCs w:val="21"/>
              </w:rPr>
            </w:pPr>
            <w:r w:rsidRPr="00FB6DAC">
              <w:rPr>
                <w:rFonts w:ascii="Times New Roman" w:eastAsia="Times New Roman" w:hAnsi="Times New Roman"/>
                <w:sz w:val="21"/>
                <w:szCs w:val="21"/>
              </w:rPr>
              <w:t>102%</w:t>
            </w:r>
          </w:p>
        </w:tc>
        <w:tc>
          <w:tcPr>
            <w:tcW w:w="1052" w:type="dxa"/>
            <w:tcBorders>
              <w:top w:val="single" w:sz="4" w:space="0" w:color="000000"/>
              <w:left w:val="single" w:sz="4" w:space="0" w:color="auto"/>
              <w:bottom w:val="single" w:sz="4" w:space="0" w:color="000000"/>
              <w:right w:val="single" w:sz="4" w:space="0" w:color="auto"/>
            </w:tcBorders>
          </w:tcPr>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103%</w:t>
            </w:r>
          </w:p>
        </w:tc>
        <w:tc>
          <w:tcPr>
            <w:tcW w:w="1783" w:type="dxa"/>
            <w:gridSpan w:val="2"/>
            <w:tcBorders>
              <w:top w:val="single" w:sz="4" w:space="0" w:color="000000"/>
              <w:left w:val="single" w:sz="4" w:space="0" w:color="auto"/>
              <w:bottom w:val="single" w:sz="4" w:space="0" w:color="000000"/>
              <w:right w:val="single" w:sz="4" w:space="0" w:color="000000"/>
            </w:tcBorders>
          </w:tcPr>
          <w:p w:rsidR="00871B35" w:rsidRPr="00FB6DAC" w:rsidRDefault="00871B35" w:rsidP="00972111">
            <w:pPr>
              <w:pStyle w:val="a9"/>
              <w:spacing w:line="276" w:lineRule="auto"/>
              <w:jc w:val="center"/>
              <w:rPr>
                <w:rFonts w:ascii="Times New Roman" w:hAnsi="Times New Roman"/>
                <w:sz w:val="21"/>
                <w:szCs w:val="21"/>
                <w:lang w:eastAsia="en-US"/>
              </w:rPr>
            </w:pPr>
            <w:r w:rsidRPr="00FB6DAC">
              <w:rPr>
                <w:rFonts w:ascii="Times New Roman" w:hAnsi="Times New Roman"/>
                <w:sz w:val="21"/>
                <w:szCs w:val="21"/>
                <w:lang w:eastAsia="en-US"/>
              </w:rPr>
              <w:t>100%</w:t>
            </w:r>
          </w:p>
        </w:tc>
      </w:tr>
    </w:tbl>
    <w:p w:rsidR="00871B35" w:rsidRDefault="00871B35" w:rsidP="00871B35">
      <w:pPr>
        <w:widowControl w:val="0"/>
        <w:autoSpaceDE w:val="0"/>
        <w:autoSpaceDN w:val="0"/>
        <w:adjustRightInd w:val="0"/>
        <w:spacing w:after="0" w:line="240" w:lineRule="auto"/>
        <w:jc w:val="center"/>
        <w:rPr>
          <w:rFonts w:ascii="Times New Roman" w:hAnsi="Times New Roman"/>
          <w:b/>
          <w:sz w:val="23"/>
          <w:szCs w:val="23"/>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pPr>
    </w:p>
    <w:p w:rsidR="009B6E95" w:rsidRDefault="009B6E95" w:rsidP="009B6E95">
      <w:pPr>
        <w:tabs>
          <w:tab w:val="left" w:pos="284"/>
        </w:tabs>
        <w:spacing w:after="0"/>
        <w:ind w:left="720"/>
        <w:jc w:val="right"/>
        <w:rPr>
          <w:rFonts w:ascii="Times New Roman" w:hAnsi="Times New Roman"/>
          <w:sz w:val="24"/>
          <w:szCs w:val="24"/>
        </w:rPr>
        <w:sectPr w:rsidR="009B6E95" w:rsidSect="00972111">
          <w:pgSz w:w="11906" w:h="16838"/>
          <w:pgMar w:top="567" w:right="707" w:bottom="426" w:left="1418" w:header="708" w:footer="708" w:gutter="0"/>
          <w:cols w:space="708"/>
          <w:docGrid w:linePitch="360"/>
        </w:sectPr>
      </w:pPr>
    </w:p>
    <w:p w:rsidR="009B6E95" w:rsidRPr="009B6E95" w:rsidRDefault="009B6E95" w:rsidP="009B6E95">
      <w:pPr>
        <w:tabs>
          <w:tab w:val="left" w:pos="284"/>
        </w:tabs>
        <w:spacing w:after="0"/>
        <w:ind w:left="720"/>
        <w:jc w:val="right"/>
        <w:rPr>
          <w:rFonts w:ascii="Times New Roman" w:hAnsi="Times New Roman"/>
          <w:sz w:val="24"/>
          <w:szCs w:val="24"/>
        </w:rPr>
      </w:pPr>
      <w:r w:rsidRPr="009B6E95">
        <w:rPr>
          <w:rFonts w:ascii="Times New Roman" w:hAnsi="Times New Roman"/>
          <w:sz w:val="24"/>
          <w:szCs w:val="24"/>
        </w:rPr>
        <w:t>Таблица 2</w:t>
      </w:r>
    </w:p>
    <w:p w:rsidR="00871B35" w:rsidRDefault="00871B35" w:rsidP="009B6E95">
      <w:pPr>
        <w:tabs>
          <w:tab w:val="left" w:pos="284"/>
        </w:tabs>
        <w:spacing w:before="120" w:after="120" w:line="240" w:lineRule="auto"/>
        <w:jc w:val="center"/>
        <w:rPr>
          <w:rFonts w:ascii="Times New Roman" w:hAnsi="Times New Roman"/>
          <w:b/>
          <w:sz w:val="23"/>
          <w:szCs w:val="23"/>
        </w:rPr>
      </w:pPr>
      <w:r w:rsidRPr="00CA61A8">
        <w:rPr>
          <w:rFonts w:ascii="Times New Roman" w:hAnsi="Times New Roman"/>
          <w:b/>
          <w:sz w:val="24"/>
          <w:szCs w:val="24"/>
        </w:rPr>
        <w:t>План реализации муниципальной программы</w:t>
      </w:r>
      <w:r w:rsidR="009B6E95">
        <w:rPr>
          <w:rFonts w:ascii="Times New Roman" w:hAnsi="Times New Roman"/>
          <w:b/>
          <w:sz w:val="24"/>
          <w:szCs w:val="24"/>
        </w:rPr>
        <w:t xml:space="preserve"> </w:t>
      </w:r>
      <w:r w:rsidR="00A57D3D" w:rsidRPr="009973E3">
        <w:rPr>
          <w:rFonts w:ascii="Times New Roman" w:hAnsi="Times New Roman"/>
          <w:b/>
          <w:sz w:val="23"/>
          <w:szCs w:val="23"/>
        </w:rPr>
        <w:t xml:space="preserve">«Развитие культуры в муниципальном образовании </w:t>
      </w:r>
      <w:r w:rsidR="00A57D3D">
        <w:rPr>
          <w:rFonts w:ascii="Times New Roman" w:hAnsi="Times New Roman"/>
          <w:b/>
          <w:sz w:val="23"/>
          <w:szCs w:val="23"/>
        </w:rPr>
        <w:t>Петровское</w:t>
      </w:r>
      <w:r w:rsidR="00A57D3D" w:rsidRPr="009973E3">
        <w:rPr>
          <w:rFonts w:ascii="Times New Roman" w:hAnsi="Times New Roman"/>
          <w:b/>
          <w:sz w:val="23"/>
          <w:szCs w:val="23"/>
        </w:rPr>
        <w:t xml:space="preserve"> сельское поселение</w:t>
      </w:r>
      <w:r w:rsidR="00A57D3D">
        <w:rPr>
          <w:rFonts w:ascii="Times New Roman" w:hAnsi="Times New Roman"/>
          <w:b/>
          <w:sz w:val="23"/>
          <w:szCs w:val="23"/>
        </w:rPr>
        <w:t xml:space="preserve"> муниципального образования Приозерский муниципальный район ленинградской области на 2022- 2024 годы»</w:t>
      </w:r>
    </w:p>
    <w:tbl>
      <w:tblPr>
        <w:tblW w:w="15637" w:type="dxa"/>
        <w:tblInd w:w="93" w:type="dxa"/>
        <w:tblLook w:val="04A0" w:firstRow="1" w:lastRow="0" w:firstColumn="1" w:lastColumn="0" w:noHBand="0" w:noVBand="1"/>
      </w:tblPr>
      <w:tblGrid>
        <w:gridCol w:w="4155"/>
        <w:gridCol w:w="1984"/>
        <w:gridCol w:w="1276"/>
        <w:gridCol w:w="1701"/>
        <w:gridCol w:w="1559"/>
        <w:gridCol w:w="1560"/>
        <w:gridCol w:w="1559"/>
        <w:gridCol w:w="1843"/>
      </w:tblGrid>
      <w:tr w:rsidR="009B6E95" w:rsidRPr="002E66F3" w:rsidTr="00923529">
        <w:trPr>
          <w:trHeight w:val="495"/>
        </w:trPr>
        <w:tc>
          <w:tcPr>
            <w:tcW w:w="41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 xml:space="preserve">Наименование государственной программы, подпрограммы, структурного элемента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Ответственный исполнитель, соисполнитель, участник</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Годы реализации</w:t>
            </w:r>
          </w:p>
        </w:tc>
        <w:tc>
          <w:tcPr>
            <w:tcW w:w="8222" w:type="dxa"/>
            <w:gridSpan w:val="5"/>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Оценка расходов (тыс. руб. в ценах соответствующих лет)</w:t>
            </w:r>
          </w:p>
        </w:tc>
      </w:tr>
      <w:tr w:rsidR="009B6E95" w:rsidRPr="002E66F3" w:rsidTr="00923529">
        <w:trPr>
          <w:trHeight w:val="510"/>
        </w:trPr>
        <w:tc>
          <w:tcPr>
            <w:tcW w:w="4155" w:type="dxa"/>
            <w:vMerge/>
            <w:tcBorders>
              <w:top w:val="single" w:sz="4" w:space="0" w:color="auto"/>
              <w:left w:val="single" w:sz="4" w:space="0" w:color="auto"/>
              <w:bottom w:val="single" w:sz="4" w:space="0" w:color="auto"/>
              <w:right w:val="single" w:sz="4" w:space="0" w:color="auto"/>
            </w:tcBorders>
            <w:vAlign w:val="center"/>
            <w:hideMark/>
          </w:tcPr>
          <w:p w:rsidR="009B6E95" w:rsidRPr="002E66F3" w:rsidRDefault="009B6E95" w:rsidP="009514C6">
            <w:pPr>
              <w:spacing w:after="0" w:line="240" w:lineRule="auto"/>
              <w:rPr>
                <w:rFonts w:ascii="Times New Roman" w:eastAsia="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B6E95" w:rsidRPr="002E66F3" w:rsidRDefault="009B6E95" w:rsidP="009514C6">
            <w:pPr>
              <w:spacing w:after="0" w:line="240" w:lineRule="auto"/>
              <w:rPr>
                <w:rFonts w:ascii="Times New Roman" w:eastAsia="Times New Roman" w:hAnsi="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6E95" w:rsidRPr="002E66F3" w:rsidRDefault="009B6E95" w:rsidP="009514C6">
            <w:pPr>
              <w:spacing w:after="0" w:line="240" w:lineRule="auto"/>
              <w:rPr>
                <w:rFonts w:ascii="Times New Roman" w:eastAsia="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местный бюджет</w:t>
            </w:r>
          </w:p>
        </w:tc>
        <w:tc>
          <w:tcPr>
            <w:tcW w:w="1560" w:type="dxa"/>
            <w:tcBorders>
              <w:top w:val="nil"/>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областной бюджет</w:t>
            </w:r>
          </w:p>
        </w:tc>
        <w:tc>
          <w:tcPr>
            <w:tcW w:w="1559" w:type="dxa"/>
            <w:tcBorders>
              <w:top w:val="nil"/>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color w:val="000000"/>
                <w:sz w:val="20"/>
                <w:szCs w:val="20"/>
                <w:lang w:eastAsia="ru-RU"/>
              </w:rPr>
            </w:pPr>
            <w:r w:rsidRPr="002E66F3">
              <w:rPr>
                <w:rFonts w:ascii="Times New Roman" w:eastAsia="Times New Roman" w:hAnsi="Times New Roman"/>
                <w:color w:val="000000"/>
                <w:sz w:val="20"/>
                <w:szCs w:val="20"/>
                <w:lang w:eastAsia="ru-RU"/>
              </w:rPr>
              <w:t>прочие источники</w:t>
            </w:r>
          </w:p>
        </w:tc>
      </w:tr>
    </w:tbl>
    <w:p w:rsidR="009B6E95" w:rsidRDefault="009B6E95" w:rsidP="009B6E95">
      <w:pPr>
        <w:tabs>
          <w:tab w:val="left" w:pos="284"/>
        </w:tabs>
        <w:spacing w:after="0" w:line="240" w:lineRule="auto"/>
        <w:rPr>
          <w:rFonts w:ascii="Times New Roman" w:hAnsi="Times New Roman"/>
          <w:b/>
          <w:sz w:val="24"/>
          <w:szCs w:val="24"/>
        </w:rPr>
      </w:pPr>
    </w:p>
    <w:tbl>
      <w:tblPr>
        <w:tblW w:w="15637" w:type="dxa"/>
        <w:tblInd w:w="93" w:type="dxa"/>
        <w:tblLook w:val="04A0" w:firstRow="1" w:lastRow="0" w:firstColumn="1" w:lastColumn="0" w:noHBand="0" w:noVBand="1"/>
      </w:tblPr>
      <w:tblGrid>
        <w:gridCol w:w="4297"/>
        <w:gridCol w:w="1842"/>
        <w:gridCol w:w="1276"/>
        <w:gridCol w:w="1701"/>
        <w:gridCol w:w="1559"/>
        <w:gridCol w:w="1560"/>
        <w:gridCol w:w="1559"/>
        <w:gridCol w:w="1843"/>
      </w:tblGrid>
      <w:tr w:rsidR="009B6E95" w:rsidRPr="002E66F3" w:rsidTr="00923529">
        <w:trPr>
          <w:trHeight w:val="300"/>
          <w:tblHeader/>
        </w:trPr>
        <w:tc>
          <w:tcPr>
            <w:tcW w:w="4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B6E95" w:rsidRPr="002E66F3" w:rsidRDefault="009B6E95" w:rsidP="009514C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8</w:t>
            </w:r>
          </w:p>
        </w:tc>
      </w:tr>
      <w:tr w:rsidR="00BE3697" w:rsidRPr="002E66F3" w:rsidTr="00923529">
        <w:trPr>
          <w:trHeight w:val="300"/>
        </w:trPr>
        <w:tc>
          <w:tcPr>
            <w:tcW w:w="4297" w:type="dxa"/>
            <w:vMerge w:val="restart"/>
            <w:tcBorders>
              <w:top w:val="nil"/>
              <w:left w:val="single" w:sz="4" w:space="0" w:color="auto"/>
              <w:bottom w:val="single" w:sz="4" w:space="0" w:color="000000"/>
              <w:right w:val="single" w:sz="4" w:space="0" w:color="auto"/>
            </w:tcBorders>
            <w:shd w:val="clear" w:color="000000" w:fill="FFFFFF"/>
            <w:vAlign w:val="center"/>
          </w:tcPr>
          <w:p w:rsidR="00BE3697" w:rsidRPr="002E66F3" w:rsidRDefault="00BE3697" w:rsidP="00BE3697">
            <w:pPr>
              <w:spacing w:after="0" w:line="240" w:lineRule="auto"/>
              <w:rPr>
                <w:rFonts w:ascii="Times New Roman" w:eastAsia="Times New Roman" w:hAnsi="Times New Roman"/>
                <w:b/>
                <w:sz w:val="20"/>
                <w:szCs w:val="20"/>
                <w:lang w:eastAsia="ru-RU"/>
              </w:rPr>
            </w:pPr>
            <w:r w:rsidRPr="002E66F3">
              <w:rPr>
                <w:rFonts w:ascii="Times New Roman" w:eastAsia="Times New Roman" w:hAnsi="Times New Roman"/>
                <w:b/>
                <w:color w:val="000000"/>
                <w:sz w:val="20"/>
                <w:szCs w:val="20"/>
                <w:lang w:eastAsia="ru-RU"/>
              </w:rPr>
              <w:t xml:space="preserve">Программа </w:t>
            </w:r>
            <w:r w:rsidRPr="009B6E95">
              <w:rPr>
                <w:rFonts w:ascii="Times New Roman" w:hAnsi="Times New Roman"/>
                <w:sz w:val="20"/>
                <w:szCs w:val="24"/>
              </w:rPr>
              <w:t>«Развитие культуры в муниципальном образовании Петровское сельское поселение МО Приозерский муниципальный район Ленинградской области на 2022-2024 годы»</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sidRPr="009B6E95">
              <w:rPr>
                <w:rFonts w:ascii="Times New Roman" w:hAnsi="Times New Roman"/>
                <w:sz w:val="20"/>
                <w:szCs w:val="24"/>
              </w:rPr>
              <w:t>Директор</w:t>
            </w:r>
            <w:r>
              <w:rPr>
                <w:rFonts w:ascii="Times New Roman" w:hAnsi="Times New Roman"/>
                <w:sz w:val="20"/>
                <w:szCs w:val="24"/>
              </w:rPr>
              <w:t xml:space="preserve"> м</w:t>
            </w:r>
            <w:r w:rsidRPr="009B6E95">
              <w:rPr>
                <w:rFonts w:ascii="Times New Roman" w:hAnsi="Times New Roman"/>
                <w:sz w:val="20"/>
                <w:szCs w:val="24"/>
              </w:rPr>
              <w:t>униципального казённого учреждения культуры Петровское клубное объединение</w:t>
            </w:r>
          </w:p>
        </w:tc>
        <w:tc>
          <w:tcPr>
            <w:tcW w:w="1276" w:type="dxa"/>
            <w:tcBorders>
              <w:top w:val="nil"/>
              <w:left w:val="nil"/>
              <w:bottom w:val="single" w:sz="4" w:space="0" w:color="auto"/>
              <w:right w:val="single" w:sz="4" w:space="0" w:color="auto"/>
            </w:tcBorders>
            <w:shd w:val="clear" w:color="000000" w:fill="FFFFFF"/>
            <w:vAlign w:val="center"/>
            <w:hideMark/>
          </w:tcPr>
          <w:p w:rsidR="00BE3697" w:rsidRPr="002E66F3" w:rsidRDefault="00BE3697" w:rsidP="00BE3697">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15521,2</w:t>
            </w:r>
          </w:p>
        </w:tc>
        <w:tc>
          <w:tcPr>
            <w:tcW w:w="1559"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15521,2</w:t>
            </w:r>
          </w:p>
        </w:tc>
        <w:tc>
          <w:tcPr>
            <w:tcW w:w="1560"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BE3697"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tcPr>
          <w:p w:rsidR="00BE3697" w:rsidRPr="002E66F3" w:rsidRDefault="00BE3697" w:rsidP="00BE3697">
            <w:pPr>
              <w:spacing w:after="0" w:line="240" w:lineRule="auto"/>
              <w:rPr>
                <w:rFonts w:ascii="Times New Roman" w:eastAsia="Times New Roman" w:hAnsi="Times New Roman"/>
                <w:b/>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tcPr>
          <w:p w:rsidR="00BE3697" w:rsidRPr="002E66F3" w:rsidRDefault="00BE3697" w:rsidP="00BE3697">
            <w:pPr>
              <w:spacing w:after="0" w:line="240" w:lineRule="auto"/>
              <w:rPr>
                <w:rFonts w:ascii="Times New Roman" w:eastAsia="Times New Roman" w:hAnsi="Times New Roman"/>
                <w:b/>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E3697" w:rsidRPr="002E66F3" w:rsidRDefault="00BE3697" w:rsidP="00BE3697">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13737,4</w:t>
            </w:r>
          </w:p>
        </w:tc>
        <w:tc>
          <w:tcPr>
            <w:tcW w:w="1559"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13737,4</w:t>
            </w:r>
          </w:p>
        </w:tc>
        <w:tc>
          <w:tcPr>
            <w:tcW w:w="1560"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BE3697" w:rsidRPr="002E66F3" w:rsidTr="00923529">
        <w:trPr>
          <w:trHeight w:val="295"/>
        </w:trPr>
        <w:tc>
          <w:tcPr>
            <w:tcW w:w="4297" w:type="dxa"/>
            <w:vMerge/>
            <w:tcBorders>
              <w:top w:val="nil"/>
              <w:left w:val="single" w:sz="4" w:space="0" w:color="auto"/>
              <w:bottom w:val="single" w:sz="4" w:space="0" w:color="000000"/>
              <w:right w:val="single" w:sz="4" w:space="0" w:color="auto"/>
            </w:tcBorders>
            <w:vAlign w:val="center"/>
          </w:tcPr>
          <w:p w:rsidR="00BE3697" w:rsidRPr="002E66F3" w:rsidRDefault="00BE3697" w:rsidP="00BE3697">
            <w:pPr>
              <w:spacing w:after="0" w:line="240" w:lineRule="auto"/>
              <w:rPr>
                <w:rFonts w:ascii="Times New Roman" w:eastAsia="Times New Roman" w:hAnsi="Times New Roman"/>
                <w:b/>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tcPr>
          <w:p w:rsidR="00BE3697" w:rsidRPr="002E66F3" w:rsidRDefault="00BE3697" w:rsidP="00BE3697">
            <w:pPr>
              <w:spacing w:after="0" w:line="240" w:lineRule="auto"/>
              <w:rPr>
                <w:rFonts w:ascii="Times New Roman" w:eastAsia="Times New Roman" w:hAnsi="Times New Roman"/>
                <w:b/>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E3697" w:rsidRPr="002E66F3" w:rsidRDefault="00BE3697" w:rsidP="00BE3697">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14287,1</w:t>
            </w:r>
          </w:p>
        </w:tc>
        <w:tc>
          <w:tcPr>
            <w:tcW w:w="1559"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14287,1</w:t>
            </w:r>
          </w:p>
        </w:tc>
        <w:tc>
          <w:tcPr>
            <w:tcW w:w="1560"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BE3697" w:rsidRPr="002E66F3" w:rsidRDefault="00BE3697" w:rsidP="00BE3697">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9B6E95" w:rsidRPr="002E66F3" w:rsidTr="00923529">
        <w:trPr>
          <w:trHeight w:val="510"/>
        </w:trPr>
        <w:tc>
          <w:tcPr>
            <w:tcW w:w="4297" w:type="dxa"/>
            <w:tcBorders>
              <w:top w:val="nil"/>
              <w:left w:val="single" w:sz="4" w:space="0" w:color="auto"/>
              <w:bottom w:val="single" w:sz="4" w:space="0" w:color="auto"/>
              <w:right w:val="single" w:sz="4" w:space="0" w:color="auto"/>
            </w:tcBorders>
            <w:shd w:val="clear" w:color="000000" w:fill="FFFFFF"/>
            <w:vAlign w:val="center"/>
            <w:hideMark/>
          </w:tcPr>
          <w:p w:rsidR="009B6E95" w:rsidRPr="002E66F3" w:rsidRDefault="009B6E95" w:rsidP="009B6E95">
            <w:pPr>
              <w:spacing w:after="0" w:line="240" w:lineRule="auto"/>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Итого по муниципальной программе</w:t>
            </w:r>
          </w:p>
        </w:tc>
        <w:tc>
          <w:tcPr>
            <w:tcW w:w="1842" w:type="dxa"/>
            <w:tcBorders>
              <w:top w:val="nil"/>
              <w:left w:val="nil"/>
              <w:bottom w:val="single" w:sz="4" w:space="0" w:color="auto"/>
              <w:right w:val="single" w:sz="4" w:space="0" w:color="auto"/>
            </w:tcBorders>
            <w:shd w:val="clear" w:color="000000" w:fill="FFFFFF"/>
            <w:vAlign w:val="center"/>
            <w:hideMark/>
          </w:tcPr>
          <w:p w:rsidR="009B6E95" w:rsidRPr="002E66F3" w:rsidRDefault="009B6E95" w:rsidP="009B6E95">
            <w:pPr>
              <w:spacing w:after="0" w:line="240" w:lineRule="auto"/>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B6E95" w:rsidRPr="002E66F3" w:rsidRDefault="009B6E95" w:rsidP="009B6E95">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2022-2024</w:t>
            </w:r>
          </w:p>
        </w:tc>
        <w:tc>
          <w:tcPr>
            <w:tcW w:w="1701" w:type="dxa"/>
            <w:tcBorders>
              <w:top w:val="nil"/>
              <w:left w:val="nil"/>
              <w:bottom w:val="single" w:sz="4" w:space="0" w:color="auto"/>
              <w:right w:val="single" w:sz="4" w:space="0" w:color="auto"/>
            </w:tcBorders>
            <w:shd w:val="clear" w:color="000000" w:fill="FFFFFF"/>
            <w:vAlign w:val="center"/>
          </w:tcPr>
          <w:p w:rsidR="009B6E95" w:rsidRPr="002E66F3" w:rsidRDefault="00BE3697" w:rsidP="009B6E9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43545,7</w:t>
            </w:r>
          </w:p>
        </w:tc>
        <w:tc>
          <w:tcPr>
            <w:tcW w:w="1559" w:type="dxa"/>
            <w:tcBorders>
              <w:top w:val="nil"/>
              <w:left w:val="nil"/>
              <w:bottom w:val="single" w:sz="4" w:space="0" w:color="auto"/>
              <w:right w:val="single" w:sz="4" w:space="0" w:color="auto"/>
            </w:tcBorders>
            <w:shd w:val="clear" w:color="000000" w:fill="FFFFFF"/>
            <w:vAlign w:val="center"/>
          </w:tcPr>
          <w:p w:rsidR="009B6E95" w:rsidRPr="002E66F3" w:rsidRDefault="00BE3697" w:rsidP="009B6E9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sz w:val="20"/>
                <w:szCs w:val="20"/>
                <w:lang w:eastAsia="ru-RU"/>
              </w:rPr>
              <w:t>43545,7</w:t>
            </w:r>
          </w:p>
        </w:tc>
        <w:tc>
          <w:tcPr>
            <w:tcW w:w="1560" w:type="dxa"/>
            <w:tcBorders>
              <w:top w:val="nil"/>
              <w:left w:val="nil"/>
              <w:bottom w:val="single" w:sz="4" w:space="0" w:color="auto"/>
              <w:right w:val="single" w:sz="4" w:space="0" w:color="auto"/>
            </w:tcBorders>
            <w:shd w:val="clear" w:color="000000" w:fill="FFFFFF"/>
            <w:vAlign w:val="center"/>
          </w:tcPr>
          <w:p w:rsidR="009B6E95" w:rsidRPr="002E66F3" w:rsidRDefault="009B6E95" w:rsidP="009B6E9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9B6E95" w:rsidRPr="002E66F3" w:rsidRDefault="009B6E95" w:rsidP="009B6E95">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9B6E95" w:rsidRPr="002E66F3" w:rsidRDefault="009B6E95" w:rsidP="009B6E95">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8409E2" w:rsidRPr="002E66F3" w:rsidTr="00923529">
        <w:trPr>
          <w:trHeight w:val="510"/>
        </w:trPr>
        <w:tc>
          <w:tcPr>
            <w:tcW w:w="4297" w:type="dxa"/>
            <w:vMerge w:val="restart"/>
            <w:tcBorders>
              <w:top w:val="nil"/>
              <w:left w:val="single" w:sz="4" w:space="0" w:color="auto"/>
              <w:right w:val="single" w:sz="4" w:space="0" w:color="auto"/>
            </w:tcBorders>
            <w:shd w:val="clear" w:color="000000" w:fill="FFFFFF"/>
            <w:vAlign w:val="center"/>
          </w:tcPr>
          <w:p w:rsidR="008409E2" w:rsidRPr="009514C6" w:rsidRDefault="008409E2" w:rsidP="008409E2">
            <w:pPr>
              <w:widowControl w:val="0"/>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eastAsia="Times New Roman" w:hAnsi="Times New Roman"/>
                <w:b/>
                <w:sz w:val="20"/>
                <w:szCs w:val="20"/>
                <w:lang w:eastAsia="ru-RU"/>
              </w:rPr>
              <w:t xml:space="preserve">Подпрограмма 1 </w:t>
            </w:r>
            <w:r w:rsidRPr="00861297">
              <w:rPr>
                <w:rFonts w:ascii="Times New Roman" w:eastAsia="Times New Roman" w:hAnsi="Times New Roman"/>
                <w:b/>
                <w:sz w:val="20"/>
                <w:szCs w:val="20"/>
                <w:lang w:eastAsia="ru-RU"/>
              </w:rPr>
              <w:t>«</w:t>
            </w:r>
            <w:r w:rsidRPr="00861297">
              <w:rPr>
                <w:rFonts w:ascii="Times New Roman" w:hAnsi="Times New Roman" w:cs="Times New Roman"/>
                <w:b/>
                <w:sz w:val="20"/>
                <w:szCs w:val="24"/>
              </w:rPr>
              <w:t>Организация культурно-досуговой деятельности на территории муниципального образования</w:t>
            </w:r>
            <w:r>
              <w:rPr>
                <w:rFonts w:ascii="Times New Roman" w:hAnsi="Times New Roman" w:cs="Times New Roman"/>
                <w:b/>
                <w:sz w:val="20"/>
                <w:szCs w:val="24"/>
              </w:rPr>
              <w:t xml:space="preserve"> Петровское сельское поселение»</w:t>
            </w:r>
          </w:p>
        </w:tc>
        <w:tc>
          <w:tcPr>
            <w:tcW w:w="1842" w:type="dxa"/>
            <w:vMerge w:val="restart"/>
            <w:tcBorders>
              <w:top w:val="nil"/>
              <w:left w:val="nil"/>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9B6E95">
              <w:rPr>
                <w:rFonts w:ascii="Times New Roman" w:hAnsi="Times New Roman"/>
                <w:sz w:val="20"/>
                <w:szCs w:val="24"/>
              </w:rPr>
              <w:t>Директор</w:t>
            </w:r>
            <w:r>
              <w:rPr>
                <w:rFonts w:ascii="Times New Roman" w:hAnsi="Times New Roman"/>
                <w:sz w:val="20"/>
                <w:szCs w:val="24"/>
              </w:rPr>
              <w:t xml:space="preserve"> м</w:t>
            </w:r>
            <w:r w:rsidRPr="009B6E95">
              <w:rPr>
                <w:rFonts w:ascii="Times New Roman" w:hAnsi="Times New Roman"/>
                <w:sz w:val="20"/>
                <w:szCs w:val="24"/>
              </w:rPr>
              <w:t>униципального казённого учреждения культуры Петровское клубное объединение</w:t>
            </w:r>
          </w:p>
        </w:tc>
        <w:tc>
          <w:tcPr>
            <w:tcW w:w="1276"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tcPr>
          <w:p w:rsidR="008409E2" w:rsidRPr="00E87E82" w:rsidRDefault="008409E2" w:rsidP="008409E2">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559" w:type="dxa"/>
            <w:tcBorders>
              <w:top w:val="nil"/>
              <w:left w:val="nil"/>
              <w:bottom w:val="single" w:sz="4" w:space="0" w:color="auto"/>
              <w:right w:val="single" w:sz="4" w:space="0" w:color="auto"/>
            </w:tcBorders>
            <w:shd w:val="clear" w:color="000000" w:fill="FFFFFF"/>
          </w:tcPr>
          <w:p w:rsidR="008409E2" w:rsidRPr="00E87E82" w:rsidRDefault="008409E2" w:rsidP="008409E2">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560"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8409E2" w:rsidRPr="002E66F3" w:rsidTr="00923529">
        <w:trPr>
          <w:trHeight w:val="510"/>
        </w:trPr>
        <w:tc>
          <w:tcPr>
            <w:tcW w:w="4297" w:type="dxa"/>
            <w:vMerge/>
            <w:tcBorders>
              <w:left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b/>
                <w:sz w:val="20"/>
                <w:szCs w:val="20"/>
                <w:lang w:eastAsia="ru-RU"/>
              </w:rPr>
            </w:pPr>
          </w:p>
        </w:tc>
        <w:tc>
          <w:tcPr>
            <w:tcW w:w="1842" w:type="dxa"/>
            <w:vMerge/>
            <w:tcBorders>
              <w:left w:val="nil"/>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b/>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10263,6</w:t>
            </w:r>
          </w:p>
        </w:tc>
        <w:tc>
          <w:tcPr>
            <w:tcW w:w="1559"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10263,6</w:t>
            </w:r>
          </w:p>
        </w:tc>
        <w:tc>
          <w:tcPr>
            <w:tcW w:w="1560"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8409E2" w:rsidRPr="002E66F3" w:rsidTr="00923529">
        <w:trPr>
          <w:trHeight w:val="510"/>
        </w:trPr>
        <w:tc>
          <w:tcPr>
            <w:tcW w:w="4297" w:type="dxa"/>
            <w:vMerge/>
            <w:tcBorders>
              <w:left w:val="single" w:sz="4" w:space="0" w:color="auto"/>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b/>
                <w:sz w:val="20"/>
                <w:szCs w:val="20"/>
                <w:lang w:eastAsia="ru-RU"/>
              </w:rPr>
            </w:pPr>
          </w:p>
        </w:tc>
        <w:tc>
          <w:tcPr>
            <w:tcW w:w="1842" w:type="dxa"/>
            <w:vMerge/>
            <w:tcBorders>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b/>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10674,3</w:t>
            </w:r>
          </w:p>
        </w:tc>
        <w:tc>
          <w:tcPr>
            <w:tcW w:w="1559"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10674,3</w:t>
            </w:r>
          </w:p>
        </w:tc>
        <w:tc>
          <w:tcPr>
            <w:tcW w:w="1560"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8409E2" w:rsidRPr="002E66F3" w:rsidTr="00923529">
        <w:trPr>
          <w:trHeight w:val="510"/>
        </w:trPr>
        <w:tc>
          <w:tcPr>
            <w:tcW w:w="4297" w:type="dxa"/>
            <w:tcBorders>
              <w:top w:val="nil"/>
              <w:left w:val="single" w:sz="4" w:space="0" w:color="auto"/>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Итого по подпрограмме 1</w:t>
            </w:r>
          </w:p>
        </w:tc>
        <w:tc>
          <w:tcPr>
            <w:tcW w:w="1842"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2022-2024</w:t>
            </w:r>
          </w:p>
        </w:tc>
        <w:tc>
          <w:tcPr>
            <w:tcW w:w="1701"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32540,9</w:t>
            </w:r>
          </w:p>
        </w:tc>
        <w:tc>
          <w:tcPr>
            <w:tcW w:w="1559"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32540,9</w:t>
            </w:r>
          </w:p>
        </w:tc>
        <w:tc>
          <w:tcPr>
            <w:tcW w:w="1560"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34122B" w:rsidRPr="002E66F3" w:rsidTr="00923529">
        <w:trPr>
          <w:trHeight w:val="315"/>
        </w:trPr>
        <w:tc>
          <w:tcPr>
            <w:tcW w:w="1563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b/>
                <w:bCs/>
                <w:sz w:val="20"/>
                <w:szCs w:val="20"/>
                <w:lang w:eastAsia="ru-RU"/>
              </w:rPr>
            </w:pPr>
            <w:r w:rsidRPr="002E66F3">
              <w:rPr>
                <w:rFonts w:ascii="Times New Roman" w:eastAsia="Times New Roman" w:hAnsi="Times New Roman"/>
                <w:b/>
                <w:bCs/>
                <w:sz w:val="20"/>
                <w:szCs w:val="20"/>
                <w:lang w:eastAsia="ru-RU"/>
              </w:rPr>
              <w:t>Проектная часть</w:t>
            </w:r>
          </w:p>
        </w:tc>
      </w:tr>
      <w:tr w:rsidR="0034122B" w:rsidRPr="002E66F3" w:rsidTr="00923529">
        <w:trPr>
          <w:trHeight w:val="275"/>
        </w:trPr>
        <w:tc>
          <w:tcPr>
            <w:tcW w:w="1563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b/>
                <w:bCs/>
                <w:sz w:val="20"/>
                <w:szCs w:val="20"/>
                <w:lang w:eastAsia="ru-RU"/>
              </w:rPr>
            </w:pPr>
            <w:r w:rsidRPr="002E66F3">
              <w:rPr>
                <w:rFonts w:ascii="Times New Roman" w:eastAsia="Times New Roman" w:hAnsi="Times New Roman"/>
                <w:sz w:val="20"/>
                <w:szCs w:val="20"/>
                <w:lang w:eastAsia="ru-RU"/>
              </w:rPr>
              <w:t xml:space="preserve">не предусмотрена </w:t>
            </w:r>
          </w:p>
        </w:tc>
      </w:tr>
      <w:tr w:rsidR="0034122B" w:rsidRPr="002E66F3" w:rsidTr="00923529">
        <w:trPr>
          <w:trHeight w:val="275"/>
        </w:trPr>
        <w:tc>
          <w:tcPr>
            <w:tcW w:w="1563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34122B" w:rsidRPr="007E56EC" w:rsidRDefault="0034122B" w:rsidP="0034122B">
            <w:pPr>
              <w:spacing w:after="0" w:line="240" w:lineRule="auto"/>
              <w:jc w:val="center"/>
              <w:rPr>
                <w:rFonts w:ascii="Times New Roman" w:eastAsia="Times New Roman" w:hAnsi="Times New Roman"/>
                <w:b/>
                <w:sz w:val="20"/>
                <w:szCs w:val="20"/>
                <w:lang w:eastAsia="ru-RU"/>
              </w:rPr>
            </w:pPr>
            <w:r w:rsidRPr="007E56EC">
              <w:rPr>
                <w:rFonts w:ascii="Times New Roman" w:eastAsia="Times New Roman" w:hAnsi="Times New Roman"/>
                <w:b/>
                <w:sz w:val="20"/>
                <w:szCs w:val="20"/>
                <w:lang w:eastAsia="ru-RU"/>
              </w:rPr>
              <w:t>Процессная часть</w:t>
            </w:r>
          </w:p>
        </w:tc>
      </w:tr>
      <w:tr w:rsidR="008409E2" w:rsidRPr="002E66F3" w:rsidTr="00923529">
        <w:trPr>
          <w:trHeight w:val="345"/>
        </w:trPr>
        <w:tc>
          <w:tcPr>
            <w:tcW w:w="4297" w:type="dxa"/>
            <w:vMerge w:val="restart"/>
            <w:tcBorders>
              <w:top w:val="nil"/>
              <w:left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 xml:space="preserve">Комплекс процессных мероприятий </w:t>
            </w:r>
            <w:r w:rsidRPr="002E66F3">
              <w:rPr>
                <w:rFonts w:ascii="Times New Roman" w:eastAsia="Times New Roman" w:hAnsi="Times New Roman"/>
                <w:b/>
                <w:sz w:val="20"/>
                <w:szCs w:val="20"/>
                <w:lang w:eastAsia="ru-RU"/>
              </w:rPr>
              <w:t>«Развитие культурно-досуговой деятельности»</w:t>
            </w:r>
          </w:p>
        </w:tc>
        <w:tc>
          <w:tcPr>
            <w:tcW w:w="1842" w:type="dxa"/>
            <w:vMerge w:val="restart"/>
            <w:tcBorders>
              <w:top w:val="nil"/>
              <w:left w:val="single" w:sz="4" w:space="0" w:color="auto"/>
              <w:right w:val="single" w:sz="4" w:space="0" w:color="auto"/>
            </w:tcBorders>
            <w:shd w:val="clear" w:color="000000" w:fill="FFFFFF"/>
            <w:vAlign w:val="center"/>
          </w:tcPr>
          <w:p w:rsidR="008409E2" w:rsidRPr="002E66F3" w:rsidRDefault="008409E2" w:rsidP="00923529">
            <w:pPr>
              <w:spacing w:after="0" w:line="240" w:lineRule="auto"/>
              <w:jc w:val="center"/>
              <w:rPr>
                <w:rFonts w:ascii="Times New Roman" w:eastAsia="Times New Roman" w:hAnsi="Times New Roman"/>
                <w:sz w:val="20"/>
                <w:szCs w:val="20"/>
                <w:lang w:eastAsia="ru-RU"/>
              </w:rPr>
            </w:pPr>
            <w:r w:rsidRPr="009B6E95">
              <w:rPr>
                <w:rFonts w:ascii="Times New Roman" w:hAnsi="Times New Roman"/>
                <w:sz w:val="20"/>
                <w:szCs w:val="24"/>
              </w:rPr>
              <w:t>Директор</w:t>
            </w:r>
            <w:r>
              <w:rPr>
                <w:rFonts w:ascii="Times New Roman" w:hAnsi="Times New Roman"/>
                <w:sz w:val="20"/>
                <w:szCs w:val="24"/>
              </w:rPr>
              <w:t xml:space="preserve"> м</w:t>
            </w:r>
            <w:r w:rsidRPr="009B6E95">
              <w:rPr>
                <w:rFonts w:ascii="Times New Roman" w:hAnsi="Times New Roman"/>
                <w:sz w:val="20"/>
                <w:szCs w:val="24"/>
              </w:rPr>
              <w:t>униципального казённого учреждения культуры Петровское клубное объединение</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tcPr>
          <w:p w:rsidR="008409E2" w:rsidRPr="00E87E82" w:rsidRDefault="008409E2" w:rsidP="008409E2">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559" w:type="dxa"/>
            <w:tcBorders>
              <w:top w:val="single" w:sz="4" w:space="0" w:color="auto"/>
              <w:left w:val="nil"/>
              <w:bottom w:val="single" w:sz="4" w:space="0" w:color="auto"/>
              <w:right w:val="single" w:sz="4" w:space="0" w:color="auto"/>
            </w:tcBorders>
            <w:shd w:val="clear" w:color="000000" w:fill="FFFFFF"/>
          </w:tcPr>
          <w:p w:rsidR="008409E2" w:rsidRPr="00E87E82" w:rsidRDefault="008409E2" w:rsidP="008409E2">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8409E2" w:rsidRPr="002E66F3" w:rsidTr="00923529">
        <w:trPr>
          <w:trHeight w:val="345"/>
        </w:trPr>
        <w:tc>
          <w:tcPr>
            <w:tcW w:w="4297" w:type="dxa"/>
            <w:vMerge/>
            <w:tcBorders>
              <w:left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right w:val="single" w:sz="4" w:space="0" w:color="auto"/>
            </w:tcBorders>
            <w:shd w:val="clear" w:color="000000" w:fill="FFFFFF"/>
            <w:vAlign w:val="center"/>
          </w:tcPr>
          <w:p w:rsidR="008409E2" w:rsidRPr="009B6E95" w:rsidRDefault="008409E2" w:rsidP="008409E2">
            <w:pPr>
              <w:spacing w:after="0" w:line="240" w:lineRule="auto"/>
              <w:rPr>
                <w:rFonts w:ascii="Times New Roman" w:hAnsi="Times New Roman"/>
                <w:sz w:val="20"/>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10263,6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10263,6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8409E2" w:rsidRPr="002E66F3" w:rsidTr="00923529">
        <w:trPr>
          <w:trHeight w:val="345"/>
        </w:trPr>
        <w:tc>
          <w:tcPr>
            <w:tcW w:w="4297" w:type="dxa"/>
            <w:vMerge/>
            <w:tcBorders>
              <w:left w:val="single" w:sz="4" w:space="0" w:color="auto"/>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right w:val="single" w:sz="4" w:space="0" w:color="auto"/>
            </w:tcBorders>
            <w:shd w:val="clear" w:color="000000" w:fill="FFFFFF"/>
            <w:vAlign w:val="center"/>
          </w:tcPr>
          <w:p w:rsidR="008409E2" w:rsidRPr="009B6E95" w:rsidRDefault="008409E2" w:rsidP="008409E2">
            <w:pPr>
              <w:spacing w:after="0" w:line="240" w:lineRule="auto"/>
              <w:rPr>
                <w:rFonts w:ascii="Times New Roman" w:hAnsi="Times New Roman"/>
                <w:sz w:val="20"/>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10674,3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10674,3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8409E2" w:rsidRPr="002E66F3" w:rsidTr="00923529">
        <w:trPr>
          <w:trHeight w:val="345"/>
        </w:trPr>
        <w:tc>
          <w:tcPr>
            <w:tcW w:w="4297" w:type="dxa"/>
            <w:vMerge/>
            <w:tcBorders>
              <w:left w:val="single" w:sz="4" w:space="0" w:color="auto"/>
              <w:bottom w:val="single" w:sz="4" w:space="0" w:color="000000"/>
              <w:right w:val="single" w:sz="4" w:space="0" w:color="auto"/>
            </w:tcBorders>
            <w:shd w:val="clear" w:color="000000" w:fill="FFFFFF"/>
            <w:vAlign w:val="center"/>
          </w:tcPr>
          <w:p w:rsidR="008409E2" w:rsidRPr="002E66F3" w:rsidRDefault="008409E2" w:rsidP="008409E2">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bottom w:val="single" w:sz="4" w:space="0" w:color="000000"/>
              <w:right w:val="single" w:sz="4" w:space="0" w:color="auto"/>
            </w:tcBorders>
            <w:shd w:val="clear" w:color="000000" w:fill="FFFFFF"/>
            <w:vAlign w:val="center"/>
          </w:tcPr>
          <w:p w:rsidR="008409E2" w:rsidRPr="009B6E95" w:rsidRDefault="008409E2" w:rsidP="008409E2">
            <w:pPr>
              <w:spacing w:after="0" w:line="240" w:lineRule="auto"/>
              <w:rPr>
                <w:rFonts w:ascii="Times New Roman" w:hAnsi="Times New Roman"/>
                <w:sz w:val="20"/>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2022-2024</w:t>
            </w:r>
          </w:p>
        </w:tc>
        <w:tc>
          <w:tcPr>
            <w:tcW w:w="1701" w:type="dxa"/>
            <w:tcBorders>
              <w:top w:val="nil"/>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32540,9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32540,9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409E2" w:rsidRPr="002E66F3" w:rsidRDefault="008409E2" w:rsidP="008409E2">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34122B" w:rsidRPr="002E66F3" w:rsidTr="00923529">
        <w:trPr>
          <w:trHeight w:val="300"/>
        </w:trPr>
        <w:tc>
          <w:tcPr>
            <w:tcW w:w="4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122B" w:rsidRPr="002A61D7" w:rsidRDefault="0034122B" w:rsidP="0034122B">
            <w:pPr>
              <w:spacing w:after="0" w:line="240" w:lineRule="auto"/>
              <w:rPr>
                <w:rFonts w:ascii="Times New Roman" w:hAnsi="Times New Roman"/>
                <w:bCs/>
                <w:sz w:val="20"/>
                <w:szCs w:val="20"/>
                <w:highlight w:val="yellow"/>
                <w:lang w:eastAsia="ru-RU"/>
              </w:rPr>
            </w:pPr>
            <w:r w:rsidRPr="0034122B">
              <w:rPr>
                <w:rFonts w:ascii="Times New Roman" w:hAnsi="Times New Roman"/>
                <w:bCs/>
                <w:sz w:val="20"/>
                <w:szCs w:val="20"/>
                <w:lang w:eastAsia="ru-RU"/>
              </w:rPr>
              <w:t>Обеспечение деятельности муниципального казенного учреждения</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rsidR="0034122B" w:rsidRPr="002E66F3" w:rsidRDefault="0034122B" w:rsidP="0034122B">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tcPr>
          <w:p w:rsidR="0034122B" w:rsidRPr="00E87E82" w:rsidRDefault="0034122B" w:rsidP="0034122B">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559" w:type="dxa"/>
            <w:tcBorders>
              <w:top w:val="nil"/>
              <w:left w:val="nil"/>
              <w:bottom w:val="single" w:sz="4" w:space="0" w:color="auto"/>
              <w:right w:val="single" w:sz="4" w:space="0" w:color="auto"/>
            </w:tcBorders>
            <w:shd w:val="clear" w:color="000000" w:fill="FFFFFF"/>
          </w:tcPr>
          <w:p w:rsidR="0034122B" w:rsidRPr="00E87E82" w:rsidRDefault="0034122B" w:rsidP="0034122B">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560"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r>
      <w:tr w:rsidR="0034122B"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34122B" w:rsidRPr="002E66F3" w:rsidRDefault="0034122B" w:rsidP="0034122B">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4122B" w:rsidRPr="002E66F3" w:rsidRDefault="0034122B" w:rsidP="0034122B">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10263,6</w:t>
            </w:r>
          </w:p>
        </w:tc>
        <w:tc>
          <w:tcPr>
            <w:tcW w:w="1559"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10263,6</w:t>
            </w:r>
          </w:p>
        </w:tc>
        <w:tc>
          <w:tcPr>
            <w:tcW w:w="1560"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r>
      <w:tr w:rsidR="0034122B"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34122B" w:rsidRPr="002E66F3" w:rsidRDefault="0034122B" w:rsidP="0034122B">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4122B" w:rsidRPr="002E66F3" w:rsidRDefault="0034122B" w:rsidP="0034122B">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10674,3</w:t>
            </w:r>
          </w:p>
        </w:tc>
        <w:tc>
          <w:tcPr>
            <w:tcW w:w="1559"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10674,3</w:t>
            </w:r>
          </w:p>
        </w:tc>
        <w:tc>
          <w:tcPr>
            <w:tcW w:w="1560"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r>
      <w:tr w:rsidR="0034122B"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34122B" w:rsidRPr="002E66F3" w:rsidRDefault="0034122B" w:rsidP="0034122B">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4122B" w:rsidRPr="002E66F3" w:rsidRDefault="0034122B" w:rsidP="0034122B">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2022 - 2024</w:t>
            </w:r>
          </w:p>
        </w:tc>
        <w:tc>
          <w:tcPr>
            <w:tcW w:w="1701"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32540,9</w:t>
            </w:r>
          </w:p>
        </w:tc>
        <w:tc>
          <w:tcPr>
            <w:tcW w:w="1559"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32540,9</w:t>
            </w:r>
          </w:p>
        </w:tc>
        <w:tc>
          <w:tcPr>
            <w:tcW w:w="1560"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34122B" w:rsidRPr="002E66F3" w:rsidRDefault="0034122B" w:rsidP="0034122B">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r>
      <w:tr w:rsidR="00E06266" w:rsidRPr="002E66F3" w:rsidTr="00923529">
        <w:trPr>
          <w:trHeight w:val="300"/>
        </w:trPr>
        <w:tc>
          <w:tcPr>
            <w:tcW w:w="4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06266" w:rsidRPr="007E56EC" w:rsidRDefault="00E06266" w:rsidP="00E0626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b/>
                <w:sz w:val="20"/>
                <w:szCs w:val="20"/>
                <w:lang w:eastAsia="ru-RU"/>
              </w:rPr>
              <w:t xml:space="preserve">Подпрограмма 2  </w:t>
            </w:r>
            <w:r w:rsidRPr="00861297">
              <w:rPr>
                <w:rFonts w:ascii="Times New Roman" w:eastAsia="Times New Roman" w:hAnsi="Times New Roman"/>
                <w:b/>
                <w:sz w:val="20"/>
                <w:szCs w:val="20"/>
                <w:lang w:eastAsia="ru-RU"/>
              </w:rPr>
              <w:t>«</w:t>
            </w:r>
            <w:r w:rsidRPr="00861297">
              <w:rPr>
                <w:rFonts w:ascii="Times New Roman" w:hAnsi="Times New Roman" w:cs="Times New Roman"/>
                <w:b/>
                <w:sz w:val="20"/>
                <w:szCs w:val="20"/>
              </w:rPr>
              <w:t>Сохранение и развитие народной культуры и самодеятельного творчества»</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rsidR="00E06266" w:rsidRPr="002E66F3" w:rsidRDefault="00E06266" w:rsidP="00923529">
            <w:pPr>
              <w:spacing w:after="0" w:line="240" w:lineRule="auto"/>
              <w:jc w:val="center"/>
              <w:rPr>
                <w:rFonts w:ascii="Times New Roman" w:eastAsia="Times New Roman" w:hAnsi="Times New Roman"/>
                <w:sz w:val="20"/>
                <w:szCs w:val="20"/>
                <w:lang w:eastAsia="ru-RU"/>
              </w:rPr>
            </w:pPr>
            <w:r w:rsidRPr="009B6E95">
              <w:rPr>
                <w:rFonts w:ascii="Times New Roman" w:hAnsi="Times New Roman"/>
                <w:sz w:val="20"/>
                <w:szCs w:val="24"/>
              </w:rPr>
              <w:t>Директор</w:t>
            </w:r>
            <w:r>
              <w:rPr>
                <w:rFonts w:ascii="Times New Roman" w:hAnsi="Times New Roman"/>
                <w:sz w:val="20"/>
                <w:szCs w:val="24"/>
              </w:rPr>
              <w:t xml:space="preserve"> м</w:t>
            </w:r>
            <w:r w:rsidRPr="009B6E95">
              <w:rPr>
                <w:rFonts w:ascii="Times New Roman" w:hAnsi="Times New Roman"/>
                <w:sz w:val="20"/>
                <w:szCs w:val="24"/>
              </w:rPr>
              <w:t>униципального казённого учреждения культуры Петровское клубное объединение</w:t>
            </w:r>
          </w:p>
        </w:tc>
        <w:tc>
          <w:tcPr>
            <w:tcW w:w="1276" w:type="dxa"/>
            <w:tcBorders>
              <w:top w:val="nil"/>
              <w:left w:val="nil"/>
              <w:bottom w:val="single" w:sz="4" w:space="0" w:color="auto"/>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3135,2</w:t>
            </w:r>
          </w:p>
        </w:tc>
        <w:tc>
          <w:tcPr>
            <w:tcW w:w="1559"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3135,2</w:t>
            </w:r>
          </w:p>
        </w:tc>
        <w:tc>
          <w:tcPr>
            <w:tcW w:w="1560"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r>
      <w:tr w:rsidR="00E06266" w:rsidRPr="002E66F3" w:rsidTr="00923529">
        <w:trPr>
          <w:trHeight w:val="455"/>
        </w:trPr>
        <w:tc>
          <w:tcPr>
            <w:tcW w:w="4297" w:type="dxa"/>
            <w:vMerge/>
            <w:tcBorders>
              <w:top w:val="nil"/>
              <w:left w:val="single" w:sz="4" w:space="0" w:color="auto"/>
              <w:bottom w:val="single" w:sz="4" w:space="0" w:color="000000"/>
              <w:right w:val="single" w:sz="4" w:space="0" w:color="auto"/>
            </w:tcBorders>
            <w:vAlign w:val="center"/>
            <w:hideMark/>
          </w:tcPr>
          <w:p w:rsidR="00E06266" w:rsidRPr="007E56EC" w:rsidRDefault="00E06266" w:rsidP="00E06266">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E06266" w:rsidRPr="002E66F3" w:rsidRDefault="00E06266" w:rsidP="00E06266">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2859,9</w:t>
            </w:r>
          </w:p>
        </w:tc>
        <w:tc>
          <w:tcPr>
            <w:tcW w:w="1559"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2859,9</w:t>
            </w:r>
          </w:p>
        </w:tc>
        <w:tc>
          <w:tcPr>
            <w:tcW w:w="1560"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r>
      <w:tr w:rsidR="00E06266"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E06266" w:rsidRPr="007E56EC" w:rsidRDefault="00E06266" w:rsidP="00E06266">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E06266" w:rsidRPr="002E66F3" w:rsidRDefault="00E06266" w:rsidP="00E06266">
            <w:pPr>
              <w:spacing w:after="0" w:line="240" w:lineRule="auto"/>
              <w:rPr>
                <w:rFonts w:ascii="Times New Roman" w:eastAsia="Times New Roman" w:hAnsi="Times New Roman"/>
                <w:sz w:val="20"/>
                <w:szCs w:val="20"/>
                <w:lang w:eastAsia="ru-RU"/>
              </w:rPr>
            </w:pPr>
          </w:p>
        </w:tc>
        <w:tc>
          <w:tcPr>
            <w:tcW w:w="1276" w:type="dxa"/>
            <w:vMerge w:val="restart"/>
            <w:tcBorders>
              <w:top w:val="nil"/>
              <w:left w:val="nil"/>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vMerge w:val="restart"/>
            <w:tcBorders>
              <w:top w:val="nil"/>
              <w:left w:val="nil"/>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2974,3</w:t>
            </w:r>
          </w:p>
        </w:tc>
        <w:tc>
          <w:tcPr>
            <w:tcW w:w="1559" w:type="dxa"/>
            <w:vMerge w:val="restart"/>
            <w:tcBorders>
              <w:top w:val="nil"/>
              <w:left w:val="nil"/>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2974,3</w:t>
            </w:r>
          </w:p>
        </w:tc>
        <w:tc>
          <w:tcPr>
            <w:tcW w:w="1560" w:type="dxa"/>
            <w:vMerge w:val="restart"/>
            <w:tcBorders>
              <w:top w:val="nil"/>
              <w:left w:val="nil"/>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w:t>
            </w:r>
          </w:p>
        </w:tc>
        <w:tc>
          <w:tcPr>
            <w:tcW w:w="1559" w:type="dxa"/>
            <w:vMerge w:val="restart"/>
            <w:tcBorders>
              <w:top w:val="nil"/>
              <w:left w:val="nil"/>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b/>
                <w:sz w:val="20"/>
                <w:szCs w:val="20"/>
                <w:lang w:eastAsia="ru-RU"/>
              </w:rPr>
              <w:t>---</w:t>
            </w:r>
          </w:p>
        </w:tc>
      </w:tr>
      <w:tr w:rsidR="00E06266"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E06266" w:rsidRPr="007E56EC" w:rsidRDefault="00E06266" w:rsidP="00E06266">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E06266" w:rsidRPr="002E66F3" w:rsidRDefault="00E06266" w:rsidP="00E06266">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p>
        </w:tc>
        <w:tc>
          <w:tcPr>
            <w:tcW w:w="1701" w:type="dxa"/>
            <w:vMerge/>
            <w:tcBorders>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p>
        </w:tc>
        <w:tc>
          <w:tcPr>
            <w:tcW w:w="1559" w:type="dxa"/>
            <w:vMerge/>
            <w:tcBorders>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p>
        </w:tc>
        <w:tc>
          <w:tcPr>
            <w:tcW w:w="1560" w:type="dxa"/>
            <w:vMerge/>
            <w:tcBorders>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p>
        </w:tc>
        <w:tc>
          <w:tcPr>
            <w:tcW w:w="1559" w:type="dxa"/>
            <w:vMerge/>
            <w:tcBorders>
              <w:left w:val="nil"/>
              <w:bottom w:val="single" w:sz="4" w:space="0" w:color="auto"/>
              <w:right w:val="single" w:sz="4" w:space="0" w:color="auto"/>
            </w:tcBorders>
            <w:shd w:val="clear" w:color="000000" w:fill="FFFFFF"/>
            <w:vAlign w:val="center"/>
            <w:hideMark/>
          </w:tcPr>
          <w:p w:rsidR="00E06266" w:rsidRPr="002E66F3" w:rsidRDefault="00E06266" w:rsidP="00E06266">
            <w:pPr>
              <w:spacing w:after="0" w:line="240" w:lineRule="auto"/>
              <w:jc w:val="center"/>
              <w:rPr>
                <w:rFonts w:ascii="Times New Roman" w:eastAsia="Times New Roman" w:hAnsi="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sz w:val="20"/>
                <w:szCs w:val="20"/>
                <w:lang w:eastAsia="ru-RU"/>
              </w:rPr>
            </w:pPr>
          </w:p>
        </w:tc>
      </w:tr>
      <w:tr w:rsidR="00E06266" w:rsidRPr="002E66F3" w:rsidTr="00923529">
        <w:trPr>
          <w:trHeight w:val="300"/>
        </w:trPr>
        <w:tc>
          <w:tcPr>
            <w:tcW w:w="4297" w:type="dxa"/>
            <w:tcBorders>
              <w:top w:val="nil"/>
              <w:left w:val="single" w:sz="4" w:space="0" w:color="auto"/>
              <w:bottom w:val="single" w:sz="4" w:space="0" w:color="000000"/>
              <w:right w:val="single" w:sz="4" w:space="0" w:color="auto"/>
            </w:tcBorders>
            <w:vAlign w:val="center"/>
          </w:tcPr>
          <w:p w:rsidR="00E06266" w:rsidRPr="007E56EC" w:rsidRDefault="00E06266" w:rsidP="00E06266">
            <w:pPr>
              <w:spacing w:after="0" w:line="240" w:lineRule="auto"/>
              <w:rPr>
                <w:rFonts w:ascii="Times New Roman" w:eastAsia="Times New Roman" w:hAnsi="Times New Roman"/>
                <w:sz w:val="20"/>
                <w:szCs w:val="20"/>
                <w:lang w:eastAsia="ru-RU"/>
              </w:rPr>
            </w:pPr>
            <w:r w:rsidRPr="007E56EC">
              <w:rPr>
                <w:rFonts w:ascii="Times New Roman" w:eastAsia="Times New Roman" w:hAnsi="Times New Roman"/>
                <w:b/>
                <w:sz w:val="20"/>
                <w:szCs w:val="20"/>
                <w:lang w:eastAsia="ru-RU"/>
              </w:rPr>
              <w:t>Итого по подпрограмме 2</w:t>
            </w:r>
          </w:p>
        </w:tc>
        <w:tc>
          <w:tcPr>
            <w:tcW w:w="1842" w:type="dxa"/>
            <w:tcBorders>
              <w:top w:val="nil"/>
              <w:left w:val="single" w:sz="4" w:space="0" w:color="auto"/>
              <w:bottom w:val="single" w:sz="4" w:space="0" w:color="000000"/>
              <w:right w:val="single" w:sz="4" w:space="0" w:color="auto"/>
            </w:tcBorders>
            <w:vAlign w:val="center"/>
          </w:tcPr>
          <w:p w:rsidR="00E06266" w:rsidRPr="002E66F3" w:rsidRDefault="00E06266" w:rsidP="00E06266">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E06266" w:rsidRPr="002E66F3" w:rsidRDefault="0077454A" w:rsidP="00E0626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2022-2024</w:t>
            </w:r>
          </w:p>
        </w:tc>
        <w:tc>
          <w:tcPr>
            <w:tcW w:w="1701"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8969,4</w:t>
            </w:r>
          </w:p>
        </w:tc>
        <w:tc>
          <w:tcPr>
            <w:tcW w:w="1559"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8969,4</w:t>
            </w:r>
          </w:p>
        </w:tc>
        <w:tc>
          <w:tcPr>
            <w:tcW w:w="1560" w:type="dxa"/>
            <w:tcBorders>
              <w:top w:val="nil"/>
              <w:left w:val="nil"/>
              <w:bottom w:val="single" w:sz="4" w:space="0" w:color="auto"/>
              <w:right w:val="single" w:sz="4" w:space="0" w:color="auto"/>
            </w:tcBorders>
            <w:shd w:val="clear" w:color="000000" w:fill="FFFFFF"/>
          </w:tcPr>
          <w:p w:rsidR="00E06266" w:rsidRPr="00E87E82" w:rsidRDefault="00E06266" w:rsidP="00E06266">
            <w:pPr>
              <w:spacing w:after="0" w:line="240" w:lineRule="auto"/>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shd w:val="clear" w:color="000000" w:fill="FFFFFF"/>
          </w:tcPr>
          <w:p w:rsidR="00E06266" w:rsidRPr="00E87E82" w:rsidRDefault="00E06266" w:rsidP="00E06266">
            <w:pPr>
              <w:spacing w:after="0" w:line="240" w:lineRule="auto"/>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06266" w:rsidRPr="002E66F3" w:rsidRDefault="00E06266" w:rsidP="00E06266">
            <w:pPr>
              <w:spacing w:after="0" w:line="240" w:lineRule="auto"/>
              <w:jc w:val="center"/>
              <w:rPr>
                <w:rFonts w:ascii="Times New Roman" w:eastAsia="Times New Roman" w:hAnsi="Times New Roman"/>
                <w:b/>
                <w:sz w:val="20"/>
                <w:szCs w:val="20"/>
                <w:lang w:eastAsia="ru-RU"/>
              </w:rPr>
            </w:pPr>
          </w:p>
        </w:tc>
      </w:tr>
      <w:tr w:rsidR="00E06266" w:rsidRPr="002E66F3" w:rsidTr="00923529">
        <w:trPr>
          <w:trHeight w:val="300"/>
        </w:trPr>
        <w:tc>
          <w:tcPr>
            <w:tcW w:w="15637" w:type="dxa"/>
            <w:gridSpan w:val="8"/>
            <w:tcBorders>
              <w:top w:val="nil"/>
              <w:left w:val="single" w:sz="4" w:space="0" w:color="auto"/>
              <w:bottom w:val="single" w:sz="4" w:space="0" w:color="000000"/>
              <w:right w:val="single" w:sz="4" w:space="0" w:color="auto"/>
            </w:tcBorders>
            <w:vAlign w:val="center"/>
          </w:tcPr>
          <w:p w:rsidR="00E06266" w:rsidRPr="002E66F3" w:rsidRDefault="00E06266" w:rsidP="00E06266">
            <w:pPr>
              <w:spacing w:after="0" w:line="240" w:lineRule="auto"/>
              <w:jc w:val="center"/>
              <w:rPr>
                <w:rFonts w:ascii="Times New Roman" w:eastAsia="Times New Roman" w:hAnsi="Times New Roman"/>
                <w:b/>
                <w:bCs/>
                <w:sz w:val="20"/>
                <w:szCs w:val="20"/>
                <w:lang w:eastAsia="ru-RU"/>
              </w:rPr>
            </w:pPr>
            <w:r w:rsidRPr="002E66F3">
              <w:rPr>
                <w:rFonts w:ascii="Times New Roman" w:eastAsia="Times New Roman" w:hAnsi="Times New Roman"/>
                <w:b/>
                <w:bCs/>
                <w:sz w:val="20"/>
                <w:szCs w:val="20"/>
                <w:lang w:eastAsia="ru-RU"/>
              </w:rPr>
              <w:t>Проектная часть</w:t>
            </w:r>
          </w:p>
        </w:tc>
      </w:tr>
      <w:tr w:rsidR="00E06266" w:rsidRPr="002E66F3" w:rsidTr="00923529">
        <w:trPr>
          <w:trHeight w:val="300"/>
        </w:trPr>
        <w:tc>
          <w:tcPr>
            <w:tcW w:w="15637" w:type="dxa"/>
            <w:gridSpan w:val="8"/>
            <w:tcBorders>
              <w:top w:val="nil"/>
              <w:left w:val="single" w:sz="4" w:space="0" w:color="auto"/>
              <w:bottom w:val="single" w:sz="4" w:space="0" w:color="000000"/>
              <w:right w:val="single" w:sz="4" w:space="0" w:color="auto"/>
            </w:tcBorders>
            <w:vAlign w:val="center"/>
          </w:tcPr>
          <w:p w:rsidR="00E06266" w:rsidRPr="002E66F3" w:rsidRDefault="00E06266" w:rsidP="00E06266">
            <w:pPr>
              <w:spacing w:after="0" w:line="240" w:lineRule="auto"/>
              <w:jc w:val="center"/>
              <w:rPr>
                <w:rFonts w:ascii="Times New Roman" w:eastAsia="Times New Roman" w:hAnsi="Times New Roman"/>
                <w:b/>
                <w:bCs/>
                <w:sz w:val="20"/>
                <w:szCs w:val="20"/>
                <w:lang w:eastAsia="ru-RU"/>
              </w:rPr>
            </w:pPr>
            <w:r w:rsidRPr="002E66F3">
              <w:rPr>
                <w:rFonts w:ascii="Times New Roman" w:eastAsia="Times New Roman" w:hAnsi="Times New Roman"/>
                <w:sz w:val="20"/>
                <w:szCs w:val="20"/>
                <w:lang w:eastAsia="ru-RU"/>
              </w:rPr>
              <w:t xml:space="preserve">не предусмотрена </w:t>
            </w:r>
          </w:p>
        </w:tc>
      </w:tr>
      <w:tr w:rsidR="00E06266" w:rsidRPr="002E66F3" w:rsidTr="00923529">
        <w:trPr>
          <w:trHeight w:val="300"/>
        </w:trPr>
        <w:tc>
          <w:tcPr>
            <w:tcW w:w="15637" w:type="dxa"/>
            <w:gridSpan w:val="8"/>
            <w:tcBorders>
              <w:top w:val="nil"/>
              <w:left w:val="single" w:sz="4" w:space="0" w:color="auto"/>
              <w:bottom w:val="single" w:sz="4" w:space="0" w:color="000000"/>
              <w:right w:val="single" w:sz="4" w:space="0" w:color="auto"/>
            </w:tcBorders>
            <w:vAlign w:val="center"/>
          </w:tcPr>
          <w:p w:rsidR="00E06266" w:rsidRPr="007E56EC" w:rsidRDefault="00E06266" w:rsidP="00E06266">
            <w:pPr>
              <w:spacing w:after="0" w:line="240" w:lineRule="auto"/>
              <w:jc w:val="center"/>
              <w:rPr>
                <w:rFonts w:ascii="Times New Roman" w:eastAsia="Times New Roman" w:hAnsi="Times New Roman"/>
                <w:b/>
                <w:sz w:val="20"/>
                <w:szCs w:val="20"/>
                <w:lang w:eastAsia="ru-RU"/>
              </w:rPr>
            </w:pPr>
            <w:r w:rsidRPr="007E56EC">
              <w:rPr>
                <w:rFonts w:ascii="Times New Roman" w:eastAsia="Times New Roman" w:hAnsi="Times New Roman"/>
                <w:b/>
                <w:sz w:val="20"/>
                <w:szCs w:val="20"/>
                <w:lang w:eastAsia="ru-RU"/>
              </w:rPr>
              <w:t>Процессная часть</w:t>
            </w:r>
          </w:p>
        </w:tc>
      </w:tr>
      <w:tr w:rsidR="00B45261" w:rsidRPr="002E66F3" w:rsidTr="00923529">
        <w:trPr>
          <w:trHeight w:val="345"/>
        </w:trPr>
        <w:tc>
          <w:tcPr>
            <w:tcW w:w="4297" w:type="dxa"/>
            <w:vMerge w:val="restart"/>
            <w:tcBorders>
              <w:top w:val="nil"/>
              <w:left w:val="single" w:sz="4" w:space="0" w:color="auto"/>
              <w:right w:val="single" w:sz="4" w:space="0" w:color="auto"/>
            </w:tcBorders>
            <w:shd w:val="clear" w:color="000000" w:fill="FFFFFF"/>
            <w:vAlign w:val="center"/>
          </w:tcPr>
          <w:p w:rsidR="00B45261" w:rsidRPr="007E56EC" w:rsidRDefault="00B45261" w:rsidP="00B45261">
            <w:pPr>
              <w:spacing w:after="0" w:line="240" w:lineRule="auto"/>
              <w:rPr>
                <w:rFonts w:ascii="Times New Roman" w:eastAsia="Times New Roman" w:hAnsi="Times New Roman"/>
                <w:b/>
                <w:sz w:val="20"/>
                <w:szCs w:val="20"/>
                <w:lang w:eastAsia="ru-RU"/>
              </w:rPr>
            </w:pPr>
            <w:r w:rsidRPr="007E56EC">
              <w:rPr>
                <w:rFonts w:ascii="Times New Roman" w:hAnsi="Times New Roman" w:cs="Times New Roman"/>
                <w:sz w:val="20"/>
                <w:szCs w:val="20"/>
                <w:shd w:val="clear" w:color="auto" w:fill="FFFFFF"/>
              </w:rPr>
              <w:t xml:space="preserve">Комплекс процессных мероприятий </w:t>
            </w:r>
            <w:r w:rsidRPr="00AE7BDE">
              <w:rPr>
                <w:rFonts w:ascii="Times New Roman" w:hAnsi="Times New Roman" w:cs="Times New Roman"/>
                <w:b/>
                <w:sz w:val="20"/>
                <w:szCs w:val="20"/>
                <w:shd w:val="clear" w:color="auto" w:fill="FFFFFF"/>
              </w:rPr>
              <w:t>«Поддержка творческих народных коллективов»</w:t>
            </w:r>
          </w:p>
        </w:tc>
        <w:tc>
          <w:tcPr>
            <w:tcW w:w="1842" w:type="dxa"/>
            <w:vMerge w:val="restart"/>
            <w:tcBorders>
              <w:top w:val="nil"/>
              <w:left w:val="single" w:sz="4" w:space="0" w:color="auto"/>
              <w:right w:val="single" w:sz="4" w:space="0" w:color="auto"/>
            </w:tcBorders>
            <w:shd w:val="clear" w:color="000000" w:fill="FFFFFF"/>
            <w:vAlign w:val="center"/>
          </w:tcPr>
          <w:p w:rsidR="00B45261" w:rsidRPr="002E66F3" w:rsidRDefault="00B45261" w:rsidP="00923529">
            <w:pPr>
              <w:spacing w:after="0" w:line="240" w:lineRule="auto"/>
              <w:jc w:val="center"/>
              <w:rPr>
                <w:rFonts w:ascii="Times New Roman" w:eastAsia="Times New Roman" w:hAnsi="Times New Roman"/>
                <w:sz w:val="20"/>
                <w:szCs w:val="20"/>
                <w:lang w:eastAsia="ru-RU"/>
              </w:rPr>
            </w:pPr>
            <w:r w:rsidRPr="009B6E95">
              <w:rPr>
                <w:rFonts w:ascii="Times New Roman" w:hAnsi="Times New Roman"/>
                <w:sz w:val="20"/>
                <w:szCs w:val="24"/>
              </w:rPr>
              <w:t>Директор</w:t>
            </w:r>
            <w:r>
              <w:rPr>
                <w:rFonts w:ascii="Times New Roman" w:hAnsi="Times New Roman"/>
                <w:sz w:val="20"/>
                <w:szCs w:val="24"/>
              </w:rPr>
              <w:t xml:space="preserve"> м</w:t>
            </w:r>
            <w:r w:rsidRPr="009B6E95">
              <w:rPr>
                <w:rFonts w:ascii="Times New Roman" w:hAnsi="Times New Roman"/>
                <w:sz w:val="20"/>
                <w:szCs w:val="24"/>
              </w:rPr>
              <w:t>униципального казённого учреждения культуры Петровское клубное объединение</w:t>
            </w:r>
          </w:p>
        </w:tc>
        <w:tc>
          <w:tcPr>
            <w:tcW w:w="1276"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3135,2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3135,2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B45261" w:rsidRPr="002E66F3" w:rsidTr="00923529">
        <w:trPr>
          <w:trHeight w:val="345"/>
        </w:trPr>
        <w:tc>
          <w:tcPr>
            <w:tcW w:w="4297" w:type="dxa"/>
            <w:vMerge/>
            <w:tcBorders>
              <w:left w:val="single" w:sz="4" w:space="0" w:color="auto"/>
              <w:right w:val="single" w:sz="4" w:space="0" w:color="auto"/>
            </w:tcBorders>
            <w:shd w:val="clear" w:color="000000" w:fill="FFFFFF"/>
            <w:vAlign w:val="center"/>
          </w:tcPr>
          <w:p w:rsidR="00B45261" w:rsidRPr="007E56EC" w:rsidRDefault="00B45261" w:rsidP="00B45261">
            <w:pPr>
              <w:spacing w:after="0" w:line="240" w:lineRule="auto"/>
              <w:rPr>
                <w:rFonts w:ascii="Times New Roman" w:hAnsi="Times New Roman" w:cs="Times New Roman"/>
                <w:sz w:val="20"/>
                <w:szCs w:val="20"/>
                <w:shd w:val="clear" w:color="auto" w:fill="FFFFFF"/>
              </w:rPr>
            </w:pPr>
          </w:p>
        </w:tc>
        <w:tc>
          <w:tcPr>
            <w:tcW w:w="1842" w:type="dxa"/>
            <w:vMerge/>
            <w:tcBorders>
              <w:left w:val="single" w:sz="4" w:space="0" w:color="auto"/>
              <w:right w:val="single" w:sz="4" w:space="0" w:color="auto"/>
            </w:tcBorders>
            <w:shd w:val="clear" w:color="000000" w:fill="FFFFFF"/>
            <w:vAlign w:val="center"/>
          </w:tcPr>
          <w:p w:rsidR="00B45261" w:rsidRPr="009B6E95" w:rsidRDefault="00B45261" w:rsidP="00B45261">
            <w:pPr>
              <w:spacing w:after="0" w:line="240" w:lineRule="auto"/>
              <w:rPr>
                <w:rFonts w:ascii="Times New Roman" w:hAnsi="Times New Roman"/>
                <w:sz w:val="20"/>
                <w:szCs w:val="24"/>
              </w:rPr>
            </w:pPr>
          </w:p>
        </w:tc>
        <w:tc>
          <w:tcPr>
            <w:tcW w:w="1276"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2859,9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2859,9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45261" w:rsidRDefault="00B45261" w:rsidP="00B45261">
            <w:pPr>
              <w:spacing w:after="0" w:line="240" w:lineRule="auto"/>
              <w:jc w:val="center"/>
              <w:rPr>
                <w:rFonts w:ascii="Times New Roman" w:eastAsia="Times New Roman" w:hAnsi="Times New Roman"/>
                <w:b/>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p>
        </w:tc>
      </w:tr>
      <w:tr w:rsidR="00B45261" w:rsidRPr="002E66F3" w:rsidTr="00923529">
        <w:trPr>
          <w:trHeight w:val="345"/>
        </w:trPr>
        <w:tc>
          <w:tcPr>
            <w:tcW w:w="4297" w:type="dxa"/>
            <w:vMerge/>
            <w:tcBorders>
              <w:left w:val="single" w:sz="4" w:space="0" w:color="auto"/>
              <w:right w:val="single" w:sz="4" w:space="0" w:color="auto"/>
            </w:tcBorders>
            <w:shd w:val="clear" w:color="000000" w:fill="FFFFFF"/>
            <w:vAlign w:val="center"/>
          </w:tcPr>
          <w:p w:rsidR="00B45261" w:rsidRPr="007E56EC" w:rsidRDefault="00B45261" w:rsidP="00B45261">
            <w:pPr>
              <w:spacing w:after="0" w:line="240" w:lineRule="auto"/>
              <w:rPr>
                <w:rFonts w:ascii="Times New Roman" w:hAnsi="Times New Roman" w:cs="Times New Roman"/>
                <w:sz w:val="20"/>
                <w:szCs w:val="20"/>
                <w:shd w:val="clear" w:color="auto" w:fill="FFFFFF"/>
              </w:rPr>
            </w:pPr>
          </w:p>
        </w:tc>
        <w:tc>
          <w:tcPr>
            <w:tcW w:w="1842" w:type="dxa"/>
            <w:vMerge/>
            <w:tcBorders>
              <w:left w:val="single" w:sz="4" w:space="0" w:color="auto"/>
              <w:right w:val="single" w:sz="4" w:space="0" w:color="auto"/>
            </w:tcBorders>
            <w:shd w:val="clear" w:color="000000" w:fill="FFFFFF"/>
            <w:vAlign w:val="center"/>
          </w:tcPr>
          <w:p w:rsidR="00B45261" w:rsidRPr="009B6E95" w:rsidRDefault="00B45261" w:rsidP="00B45261">
            <w:pPr>
              <w:spacing w:after="0" w:line="240" w:lineRule="auto"/>
              <w:rPr>
                <w:rFonts w:ascii="Times New Roman" w:hAnsi="Times New Roman"/>
                <w:sz w:val="20"/>
                <w:szCs w:val="24"/>
              </w:rPr>
            </w:pPr>
          </w:p>
        </w:tc>
        <w:tc>
          <w:tcPr>
            <w:tcW w:w="1276"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2974,3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2974,3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45261" w:rsidRDefault="00B45261" w:rsidP="00B45261">
            <w:pPr>
              <w:spacing w:after="0" w:line="240" w:lineRule="auto"/>
              <w:jc w:val="center"/>
              <w:rPr>
                <w:rFonts w:ascii="Times New Roman" w:eastAsia="Times New Roman" w:hAnsi="Times New Roman"/>
                <w:b/>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p>
        </w:tc>
      </w:tr>
      <w:tr w:rsidR="00B45261" w:rsidRPr="002E66F3" w:rsidTr="00923529">
        <w:trPr>
          <w:trHeight w:val="345"/>
        </w:trPr>
        <w:tc>
          <w:tcPr>
            <w:tcW w:w="4297" w:type="dxa"/>
            <w:vMerge/>
            <w:tcBorders>
              <w:left w:val="single" w:sz="4" w:space="0" w:color="auto"/>
              <w:bottom w:val="single" w:sz="4" w:space="0" w:color="000000"/>
              <w:right w:val="single" w:sz="4" w:space="0" w:color="auto"/>
            </w:tcBorders>
            <w:shd w:val="clear" w:color="000000" w:fill="FFFFFF"/>
            <w:vAlign w:val="center"/>
          </w:tcPr>
          <w:p w:rsidR="00B45261" w:rsidRPr="007E56EC" w:rsidRDefault="00B45261" w:rsidP="00B45261">
            <w:pPr>
              <w:spacing w:after="0" w:line="240" w:lineRule="auto"/>
              <w:rPr>
                <w:rFonts w:ascii="Times New Roman" w:hAnsi="Times New Roman" w:cs="Times New Roman"/>
                <w:sz w:val="20"/>
                <w:szCs w:val="20"/>
                <w:shd w:val="clear" w:color="auto" w:fill="FFFFFF"/>
              </w:rPr>
            </w:pPr>
          </w:p>
        </w:tc>
        <w:tc>
          <w:tcPr>
            <w:tcW w:w="1842" w:type="dxa"/>
            <w:vMerge/>
            <w:tcBorders>
              <w:left w:val="single" w:sz="4" w:space="0" w:color="auto"/>
              <w:bottom w:val="single" w:sz="4" w:space="0" w:color="000000"/>
              <w:right w:val="single" w:sz="4" w:space="0" w:color="auto"/>
            </w:tcBorders>
            <w:shd w:val="clear" w:color="000000" w:fill="FFFFFF"/>
            <w:vAlign w:val="center"/>
          </w:tcPr>
          <w:p w:rsidR="00B45261" w:rsidRPr="009B6E95" w:rsidRDefault="00B45261" w:rsidP="00B45261">
            <w:pPr>
              <w:spacing w:after="0" w:line="240" w:lineRule="auto"/>
              <w:rPr>
                <w:rFonts w:ascii="Times New Roman" w:hAnsi="Times New Roman"/>
                <w:sz w:val="20"/>
                <w:szCs w:val="24"/>
              </w:rPr>
            </w:pPr>
          </w:p>
        </w:tc>
        <w:tc>
          <w:tcPr>
            <w:tcW w:w="1276"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2022 - 2024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B45261" w:rsidRDefault="00B45261" w:rsidP="00B45261">
            <w:pPr>
              <w:spacing w:after="0" w:line="240" w:lineRule="auto"/>
              <w:jc w:val="center"/>
              <w:rPr>
                <w:rFonts w:ascii="Times New Roman" w:eastAsia="Times New Roman" w:hAnsi="Times New Roman"/>
                <w:b/>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p>
        </w:tc>
      </w:tr>
      <w:tr w:rsidR="00B45261" w:rsidRPr="002E66F3" w:rsidTr="00923529">
        <w:trPr>
          <w:trHeight w:val="300"/>
        </w:trPr>
        <w:tc>
          <w:tcPr>
            <w:tcW w:w="4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5261" w:rsidRPr="002E66F3" w:rsidRDefault="00B45261" w:rsidP="00B45261">
            <w:pPr>
              <w:spacing w:after="0" w:line="240" w:lineRule="auto"/>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Обеспечение деятельности твор</w:t>
            </w:r>
            <w:r>
              <w:rPr>
                <w:rFonts w:ascii="Times New Roman" w:eastAsia="Times New Roman" w:hAnsi="Times New Roman"/>
                <w:sz w:val="20"/>
                <w:szCs w:val="20"/>
                <w:lang w:eastAsia="ru-RU"/>
              </w:rPr>
              <w:t>ческих коллективов муниципальном казённом учреждении</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tcPr>
          <w:p w:rsidR="00B45261" w:rsidRPr="002E66F3" w:rsidRDefault="00B45261" w:rsidP="00B45261">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3135,2</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3135,2</w:t>
            </w:r>
          </w:p>
        </w:tc>
        <w:tc>
          <w:tcPr>
            <w:tcW w:w="1560"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B45261"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B45261" w:rsidRPr="002E66F3" w:rsidRDefault="00B45261" w:rsidP="00B45261">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45261" w:rsidRPr="002E66F3" w:rsidRDefault="00B45261" w:rsidP="00B45261">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2859,9</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2859,9</w:t>
            </w:r>
          </w:p>
        </w:tc>
        <w:tc>
          <w:tcPr>
            <w:tcW w:w="1560"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B45261"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B45261" w:rsidRPr="002E66F3" w:rsidRDefault="00B45261" w:rsidP="00B45261">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45261" w:rsidRPr="002E66F3" w:rsidRDefault="00B45261" w:rsidP="00B45261">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2974,3</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2974,3</w:t>
            </w:r>
          </w:p>
        </w:tc>
        <w:tc>
          <w:tcPr>
            <w:tcW w:w="1560"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B45261" w:rsidRPr="002E66F3" w:rsidTr="00923529">
        <w:trPr>
          <w:trHeight w:val="300"/>
        </w:trPr>
        <w:tc>
          <w:tcPr>
            <w:tcW w:w="4297" w:type="dxa"/>
            <w:vMerge/>
            <w:tcBorders>
              <w:top w:val="nil"/>
              <w:left w:val="single" w:sz="4" w:space="0" w:color="auto"/>
              <w:bottom w:val="single" w:sz="4" w:space="0" w:color="000000"/>
              <w:right w:val="single" w:sz="4" w:space="0" w:color="auto"/>
            </w:tcBorders>
            <w:vAlign w:val="center"/>
            <w:hideMark/>
          </w:tcPr>
          <w:p w:rsidR="00B45261" w:rsidRPr="002E66F3" w:rsidRDefault="00B45261" w:rsidP="00B45261">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45261" w:rsidRPr="002E66F3" w:rsidRDefault="00B45261" w:rsidP="00B45261">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B45261" w:rsidRPr="002E66F3" w:rsidRDefault="00B45261" w:rsidP="00B45261">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2022 - 2024</w:t>
            </w:r>
          </w:p>
        </w:tc>
        <w:tc>
          <w:tcPr>
            <w:tcW w:w="1701"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8969,4</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8969,4</w:t>
            </w:r>
          </w:p>
        </w:tc>
        <w:tc>
          <w:tcPr>
            <w:tcW w:w="1560"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B45261" w:rsidRPr="002E66F3" w:rsidRDefault="00B45261" w:rsidP="00B45261">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vMerge w:val="restart"/>
            <w:tcBorders>
              <w:top w:val="nil"/>
              <w:left w:val="single" w:sz="4" w:space="0" w:color="auto"/>
              <w:right w:val="single" w:sz="4" w:space="0" w:color="auto"/>
            </w:tcBorders>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r w:rsidRPr="00861297">
              <w:rPr>
                <w:rFonts w:ascii="Times New Roman" w:eastAsia="Times New Roman" w:hAnsi="Times New Roman"/>
                <w:b/>
                <w:sz w:val="20"/>
                <w:szCs w:val="20"/>
                <w:lang w:eastAsia="ru-RU"/>
              </w:rPr>
              <w:t>Подпрограмма 3</w:t>
            </w:r>
            <w:r>
              <w:rPr>
                <w:rFonts w:ascii="Times New Roman" w:eastAsia="Times New Roman" w:hAnsi="Times New Roman"/>
                <w:sz w:val="20"/>
                <w:szCs w:val="20"/>
                <w:lang w:eastAsia="ru-RU"/>
              </w:rPr>
              <w:t xml:space="preserve"> </w:t>
            </w:r>
            <w:r w:rsidRPr="00861297">
              <w:rPr>
                <w:rFonts w:ascii="Times New Roman" w:eastAsia="Times New Roman" w:hAnsi="Times New Roman"/>
                <w:b/>
                <w:sz w:val="20"/>
                <w:szCs w:val="20"/>
                <w:lang w:eastAsia="ru-RU"/>
              </w:rPr>
              <w:t>«</w:t>
            </w:r>
            <w:r w:rsidRPr="00FF386C">
              <w:rPr>
                <w:rFonts w:ascii="Times New Roman" w:hAnsi="Times New Roman"/>
                <w:b/>
                <w:bCs/>
                <w:sz w:val="20"/>
                <w:szCs w:val="20"/>
              </w:rPr>
              <w:t>Развитие и модернизация библиотечного дела в муниципальном образовании</w:t>
            </w:r>
            <w:r>
              <w:rPr>
                <w:rFonts w:ascii="Times New Roman" w:hAnsi="Times New Roman"/>
                <w:b/>
                <w:bCs/>
                <w:sz w:val="20"/>
                <w:szCs w:val="20"/>
              </w:rPr>
              <w:t xml:space="preserve"> </w:t>
            </w:r>
            <w:r>
              <w:rPr>
                <w:rFonts w:ascii="Times New Roman" w:hAnsi="Times New Roman"/>
                <w:b/>
                <w:sz w:val="20"/>
                <w:szCs w:val="20"/>
              </w:rPr>
              <w:t>Петровское</w:t>
            </w:r>
            <w:r w:rsidRPr="009973E3">
              <w:rPr>
                <w:rFonts w:ascii="Times New Roman" w:hAnsi="Times New Roman"/>
                <w:b/>
                <w:sz w:val="20"/>
                <w:szCs w:val="20"/>
              </w:rPr>
              <w:t xml:space="preserve"> сельское поселение</w:t>
            </w:r>
            <w:r>
              <w:rPr>
                <w:rFonts w:ascii="Times New Roman" w:hAnsi="Times New Roman"/>
                <w:b/>
                <w:sz w:val="20"/>
                <w:szCs w:val="20"/>
              </w:rPr>
              <w:t>»</w:t>
            </w:r>
          </w:p>
        </w:tc>
        <w:tc>
          <w:tcPr>
            <w:tcW w:w="1842" w:type="dxa"/>
            <w:vMerge w:val="restart"/>
            <w:tcBorders>
              <w:top w:val="nil"/>
              <w:left w:val="single" w:sz="4" w:space="0" w:color="auto"/>
              <w:right w:val="single" w:sz="4" w:space="0" w:color="auto"/>
            </w:tcBorders>
            <w:vAlign w:val="center"/>
          </w:tcPr>
          <w:p w:rsidR="00292790" w:rsidRPr="002E66F3" w:rsidRDefault="00292790" w:rsidP="00923529">
            <w:pPr>
              <w:spacing w:after="0" w:line="240" w:lineRule="auto"/>
              <w:jc w:val="center"/>
              <w:rPr>
                <w:rFonts w:ascii="Times New Roman" w:eastAsia="Times New Roman" w:hAnsi="Times New Roman"/>
                <w:sz w:val="20"/>
                <w:szCs w:val="20"/>
                <w:lang w:eastAsia="ru-RU"/>
              </w:rPr>
            </w:pPr>
            <w:r w:rsidRPr="009B6E95">
              <w:rPr>
                <w:rFonts w:ascii="Times New Roman" w:hAnsi="Times New Roman"/>
                <w:sz w:val="20"/>
                <w:szCs w:val="24"/>
              </w:rPr>
              <w:t>Директор</w:t>
            </w:r>
            <w:r>
              <w:rPr>
                <w:rFonts w:ascii="Times New Roman" w:hAnsi="Times New Roman"/>
                <w:sz w:val="20"/>
                <w:szCs w:val="24"/>
              </w:rPr>
              <w:t xml:space="preserve"> м</w:t>
            </w:r>
            <w:r w:rsidRPr="009B6E95">
              <w:rPr>
                <w:rFonts w:ascii="Times New Roman" w:hAnsi="Times New Roman"/>
                <w:sz w:val="20"/>
                <w:szCs w:val="24"/>
              </w:rPr>
              <w:t>униципального казённого учреждения культуры Петровское клубное объединение</w:t>
            </w:r>
          </w:p>
        </w:tc>
        <w:tc>
          <w:tcPr>
            <w:tcW w:w="1276"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783,0</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783,0</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vMerge/>
            <w:tcBorders>
              <w:left w:val="single" w:sz="4" w:space="0" w:color="auto"/>
              <w:right w:val="single" w:sz="4" w:space="0" w:color="auto"/>
            </w:tcBorders>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right w:val="single" w:sz="4" w:space="0" w:color="auto"/>
            </w:tcBorders>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613,9</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613,9</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vMerge/>
            <w:tcBorders>
              <w:left w:val="single" w:sz="4" w:space="0" w:color="auto"/>
              <w:bottom w:val="single" w:sz="4" w:space="0" w:color="000000"/>
              <w:right w:val="single" w:sz="4" w:space="0" w:color="auto"/>
            </w:tcBorders>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bottom w:val="single" w:sz="4" w:space="0" w:color="000000"/>
              <w:right w:val="single" w:sz="4" w:space="0" w:color="auto"/>
            </w:tcBorders>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638,5</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638,5</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tcBorders>
              <w:top w:val="nil"/>
              <w:left w:val="single" w:sz="4" w:space="0" w:color="auto"/>
              <w:bottom w:val="single" w:sz="4" w:space="0" w:color="000000"/>
              <w:right w:val="single" w:sz="4" w:space="0" w:color="auto"/>
            </w:tcBorders>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Итого по подпрограмме 3</w:t>
            </w:r>
          </w:p>
        </w:tc>
        <w:tc>
          <w:tcPr>
            <w:tcW w:w="1842" w:type="dxa"/>
            <w:tcBorders>
              <w:top w:val="nil"/>
              <w:left w:val="single" w:sz="4" w:space="0" w:color="auto"/>
              <w:bottom w:val="single" w:sz="4" w:space="0" w:color="000000"/>
              <w:right w:val="single" w:sz="4" w:space="0" w:color="auto"/>
            </w:tcBorders>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2022 - 2024</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2035,4</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2035,4</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E06266" w:rsidRPr="002E66F3" w:rsidTr="00923529">
        <w:trPr>
          <w:trHeight w:val="300"/>
        </w:trPr>
        <w:tc>
          <w:tcPr>
            <w:tcW w:w="15637" w:type="dxa"/>
            <w:gridSpan w:val="8"/>
            <w:tcBorders>
              <w:top w:val="nil"/>
              <w:left w:val="single" w:sz="4" w:space="0" w:color="auto"/>
              <w:bottom w:val="single" w:sz="4" w:space="0" w:color="000000"/>
              <w:right w:val="single" w:sz="4" w:space="0" w:color="auto"/>
            </w:tcBorders>
            <w:vAlign w:val="center"/>
          </w:tcPr>
          <w:p w:rsidR="00E06266" w:rsidRPr="002E66F3" w:rsidRDefault="00E06266" w:rsidP="00E06266">
            <w:pPr>
              <w:spacing w:after="0" w:line="240" w:lineRule="auto"/>
              <w:jc w:val="center"/>
              <w:rPr>
                <w:rFonts w:ascii="Times New Roman" w:eastAsia="Times New Roman" w:hAnsi="Times New Roman"/>
                <w:b/>
                <w:bCs/>
                <w:sz w:val="20"/>
                <w:szCs w:val="20"/>
                <w:lang w:eastAsia="ru-RU"/>
              </w:rPr>
            </w:pPr>
            <w:r w:rsidRPr="002E66F3">
              <w:rPr>
                <w:rFonts w:ascii="Times New Roman" w:eastAsia="Times New Roman" w:hAnsi="Times New Roman"/>
                <w:b/>
                <w:bCs/>
                <w:sz w:val="20"/>
                <w:szCs w:val="20"/>
                <w:lang w:eastAsia="ru-RU"/>
              </w:rPr>
              <w:t>Проектная часть</w:t>
            </w:r>
          </w:p>
        </w:tc>
      </w:tr>
      <w:tr w:rsidR="00E06266" w:rsidRPr="002E66F3" w:rsidTr="00923529">
        <w:trPr>
          <w:trHeight w:val="300"/>
        </w:trPr>
        <w:tc>
          <w:tcPr>
            <w:tcW w:w="15637" w:type="dxa"/>
            <w:gridSpan w:val="8"/>
            <w:tcBorders>
              <w:top w:val="nil"/>
              <w:left w:val="single" w:sz="4" w:space="0" w:color="auto"/>
              <w:bottom w:val="single" w:sz="4" w:space="0" w:color="000000"/>
              <w:right w:val="single" w:sz="4" w:space="0" w:color="auto"/>
            </w:tcBorders>
            <w:vAlign w:val="center"/>
          </w:tcPr>
          <w:p w:rsidR="00E06266" w:rsidRPr="002E66F3" w:rsidRDefault="00E06266" w:rsidP="00E06266">
            <w:pPr>
              <w:spacing w:after="0" w:line="240" w:lineRule="auto"/>
              <w:jc w:val="center"/>
              <w:rPr>
                <w:rFonts w:ascii="Times New Roman" w:eastAsia="Times New Roman" w:hAnsi="Times New Roman"/>
                <w:b/>
                <w:bCs/>
                <w:sz w:val="20"/>
                <w:szCs w:val="20"/>
                <w:lang w:eastAsia="ru-RU"/>
              </w:rPr>
            </w:pPr>
            <w:r w:rsidRPr="002E66F3">
              <w:rPr>
                <w:rFonts w:ascii="Times New Roman" w:eastAsia="Times New Roman" w:hAnsi="Times New Roman"/>
                <w:sz w:val="20"/>
                <w:szCs w:val="20"/>
                <w:lang w:eastAsia="ru-RU"/>
              </w:rPr>
              <w:t xml:space="preserve">не предусмотрена </w:t>
            </w:r>
          </w:p>
        </w:tc>
      </w:tr>
      <w:tr w:rsidR="00E06266" w:rsidRPr="002E66F3" w:rsidTr="00923529">
        <w:trPr>
          <w:trHeight w:val="300"/>
        </w:trPr>
        <w:tc>
          <w:tcPr>
            <w:tcW w:w="15637" w:type="dxa"/>
            <w:gridSpan w:val="8"/>
            <w:tcBorders>
              <w:top w:val="nil"/>
              <w:left w:val="single" w:sz="4" w:space="0" w:color="auto"/>
              <w:bottom w:val="single" w:sz="4" w:space="0" w:color="000000"/>
              <w:right w:val="single" w:sz="4" w:space="0" w:color="auto"/>
            </w:tcBorders>
            <w:vAlign w:val="center"/>
          </w:tcPr>
          <w:p w:rsidR="00E06266" w:rsidRPr="007E56EC" w:rsidRDefault="00E06266" w:rsidP="00E06266">
            <w:pPr>
              <w:spacing w:after="0" w:line="240" w:lineRule="auto"/>
              <w:jc w:val="center"/>
              <w:rPr>
                <w:rFonts w:ascii="Times New Roman" w:eastAsia="Times New Roman" w:hAnsi="Times New Roman"/>
                <w:b/>
                <w:sz w:val="20"/>
                <w:szCs w:val="20"/>
                <w:lang w:eastAsia="ru-RU"/>
              </w:rPr>
            </w:pPr>
            <w:r w:rsidRPr="007E56EC">
              <w:rPr>
                <w:rFonts w:ascii="Times New Roman" w:eastAsia="Times New Roman" w:hAnsi="Times New Roman"/>
                <w:b/>
                <w:sz w:val="20"/>
                <w:szCs w:val="20"/>
                <w:lang w:eastAsia="ru-RU"/>
              </w:rPr>
              <w:t>Процессная часть</w:t>
            </w:r>
          </w:p>
        </w:tc>
      </w:tr>
      <w:tr w:rsidR="00292790" w:rsidRPr="002E66F3" w:rsidTr="00923529">
        <w:trPr>
          <w:trHeight w:val="345"/>
        </w:trPr>
        <w:tc>
          <w:tcPr>
            <w:tcW w:w="4297" w:type="dxa"/>
            <w:vMerge w:val="restart"/>
            <w:tcBorders>
              <w:top w:val="nil"/>
              <w:left w:val="single" w:sz="4" w:space="0" w:color="auto"/>
              <w:right w:val="single" w:sz="4" w:space="0" w:color="auto"/>
            </w:tcBorders>
            <w:shd w:val="clear" w:color="000000" w:fill="FFFFFF"/>
            <w:vAlign w:val="center"/>
          </w:tcPr>
          <w:p w:rsidR="00292790" w:rsidRPr="002E66F3" w:rsidRDefault="00292790" w:rsidP="00292790">
            <w:pPr>
              <w:spacing w:after="0" w:line="240" w:lineRule="auto"/>
              <w:rPr>
                <w:rFonts w:ascii="Times New Roman" w:eastAsia="Times New Roman" w:hAnsi="Times New Roman"/>
                <w:b/>
                <w:sz w:val="20"/>
                <w:szCs w:val="20"/>
                <w:lang w:eastAsia="ru-RU"/>
              </w:rPr>
            </w:pPr>
            <w:r w:rsidRPr="002E66F3">
              <w:rPr>
                <w:rFonts w:ascii="Times New Roman" w:eastAsia="Times New Roman" w:hAnsi="Times New Roman"/>
                <w:sz w:val="20"/>
                <w:szCs w:val="20"/>
                <w:lang w:eastAsia="ru-RU"/>
              </w:rPr>
              <w:t>Комплекс процессных мероприятий</w:t>
            </w:r>
            <w:r w:rsidRPr="002E66F3">
              <w:rPr>
                <w:rFonts w:ascii="Times New Roman" w:eastAsia="Times New Roman" w:hAnsi="Times New Roman"/>
                <w:b/>
                <w:sz w:val="20"/>
                <w:szCs w:val="20"/>
                <w:lang w:eastAsia="ru-RU"/>
              </w:rPr>
              <w:t xml:space="preserve">  </w:t>
            </w:r>
            <w:r w:rsidRPr="00DA4C4E">
              <w:rPr>
                <w:rFonts w:ascii="Times New Roman" w:eastAsia="Times New Roman" w:hAnsi="Times New Roman"/>
                <w:b/>
                <w:sz w:val="20"/>
                <w:szCs w:val="20"/>
                <w:lang w:eastAsia="ru-RU"/>
              </w:rPr>
              <w:t>«</w:t>
            </w:r>
            <w:r w:rsidRPr="00DA4C4E">
              <w:rPr>
                <w:rFonts w:ascii="Times New Roman" w:hAnsi="Times New Roman" w:cs="Times New Roman"/>
                <w:b/>
                <w:sz w:val="20"/>
                <w:szCs w:val="24"/>
                <w:shd w:val="clear" w:color="auto" w:fill="FFFFFF"/>
              </w:rPr>
              <w:t>Создание условий для развития библиотечного дела и популяризации чтения»</w:t>
            </w:r>
          </w:p>
        </w:tc>
        <w:tc>
          <w:tcPr>
            <w:tcW w:w="1842" w:type="dxa"/>
            <w:vMerge w:val="restart"/>
            <w:tcBorders>
              <w:top w:val="nil"/>
              <w:left w:val="single" w:sz="4" w:space="0" w:color="auto"/>
              <w:right w:val="single" w:sz="4" w:space="0" w:color="auto"/>
            </w:tcBorders>
            <w:shd w:val="clear" w:color="000000" w:fill="FFFFFF"/>
            <w:vAlign w:val="center"/>
          </w:tcPr>
          <w:p w:rsidR="00292790" w:rsidRPr="002E66F3" w:rsidRDefault="00292790" w:rsidP="00923529">
            <w:pPr>
              <w:spacing w:after="0" w:line="240" w:lineRule="auto"/>
              <w:jc w:val="center"/>
              <w:rPr>
                <w:rFonts w:ascii="Times New Roman" w:eastAsia="Times New Roman" w:hAnsi="Times New Roman"/>
                <w:sz w:val="20"/>
                <w:szCs w:val="20"/>
                <w:lang w:eastAsia="ru-RU"/>
              </w:rPr>
            </w:pPr>
            <w:r w:rsidRPr="009B6E95">
              <w:rPr>
                <w:rFonts w:ascii="Times New Roman" w:hAnsi="Times New Roman"/>
                <w:sz w:val="20"/>
                <w:szCs w:val="24"/>
              </w:rPr>
              <w:t>Директор</w:t>
            </w:r>
            <w:r>
              <w:rPr>
                <w:rFonts w:ascii="Times New Roman" w:hAnsi="Times New Roman"/>
                <w:sz w:val="20"/>
                <w:szCs w:val="24"/>
              </w:rPr>
              <w:t xml:space="preserve"> м</w:t>
            </w:r>
            <w:r w:rsidRPr="009B6E95">
              <w:rPr>
                <w:rFonts w:ascii="Times New Roman" w:hAnsi="Times New Roman"/>
                <w:sz w:val="20"/>
                <w:szCs w:val="24"/>
              </w:rPr>
              <w:t>униципального казённого учреждения культуры Петровское клубное объединение</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783,0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783,0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45"/>
        </w:trPr>
        <w:tc>
          <w:tcPr>
            <w:tcW w:w="4297" w:type="dxa"/>
            <w:vMerge/>
            <w:tcBorders>
              <w:left w:val="single" w:sz="4" w:space="0" w:color="auto"/>
              <w:right w:val="single" w:sz="4" w:space="0" w:color="auto"/>
            </w:tcBorders>
            <w:shd w:val="clear" w:color="000000" w:fill="FFFFFF"/>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right w:val="single" w:sz="4" w:space="0" w:color="auto"/>
            </w:tcBorders>
            <w:shd w:val="clear" w:color="000000" w:fill="FFFFFF"/>
            <w:vAlign w:val="center"/>
          </w:tcPr>
          <w:p w:rsidR="00292790" w:rsidRPr="009B6E95" w:rsidRDefault="00292790" w:rsidP="00292790">
            <w:pPr>
              <w:spacing w:after="0" w:line="240" w:lineRule="auto"/>
              <w:rPr>
                <w:rFonts w:ascii="Times New Roman" w:hAnsi="Times New Roman"/>
                <w:sz w:val="20"/>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613,9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613,9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45"/>
        </w:trPr>
        <w:tc>
          <w:tcPr>
            <w:tcW w:w="4297" w:type="dxa"/>
            <w:vMerge/>
            <w:tcBorders>
              <w:left w:val="single" w:sz="4" w:space="0" w:color="auto"/>
              <w:right w:val="single" w:sz="4" w:space="0" w:color="auto"/>
            </w:tcBorders>
            <w:shd w:val="clear" w:color="000000" w:fill="FFFFFF"/>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right w:val="single" w:sz="4" w:space="0" w:color="auto"/>
            </w:tcBorders>
            <w:shd w:val="clear" w:color="000000" w:fill="FFFFFF"/>
            <w:vAlign w:val="center"/>
          </w:tcPr>
          <w:p w:rsidR="00292790" w:rsidRPr="009B6E95" w:rsidRDefault="00292790" w:rsidP="00292790">
            <w:pPr>
              <w:spacing w:after="0" w:line="240" w:lineRule="auto"/>
              <w:rPr>
                <w:rFonts w:ascii="Times New Roman" w:hAnsi="Times New Roman"/>
                <w:sz w:val="20"/>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638,5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638,5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45"/>
        </w:trPr>
        <w:tc>
          <w:tcPr>
            <w:tcW w:w="4297" w:type="dxa"/>
            <w:vMerge/>
            <w:tcBorders>
              <w:left w:val="single" w:sz="4" w:space="0" w:color="auto"/>
              <w:bottom w:val="single" w:sz="4" w:space="0" w:color="000000"/>
              <w:right w:val="single" w:sz="4" w:space="0" w:color="auto"/>
            </w:tcBorders>
            <w:shd w:val="clear" w:color="000000" w:fill="FFFFFF"/>
            <w:vAlign w:val="center"/>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842" w:type="dxa"/>
            <w:vMerge/>
            <w:tcBorders>
              <w:left w:val="single" w:sz="4" w:space="0" w:color="auto"/>
              <w:bottom w:val="single" w:sz="4" w:space="0" w:color="000000"/>
              <w:right w:val="single" w:sz="4" w:space="0" w:color="auto"/>
            </w:tcBorders>
            <w:shd w:val="clear" w:color="000000" w:fill="FFFFFF"/>
            <w:vAlign w:val="center"/>
          </w:tcPr>
          <w:p w:rsidR="00292790" w:rsidRPr="009B6E95" w:rsidRDefault="00292790" w:rsidP="00292790">
            <w:pPr>
              <w:spacing w:after="0" w:line="240" w:lineRule="auto"/>
              <w:rPr>
                <w:rFonts w:ascii="Times New Roman" w:hAnsi="Times New Roman"/>
                <w:sz w:val="20"/>
                <w:szCs w:val="24"/>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2022-2024</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2035,4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2035,4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vMerge w:val="restart"/>
            <w:tcBorders>
              <w:top w:val="nil"/>
              <w:left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Обеспечение библиотечной деятельности муниципальных казённых учреждений</w:t>
            </w:r>
          </w:p>
        </w:tc>
        <w:tc>
          <w:tcPr>
            <w:tcW w:w="1842" w:type="dxa"/>
            <w:vMerge w:val="restart"/>
            <w:tcBorders>
              <w:top w:val="nil"/>
              <w:left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783,0</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783,0</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vMerge/>
            <w:tcBorders>
              <w:left w:val="single" w:sz="4" w:space="0" w:color="auto"/>
              <w:right w:val="single" w:sz="4" w:space="0" w:color="auto"/>
            </w:tcBorders>
            <w:vAlign w:val="center"/>
            <w:hideMark/>
          </w:tcPr>
          <w:p w:rsidR="00292790" w:rsidRPr="002E66F3" w:rsidRDefault="00292790" w:rsidP="00292790">
            <w:pPr>
              <w:spacing w:after="0" w:line="240" w:lineRule="auto"/>
              <w:rPr>
                <w:rFonts w:ascii="Times New Roman" w:eastAsia="Times New Roman" w:hAnsi="Times New Roman"/>
                <w:b/>
                <w:sz w:val="20"/>
                <w:szCs w:val="20"/>
                <w:lang w:eastAsia="ru-RU"/>
              </w:rPr>
            </w:pPr>
          </w:p>
        </w:tc>
        <w:tc>
          <w:tcPr>
            <w:tcW w:w="1842" w:type="dxa"/>
            <w:vMerge/>
            <w:tcBorders>
              <w:left w:val="single" w:sz="4" w:space="0" w:color="auto"/>
              <w:right w:val="single" w:sz="4" w:space="0" w:color="auto"/>
            </w:tcBorders>
            <w:vAlign w:val="center"/>
            <w:hideMark/>
          </w:tcPr>
          <w:p w:rsidR="00292790" w:rsidRPr="002E66F3" w:rsidRDefault="00292790" w:rsidP="00292790">
            <w:pPr>
              <w:spacing w:after="0" w:line="240" w:lineRule="auto"/>
              <w:rPr>
                <w:rFonts w:ascii="Times New Roman" w:eastAsia="Times New Roman" w:hAnsi="Times New Roman"/>
                <w:b/>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2023</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613,9</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613,9</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vMerge/>
            <w:tcBorders>
              <w:left w:val="single" w:sz="4" w:space="0" w:color="auto"/>
              <w:right w:val="single" w:sz="4" w:space="0" w:color="auto"/>
            </w:tcBorders>
            <w:vAlign w:val="center"/>
            <w:hideMark/>
          </w:tcPr>
          <w:p w:rsidR="00292790" w:rsidRPr="002E66F3" w:rsidRDefault="00292790" w:rsidP="00292790">
            <w:pPr>
              <w:spacing w:after="0" w:line="240" w:lineRule="auto"/>
              <w:rPr>
                <w:rFonts w:ascii="Times New Roman" w:eastAsia="Times New Roman" w:hAnsi="Times New Roman"/>
                <w:b/>
                <w:sz w:val="20"/>
                <w:szCs w:val="20"/>
                <w:lang w:eastAsia="ru-RU"/>
              </w:rPr>
            </w:pPr>
          </w:p>
        </w:tc>
        <w:tc>
          <w:tcPr>
            <w:tcW w:w="1842" w:type="dxa"/>
            <w:vMerge/>
            <w:tcBorders>
              <w:left w:val="single" w:sz="4" w:space="0" w:color="auto"/>
              <w:right w:val="single" w:sz="4" w:space="0" w:color="auto"/>
            </w:tcBorders>
            <w:vAlign w:val="center"/>
            <w:hideMark/>
          </w:tcPr>
          <w:p w:rsidR="00292790" w:rsidRPr="002E66F3" w:rsidRDefault="00292790" w:rsidP="00292790">
            <w:pPr>
              <w:spacing w:after="0" w:line="240" w:lineRule="auto"/>
              <w:rPr>
                <w:rFonts w:ascii="Times New Roman" w:eastAsia="Times New Roman" w:hAnsi="Times New Roman"/>
                <w:b/>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2024</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638,5</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638,5</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r w:rsidR="00292790" w:rsidRPr="002E66F3" w:rsidTr="00923529">
        <w:trPr>
          <w:trHeight w:val="300"/>
        </w:trPr>
        <w:tc>
          <w:tcPr>
            <w:tcW w:w="4297" w:type="dxa"/>
            <w:vMerge/>
            <w:tcBorders>
              <w:left w:val="single" w:sz="4" w:space="0" w:color="auto"/>
              <w:bottom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rPr>
                <w:rFonts w:ascii="Times New Roman" w:eastAsia="Times New Roman" w:hAnsi="Times New Roman"/>
                <w:b/>
                <w:sz w:val="20"/>
                <w:szCs w:val="20"/>
                <w:lang w:eastAsia="ru-RU"/>
              </w:rPr>
            </w:pPr>
          </w:p>
        </w:tc>
        <w:tc>
          <w:tcPr>
            <w:tcW w:w="1842" w:type="dxa"/>
            <w:vMerge/>
            <w:tcBorders>
              <w:left w:val="single" w:sz="4" w:space="0" w:color="auto"/>
              <w:bottom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rPr>
                <w:rFonts w:ascii="Times New Roman" w:eastAsia="Times New Roman" w:hAnsi="Times New Roman"/>
                <w:b/>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92790" w:rsidRPr="002E66F3" w:rsidRDefault="00292790" w:rsidP="00292790">
            <w:pPr>
              <w:spacing w:after="0" w:line="240" w:lineRule="auto"/>
              <w:jc w:val="center"/>
              <w:rPr>
                <w:rFonts w:ascii="Times New Roman" w:eastAsia="Times New Roman" w:hAnsi="Times New Roman"/>
                <w:sz w:val="20"/>
                <w:szCs w:val="20"/>
                <w:lang w:eastAsia="ru-RU"/>
              </w:rPr>
            </w:pPr>
            <w:r w:rsidRPr="002E66F3">
              <w:rPr>
                <w:rFonts w:ascii="Times New Roman" w:eastAsia="Times New Roman" w:hAnsi="Times New Roman"/>
                <w:sz w:val="20"/>
                <w:szCs w:val="20"/>
                <w:lang w:eastAsia="ru-RU"/>
              </w:rPr>
              <w:t>2022-2024</w:t>
            </w:r>
          </w:p>
        </w:tc>
        <w:tc>
          <w:tcPr>
            <w:tcW w:w="1701"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2035,4</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color w:val="000000"/>
                <w:sz w:val="20"/>
                <w:szCs w:val="20"/>
                <w:lang w:eastAsia="ru-RU"/>
              </w:rPr>
            </w:pPr>
            <w:r>
              <w:rPr>
                <w:rFonts w:ascii="Times New Roman" w:hAnsi="Times New Roman"/>
                <w:sz w:val="20"/>
                <w:szCs w:val="20"/>
              </w:rPr>
              <w:t>2035,4</w:t>
            </w:r>
          </w:p>
        </w:tc>
        <w:tc>
          <w:tcPr>
            <w:tcW w:w="1560"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rsidR="00292790" w:rsidRPr="002E66F3" w:rsidRDefault="00292790" w:rsidP="00292790">
            <w:pPr>
              <w:spacing w:after="0" w:line="240" w:lineRule="auto"/>
              <w:jc w:val="center"/>
              <w:rPr>
                <w:rFonts w:ascii="Times New Roman" w:eastAsia="Times New Roman" w:hAnsi="Times New Roman"/>
                <w:b/>
                <w:sz w:val="20"/>
                <w:szCs w:val="20"/>
                <w:lang w:eastAsia="ru-RU"/>
              </w:rPr>
            </w:pPr>
            <w:r w:rsidRPr="002E66F3">
              <w:rPr>
                <w:rFonts w:ascii="Times New Roman" w:eastAsia="Times New Roman" w:hAnsi="Times New Roman"/>
                <w:b/>
                <w:sz w:val="20"/>
                <w:szCs w:val="20"/>
                <w:lang w:eastAsia="ru-RU"/>
              </w:rPr>
              <w:t>---</w:t>
            </w:r>
          </w:p>
        </w:tc>
      </w:tr>
    </w:tbl>
    <w:p w:rsidR="009B6E95" w:rsidRDefault="009B6E95" w:rsidP="009B6E95">
      <w:pPr>
        <w:tabs>
          <w:tab w:val="left" w:pos="284"/>
        </w:tabs>
        <w:spacing w:before="120" w:after="120" w:line="240" w:lineRule="auto"/>
        <w:jc w:val="both"/>
        <w:rPr>
          <w:rFonts w:ascii="Times New Roman" w:hAnsi="Times New Roman"/>
          <w:b/>
          <w:sz w:val="24"/>
          <w:szCs w:val="24"/>
        </w:rPr>
      </w:pPr>
    </w:p>
    <w:p w:rsidR="009B6E95" w:rsidRDefault="009B6E95" w:rsidP="009B6E95">
      <w:pPr>
        <w:tabs>
          <w:tab w:val="left" w:pos="284"/>
        </w:tabs>
        <w:spacing w:before="120" w:after="120" w:line="240" w:lineRule="auto"/>
        <w:jc w:val="center"/>
        <w:rPr>
          <w:rFonts w:ascii="Times New Roman" w:hAnsi="Times New Roman"/>
          <w:b/>
          <w:sz w:val="24"/>
          <w:szCs w:val="24"/>
        </w:rPr>
      </w:pPr>
    </w:p>
    <w:p w:rsidR="009B6E95" w:rsidRDefault="009B6E95" w:rsidP="00292790">
      <w:pPr>
        <w:tabs>
          <w:tab w:val="left" w:pos="284"/>
        </w:tabs>
        <w:spacing w:before="120" w:after="120" w:line="240" w:lineRule="auto"/>
        <w:rPr>
          <w:rFonts w:ascii="Times New Roman" w:hAnsi="Times New Roman"/>
          <w:b/>
          <w:sz w:val="24"/>
          <w:szCs w:val="24"/>
        </w:rPr>
      </w:pPr>
    </w:p>
    <w:p w:rsidR="009B6E95" w:rsidRPr="009B6E95" w:rsidRDefault="009B6E95" w:rsidP="009B6E95">
      <w:pPr>
        <w:tabs>
          <w:tab w:val="left" w:pos="284"/>
        </w:tabs>
        <w:spacing w:before="120" w:after="120" w:line="240" w:lineRule="auto"/>
        <w:jc w:val="center"/>
        <w:rPr>
          <w:rFonts w:ascii="Times New Roman" w:hAnsi="Times New Roman"/>
          <w:b/>
          <w:sz w:val="24"/>
          <w:szCs w:val="24"/>
        </w:rPr>
      </w:pPr>
    </w:p>
    <w:p w:rsidR="00871B35" w:rsidRDefault="00871B35"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871B35">
      <w:pPr>
        <w:spacing w:after="0"/>
        <w:ind w:left="360"/>
        <w:jc w:val="center"/>
        <w:rPr>
          <w:rFonts w:ascii="Times New Roman" w:hAnsi="Times New Roman"/>
          <w:b/>
          <w:sz w:val="24"/>
          <w:szCs w:val="24"/>
        </w:rPr>
      </w:pPr>
    </w:p>
    <w:p w:rsidR="002A61D7" w:rsidRDefault="002A61D7" w:rsidP="002A61D7">
      <w:pPr>
        <w:spacing w:after="0"/>
        <w:ind w:left="360"/>
        <w:jc w:val="right"/>
        <w:rPr>
          <w:rFonts w:ascii="Times New Roman" w:hAnsi="Times New Roman"/>
          <w:sz w:val="24"/>
          <w:szCs w:val="24"/>
        </w:rPr>
        <w:sectPr w:rsidR="002A61D7" w:rsidSect="009B6E95">
          <w:pgSz w:w="16838" w:h="11906" w:orient="landscape"/>
          <w:pgMar w:top="1418" w:right="567" w:bottom="709" w:left="425" w:header="708" w:footer="708" w:gutter="0"/>
          <w:cols w:space="708"/>
          <w:docGrid w:linePitch="360"/>
        </w:sectPr>
      </w:pPr>
    </w:p>
    <w:p w:rsidR="00040EA5" w:rsidRPr="006A5132" w:rsidRDefault="00040EA5" w:rsidP="00040EA5">
      <w:pPr>
        <w:keepNext/>
        <w:keepLines/>
        <w:spacing w:after="240" w:line="240" w:lineRule="auto"/>
        <w:ind w:firstLine="709"/>
        <w:contextualSpacing/>
        <w:jc w:val="right"/>
        <w:rPr>
          <w:rFonts w:ascii="Times New Roman" w:eastAsia="Times New Roman" w:hAnsi="Times New Roman"/>
          <w:sz w:val="24"/>
          <w:szCs w:val="24"/>
          <w:lang w:eastAsia="ru-RU"/>
        </w:rPr>
      </w:pPr>
      <w:r w:rsidRPr="006A5132">
        <w:rPr>
          <w:rFonts w:ascii="Times New Roman" w:eastAsia="Times New Roman" w:hAnsi="Times New Roman"/>
          <w:sz w:val="24"/>
          <w:szCs w:val="24"/>
          <w:lang w:eastAsia="ru-RU"/>
        </w:rPr>
        <w:t>Таблица 3</w:t>
      </w:r>
    </w:p>
    <w:p w:rsidR="00040EA5" w:rsidRPr="006A5132" w:rsidRDefault="00040EA5" w:rsidP="00040EA5">
      <w:pPr>
        <w:keepNext/>
        <w:keepLines/>
        <w:spacing w:before="240" w:after="0" w:line="240" w:lineRule="auto"/>
        <w:ind w:firstLine="709"/>
        <w:contextualSpacing/>
        <w:jc w:val="center"/>
        <w:rPr>
          <w:rFonts w:ascii="Times New Roman" w:eastAsia="Times New Roman" w:hAnsi="Times New Roman"/>
          <w:b/>
          <w:sz w:val="24"/>
          <w:szCs w:val="24"/>
          <w:lang w:eastAsia="ru-RU"/>
        </w:rPr>
      </w:pPr>
    </w:p>
    <w:p w:rsidR="00040EA5" w:rsidRPr="006A5132" w:rsidRDefault="00040EA5" w:rsidP="00040EA5">
      <w:pPr>
        <w:keepNext/>
        <w:keepLines/>
        <w:spacing w:before="240" w:after="0" w:line="240" w:lineRule="auto"/>
        <w:ind w:firstLine="709"/>
        <w:contextualSpacing/>
        <w:jc w:val="center"/>
        <w:rPr>
          <w:rFonts w:ascii="Times New Roman" w:eastAsia="Times New Roman" w:hAnsi="Times New Roman"/>
          <w:b/>
          <w:sz w:val="24"/>
          <w:szCs w:val="24"/>
          <w:lang w:eastAsia="ru-RU"/>
        </w:rPr>
      </w:pPr>
      <w:r w:rsidRPr="006A5132">
        <w:rPr>
          <w:rFonts w:ascii="Times New Roman" w:eastAsia="Times New Roman" w:hAnsi="Times New Roman"/>
          <w:b/>
          <w:sz w:val="24"/>
          <w:szCs w:val="24"/>
          <w:lang w:eastAsia="ru-RU"/>
        </w:rPr>
        <w:t>Информация</w:t>
      </w: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r w:rsidRPr="006A5132">
        <w:rPr>
          <w:rFonts w:ascii="Times New Roman" w:eastAsia="Times New Roman" w:hAnsi="Times New Roman"/>
          <w:b/>
          <w:sz w:val="24"/>
          <w:szCs w:val="24"/>
          <w:lang w:eastAsia="ru-RU"/>
        </w:rPr>
        <w:t xml:space="preserve">о ходе реализации, финансировании мероприятий муниципальной программы </w:t>
      </w:r>
      <w:r w:rsidR="00F06546" w:rsidRPr="009973E3">
        <w:rPr>
          <w:rFonts w:ascii="Times New Roman" w:hAnsi="Times New Roman"/>
          <w:b/>
          <w:sz w:val="23"/>
          <w:szCs w:val="23"/>
        </w:rPr>
        <w:t xml:space="preserve">«Развитие культуры в муниципальном образовании </w:t>
      </w:r>
      <w:r w:rsidR="00F06546">
        <w:rPr>
          <w:rFonts w:ascii="Times New Roman" w:hAnsi="Times New Roman"/>
          <w:b/>
          <w:sz w:val="23"/>
          <w:szCs w:val="23"/>
        </w:rPr>
        <w:t>Петровское</w:t>
      </w:r>
      <w:r w:rsidR="00F06546" w:rsidRPr="009973E3">
        <w:rPr>
          <w:rFonts w:ascii="Times New Roman" w:hAnsi="Times New Roman"/>
          <w:b/>
          <w:sz w:val="23"/>
          <w:szCs w:val="23"/>
        </w:rPr>
        <w:t xml:space="preserve"> сельское поселение</w:t>
      </w:r>
      <w:r w:rsidR="00F06546">
        <w:rPr>
          <w:rFonts w:ascii="Times New Roman" w:hAnsi="Times New Roman"/>
          <w:b/>
          <w:sz w:val="23"/>
          <w:szCs w:val="23"/>
        </w:rPr>
        <w:t xml:space="preserve"> муниципального образования Приозерский муниципальный район ленинградской области на 2022- 2024 годы»</w:t>
      </w: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A5132">
        <w:rPr>
          <w:rFonts w:ascii="Times New Roman" w:eastAsia="Times New Roman" w:hAnsi="Times New Roman"/>
          <w:sz w:val="24"/>
          <w:szCs w:val="24"/>
          <w:lang w:eastAsia="ru-RU"/>
        </w:rPr>
        <w:t>1. Выполнение плана мероприятий</w:t>
      </w: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b/>
          <w:bCs/>
          <w:i/>
          <w:iCs/>
          <w:sz w:val="24"/>
          <w:szCs w:val="24"/>
          <w:u w:val="single"/>
          <w:lang w:eastAsia="ru-RU"/>
        </w:rPr>
      </w:pPr>
      <w:r w:rsidRPr="006A5132">
        <w:rPr>
          <w:rFonts w:ascii="Times New Roman" w:eastAsia="Times New Roman" w:hAnsi="Times New Roman"/>
          <w:b/>
          <w:bCs/>
          <w:i/>
          <w:iCs/>
          <w:sz w:val="24"/>
          <w:szCs w:val="24"/>
          <w:u w:val="single"/>
          <w:lang w:eastAsia="ru-RU"/>
        </w:rPr>
        <w:t>(ежеквартально нарастающим итогом)</w:t>
      </w:r>
    </w:p>
    <w:p w:rsidR="00040EA5" w:rsidRPr="006A5132" w:rsidRDefault="00040EA5" w:rsidP="00040EA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40EA5" w:rsidRPr="006A5132" w:rsidRDefault="00040EA5" w:rsidP="00040EA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5132">
        <w:rPr>
          <w:rFonts w:ascii="Times New Roman" w:eastAsia="Times New Roman" w:hAnsi="Times New Roman"/>
          <w:sz w:val="24"/>
          <w:szCs w:val="24"/>
          <w:lang w:eastAsia="ru-RU"/>
        </w:rPr>
        <w:t>за период ______________________</w:t>
      </w:r>
    </w:p>
    <w:p w:rsidR="00040EA5" w:rsidRPr="006A5132" w:rsidRDefault="00040EA5" w:rsidP="00040EA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639" w:type="dxa"/>
        <w:tblInd w:w="75" w:type="dxa"/>
        <w:tblLayout w:type="fixed"/>
        <w:tblCellMar>
          <w:left w:w="75" w:type="dxa"/>
          <w:right w:w="75" w:type="dxa"/>
        </w:tblCellMar>
        <w:tblLook w:val="00A0" w:firstRow="1" w:lastRow="0" w:firstColumn="1" w:lastColumn="0" w:noHBand="0" w:noVBand="0"/>
      </w:tblPr>
      <w:tblGrid>
        <w:gridCol w:w="1276"/>
        <w:gridCol w:w="1559"/>
        <w:gridCol w:w="1985"/>
        <w:gridCol w:w="2268"/>
        <w:gridCol w:w="2551"/>
      </w:tblGrid>
      <w:tr w:rsidR="00040EA5" w:rsidRPr="006A5132" w:rsidTr="008218AE">
        <w:trPr>
          <w:trHeight w:val="800"/>
        </w:trPr>
        <w:tc>
          <w:tcPr>
            <w:tcW w:w="1276" w:type="dxa"/>
            <w:vMerge w:val="restart"/>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 строки</w:t>
            </w:r>
          </w:p>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Наименование плановых мероприятий</w:t>
            </w:r>
          </w:p>
        </w:tc>
        <w:tc>
          <w:tcPr>
            <w:tcW w:w="4253" w:type="dxa"/>
            <w:gridSpan w:val="2"/>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Финансирование мероприятий - всего и с выделением источников финансирования</w:t>
            </w:r>
          </w:p>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(тыс. рублей)</w:t>
            </w:r>
          </w:p>
        </w:tc>
        <w:tc>
          <w:tcPr>
            <w:tcW w:w="2551" w:type="dxa"/>
            <w:vMerge w:val="restart"/>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Фактическое исполнение плановых мероприятий в отчетном периоде, примечания</w:t>
            </w:r>
          </w:p>
        </w:tc>
      </w:tr>
      <w:tr w:rsidR="00040EA5" w:rsidRPr="006A5132" w:rsidTr="008218AE">
        <w:trPr>
          <w:trHeight w:val="600"/>
        </w:trPr>
        <w:tc>
          <w:tcPr>
            <w:tcW w:w="1276" w:type="dxa"/>
            <w:vMerge/>
            <w:tcBorders>
              <w:top w:val="single" w:sz="4" w:space="0" w:color="auto"/>
              <w:left w:val="single" w:sz="4" w:space="0" w:color="auto"/>
              <w:bottom w:val="single" w:sz="4" w:space="0" w:color="auto"/>
              <w:right w:val="single" w:sz="4" w:space="0" w:color="auto"/>
            </w:tcBorders>
            <w:vAlign w:val="center"/>
          </w:tcPr>
          <w:p w:rsidR="00040EA5" w:rsidRPr="006A5132" w:rsidRDefault="00040EA5" w:rsidP="008218AE">
            <w:pPr>
              <w:spacing w:after="0" w:line="240" w:lineRule="auto"/>
              <w:jc w:val="center"/>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40EA5" w:rsidRPr="006A5132" w:rsidRDefault="00040EA5" w:rsidP="008218AE">
            <w:pPr>
              <w:spacing w:after="0" w:line="240" w:lineRule="auto"/>
              <w:jc w:val="center"/>
              <w:rPr>
                <w:rFonts w:ascii="Times New Roman" w:eastAsia="Times New Roman" w:hAnsi="Times New Roman"/>
                <w:sz w:val="24"/>
                <w:szCs w:val="24"/>
              </w:rPr>
            </w:pPr>
          </w:p>
        </w:tc>
        <w:tc>
          <w:tcPr>
            <w:tcW w:w="1985"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планируемое</w:t>
            </w:r>
          </w:p>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на текущий год</w:t>
            </w:r>
          </w:p>
        </w:tc>
        <w:tc>
          <w:tcPr>
            <w:tcW w:w="2268"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фактическое</w:t>
            </w:r>
          </w:p>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за отчетный период</w:t>
            </w:r>
          </w:p>
        </w:tc>
        <w:tc>
          <w:tcPr>
            <w:tcW w:w="2551" w:type="dxa"/>
            <w:vMerge/>
            <w:tcBorders>
              <w:top w:val="single" w:sz="4" w:space="0" w:color="auto"/>
              <w:left w:val="single" w:sz="4" w:space="0" w:color="auto"/>
              <w:bottom w:val="single" w:sz="4" w:space="0" w:color="auto"/>
              <w:right w:val="single" w:sz="4" w:space="0" w:color="auto"/>
            </w:tcBorders>
            <w:vAlign w:val="center"/>
          </w:tcPr>
          <w:p w:rsidR="00040EA5" w:rsidRPr="006A5132" w:rsidRDefault="00040EA5" w:rsidP="008218AE">
            <w:pPr>
              <w:spacing w:after="0" w:line="240" w:lineRule="auto"/>
              <w:jc w:val="center"/>
              <w:rPr>
                <w:rFonts w:ascii="Times New Roman" w:eastAsia="Times New Roman" w:hAnsi="Times New Roman"/>
                <w:sz w:val="24"/>
                <w:szCs w:val="24"/>
              </w:rPr>
            </w:pPr>
          </w:p>
        </w:tc>
      </w:tr>
      <w:tr w:rsidR="00040EA5" w:rsidRPr="006A5132" w:rsidTr="008218AE">
        <w:tc>
          <w:tcPr>
            <w:tcW w:w="1276"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1</w:t>
            </w:r>
          </w:p>
        </w:tc>
        <w:tc>
          <w:tcPr>
            <w:tcW w:w="1559"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3</w:t>
            </w:r>
          </w:p>
        </w:tc>
        <w:tc>
          <w:tcPr>
            <w:tcW w:w="2268"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4</w:t>
            </w:r>
          </w:p>
        </w:tc>
        <w:tc>
          <w:tcPr>
            <w:tcW w:w="2551"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5</w:t>
            </w:r>
          </w:p>
        </w:tc>
      </w:tr>
    </w:tbl>
    <w:p w:rsidR="00040EA5" w:rsidRPr="006A5132" w:rsidRDefault="00040EA5" w:rsidP="00040EA5">
      <w:pPr>
        <w:widowControl w:val="0"/>
        <w:autoSpaceDE w:val="0"/>
        <w:autoSpaceDN w:val="0"/>
        <w:adjustRightInd w:val="0"/>
        <w:spacing w:after="0" w:line="240" w:lineRule="auto"/>
        <w:rPr>
          <w:rFonts w:ascii="Times New Roman" w:eastAsia="Times New Roman" w:hAnsi="Times New Roman"/>
          <w:sz w:val="24"/>
          <w:szCs w:val="24"/>
          <w:lang w:eastAsia="ru-RU"/>
        </w:rPr>
      </w:pP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A5132">
        <w:rPr>
          <w:rFonts w:ascii="Times New Roman" w:eastAsia="Times New Roman" w:hAnsi="Times New Roman"/>
          <w:sz w:val="24"/>
          <w:szCs w:val="24"/>
          <w:lang w:eastAsia="ru-RU"/>
        </w:rPr>
        <w:t>2. Достижение целевых показателей</w:t>
      </w: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b/>
          <w:bCs/>
          <w:i/>
          <w:iCs/>
          <w:sz w:val="24"/>
          <w:szCs w:val="24"/>
          <w:u w:val="single"/>
          <w:lang w:eastAsia="ru-RU"/>
        </w:rPr>
      </w:pPr>
      <w:r w:rsidRPr="006A5132">
        <w:rPr>
          <w:rFonts w:ascii="Times New Roman" w:eastAsia="Times New Roman" w:hAnsi="Times New Roman"/>
          <w:b/>
          <w:bCs/>
          <w:i/>
          <w:iCs/>
          <w:sz w:val="24"/>
          <w:szCs w:val="24"/>
          <w:u w:val="single"/>
          <w:lang w:eastAsia="ru-RU"/>
        </w:rPr>
        <w:t>(ежегодно нарастающим итогом)</w:t>
      </w:r>
    </w:p>
    <w:p w:rsidR="00040EA5" w:rsidRPr="006A5132" w:rsidRDefault="00040EA5" w:rsidP="00040EA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40EA5" w:rsidRPr="006A5132" w:rsidRDefault="00040EA5" w:rsidP="00040EA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5132">
        <w:rPr>
          <w:rFonts w:ascii="Times New Roman" w:eastAsia="Times New Roman" w:hAnsi="Times New Roman"/>
          <w:sz w:val="24"/>
          <w:szCs w:val="24"/>
          <w:lang w:eastAsia="ru-RU"/>
        </w:rPr>
        <w:t>за период _______________________</w:t>
      </w:r>
    </w:p>
    <w:p w:rsidR="00040EA5" w:rsidRPr="006A5132" w:rsidRDefault="00040EA5" w:rsidP="00040EA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923" w:type="dxa"/>
        <w:tblInd w:w="75" w:type="dxa"/>
        <w:tblLayout w:type="fixed"/>
        <w:tblCellMar>
          <w:left w:w="75" w:type="dxa"/>
          <w:right w:w="75" w:type="dxa"/>
        </w:tblCellMar>
        <w:tblLook w:val="00A0" w:firstRow="1" w:lastRow="0" w:firstColumn="1" w:lastColumn="0" w:noHBand="0" w:noVBand="0"/>
      </w:tblPr>
      <w:tblGrid>
        <w:gridCol w:w="1276"/>
        <w:gridCol w:w="1701"/>
        <w:gridCol w:w="1418"/>
        <w:gridCol w:w="1701"/>
        <w:gridCol w:w="1984"/>
        <w:gridCol w:w="1843"/>
      </w:tblGrid>
      <w:tr w:rsidR="00040EA5" w:rsidRPr="006A5132" w:rsidTr="008218AE">
        <w:trPr>
          <w:trHeight w:val="400"/>
        </w:trPr>
        <w:tc>
          <w:tcPr>
            <w:tcW w:w="1276" w:type="dxa"/>
            <w:vMerge w:val="restart"/>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 строки</w:t>
            </w:r>
          </w:p>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целевого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Наименование целевого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Единица измерения</w:t>
            </w:r>
          </w:p>
        </w:tc>
        <w:tc>
          <w:tcPr>
            <w:tcW w:w="5528" w:type="dxa"/>
            <w:gridSpan w:val="3"/>
            <w:tcBorders>
              <w:top w:val="single" w:sz="4" w:space="0" w:color="auto"/>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Значение целевого показателя</w:t>
            </w:r>
          </w:p>
        </w:tc>
      </w:tr>
      <w:tr w:rsidR="00040EA5" w:rsidRPr="006A5132" w:rsidTr="008218AE">
        <w:trPr>
          <w:trHeight w:val="600"/>
        </w:trPr>
        <w:tc>
          <w:tcPr>
            <w:tcW w:w="1276" w:type="dxa"/>
            <w:vMerge/>
            <w:tcBorders>
              <w:top w:val="single" w:sz="4" w:space="0" w:color="auto"/>
              <w:left w:val="single" w:sz="4" w:space="0" w:color="auto"/>
              <w:bottom w:val="single" w:sz="4" w:space="0" w:color="auto"/>
              <w:right w:val="single" w:sz="4" w:space="0" w:color="auto"/>
            </w:tcBorders>
            <w:vAlign w:val="center"/>
          </w:tcPr>
          <w:p w:rsidR="00040EA5" w:rsidRPr="006A5132" w:rsidRDefault="00040EA5" w:rsidP="008218AE">
            <w:pPr>
              <w:spacing w:after="0" w:line="240" w:lineRule="auto"/>
              <w:jc w:val="center"/>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40EA5" w:rsidRPr="006A5132" w:rsidRDefault="00040EA5" w:rsidP="008218AE">
            <w:pPr>
              <w:spacing w:after="0" w:line="240" w:lineRule="auto"/>
              <w:jc w:val="center"/>
              <w:rPr>
                <w:rFonts w:ascii="Times New Roman" w:eastAsia="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40EA5" w:rsidRPr="006A5132" w:rsidRDefault="00040EA5" w:rsidP="008218AE">
            <w:pPr>
              <w:spacing w:after="0" w:line="240" w:lineRule="auto"/>
              <w:jc w:val="center"/>
              <w:rPr>
                <w:rFonts w:ascii="Times New Roman" w:eastAsia="Times New Roman" w:hAnsi="Times New Roman"/>
                <w:sz w:val="24"/>
                <w:szCs w:val="24"/>
              </w:rPr>
            </w:pPr>
          </w:p>
        </w:tc>
        <w:tc>
          <w:tcPr>
            <w:tcW w:w="1701"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планируемое</w:t>
            </w:r>
          </w:p>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на текущий год</w:t>
            </w:r>
          </w:p>
        </w:tc>
        <w:tc>
          <w:tcPr>
            <w:tcW w:w="1984"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фактическое за отчетный период</w:t>
            </w:r>
          </w:p>
        </w:tc>
        <w:tc>
          <w:tcPr>
            <w:tcW w:w="1843"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процент выполнения</w:t>
            </w:r>
          </w:p>
        </w:tc>
      </w:tr>
      <w:tr w:rsidR="00040EA5" w:rsidRPr="006A5132" w:rsidTr="008218AE">
        <w:tc>
          <w:tcPr>
            <w:tcW w:w="1276"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1</w:t>
            </w:r>
          </w:p>
        </w:tc>
        <w:tc>
          <w:tcPr>
            <w:tcW w:w="1701"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2</w:t>
            </w:r>
          </w:p>
        </w:tc>
        <w:tc>
          <w:tcPr>
            <w:tcW w:w="1418"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3</w:t>
            </w:r>
          </w:p>
        </w:tc>
        <w:tc>
          <w:tcPr>
            <w:tcW w:w="1701"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4</w:t>
            </w:r>
          </w:p>
        </w:tc>
        <w:tc>
          <w:tcPr>
            <w:tcW w:w="1984"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5</w:t>
            </w:r>
          </w:p>
        </w:tc>
        <w:tc>
          <w:tcPr>
            <w:tcW w:w="1843"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r w:rsidRPr="006A5132">
              <w:rPr>
                <w:rFonts w:ascii="Times New Roman" w:eastAsia="Times New Roman" w:hAnsi="Times New Roman"/>
                <w:sz w:val="24"/>
                <w:szCs w:val="24"/>
              </w:rPr>
              <w:t>6</w:t>
            </w:r>
          </w:p>
        </w:tc>
      </w:tr>
      <w:tr w:rsidR="00040EA5" w:rsidRPr="006A5132" w:rsidTr="008218AE">
        <w:tc>
          <w:tcPr>
            <w:tcW w:w="1276"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rPr>
                <w:rFonts w:ascii="Times New Roman" w:eastAsia="Times New Roman" w:hAnsi="Times New Roman"/>
                <w:sz w:val="24"/>
                <w:szCs w:val="24"/>
              </w:rPr>
            </w:pPr>
            <w:r w:rsidRPr="006A5132">
              <w:rPr>
                <w:rFonts w:ascii="Times New Roman" w:eastAsia="Times New Roman" w:hAnsi="Times New Roman"/>
                <w:sz w:val="24"/>
                <w:szCs w:val="24"/>
              </w:rPr>
              <w:t>1...</w:t>
            </w:r>
          </w:p>
        </w:tc>
        <w:tc>
          <w:tcPr>
            <w:tcW w:w="1701"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701"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984"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843" w:type="dxa"/>
            <w:tcBorders>
              <w:top w:val="nil"/>
              <w:left w:val="single" w:sz="4" w:space="0" w:color="auto"/>
              <w:bottom w:val="single" w:sz="4" w:space="0" w:color="auto"/>
              <w:right w:val="single" w:sz="4" w:space="0" w:color="auto"/>
            </w:tcBorders>
          </w:tcPr>
          <w:p w:rsidR="00040EA5" w:rsidRPr="006A5132" w:rsidRDefault="00040EA5" w:rsidP="008218AE">
            <w:pPr>
              <w:widowControl w:val="0"/>
              <w:autoSpaceDE w:val="0"/>
              <w:autoSpaceDN w:val="0"/>
              <w:adjustRightInd w:val="0"/>
              <w:spacing w:after="0" w:line="240" w:lineRule="auto"/>
              <w:jc w:val="center"/>
              <w:rPr>
                <w:rFonts w:ascii="Times New Roman" w:eastAsia="Times New Roman" w:hAnsi="Times New Roman"/>
                <w:sz w:val="24"/>
                <w:szCs w:val="24"/>
              </w:rPr>
            </w:pPr>
          </w:p>
        </w:tc>
      </w:tr>
    </w:tbl>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Pr="006A5132"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40EA5" w:rsidRDefault="00040EA5" w:rsidP="00040EA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A61D7" w:rsidRPr="002A61D7" w:rsidRDefault="00040EA5" w:rsidP="002A61D7">
      <w:pPr>
        <w:spacing w:after="0"/>
        <w:ind w:left="360"/>
        <w:jc w:val="right"/>
        <w:rPr>
          <w:rFonts w:ascii="Times New Roman" w:hAnsi="Times New Roman"/>
          <w:sz w:val="24"/>
          <w:szCs w:val="24"/>
        </w:rPr>
      </w:pPr>
      <w:r>
        <w:rPr>
          <w:rFonts w:ascii="Times New Roman" w:hAnsi="Times New Roman"/>
          <w:sz w:val="24"/>
          <w:szCs w:val="24"/>
        </w:rPr>
        <w:t>Таблица 4</w:t>
      </w:r>
    </w:p>
    <w:p w:rsidR="00871B35" w:rsidRPr="00A57D3D" w:rsidRDefault="00871B35" w:rsidP="00A57D3D">
      <w:pPr>
        <w:widowControl w:val="0"/>
        <w:autoSpaceDE w:val="0"/>
        <w:autoSpaceDN w:val="0"/>
        <w:adjustRightInd w:val="0"/>
        <w:spacing w:after="0"/>
        <w:jc w:val="center"/>
        <w:rPr>
          <w:rFonts w:ascii="Times New Roman" w:hAnsi="Times New Roman"/>
          <w:b/>
          <w:sz w:val="23"/>
          <w:szCs w:val="23"/>
          <w:lang w:eastAsia="ru-RU"/>
        </w:rPr>
      </w:pPr>
      <w:r w:rsidRPr="009973E3">
        <w:rPr>
          <w:rFonts w:ascii="Times New Roman" w:hAnsi="Times New Roman"/>
          <w:b/>
          <w:sz w:val="24"/>
          <w:szCs w:val="24"/>
        </w:rPr>
        <w:t>Расходы</w:t>
      </w:r>
      <w:r w:rsidR="00A57D3D">
        <w:rPr>
          <w:rFonts w:ascii="Times New Roman" w:hAnsi="Times New Roman"/>
          <w:b/>
          <w:sz w:val="24"/>
          <w:szCs w:val="24"/>
        </w:rPr>
        <w:t xml:space="preserve"> </w:t>
      </w:r>
      <w:r w:rsidRPr="009973E3">
        <w:rPr>
          <w:rFonts w:ascii="Times New Roman" w:hAnsi="Times New Roman"/>
          <w:b/>
          <w:sz w:val="24"/>
          <w:szCs w:val="24"/>
        </w:rPr>
        <w:t xml:space="preserve">на реализацию муниципальной программы </w:t>
      </w:r>
      <w:r w:rsidR="00A57D3D" w:rsidRPr="009973E3">
        <w:rPr>
          <w:rFonts w:ascii="Times New Roman" w:hAnsi="Times New Roman"/>
          <w:b/>
          <w:sz w:val="23"/>
          <w:szCs w:val="23"/>
        </w:rPr>
        <w:t xml:space="preserve">«Развитие культуры в муниципальном образовании </w:t>
      </w:r>
      <w:r w:rsidR="00A57D3D">
        <w:rPr>
          <w:rFonts w:ascii="Times New Roman" w:hAnsi="Times New Roman"/>
          <w:b/>
          <w:sz w:val="23"/>
          <w:szCs w:val="23"/>
        </w:rPr>
        <w:t>Петровское</w:t>
      </w:r>
      <w:r w:rsidR="00A57D3D" w:rsidRPr="009973E3">
        <w:rPr>
          <w:rFonts w:ascii="Times New Roman" w:hAnsi="Times New Roman"/>
          <w:b/>
          <w:sz w:val="23"/>
          <w:szCs w:val="23"/>
        </w:rPr>
        <w:t xml:space="preserve"> сельское поселение</w:t>
      </w:r>
      <w:r w:rsidR="00A57D3D">
        <w:rPr>
          <w:rFonts w:ascii="Times New Roman" w:hAnsi="Times New Roman"/>
          <w:b/>
          <w:sz w:val="23"/>
          <w:szCs w:val="23"/>
        </w:rPr>
        <w:t xml:space="preserve"> муниципального образования Приозерский муниципальный район ленинградской области на 2022- 2024 годы»</w:t>
      </w:r>
    </w:p>
    <w:p w:rsidR="00871B35" w:rsidRPr="009973E3" w:rsidRDefault="00871B35" w:rsidP="00871B35">
      <w:pPr>
        <w:widowControl w:val="0"/>
        <w:shd w:val="clear" w:color="auto" w:fill="FFFFFF"/>
        <w:tabs>
          <w:tab w:val="left" w:pos="0"/>
        </w:tabs>
        <w:suppressAutoHyphens/>
        <w:autoSpaceDE w:val="0"/>
        <w:autoSpaceDN w:val="0"/>
        <w:adjustRightInd w:val="0"/>
        <w:spacing w:after="0" w:line="240" w:lineRule="auto"/>
        <w:ind w:firstLine="164"/>
        <w:jc w:val="center"/>
        <w:rPr>
          <w:rFonts w:ascii="Times New Roman" w:hAnsi="Times New Roman"/>
          <w:b/>
          <w:sz w:val="24"/>
          <w:szCs w:val="2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8"/>
        <w:gridCol w:w="5103"/>
        <w:gridCol w:w="1275"/>
        <w:gridCol w:w="1134"/>
        <w:gridCol w:w="1134"/>
        <w:gridCol w:w="1135"/>
      </w:tblGrid>
      <w:tr w:rsidR="00871B35" w:rsidRPr="009973E3" w:rsidTr="002A61D7">
        <w:trPr>
          <w:jc w:val="center"/>
        </w:trPr>
        <w:tc>
          <w:tcPr>
            <w:tcW w:w="568" w:type="dxa"/>
            <w:vMerge w:val="restart"/>
            <w:hideMark/>
          </w:tcPr>
          <w:p w:rsidR="00871B35" w:rsidRPr="009973E3" w:rsidRDefault="00871B35" w:rsidP="00972111">
            <w:pPr>
              <w:pStyle w:val="ConsPlusCell"/>
              <w:jc w:val="center"/>
              <w:rPr>
                <w:sz w:val="21"/>
                <w:szCs w:val="21"/>
                <w:lang w:eastAsia="en-US"/>
              </w:rPr>
            </w:pPr>
            <w:r w:rsidRPr="009973E3">
              <w:rPr>
                <w:b/>
              </w:rPr>
              <w:t xml:space="preserve"> </w:t>
            </w:r>
            <w:r w:rsidRPr="009973E3">
              <w:rPr>
                <w:sz w:val="21"/>
                <w:szCs w:val="21"/>
                <w:lang w:eastAsia="en-US"/>
              </w:rPr>
              <w:t>№</w:t>
            </w:r>
          </w:p>
          <w:p w:rsidR="00871B35" w:rsidRPr="009973E3" w:rsidRDefault="00871B35" w:rsidP="00972111">
            <w:pPr>
              <w:pStyle w:val="ConsPlusCell"/>
              <w:jc w:val="center"/>
              <w:rPr>
                <w:sz w:val="21"/>
                <w:szCs w:val="21"/>
                <w:lang w:eastAsia="en-US"/>
              </w:rPr>
            </w:pPr>
            <w:r w:rsidRPr="009973E3">
              <w:rPr>
                <w:sz w:val="21"/>
                <w:szCs w:val="21"/>
                <w:lang w:eastAsia="en-US"/>
              </w:rPr>
              <w:t>строки</w:t>
            </w:r>
          </w:p>
        </w:tc>
        <w:tc>
          <w:tcPr>
            <w:tcW w:w="5103" w:type="dxa"/>
            <w:vMerge w:val="restart"/>
            <w:hideMark/>
          </w:tcPr>
          <w:p w:rsidR="00871B35" w:rsidRPr="009973E3" w:rsidRDefault="00871B35" w:rsidP="00972111">
            <w:pPr>
              <w:pStyle w:val="ConsPlusCell"/>
              <w:jc w:val="center"/>
              <w:rPr>
                <w:sz w:val="21"/>
                <w:szCs w:val="21"/>
                <w:lang w:eastAsia="en-US"/>
              </w:rPr>
            </w:pPr>
            <w:r w:rsidRPr="009973E3">
              <w:rPr>
                <w:sz w:val="21"/>
                <w:szCs w:val="21"/>
                <w:lang w:eastAsia="en-US"/>
              </w:rPr>
              <w:t>Источники финансирования</w:t>
            </w:r>
          </w:p>
        </w:tc>
        <w:tc>
          <w:tcPr>
            <w:tcW w:w="1275" w:type="dxa"/>
            <w:vMerge w:val="restart"/>
            <w:hideMark/>
          </w:tcPr>
          <w:p w:rsidR="00871B35" w:rsidRPr="009973E3" w:rsidRDefault="00871B35" w:rsidP="00972111">
            <w:pPr>
              <w:pStyle w:val="ConsPlusCell"/>
              <w:jc w:val="center"/>
              <w:rPr>
                <w:sz w:val="21"/>
                <w:szCs w:val="21"/>
                <w:lang w:eastAsia="en-US"/>
              </w:rPr>
            </w:pPr>
            <w:r w:rsidRPr="009973E3">
              <w:rPr>
                <w:sz w:val="21"/>
                <w:szCs w:val="21"/>
                <w:lang w:eastAsia="en-US"/>
              </w:rPr>
              <w:t>Всего</w:t>
            </w:r>
          </w:p>
          <w:p w:rsidR="00871B35" w:rsidRPr="009973E3" w:rsidRDefault="00871B35" w:rsidP="00972111">
            <w:pPr>
              <w:pStyle w:val="ConsPlusCell"/>
              <w:jc w:val="center"/>
              <w:rPr>
                <w:sz w:val="21"/>
                <w:szCs w:val="21"/>
                <w:lang w:eastAsia="en-US"/>
              </w:rPr>
            </w:pPr>
            <w:r w:rsidRPr="009973E3">
              <w:rPr>
                <w:sz w:val="21"/>
                <w:szCs w:val="21"/>
                <w:lang w:eastAsia="en-US"/>
              </w:rPr>
              <w:t>(тыс. рублей)</w:t>
            </w:r>
          </w:p>
        </w:tc>
        <w:tc>
          <w:tcPr>
            <w:tcW w:w="3403" w:type="dxa"/>
            <w:gridSpan w:val="3"/>
            <w:hideMark/>
          </w:tcPr>
          <w:p w:rsidR="00871B35" w:rsidRPr="009973E3" w:rsidRDefault="00871B35" w:rsidP="00972111">
            <w:pPr>
              <w:pStyle w:val="ConsPlusCell"/>
              <w:jc w:val="center"/>
              <w:rPr>
                <w:sz w:val="21"/>
                <w:szCs w:val="21"/>
                <w:lang w:eastAsia="en-US"/>
              </w:rPr>
            </w:pPr>
            <w:r w:rsidRPr="009973E3">
              <w:rPr>
                <w:sz w:val="21"/>
                <w:szCs w:val="21"/>
                <w:lang w:eastAsia="en-US"/>
              </w:rPr>
              <w:t>В том числе</w:t>
            </w:r>
          </w:p>
        </w:tc>
      </w:tr>
      <w:tr w:rsidR="00871B35" w:rsidRPr="009973E3" w:rsidTr="002A61D7">
        <w:trPr>
          <w:cantSplit/>
          <w:trHeight w:val="1164"/>
          <w:jc w:val="center"/>
        </w:trPr>
        <w:tc>
          <w:tcPr>
            <w:tcW w:w="568" w:type="dxa"/>
            <w:vMerge/>
            <w:vAlign w:val="center"/>
            <w:hideMark/>
          </w:tcPr>
          <w:p w:rsidR="00871B35" w:rsidRPr="009973E3" w:rsidRDefault="00871B35" w:rsidP="00972111">
            <w:pPr>
              <w:jc w:val="center"/>
              <w:rPr>
                <w:sz w:val="21"/>
                <w:szCs w:val="21"/>
              </w:rPr>
            </w:pPr>
          </w:p>
        </w:tc>
        <w:tc>
          <w:tcPr>
            <w:tcW w:w="5103" w:type="dxa"/>
            <w:vMerge/>
            <w:vAlign w:val="center"/>
            <w:hideMark/>
          </w:tcPr>
          <w:p w:rsidR="00871B35" w:rsidRPr="009973E3" w:rsidRDefault="00871B35" w:rsidP="00972111">
            <w:pPr>
              <w:jc w:val="center"/>
              <w:rPr>
                <w:sz w:val="21"/>
                <w:szCs w:val="21"/>
              </w:rPr>
            </w:pPr>
          </w:p>
        </w:tc>
        <w:tc>
          <w:tcPr>
            <w:tcW w:w="1275" w:type="dxa"/>
            <w:vMerge/>
            <w:vAlign w:val="center"/>
            <w:hideMark/>
          </w:tcPr>
          <w:p w:rsidR="00871B35" w:rsidRPr="009973E3" w:rsidRDefault="00871B35" w:rsidP="00972111">
            <w:pPr>
              <w:jc w:val="center"/>
              <w:rPr>
                <w:sz w:val="21"/>
                <w:szCs w:val="21"/>
              </w:rPr>
            </w:pPr>
          </w:p>
        </w:tc>
        <w:tc>
          <w:tcPr>
            <w:tcW w:w="1134" w:type="dxa"/>
            <w:textDirection w:val="btLr"/>
            <w:vAlign w:val="center"/>
            <w:hideMark/>
          </w:tcPr>
          <w:p w:rsidR="00871B35" w:rsidRPr="009973E3" w:rsidRDefault="00972111" w:rsidP="00972111">
            <w:pPr>
              <w:pStyle w:val="ConsPlusCell"/>
              <w:jc w:val="center"/>
              <w:rPr>
                <w:sz w:val="21"/>
                <w:szCs w:val="21"/>
                <w:lang w:eastAsia="en-US"/>
              </w:rPr>
            </w:pPr>
            <w:r>
              <w:rPr>
                <w:sz w:val="21"/>
                <w:szCs w:val="21"/>
                <w:lang w:eastAsia="en-US"/>
              </w:rPr>
              <w:t>2022</w:t>
            </w:r>
            <w:r w:rsidR="00871B35" w:rsidRPr="009973E3">
              <w:rPr>
                <w:sz w:val="21"/>
                <w:szCs w:val="21"/>
                <w:lang w:eastAsia="en-US"/>
              </w:rPr>
              <w:t xml:space="preserve"> год</w:t>
            </w:r>
          </w:p>
        </w:tc>
        <w:tc>
          <w:tcPr>
            <w:tcW w:w="1134" w:type="dxa"/>
            <w:textDirection w:val="btLr"/>
            <w:vAlign w:val="center"/>
            <w:hideMark/>
          </w:tcPr>
          <w:p w:rsidR="00871B35" w:rsidRPr="009973E3" w:rsidRDefault="00972111" w:rsidP="00972111">
            <w:pPr>
              <w:pStyle w:val="ConsPlusCell"/>
              <w:jc w:val="center"/>
              <w:rPr>
                <w:sz w:val="21"/>
                <w:szCs w:val="21"/>
                <w:lang w:eastAsia="en-US"/>
              </w:rPr>
            </w:pPr>
            <w:r>
              <w:rPr>
                <w:sz w:val="21"/>
                <w:szCs w:val="21"/>
                <w:lang w:eastAsia="en-US"/>
              </w:rPr>
              <w:t>2023</w:t>
            </w:r>
            <w:r w:rsidR="00871B35" w:rsidRPr="009973E3">
              <w:rPr>
                <w:sz w:val="21"/>
                <w:szCs w:val="21"/>
                <w:lang w:eastAsia="en-US"/>
              </w:rPr>
              <w:t xml:space="preserve"> год</w:t>
            </w:r>
          </w:p>
        </w:tc>
        <w:tc>
          <w:tcPr>
            <w:tcW w:w="1135" w:type="dxa"/>
            <w:textDirection w:val="btLr"/>
            <w:vAlign w:val="center"/>
            <w:hideMark/>
          </w:tcPr>
          <w:p w:rsidR="00871B35" w:rsidRPr="009973E3" w:rsidRDefault="00972111" w:rsidP="00972111">
            <w:pPr>
              <w:pStyle w:val="ConsPlusCell"/>
              <w:jc w:val="center"/>
              <w:rPr>
                <w:sz w:val="21"/>
                <w:szCs w:val="21"/>
                <w:lang w:eastAsia="en-US"/>
              </w:rPr>
            </w:pPr>
            <w:r>
              <w:rPr>
                <w:sz w:val="21"/>
                <w:szCs w:val="21"/>
                <w:lang w:eastAsia="en-US"/>
              </w:rPr>
              <w:t>2024</w:t>
            </w:r>
            <w:r w:rsidR="00871B35" w:rsidRPr="009973E3">
              <w:rPr>
                <w:sz w:val="21"/>
                <w:szCs w:val="21"/>
                <w:lang w:eastAsia="en-US"/>
              </w:rPr>
              <w:t xml:space="preserve"> год</w:t>
            </w:r>
          </w:p>
        </w:tc>
      </w:tr>
      <w:tr w:rsidR="00871B35" w:rsidRPr="009973E3" w:rsidTr="002A61D7">
        <w:trPr>
          <w:jc w:val="center"/>
        </w:trPr>
        <w:tc>
          <w:tcPr>
            <w:tcW w:w="568" w:type="dxa"/>
            <w:hideMark/>
          </w:tcPr>
          <w:p w:rsidR="00871B35" w:rsidRPr="009973E3" w:rsidRDefault="00871B35" w:rsidP="00972111">
            <w:pPr>
              <w:pStyle w:val="ConsPlusCell"/>
              <w:jc w:val="center"/>
              <w:rPr>
                <w:sz w:val="21"/>
                <w:szCs w:val="21"/>
                <w:lang w:eastAsia="en-US"/>
              </w:rPr>
            </w:pPr>
            <w:r w:rsidRPr="009973E3">
              <w:rPr>
                <w:sz w:val="21"/>
                <w:szCs w:val="21"/>
                <w:lang w:eastAsia="en-US"/>
              </w:rPr>
              <w:t>1</w:t>
            </w:r>
          </w:p>
        </w:tc>
        <w:tc>
          <w:tcPr>
            <w:tcW w:w="5103" w:type="dxa"/>
            <w:hideMark/>
          </w:tcPr>
          <w:p w:rsidR="00871B35" w:rsidRPr="009973E3" w:rsidRDefault="00871B35" w:rsidP="00972111">
            <w:pPr>
              <w:pStyle w:val="ConsPlusCell"/>
              <w:jc w:val="center"/>
              <w:rPr>
                <w:sz w:val="21"/>
                <w:szCs w:val="21"/>
                <w:lang w:eastAsia="en-US"/>
              </w:rPr>
            </w:pPr>
            <w:r w:rsidRPr="009973E3">
              <w:rPr>
                <w:sz w:val="21"/>
                <w:szCs w:val="21"/>
                <w:lang w:eastAsia="en-US"/>
              </w:rPr>
              <w:t>2</w:t>
            </w:r>
          </w:p>
        </w:tc>
        <w:tc>
          <w:tcPr>
            <w:tcW w:w="1275" w:type="dxa"/>
            <w:hideMark/>
          </w:tcPr>
          <w:p w:rsidR="00871B35" w:rsidRPr="009973E3" w:rsidRDefault="00871B35" w:rsidP="00972111">
            <w:pPr>
              <w:pStyle w:val="ConsPlusCell"/>
              <w:jc w:val="center"/>
              <w:rPr>
                <w:sz w:val="21"/>
                <w:szCs w:val="21"/>
                <w:lang w:eastAsia="en-US"/>
              </w:rPr>
            </w:pPr>
            <w:r w:rsidRPr="009973E3">
              <w:rPr>
                <w:sz w:val="21"/>
                <w:szCs w:val="21"/>
                <w:lang w:eastAsia="en-US"/>
              </w:rPr>
              <w:t>3</w:t>
            </w:r>
          </w:p>
        </w:tc>
        <w:tc>
          <w:tcPr>
            <w:tcW w:w="1134" w:type="dxa"/>
            <w:hideMark/>
          </w:tcPr>
          <w:p w:rsidR="00871B35" w:rsidRPr="009973E3" w:rsidRDefault="00871B35" w:rsidP="00972111">
            <w:pPr>
              <w:pStyle w:val="ConsPlusCell"/>
              <w:jc w:val="center"/>
              <w:rPr>
                <w:sz w:val="21"/>
                <w:szCs w:val="21"/>
                <w:lang w:eastAsia="en-US"/>
              </w:rPr>
            </w:pPr>
            <w:r w:rsidRPr="009973E3">
              <w:rPr>
                <w:sz w:val="21"/>
                <w:szCs w:val="21"/>
                <w:lang w:eastAsia="en-US"/>
              </w:rPr>
              <w:t>4</w:t>
            </w:r>
          </w:p>
        </w:tc>
        <w:tc>
          <w:tcPr>
            <w:tcW w:w="1134" w:type="dxa"/>
            <w:hideMark/>
          </w:tcPr>
          <w:p w:rsidR="00871B35" w:rsidRPr="009973E3" w:rsidRDefault="00871B35" w:rsidP="00972111">
            <w:pPr>
              <w:pStyle w:val="ConsPlusCell"/>
              <w:jc w:val="center"/>
              <w:rPr>
                <w:sz w:val="21"/>
                <w:szCs w:val="21"/>
                <w:lang w:eastAsia="en-US"/>
              </w:rPr>
            </w:pPr>
            <w:r w:rsidRPr="009973E3">
              <w:rPr>
                <w:sz w:val="21"/>
                <w:szCs w:val="21"/>
                <w:lang w:eastAsia="en-US"/>
              </w:rPr>
              <w:t>5</w:t>
            </w:r>
          </w:p>
        </w:tc>
        <w:tc>
          <w:tcPr>
            <w:tcW w:w="1135" w:type="dxa"/>
            <w:hideMark/>
          </w:tcPr>
          <w:p w:rsidR="00871B35" w:rsidRPr="009973E3" w:rsidRDefault="00871B35" w:rsidP="00972111">
            <w:pPr>
              <w:pStyle w:val="ConsPlusCell"/>
              <w:jc w:val="center"/>
              <w:rPr>
                <w:sz w:val="21"/>
                <w:szCs w:val="21"/>
                <w:lang w:eastAsia="en-US"/>
              </w:rPr>
            </w:pPr>
            <w:r w:rsidRPr="009973E3">
              <w:rPr>
                <w:sz w:val="21"/>
                <w:szCs w:val="21"/>
                <w:lang w:eastAsia="en-US"/>
              </w:rPr>
              <w:t>6</w:t>
            </w:r>
          </w:p>
        </w:tc>
      </w:tr>
      <w:tr w:rsidR="00871B35" w:rsidRPr="009973E3" w:rsidTr="002A61D7">
        <w:trPr>
          <w:jc w:val="center"/>
        </w:trPr>
        <w:tc>
          <w:tcPr>
            <w:tcW w:w="568" w:type="dxa"/>
          </w:tcPr>
          <w:p w:rsidR="00871B35" w:rsidRPr="009973E3" w:rsidRDefault="00871B35" w:rsidP="00972111">
            <w:pPr>
              <w:pStyle w:val="ConsPlusCell"/>
              <w:jc w:val="center"/>
              <w:rPr>
                <w:sz w:val="21"/>
                <w:szCs w:val="21"/>
                <w:lang w:eastAsia="en-US"/>
              </w:rPr>
            </w:pPr>
          </w:p>
        </w:tc>
        <w:tc>
          <w:tcPr>
            <w:tcW w:w="9781" w:type="dxa"/>
            <w:gridSpan w:val="5"/>
            <w:hideMark/>
          </w:tcPr>
          <w:p w:rsidR="00871B35" w:rsidRPr="009973E3" w:rsidRDefault="00871B35" w:rsidP="00972111">
            <w:pPr>
              <w:pStyle w:val="ConsPlusCell"/>
              <w:jc w:val="center"/>
              <w:rPr>
                <w:sz w:val="21"/>
                <w:szCs w:val="21"/>
                <w:lang w:eastAsia="en-US"/>
              </w:rPr>
            </w:pPr>
            <w:r w:rsidRPr="009973E3">
              <w:rPr>
                <w:sz w:val="21"/>
                <w:szCs w:val="21"/>
                <w:lang w:eastAsia="en-US"/>
              </w:rPr>
              <w:t>ОБЩИЕ РАСХОДЫ НА РЕАЛИЗАЦИЮ МУНИЦИПАЛЬНОЙ ПРОГРАММЫ</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bookmarkStart w:id="4" w:name="_Hlk988033"/>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 xml:space="preserve">Всего: </w:t>
            </w:r>
          </w:p>
        </w:tc>
        <w:tc>
          <w:tcPr>
            <w:tcW w:w="1275" w:type="dxa"/>
          </w:tcPr>
          <w:p w:rsidR="005212B5" w:rsidRPr="00E87E82" w:rsidRDefault="006B0E0B" w:rsidP="005212B5">
            <w:pPr>
              <w:spacing w:after="0" w:line="240" w:lineRule="auto"/>
              <w:jc w:val="center"/>
              <w:rPr>
                <w:rFonts w:ascii="Times New Roman" w:hAnsi="Times New Roman"/>
                <w:sz w:val="20"/>
                <w:szCs w:val="20"/>
              </w:rPr>
            </w:pPr>
            <w:r>
              <w:rPr>
                <w:rFonts w:ascii="Times New Roman" w:hAnsi="Times New Roman"/>
                <w:sz w:val="20"/>
                <w:szCs w:val="20"/>
              </w:rPr>
              <w:t>43545,7</w:t>
            </w:r>
          </w:p>
        </w:tc>
        <w:tc>
          <w:tcPr>
            <w:tcW w:w="1134" w:type="dxa"/>
          </w:tcPr>
          <w:p w:rsidR="005212B5" w:rsidRPr="00E87E82" w:rsidRDefault="006B0E0B" w:rsidP="005212B5">
            <w:pPr>
              <w:spacing w:after="0" w:line="240" w:lineRule="auto"/>
              <w:jc w:val="center"/>
              <w:rPr>
                <w:rFonts w:ascii="Times New Roman" w:hAnsi="Times New Roman"/>
                <w:sz w:val="20"/>
                <w:szCs w:val="20"/>
              </w:rPr>
            </w:pPr>
            <w:r>
              <w:rPr>
                <w:rFonts w:ascii="Times New Roman" w:hAnsi="Times New Roman"/>
                <w:sz w:val="20"/>
                <w:szCs w:val="20"/>
              </w:rPr>
              <w:t>15521,2</w:t>
            </w:r>
          </w:p>
        </w:tc>
        <w:tc>
          <w:tcPr>
            <w:tcW w:w="1134" w:type="dxa"/>
          </w:tcPr>
          <w:p w:rsidR="005212B5" w:rsidRPr="00E87E82" w:rsidRDefault="006B0E0B" w:rsidP="005212B5">
            <w:pPr>
              <w:spacing w:after="0" w:line="240" w:lineRule="auto"/>
              <w:jc w:val="center"/>
              <w:rPr>
                <w:rFonts w:ascii="Times New Roman" w:hAnsi="Times New Roman"/>
                <w:sz w:val="20"/>
                <w:szCs w:val="20"/>
              </w:rPr>
            </w:pPr>
            <w:r>
              <w:rPr>
                <w:rFonts w:ascii="Times New Roman" w:hAnsi="Times New Roman"/>
                <w:sz w:val="20"/>
                <w:szCs w:val="20"/>
              </w:rPr>
              <w:t>13737,4</w:t>
            </w:r>
          </w:p>
        </w:tc>
        <w:tc>
          <w:tcPr>
            <w:tcW w:w="1135" w:type="dxa"/>
          </w:tcPr>
          <w:p w:rsidR="005212B5" w:rsidRPr="00E87E82" w:rsidRDefault="006B0E0B" w:rsidP="005212B5">
            <w:pPr>
              <w:spacing w:after="0" w:line="240" w:lineRule="auto"/>
              <w:jc w:val="center"/>
              <w:rPr>
                <w:rFonts w:ascii="Times New Roman" w:hAnsi="Times New Roman"/>
                <w:sz w:val="20"/>
                <w:szCs w:val="20"/>
              </w:rPr>
            </w:pPr>
            <w:r>
              <w:rPr>
                <w:rFonts w:ascii="Times New Roman" w:hAnsi="Times New Roman"/>
                <w:sz w:val="20"/>
                <w:szCs w:val="20"/>
              </w:rPr>
              <w:t>14287,1</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в том числе за счет средств:</w:t>
            </w:r>
          </w:p>
        </w:tc>
        <w:tc>
          <w:tcPr>
            <w:tcW w:w="1275" w:type="dxa"/>
          </w:tcPr>
          <w:p w:rsidR="005212B5" w:rsidRPr="00E87E82" w:rsidRDefault="005212B5" w:rsidP="005212B5">
            <w:pPr>
              <w:spacing w:after="0" w:line="240" w:lineRule="auto"/>
              <w:jc w:val="center"/>
              <w:rPr>
                <w:rFonts w:ascii="Times New Roman" w:hAnsi="Times New Roman"/>
                <w:sz w:val="20"/>
                <w:szCs w:val="20"/>
              </w:rPr>
            </w:pPr>
          </w:p>
        </w:tc>
        <w:tc>
          <w:tcPr>
            <w:tcW w:w="1134" w:type="dxa"/>
          </w:tcPr>
          <w:p w:rsidR="005212B5" w:rsidRPr="00E87E82" w:rsidRDefault="005212B5" w:rsidP="005212B5">
            <w:pPr>
              <w:spacing w:after="0" w:line="240" w:lineRule="auto"/>
              <w:jc w:val="center"/>
              <w:rPr>
                <w:rFonts w:ascii="Times New Roman" w:hAnsi="Times New Roman"/>
                <w:sz w:val="20"/>
                <w:szCs w:val="20"/>
              </w:rPr>
            </w:pPr>
          </w:p>
        </w:tc>
        <w:tc>
          <w:tcPr>
            <w:tcW w:w="1134" w:type="dxa"/>
          </w:tcPr>
          <w:p w:rsidR="005212B5" w:rsidRPr="00E87E82" w:rsidRDefault="005212B5" w:rsidP="005212B5">
            <w:pPr>
              <w:spacing w:after="0" w:line="240" w:lineRule="auto"/>
              <w:jc w:val="center"/>
              <w:rPr>
                <w:rFonts w:ascii="Times New Roman" w:hAnsi="Times New Roman"/>
                <w:sz w:val="20"/>
                <w:szCs w:val="20"/>
              </w:rPr>
            </w:pPr>
          </w:p>
        </w:tc>
        <w:tc>
          <w:tcPr>
            <w:tcW w:w="1135" w:type="dxa"/>
          </w:tcPr>
          <w:p w:rsidR="005212B5" w:rsidRPr="00E87E82" w:rsidRDefault="005212B5" w:rsidP="005212B5">
            <w:pPr>
              <w:spacing w:after="0" w:line="240" w:lineRule="auto"/>
              <w:jc w:val="center"/>
              <w:rPr>
                <w:rFonts w:ascii="Times New Roman" w:hAnsi="Times New Roman"/>
                <w:sz w:val="20"/>
                <w:szCs w:val="20"/>
              </w:rPr>
            </w:pP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федерального бюджета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областного бюджета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6B0E0B" w:rsidRPr="009973E3" w:rsidTr="002A61D7">
        <w:trPr>
          <w:jc w:val="center"/>
        </w:trPr>
        <w:tc>
          <w:tcPr>
            <w:tcW w:w="568" w:type="dxa"/>
          </w:tcPr>
          <w:p w:rsidR="006B0E0B" w:rsidRPr="009973E3" w:rsidRDefault="006B0E0B" w:rsidP="006B0E0B">
            <w:pPr>
              <w:pStyle w:val="ConsPlusCell"/>
              <w:jc w:val="center"/>
              <w:rPr>
                <w:sz w:val="21"/>
                <w:szCs w:val="21"/>
                <w:lang w:eastAsia="en-US"/>
              </w:rPr>
            </w:pPr>
          </w:p>
        </w:tc>
        <w:tc>
          <w:tcPr>
            <w:tcW w:w="5103" w:type="dxa"/>
            <w:hideMark/>
          </w:tcPr>
          <w:p w:rsidR="006B0E0B" w:rsidRPr="009973E3" w:rsidRDefault="006B0E0B" w:rsidP="006B0E0B">
            <w:pPr>
              <w:pStyle w:val="ConsPlusCell"/>
              <w:jc w:val="both"/>
              <w:rPr>
                <w:sz w:val="21"/>
                <w:szCs w:val="21"/>
                <w:lang w:eastAsia="en-US"/>
              </w:rPr>
            </w:pPr>
            <w:r w:rsidRPr="009973E3">
              <w:rPr>
                <w:sz w:val="21"/>
                <w:szCs w:val="21"/>
                <w:lang w:eastAsia="en-US"/>
              </w:rPr>
              <w:t>местного бюджета (плановый объем)</w:t>
            </w:r>
          </w:p>
        </w:tc>
        <w:tc>
          <w:tcPr>
            <w:tcW w:w="1275" w:type="dxa"/>
          </w:tcPr>
          <w:p w:rsidR="006B0E0B" w:rsidRPr="00E87E82" w:rsidRDefault="006B0E0B" w:rsidP="006B0E0B">
            <w:pPr>
              <w:spacing w:after="0" w:line="240" w:lineRule="auto"/>
              <w:jc w:val="center"/>
              <w:rPr>
                <w:rFonts w:ascii="Times New Roman" w:hAnsi="Times New Roman"/>
                <w:sz w:val="20"/>
                <w:szCs w:val="20"/>
              </w:rPr>
            </w:pPr>
            <w:r>
              <w:rPr>
                <w:rFonts w:ascii="Times New Roman" w:hAnsi="Times New Roman"/>
                <w:sz w:val="20"/>
                <w:szCs w:val="20"/>
              </w:rPr>
              <w:t>43545,7</w:t>
            </w:r>
          </w:p>
        </w:tc>
        <w:tc>
          <w:tcPr>
            <w:tcW w:w="1134" w:type="dxa"/>
          </w:tcPr>
          <w:p w:rsidR="006B0E0B" w:rsidRPr="00E87E82" w:rsidRDefault="006B0E0B" w:rsidP="006B0E0B">
            <w:pPr>
              <w:spacing w:after="0" w:line="240" w:lineRule="auto"/>
              <w:jc w:val="center"/>
              <w:rPr>
                <w:rFonts w:ascii="Times New Roman" w:hAnsi="Times New Roman"/>
                <w:sz w:val="20"/>
                <w:szCs w:val="20"/>
              </w:rPr>
            </w:pPr>
            <w:r>
              <w:rPr>
                <w:rFonts w:ascii="Times New Roman" w:hAnsi="Times New Roman"/>
                <w:sz w:val="20"/>
                <w:szCs w:val="20"/>
              </w:rPr>
              <w:t>15521,2</w:t>
            </w:r>
          </w:p>
        </w:tc>
        <w:tc>
          <w:tcPr>
            <w:tcW w:w="1134" w:type="dxa"/>
          </w:tcPr>
          <w:p w:rsidR="006B0E0B" w:rsidRPr="00E87E82" w:rsidRDefault="006B0E0B" w:rsidP="006B0E0B">
            <w:pPr>
              <w:spacing w:after="0" w:line="240" w:lineRule="auto"/>
              <w:jc w:val="center"/>
              <w:rPr>
                <w:rFonts w:ascii="Times New Roman" w:hAnsi="Times New Roman"/>
                <w:sz w:val="20"/>
                <w:szCs w:val="20"/>
              </w:rPr>
            </w:pPr>
            <w:r>
              <w:rPr>
                <w:rFonts w:ascii="Times New Roman" w:hAnsi="Times New Roman"/>
                <w:sz w:val="20"/>
                <w:szCs w:val="20"/>
              </w:rPr>
              <w:t>13737,4</w:t>
            </w:r>
          </w:p>
        </w:tc>
        <w:tc>
          <w:tcPr>
            <w:tcW w:w="1135" w:type="dxa"/>
          </w:tcPr>
          <w:p w:rsidR="006B0E0B" w:rsidRPr="00E87E82" w:rsidRDefault="006B0E0B" w:rsidP="006B0E0B">
            <w:pPr>
              <w:spacing w:after="0" w:line="240" w:lineRule="auto"/>
              <w:jc w:val="center"/>
              <w:rPr>
                <w:rFonts w:ascii="Times New Roman" w:hAnsi="Times New Roman"/>
                <w:sz w:val="20"/>
                <w:szCs w:val="20"/>
              </w:rPr>
            </w:pPr>
            <w:r>
              <w:rPr>
                <w:rFonts w:ascii="Times New Roman" w:hAnsi="Times New Roman"/>
                <w:sz w:val="20"/>
                <w:szCs w:val="20"/>
              </w:rPr>
              <w:t>14287,1</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Прочих источников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871B35" w:rsidRPr="009973E3" w:rsidTr="002A61D7">
        <w:trPr>
          <w:jc w:val="center"/>
        </w:trPr>
        <w:tc>
          <w:tcPr>
            <w:tcW w:w="568" w:type="dxa"/>
          </w:tcPr>
          <w:p w:rsidR="00871B35" w:rsidRPr="009973E3" w:rsidRDefault="00871B35" w:rsidP="00972111">
            <w:pPr>
              <w:pStyle w:val="ConsPlusCell"/>
              <w:jc w:val="center"/>
              <w:rPr>
                <w:sz w:val="21"/>
                <w:szCs w:val="21"/>
                <w:lang w:eastAsia="en-US"/>
              </w:rPr>
            </w:pPr>
            <w:bookmarkStart w:id="5" w:name="_Hlk988265"/>
          </w:p>
        </w:tc>
        <w:tc>
          <w:tcPr>
            <w:tcW w:w="9781" w:type="dxa"/>
            <w:gridSpan w:val="5"/>
            <w:hideMark/>
          </w:tcPr>
          <w:p w:rsidR="00871B35" w:rsidRPr="009973E3" w:rsidRDefault="00871B35" w:rsidP="00972111">
            <w:pPr>
              <w:spacing w:after="0" w:line="240" w:lineRule="auto"/>
              <w:jc w:val="center"/>
              <w:rPr>
                <w:rFonts w:ascii="Times New Roman" w:hAnsi="Times New Roman"/>
                <w:sz w:val="21"/>
                <w:szCs w:val="21"/>
              </w:rPr>
            </w:pPr>
            <w:r w:rsidRPr="009973E3">
              <w:rPr>
                <w:rFonts w:ascii="Times New Roman" w:hAnsi="Times New Roman"/>
                <w:sz w:val="21"/>
                <w:szCs w:val="21"/>
              </w:rPr>
              <w:t xml:space="preserve">ПО ПОДПРОГРАММЕ </w:t>
            </w:r>
          </w:p>
          <w:p w:rsidR="00871B35" w:rsidRPr="009973E3" w:rsidRDefault="00871B35" w:rsidP="00972111">
            <w:pPr>
              <w:spacing w:after="0" w:line="240" w:lineRule="auto"/>
              <w:jc w:val="center"/>
              <w:rPr>
                <w:rFonts w:ascii="Times New Roman" w:hAnsi="Times New Roman"/>
              </w:rPr>
            </w:pPr>
            <w:r w:rsidRPr="009973E3">
              <w:rPr>
                <w:rFonts w:ascii="Times New Roman" w:hAnsi="Times New Roman"/>
              </w:rPr>
              <w:t xml:space="preserve">«Организация культурно-досуговой деятельности </w:t>
            </w:r>
          </w:p>
          <w:p w:rsidR="00871B35" w:rsidRPr="009973E3" w:rsidRDefault="00871B35" w:rsidP="00972111">
            <w:pPr>
              <w:spacing w:after="0" w:line="240" w:lineRule="auto"/>
              <w:jc w:val="center"/>
              <w:rPr>
                <w:rFonts w:ascii="Times New Roman" w:hAnsi="Times New Roman"/>
                <w:sz w:val="21"/>
                <w:szCs w:val="21"/>
              </w:rPr>
            </w:pPr>
            <w:r w:rsidRPr="009973E3">
              <w:rPr>
                <w:rFonts w:ascii="Times New Roman" w:hAnsi="Times New Roman"/>
              </w:rPr>
              <w:t xml:space="preserve">на территории муниципального образования </w:t>
            </w:r>
            <w:r>
              <w:rPr>
                <w:rFonts w:ascii="Times New Roman" w:hAnsi="Times New Roman"/>
              </w:rPr>
              <w:t>Петровское</w:t>
            </w:r>
            <w:r w:rsidRPr="009973E3">
              <w:rPr>
                <w:rFonts w:ascii="Times New Roman" w:hAnsi="Times New Roman"/>
              </w:rPr>
              <w:t xml:space="preserve"> сельское поселение»</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bookmarkStart w:id="6" w:name="_Hlk988445"/>
          </w:p>
        </w:tc>
        <w:tc>
          <w:tcPr>
            <w:tcW w:w="5103" w:type="dxa"/>
            <w:hideMark/>
          </w:tcPr>
          <w:p w:rsidR="005212B5" w:rsidRPr="009973E3" w:rsidRDefault="005212B5" w:rsidP="005212B5">
            <w:pPr>
              <w:pStyle w:val="ConsPlusCell"/>
              <w:jc w:val="both"/>
              <w:rPr>
                <w:sz w:val="21"/>
                <w:szCs w:val="21"/>
              </w:rPr>
            </w:pPr>
            <w:r w:rsidRPr="009973E3">
              <w:rPr>
                <w:sz w:val="21"/>
                <w:szCs w:val="21"/>
              </w:rPr>
              <w:t>Всего:</w:t>
            </w:r>
          </w:p>
        </w:tc>
        <w:tc>
          <w:tcPr>
            <w:tcW w:w="1275" w:type="dxa"/>
          </w:tcPr>
          <w:p w:rsidR="005212B5" w:rsidRPr="00E87E82" w:rsidRDefault="00594EF5" w:rsidP="005212B5">
            <w:pPr>
              <w:spacing w:after="0" w:line="240" w:lineRule="auto"/>
              <w:jc w:val="center"/>
              <w:rPr>
                <w:rFonts w:ascii="Times New Roman" w:hAnsi="Times New Roman"/>
                <w:sz w:val="20"/>
                <w:szCs w:val="20"/>
              </w:rPr>
            </w:pPr>
            <w:r>
              <w:rPr>
                <w:rFonts w:ascii="Times New Roman" w:hAnsi="Times New Roman"/>
                <w:sz w:val="20"/>
                <w:szCs w:val="20"/>
              </w:rPr>
              <w:t>32540,9</w:t>
            </w:r>
          </w:p>
        </w:tc>
        <w:tc>
          <w:tcPr>
            <w:tcW w:w="1134" w:type="dxa"/>
          </w:tcPr>
          <w:p w:rsidR="005212B5" w:rsidRPr="00E87E82" w:rsidRDefault="00BC2B71" w:rsidP="005212B5">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134" w:type="dxa"/>
          </w:tcPr>
          <w:p w:rsidR="005212B5" w:rsidRPr="00E87E82" w:rsidRDefault="00594EF5" w:rsidP="005212B5">
            <w:pPr>
              <w:spacing w:after="0" w:line="240" w:lineRule="auto"/>
              <w:jc w:val="center"/>
              <w:rPr>
                <w:rFonts w:ascii="Times New Roman" w:hAnsi="Times New Roman"/>
                <w:sz w:val="20"/>
                <w:szCs w:val="20"/>
              </w:rPr>
            </w:pPr>
            <w:r>
              <w:rPr>
                <w:rFonts w:ascii="Times New Roman" w:hAnsi="Times New Roman"/>
                <w:sz w:val="20"/>
                <w:szCs w:val="20"/>
              </w:rPr>
              <w:t>102</w:t>
            </w:r>
            <w:r w:rsidR="00BC2B71">
              <w:rPr>
                <w:rFonts w:ascii="Times New Roman" w:hAnsi="Times New Roman"/>
                <w:sz w:val="20"/>
                <w:szCs w:val="20"/>
              </w:rPr>
              <w:t>63,6</w:t>
            </w:r>
          </w:p>
        </w:tc>
        <w:tc>
          <w:tcPr>
            <w:tcW w:w="1135" w:type="dxa"/>
          </w:tcPr>
          <w:p w:rsidR="005212B5" w:rsidRPr="00E87E82" w:rsidRDefault="00BC2B71" w:rsidP="005212B5">
            <w:pPr>
              <w:spacing w:after="0" w:line="240" w:lineRule="auto"/>
              <w:jc w:val="center"/>
              <w:rPr>
                <w:rFonts w:ascii="Times New Roman" w:hAnsi="Times New Roman"/>
                <w:sz w:val="20"/>
                <w:szCs w:val="20"/>
              </w:rPr>
            </w:pPr>
            <w:r>
              <w:rPr>
                <w:rFonts w:ascii="Times New Roman" w:hAnsi="Times New Roman"/>
                <w:sz w:val="20"/>
                <w:szCs w:val="20"/>
              </w:rPr>
              <w:t>10674,3</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в том числе за счет средств:</w:t>
            </w:r>
          </w:p>
        </w:tc>
        <w:tc>
          <w:tcPr>
            <w:tcW w:w="1275" w:type="dxa"/>
          </w:tcPr>
          <w:p w:rsidR="005212B5" w:rsidRPr="00E87E82" w:rsidRDefault="005212B5" w:rsidP="005212B5">
            <w:pPr>
              <w:spacing w:after="0" w:line="240" w:lineRule="auto"/>
              <w:jc w:val="center"/>
              <w:rPr>
                <w:rFonts w:ascii="Times New Roman" w:hAnsi="Times New Roman"/>
                <w:sz w:val="20"/>
                <w:szCs w:val="20"/>
              </w:rPr>
            </w:pPr>
          </w:p>
        </w:tc>
        <w:tc>
          <w:tcPr>
            <w:tcW w:w="1134" w:type="dxa"/>
          </w:tcPr>
          <w:p w:rsidR="005212B5" w:rsidRPr="00E87E82" w:rsidRDefault="005212B5" w:rsidP="005212B5">
            <w:pPr>
              <w:spacing w:after="0" w:line="240" w:lineRule="auto"/>
              <w:jc w:val="center"/>
              <w:rPr>
                <w:rFonts w:ascii="Times New Roman" w:hAnsi="Times New Roman"/>
                <w:sz w:val="20"/>
                <w:szCs w:val="20"/>
              </w:rPr>
            </w:pPr>
          </w:p>
        </w:tc>
        <w:tc>
          <w:tcPr>
            <w:tcW w:w="1134" w:type="dxa"/>
          </w:tcPr>
          <w:p w:rsidR="005212B5" w:rsidRPr="00E87E82" w:rsidRDefault="005212B5" w:rsidP="005212B5">
            <w:pPr>
              <w:spacing w:after="0" w:line="240" w:lineRule="auto"/>
              <w:jc w:val="center"/>
              <w:rPr>
                <w:rFonts w:ascii="Times New Roman" w:hAnsi="Times New Roman"/>
                <w:sz w:val="20"/>
                <w:szCs w:val="20"/>
              </w:rPr>
            </w:pPr>
          </w:p>
        </w:tc>
        <w:tc>
          <w:tcPr>
            <w:tcW w:w="1135" w:type="dxa"/>
          </w:tcPr>
          <w:p w:rsidR="005212B5" w:rsidRPr="00E87E82" w:rsidRDefault="005212B5" w:rsidP="005212B5">
            <w:pPr>
              <w:spacing w:after="0" w:line="240" w:lineRule="auto"/>
              <w:jc w:val="center"/>
              <w:rPr>
                <w:rFonts w:ascii="Times New Roman" w:hAnsi="Times New Roman"/>
                <w:sz w:val="20"/>
                <w:szCs w:val="20"/>
              </w:rPr>
            </w:pP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федерального бюджета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областного бюджета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594EF5" w:rsidRPr="009973E3" w:rsidTr="002A61D7">
        <w:trPr>
          <w:jc w:val="center"/>
        </w:trPr>
        <w:tc>
          <w:tcPr>
            <w:tcW w:w="568" w:type="dxa"/>
          </w:tcPr>
          <w:p w:rsidR="00594EF5" w:rsidRPr="009973E3" w:rsidRDefault="00594EF5" w:rsidP="00594EF5">
            <w:pPr>
              <w:pStyle w:val="ConsPlusCell"/>
              <w:jc w:val="center"/>
              <w:rPr>
                <w:sz w:val="21"/>
                <w:szCs w:val="21"/>
                <w:lang w:eastAsia="en-US"/>
              </w:rPr>
            </w:pPr>
          </w:p>
        </w:tc>
        <w:tc>
          <w:tcPr>
            <w:tcW w:w="5103" w:type="dxa"/>
            <w:hideMark/>
          </w:tcPr>
          <w:p w:rsidR="00594EF5" w:rsidRPr="009973E3" w:rsidRDefault="00594EF5" w:rsidP="00594EF5">
            <w:pPr>
              <w:pStyle w:val="ConsPlusCell"/>
              <w:jc w:val="both"/>
              <w:rPr>
                <w:sz w:val="21"/>
                <w:szCs w:val="21"/>
                <w:lang w:eastAsia="en-US"/>
              </w:rPr>
            </w:pPr>
            <w:r w:rsidRPr="009973E3">
              <w:rPr>
                <w:sz w:val="21"/>
                <w:szCs w:val="21"/>
                <w:lang w:eastAsia="en-US"/>
              </w:rPr>
              <w:t>местного бюджета (плановый объем)</w:t>
            </w:r>
          </w:p>
        </w:tc>
        <w:tc>
          <w:tcPr>
            <w:tcW w:w="1275"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32540,9</w:t>
            </w:r>
          </w:p>
        </w:tc>
        <w:tc>
          <w:tcPr>
            <w:tcW w:w="1134"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11603,0</w:t>
            </w:r>
          </w:p>
        </w:tc>
        <w:tc>
          <w:tcPr>
            <w:tcW w:w="1134"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102263,6</w:t>
            </w:r>
          </w:p>
        </w:tc>
        <w:tc>
          <w:tcPr>
            <w:tcW w:w="1135"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10674,3</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Прочих источников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bookmarkEnd w:id="4"/>
      <w:bookmarkEnd w:id="5"/>
      <w:bookmarkEnd w:id="6"/>
      <w:tr w:rsidR="00871B35" w:rsidRPr="009973E3" w:rsidTr="002A61D7">
        <w:trPr>
          <w:trHeight w:val="313"/>
          <w:jc w:val="center"/>
        </w:trPr>
        <w:tc>
          <w:tcPr>
            <w:tcW w:w="568" w:type="dxa"/>
          </w:tcPr>
          <w:p w:rsidR="00871B35" w:rsidRPr="009973E3" w:rsidRDefault="00871B35" w:rsidP="00972111">
            <w:pPr>
              <w:pStyle w:val="ConsPlusCell"/>
              <w:jc w:val="center"/>
              <w:rPr>
                <w:sz w:val="21"/>
                <w:szCs w:val="21"/>
                <w:lang w:eastAsia="en-US"/>
              </w:rPr>
            </w:pPr>
          </w:p>
        </w:tc>
        <w:tc>
          <w:tcPr>
            <w:tcW w:w="9781" w:type="dxa"/>
            <w:gridSpan w:val="5"/>
            <w:hideMark/>
          </w:tcPr>
          <w:p w:rsidR="00871B35" w:rsidRPr="009973E3" w:rsidRDefault="00871B35" w:rsidP="00972111">
            <w:pPr>
              <w:spacing w:after="0"/>
              <w:jc w:val="center"/>
              <w:rPr>
                <w:rFonts w:ascii="Times New Roman" w:hAnsi="Times New Roman"/>
                <w:sz w:val="21"/>
                <w:szCs w:val="21"/>
              </w:rPr>
            </w:pPr>
            <w:r w:rsidRPr="009973E3">
              <w:rPr>
                <w:rFonts w:ascii="Times New Roman" w:hAnsi="Times New Roman"/>
                <w:sz w:val="21"/>
                <w:szCs w:val="21"/>
              </w:rPr>
              <w:t>ПО ПОДПРОГРАММЕ</w:t>
            </w:r>
          </w:p>
          <w:p w:rsidR="00871B35" w:rsidRPr="009973E3" w:rsidRDefault="00871B35" w:rsidP="00972111">
            <w:pPr>
              <w:widowControl w:val="0"/>
              <w:autoSpaceDE w:val="0"/>
              <w:autoSpaceDN w:val="0"/>
              <w:adjustRightInd w:val="0"/>
              <w:spacing w:after="0" w:line="240" w:lineRule="auto"/>
              <w:jc w:val="center"/>
              <w:rPr>
                <w:rFonts w:ascii="Times New Roman" w:hAnsi="Times New Roman"/>
                <w:sz w:val="21"/>
                <w:szCs w:val="21"/>
              </w:rPr>
            </w:pPr>
            <w:r w:rsidRPr="009973E3">
              <w:rPr>
                <w:rFonts w:ascii="Times New Roman" w:hAnsi="Times New Roman"/>
                <w:b/>
                <w:bCs/>
              </w:rPr>
              <w:t>«</w:t>
            </w:r>
            <w:r w:rsidRPr="009973E3">
              <w:rPr>
                <w:rFonts w:ascii="Times New Roman" w:hAnsi="Times New Roman"/>
              </w:rPr>
              <w:t>Сохранение и развитие народной культуры и самодеятельного творчества»</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Всего:</w:t>
            </w:r>
          </w:p>
        </w:tc>
        <w:tc>
          <w:tcPr>
            <w:tcW w:w="1275" w:type="dxa"/>
          </w:tcPr>
          <w:p w:rsidR="005212B5" w:rsidRPr="00E87E82" w:rsidRDefault="00594EF5" w:rsidP="005212B5">
            <w:pPr>
              <w:spacing w:after="0" w:line="240" w:lineRule="auto"/>
              <w:jc w:val="center"/>
              <w:rPr>
                <w:rFonts w:ascii="Times New Roman" w:hAnsi="Times New Roman"/>
                <w:sz w:val="20"/>
                <w:szCs w:val="20"/>
              </w:rPr>
            </w:pPr>
            <w:r>
              <w:rPr>
                <w:rFonts w:ascii="Times New Roman" w:hAnsi="Times New Roman"/>
                <w:sz w:val="20"/>
                <w:szCs w:val="20"/>
              </w:rPr>
              <w:t>8969,4</w:t>
            </w:r>
          </w:p>
        </w:tc>
        <w:tc>
          <w:tcPr>
            <w:tcW w:w="1134" w:type="dxa"/>
          </w:tcPr>
          <w:p w:rsidR="005212B5" w:rsidRPr="00E87E82" w:rsidRDefault="00594EF5" w:rsidP="005212B5">
            <w:pPr>
              <w:spacing w:after="0" w:line="240" w:lineRule="auto"/>
              <w:jc w:val="center"/>
              <w:rPr>
                <w:rFonts w:ascii="Times New Roman" w:hAnsi="Times New Roman"/>
                <w:sz w:val="20"/>
                <w:szCs w:val="20"/>
              </w:rPr>
            </w:pPr>
            <w:r>
              <w:rPr>
                <w:rFonts w:ascii="Times New Roman" w:hAnsi="Times New Roman"/>
                <w:sz w:val="20"/>
                <w:szCs w:val="20"/>
              </w:rPr>
              <w:t>3135,2</w:t>
            </w:r>
          </w:p>
        </w:tc>
        <w:tc>
          <w:tcPr>
            <w:tcW w:w="1134" w:type="dxa"/>
          </w:tcPr>
          <w:p w:rsidR="005212B5" w:rsidRPr="00E87E82" w:rsidRDefault="00594EF5" w:rsidP="005212B5">
            <w:pPr>
              <w:spacing w:after="0" w:line="240" w:lineRule="auto"/>
              <w:jc w:val="center"/>
              <w:rPr>
                <w:rFonts w:ascii="Times New Roman" w:hAnsi="Times New Roman"/>
                <w:sz w:val="20"/>
                <w:szCs w:val="20"/>
              </w:rPr>
            </w:pPr>
            <w:r>
              <w:rPr>
                <w:rFonts w:ascii="Times New Roman" w:hAnsi="Times New Roman"/>
                <w:sz w:val="20"/>
                <w:szCs w:val="20"/>
              </w:rPr>
              <w:t>2859,9</w:t>
            </w:r>
          </w:p>
        </w:tc>
        <w:tc>
          <w:tcPr>
            <w:tcW w:w="1135" w:type="dxa"/>
          </w:tcPr>
          <w:p w:rsidR="005212B5" w:rsidRPr="00E87E82" w:rsidRDefault="00594EF5" w:rsidP="005212B5">
            <w:pPr>
              <w:spacing w:after="0" w:line="240" w:lineRule="auto"/>
              <w:jc w:val="center"/>
              <w:rPr>
                <w:rFonts w:ascii="Times New Roman" w:hAnsi="Times New Roman"/>
                <w:sz w:val="20"/>
                <w:szCs w:val="20"/>
              </w:rPr>
            </w:pPr>
            <w:r>
              <w:rPr>
                <w:rFonts w:ascii="Times New Roman" w:hAnsi="Times New Roman"/>
                <w:sz w:val="20"/>
                <w:szCs w:val="20"/>
              </w:rPr>
              <w:t>2974,3</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в том числе за счет средств:</w:t>
            </w:r>
          </w:p>
        </w:tc>
        <w:tc>
          <w:tcPr>
            <w:tcW w:w="1275" w:type="dxa"/>
          </w:tcPr>
          <w:p w:rsidR="005212B5" w:rsidRPr="00E87E82" w:rsidRDefault="005212B5" w:rsidP="005212B5">
            <w:pPr>
              <w:spacing w:after="0" w:line="240" w:lineRule="auto"/>
              <w:jc w:val="center"/>
              <w:rPr>
                <w:rFonts w:ascii="Times New Roman" w:hAnsi="Times New Roman"/>
                <w:sz w:val="20"/>
                <w:szCs w:val="20"/>
              </w:rPr>
            </w:pPr>
          </w:p>
        </w:tc>
        <w:tc>
          <w:tcPr>
            <w:tcW w:w="1134" w:type="dxa"/>
          </w:tcPr>
          <w:p w:rsidR="005212B5" w:rsidRPr="00E87E82" w:rsidRDefault="005212B5" w:rsidP="005212B5">
            <w:pPr>
              <w:spacing w:after="0" w:line="240" w:lineRule="auto"/>
              <w:jc w:val="center"/>
              <w:rPr>
                <w:rFonts w:ascii="Times New Roman" w:hAnsi="Times New Roman"/>
                <w:sz w:val="20"/>
                <w:szCs w:val="20"/>
              </w:rPr>
            </w:pPr>
          </w:p>
        </w:tc>
        <w:tc>
          <w:tcPr>
            <w:tcW w:w="1134" w:type="dxa"/>
          </w:tcPr>
          <w:p w:rsidR="005212B5" w:rsidRPr="00E87E82" w:rsidRDefault="005212B5" w:rsidP="005212B5">
            <w:pPr>
              <w:spacing w:after="0" w:line="240" w:lineRule="auto"/>
              <w:jc w:val="center"/>
              <w:rPr>
                <w:rFonts w:ascii="Times New Roman" w:hAnsi="Times New Roman"/>
                <w:sz w:val="20"/>
                <w:szCs w:val="20"/>
              </w:rPr>
            </w:pPr>
          </w:p>
        </w:tc>
        <w:tc>
          <w:tcPr>
            <w:tcW w:w="1135" w:type="dxa"/>
          </w:tcPr>
          <w:p w:rsidR="005212B5" w:rsidRPr="00E87E82" w:rsidRDefault="005212B5" w:rsidP="005212B5">
            <w:pPr>
              <w:spacing w:after="0" w:line="240" w:lineRule="auto"/>
              <w:jc w:val="center"/>
              <w:rPr>
                <w:rFonts w:ascii="Times New Roman" w:hAnsi="Times New Roman"/>
                <w:sz w:val="20"/>
                <w:szCs w:val="20"/>
              </w:rPr>
            </w:pP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федерального бюджета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5212B5" w:rsidP="005212B5">
            <w:pPr>
              <w:pStyle w:val="ConsPlusCell"/>
              <w:jc w:val="both"/>
              <w:rPr>
                <w:sz w:val="21"/>
                <w:szCs w:val="21"/>
                <w:lang w:eastAsia="en-US"/>
              </w:rPr>
            </w:pPr>
            <w:r w:rsidRPr="009973E3">
              <w:rPr>
                <w:sz w:val="21"/>
                <w:szCs w:val="21"/>
                <w:lang w:eastAsia="en-US"/>
              </w:rPr>
              <w:t>областного бюджета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594EF5" w:rsidRPr="009973E3" w:rsidTr="002A61D7">
        <w:trPr>
          <w:jc w:val="center"/>
        </w:trPr>
        <w:tc>
          <w:tcPr>
            <w:tcW w:w="568" w:type="dxa"/>
          </w:tcPr>
          <w:p w:rsidR="00594EF5" w:rsidRPr="009973E3" w:rsidRDefault="00594EF5" w:rsidP="00594EF5">
            <w:pPr>
              <w:pStyle w:val="ConsPlusCell"/>
              <w:jc w:val="center"/>
              <w:rPr>
                <w:sz w:val="21"/>
                <w:szCs w:val="21"/>
                <w:lang w:eastAsia="en-US"/>
              </w:rPr>
            </w:pPr>
          </w:p>
        </w:tc>
        <w:tc>
          <w:tcPr>
            <w:tcW w:w="5103" w:type="dxa"/>
            <w:hideMark/>
          </w:tcPr>
          <w:p w:rsidR="00594EF5" w:rsidRPr="009973E3" w:rsidRDefault="00594EF5" w:rsidP="00594EF5">
            <w:pPr>
              <w:pStyle w:val="ConsPlusCell"/>
              <w:jc w:val="both"/>
              <w:rPr>
                <w:sz w:val="21"/>
                <w:szCs w:val="21"/>
                <w:lang w:eastAsia="en-US"/>
              </w:rPr>
            </w:pPr>
            <w:r w:rsidRPr="009973E3">
              <w:rPr>
                <w:sz w:val="21"/>
                <w:szCs w:val="21"/>
                <w:lang w:eastAsia="en-US"/>
              </w:rPr>
              <w:t>местного бюджета (плановый объем)</w:t>
            </w:r>
          </w:p>
        </w:tc>
        <w:tc>
          <w:tcPr>
            <w:tcW w:w="1275"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8969,4</w:t>
            </w:r>
          </w:p>
        </w:tc>
        <w:tc>
          <w:tcPr>
            <w:tcW w:w="1134"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3135,2</w:t>
            </w:r>
          </w:p>
        </w:tc>
        <w:tc>
          <w:tcPr>
            <w:tcW w:w="1134"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2859,9</w:t>
            </w:r>
          </w:p>
        </w:tc>
        <w:tc>
          <w:tcPr>
            <w:tcW w:w="1135"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2974,3</w:t>
            </w:r>
          </w:p>
        </w:tc>
      </w:tr>
      <w:tr w:rsidR="005212B5" w:rsidRPr="009973E3" w:rsidTr="002A61D7">
        <w:trPr>
          <w:jc w:val="center"/>
        </w:trPr>
        <w:tc>
          <w:tcPr>
            <w:tcW w:w="568" w:type="dxa"/>
          </w:tcPr>
          <w:p w:rsidR="005212B5" w:rsidRPr="009973E3" w:rsidRDefault="005212B5" w:rsidP="005212B5">
            <w:pPr>
              <w:pStyle w:val="ConsPlusCell"/>
              <w:jc w:val="center"/>
              <w:rPr>
                <w:sz w:val="21"/>
                <w:szCs w:val="21"/>
                <w:lang w:eastAsia="en-US"/>
              </w:rPr>
            </w:pPr>
          </w:p>
        </w:tc>
        <w:tc>
          <w:tcPr>
            <w:tcW w:w="5103" w:type="dxa"/>
            <w:hideMark/>
          </w:tcPr>
          <w:p w:rsidR="005212B5" w:rsidRPr="009973E3" w:rsidRDefault="009047D5" w:rsidP="005212B5">
            <w:pPr>
              <w:pStyle w:val="ConsPlusCell"/>
              <w:jc w:val="both"/>
              <w:rPr>
                <w:sz w:val="21"/>
                <w:szCs w:val="21"/>
                <w:lang w:eastAsia="en-US"/>
              </w:rPr>
            </w:pPr>
            <w:r w:rsidRPr="009973E3">
              <w:rPr>
                <w:sz w:val="21"/>
                <w:szCs w:val="21"/>
                <w:lang w:eastAsia="en-US"/>
              </w:rPr>
              <w:t xml:space="preserve">Прочих </w:t>
            </w:r>
            <w:r w:rsidR="005212B5" w:rsidRPr="009973E3">
              <w:rPr>
                <w:sz w:val="21"/>
                <w:szCs w:val="21"/>
                <w:lang w:eastAsia="en-US"/>
              </w:rPr>
              <w:t>источников (плановый объем)</w:t>
            </w:r>
          </w:p>
        </w:tc>
        <w:tc>
          <w:tcPr>
            <w:tcW w:w="127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5212B5" w:rsidRPr="00E87E82" w:rsidRDefault="005212B5" w:rsidP="005212B5">
            <w:pPr>
              <w:spacing w:after="0" w:line="240" w:lineRule="auto"/>
              <w:jc w:val="center"/>
              <w:rPr>
                <w:rFonts w:ascii="Times New Roman" w:hAnsi="Times New Roman"/>
                <w:sz w:val="20"/>
                <w:szCs w:val="20"/>
              </w:rPr>
            </w:pPr>
            <w:r>
              <w:rPr>
                <w:rFonts w:ascii="Times New Roman" w:hAnsi="Times New Roman"/>
                <w:sz w:val="20"/>
                <w:szCs w:val="20"/>
              </w:rPr>
              <w:t>---</w:t>
            </w:r>
          </w:p>
        </w:tc>
      </w:tr>
      <w:tr w:rsidR="00871B35" w:rsidRPr="009973E3" w:rsidTr="002A61D7">
        <w:trPr>
          <w:jc w:val="center"/>
        </w:trPr>
        <w:tc>
          <w:tcPr>
            <w:tcW w:w="568" w:type="dxa"/>
          </w:tcPr>
          <w:p w:rsidR="00871B35" w:rsidRPr="009973E3" w:rsidRDefault="00871B35" w:rsidP="00972111">
            <w:pPr>
              <w:pStyle w:val="ConsPlusCell"/>
              <w:jc w:val="center"/>
              <w:rPr>
                <w:sz w:val="21"/>
                <w:szCs w:val="21"/>
                <w:lang w:eastAsia="en-US"/>
              </w:rPr>
            </w:pPr>
          </w:p>
        </w:tc>
        <w:tc>
          <w:tcPr>
            <w:tcW w:w="9781" w:type="dxa"/>
            <w:gridSpan w:val="5"/>
            <w:hideMark/>
          </w:tcPr>
          <w:p w:rsidR="00871B35" w:rsidRPr="009973E3" w:rsidRDefault="00871B35" w:rsidP="00972111">
            <w:pPr>
              <w:pStyle w:val="ConsPlusCell"/>
              <w:jc w:val="center"/>
              <w:rPr>
                <w:sz w:val="21"/>
                <w:szCs w:val="21"/>
                <w:lang w:eastAsia="en-US"/>
              </w:rPr>
            </w:pPr>
            <w:r w:rsidRPr="009973E3">
              <w:rPr>
                <w:sz w:val="21"/>
                <w:szCs w:val="21"/>
                <w:lang w:eastAsia="en-US"/>
              </w:rPr>
              <w:t xml:space="preserve">ПО ПОДПРОГРАММЕ </w:t>
            </w:r>
          </w:p>
          <w:p w:rsidR="00871B35" w:rsidRPr="009973E3" w:rsidRDefault="00871B35" w:rsidP="00972111">
            <w:pPr>
              <w:pStyle w:val="ConsPlusCell"/>
              <w:jc w:val="center"/>
              <w:rPr>
                <w:sz w:val="22"/>
                <w:szCs w:val="22"/>
              </w:rPr>
            </w:pPr>
            <w:r w:rsidRPr="009973E3">
              <w:rPr>
                <w:sz w:val="22"/>
                <w:szCs w:val="22"/>
              </w:rPr>
              <w:t xml:space="preserve">«Развитие и модернизация библиотечного дела </w:t>
            </w:r>
          </w:p>
          <w:p w:rsidR="00871B35" w:rsidRPr="009973E3" w:rsidRDefault="00871B35" w:rsidP="00972111">
            <w:pPr>
              <w:pStyle w:val="ConsPlusCell"/>
              <w:jc w:val="center"/>
              <w:rPr>
                <w:sz w:val="21"/>
                <w:szCs w:val="21"/>
                <w:lang w:eastAsia="en-US"/>
              </w:rPr>
            </w:pPr>
            <w:r w:rsidRPr="009973E3">
              <w:rPr>
                <w:sz w:val="22"/>
                <w:szCs w:val="22"/>
              </w:rPr>
              <w:t xml:space="preserve">в муниципальном образовании </w:t>
            </w:r>
            <w:r>
              <w:rPr>
                <w:sz w:val="22"/>
                <w:szCs w:val="22"/>
              </w:rPr>
              <w:t>Петровское</w:t>
            </w:r>
            <w:r w:rsidRPr="009973E3">
              <w:rPr>
                <w:sz w:val="22"/>
                <w:szCs w:val="22"/>
              </w:rPr>
              <w:t xml:space="preserve"> сельское поселение»</w:t>
            </w:r>
          </w:p>
        </w:tc>
      </w:tr>
      <w:tr w:rsidR="009047D5" w:rsidRPr="009973E3" w:rsidTr="002A61D7">
        <w:trPr>
          <w:jc w:val="center"/>
        </w:trPr>
        <w:tc>
          <w:tcPr>
            <w:tcW w:w="568" w:type="dxa"/>
          </w:tcPr>
          <w:p w:rsidR="009047D5" w:rsidRPr="009973E3" w:rsidRDefault="009047D5" w:rsidP="009047D5">
            <w:pPr>
              <w:pStyle w:val="ConsPlusCell"/>
              <w:jc w:val="center"/>
              <w:rPr>
                <w:sz w:val="21"/>
                <w:szCs w:val="21"/>
                <w:lang w:eastAsia="en-US"/>
              </w:rPr>
            </w:pPr>
          </w:p>
        </w:tc>
        <w:tc>
          <w:tcPr>
            <w:tcW w:w="5103" w:type="dxa"/>
          </w:tcPr>
          <w:p w:rsidR="009047D5" w:rsidRPr="009973E3" w:rsidRDefault="009047D5" w:rsidP="009047D5">
            <w:pPr>
              <w:pStyle w:val="ConsPlusCell"/>
              <w:jc w:val="both"/>
              <w:rPr>
                <w:sz w:val="21"/>
                <w:szCs w:val="21"/>
                <w:lang w:eastAsia="en-US"/>
              </w:rPr>
            </w:pPr>
            <w:r w:rsidRPr="009973E3">
              <w:rPr>
                <w:sz w:val="21"/>
                <w:szCs w:val="21"/>
                <w:lang w:eastAsia="en-US"/>
              </w:rPr>
              <w:t>Всего:</w:t>
            </w:r>
          </w:p>
        </w:tc>
        <w:tc>
          <w:tcPr>
            <w:tcW w:w="1275" w:type="dxa"/>
          </w:tcPr>
          <w:p w:rsidR="009047D5" w:rsidRPr="00E87E82" w:rsidRDefault="00594EF5" w:rsidP="009047D5">
            <w:pPr>
              <w:spacing w:after="0" w:line="240" w:lineRule="auto"/>
              <w:jc w:val="center"/>
              <w:rPr>
                <w:rFonts w:ascii="Times New Roman" w:hAnsi="Times New Roman"/>
                <w:sz w:val="20"/>
                <w:szCs w:val="20"/>
              </w:rPr>
            </w:pPr>
            <w:r>
              <w:rPr>
                <w:rFonts w:ascii="Times New Roman" w:hAnsi="Times New Roman"/>
                <w:sz w:val="20"/>
                <w:szCs w:val="20"/>
              </w:rPr>
              <w:t>2035,4</w:t>
            </w:r>
          </w:p>
        </w:tc>
        <w:tc>
          <w:tcPr>
            <w:tcW w:w="1134" w:type="dxa"/>
          </w:tcPr>
          <w:p w:rsidR="009047D5" w:rsidRPr="00E87E82" w:rsidRDefault="00594EF5" w:rsidP="009047D5">
            <w:pPr>
              <w:spacing w:after="0" w:line="240" w:lineRule="auto"/>
              <w:jc w:val="center"/>
              <w:rPr>
                <w:rFonts w:ascii="Times New Roman" w:hAnsi="Times New Roman"/>
                <w:sz w:val="20"/>
                <w:szCs w:val="20"/>
              </w:rPr>
            </w:pPr>
            <w:r>
              <w:rPr>
                <w:rFonts w:ascii="Times New Roman" w:hAnsi="Times New Roman"/>
                <w:sz w:val="20"/>
                <w:szCs w:val="20"/>
              </w:rPr>
              <w:t>783,0</w:t>
            </w:r>
          </w:p>
        </w:tc>
        <w:tc>
          <w:tcPr>
            <w:tcW w:w="1134" w:type="dxa"/>
          </w:tcPr>
          <w:p w:rsidR="009047D5" w:rsidRPr="00E87E82" w:rsidRDefault="00594EF5" w:rsidP="009047D5">
            <w:pPr>
              <w:spacing w:after="0" w:line="240" w:lineRule="auto"/>
              <w:jc w:val="center"/>
              <w:rPr>
                <w:rFonts w:ascii="Times New Roman" w:hAnsi="Times New Roman"/>
                <w:sz w:val="20"/>
                <w:szCs w:val="20"/>
              </w:rPr>
            </w:pPr>
            <w:r>
              <w:rPr>
                <w:rFonts w:ascii="Times New Roman" w:hAnsi="Times New Roman"/>
                <w:sz w:val="20"/>
                <w:szCs w:val="20"/>
              </w:rPr>
              <w:t>613,9</w:t>
            </w:r>
          </w:p>
        </w:tc>
        <w:tc>
          <w:tcPr>
            <w:tcW w:w="1135" w:type="dxa"/>
          </w:tcPr>
          <w:p w:rsidR="009047D5" w:rsidRPr="00E87E82" w:rsidRDefault="00594EF5" w:rsidP="009047D5">
            <w:pPr>
              <w:spacing w:after="0" w:line="240" w:lineRule="auto"/>
              <w:jc w:val="center"/>
              <w:rPr>
                <w:rFonts w:ascii="Times New Roman" w:hAnsi="Times New Roman"/>
                <w:sz w:val="20"/>
                <w:szCs w:val="20"/>
              </w:rPr>
            </w:pPr>
            <w:r>
              <w:rPr>
                <w:rFonts w:ascii="Times New Roman" w:hAnsi="Times New Roman"/>
                <w:sz w:val="20"/>
                <w:szCs w:val="20"/>
              </w:rPr>
              <w:t>638,5</w:t>
            </w:r>
          </w:p>
        </w:tc>
      </w:tr>
      <w:tr w:rsidR="009047D5" w:rsidRPr="009973E3" w:rsidTr="002A61D7">
        <w:trPr>
          <w:jc w:val="center"/>
        </w:trPr>
        <w:tc>
          <w:tcPr>
            <w:tcW w:w="568" w:type="dxa"/>
          </w:tcPr>
          <w:p w:rsidR="009047D5" w:rsidRPr="009973E3" w:rsidRDefault="009047D5" w:rsidP="009047D5">
            <w:pPr>
              <w:pStyle w:val="ConsPlusCell"/>
              <w:jc w:val="center"/>
              <w:rPr>
                <w:sz w:val="21"/>
                <w:szCs w:val="21"/>
                <w:lang w:eastAsia="en-US"/>
              </w:rPr>
            </w:pPr>
          </w:p>
        </w:tc>
        <w:tc>
          <w:tcPr>
            <w:tcW w:w="5103" w:type="dxa"/>
          </w:tcPr>
          <w:p w:rsidR="009047D5" w:rsidRPr="009973E3" w:rsidRDefault="009047D5" w:rsidP="009047D5">
            <w:pPr>
              <w:pStyle w:val="ConsPlusCell"/>
              <w:jc w:val="both"/>
              <w:rPr>
                <w:sz w:val="21"/>
                <w:szCs w:val="21"/>
                <w:lang w:eastAsia="en-US"/>
              </w:rPr>
            </w:pPr>
            <w:r w:rsidRPr="009973E3">
              <w:rPr>
                <w:sz w:val="21"/>
                <w:szCs w:val="21"/>
                <w:lang w:eastAsia="en-US"/>
              </w:rPr>
              <w:t>в том числе за счет средств:</w:t>
            </w:r>
          </w:p>
        </w:tc>
        <w:tc>
          <w:tcPr>
            <w:tcW w:w="1275" w:type="dxa"/>
          </w:tcPr>
          <w:p w:rsidR="009047D5" w:rsidRPr="00E87E82" w:rsidRDefault="009047D5" w:rsidP="009047D5">
            <w:pPr>
              <w:spacing w:after="0" w:line="240" w:lineRule="auto"/>
              <w:jc w:val="center"/>
              <w:rPr>
                <w:rFonts w:ascii="Times New Roman" w:hAnsi="Times New Roman"/>
                <w:sz w:val="20"/>
                <w:szCs w:val="20"/>
              </w:rPr>
            </w:pPr>
          </w:p>
        </w:tc>
        <w:tc>
          <w:tcPr>
            <w:tcW w:w="1134" w:type="dxa"/>
          </w:tcPr>
          <w:p w:rsidR="009047D5" w:rsidRPr="00E87E82" w:rsidRDefault="009047D5" w:rsidP="009047D5">
            <w:pPr>
              <w:spacing w:after="0" w:line="240" w:lineRule="auto"/>
              <w:jc w:val="center"/>
              <w:rPr>
                <w:rFonts w:ascii="Times New Roman" w:hAnsi="Times New Roman"/>
                <w:sz w:val="20"/>
                <w:szCs w:val="20"/>
              </w:rPr>
            </w:pPr>
          </w:p>
        </w:tc>
        <w:tc>
          <w:tcPr>
            <w:tcW w:w="1134" w:type="dxa"/>
          </w:tcPr>
          <w:p w:rsidR="009047D5" w:rsidRPr="00E87E82" w:rsidRDefault="009047D5" w:rsidP="009047D5">
            <w:pPr>
              <w:spacing w:after="0" w:line="240" w:lineRule="auto"/>
              <w:jc w:val="center"/>
              <w:rPr>
                <w:rFonts w:ascii="Times New Roman" w:hAnsi="Times New Roman"/>
                <w:sz w:val="20"/>
                <w:szCs w:val="20"/>
              </w:rPr>
            </w:pPr>
          </w:p>
        </w:tc>
        <w:tc>
          <w:tcPr>
            <w:tcW w:w="1135" w:type="dxa"/>
          </w:tcPr>
          <w:p w:rsidR="009047D5" w:rsidRPr="00E87E82" w:rsidRDefault="009047D5" w:rsidP="009047D5">
            <w:pPr>
              <w:spacing w:after="0" w:line="240" w:lineRule="auto"/>
              <w:jc w:val="center"/>
              <w:rPr>
                <w:rFonts w:ascii="Times New Roman" w:hAnsi="Times New Roman"/>
                <w:sz w:val="20"/>
                <w:szCs w:val="20"/>
              </w:rPr>
            </w:pPr>
          </w:p>
        </w:tc>
      </w:tr>
      <w:tr w:rsidR="009047D5" w:rsidRPr="009973E3" w:rsidTr="002A61D7">
        <w:trPr>
          <w:jc w:val="center"/>
        </w:trPr>
        <w:tc>
          <w:tcPr>
            <w:tcW w:w="568" w:type="dxa"/>
          </w:tcPr>
          <w:p w:rsidR="009047D5" w:rsidRPr="009973E3" w:rsidRDefault="009047D5" w:rsidP="009047D5">
            <w:pPr>
              <w:pStyle w:val="ConsPlusCell"/>
              <w:jc w:val="center"/>
              <w:rPr>
                <w:sz w:val="21"/>
                <w:szCs w:val="21"/>
                <w:lang w:eastAsia="en-US"/>
              </w:rPr>
            </w:pPr>
          </w:p>
        </w:tc>
        <w:tc>
          <w:tcPr>
            <w:tcW w:w="5103" w:type="dxa"/>
          </w:tcPr>
          <w:p w:rsidR="009047D5" w:rsidRPr="009973E3" w:rsidRDefault="009047D5" w:rsidP="009047D5">
            <w:pPr>
              <w:pStyle w:val="ConsPlusCell"/>
              <w:jc w:val="both"/>
              <w:rPr>
                <w:sz w:val="21"/>
                <w:szCs w:val="21"/>
                <w:lang w:eastAsia="en-US"/>
              </w:rPr>
            </w:pPr>
            <w:r w:rsidRPr="009973E3">
              <w:rPr>
                <w:sz w:val="21"/>
                <w:szCs w:val="21"/>
                <w:lang w:eastAsia="en-US"/>
              </w:rPr>
              <w:t>федерального бюджета (плановый объем)</w:t>
            </w:r>
          </w:p>
        </w:tc>
        <w:tc>
          <w:tcPr>
            <w:tcW w:w="1275"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r>
      <w:tr w:rsidR="009047D5" w:rsidRPr="009973E3" w:rsidTr="002A61D7">
        <w:trPr>
          <w:jc w:val="center"/>
        </w:trPr>
        <w:tc>
          <w:tcPr>
            <w:tcW w:w="568" w:type="dxa"/>
          </w:tcPr>
          <w:p w:rsidR="009047D5" w:rsidRPr="009973E3" w:rsidRDefault="009047D5" w:rsidP="009047D5">
            <w:pPr>
              <w:pStyle w:val="ConsPlusCell"/>
              <w:jc w:val="center"/>
              <w:rPr>
                <w:sz w:val="21"/>
                <w:szCs w:val="21"/>
                <w:lang w:eastAsia="en-US"/>
              </w:rPr>
            </w:pPr>
          </w:p>
        </w:tc>
        <w:tc>
          <w:tcPr>
            <w:tcW w:w="5103" w:type="dxa"/>
          </w:tcPr>
          <w:p w:rsidR="009047D5" w:rsidRPr="009973E3" w:rsidRDefault="009047D5" w:rsidP="009047D5">
            <w:pPr>
              <w:pStyle w:val="ConsPlusCell"/>
              <w:jc w:val="both"/>
              <w:rPr>
                <w:sz w:val="21"/>
                <w:szCs w:val="21"/>
                <w:lang w:eastAsia="en-US"/>
              </w:rPr>
            </w:pPr>
            <w:r w:rsidRPr="009973E3">
              <w:rPr>
                <w:sz w:val="21"/>
                <w:szCs w:val="21"/>
                <w:lang w:eastAsia="en-US"/>
              </w:rPr>
              <w:t>областного бюджета (плановый объем)</w:t>
            </w:r>
          </w:p>
        </w:tc>
        <w:tc>
          <w:tcPr>
            <w:tcW w:w="1275"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r>
      <w:tr w:rsidR="00594EF5" w:rsidRPr="009973E3" w:rsidTr="002A61D7">
        <w:trPr>
          <w:jc w:val="center"/>
        </w:trPr>
        <w:tc>
          <w:tcPr>
            <w:tcW w:w="568" w:type="dxa"/>
          </w:tcPr>
          <w:p w:rsidR="00594EF5" w:rsidRPr="009973E3" w:rsidRDefault="00594EF5" w:rsidP="00594EF5">
            <w:pPr>
              <w:pStyle w:val="ConsPlusCell"/>
              <w:jc w:val="center"/>
              <w:rPr>
                <w:sz w:val="21"/>
                <w:szCs w:val="21"/>
                <w:lang w:eastAsia="en-US"/>
              </w:rPr>
            </w:pPr>
          </w:p>
        </w:tc>
        <w:tc>
          <w:tcPr>
            <w:tcW w:w="5103" w:type="dxa"/>
          </w:tcPr>
          <w:p w:rsidR="00594EF5" w:rsidRPr="009973E3" w:rsidRDefault="00594EF5" w:rsidP="00594EF5">
            <w:pPr>
              <w:pStyle w:val="ConsPlusCell"/>
              <w:jc w:val="both"/>
              <w:rPr>
                <w:sz w:val="21"/>
                <w:szCs w:val="21"/>
                <w:lang w:eastAsia="en-US"/>
              </w:rPr>
            </w:pPr>
            <w:r w:rsidRPr="009973E3">
              <w:rPr>
                <w:sz w:val="21"/>
                <w:szCs w:val="21"/>
                <w:lang w:eastAsia="en-US"/>
              </w:rPr>
              <w:t>местного бюджета (плановый объем)</w:t>
            </w:r>
          </w:p>
        </w:tc>
        <w:tc>
          <w:tcPr>
            <w:tcW w:w="1275"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2035,4</w:t>
            </w:r>
          </w:p>
        </w:tc>
        <w:tc>
          <w:tcPr>
            <w:tcW w:w="1134"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783,0</w:t>
            </w:r>
          </w:p>
        </w:tc>
        <w:tc>
          <w:tcPr>
            <w:tcW w:w="1134"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613,9</w:t>
            </w:r>
          </w:p>
        </w:tc>
        <w:tc>
          <w:tcPr>
            <w:tcW w:w="1135" w:type="dxa"/>
          </w:tcPr>
          <w:p w:rsidR="00594EF5" w:rsidRPr="00E87E82" w:rsidRDefault="00594EF5" w:rsidP="00594EF5">
            <w:pPr>
              <w:spacing w:after="0" w:line="240" w:lineRule="auto"/>
              <w:jc w:val="center"/>
              <w:rPr>
                <w:rFonts w:ascii="Times New Roman" w:hAnsi="Times New Roman"/>
                <w:sz w:val="20"/>
                <w:szCs w:val="20"/>
              </w:rPr>
            </w:pPr>
            <w:r>
              <w:rPr>
                <w:rFonts w:ascii="Times New Roman" w:hAnsi="Times New Roman"/>
                <w:sz w:val="20"/>
                <w:szCs w:val="20"/>
              </w:rPr>
              <w:t>638,5</w:t>
            </w:r>
          </w:p>
        </w:tc>
      </w:tr>
      <w:tr w:rsidR="009047D5" w:rsidRPr="009973E3" w:rsidTr="002A61D7">
        <w:trPr>
          <w:jc w:val="center"/>
        </w:trPr>
        <w:tc>
          <w:tcPr>
            <w:tcW w:w="568" w:type="dxa"/>
          </w:tcPr>
          <w:p w:rsidR="009047D5" w:rsidRPr="009973E3" w:rsidRDefault="009047D5" w:rsidP="009047D5">
            <w:pPr>
              <w:pStyle w:val="ConsPlusCell"/>
              <w:jc w:val="center"/>
              <w:rPr>
                <w:sz w:val="21"/>
                <w:szCs w:val="21"/>
                <w:lang w:eastAsia="en-US"/>
              </w:rPr>
            </w:pPr>
          </w:p>
        </w:tc>
        <w:tc>
          <w:tcPr>
            <w:tcW w:w="5103" w:type="dxa"/>
          </w:tcPr>
          <w:p w:rsidR="009047D5" w:rsidRPr="009973E3" w:rsidRDefault="009047D5" w:rsidP="009047D5">
            <w:pPr>
              <w:pStyle w:val="ConsPlusCell"/>
              <w:jc w:val="both"/>
              <w:rPr>
                <w:sz w:val="21"/>
                <w:szCs w:val="21"/>
                <w:lang w:eastAsia="en-US"/>
              </w:rPr>
            </w:pPr>
            <w:r w:rsidRPr="009973E3">
              <w:rPr>
                <w:sz w:val="21"/>
                <w:szCs w:val="21"/>
                <w:lang w:eastAsia="en-US"/>
              </w:rPr>
              <w:t>Прочих источников (плановый объем)</w:t>
            </w:r>
          </w:p>
        </w:tc>
        <w:tc>
          <w:tcPr>
            <w:tcW w:w="1275"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c>
          <w:tcPr>
            <w:tcW w:w="1135" w:type="dxa"/>
          </w:tcPr>
          <w:p w:rsidR="009047D5" w:rsidRPr="00E87E82" w:rsidRDefault="009047D5" w:rsidP="009047D5">
            <w:pPr>
              <w:spacing w:after="0" w:line="240" w:lineRule="auto"/>
              <w:jc w:val="center"/>
              <w:rPr>
                <w:rFonts w:ascii="Times New Roman" w:hAnsi="Times New Roman"/>
                <w:sz w:val="20"/>
                <w:szCs w:val="20"/>
              </w:rPr>
            </w:pPr>
            <w:r>
              <w:rPr>
                <w:rFonts w:ascii="Times New Roman" w:hAnsi="Times New Roman"/>
                <w:sz w:val="20"/>
                <w:szCs w:val="20"/>
              </w:rPr>
              <w:t>---</w:t>
            </w:r>
          </w:p>
        </w:tc>
      </w:tr>
    </w:tbl>
    <w:p w:rsidR="00923529" w:rsidRDefault="00923529" w:rsidP="00F06546">
      <w:pPr>
        <w:widowControl w:val="0"/>
        <w:autoSpaceDE w:val="0"/>
        <w:autoSpaceDN w:val="0"/>
        <w:adjustRightInd w:val="0"/>
        <w:spacing w:after="0"/>
        <w:rPr>
          <w:rFonts w:ascii="Times New Roman" w:hAnsi="Times New Roman"/>
          <w:b/>
          <w:sz w:val="24"/>
          <w:szCs w:val="24"/>
        </w:rPr>
      </w:pPr>
    </w:p>
    <w:p w:rsidR="00923529" w:rsidRDefault="00923529">
      <w:pPr>
        <w:rPr>
          <w:rFonts w:ascii="Times New Roman" w:hAnsi="Times New Roman"/>
          <w:b/>
          <w:sz w:val="24"/>
          <w:szCs w:val="24"/>
        </w:rPr>
      </w:pPr>
      <w:r>
        <w:rPr>
          <w:rFonts w:ascii="Times New Roman" w:hAnsi="Times New Roman"/>
          <w:b/>
          <w:sz w:val="24"/>
          <w:szCs w:val="24"/>
        </w:rPr>
        <w:br w:type="page"/>
      </w:r>
    </w:p>
    <w:p w:rsidR="00923529" w:rsidRPr="009973E3" w:rsidRDefault="00923529" w:rsidP="00923529">
      <w:pPr>
        <w:widowControl w:val="0"/>
        <w:shd w:val="clear" w:color="auto" w:fill="FFFFFF"/>
        <w:tabs>
          <w:tab w:val="left" w:pos="8645"/>
        </w:tabs>
        <w:suppressAutoHyphens/>
        <w:autoSpaceDE w:val="0"/>
        <w:autoSpaceDN w:val="0"/>
        <w:adjustRightInd w:val="0"/>
        <w:spacing w:after="0" w:line="240" w:lineRule="auto"/>
        <w:jc w:val="center"/>
        <w:rPr>
          <w:rFonts w:ascii="Times New Roman" w:hAnsi="Times New Roman"/>
          <w:b/>
          <w:spacing w:val="-4"/>
          <w:sz w:val="24"/>
          <w:szCs w:val="24"/>
          <w:lang w:eastAsia="ar-SA"/>
        </w:rPr>
      </w:pPr>
      <w:r w:rsidRPr="009973E3">
        <w:rPr>
          <w:rFonts w:ascii="Times New Roman" w:hAnsi="Times New Roman"/>
          <w:b/>
          <w:spacing w:val="-4"/>
          <w:sz w:val="24"/>
          <w:szCs w:val="24"/>
          <w:lang w:eastAsia="ar-SA"/>
        </w:rPr>
        <w:t>ПАСПОРТ</w:t>
      </w:r>
    </w:p>
    <w:p w:rsidR="00923529" w:rsidRPr="009973E3" w:rsidRDefault="00923529" w:rsidP="00923529">
      <w:pPr>
        <w:spacing w:after="0" w:line="240" w:lineRule="auto"/>
        <w:jc w:val="center"/>
        <w:rPr>
          <w:rFonts w:ascii="Times New Roman" w:hAnsi="Times New Roman"/>
          <w:b/>
          <w:sz w:val="24"/>
          <w:szCs w:val="24"/>
        </w:rPr>
      </w:pPr>
      <w:r w:rsidRPr="009973E3">
        <w:rPr>
          <w:rFonts w:ascii="Times New Roman" w:hAnsi="Times New Roman"/>
          <w:b/>
          <w:sz w:val="24"/>
          <w:szCs w:val="24"/>
        </w:rPr>
        <w:t xml:space="preserve">муниципальной подпрограммы </w:t>
      </w:r>
    </w:p>
    <w:p w:rsidR="00923529" w:rsidRPr="009973E3" w:rsidRDefault="00923529" w:rsidP="00923529">
      <w:pPr>
        <w:spacing w:after="0" w:line="240" w:lineRule="auto"/>
        <w:jc w:val="center"/>
        <w:rPr>
          <w:rFonts w:ascii="Times New Roman" w:hAnsi="Times New Roman"/>
          <w:b/>
          <w:sz w:val="24"/>
          <w:szCs w:val="24"/>
        </w:rPr>
      </w:pPr>
      <w:r w:rsidRPr="009973E3">
        <w:rPr>
          <w:rFonts w:ascii="Times New Roman" w:hAnsi="Times New Roman"/>
          <w:b/>
          <w:sz w:val="24"/>
          <w:szCs w:val="24"/>
        </w:rPr>
        <w:t xml:space="preserve">«Организация культурно-досуговой деятельности </w:t>
      </w:r>
    </w:p>
    <w:p w:rsidR="00923529" w:rsidRPr="009973E3" w:rsidRDefault="00923529" w:rsidP="00923529">
      <w:pPr>
        <w:spacing w:after="0" w:line="240" w:lineRule="auto"/>
        <w:jc w:val="center"/>
        <w:rPr>
          <w:rFonts w:ascii="Times New Roman" w:hAnsi="Times New Roman"/>
          <w:b/>
          <w:sz w:val="24"/>
          <w:szCs w:val="24"/>
        </w:rPr>
      </w:pPr>
      <w:r w:rsidRPr="009973E3">
        <w:rPr>
          <w:rFonts w:ascii="Times New Roman" w:hAnsi="Times New Roman"/>
          <w:b/>
          <w:sz w:val="24"/>
          <w:szCs w:val="24"/>
        </w:rPr>
        <w:t xml:space="preserve">на территории муниципального образования </w:t>
      </w:r>
      <w:r>
        <w:rPr>
          <w:rFonts w:ascii="Times New Roman" w:hAnsi="Times New Roman"/>
          <w:b/>
          <w:sz w:val="24"/>
          <w:szCs w:val="24"/>
        </w:rPr>
        <w:t>Петр</w:t>
      </w:r>
      <w:r w:rsidRPr="009973E3">
        <w:rPr>
          <w:rFonts w:ascii="Times New Roman" w:hAnsi="Times New Roman"/>
          <w:b/>
          <w:sz w:val="24"/>
          <w:szCs w:val="24"/>
        </w:rPr>
        <w:t xml:space="preserve">овское сельское поселение» муниципальной программы «Развитие культуры в муниципальном образовании </w:t>
      </w:r>
    </w:p>
    <w:p w:rsidR="00923529" w:rsidRPr="009973E3" w:rsidRDefault="00923529" w:rsidP="00923529">
      <w:pPr>
        <w:spacing w:after="0" w:line="240" w:lineRule="auto"/>
        <w:jc w:val="center"/>
        <w:rPr>
          <w:rFonts w:ascii="Times New Roman" w:hAnsi="Times New Roman"/>
          <w:b/>
          <w:sz w:val="24"/>
          <w:szCs w:val="24"/>
        </w:rPr>
      </w:pPr>
      <w:r>
        <w:rPr>
          <w:rFonts w:ascii="Times New Roman" w:hAnsi="Times New Roman"/>
          <w:b/>
          <w:sz w:val="24"/>
          <w:szCs w:val="24"/>
        </w:rPr>
        <w:t>Петр</w:t>
      </w:r>
      <w:r w:rsidRPr="009973E3">
        <w:rPr>
          <w:rFonts w:ascii="Times New Roman" w:hAnsi="Times New Roman"/>
          <w:b/>
          <w:sz w:val="24"/>
          <w:szCs w:val="24"/>
        </w:rPr>
        <w:t xml:space="preserve">овское сельское поселение на </w:t>
      </w:r>
      <w:r>
        <w:rPr>
          <w:rFonts w:ascii="Times New Roman" w:hAnsi="Times New Roman"/>
          <w:b/>
          <w:sz w:val="24"/>
          <w:szCs w:val="24"/>
        </w:rPr>
        <w:t>2022</w:t>
      </w:r>
      <w:r w:rsidRPr="009973E3">
        <w:rPr>
          <w:rFonts w:ascii="Times New Roman" w:hAnsi="Times New Roman"/>
          <w:b/>
          <w:sz w:val="24"/>
          <w:szCs w:val="24"/>
        </w:rPr>
        <w:t>-20</w:t>
      </w:r>
      <w:r>
        <w:rPr>
          <w:rFonts w:ascii="Times New Roman" w:hAnsi="Times New Roman"/>
          <w:b/>
          <w:sz w:val="24"/>
          <w:szCs w:val="24"/>
        </w:rPr>
        <w:t>24</w:t>
      </w:r>
      <w:r w:rsidRPr="009973E3">
        <w:rPr>
          <w:rFonts w:ascii="Times New Roman" w:hAnsi="Times New Roman"/>
          <w:b/>
          <w:sz w:val="24"/>
          <w:szCs w:val="24"/>
        </w:rPr>
        <w:t xml:space="preserve"> годы»  </w:t>
      </w:r>
    </w:p>
    <w:p w:rsidR="00923529" w:rsidRPr="009973E3" w:rsidRDefault="00923529" w:rsidP="00923529">
      <w:pPr>
        <w:pStyle w:val="5"/>
        <w:rPr>
          <w:rFonts w:ascii="Times New Roman" w:hAnsi="Times New Roman"/>
          <w:lang w:val="ru-RU"/>
        </w:rPr>
      </w:pPr>
    </w:p>
    <w:tbl>
      <w:tblPr>
        <w:tblW w:w="4938" w:type="pct"/>
        <w:jc w:val="center"/>
        <w:tblCellMar>
          <w:top w:w="105" w:type="dxa"/>
          <w:left w:w="105" w:type="dxa"/>
          <w:bottom w:w="105" w:type="dxa"/>
          <w:right w:w="105" w:type="dxa"/>
        </w:tblCellMar>
        <w:tblLook w:val="04A0" w:firstRow="1" w:lastRow="0" w:firstColumn="1" w:lastColumn="0" w:noHBand="0" w:noVBand="1"/>
      </w:tblPr>
      <w:tblGrid>
        <w:gridCol w:w="3352"/>
        <w:gridCol w:w="6290"/>
      </w:tblGrid>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widowControl w:val="0"/>
              <w:autoSpaceDE w:val="0"/>
              <w:autoSpaceDN w:val="0"/>
              <w:adjustRightInd w:val="0"/>
              <w:spacing w:after="0" w:line="240" w:lineRule="auto"/>
              <w:rPr>
                <w:rFonts w:ascii="Times New Roman" w:hAnsi="Times New Roman"/>
                <w:sz w:val="24"/>
                <w:szCs w:val="24"/>
              </w:rPr>
            </w:pPr>
            <w:r w:rsidRPr="00923529">
              <w:rPr>
                <w:rFonts w:ascii="Times New Roman" w:hAnsi="Times New Roman"/>
                <w:sz w:val="24"/>
                <w:szCs w:val="24"/>
              </w:rPr>
              <w:t>Полное наименование</w:t>
            </w:r>
          </w:p>
          <w:p w:rsidR="00923529" w:rsidRPr="00923529" w:rsidRDefault="00923529" w:rsidP="008218AE">
            <w:pPr>
              <w:widowControl w:val="0"/>
              <w:autoSpaceDE w:val="0"/>
              <w:autoSpaceDN w:val="0"/>
              <w:adjustRightInd w:val="0"/>
              <w:spacing w:after="0" w:line="240" w:lineRule="auto"/>
              <w:rPr>
                <w:rFonts w:ascii="Times New Roman" w:hAnsi="Times New Roman"/>
                <w:sz w:val="24"/>
                <w:szCs w:val="24"/>
              </w:rPr>
            </w:pPr>
            <w:r w:rsidRPr="00923529">
              <w:rPr>
                <w:rFonts w:ascii="Times New Roman" w:hAnsi="Times New Roman"/>
                <w:sz w:val="24"/>
                <w:szCs w:val="24"/>
              </w:rPr>
              <w:t xml:space="preserve">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after="0" w:line="240" w:lineRule="auto"/>
              <w:jc w:val="both"/>
              <w:rPr>
                <w:rFonts w:ascii="Times New Roman" w:hAnsi="Times New Roman"/>
                <w:sz w:val="24"/>
                <w:szCs w:val="24"/>
              </w:rPr>
            </w:pPr>
            <w:r w:rsidRPr="00923529">
              <w:rPr>
                <w:rFonts w:ascii="Times New Roman" w:hAnsi="Times New Roman"/>
                <w:sz w:val="24"/>
                <w:szCs w:val="24"/>
              </w:rPr>
              <w:t xml:space="preserve">«Организация культурно-досуговой деятельности на территории муниципального образования Петровское сельское поселение» </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widowControl w:val="0"/>
              <w:autoSpaceDE w:val="0"/>
              <w:autoSpaceDN w:val="0"/>
              <w:adjustRightInd w:val="0"/>
              <w:spacing w:after="0" w:line="240" w:lineRule="auto"/>
              <w:rPr>
                <w:rFonts w:ascii="Times New Roman" w:hAnsi="Times New Roman"/>
                <w:sz w:val="24"/>
                <w:szCs w:val="24"/>
              </w:rPr>
            </w:pPr>
            <w:r w:rsidRPr="00923529">
              <w:rPr>
                <w:rFonts w:ascii="Times New Roman" w:hAnsi="Times New Roman"/>
                <w:sz w:val="24"/>
                <w:szCs w:val="24"/>
              </w:rPr>
              <w:t xml:space="preserve">Ответственный исполнитель муниципальной 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autoSpaceDE w:val="0"/>
              <w:autoSpaceDN w:val="0"/>
              <w:spacing w:after="0" w:line="240" w:lineRule="auto"/>
              <w:jc w:val="both"/>
              <w:rPr>
                <w:rFonts w:ascii="Times New Roman" w:hAnsi="Times New Roman"/>
                <w:sz w:val="24"/>
                <w:szCs w:val="24"/>
              </w:rPr>
            </w:pPr>
            <w:r w:rsidRPr="00923529">
              <w:rPr>
                <w:rFonts w:ascii="Times New Roman" w:eastAsia="Times New Roman" w:hAnsi="Times New Roman"/>
                <w:sz w:val="24"/>
                <w:szCs w:val="24"/>
              </w:rPr>
              <w:t>Директор МУК Петровское клубное объединение</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widowControl w:val="0"/>
              <w:autoSpaceDE w:val="0"/>
              <w:autoSpaceDN w:val="0"/>
              <w:adjustRightInd w:val="0"/>
              <w:spacing w:after="0" w:line="240" w:lineRule="auto"/>
              <w:rPr>
                <w:rFonts w:ascii="Times New Roman" w:hAnsi="Times New Roman"/>
                <w:sz w:val="24"/>
                <w:szCs w:val="24"/>
              </w:rPr>
            </w:pPr>
            <w:r w:rsidRPr="00923529">
              <w:rPr>
                <w:rFonts w:ascii="Times New Roman" w:hAnsi="Times New Roman"/>
                <w:sz w:val="24"/>
                <w:szCs w:val="24"/>
              </w:rPr>
              <w:t xml:space="preserve">Соисполнители </w:t>
            </w:r>
          </w:p>
          <w:p w:rsidR="00923529" w:rsidRPr="00923529" w:rsidRDefault="00923529" w:rsidP="008218AE">
            <w:pPr>
              <w:autoSpaceDE w:val="0"/>
              <w:autoSpaceDN w:val="0"/>
              <w:spacing w:after="0" w:line="240" w:lineRule="auto"/>
              <w:jc w:val="both"/>
              <w:rPr>
                <w:rFonts w:ascii="Times New Roman" w:hAnsi="Times New Roman"/>
                <w:sz w:val="24"/>
                <w:szCs w:val="24"/>
              </w:rPr>
            </w:pPr>
            <w:r w:rsidRPr="00923529">
              <w:rPr>
                <w:rFonts w:ascii="Times New Roman" w:hAnsi="Times New Roman"/>
                <w:sz w:val="24"/>
                <w:szCs w:val="24"/>
              </w:rPr>
              <w:t>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autoSpaceDE w:val="0"/>
              <w:autoSpaceDN w:val="0"/>
              <w:spacing w:after="0" w:line="240" w:lineRule="auto"/>
              <w:rPr>
                <w:rFonts w:ascii="Times New Roman" w:hAnsi="Times New Roman"/>
                <w:sz w:val="24"/>
                <w:szCs w:val="24"/>
              </w:rPr>
            </w:pPr>
            <w:r w:rsidRPr="00923529">
              <w:rPr>
                <w:rFonts w:ascii="Times New Roman" w:hAnsi="Times New Roman"/>
                <w:sz w:val="24"/>
                <w:szCs w:val="24"/>
              </w:rPr>
              <w:t>-</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spacing w:val="2"/>
                <w:sz w:val="24"/>
                <w:szCs w:val="24"/>
              </w:rPr>
            </w:pPr>
            <w:r w:rsidRPr="00923529">
              <w:rPr>
                <w:rFonts w:ascii="Times New Roman" w:hAnsi="Times New Roman"/>
                <w:spacing w:val="2"/>
                <w:sz w:val="24"/>
                <w:szCs w:val="24"/>
              </w:rPr>
              <w:t xml:space="preserve">Участники </w:t>
            </w:r>
          </w:p>
          <w:p w:rsidR="00923529" w:rsidRPr="00923529" w:rsidRDefault="00923529" w:rsidP="008218AE">
            <w:pPr>
              <w:spacing w:before="30" w:after="0" w:line="240" w:lineRule="auto"/>
              <w:rPr>
                <w:rFonts w:ascii="Times New Roman" w:hAnsi="Times New Roman"/>
                <w:sz w:val="24"/>
                <w:szCs w:val="24"/>
              </w:rPr>
            </w:pPr>
            <w:r w:rsidRPr="00923529">
              <w:rPr>
                <w:rFonts w:ascii="Times New Roman" w:hAnsi="Times New Roman"/>
                <w:spacing w:val="2"/>
                <w:sz w:val="24"/>
                <w:szCs w:val="24"/>
              </w:rPr>
              <w:t>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napToGrid w:val="0"/>
              <w:spacing w:after="0" w:line="240" w:lineRule="auto"/>
              <w:jc w:val="both"/>
              <w:rPr>
                <w:rFonts w:ascii="Times New Roman" w:hAnsi="Times New Roman"/>
                <w:sz w:val="24"/>
                <w:szCs w:val="24"/>
              </w:rPr>
            </w:pPr>
            <w:r w:rsidRPr="00923529">
              <w:rPr>
                <w:rFonts w:ascii="Times New Roman" w:hAnsi="Times New Roman"/>
                <w:sz w:val="24"/>
                <w:szCs w:val="24"/>
              </w:rPr>
              <w:t>Муниципальное казённое учреждение культуры Петровское клубное объединение</w:t>
            </w:r>
          </w:p>
          <w:p w:rsidR="00923529" w:rsidRPr="00923529" w:rsidRDefault="00923529" w:rsidP="008218AE">
            <w:pPr>
              <w:snapToGrid w:val="0"/>
              <w:spacing w:after="0" w:line="240" w:lineRule="auto"/>
              <w:jc w:val="both"/>
              <w:rPr>
                <w:rFonts w:ascii="Times New Roman" w:hAnsi="Times New Roman"/>
                <w:sz w:val="24"/>
                <w:szCs w:val="24"/>
              </w:rPr>
            </w:pPr>
          </w:p>
        </w:tc>
      </w:tr>
      <w:tr w:rsidR="00923529" w:rsidRPr="00923529" w:rsidTr="008218AE">
        <w:trPr>
          <w:trHeight w:val="610"/>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after="0" w:line="240" w:lineRule="auto"/>
              <w:rPr>
                <w:rFonts w:ascii="Times New Roman" w:hAnsi="Times New Roman"/>
                <w:sz w:val="24"/>
                <w:szCs w:val="24"/>
              </w:rPr>
            </w:pPr>
            <w:r w:rsidRPr="00923529">
              <w:rPr>
                <w:rFonts w:ascii="Times New Roman" w:hAnsi="Times New Roman"/>
                <w:sz w:val="24"/>
                <w:szCs w:val="24"/>
              </w:rPr>
              <w:t>Цели 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aa"/>
              <w:tabs>
                <w:tab w:val="left" w:pos="288"/>
              </w:tabs>
              <w:spacing w:after="0" w:line="240" w:lineRule="auto"/>
              <w:ind w:left="0"/>
              <w:jc w:val="both"/>
              <w:rPr>
                <w:rFonts w:ascii="Times New Roman" w:hAnsi="Times New Roman"/>
                <w:sz w:val="24"/>
                <w:szCs w:val="24"/>
              </w:rPr>
            </w:pPr>
            <w:r w:rsidRPr="00923529">
              <w:rPr>
                <w:rFonts w:ascii="Times New Roman" w:hAnsi="Times New Roman"/>
                <w:sz w:val="24"/>
                <w:szCs w:val="24"/>
              </w:rPr>
              <w:t>Создание условий для развития культурного и духовного потенциала граждан</w:t>
            </w:r>
          </w:p>
        </w:tc>
      </w:tr>
      <w:tr w:rsidR="00923529" w:rsidRPr="00923529" w:rsidTr="008218AE">
        <w:trPr>
          <w:trHeight w:val="314"/>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after="0" w:line="240" w:lineRule="auto"/>
              <w:rPr>
                <w:rFonts w:ascii="Times New Roman" w:hAnsi="Times New Roman"/>
                <w:sz w:val="24"/>
                <w:szCs w:val="24"/>
              </w:rPr>
            </w:pPr>
            <w:r w:rsidRPr="00923529">
              <w:rPr>
                <w:rFonts w:ascii="Times New Roman" w:hAnsi="Times New Roman"/>
                <w:sz w:val="24"/>
                <w:szCs w:val="24"/>
              </w:rPr>
              <w:t>Задачи 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hd w:val="clear" w:color="auto" w:fill="FFFFFF"/>
              <w:spacing w:after="0"/>
              <w:jc w:val="both"/>
              <w:rPr>
                <w:rFonts w:ascii="Times New Roman" w:hAnsi="Times New Roman"/>
                <w:sz w:val="24"/>
                <w:szCs w:val="24"/>
              </w:rPr>
            </w:pPr>
            <w:r w:rsidRPr="00923529">
              <w:rPr>
                <w:rFonts w:ascii="Times New Roman" w:hAnsi="Times New Roman"/>
                <w:sz w:val="24"/>
                <w:szCs w:val="24"/>
              </w:rPr>
              <w:t>-повышение качества и расширение спектра культурно-досуговых услуг;</w:t>
            </w:r>
          </w:p>
          <w:p w:rsidR="00923529" w:rsidRPr="00923529" w:rsidRDefault="00923529" w:rsidP="008218AE">
            <w:pPr>
              <w:pStyle w:val="aa"/>
              <w:tabs>
                <w:tab w:val="left" w:pos="288"/>
              </w:tabs>
              <w:spacing w:after="0" w:line="240" w:lineRule="auto"/>
              <w:ind w:left="0"/>
              <w:jc w:val="both"/>
              <w:rPr>
                <w:rFonts w:ascii="Times New Roman" w:hAnsi="Times New Roman"/>
                <w:sz w:val="24"/>
                <w:szCs w:val="24"/>
              </w:rPr>
            </w:pPr>
            <w:r w:rsidRPr="00923529">
              <w:rPr>
                <w:rFonts w:ascii="Times New Roman" w:hAnsi="Times New Roman"/>
                <w:sz w:val="24"/>
                <w:szCs w:val="24"/>
              </w:rPr>
              <w:t>-развитие инновационной деятельности и совершенствование материально-технической базы муниципального учреждения культуры культурно-досугового типа</w:t>
            </w:r>
          </w:p>
          <w:p w:rsidR="00923529" w:rsidRPr="00923529" w:rsidRDefault="00923529" w:rsidP="008218AE">
            <w:pPr>
              <w:pStyle w:val="aa"/>
              <w:tabs>
                <w:tab w:val="left" w:pos="288"/>
              </w:tabs>
              <w:spacing w:after="0" w:line="240" w:lineRule="auto"/>
              <w:ind w:left="0"/>
              <w:jc w:val="both"/>
              <w:rPr>
                <w:rFonts w:ascii="Times New Roman" w:hAnsi="Times New Roman"/>
                <w:sz w:val="24"/>
                <w:szCs w:val="24"/>
              </w:rPr>
            </w:pPr>
            <w:r w:rsidRPr="00923529">
              <w:rPr>
                <w:rFonts w:ascii="Times New Roman" w:hAnsi="Times New Roman"/>
                <w:sz w:val="24"/>
                <w:szCs w:val="24"/>
              </w:rPr>
              <w:t>- реализация социально-культурных проектов</w:t>
            </w:r>
          </w:p>
        </w:tc>
      </w:tr>
      <w:tr w:rsidR="00923529" w:rsidRPr="00923529" w:rsidTr="008218AE">
        <w:trPr>
          <w:trHeight w:val="651"/>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spacing w:val="2"/>
                <w:sz w:val="24"/>
                <w:szCs w:val="24"/>
              </w:rPr>
            </w:pPr>
            <w:r w:rsidRPr="00923529">
              <w:rPr>
                <w:rFonts w:ascii="Times New Roman" w:hAnsi="Times New Roman"/>
                <w:spacing w:val="2"/>
                <w:sz w:val="24"/>
                <w:szCs w:val="24"/>
              </w:rPr>
              <w:t xml:space="preserve">Целевые индикаторы и показатели муниципальной подпрограммы       </w:t>
            </w:r>
          </w:p>
        </w:tc>
        <w:tc>
          <w:tcPr>
            <w:tcW w:w="3262" w:type="pct"/>
            <w:tcBorders>
              <w:right w:val="single" w:sz="4" w:space="0" w:color="auto"/>
            </w:tcBorders>
          </w:tcPr>
          <w:p w:rsidR="00923529" w:rsidRPr="00923529" w:rsidRDefault="00923529" w:rsidP="008218AE">
            <w:pPr>
              <w:widowControl w:val="0"/>
              <w:autoSpaceDE w:val="0"/>
              <w:autoSpaceDN w:val="0"/>
              <w:adjustRightInd w:val="0"/>
              <w:jc w:val="both"/>
              <w:rPr>
                <w:rFonts w:ascii="Times New Roman" w:hAnsi="Times New Roman"/>
                <w:sz w:val="24"/>
                <w:szCs w:val="24"/>
              </w:rPr>
            </w:pPr>
            <w:r w:rsidRPr="00923529">
              <w:rPr>
                <w:rFonts w:ascii="Times New Roman" w:hAnsi="Times New Roman"/>
                <w:sz w:val="24"/>
                <w:szCs w:val="24"/>
              </w:rPr>
              <w:t>-количество посещений культурно-досуговых мероприятий, чел.</w:t>
            </w:r>
          </w:p>
        </w:tc>
      </w:tr>
      <w:tr w:rsidR="00923529" w:rsidRPr="00923529" w:rsidTr="008218AE">
        <w:trPr>
          <w:trHeight w:val="651"/>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spacing w:val="2"/>
                <w:sz w:val="24"/>
                <w:szCs w:val="24"/>
              </w:rPr>
            </w:pPr>
            <w:r w:rsidRPr="00923529">
              <w:rPr>
                <w:rFonts w:ascii="Times New Roman" w:hAnsi="Times New Roman"/>
                <w:spacing w:val="2"/>
                <w:sz w:val="24"/>
                <w:szCs w:val="24"/>
              </w:rPr>
              <w:t xml:space="preserve">Этапы и сроки реализации муниципальной 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spacing w:val="2"/>
                <w:sz w:val="24"/>
                <w:szCs w:val="24"/>
              </w:rPr>
            </w:pPr>
            <w:r w:rsidRPr="00923529">
              <w:rPr>
                <w:rFonts w:ascii="Times New Roman" w:hAnsi="Times New Roman"/>
                <w:spacing w:val="2"/>
                <w:sz w:val="24"/>
                <w:szCs w:val="24"/>
              </w:rPr>
              <w:t>2022-2024</w:t>
            </w:r>
          </w:p>
          <w:p w:rsidR="00923529" w:rsidRPr="00923529" w:rsidRDefault="00923529" w:rsidP="008218AE">
            <w:pPr>
              <w:spacing w:before="30" w:after="0" w:line="240" w:lineRule="auto"/>
              <w:rPr>
                <w:rFonts w:ascii="Times New Roman" w:hAnsi="Times New Roman"/>
                <w:spacing w:val="2"/>
                <w:sz w:val="24"/>
                <w:szCs w:val="24"/>
              </w:rPr>
            </w:pP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spacing w:val="2"/>
                <w:sz w:val="24"/>
                <w:szCs w:val="24"/>
              </w:rPr>
            </w:pPr>
            <w:r w:rsidRPr="00923529">
              <w:rPr>
                <w:rFonts w:ascii="Times New Roman" w:hAnsi="Times New Roman"/>
                <w:spacing w:val="2"/>
                <w:sz w:val="24"/>
                <w:szCs w:val="24"/>
              </w:rPr>
              <w:t>Объемы бюджетных ассигнований муниципальной подпрограммы</w:t>
            </w:r>
            <w:r w:rsidRPr="00923529">
              <w:rPr>
                <w:rFonts w:ascii="Times New Roman" w:hAnsi="Times New Roman"/>
                <w:sz w:val="24"/>
                <w:szCs w:val="24"/>
              </w:rPr>
              <w:t xml:space="preserve">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autoSpaceDE w:val="0"/>
              <w:autoSpaceDN w:val="0"/>
              <w:spacing w:after="0" w:line="240" w:lineRule="auto"/>
              <w:rPr>
                <w:rFonts w:ascii="Times New Roman" w:hAnsi="Times New Roman"/>
                <w:spacing w:val="2"/>
                <w:sz w:val="24"/>
                <w:szCs w:val="24"/>
              </w:rPr>
            </w:pPr>
            <w:bookmarkStart w:id="7" w:name="OLE_LINK1"/>
            <w:bookmarkStart w:id="8" w:name="OLE_LINK2"/>
            <w:bookmarkStart w:id="9" w:name="OLE_LINK3"/>
            <w:bookmarkStart w:id="10" w:name="OLE_LINK19"/>
            <w:bookmarkStart w:id="11" w:name="OLE_LINK20"/>
            <w:r w:rsidRPr="00923529">
              <w:rPr>
                <w:rFonts w:ascii="Times New Roman" w:hAnsi="Times New Roman"/>
                <w:spacing w:val="2"/>
                <w:sz w:val="24"/>
                <w:szCs w:val="24"/>
              </w:rPr>
              <w:t>Общий объем бюджетных ассигнований муниципальной подпрограммы составляет 32540,9 тыс. руб., в том числе: </w:t>
            </w:r>
          </w:p>
          <w:p w:rsidR="00923529" w:rsidRPr="00923529" w:rsidRDefault="00923529" w:rsidP="008218AE">
            <w:pPr>
              <w:autoSpaceDE w:val="0"/>
              <w:autoSpaceDN w:val="0"/>
              <w:spacing w:after="0" w:line="240" w:lineRule="auto"/>
              <w:jc w:val="both"/>
              <w:rPr>
                <w:rFonts w:ascii="Times New Roman" w:hAnsi="Times New Roman"/>
                <w:spacing w:val="2"/>
                <w:sz w:val="24"/>
                <w:szCs w:val="24"/>
              </w:rPr>
            </w:pPr>
            <w:r w:rsidRPr="00923529">
              <w:rPr>
                <w:rFonts w:ascii="Times New Roman" w:hAnsi="Times New Roman"/>
                <w:spacing w:val="2"/>
                <w:sz w:val="24"/>
                <w:szCs w:val="24"/>
              </w:rPr>
              <w:t>в том числе:</w:t>
            </w:r>
          </w:p>
          <w:p w:rsidR="00923529" w:rsidRPr="00923529" w:rsidRDefault="00923529" w:rsidP="008218AE">
            <w:pPr>
              <w:autoSpaceDE w:val="0"/>
              <w:autoSpaceDN w:val="0"/>
              <w:spacing w:after="0" w:line="240" w:lineRule="auto"/>
              <w:rPr>
                <w:rFonts w:ascii="Times New Roman" w:hAnsi="Times New Roman"/>
                <w:spacing w:val="2"/>
                <w:sz w:val="24"/>
                <w:szCs w:val="24"/>
              </w:rPr>
            </w:pPr>
            <w:r w:rsidRPr="00923529">
              <w:rPr>
                <w:rFonts w:ascii="Times New Roman" w:hAnsi="Times New Roman"/>
                <w:spacing w:val="2"/>
                <w:sz w:val="24"/>
                <w:szCs w:val="24"/>
              </w:rPr>
              <w:t>- 2022 год - местный бюджет – 11603,0 тыс. руб.</w:t>
            </w:r>
          </w:p>
          <w:p w:rsidR="00923529" w:rsidRPr="00923529" w:rsidRDefault="00923529" w:rsidP="008218AE">
            <w:pPr>
              <w:autoSpaceDE w:val="0"/>
              <w:autoSpaceDN w:val="0"/>
              <w:spacing w:after="0" w:line="240" w:lineRule="auto"/>
              <w:rPr>
                <w:rFonts w:ascii="Times New Roman" w:hAnsi="Times New Roman"/>
                <w:spacing w:val="2"/>
                <w:sz w:val="24"/>
                <w:szCs w:val="24"/>
              </w:rPr>
            </w:pPr>
            <w:r w:rsidRPr="00923529">
              <w:rPr>
                <w:rFonts w:ascii="Times New Roman" w:hAnsi="Times New Roman"/>
                <w:spacing w:val="2"/>
                <w:sz w:val="24"/>
                <w:szCs w:val="24"/>
              </w:rPr>
              <w:t>- 2023 год - местный бюджет – 10263,6 тыс. руб.</w:t>
            </w:r>
          </w:p>
          <w:p w:rsidR="00923529" w:rsidRPr="00923529" w:rsidRDefault="00923529" w:rsidP="008218AE">
            <w:pPr>
              <w:autoSpaceDE w:val="0"/>
              <w:autoSpaceDN w:val="0"/>
              <w:spacing w:after="0" w:line="240" w:lineRule="auto"/>
              <w:jc w:val="both"/>
              <w:rPr>
                <w:rFonts w:ascii="Times New Roman" w:hAnsi="Times New Roman"/>
                <w:spacing w:val="2"/>
                <w:sz w:val="24"/>
                <w:szCs w:val="24"/>
              </w:rPr>
            </w:pPr>
            <w:r w:rsidRPr="00923529">
              <w:rPr>
                <w:rFonts w:ascii="Times New Roman" w:hAnsi="Times New Roman"/>
                <w:spacing w:val="2"/>
                <w:sz w:val="24"/>
                <w:szCs w:val="24"/>
              </w:rPr>
              <w:t>- 2024 год - местный бюджет – 10674,3тыс. руб</w:t>
            </w:r>
            <w:bookmarkEnd w:id="7"/>
            <w:bookmarkEnd w:id="8"/>
            <w:bookmarkEnd w:id="9"/>
            <w:bookmarkEnd w:id="10"/>
            <w:bookmarkEnd w:id="11"/>
            <w:r w:rsidRPr="00923529">
              <w:rPr>
                <w:rFonts w:ascii="Times New Roman" w:hAnsi="Times New Roman"/>
                <w:spacing w:val="2"/>
                <w:sz w:val="24"/>
                <w:szCs w:val="24"/>
              </w:rPr>
              <w:t>.</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spacing w:val="2"/>
                <w:sz w:val="24"/>
                <w:szCs w:val="24"/>
              </w:rPr>
            </w:pPr>
            <w:r w:rsidRPr="00923529">
              <w:rPr>
                <w:rFonts w:ascii="Times New Roman" w:hAnsi="Times New Roman"/>
                <w:spacing w:val="2"/>
                <w:sz w:val="24"/>
                <w:szCs w:val="24"/>
              </w:rPr>
              <w:t>Ожидаемые результаты реализации муниципальной подпрограммы</w:t>
            </w:r>
            <w:r w:rsidRPr="00923529">
              <w:rPr>
                <w:rFonts w:ascii="Times New Roman" w:hAnsi="Times New Roman"/>
                <w:sz w:val="24"/>
                <w:szCs w:val="24"/>
              </w:rPr>
              <w:t xml:space="preserve">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after="0" w:line="240" w:lineRule="auto"/>
              <w:jc w:val="both"/>
              <w:rPr>
                <w:rFonts w:ascii="Times New Roman" w:hAnsi="Times New Roman"/>
                <w:sz w:val="24"/>
                <w:szCs w:val="24"/>
              </w:rPr>
            </w:pPr>
            <w:r w:rsidRPr="00923529">
              <w:rPr>
                <w:rFonts w:ascii="Times New Roman" w:hAnsi="Times New Roman"/>
                <w:sz w:val="24"/>
                <w:szCs w:val="24"/>
              </w:rPr>
              <w:t>Прирост количества посещений культурно-досуговых мероприятий составит:</w:t>
            </w:r>
          </w:p>
          <w:p w:rsidR="00923529" w:rsidRPr="00923529" w:rsidRDefault="00923529" w:rsidP="008218AE">
            <w:pPr>
              <w:spacing w:after="0" w:line="240" w:lineRule="auto"/>
              <w:jc w:val="both"/>
              <w:rPr>
                <w:rFonts w:ascii="Times New Roman" w:hAnsi="Times New Roman"/>
                <w:sz w:val="24"/>
                <w:szCs w:val="24"/>
              </w:rPr>
            </w:pPr>
            <w:r w:rsidRPr="00923529">
              <w:rPr>
                <w:rFonts w:ascii="Times New Roman" w:hAnsi="Times New Roman"/>
                <w:sz w:val="24"/>
                <w:szCs w:val="24"/>
              </w:rPr>
              <w:t>- к 2022 году - 0,02%;</w:t>
            </w:r>
          </w:p>
          <w:p w:rsidR="00923529" w:rsidRPr="00923529" w:rsidRDefault="00923529" w:rsidP="008218AE">
            <w:pPr>
              <w:spacing w:after="0" w:line="240" w:lineRule="auto"/>
              <w:jc w:val="both"/>
              <w:rPr>
                <w:rFonts w:ascii="Times New Roman" w:hAnsi="Times New Roman"/>
                <w:sz w:val="24"/>
                <w:szCs w:val="24"/>
              </w:rPr>
            </w:pPr>
            <w:r w:rsidRPr="00923529">
              <w:rPr>
                <w:rFonts w:ascii="Times New Roman" w:hAnsi="Times New Roman"/>
                <w:sz w:val="24"/>
                <w:szCs w:val="24"/>
              </w:rPr>
              <w:t xml:space="preserve">- к 2023 году – 0,03%; </w:t>
            </w:r>
          </w:p>
          <w:p w:rsidR="00923529" w:rsidRPr="00923529" w:rsidRDefault="00923529" w:rsidP="008218AE">
            <w:pPr>
              <w:spacing w:after="0" w:line="240" w:lineRule="auto"/>
              <w:jc w:val="both"/>
              <w:rPr>
                <w:rFonts w:ascii="Times New Roman" w:hAnsi="Times New Roman"/>
                <w:b/>
                <w:sz w:val="24"/>
                <w:szCs w:val="24"/>
              </w:rPr>
            </w:pPr>
            <w:r w:rsidRPr="00923529">
              <w:rPr>
                <w:rFonts w:ascii="Times New Roman" w:hAnsi="Times New Roman"/>
                <w:sz w:val="24"/>
                <w:szCs w:val="24"/>
              </w:rPr>
              <w:t>- к 2024 году – 0,04%.</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ad"/>
              <w:jc w:val="left"/>
              <w:rPr>
                <w:rFonts w:ascii="Times New Roman" w:hAnsi="Times New Roman"/>
                <w:spacing w:val="2"/>
              </w:rPr>
            </w:pPr>
            <w:r w:rsidRPr="00923529">
              <w:rPr>
                <w:rFonts w:ascii="Times New Roman" w:hAnsi="Times New Roman"/>
                <w:spacing w:val="2"/>
              </w:rPr>
              <w:t>Основания для разработки муниципальной 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ad"/>
              <w:jc w:val="left"/>
              <w:rPr>
                <w:rFonts w:ascii="Times New Roman" w:hAnsi="Times New Roman"/>
                <w:spacing w:val="2"/>
              </w:rPr>
            </w:pPr>
            <w:r w:rsidRPr="00923529">
              <w:rPr>
                <w:rFonts w:ascii="Times New Roman" w:hAnsi="Times New Roman"/>
                <w:spacing w:val="2"/>
              </w:rPr>
              <w:t>- Федеральный закон Российской Федерации от 06 октября 2003 года №131-ФЗ «Об общих принципах организации местного самоуправления в Российской Федерации»;</w:t>
            </w:r>
          </w:p>
          <w:p w:rsidR="00923529" w:rsidRPr="00923529" w:rsidRDefault="00923529" w:rsidP="008218AE">
            <w:pPr>
              <w:pStyle w:val="ad"/>
              <w:jc w:val="left"/>
              <w:rPr>
                <w:rFonts w:ascii="Times New Roman" w:hAnsi="Times New Roman"/>
                <w:spacing w:val="2"/>
              </w:rPr>
            </w:pPr>
            <w:r w:rsidRPr="00923529">
              <w:rPr>
                <w:rFonts w:ascii="Times New Roman" w:hAnsi="Times New Roman"/>
                <w:spacing w:val="2"/>
              </w:rPr>
              <w:t>- Устав муниципального образования Петровское  сельское поселение муниципального образования Приозерский  муниципальный район Ленинградской области</w:t>
            </w:r>
          </w:p>
        </w:tc>
      </w:tr>
    </w:tbl>
    <w:p w:rsidR="00923529" w:rsidRPr="009973E3" w:rsidRDefault="00923529" w:rsidP="00923529">
      <w:pPr>
        <w:autoSpaceDE w:val="0"/>
        <w:autoSpaceDN w:val="0"/>
        <w:spacing w:after="0" w:line="240" w:lineRule="auto"/>
        <w:ind w:firstLine="567"/>
        <w:rPr>
          <w:rFonts w:ascii="Times New Roman" w:hAnsi="Times New Roman"/>
          <w:spacing w:val="2"/>
          <w:sz w:val="21"/>
          <w:szCs w:val="21"/>
        </w:rPr>
      </w:pPr>
    </w:p>
    <w:p w:rsidR="00923529" w:rsidRPr="009973E3" w:rsidRDefault="00923529" w:rsidP="00923529">
      <w:pPr>
        <w:autoSpaceDE w:val="0"/>
        <w:autoSpaceDN w:val="0"/>
        <w:spacing w:after="0" w:line="240" w:lineRule="auto"/>
        <w:ind w:firstLine="567"/>
        <w:rPr>
          <w:rFonts w:ascii="Times New Roman" w:hAnsi="Times New Roman"/>
          <w:spacing w:val="2"/>
          <w:sz w:val="21"/>
          <w:szCs w:val="21"/>
        </w:rPr>
      </w:pPr>
    </w:p>
    <w:p w:rsidR="00923529" w:rsidRPr="009973E3" w:rsidRDefault="00923529" w:rsidP="00923529">
      <w:pPr>
        <w:widowControl w:val="0"/>
        <w:shd w:val="clear" w:color="auto" w:fill="FFFFFF"/>
        <w:tabs>
          <w:tab w:val="left" w:pos="8645"/>
        </w:tabs>
        <w:suppressAutoHyphens/>
        <w:autoSpaceDE w:val="0"/>
        <w:autoSpaceDN w:val="0"/>
        <w:adjustRightInd w:val="0"/>
        <w:spacing w:after="0" w:line="240" w:lineRule="auto"/>
        <w:jc w:val="center"/>
        <w:rPr>
          <w:rFonts w:ascii="Times New Roman" w:hAnsi="Times New Roman"/>
          <w:b/>
          <w:spacing w:val="-4"/>
          <w:sz w:val="24"/>
          <w:szCs w:val="24"/>
          <w:lang w:eastAsia="ar-SA"/>
        </w:rPr>
      </w:pPr>
      <w:r w:rsidRPr="009973E3">
        <w:rPr>
          <w:rFonts w:ascii="Times New Roman" w:hAnsi="Times New Roman"/>
          <w:b/>
          <w:spacing w:val="-4"/>
          <w:sz w:val="24"/>
          <w:szCs w:val="24"/>
          <w:lang w:eastAsia="ar-SA"/>
        </w:rPr>
        <w:t>ПАСПОРТ</w:t>
      </w:r>
    </w:p>
    <w:p w:rsidR="00923529" w:rsidRPr="009973E3" w:rsidRDefault="00923529" w:rsidP="00923529">
      <w:pPr>
        <w:spacing w:after="0" w:line="240" w:lineRule="auto"/>
        <w:jc w:val="center"/>
        <w:rPr>
          <w:rFonts w:ascii="Times New Roman" w:hAnsi="Times New Roman"/>
          <w:b/>
          <w:sz w:val="24"/>
          <w:szCs w:val="24"/>
        </w:rPr>
      </w:pPr>
      <w:r w:rsidRPr="009973E3">
        <w:rPr>
          <w:rFonts w:ascii="Times New Roman" w:hAnsi="Times New Roman"/>
          <w:b/>
          <w:sz w:val="24"/>
          <w:szCs w:val="24"/>
        </w:rPr>
        <w:t xml:space="preserve">муниципальной подпрограммы </w:t>
      </w:r>
    </w:p>
    <w:p w:rsidR="00923529" w:rsidRPr="009973E3" w:rsidRDefault="00923529" w:rsidP="00923529">
      <w:pPr>
        <w:spacing w:after="0" w:line="240" w:lineRule="auto"/>
        <w:jc w:val="center"/>
        <w:rPr>
          <w:rFonts w:ascii="Times New Roman" w:hAnsi="Times New Roman"/>
          <w:b/>
          <w:sz w:val="24"/>
          <w:szCs w:val="24"/>
        </w:rPr>
      </w:pPr>
      <w:r w:rsidRPr="009973E3">
        <w:rPr>
          <w:rFonts w:ascii="Times New Roman" w:hAnsi="Times New Roman"/>
          <w:b/>
          <w:sz w:val="24"/>
          <w:szCs w:val="24"/>
        </w:rPr>
        <w:t xml:space="preserve">«Сохранение и развитие народной культуры и самодеятельного творчества» </w:t>
      </w:r>
    </w:p>
    <w:p w:rsidR="00923529" w:rsidRPr="009973E3" w:rsidRDefault="00923529" w:rsidP="00923529">
      <w:pPr>
        <w:suppressAutoHyphens/>
        <w:spacing w:after="0" w:line="240" w:lineRule="auto"/>
        <w:jc w:val="center"/>
        <w:rPr>
          <w:rFonts w:ascii="Times New Roman" w:hAnsi="Times New Roman"/>
          <w:b/>
          <w:sz w:val="24"/>
          <w:szCs w:val="24"/>
        </w:rPr>
      </w:pPr>
      <w:r w:rsidRPr="009973E3">
        <w:rPr>
          <w:rFonts w:ascii="Times New Roman" w:hAnsi="Times New Roman"/>
          <w:b/>
          <w:sz w:val="24"/>
          <w:szCs w:val="24"/>
        </w:rPr>
        <w:t xml:space="preserve">муниципальной программы «Развитие культуры  </w:t>
      </w:r>
    </w:p>
    <w:p w:rsidR="00923529" w:rsidRPr="009973E3" w:rsidRDefault="00923529" w:rsidP="00923529">
      <w:pPr>
        <w:suppressAutoHyphens/>
        <w:spacing w:after="0" w:line="240" w:lineRule="auto"/>
        <w:jc w:val="center"/>
        <w:rPr>
          <w:rFonts w:ascii="Times New Roman" w:hAnsi="Times New Roman"/>
          <w:b/>
          <w:sz w:val="24"/>
          <w:szCs w:val="24"/>
        </w:rPr>
      </w:pPr>
      <w:r w:rsidRPr="009973E3">
        <w:rPr>
          <w:rFonts w:ascii="Times New Roman" w:hAnsi="Times New Roman"/>
          <w:b/>
          <w:sz w:val="24"/>
          <w:szCs w:val="24"/>
        </w:rPr>
        <w:t xml:space="preserve">в муниципальном образовании </w:t>
      </w:r>
      <w:r>
        <w:rPr>
          <w:rFonts w:ascii="Times New Roman" w:hAnsi="Times New Roman"/>
          <w:b/>
          <w:sz w:val="24"/>
          <w:szCs w:val="24"/>
        </w:rPr>
        <w:t>Петровское</w:t>
      </w:r>
      <w:r w:rsidRPr="009973E3">
        <w:rPr>
          <w:rFonts w:ascii="Times New Roman" w:hAnsi="Times New Roman"/>
          <w:b/>
          <w:sz w:val="24"/>
          <w:szCs w:val="24"/>
        </w:rPr>
        <w:t xml:space="preserve"> сельское поселение на </w:t>
      </w:r>
      <w:r>
        <w:rPr>
          <w:rFonts w:ascii="Times New Roman" w:hAnsi="Times New Roman"/>
          <w:b/>
          <w:sz w:val="24"/>
          <w:szCs w:val="24"/>
        </w:rPr>
        <w:t>2022</w:t>
      </w:r>
      <w:r w:rsidRPr="009973E3">
        <w:rPr>
          <w:rFonts w:ascii="Times New Roman" w:hAnsi="Times New Roman"/>
          <w:b/>
          <w:sz w:val="24"/>
          <w:szCs w:val="24"/>
        </w:rPr>
        <w:t>-</w:t>
      </w:r>
      <w:r>
        <w:rPr>
          <w:rFonts w:ascii="Times New Roman" w:hAnsi="Times New Roman"/>
          <w:b/>
          <w:sz w:val="24"/>
          <w:szCs w:val="24"/>
        </w:rPr>
        <w:t>2024</w:t>
      </w:r>
      <w:r w:rsidRPr="009973E3">
        <w:rPr>
          <w:rFonts w:ascii="Times New Roman" w:hAnsi="Times New Roman"/>
          <w:b/>
          <w:sz w:val="24"/>
          <w:szCs w:val="24"/>
        </w:rPr>
        <w:t xml:space="preserve"> годы»</w:t>
      </w:r>
    </w:p>
    <w:p w:rsidR="00923529" w:rsidRPr="009973E3" w:rsidRDefault="00923529" w:rsidP="00923529">
      <w:pPr>
        <w:suppressAutoHyphens/>
        <w:spacing w:after="0" w:line="240" w:lineRule="auto"/>
        <w:jc w:val="center"/>
        <w:rPr>
          <w:rFonts w:ascii="Times New Roman" w:hAnsi="Times New Roman"/>
          <w:b/>
          <w:sz w:val="24"/>
          <w:szCs w:val="24"/>
        </w:rPr>
      </w:pPr>
    </w:p>
    <w:tbl>
      <w:tblPr>
        <w:tblW w:w="5000" w:type="pct"/>
        <w:jc w:val="center"/>
        <w:tblCellMar>
          <w:top w:w="105" w:type="dxa"/>
          <w:left w:w="105" w:type="dxa"/>
          <w:bottom w:w="105" w:type="dxa"/>
          <w:right w:w="105" w:type="dxa"/>
        </w:tblCellMar>
        <w:tblLook w:val="04A0" w:firstRow="1" w:lastRow="0" w:firstColumn="1" w:lastColumn="0" w:noHBand="0" w:noVBand="1"/>
      </w:tblPr>
      <w:tblGrid>
        <w:gridCol w:w="3312"/>
        <w:gridCol w:w="6451"/>
      </w:tblGrid>
      <w:tr w:rsidR="00923529" w:rsidRPr="00923529" w:rsidTr="008218AE">
        <w:trPr>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widowControl w:val="0"/>
              <w:autoSpaceDE w:val="0"/>
              <w:autoSpaceDN w:val="0"/>
              <w:adjustRightInd w:val="0"/>
              <w:spacing w:after="0" w:line="240" w:lineRule="auto"/>
              <w:rPr>
                <w:rFonts w:ascii="Times New Roman" w:hAnsi="Times New Roman"/>
                <w:sz w:val="24"/>
              </w:rPr>
            </w:pPr>
            <w:r w:rsidRPr="00923529">
              <w:rPr>
                <w:rFonts w:ascii="Times New Roman" w:hAnsi="Times New Roman"/>
                <w:sz w:val="24"/>
              </w:rPr>
              <w:t>Полное наименование</w:t>
            </w:r>
          </w:p>
          <w:p w:rsidR="00923529" w:rsidRPr="00923529" w:rsidRDefault="00923529" w:rsidP="00923529">
            <w:pPr>
              <w:widowControl w:val="0"/>
              <w:autoSpaceDE w:val="0"/>
              <w:autoSpaceDN w:val="0"/>
              <w:adjustRightInd w:val="0"/>
              <w:spacing w:after="0" w:line="240" w:lineRule="auto"/>
              <w:rPr>
                <w:rFonts w:ascii="Times New Roman" w:hAnsi="Times New Roman"/>
                <w:sz w:val="24"/>
              </w:rPr>
            </w:pPr>
            <w:r w:rsidRPr="00923529">
              <w:rPr>
                <w:rFonts w:ascii="Times New Roman" w:hAnsi="Times New Roman"/>
                <w:sz w:val="24"/>
              </w:rPr>
              <w:t xml:space="preserve">подпрограммы  </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widowControl w:val="0"/>
              <w:shd w:val="clear" w:color="auto" w:fill="FFFFFF"/>
              <w:tabs>
                <w:tab w:val="left" w:pos="0"/>
              </w:tabs>
              <w:suppressAutoHyphens/>
              <w:autoSpaceDE w:val="0"/>
              <w:autoSpaceDN w:val="0"/>
              <w:adjustRightInd w:val="0"/>
              <w:spacing w:after="0" w:line="240" w:lineRule="auto"/>
              <w:rPr>
                <w:rFonts w:ascii="Times New Roman" w:hAnsi="Times New Roman"/>
                <w:spacing w:val="2"/>
                <w:sz w:val="24"/>
              </w:rPr>
            </w:pPr>
            <w:r w:rsidRPr="00923529">
              <w:rPr>
                <w:rFonts w:ascii="Times New Roman" w:hAnsi="Times New Roman"/>
                <w:b/>
                <w:bCs/>
                <w:sz w:val="24"/>
              </w:rPr>
              <w:t>«</w:t>
            </w:r>
            <w:r w:rsidRPr="00923529">
              <w:rPr>
                <w:rFonts w:ascii="Times New Roman" w:hAnsi="Times New Roman"/>
                <w:sz w:val="24"/>
              </w:rPr>
              <w:t>Сохранение и развитие народной культуры и самодеятельного творчества</w:t>
            </w:r>
            <w:r w:rsidRPr="00923529">
              <w:rPr>
                <w:rFonts w:ascii="Times New Roman" w:hAnsi="Times New Roman"/>
                <w:b/>
                <w:bCs/>
                <w:sz w:val="24"/>
              </w:rPr>
              <w:t>»</w:t>
            </w:r>
          </w:p>
        </w:tc>
      </w:tr>
      <w:tr w:rsidR="00923529" w:rsidRPr="00923529" w:rsidTr="008218AE">
        <w:trPr>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widowControl w:val="0"/>
              <w:autoSpaceDE w:val="0"/>
              <w:autoSpaceDN w:val="0"/>
              <w:adjustRightInd w:val="0"/>
              <w:spacing w:after="0" w:line="240" w:lineRule="auto"/>
              <w:rPr>
                <w:rFonts w:ascii="Times New Roman" w:hAnsi="Times New Roman"/>
                <w:sz w:val="24"/>
              </w:rPr>
            </w:pPr>
            <w:r w:rsidRPr="00923529">
              <w:rPr>
                <w:rFonts w:ascii="Times New Roman" w:hAnsi="Times New Roman"/>
                <w:sz w:val="24"/>
              </w:rPr>
              <w:t xml:space="preserve">Ответственный исполнитель муниципальной подпрограммы </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autoSpaceDE w:val="0"/>
              <w:autoSpaceDN w:val="0"/>
              <w:spacing w:after="0" w:line="240" w:lineRule="auto"/>
              <w:jc w:val="both"/>
              <w:rPr>
                <w:rFonts w:ascii="Times New Roman" w:hAnsi="Times New Roman"/>
                <w:sz w:val="24"/>
              </w:rPr>
            </w:pPr>
            <w:r w:rsidRPr="00923529">
              <w:rPr>
                <w:rFonts w:ascii="Times New Roman" w:eastAsia="Times New Roman" w:hAnsi="Times New Roman"/>
                <w:sz w:val="24"/>
              </w:rPr>
              <w:t>Директор МУК Петровское клубное объединение</w:t>
            </w:r>
          </w:p>
        </w:tc>
      </w:tr>
      <w:tr w:rsidR="00923529" w:rsidRPr="00923529" w:rsidTr="008218AE">
        <w:trPr>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widowControl w:val="0"/>
              <w:autoSpaceDE w:val="0"/>
              <w:autoSpaceDN w:val="0"/>
              <w:adjustRightInd w:val="0"/>
              <w:spacing w:after="0" w:line="240" w:lineRule="auto"/>
              <w:rPr>
                <w:rFonts w:ascii="Times New Roman" w:hAnsi="Times New Roman"/>
                <w:sz w:val="24"/>
              </w:rPr>
            </w:pPr>
            <w:r w:rsidRPr="00923529">
              <w:rPr>
                <w:rFonts w:ascii="Times New Roman" w:hAnsi="Times New Roman"/>
                <w:sz w:val="24"/>
              </w:rPr>
              <w:t xml:space="preserve">Соисполнители </w:t>
            </w:r>
          </w:p>
          <w:p w:rsidR="00923529" w:rsidRPr="00923529" w:rsidRDefault="00923529" w:rsidP="00923529">
            <w:pPr>
              <w:autoSpaceDE w:val="0"/>
              <w:autoSpaceDN w:val="0"/>
              <w:spacing w:after="0" w:line="240" w:lineRule="auto"/>
              <w:jc w:val="both"/>
              <w:rPr>
                <w:rFonts w:ascii="Times New Roman" w:hAnsi="Times New Roman"/>
                <w:sz w:val="24"/>
              </w:rPr>
            </w:pPr>
            <w:r w:rsidRPr="00923529">
              <w:rPr>
                <w:rFonts w:ascii="Times New Roman" w:hAnsi="Times New Roman"/>
                <w:sz w:val="24"/>
              </w:rPr>
              <w:t>муниципальной подпрограммы</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autoSpaceDE w:val="0"/>
              <w:autoSpaceDN w:val="0"/>
              <w:spacing w:after="0" w:line="240" w:lineRule="auto"/>
              <w:rPr>
                <w:rFonts w:ascii="Times New Roman" w:hAnsi="Times New Roman"/>
                <w:sz w:val="24"/>
              </w:rPr>
            </w:pPr>
            <w:r w:rsidRPr="00923529">
              <w:rPr>
                <w:rFonts w:ascii="Times New Roman" w:hAnsi="Times New Roman"/>
                <w:sz w:val="24"/>
              </w:rPr>
              <w:t>Не предусмотрены</w:t>
            </w:r>
          </w:p>
        </w:tc>
      </w:tr>
      <w:tr w:rsidR="00923529" w:rsidRPr="00923529" w:rsidTr="008218AE">
        <w:trPr>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pacing w:val="2"/>
                <w:sz w:val="24"/>
              </w:rPr>
            </w:pPr>
            <w:r w:rsidRPr="00923529">
              <w:rPr>
                <w:rFonts w:ascii="Times New Roman" w:hAnsi="Times New Roman"/>
                <w:spacing w:val="2"/>
                <w:sz w:val="24"/>
              </w:rPr>
              <w:t xml:space="preserve">Участники </w:t>
            </w:r>
          </w:p>
          <w:p w:rsidR="00923529" w:rsidRPr="00923529" w:rsidRDefault="00923529" w:rsidP="00923529">
            <w:pPr>
              <w:spacing w:after="0" w:line="240" w:lineRule="auto"/>
              <w:rPr>
                <w:rFonts w:ascii="Times New Roman" w:hAnsi="Times New Roman"/>
                <w:sz w:val="24"/>
              </w:rPr>
            </w:pPr>
            <w:r w:rsidRPr="00923529">
              <w:rPr>
                <w:rFonts w:ascii="Times New Roman" w:hAnsi="Times New Roman"/>
                <w:spacing w:val="2"/>
                <w:sz w:val="24"/>
              </w:rPr>
              <w:t>муниципальной подпрограммы</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autoSpaceDE w:val="0"/>
              <w:autoSpaceDN w:val="0"/>
              <w:spacing w:after="0" w:line="240" w:lineRule="auto"/>
              <w:jc w:val="both"/>
              <w:rPr>
                <w:rFonts w:ascii="Times New Roman" w:hAnsi="Times New Roman"/>
                <w:sz w:val="24"/>
              </w:rPr>
            </w:pPr>
            <w:r w:rsidRPr="00923529">
              <w:rPr>
                <w:rFonts w:ascii="Times New Roman" w:hAnsi="Times New Roman"/>
                <w:sz w:val="24"/>
              </w:rPr>
              <w:t xml:space="preserve">Народные, образцовые коллективы (ансамбли) самодеятельного народного творчества муниципального казённого учреждения культуры </w:t>
            </w:r>
          </w:p>
        </w:tc>
      </w:tr>
      <w:tr w:rsidR="00923529" w:rsidRPr="00923529" w:rsidTr="008218AE">
        <w:trPr>
          <w:trHeight w:val="1054"/>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z w:val="24"/>
              </w:rPr>
            </w:pPr>
            <w:r w:rsidRPr="00923529">
              <w:rPr>
                <w:rFonts w:ascii="Times New Roman" w:hAnsi="Times New Roman"/>
                <w:sz w:val="24"/>
              </w:rPr>
              <w:t>Цели муниципальной подпрограммы</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pStyle w:val="aa"/>
              <w:tabs>
                <w:tab w:val="left" w:pos="288"/>
              </w:tabs>
              <w:spacing w:after="0" w:line="240" w:lineRule="auto"/>
              <w:ind w:left="0"/>
              <w:jc w:val="both"/>
              <w:rPr>
                <w:rFonts w:ascii="Times New Roman" w:hAnsi="Times New Roman"/>
                <w:sz w:val="24"/>
              </w:rPr>
            </w:pPr>
            <w:r w:rsidRPr="00923529">
              <w:rPr>
                <w:rFonts w:ascii="Times New Roman" w:hAnsi="Times New Roman"/>
                <w:sz w:val="24"/>
              </w:rPr>
              <w:t>-Обеспечение деятельности народных, образцовых коллективов (ансамблей) самодеятельного народного творчества муниципального казённого учреждения культуры -</w:t>
            </w:r>
            <w:r w:rsidRPr="00923529">
              <w:rPr>
                <w:rFonts w:ascii="Times New Roman" w:eastAsia="Times New Roman" w:hAnsi="Times New Roman"/>
                <w:sz w:val="24"/>
              </w:rPr>
              <w:t xml:space="preserve"> МУК Петровское клубное объединение</w:t>
            </w:r>
            <w:r w:rsidRPr="00923529">
              <w:rPr>
                <w:rFonts w:ascii="Times New Roman" w:hAnsi="Times New Roman"/>
                <w:sz w:val="24"/>
              </w:rPr>
              <w:t xml:space="preserve"> </w:t>
            </w:r>
          </w:p>
          <w:p w:rsidR="00923529" w:rsidRPr="00923529" w:rsidRDefault="00923529" w:rsidP="00923529">
            <w:pPr>
              <w:pStyle w:val="aa"/>
              <w:tabs>
                <w:tab w:val="left" w:pos="288"/>
              </w:tabs>
              <w:spacing w:after="0" w:line="240" w:lineRule="auto"/>
              <w:ind w:left="0"/>
              <w:jc w:val="both"/>
              <w:rPr>
                <w:rFonts w:ascii="Times New Roman" w:hAnsi="Times New Roman"/>
                <w:sz w:val="24"/>
              </w:rPr>
            </w:pPr>
            <w:r w:rsidRPr="00923529">
              <w:rPr>
                <w:rFonts w:ascii="Times New Roman" w:hAnsi="Times New Roman"/>
                <w:sz w:val="24"/>
              </w:rPr>
              <w:t>Обеспечение творческого и личностного развития детей, в том числе развитие природных способностей детей, приобретение детьми комплекса навыков, необходимых для общего эстетического образования.</w:t>
            </w:r>
          </w:p>
        </w:tc>
      </w:tr>
      <w:tr w:rsidR="00923529" w:rsidRPr="00923529" w:rsidTr="008218AE">
        <w:trPr>
          <w:trHeight w:val="1470"/>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z w:val="24"/>
              </w:rPr>
            </w:pPr>
            <w:r w:rsidRPr="00923529">
              <w:rPr>
                <w:rFonts w:ascii="Times New Roman" w:hAnsi="Times New Roman"/>
                <w:sz w:val="24"/>
              </w:rPr>
              <w:t>Задачи муниципальной подпрограммы</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tabs>
                <w:tab w:val="left" w:pos="360"/>
              </w:tabs>
              <w:spacing w:after="0" w:line="240" w:lineRule="auto"/>
              <w:jc w:val="both"/>
              <w:rPr>
                <w:rFonts w:ascii="Times New Roman" w:hAnsi="Times New Roman"/>
                <w:sz w:val="24"/>
              </w:rPr>
            </w:pPr>
            <w:r w:rsidRPr="00923529">
              <w:rPr>
                <w:rFonts w:ascii="Times New Roman" w:hAnsi="Times New Roman"/>
                <w:sz w:val="24"/>
              </w:rPr>
              <w:t xml:space="preserve">-создание и поддержание условий для функционирования народных, образцовых коллективов (ансамблей) самодеятельного народного творчества муниципального казённого учреждения культуры </w:t>
            </w:r>
            <w:r w:rsidRPr="00923529">
              <w:rPr>
                <w:rFonts w:ascii="Times New Roman" w:eastAsia="Times New Roman" w:hAnsi="Times New Roman"/>
                <w:sz w:val="24"/>
              </w:rPr>
              <w:t>МУК Петровское клубное объединение</w:t>
            </w:r>
            <w:r w:rsidRPr="00923529">
              <w:rPr>
                <w:rFonts w:ascii="Times New Roman" w:hAnsi="Times New Roman"/>
                <w:sz w:val="24"/>
              </w:rPr>
              <w:t xml:space="preserve"> </w:t>
            </w:r>
          </w:p>
          <w:p w:rsidR="00923529" w:rsidRPr="00923529" w:rsidRDefault="00923529" w:rsidP="00923529">
            <w:pPr>
              <w:tabs>
                <w:tab w:val="left" w:pos="360"/>
              </w:tabs>
              <w:spacing w:after="0" w:line="240" w:lineRule="auto"/>
              <w:jc w:val="both"/>
              <w:rPr>
                <w:rFonts w:ascii="Times New Roman" w:hAnsi="Times New Roman"/>
                <w:sz w:val="24"/>
              </w:rPr>
            </w:pPr>
            <w:r w:rsidRPr="00923529">
              <w:rPr>
                <w:rFonts w:ascii="Times New Roman" w:hAnsi="Times New Roman"/>
                <w:sz w:val="24"/>
              </w:rPr>
              <w:t>- создание условий для эстетического развития населения;</w:t>
            </w:r>
          </w:p>
          <w:p w:rsidR="00923529" w:rsidRPr="00923529" w:rsidRDefault="00923529" w:rsidP="00923529">
            <w:pPr>
              <w:tabs>
                <w:tab w:val="left" w:pos="360"/>
              </w:tabs>
              <w:spacing w:after="0" w:line="240" w:lineRule="auto"/>
              <w:jc w:val="both"/>
              <w:rPr>
                <w:rFonts w:ascii="Times New Roman" w:hAnsi="Times New Roman"/>
                <w:sz w:val="24"/>
              </w:rPr>
            </w:pPr>
            <w:r w:rsidRPr="00923529">
              <w:rPr>
                <w:rFonts w:ascii="Times New Roman" w:hAnsi="Times New Roman"/>
                <w:sz w:val="24"/>
              </w:rPr>
              <w:t>-привлечение наибольшего количества населения к творческой деятельности;</w:t>
            </w:r>
          </w:p>
          <w:p w:rsidR="00923529" w:rsidRPr="00923529" w:rsidRDefault="00923529" w:rsidP="00923529">
            <w:pPr>
              <w:tabs>
                <w:tab w:val="left" w:pos="432"/>
              </w:tabs>
              <w:spacing w:after="0" w:line="240" w:lineRule="auto"/>
              <w:jc w:val="both"/>
              <w:rPr>
                <w:rFonts w:ascii="Times New Roman" w:hAnsi="Times New Roman"/>
                <w:sz w:val="24"/>
              </w:rPr>
            </w:pPr>
            <w:bookmarkStart w:id="12" w:name="16"/>
            <w:bookmarkEnd w:id="12"/>
            <w:r w:rsidRPr="00923529">
              <w:rPr>
                <w:rFonts w:ascii="Times New Roman" w:hAnsi="Times New Roman"/>
                <w:sz w:val="24"/>
              </w:rPr>
              <w:t>-качественный профессиональный рост руководителей коллективов;</w:t>
            </w:r>
          </w:p>
        </w:tc>
      </w:tr>
      <w:tr w:rsidR="00923529" w:rsidRPr="00923529" w:rsidTr="008218AE">
        <w:trPr>
          <w:trHeight w:val="651"/>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pacing w:val="2"/>
                <w:sz w:val="24"/>
              </w:rPr>
            </w:pPr>
            <w:r w:rsidRPr="00923529">
              <w:rPr>
                <w:rFonts w:ascii="Times New Roman" w:hAnsi="Times New Roman"/>
                <w:spacing w:val="2"/>
                <w:sz w:val="24"/>
              </w:rPr>
              <w:t xml:space="preserve">Целевые индикаторы и показатели муниципальной подпрограммы       </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pacing w:val="2"/>
                <w:sz w:val="24"/>
              </w:rPr>
            </w:pPr>
            <w:r w:rsidRPr="00923529">
              <w:rPr>
                <w:rFonts w:ascii="Times New Roman" w:hAnsi="Times New Roman"/>
                <w:spacing w:val="2"/>
                <w:sz w:val="24"/>
              </w:rPr>
              <w:t xml:space="preserve"> Количество участников </w:t>
            </w:r>
            <w:r w:rsidRPr="00923529">
              <w:rPr>
                <w:rFonts w:ascii="Times New Roman" w:hAnsi="Times New Roman"/>
                <w:sz w:val="24"/>
              </w:rPr>
              <w:t>народных, образцовых коллективов (ансамблей) самодеятельного народного творчества</w:t>
            </w:r>
            <w:r w:rsidRPr="00923529">
              <w:rPr>
                <w:rFonts w:ascii="Times New Roman" w:hAnsi="Times New Roman"/>
                <w:spacing w:val="2"/>
                <w:sz w:val="24"/>
              </w:rPr>
              <w:t>, %</w:t>
            </w:r>
          </w:p>
          <w:p w:rsidR="00923529" w:rsidRPr="00923529" w:rsidRDefault="00923529" w:rsidP="00923529">
            <w:pPr>
              <w:tabs>
                <w:tab w:val="left" w:pos="0"/>
                <w:tab w:val="left" w:pos="7668"/>
              </w:tabs>
              <w:spacing w:after="0" w:line="240" w:lineRule="auto"/>
              <w:jc w:val="both"/>
              <w:rPr>
                <w:rFonts w:ascii="Times New Roman" w:hAnsi="Times New Roman"/>
                <w:sz w:val="24"/>
              </w:rPr>
            </w:pPr>
            <w:r w:rsidRPr="00923529">
              <w:rPr>
                <w:rFonts w:ascii="Times New Roman" w:hAnsi="Times New Roman"/>
                <w:sz w:val="24"/>
              </w:rPr>
              <w:t>Количество приобретенных костюмов, ед.</w:t>
            </w:r>
          </w:p>
        </w:tc>
      </w:tr>
      <w:tr w:rsidR="00923529" w:rsidRPr="00923529" w:rsidTr="00923529">
        <w:trPr>
          <w:trHeight w:val="491"/>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pacing w:val="2"/>
                <w:sz w:val="24"/>
              </w:rPr>
            </w:pPr>
            <w:r w:rsidRPr="00923529">
              <w:rPr>
                <w:rFonts w:ascii="Times New Roman" w:hAnsi="Times New Roman"/>
                <w:spacing w:val="2"/>
                <w:sz w:val="24"/>
              </w:rPr>
              <w:t xml:space="preserve">Этапы и сроки реализации муниципальной подпрограммы     </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pacing w:val="2"/>
                <w:sz w:val="24"/>
              </w:rPr>
            </w:pPr>
            <w:r w:rsidRPr="00923529">
              <w:rPr>
                <w:rFonts w:ascii="Times New Roman" w:hAnsi="Times New Roman"/>
                <w:spacing w:val="2"/>
                <w:sz w:val="24"/>
              </w:rPr>
              <w:t>2022-2024</w:t>
            </w:r>
          </w:p>
        </w:tc>
      </w:tr>
      <w:tr w:rsidR="00923529" w:rsidRPr="00923529" w:rsidTr="00923529">
        <w:trPr>
          <w:trHeight w:val="1140"/>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pacing w:val="2"/>
                <w:sz w:val="24"/>
              </w:rPr>
            </w:pPr>
            <w:r w:rsidRPr="00923529">
              <w:rPr>
                <w:rFonts w:ascii="Times New Roman" w:hAnsi="Times New Roman"/>
                <w:spacing w:val="2"/>
                <w:sz w:val="24"/>
              </w:rPr>
              <w:t>Объемы бюджетных ассигнований муниципальной подпрограммы</w:t>
            </w:r>
            <w:r w:rsidRPr="00923529">
              <w:rPr>
                <w:sz w:val="24"/>
              </w:rPr>
              <w:t xml:space="preserve">       </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autoSpaceDE w:val="0"/>
              <w:autoSpaceDN w:val="0"/>
              <w:spacing w:after="0" w:line="240" w:lineRule="auto"/>
              <w:rPr>
                <w:rFonts w:ascii="Times New Roman" w:hAnsi="Times New Roman"/>
                <w:spacing w:val="2"/>
                <w:sz w:val="24"/>
              </w:rPr>
            </w:pPr>
            <w:bookmarkStart w:id="13" w:name="OLE_LINK4"/>
            <w:bookmarkStart w:id="14" w:name="OLE_LINK5"/>
            <w:bookmarkStart w:id="15" w:name="OLE_LINK6"/>
            <w:r w:rsidRPr="00923529">
              <w:rPr>
                <w:rFonts w:ascii="Times New Roman" w:hAnsi="Times New Roman"/>
                <w:spacing w:val="2"/>
                <w:sz w:val="24"/>
              </w:rPr>
              <w:t>Общий объем бюджетных ассигнований муниципальной подпрограммы составляет 8969,4 тыс. руб., в том числе: </w:t>
            </w:r>
          </w:p>
          <w:p w:rsidR="00923529" w:rsidRPr="00923529" w:rsidRDefault="00923529" w:rsidP="00923529">
            <w:pPr>
              <w:autoSpaceDE w:val="0"/>
              <w:autoSpaceDN w:val="0"/>
              <w:spacing w:after="0" w:line="240" w:lineRule="auto"/>
              <w:rPr>
                <w:rFonts w:ascii="Times New Roman" w:hAnsi="Times New Roman"/>
                <w:spacing w:val="2"/>
                <w:sz w:val="24"/>
              </w:rPr>
            </w:pPr>
            <w:r w:rsidRPr="00923529">
              <w:rPr>
                <w:rFonts w:ascii="Times New Roman" w:hAnsi="Times New Roman"/>
                <w:spacing w:val="2"/>
                <w:sz w:val="24"/>
              </w:rPr>
              <w:t>- 2022 год –  местный бюджет - 3135,2 тыс. руб.</w:t>
            </w:r>
          </w:p>
          <w:p w:rsidR="00923529" w:rsidRPr="00923529" w:rsidRDefault="00923529" w:rsidP="00923529">
            <w:pPr>
              <w:autoSpaceDE w:val="0"/>
              <w:autoSpaceDN w:val="0"/>
              <w:spacing w:after="0" w:line="240" w:lineRule="auto"/>
              <w:rPr>
                <w:rFonts w:ascii="Times New Roman" w:hAnsi="Times New Roman"/>
                <w:spacing w:val="2"/>
                <w:sz w:val="24"/>
              </w:rPr>
            </w:pPr>
            <w:r w:rsidRPr="00923529">
              <w:rPr>
                <w:rFonts w:ascii="Times New Roman" w:hAnsi="Times New Roman"/>
                <w:spacing w:val="2"/>
                <w:sz w:val="24"/>
              </w:rPr>
              <w:t>- 2023 год –  местный бюджет – 2859,9 тыс. руб.</w:t>
            </w:r>
          </w:p>
          <w:p w:rsidR="00923529" w:rsidRPr="00923529" w:rsidRDefault="00923529" w:rsidP="00923529">
            <w:pPr>
              <w:autoSpaceDE w:val="0"/>
              <w:autoSpaceDN w:val="0"/>
              <w:spacing w:after="0" w:line="240" w:lineRule="auto"/>
              <w:rPr>
                <w:rFonts w:ascii="Times New Roman" w:hAnsi="Times New Roman"/>
                <w:spacing w:val="2"/>
                <w:sz w:val="24"/>
              </w:rPr>
            </w:pPr>
            <w:r w:rsidRPr="00923529">
              <w:rPr>
                <w:rFonts w:ascii="Times New Roman" w:hAnsi="Times New Roman"/>
                <w:spacing w:val="2"/>
                <w:sz w:val="24"/>
              </w:rPr>
              <w:t>- 2024 год - местный бюджет –2974,3 тыс. руб.</w:t>
            </w:r>
            <w:bookmarkEnd w:id="13"/>
            <w:bookmarkEnd w:id="14"/>
            <w:bookmarkEnd w:id="15"/>
          </w:p>
        </w:tc>
      </w:tr>
      <w:tr w:rsidR="00923529" w:rsidRPr="00923529" w:rsidTr="008218AE">
        <w:trPr>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spacing w:after="0" w:line="240" w:lineRule="auto"/>
              <w:rPr>
                <w:rFonts w:ascii="Times New Roman" w:hAnsi="Times New Roman"/>
                <w:spacing w:val="2"/>
                <w:sz w:val="24"/>
              </w:rPr>
            </w:pPr>
            <w:r w:rsidRPr="00923529">
              <w:rPr>
                <w:rFonts w:ascii="Times New Roman" w:hAnsi="Times New Roman"/>
                <w:spacing w:val="2"/>
                <w:sz w:val="24"/>
              </w:rPr>
              <w:t>Ожидаемые результаты реализации муниципальной подпрограммы</w:t>
            </w:r>
            <w:r w:rsidRPr="00923529">
              <w:rPr>
                <w:sz w:val="24"/>
              </w:rPr>
              <w:t xml:space="preserve">       </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autoSpaceDE w:val="0"/>
              <w:autoSpaceDN w:val="0"/>
              <w:spacing w:after="0" w:line="240" w:lineRule="auto"/>
              <w:jc w:val="both"/>
              <w:rPr>
                <w:rFonts w:ascii="Times New Roman" w:hAnsi="Times New Roman"/>
                <w:sz w:val="24"/>
              </w:rPr>
            </w:pPr>
            <w:r w:rsidRPr="00923529">
              <w:rPr>
                <w:rFonts w:ascii="Times New Roman" w:hAnsi="Times New Roman"/>
                <w:sz w:val="24"/>
              </w:rPr>
              <w:t xml:space="preserve">Прирост количества участников Народных, образцовых коллективов (ансамблей) самодеятельного народного творчества муниципального казённого учреждения культуры </w:t>
            </w:r>
            <w:r w:rsidRPr="00923529">
              <w:rPr>
                <w:rFonts w:ascii="Times New Roman" w:eastAsia="Times New Roman" w:hAnsi="Times New Roman"/>
                <w:sz w:val="24"/>
              </w:rPr>
              <w:t>МУК Петровское клубное объединение</w:t>
            </w:r>
            <w:r w:rsidRPr="00923529">
              <w:rPr>
                <w:rFonts w:ascii="Times New Roman" w:hAnsi="Times New Roman"/>
                <w:sz w:val="24"/>
              </w:rPr>
              <w:t xml:space="preserve"> составит:</w:t>
            </w:r>
          </w:p>
          <w:p w:rsidR="00923529" w:rsidRPr="00923529" w:rsidRDefault="00923529" w:rsidP="00923529">
            <w:pPr>
              <w:autoSpaceDE w:val="0"/>
              <w:autoSpaceDN w:val="0"/>
              <w:spacing w:after="0" w:line="240" w:lineRule="auto"/>
              <w:jc w:val="both"/>
              <w:rPr>
                <w:rFonts w:ascii="Times New Roman" w:hAnsi="Times New Roman"/>
                <w:b/>
                <w:sz w:val="24"/>
              </w:rPr>
            </w:pPr>
            <w:r w:rsidRPr="00923529">
              <w:rPr>
                <w:rFonts w:ascii="Times New Roman" w:hAnsi="Times New Roman"/>
                <w:b/>
                <w:sz w:val="24"/>
              </w:rPr>
              <w:t>к 2022- 1,2 %;</w:t>
            </w:r>
          </w:p>
          <w:p w:rsidR="00923529" w:rsidRPr="00923529" w:rsidRDefault="00923529" w:rsidP="00923529">
            <w:pPr>
              <w:autoSpaceDE w:val="0"/>
              <w:autoSpaceDN w:val="0"/>
              <w:spacing w:after="0" w:line="240" w:lineRule="auto"/>
              <w:jc w:val="both"/>
              <w:rPr>
                <w:rFonts w:ascii="Times New Roman" w:hAnsi="Times New Roman"/>
                <w:b/>
                <w:sz w:val="24"/>
              </w:rPr>
            </w:pPr>
            <w:r w:rsidRPr="00923529">
              <w:rPr>
                <w:rFonts w:ascii="Times New Roman" w:hAnsi="Times New Roman"/>
                <w:b/>
                <w:sz w:val="24"/>
              </w:rPr>
              <w:t>к 2023- 1,7 %;</w:t>
            </w:r>
          </w:p>
          <w:p w:rsidR="00923529" w:rsidRPr="00923529" w:rsidRDefault="00923529" w:rsidP="00923529">
            <w:pPr>
              <w:autoSpaceDE w:val="0"/>
              <w:autoSpaceDN w:val="0"/>
              <w:spacing w:after="0" w:line="240" w:lineRule="auto"/>
              <w:jc w:val="both"/>
              <w:rPr>
                <w:rFonts w:ascii="Times New Roman" w:hAnsi="Times New Roman"/>
                <w:b/>
                <w:spacing w:val="2"/>
                <w:sz w:val="24"/>
              </w:rPr>
            </w:pPr>
            <w:r w:rsidRPr="00923529">
              <w:rPr>
                <w:rFonts w:ascii="Times New Roman" w:hAnsi="Times New Roman"/>
                <w:b/>
                <w:sz w:val="24"/>
              </w:rPr>
              <w:t>к 2024- 2,2 %.</w:t>
            </w:r>
          </w:p>
        </w:tc>
      </w:tr>
      <w:tr w:rsidR="00923529" w:rsidRPr="00923529" w:rsidTr="008218AE">
        <w:trPr>
          <w:jc w:val="center"/>
        </w:trPr>
        <w:tc>
          <w:tcPr>
            <w:tcW w:w="1696"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pStyle w:val="ad"/>
              <w:jc w:val="left"/>
              <w:rPr>
                <w:rFonts w:ascii="Times New Roman" w:hAnsi="Times New Roman"/>
                <w:spacing w:val="2"/>
                <w:szCs w:val="22"/>
              </w:rPr>
            </w:pPr>
            <w:r w:rsidRPr="00923529">
              <w:rPr>
                <w:rFonts w:ascii="Times New Roman" w:hAnsi="Times New Roman"/>
                <w:spacing w:val="2"/>
                <w:szCs w:val="22"/>
              </w:rPr>
              <w:t>Основания для разработки муниципальной подпрограммы </w:t>
            </w:r>
          </w:p>
        </w:tc>
        <w:tc>
          <w:tcPr>
            <w:tcW w:w="3304" w:type="pct"/>
            <w:tcBorders>
              <w:top w:val="single" w:sz="6" w:space="0" w:color="000000"/>
              <w:left w:val="single" w:sz="6" w:space="0" w:color="000000"/>
              <w:bottom w:val="single" w:sz="6" w:space="0" w:color="000000"/>
              <w:right w:val="single" w:sz="6" w:space="0" w:color="000000"/>
            </w:tcBorders>
          </w:tcPr>
          <w:p w:rsidR="00923529" w:rsidRPr="00923529" w:rsidRDefault="00923529" w:rsidP="00923529">
            <w:pPr>
              <w:pStyle w:val="ad"/>
              <w:rPr>
                <w:rFonts w:ascii="Times New Roman" w:hAnsi="Times New Roman"/>
                <w:spacing w:val="2"/>
                <w:szCs w:val="22"/>
              </w:rPr>
            </w:pPr>
            <w:r w:rsidRPr="00923529">
              <w:rPr>
                <w:rFonts w:ascii="Times New Roman" w:hAnsi="Times New Roman"/>
                <w:spacing w:val="2"/>
                <w:szCs w:val="22"/>
              </w:rPr>
              <w:t>- Федеральный закон Российской Федерации от 06 октября 2003 года №131-ФЗ «Об общих принципах организации местного самоуправления в Российской Федерации»;</w:t>
            </w:r>
          </w:p>
          <w:p w:rsidR="00923529" w:rsidRPr="00923529" w:rsidRDefault="00923529" w:rsidP="00923529">
            <w:pPr>
              <w:pStyle w:val="ad"/>
              <w:rPr>
                <w:rFonts w:ascii="Times New Roman" w:hAnsi="Times New Roman"/>
                <w:spacing w:val="2"/>
                <w:szCs w:val="22"/>
              </w:rPr>
            </w:pPr>
            <w:r w:rsidRPr="00923529">
              <w:rPr>
                <w:rFonts w:ascii="Times New Roman" w:hAnsi="Times New Roman"/>
                <w:spacing w:val="2"/>
                <w:szCs w:val="22"/>
              </w:rPr>
              <w:t>- Устав муниципального образования Петровское сельское поселение муниципального образования Приозерский  муниципальный район Ленинградской области</w:t>
            </w:r>
          </w:p>
        </w:tc>
      </w:tr>
    </w:tbl>
    <w:p w:rsidR="00923529" w:rsidRDefault="00923529" w:rsidP="00923529"/>
    <w:p w:rsidR="00923529" w:rsidRPr="009973E3" w:rsidRDefault="00923529" w:rsidP="00923529">
      <w:pPr>
        <w:widowControl w:val="0"/>
        <w:shd w:val="clear" w:color="auto" w:fill="FFFFFF"/>
        <w:tabs>
          <w:tab w:val="left" w:pos="8645"/>
        </w:tabs>
        <w:suppressAutoHyphens/>
        <w:autoSpaceDE w:val="0"/>
        <w:autoSpaceDN w:val="0"/>
        <w:adjustRightInd w:val="0"/>
        <w:spacing w:after="0" w:line="240" w:lineRule="auto"/>
        <w:ind w:firstLine="164"/>
        <w:jc w:val="center"/>
        <w:rPr>
          <w:rFonts w:ascii="Times New Roman" w:hAnsi="Times New Roman"/>
          <w:b/>
          <w:spacing w:val="-4"/>
          <w:sz w:val="24"/>
          <w:szCs w:val="24"/>
          <w:lang w:eastAsia="ar-SA"/>
        </w:rPr>
      </w:pPr>
      <w:r w:rsidRPr="009973E3">
        <w:rPr>
          <w:rFonts w:ascii="Times New Roman" w:hAnsi="Times New Roman"/>
          <w:b/>
          <w:spacing w:val="-4"/>
          <w:sz w:val="24"/>
          <w:szCs w:val="24"/>
          <w:lang w:eastAsia="ar-SA"/>
        </w:rPr>
        <w:t>ПАСПОРТ</w:t>
      </w:r>
    </w:p>
    <w:p w:rsidR="00923529" w:rsidRPr="009973E3" w:rsidRDefault="00923529" w:rsidP="00923529">
      <w:pPr>
        <w:autoSpaceDE w:val="0"/>
        <w:autoSpaceDN w:val="0"/>
        <w:adjustRightInd w:val="0"/>
        <w:spacing w:after="0" w:line="240" w:lineRule="auto"/>
        <w:jc w:val="center"/>
        <w:rPr>
          <w:rFonts w:ascii="Times New Roman" w:hAnsi="Times New Roman"/>
          <w:b/>
          <w:sz w:val="24"/>
          <w:szCs w:val="24"/>
        </w:rPr>
      </w:pPr>
      <w:r w:rsidRPr="009973E3">
        <w:rPr>
          <w:rFonts w:ascii="Times New Roman" w:hAnsi="Times New Roman"/>
          <w:b/>
          <w:sz w:val="24"/>
          <w:szCs w:val="24"/>
        </w:rPr>
        <w:t xml:space="preserve">муниципальной подпрограммы </w:t>
      </w:r>
    </w:p>
    <w:p w:rsidR="00923529" w:rsidRPr="009973E3" w:rsidRDefault="00923529" w:rsidP="00923529">
      <w:pPr>
        <w:autoSpaceDE w:val="0"/>
        <w:autoSpaceDN w:val="0"/>
        <w:adjustRightInd w:val="0"/>
        <w:spacing w:after="0" w:line="240" w:lineRule="auto"/>
        <w:jc w:val="center"/>
        <w:rPr>
          <w:rFonts w:ascii="Times New Roman" w:hAnsi="Times New Roman"/>
          <w:b/>
          <w:sz w:val="24"/>
          <w:szCs w:val="24"/>
        </w:rPr>
      </w:pPr>
      <w:r w:rsidRPr="009973E3">
        <w:rPr>
          <w:rFonts w:ascii="Times New Roman" w:hAnsi="Times New Roman"/>
          <w:b/>
          <w:sz w:val="24"/>
          <w:szCs w:val="24"/>
        </w:rPr>
        <w:t xml:space="preserve">«Развитие и модернизация библиотечного дела </w:t>
      </w:r>
    </w:p>
    <w:p w:rsidR="00923529" w:rsidRPr="009973E3" w:rsidRDefault="00923529" w:rsidP="00923529">
      <w:pPr>
        <w:autoSpaceDE w:val="0"/>
        <w:autoSpaceDN w:val="0"/>
        <w:adjustRightInd w:val="0"/>
        <w:spacing w:after="0" w:line="240" w:lineRule="auto"/>
        <w:jc w:val="center"/>
        <w:rPr>
          <w:rFonts w:ascii="Times New Roman" w:hAnsi="Times New Roman"/>
          <w:b/>
          <w:sz w:val="24"/>
          <w:szCs w:val="24"/>
        </w:rPr>
      </w:pPr>
      <w:r w:rsidRPr="009973E3">
        <w:rPr>
          <w:rFonts w:ascii="Times New Roman" w:hAnsi="Times New Roman"/>
          <w:b/>
          <w:sz w:val="24"/>
          <w:szCs w:val="24"/>
        </w:rPr>
        <w:t xml:space="preserve">в муниципальном образовании </w:t>
      </w:r>
      <w:r>
        <w:rPr>
          <w:rFonts w:ascii="Times New Roman" w:hAnsi="Times New Roman"/>
          <w:b/>
          <w:sz w:val="24"/>
          <w:szCs w:val="24"/>
        </w:rPr>
        <w:t>Петровское</w:t>
      </w:r>
      <w:r w:rsidRPr="009973E3">
        <w:rPr>
          <w:rFonts w:ascii="Times New Roman" w:hAnsi="Times New Roman"/>
          <w:b/>
          <w:sz w:val="24"/>
          <w:szCs w:val="24"/>
        </w:rPr>
        <w:t xml:space="preserve"> сельское поселение» </w:t>
      </w:r>
    </w:p>
    <w:p w:rsidR="00923529" w:rsidRPr="009973E3" w:rsidRDefault="00923529" w:rsidP="00923529">
      <w:pPr>
        <w:suppressAutoHyphens/>
        <w:spacing w:after="0" w:line="240" w:lineRule="auto"/>
        <w:jc w:val="center"/>
        <w:rPr>
          <w:rFonts w:ascii="Times New Roman" w:hAnsi="Times New Roman"/>
          <w:b/>
          <w:sz w:val="24"/>
          <w:szCs w:val="24"/>
        </w:rPr>
      </w:pPr>
      <w:r w:rsidRPr="009973E3">
        <w:rPr>
          <w:rFonts w:ascii="Times New Roman" w:hAnsi="Times New Roman"/>
          <w:b/>
          <w:sz w:val="24"/>
          <w:szCs w:val="24"/>
        </w:rPr>
        <w:t>муниципально</w:t>
      </w:r>
      <w:r>
        <w:rPr>
          <w:rFonts w:ascii="Times New Roman" w:hAnsi="Times New Roman"/>
          <w:b/>
          <w:sz w:val="24"/>
          <w:szCs w:val="24"/>
        </w:rPr>
        <w:t xml:space="preserve">й программы «Развитие культуры </w:t>
      </w:r>
      <w:r w:rsidRPr="009973E3">
        <w:rPr>
          <w:rFonts w:ascii="Times New Roman" w:hAnsi="Times New Roman"/>
          <w:b/>
          <w:sz w:val="24"/>
          <w:szCs w:val="24"/>
        </w:rPr>
        <w:t>в муниципальном образовании</w:t>
      </w:r>
    </w:p>
    <w:p w:rsidR="00923529" w:rsidRPr="009973E3" w:rsidRDefault="00923529" w:rsidP="00923529">
      <w:pPr>
        <w:suppressAutoHyphens/>
        <w:spacing w:after="0" w:line="240" w:lineRule="auto"/>
        <w:jc w:val="center"/>
        <w:rPr>
          <w:rFonts w:ascii="Times New Roman" w:hAnsi="Times New Roman"/>
          <w:b/>
          <w:sz w:val="24"/>
          <w:szCs w:val="24"/>
        </w:rPr>
      </w:pPr>
      <w:r>
        <w:rPr>
          <w:rFonts w:ascii="Times New Roman" w:hAnsi="Times New Roman"/>
          <w:b/>
          <w:sz w:val="24"/>
          <w:szCs w:val="24"/>
        </w:rPr>
        <w:t>Петровское</w:t>
      </w:r>
      <w:r w:rsidRPr="009973E3">
        <w:rPr>
          <w:rFonts w:ascii="Times New Roman" w:hAnsi="Times New Roman"/>
          <w:b/>
          <w:sz w:val="24"/>
          <w:szCs w:val="24"/>
        </w:rPr>
        <w:t xml:space="preserve"> сельское поселение на </w:t>
      </w:r>
      <w:r w:rsidR="008B6FD3">
        <w:rPr>
          <w:rFonts w:ascii="Times New Roman" w:hAnsi="Times New Roman"/>
          <w:b/>
          <w:sz w:val="24"/>
          <w:szCs w:val="24"/>
        </w:rPr>
        <w:t>2022</w:t>
      </w:r>
      <w:r w:rsidRPr="009973E3">
        <w:rPr>
          <w:rFonts w:ascii="Times New Roman" w:hAnsi="Times New Roman"/>
          <w:b/>
          <w:sz w:val="24"/>
          <w:szCs w:val="24"/>
        </w:rPr>
        <w:t>-</w:t>
      </w:r>
      <w:r>
        <w:rPr>
          <w:rFonts w:ascii="Times New Roman" w:hAnsi="Times New Roman"/>
          <w:b/>
          <w:sz w:val="24"/>
          <w:szCs w:val="24"/>
        </w:rPr>
        <w:t>2024</w:t>
      </w:r>
      <w:r w:rsidRPr="009973E3">
        <w:rPr>
          <w:rFonts w:ascii="Times New Roman" w:hAnsi="Times New Roman"/>
          <w:b/>
          <w:sz w:val="24"/>
          <w:szCs w:val="24"/>
        </w:rPr>
        <w:t xml:space="preserve"> годы»</w:t>
      </w:r>
    </w:p>
    <w:p w:rsidR="00923529" w:rsidRPr="009973E3" w:rsidRDefault="00923529" w:rsidP="00923529">
      <w:pPr>
        <w:suppressAutoHyphens/>
        <w:spacing w:after="0" w:line="240" w:lineRule="auto"/>
        <w:jc w:val="center"/>
        <w:rPr>
          <w:rFonts w:ascii="Times New Roman" w:hAnsi="Times New Roman"/>
          <w:b/>
          <w:sz w:val="24"/>
          <w:szCs w:val="24"/>
        </w:rPr>
      </w:pPr>
    </w:p>
    <w:tbl>
      <w:tblPr>
        <w:tblW w:w="4938" w:type="pct"/>
        <w:jc w:val="center"/>
        <w:tblCellMar>
          <w:top w:w="105" w:type="dxa"/>
          <w:left w:w="105" w:type="dxa"/>
          <w:bottom w:w="105" w:type="dxa"/>
          <w:right w:w="105" w:type="dxa"/>
        </w:tblCellMar>
        <w:tblLook w:val="04A0" w:firstRow="1" w:lastRow="0" w:firstColumn="1" w:lastColumn="0" w:noHBand="0" w:noVBand="1"/>
      </w:tblPr>
      <w:tblGrid>
        <w:gridCol w:w="3352"/>
        <w:gridCol w:w="6290"/>
      </w:tblGrid>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widowControl w:val="0"/>
              <w:autoSpaceDE w:val="0"/>
              <w:autoSpaceDN w:val="0"/>
              <w:adjustRightInd w:val="0"/>
              <w:spacing w:after="0" w:line="240" w:lineRule="auto"/>
              <w:rPr>
                <w:rFonts w:ascii="Times New Roman" w:hAnsi="Times New Roman" w:cs="Times New Roman"/>
                <w:sz w:val="24"/>
                <w:szCs w:val="24"/>
              </w:rPr>
            </w:pPr>
            <w:r w:rsidRPr="00923529">
              <w:rPr>
                <w:rFonts w:ascii="Times New Roman" w:hAnsi="Times New Roman" w:cs="Times New Roman"/>
                <w:sz w:val="24"/>
                <w:szCs w:val="24"/>
              </w:rPr>
              <w:t>Полное наименование</w:t>
            </w:r>
          </w:p>
          <w:p w:rsidR="00923529" w:rsidRPr="00923529" w:rsidRDefault="00923529" w:rsidP="008218AE">
            <w:pPr>
              <w:widowControl w:val="0"/>
              <w:autoSpaceDE w:val="0"/>
              <w:autoSpaceDN w:val="0"/>
              <w:adjustRightInd w:val="0"/>
              <w:spacing w:after="0" w:line="240" w:lineRule="auto"/>
              <w:rPr>
                <w:rFonts w:ascii="Times New Roman" w:hAnsi="Times New Roman" w:cs="Times New Roman"/>
                <w:sz w:val="24"/>
                <w:szCs w:val="24"/>
              </w:rPr>
            </w:pPr>
            <w:r w:rsidRPr="00923529">
              <w:rPr>
                <w:rFonts w:ascii="Times New Roman" w:hAnsi="Times New Roman" w:cs="Times New Roman"/>
                <w:sz w:val="24"/>
                <w:szCs w:val="24"/>
              </w:rPr>
              <w:t xml:space="preserve">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autoSpaceDE w:val="0"/>
              <w:autoSpaceDN w:val="0"/>
              <w:adjustRightInd w:val="0"/>
              <w:spacing w:after="0" w:line="240" w:lineRule="auto"/>
              <w:jc w:val="both"/>
              <w:rPr>
                <w:rFonts w:ascii="Times New Roman" w:hAnsi="Times New Roman" w:cs="Times New Roman"/>
                <w:sz w:val="24"/>
                <w:szCs w:val="24"/>
              </w:rPr>
            </w:pPr>
            <w:r w:rsidRPr="00923529">
              <w:rPr>
                <w:rFonts w:ascii="Times New Roman" w:hAnsi="Times New Roman" w:cs="Times New Roman"/>
                <w:sz w:val="24"/>
                <w:szCs w:val="24"/>
              </w:rPr>
              <w:t xml:space="preserve">«Развитие и модернизация библиотечного дела в муниципальном образовании Петровское сельское поселение» </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widowControl w:val="0"/>
              <w:autoSpaceDE w:val="0"/>
              <w:autoSpaceDN w:val="0"/>
              <w:adjustRightInd w:val="0"/>
              <w:spacing w:after="0" w:line="240" w:lineRule="auto"/>
              <w:rPr>
                <w:rFonts w:ascii="Times New Roman" w:hAnsi="Times New Roman" w:cs="Times New Roman"/>
                <w:sz w:val="24"/>
                <w:szCs w:val="24"/>
              </w:rPr>
            </w:pPr>
            <w:r w:rsidRPr="00923529">
              <w:rPr>
                <w:rFonts w:ascii="Times New Roman" w:hAnsi="Times New Roman" w:cs="Times New Roman"/>
                <w:sz w:val="24"/>
                <w:szCs w:val="24"/>
              </w:rPr>
              <w:t xml:space="preserve">Ответственный исполнитель муниципальной 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autoSpaceDE w:val="0"/>
              <w:autoSpaceDN w:val="0"/>
              <w:spacing w:after="0" w:line="240" w:lineRule="auto"/>
              <w:jc w:val="both"/>
              <w:rPr>
                <w:rFonts w:ascii="Times New Roman" w:hAnsi="Times New Roman" w:cs="Times New Roman"/>
                <w:sz w:val="24"/>
                <w:szCs w:val="24"/>
              </w:rPr>
            </w:pPr>
            <w:r w:rsidRPr="00923529">
              <w:rPr>
                <w:rFonts w:ascii="Times New Roman" w:eastAsia="Times New Roman" w:hAnsi="Times New Roman" w:cs="Times New Roman"/>
                <w:sz w:val="24"/>
                <w:szCs w:val="24"/>
              </w:rPr>
              <w:t>Директор МУК Петровское клубное объединение</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widowControl w:val="0"/>
              <w:autoSpaceDE w:val="0"/>
              <w:autoSpaceDN w:val="0"/>
              <w:adjustRightInd w:val="0"/>
              <w:spacing w:after="0" w:line="240" w:lineRule="auto"/>
              <w:rPr>
                <w:rFonts w:ascii="Times New Roman" w:hAnsi="Times New Roman" w:cs="Times New Roman"/>
                <w:sz w:val="24"/>
                <w:szCs w:val="24"/>
              </w:rPr>
            </w:pPr>
            <w:r w:rsidRPr="00923529">
              <w:rPr>
                <w:rFonts w:ascii="Times New Roman" w:hAnsi="Times New Roman" w:cs="Times New Roman"/>
                <w:sz w:val="24"/>
                <w:szCs w:val="24"/>
              </w:rPr>
              <w:t xml:space="preserve">Соисполнители </w:t>
            </w:r>
          </w:p>
          <w:p w:rsidR="00923529" w:rsidRPr="00923529" w:rsidRDefault="00923529" w:rsidP="008218AE">
            <w:pPr>
              <w:autoSpaceDE w:val="0"/>
              <w:autoSpaceDN w:val="0"/>
              <w:spacing w:after="0" w:line="240" w:lineRule="auto"/>
              <w:jc w:val="both"/>
              <w:rPr>
                <w:rFonts w:ascii="Times New Roman" w:hAnsi="Times New Roman" w:cs="Times New Roman"/>
                <w:sz w:val="24"/>
                <w:szCs w:val="24"/>
              </w:rPr>
            </w:pPr>
            <w:r w:rsidRPr="00923529">
              <w:rPr>
                <w:rFonts w:ascii="Times New Roman" w:hAnsi="Times New Roman" w:cs="Times New Roman"/>
                <w:sz w:val="24"/>
                <w:szCs w:val="24"/>
              </w:rPr>
              <w:t>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autoSpaceDE w:val="0"/>
              <w:autoSpaceDN w:val="0"/>
              <w:spacing w:after="0" w:line="240" w:lineRule="auto"/>
              <w:rPr>
                <w:rFonts w:ascii="Times New Roman" w:hAnsi="Times New Roman" w:cs="Times New Roman"/>
                <w:sz w:val="24"/>
                <w:szCs w:val="24"/>
              </w:rPr>
            </w:pPr>
            <w:r w:rsidRPr="00923529">
              <w:rPr>
                <w:rFonts w:ascii="Times New Roman" w:hAnsi="Times New Roman" w:cs="Times New Roman"/>
                <w:sz w:val="24"/>
                <w:szCs w:val="24"/>
              </w:rPr>
              <w:t>Не предусмотрены</w:t>
            </w:r>
          </w:p>
        </w:tc>
      </w:tr>
      <w:tr w:rsidR="00923529" w:rsidRPr="00923529" w:rsidTr="008218AE">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 xml:space="preserve">Участники </w:t>
            </w:r>
          </w:p>
          <w:p w:rsidR="00923529" w:rsidRPr="00923529" w:rsidRDefault="00923529" w:rsidP="008218AE">
            <w:pPr>
              <w:spacing w:before="30" w:after="0" w:line="240" w:lineRule="auto"/>
              <w:rPr>
                <w:rFonts w:ascii="Times New Roman" w:hAnsi="Times New Roman" w:cs="Times New Roman"/>
                <w:sz w:val="24"/>
                <w:szCs w:val="24"/>
              </w:rPr>
            </w:pPr>
            <w:r w:rsidRPr="00923529">
              <w:rPr>
                <w:rFonts w:ascii="Times New Roman" w:hAnsi="Times New Roman" w:cs="Times New Roman"/>
                <w:spacing w:val="2"/>
                <w:sz w:val="24"/>
                <w:szCs w:val="24"/>
              </w:rPr>
              <w:t>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autoSpaceDE w:val="0"/>
              <w:autoSpaceDN w:val="0"/>
              <w:spacing w:after="0" w:line="240" w:lineRule="auto"/>
              <w:rPr>
                <w:rFonts w:ascii="Times New Roman" w:hAnsi="Times New Roman" w:cs="Times New Roman"/>
                <w:sz w:val="24"/>
                <w:szCs w:val="24"/>
              </w:rPr>
            </w:pPr>
            <w:r w:rsidRPr="00923529">
              <w:rPr>
                <w:rFonts w:ascii="Times New Roman" w:eastAsia="Times New Roman" w:hAnsi="Times New Roman" w:cs="Times New Roman"/>
                <w:sz w:val="24"/>
                <w:szCs w:val="24"/>
              </w:rPr>
              <w:t>Библиотека МУК Петровское клубное объединение</w:t>
            </w:r>
          </w:p>
        </w:tc>
      </w:tr>
      <w:tr w:rsidR="00923529" w:rsidRPr="00923529" w:rsidTr="008218AE">
        <w:trPr>
          <w:trHeight w:val="596"/>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after="0" w:line="240" w:lineRule="auto"/>
              <w:rPr>
                <w:rFonts w:ascii="Times New Roman" w:hAnsi="Times New Roman" w:cs="Times New Roman"/>
                <w:sz w:val="24"/>
                <w:szCs w:val="24"/>
              </w:rPr>
            </w:pPr>
            <w:r w:rsidRPr="00923529">
              <w:rPr>
                <w:rFonts w:ascii="Times New Roman" w:hAnsi="Times New Roman" w:cs="Times New Roman"/>
                <w:sz w:val="24"/>
                <w:szCs w:val="24"/>
              </w:rPr>
              <w:t>Цели 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aa"/>
              <w:tabs>
                <w:tab w:val="left" w:pos="288"/>
              </w:tabs>
              <w:spacing w:after="0" w:line="240" w:lineRule="auto"/>
              <w:ind w:left="0"/>
              <w:jc w:val="both"/>
              <w:rPr>
                <w:rFonts w:ascii="Times New Roman" w:hAnsi="Times New Roman"/>
                <w:sz w:val="24"/>
                <w:szCs w:val="24"/>
              </w:rPr>
            </w:pPr>
            <w:r w:rsidRPr="00923529">
              <w:rPr>
                <w:rFonts w:ascii="Times New Roman" w:hAnsi="Times New Roman"/>
                <w:sz w:val="24"/>
                <w:szCs w:val="24"/>
              </w:rPr>
              <w:t>Создание условий для реализации конституционного права граждан на свободное получение информации</w:t>
            </w:r>
          </w:p>
        </w:tc>
      </w:tr>
      <w:tr w:rsidR="00923529" w:rsidRPr="00923529" w:rsidTr="008218AE">
        <w:trPr>
          <w:trHeight w:val="2223"/>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after="0" w:line="240" w:lineRule="auto"/>
              <w:rPr>
                <w:rFonts w:ascii="Times New Roman" w:hAnsi="Times New Roman" w:cs="Times New Roman"/>
                <w:sz w:val="24"/>
                <w:szCs w:val="24"/>
              </w:rPr>
            </w:pPr>
            <w:r w:rsidRPr="00923529">
              <w:rPr>
                <w:rFonts w:ascii="Times New Roman" w:hAnsi="Times New Roman" w:cs="Times New Roman"/>
                <w:sz w:val="24"/>
                <w:szCs w:val="24"/>
              </w:rPr>
              <w:t>Задачи муниципальной подпрограммы</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23"/>
              <w:ind w:left="0" w:firstLine="0"/>
            </w:pPr>
            <w:r w:rsidRPr="00923529">
              <w:t>- Создание условий доступа различных категорий населения к информации на основе введения более комфортных условий обслуживания и благоприятного режима работы;</w:t>
            </w:r>
          </w:p>
          <w:p w:rsidR="00923529" w:rsidRPr="00923529" w:rsidRDefault="00923529" w:rsidP="008218AE">
            <w:pPr>
              <w:pStyle w:val="23"/>
              <w:ind w:left="0" w:firstLine="0"/>
            </w:pPr>
            <w:r w:rsidRPr="00923529">
              <w:t>- Развитие библиотеки как информационного центра, способствующего укреплению культурного и образовательного потенциала района;</w:t>
            </w:r>
          </w:p>
          <w:p w:rsidR="00923529" w:rsidRPr="00923529" w:rsidRDefault="00923529" w:rsidP="008218AE">
            <w:pPr>
              <w:pStyle w:val="aa"/>
              <w:tabs>
                <w:tab w:val="left" w:pos="288"/>
              </w:tabs>
              <w:spacing w:after="0" w:line="240" w:lineRule="auto"/>
              <w:ind w:left="0"/>
              <w:jc w:val="both"/>
              <w:rPr>
                <w:rFonts w:ascii="Times New Roman" w:hAnsi="Times New Roman"/>
                <w:sz w:val="24"/>
                <w:szCs w:val="24"/>
              </w:rPr>
            </w:pPr>
            <w:r w:rsidRPr="00923529">
              <w:rPr>
                <w:rFonts w:ascii="Times New Roman" w:hAnsi="Times New Roman"/>
                <w:sz w:val="24"/>
                <w:szCs w:val="24"/>
              </w:rPr>
              <w:t>- Расширение возможностей библиотеки для обеспечения полноценного учебного процесса и гармоничного развития личности.</w:t>
            </w:r>
          </w:p>
        </w:tc>
      </w:tr>
      <w:tr w:rsidR="00923529" w:rsidRPr="00923529" w:rsidTr="008218AE">
        <w:trPr>
          <w:trHeight w:val="801"/>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 xml:space="preserve">Целевые индикаторы и показатели муниципальной 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a4"/>
              <w:spacing w:after="0" w:line="240" w:lineRule="auto"/>
              <w:ind w:left="0"/>
              <w:jc w:val="both"/>
              <w:rPr>
                <w:rFonts w:ascii="Times New Roman" w:hAnsi="Times New Roman"/>
                <w:sz w:val="24"/>
                <w:szCs w:val="24"/>
                <w:lang w:val="ru-RU"/>
              </w:rPr>
            </w:pPr>
            <w:r w:rsidRPr="00923529">
              <w:rPr>
                <w:rFonts w:ascii="Times New Roman" w:hAnsi="Times New Roman"/>
                <w:sz w:val="24"/>
                <w:szCs w:val="24"/>
                <w:lang w:val="ru-RU"/>
              </w:rPr>
              <w:t>- количество посещений библиотеки, ед.;</w:t>
            </w:r>
          </w:p>
          <w:p w:rsidR="00923529" w:rsidRPr="00923529" w:rsidRDefault="00923529" w:rsidP="008218AE">
            <w:pPr>
              <w:pStyle w:val="a4"/>
              <w:spacing w:after="0" w:line="240" w:lineRule="auto"/>
              <w:ind w:left="0"/>
              <w:jc w:val="both"/>
              <w:rPr>
                <w:rFonts w:ascii="Times New Roman" w:hAnsi="Times New Roman"/>
                <w:sz w:val="24"/>
                <w:szCs w:val="24"/>
                <w:lang w:val="ru-RU"/>
              </w:rPr>
            </w:pPr>
            <w:r w:rsidRPr="00923529">
              <w:rPr>
                <w:rFonts w:ascii="Times New Roman" w:hAnsi="Times New Roman"/>
                <w:sz w:val="24"/>
                <w:szCs w:val="24"/>
                <w:lang w:val="ru-RU"/>
              </w:rPr>
              <w:t>- количество книговыдач, тыс. ед.;</w:t>
            </w:r>
          </w:p>
          <w:p w:rsidR="00923529" w:rsidRPr="00923529" w:rsidRDefault="00923529" w:rsidP="008218AE">
            <w:pPr>
              <w:pStyle w:val="a4"/>
              <w:spacing w:after="0" w:line="240" w:lineRule="auto"/>
              <w:ind w:left="0"/>
              <w:jc w:val="both"/>
              <w:rPr>
                <w:rFonts w:ascii="Times New Roman" w:hAnsi="Times New Roman"/>
                <w:sz w:val="24"/>
                <w:szCs w:val="24"/>
                <w:lang w:val="ru-RU"/>
              </w:rPr>
            </w:pPr>
            <w:r w:rsidRPr="00923529">
              <w:rPr>
                <w:rFonts w:ascii="Times New Roman" w:hAnsi="Times New Roman"/>
                <w:sz w:val="24"/>
                <w:szCs w:val="24"/>
                <w:lang w:val="ru-RU"/>
              </w:rPr>
              <w:t xml:space="preserve">- </w:t>
            </w:r>
            <w:r w:rsidRPr="00923529">
              <w:rPr>
                <w:rFonts w:ascii="Times New Roman" w:hAnsi="Times New Roman"/>
                <w:sz w:val="24"/>
                <w:szCs w:val="24"/>
              </w:rPr>
              <w:t xml:space="preserve">количество приобретённых книг и печатной продукции, </w:t>
            </w:r>
            <w:r w:rsidRPr="00923529">
              <w:rPr>
                <w:rFonts w:ascii="Times New Roman" w:hAnsi="Times New Roman"/>
                <w:sz w:val="24"/>
                <w:szCs w:val="24"/>
                <w:lang w:val="ru-RU"/>
              </w:rPr>
              <w:t>экз.;</w:t>
            </w:r>
          </w:p>
        </w:tc>
      </w:tr>
      <w:tr w:rsidR="00923529" w:rsidRPr="00923529" w:rsidTr="00E11C8F">
        <w:trPr>
          <w:trHeight w:val="651"/>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 xml:space="preserve">Этапы и сроки реализации муниципальной подпрограммы </w:t>
            </w:r>
          </w:p>
        </w:tc>
        <w:tc>
          <w:tcPr>
            <w:tcW w:w="3262" w:type="pct"/>
            <w:tcBorders>
              <w:top w:val="single" w:sz="6" w:space="0" w:color="000000"/>
              <w:left w:val="single" w:sz="6" w:space="0" w:color="000000"/>
              <w:bottom w:val="single" w:sz="6" w:space="0" w:color="000000"/>
              <w:right w:val="single" w:sz="6" w:space="0" w:color="000000"/>
            </w:tcBorders>
            <w:shd w:val="clear" w:color="auto" w:fill="auto"/>
          </w:tcPr>
          <w:p w:rsidR="00923529" w:rsidRPr="00923529" w:rsidRDefault="00923529" w:rsidP="008218AE">
            <w:pPr>
              <w:spacing w:before="30"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2022-2024 гг.</w:t>
            </w:r>
          </w:p>
        </w:tc>
      </w:tr>
      <w:tr w:rsidR="00923529" w:rsidRPr="00923529" w:rsidTr="00E11C8F">
        <w:trPr>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Объемы бюджетных ассигнований муниципальной подпрограммы</w:t>
            </w:r>
            <w:r w:rsidRPr="00923529">
              <w:rPr>
                <w:rFonts w:ascii="Times New Roman" w:hAnsi="Times New Roman" w:cs="Times New Roman"/>
                <w:sz w:val="24"/>
                <w:szCs w:val="24"/>
              </w:rPr>
              <w:t xml:space="preserve">       </w:t>
            </w:r>
          </w:p>
        </w:tc>
        <w:tc>
          <w:tcPr>
            <w:tcW w:w="3262" w:type="pct"/>
            <w:tcBorders>
              <w:top w:val="single" w:sz="6" w:space="0" w:color="000000"/>
              <w:left w:val="single" w:sz="6" w:space="0" w:color="000000"/>
              <w:bottom w:val="single" w:sz="6" w:space="0" w:color="000000"/>
              <w:right w:val="single" w:sz="6" w:space="0" w:color="000000"/>
            </w:tcBorders>
            <w:shd w:val="clear" w:color="auto" w:fill="auto"/>
          </w:tcPr>
          <w:p w:rsidR="00923529" w:rsidRPr="00923529" w:rsidRDefault="00923529" w:rsidP="008218AE">
            <w:pPr>
              <w:autoSpaceDE w:val="0"/>
              <w:autoSpaceDN w:val="0"/>
              <w:spacing w:after="0" w:line="240" w:lineRule="auto"/>
              <w:rPr>
                <w:rFonts w:ascii="Times New Roman" w:hAnsi="Times New Roman" w:cs="Times New Roman"/>
                <w:spacing w:val="2"/>
                <w:sz w:val="24"/>
                <w:szCs w:val="24"/>
              </w:rPr>
            </w:pPr>
            <w:bookmarkStart w:id="16" w:name="OLE_LINK7"/>
            <w:bookmarkStart w:id="17" w:name="OLE_LINK8"/>
            <w:bookmarkStart w:id="18" w:name="OLE_LINK9"/>
            <w:r w:rsidRPr="00923529">
              <w:rPr>
                <w:rFonts w:ascii="Times New Roman" w:hAnsi="Times New Roman" w:cs="Times New Roman"/>
                <w:spacing w:val="2"/>
                <w:sz w:val="24"/>
                <w:szCs w:val="24"/>
              </w:rPr>
              <w:t>Общий объем бюджетных ассигнований муниципальной подпрограммы составляет 2035,4 тыс. руб., в том числе: </w:t>
            </w:r>
          </w:p>
          <w:p w:rsidR="00923529" w:rsidRPr="00923529" w:rsidRDefault="00923529" w:rsidP="008218AE">
            <w:pPr>
              <w:autoSpaceDE w:val="0"/>
              <w:autoSpaceDN w:val="0"/>
              <w:spacing w:after="0" w:line="240" w:lineRule="auto"/>
              <w:jc w:val="both"/>
              <w:rPr>
                <w:rFonts w:ascii="Times New Roman" w:hAnsi="Times New Roman" w:cs="Times New Roman"/>
                <w:spacing w:val="2"/>
                <w:sz w:val="24"/>
                <w:szCs w:val="24"/>
              </w:rPr>
            </w:pPr>
            <w:r w:rsidRPr="00923529">
              <w:rPr>
                <w:rFonts w:ascii="Times New Roman" w:hAnsi="Times New Roman" w:cs="Times New Roman"/>
                <w:spacing w:val="2"/>
                <w:sz w:val="24"/>
                <w:szCs w:val="24"/>
              </w:rPr>
              <w:t>- 2022 год – 783,0 тыс. руб.</w:t>
            </w:r>
          </w:p>
          <w:p w:rsidR="00923529" w:rsidRPr="00923529" w:rsidRDefault="00923529" w:rsidP="008218AE">
            <w:pPr>
              <w:autoSpaceDE w:val="0"/>
              <w:autoSpaceDN w:val="0"/>
              <w:spacing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- 2023 год – 613,9 тыс. руб.</w:t>
            </w:r>
          </w:p>
          <w:p w:rsidR="00923529" w:rsidRPr="00923529" w:rsidRDefault="00923529" w:rsidP="008218AE">
            <w:pPr>
              <w:autoSpaceDE w:val="0"/>
              <w:autoSpaceDN w:val="0"/>
              <w:spacing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 xml:space="preserve">- 2024 год - местный бюджет – 638,5 тыс. </w:t>
            </w:r>
          </w:p>
          <w:bookmarkEnd w:id="16"/>
          <w:bookmarkEnd w:id="17"/>
          <w:bookmarkEnd w:id="18"/>
          <w:p w:rsidR="00923529" w:rsidRPr="00923529" w:rsidRDefault="00923529" w:rsidP="008218AE">
            <w:pPr>
              <w:autoSpaceDE w:val="0"/>
              <w:autoSpaceDN w:val="0"/>
              <w:spacing w:after="0" w:line="240" w:lineRule="auto"/>
              <w:ind w:firstLine="387"/>
              <w:jc w:val="both"/>
              <w:rPr>
                <w:rFonts w:ascii="Times New Roman" w:hAnsi="Times New Roman" w:cs="Times New Roman"/>
                <w:spacing w:val="2"/>
                <w:sz w:val="24"/>
                <w:szCs w:val="24"/>
              </w:rPr>
            </w:pPr>
          </w:p>
        </w:tc>
      </w:tr>
      <w:tr w:rsidR="00923529" w:rsidRPr="00923529" w:rsidTr="008218AE">
        <w:trPr>
          <w:trHeight w:val="731"/>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spacing w:before="30" w:after="0" w:line="240" w:lineRule="auto"/>
              <w:rPr>
                <w:rFonts w:ascii="Times New Roman" w:hAnsi="Times New Roman" w:cs="Times New Roman"/>
                <w:spacing w:val="2"/>
                <w:sz w:val="24"/>
                <w:szCs w:val="24"/>
              </w:rPr>
            </w:pPr>
            <w:r w:rsidRPr="00923529">
              <w:rPr>
                <w:rFonts w:ascii="Times New Roman" w:hAnsi="Times New Roman" w:cs="Times New Roman"/>
                <w:spacing w:val="2"/>
                <w:sz w:val="24"/>
                <w:szCs w:val="24"/>
              </w:rPr>
              <w:t>Ожидаемые результаты реализации муниципальной подпрограммы</w:t>
            </w:r>
            <w:r w:rsidRPr="00923529">
              <w:rPr>
                <w:rFonts w:ascii="Times New Roman" w:hAnsi="Times New Roman" w:cs="Times New Roman"/>
                <w:sz w:val="24"/>
                <w:szCs w:val="24"/>
              </w:rPr>
              <w:t xml:space="preserve">       </w:t>
            </w:r>
          </w:p>
        </w:tc>
        <w:tc>
          <w:tcPr>
            <w:tcW w:w="3262" w:type="pct"/>
            <w:tcBorders>
              <w:top w:val="single" w:sz="6" w:space="0" w:color="000000"/>
              <w:left w:val="single" w:sz="6" w:space="0" w:color="000000"/>
              <w:bottom w:val="single" w:sz="6" w:space="0" w:color="000000"/>
              <w:right w:val="single" w:sz="6" w:space="0" w:color="000000"/>
            </w:tcBorders>
            <w:shd w:val="clear" w:color="auto" w:fill="auto"/>
          </w:tcPr>
          <w:p w:rsidR="00923529" w:rsidRPr="00923529" w:rsidRDefault="00923529" w:rsidP="008218AE">
            <w:pPr>
              <w:spacing w:after="0" w:line="240" w:lineRule="auto"/>
              <w:jc w:val="both"/>
              <w:rPr>
                <w:rFonts w:ascii="Times New Roman" w:hAnsi="Times New Roman" w:cs="Times New Roman"/>
                <w:sz w:val="24"/>
                <w:szCs w:val="24"/>
              </w:rPr>
            </w:pPr>
            <w:r w:rsidRPr="00923529">
              <w:rPr>
                <w:rFonts w:ascii="Times New Roman" w:hAnsi="Times New Roman" w:cs="Times New Roman"/>
                <w:sz w:val="24"/>
                <w:szCs w:val="24"/>
              </w:rPr>
              <w:t xml:space="preserve">-Прирост количества посещений </w:t>
            </w:r>
            <w:r w:rsidRPr="00923529">
              <w:rPr>
                <w:rFonts w:ascii="Times New Roman" w:eastAsia="Times New Roman" w:hAnsi="Times New Roman" w:cs="Times New Roman"/>
                <w:sz w:val="24"/>
                <w:szCs w:val="24"/>
              </w:rPr>
              <w:t>МУК Петровское клубное объединение</w:t>
            </w:r>
            <w:r w:rsidRPr="00923529">
              <w:rPr>
                <w:rFonts w:ascii="Times New Roman" w:hAnsi="Times New Roman" w:cs="Times New Roman"/>
                <w:sz w:val="24"/>
                <w:szCs w:val="24"/>
              </w:rPr>
              <w:t xml:space="preserve"> библиотека составит:</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sz w:val="24"/>
                <w:szCs w:val="24"/>
              </w:rPr>
              <w:t xml:space="preserve">- </w:t>
            </w:r>
            <w:r w:rsidRPr="00923529">
              <w:rPr>
                <w:rFonts w:ascii="Times New Roman" w:hAnsi="Times New Roman" w:cs="Times New Roman"/>
                <w:b/>
                <w:sz w:val="24"/>
                <w:szCs w:val="24"/>
              </w:rPr>
              <w:t>к 2022 году -0,03%;</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b/>
                <w:sz w:val="24"/>
                <w:szCs w:val="24"/>
              </w:rPr>
              <w:t xml:space="preserve">- к 2023 году – 0,05%; </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b/>
                <w:sz w:val="24"/>
                <w:szCs w:val="24"/>
              </w:rPr>
              <w:t>- к 2024 году – 0,07%</w:t>
            </w:r>
          </w:p>
          <w:p w:rsidR="00923529" w:rsidRPr="00923529" w:rsidRDefault="00923529" w:rsidP="008218AE">
            <w:pPr>
              <w:spacing w:after="0" w:line="240" w:lineRule="auto"/>
              <w:jc w:val="both"/>
              <w:rPr>
                <w:rFonts w:ascii="Times New Roman" w:hAnsi="Times New Roman" w:cs="Times New Roman"/>
                <w:sz w:val="24"/>
                <w:szCs w:val="24"/>
              </w:rPr>
            </w:pPr>
            <w:r w:rsidRPr="00923529">
              <w:rPr>
                <w:rFonts w:ascii="Times New Roman" w:hAnsi="Times New Roman" w:cs="Times New Roman"/>
                <w:sz w:val="24"/>
                <w:szCs w:val="24"/>
              </w:rPr>
              <w:t>-Увеличение количества книговыдачи:</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sz w:val="24"/>
                <w:szCs w:val="24"/>
              </w:rPr>
              <w:t xml:space="preserve">  </w:t>
            </w:r>
            <w:r w:rsidRPr="00923529">
              <w:rPr>
                <w:rFonts w:ascii="Times New Roman" w:hAnsi="Times New Roman" w:cs="Times New Roman"/>
                <w:b/>
                <w:sz w:val="24"/>
                <w:szCs w:val="24"/>
              </w:rPr>
              <w:t xml:space="preserve">- к 2022 году – до 9,5 тыс. ед.; </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b/>
                <w:sz w:val="24"/>
                <w:szCs w:val="24"/>
              </w:rPr>
              <w:t xml:space="preserve">  - к 2023 году – до 9,6 тыс. ед.; </w:t>
            </w:r>
          </w:p>
          <w:p w:rsidR="00923529" w:rsidRPr="00923529" w:rsidRDefault="00923529" w:rsidP="008218AE">
            <w:pPr>
              <w:spacing w:after="0" w:line="240" w:lineRule="auto"/>
              <w:jc w:val="both"/>
              <w:rPr>
                <w:rFonts w:ascii="Times New Roman" w:hAnsi="Times New Roman" w:cs="Times New Roman"/>
                <w:sz w:val="24"/>
                <w:szCs w:val="24"/>
              </w:rPr>
            </w:pPr>
            <w:r w:rsidRPr="00923529">
              <w:rPr>
                <w:rFonts w:ascii="Times New Roman" w:hAnsi="Times New Roman" w:cs="Times New Roman"/>
                <w:b/>
                <w:sz w:val="24"/>
                <w:szCs w:val="24"/>
              </w:rPr>
              <w:t xml:space="preserve">  - к 2024 году – до 9,7 тыс. ед.;</w:t>
            </w:r>
          </w:p>
          <w:p w:rsidR="00923529" w:rsidRPr="00923529" w:rsidRDefault="00923529" w:rsidP="008218AE">
            <w:pPr>
              <w:spacing w:after="0" w:line="240" w:lineRule="auto"/>
              <w:jc w:val="both"/>
              <w:rPr>
                <w:rFonts w:ascii="Times New Roman" w:hAnsi="Times New Roman" w:cs="Times New Roman"/>
                <w:sz w:val="24"/>
                <w:szCs w:val="24"/>
              </w:rPr>
            </w:pPr>
            <w:r w:rsidRPr="00923529">
              <w:rPr>
                <w:rFonts w:ascii="Times New Roman" w:hAnsi="Times New Roman" w:cs="Times New Roman"/>
                <w:sz w:val="24"/>
                <w:szCs w:val="24"/>
              </w:rPr>
              <w:t>- Количество книг и печатной продукции, приобретённых для библиотеки увеличится:</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sz w:val="24"/>
                <w:szCs w:val="24"/>
              </w:rPr>
              <w:t xml:space="preserve">  </w:t>
            </w:r>
            <w:r w:rsidRPr="00923529">
              <w:rPr>
                <w:rFonts w:ascii="Times New Roman" w:hAnsi="Times New Roman" w:cs="Times New Roman"/>
                <w:b/>
                <w:sz w:val="24"/>
                <w:szCs w:val="24"/>
              </w:rPr>
              <w:t>- к 2022 году – на 50 экз.;</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b/>
                <w:sz w:val="24"/>
                <w:szCs w:val="24"/>
              </w:rPr>
              <w:t xml:space="preserve">  - к 2023 году – на 25 экз.;</w:t>
            </w:r>
          </w:p>
          <w:p w:rsidR="00923529" w:rsidRPr="00923529" w:rsidRDefault="00923529" w:rsidP="008218AE">
            <w:pPr>
              <w:spacing w:after="0" w:line="240" w:lineRule="auto"/>
              <w:jc w:val="both"/>
              <w:rPr>
                <w:rFonts w:ascii="Times New Roman" w:hAnsi="Times New Roman" w:cs="Times New Roman"/>
                <w:b/>
                <w:sz w:val="24"/>
                <w:szCs w:val="24"/>
              </w:rPr>
            </w:pPr>
            <w:r w:rsidRPr="00923529">
              <w:rPr>
                <w:rFonts w:ascii="Times New Roman" w:hAnsi="Times New Roman" w:cs="Times New Roman"/>
                <w:b/>
                <w:sz w:val="24"/>
                <w:szCs w:val="24"/>
              </w:rPr>
              <w:t xml:space="preserve">  - к 2024году – на 25 экз.</w:t>
            </w:r>
          </w:p>
        </w:tc>
      </w:tr>
      <w:tr w:rsidR="00923529" w:rsidRPr="00923529" w:rsidTr="008218AE">
        <w:trPr>
          <w:trHeight w:val="1770"/>
          <w:jc w:val="center"/>
        </w:trPr>
        <w:tc>
          <w:tcPr>
            <w:tcW w:w="1738"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ad"/>
              <w:jc w:val="left"/>
              <w:rPr>
                <w:rFonts w:ascii="Times New Roman" w:hAnsi="Times New Roman"/>
                <w:spacing w:val="2"/>
              </w:rPr>
            </w:pPr>
            <w:r w:rsidRPr="00923529">
              <w:rPr>
                <w:rFonts w:ascii="Times New Roman" w:hAnsi="Times New Roman"/>
                <w:spacing w:val="2"/>
              </w:rPr>
              <w:t>Основания для разработки муниципальной подпрограммы </w:t>
            </w:r>
          </w:p>
        </w:tc>
        <w:tc>
          <w:tcPr>
            <w:tcW w:w="3262" w:type="pct"/>
            <w:tcBorders>
              <w:top w:val="single" w:sz="6" w:space="0" w:color="000000"/>
              <w:left w:val="single" w:sz="6" w:space="0" w:color="000000"/>
              <w:bottom w:val="single" w:sz="6" w:space="0" w:color="000000"/>
              <w:right w:val="single" w:sz="6" w:space="0" w:color="000000"/>
            </w:tcBorders>
          </w:tcPr>
          <w:p w:rsidR="00923529" w:rsidRPr="00923529" w:rsidRDefault="00923529" w:rsidP="008218AE">
            <w:pPr>
              <w:pStyle w:val="ad"/>
              <w:rPr>
                <w:rFonts w:ascii="Times New Roman" w:hAnsi="Times New Roman"/>
                <w:spacing w:val="2"/>
              </w:rPr>
            </w:pPr>
            <w:r w:rsidRPr="00923529">
              <w:rPr>
                <w:rFonts w:ascii="Times New Roman" w:hAnsi="Times New Roman"/>
                <w:spacing w:val="2"/>
              </w:rPr>
              <w:t>- Федеральный закон Российской Федерации от 06 октября 2003 года №131-ФЗ «Об общих принципах организации местного самоуправления в Российской Федерации»;</w:t>
            </w:r>
          </w:p>
          <w:p w:rsidR="00923529" w:rsidRPr="00923529" w:rsidRDefault="00923529" w:rsidP="008218AE">
            <w:pPr>
              <w:pStyle w:val="ad"/>
              <w:rPr>
                <w:rFonts w:ascii="Times New Roman" w:hAnsi="Times New Roman"/>
                <w:spacing w:val="2"/>
              </w:rPr>
            </w:pPr>
            <w:r w:rsidRPr="00923529">
              <w:rPr>
                <w:rFonts w:ascii="Times New Roman" w:hAnsi="Times New Roman"/>
                <w:spacing w:val="2"/>
              </w:rPr>
              <w:t>- Устав муниципального образования Петровское сельское поселение муниципального образования Приозерский муниципальный район Ленинградской области</w:t>
            </w:r>
          </w:p>
        </w:tc>
      </w:tr>
    </w:tbl>
    <w:p w:rsidR="00871B35" w:rsidRPr="006D58F2" w:rsidRDefault="00871B35" w:rsidP="00F06546">
      <w:pPr>
        <w:widowControl w:val="0"/>
        <w:autoSpaceDE w:val="0"/>
        <w:autoSpaceDN w:val="0"/>
        <w:adjustRightInd w:val="0"/>
        <w:spacing w:after="0"/>
        <w:rPr>
          <w:rFonts w:ascii="Times New Roman" w:hAnsi="Times New Roman"/>
          <w:b/>
          <w:sz w:val="24"/>
          <w:szCs w:val="24"/>
        </w:rPr>
      </w:pPr>
    </w:p>
    <w:sectPr w:rsidR="00871B35" w:rsidRPr="006D58F2" w:rsidSect="002A61D7">
      <w:pgSz w:w="11906" w:h="16838"/>
      <w:pgMar w:top="567" w:right="709"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418"/>
    <w:multiLevelType w:val="hybridMultilevel"/>
    <w:tmpl w:val="F3D27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E63E2C"/>
    <w:multiLevelType w:val="multilevel"/>
    <w:tmpl w:val="A89013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3"/>
      </w:rPr>
    </w:lvl>
    <w:lvl w:ilvl="2">
      <w:start w:val="1"/>
      <w:numFmt w:val="decimal"/>
      <w:isLgl/>
      <w:lvlText w:val="%1.%2.%3."/>
      <w:lvlJc w:val="left"/>
      <w:pPr>
        <w:ind w:left="1080" w:hanging="720"/>
      </w:pPr>
      <w:rPr>
        <w:rFonts w:hint="default"/>
        <w:b w:val="0"/>
        <w:sz w:val="23"/>
      </w:rPr>
    </w:lvl>
    <w:lvl w:ilvl="3">
      <w:start w:val="1"/>
      <w:numFmt w:val="decimal"/>
      <w:isLgl/>
      <w:lvlText w:val="%1.%2.%3.%4."/>
      <w:lvlJc w:val="left"/>
      <w:pPr>
        <w:ind w:left="1080" w:hanging="720"/>
      </w:pPr>
      <w:rPr>
        <w:rFonts w:hint="default"/>
        <w:b w:val="0"/>
        <w:sz w:val="23"/>
      </w:rPr>
    </w:lvl>
    <w:lvl w:ilvl="4">
      <w:start w:val="1"/>
      <w:numFmt w:val="decimal"/>
      <w:isLgl/>
      <w:lvlText w:val="%1.%2.%3.%4.%5."/>
      <w:lvlJc w:val="left"/>
      <w:pPr>
        <w:ind w:left="1440" w:hanging="1080"/>
      </w:pPr>
      <w:rPr>
        <w:rFonts w:hint="default"/>
        <w:b w:val="0"/>
        <w:sz w:val="23"/>
      </w:rPr>
    </w:lvl>
    <w:lvl w:ilvl="5">
      <w:start w:val="1"/>
      <w:numFmt w:val="decimal"/>
      <w:isLgl/>
      <w:lvlText w:val="%1.%2.%3.%4.%5.%6."/>
      <w:lvlJc w:val="left"/>
      <w:pPr>
        <w:ind w:left="1440" w:hanging="1080"/>
      </w:pPr>
      <w:rPr>
        <w:rFonts w:hint="default"/>
        <w:b w:val="0"/>
        <w:sz w:val="23"/>
      </w:rPr>
    </w:lvl>
    <w:lvl w:ilvl="6">
      <w:start w:val="1"/>
      <w:numFmt w:val="decimal"/>
      <w:isLgl/>
      <w:lvlText w:val="%1.%2.%3.%4.%5.%6.%7."/>
      <w:lvlJc w:val="left"/>
      <w:pPr>
        <w:ind w:left="1800" w:hanging="1440"/>
      </w:pPr>
      <w:rPr>
        <w:rFonts w:hint="default"/>
        <w:b w:val="0"/>
        <w:sz w:val="23"/>
      </w:rPr>
    </w:lvl>
    <w:lvl w:ilvl="7">
      <w:start w:val="1"/>
      <w:numFmt w:val="decimal"/>
      <w:isLgl/>
      <w:lvlText w:val="%1.%2.%3.%4.%5.%6.%7.%8."/>
      <w:lvlJc w:val="left"/>
      <w:pPr>
        <w:ind w:left="1800" w:hanging="1440"/>
      </w:pPr>
      <w:rPr>
        <w:rFonts w:hint="default"/>
        <w:b w:val="0"/>
        <w:sz w:val="23"/>
      </w:rPr>
    </w:lvl>
    <w:lvl w:ilvl="8">
      <w:start w:val="1"/>
      <w:numFmt w:val="decimal"/>
      <w:isLgl/>
      <w:lvlText w:val="%1.%2.%3.%4.%5.%6.%7.%8.%9."/>
      <w:lvlJc w:val="left"/>
      <w:pPr>
        <w:ind w:left="2160" w:hanging="1800"/>
      </w:pPr>
      <w:rPr>
        <w:rFonts w:hint="default"/>
        <w:b w:val="0"/>
        <w:sz w:val="23"/>
      </w:rPr>
    </w:lvl>
  </w:abstractNum>
  <w:abstractNum w:abstractNumId="2" w15:restartNumberingAfterBreak="0">
    <w:nsid w:val="0B17352E"/>
    <w:multiLevelType w:val="hybridMultilevel"/>
    <w:tmpl w:val="E8A8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62380"/>
    <w:multiLevelType w:val="hybridMultilevel"/>
    <w:tmpl w:val="B6BCBAF6"/>
    <w:lvl w:ilvl="0" w:tplc="118A2A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6376B67"/>
    <w:multiLevelType w:val="hybridMultilevel"/>
    <w:tmpl w:val="8CB0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C2629"/>
    <w:multiLevelType w:val="multilevel"/>
    <w:tmpl w:val="6C22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D0C34"/>
    <w:multiLevelType w:val="multilevel"/>
    <w:tmpl w:val="B93E0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536AF"/>
    <w:multiLevelType w:val="multilevel"/>
    <w:tmpl w:val="0CAED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416FE"/>
    <w:multiLevelType w:val="multilevel"/>
    <w:tmpl w:val="A1CC9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F71EB"/>
    <w:multiLevelType w:val="hybridMultilevel"/>
    <w:tmpl w:val="274286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2814A9"/>
    <w:multiLevelType w:val="hybridMultilevel"/>
    <w:tmpl w:val="42AE5DFE"/>
    <w:lvl w:ilvl="0" w:tplc="01F0B40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73778E"/>
    <w:multiLevelType w:val="hybridMultilevel"/>
    <w:tmpl w:val="D032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24FA8"/>
    <w:multiLevelType w:val="hybridMultilevel"/>
    <w:tmpl w:val="10446B32"/>
    <w:lvl w:ilvl="0" w:tplc="2EE209D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E3181E"/>
    <w:multiLevelType w:val="hybridMultilevel"/>
    <w:tmpl w:val="59FC7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A757F4D"/>
    <w:multiLevelType w:val="multilevel"/>
    <w:tmpl w:val="F3DA98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46623"/>
    <w:multiLevelType w:val="hybridMultilevel"/>
    <w:tmpl w:val="151E8F64"/>
    <w:lvl w:ilvl="0" w:tplc="7D1AF600">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E8E29CD"/>
    <w:multiLevelType w:val="multilevel"/>
    <w:tmpl w:val="9600E4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204B9"/>
    <w:multiLevelType w:val="multilevel"/>
    <w:tmpl w:val="BF5C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E069C"/>
    <w:multiLevelType w:val="multilevel"/>
    <w:tmpl w:val="137A88D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3A6918E2"/>
    <w:multiLevelType w:val="hybridMultilevel"/>
    <w:tmpl w:val="89A86D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B0D305C"/>
    <w:multiLevelType w:val="hybridMultilevel"/>
    <w:tmpl w:val="3E2A5C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0F684C"/>
    <w:multiLevelType w:val="hybridMultilevel"/>
    <w:tmpl w:val="2EF6F4A8"/>
    <w:lvl w:ilvl="0" w:tplc="DBC21CE6">
      <w:start w:val="1"/>
      <w:numFmt w:val="decimal"/>
      <w:lvlText w:val="%1."/>
      <w:lvlJc w:val="left"/>
      <w:pPr>
        <w:ind w:left="660" w:hanging="48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3D0B0351"/>
    <w:multiLevelType w:val="hybridMultilevel"/>
    <w:tmpl w:val="282C8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8F3B6E"/>
    <w:multiLevelType w:val="hybridMultilevel"/>
    <w:tmpl w:val="EFBE10A4"/>
    <w:lvl w:ilvl="0" w:tplc="EF6CB778">
      <w:start w:val="1"/>
      <w:numFmt w:val="decimal"/>
      <w:lvlText w:val="%1."/>
      <w:lvlJc w:val="left"/>
      <w:pPr>
        <w:ind w:left="780" w:hanging="420"/>
      </w:pPr>
      <w:rPr>
        <w:rFonts w:hint="default"/>
        <w:b w:val="0"/>
        <w:color w:val="00B05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CB249B"/>
    <w:multiLevelType w:val="multilevel"/>
    <w:tmpl w:val="17043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47CEA"/>
    <w:multiLevelType w:val="hybridMultilevel"/>
    <w:tmpl w:val="B26A122C"/>
    <w:lvl w:ilvl="0" w:tplc="195EA8A8">
      <w:start w:val="1"/>
      <w:numFmt w:val="decimal"/>
      <w:lvlText w:val="%1."/>
      <w:lvlJc w:val="left"/>
      <w:pPr>
        <w:ind w:left="720" w:hanging="360"/>
      </w:pPr>
      <w:rPr>
        <w:rFonts w:ascii="Times New Roman" w:hAnsi="Times New Roman" w:hint="default"/>
        <w:color w:val="00B05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7021F4"/>
    <w:multiLevelType w:val="multilevel"/>
    <w:tmpl w:val="70A01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F5336F"/>
    <w:multiLevelType w:val="multilevel"/>
    <w:tmpl w:val="DF38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135B70"/>
    <w:multiLevelType w:val="multilevel"/>
    <w:tmpl w:val="4FE2ED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6D2E29"/>
    <w:multiLevelType w:val="hybridMultilevel"/>
    <w:tmpl w:val="01FC5D24"/>
    <w:lvl w:ilvl="0" w:tplc="CC964FE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85F08C4"/>
    <w:multiLevelType w:val="hybridMultilevel"/>
    <w:tmpl w:val="07467BC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290FC2"/>
    <w:multiLevelType w:val="multilevel"/>
    <w:tmpl w:val="5BE014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956350"/>
    <w:multiLevelType w:val="hybridMultilevel"/>
    <w:tmpl w:val="3E2A5C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C82F24"/>
    <w:multiLevelType w:val="multilevel"/>
    <w:tmpl w:val="70586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FA69D2"/>
    <w:multiLevelType w:val="hybridMultilevel"/>
    <w:tmpl w:val="26EC6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752238"/>
    <w:multiLevelType w:val="multilevel"/>
    <w:tmpl w:val="EC24D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4C11E3"/>
    <w:multiLevelType w:val="multilevel"/>
    <w:tmpl w:val="A7C22B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BFA1F8E"/>
    <w:multiLevelType w:val="multilevel"/>
    <w:tmpl w:val="71C86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4D5330"/>
    <w:multiLevelType w:val="hybridMultilevel"/>
    <w:tmpl w:val="3530CE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FF84B17"/>
    <w:multiLevelType w:val="multilevel"/>
    <w:tmpl w:val="C63C67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0463C9"/>
    <w:multiLevelType w:val="hybridMultilevel"/>
    <w:tmpl w:val="189C9B4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15:restartNumberingAfterBreak="0">
    <w:nsid w:val="79156FB4"/>
    <w:multiLevelType w:val="hybridMultilevel"/>
    <w:tmpl w:val="EFBE10A4"/>
    <w:lvl w:ilvl="0" w:tplc="EF6CB778">
      <w:start w:val="1"/>
      <w:numFmt w:val="decimal"/>
      <w:lvlText w:val="%1."/>
      <w:lvlJc w:val="left"/>
      <w:pPr>
        <w:ind w:left="780" w:hanging="420"/>
      </w:pPr>
      <w:rPr>
        <w:rFonts w:hint="default"/>
        <w:b w:val="0"/>
        <w:color w:val="00B05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AC1343"/>
    <w:multiLevelType w:val="multilevel"/>
    <w:tmpl w:val="4B124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38"/>
  </w:num>
  <w:num w:numId="5">
    <w:abstractNumId w:val="21"/>
  </w:num>
  <w:num w:numId="6">
    <w:abstractNumId w:val="30"/>
  </w:num>
  <w:num w:numId="7">
    <w:abstractNumId w:val="36"/>
  </w:num>
  <w:num w:numId="8">
    <w:abstractNumId w:val="14"/>
  </w:num>
  <w:num w:numId="9">
    <w:abstractNumId w:val="17"/>
  </w:num>
  <w:num w:numId="10">
    <w:abstractNumId w:val="5"/>
  </w:num>
  <w:num w:numId="11">
    <w:abstractNumId w:val="27"/>
  </w:num>
  <w:num w:numId="12">
    <w:abstractNumId w:val="8"/>
  </w:num>
  <w:num w:numId="13">
    <w:abstractNumId w:val="35"/>
  </w:num>
  <w:num w:numId="14">
    <w:abstractNumId w:val="7"/>
  </w:num>
  <w:num w:numId="15">
    <w:abstractNumId w:val="28"/>
  </w:num>
  <w:num w:numId="16">
    <w:abstractNumId w:val="24"/>
  </w:num>
  <w:num w:numId="17">
    <w:abstractNumId w:val="39"/>
  </w:num>
  <w:num w:numId="18">
    <w:abstractNumId w:val="6"/>
  </w:num>
  <w:num w:numId="19">
    <w:abstractNumId w:val="31"/>
  </w:num>
  <w:num w:numId="20">
    <w:abstractNumId w:val="16"/>
  </w:num>
  <w:num w:numId="21">
    <w:abstractNumId w:val="33"/>
  </w:num>
  <w:num w:numId="22">
    <w:abstractNumId w:val="26"/>
  </w:num>
  <w:num w:numId="23">
    <w:abstractNumId w:val="37"/>
  </w:num>
  <w:num w:numId="24">
    <w:abstractNumId w:val="42"/>
  </w:num>
  <w:num w:numId="25">
    <w:abstractNumId w:val="22"/>
  </w:num>
  <w:num w:numId="26">
    <w:abstractNumId w:val="25"/>
  </w:num>
  <w:num w:numId="27">
    <w:abstractNumId w:val="1"/>
  </w:num>
  <w:num w:numId="28">
    <w:abstractNumId w:val="34"/>
  </w:num>
  <w:num w:numId="29">
    <w:abstractNumId w:val="23"/>
  </w:num>
  <w:num w:numId="30">
    <w:abstractNumId w:val="41"/>
  </w:num>
  <w:num w:numId="31">
    <w:abstractNumId w:val="40"/>
  </w:num>
  <w:num w:numId="32">
    <w:abstractNumId w:val="11"/>
  </w:num>
  <w:num w:numId="33">
    <w:abstractNumId w:val="13"/>
  </w:num>
  <w:num w:numId="34">
    <w:abstractNumId w:val="15"/>
  </w:num>
  <w:num w:numId="35">
    <w:abstractNumId w:val="10"/>
  </w:num>
  <w:num w:numId="36">
    <w:abstractNumId w:val="18"/>
  </w:num>
  <w:num w:numId="37">
    <w:abstractNumId w:val="0"/>
  </w:num>
  <w:num w:numId="38">
    <w:abstractNumId w:val="20"/>
  </w:num>
  <w:num w:numId="39">
    <w:abstractNumId w:val="32"/>
  </w:num>
  <w:num w:numId="40">
    <w:abstractNumId w:val="2"/>
  </w:num>
  <w:num w:numId="41">
    <w:abstractNumId w:val="29"/>
  </w:num>
  <w:num w:numId="42">
    <w:abstractNumId w:val="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D1"/>
    <w:rsid w:val="00006254"/>
    <w:rsid w:val="000353B8"/>
    <w:rsid w:val="00040EA5"/>
    <w:rsid w:val="001062C5"/>
    <w:rsid w:val="001B6364"/>
    <w:rsid w:val="0023722D"/>
    <w:rsid w:val="00292790"/>
    <w:rsid w:val="002A61D7"/>
    <w:rsid w:val="002E0B5A"/>
    <w:rsid w:val="002E5D26"/>
    <w:rsid w:val="0034122B"/>
    <w:rsid w:val="003E155F"/>
    <w:rsid w:val="003E70B7"/>
    <w:rsid w:val="003F231B"/>
    <w:rsid w:val="00451C4A"/>
    <w:rsid w:val="004A2083"/>
    <w:rsid w:val="004B4BB1"/>
    <w:rsid w:val="004E01A0"/>
    <w:rsid w:val="005212B5"/>
    <w:rsid w:val="00594EF5"/>
    <w:rsid w:val="005A1FE7"/>
    <w:rsid w:val="006A6211"/>
    <w:rsid w:val="006B0E0B"/>
    <w:rsid w:val="006E30EF"/>
    <w:rsid w:val="006E3AE3"/>
    <w:rsid w:val="0070371E"/>
    <w:rsid w:val="0077454A"/>
    <w:rsid w:val="007E56EC"/>
    <w:rsid w:val="008218AE"/>
    <w:rsid w:val="008409E2"/>
    <w:rsid w:val="00861297"/>
    <w:rsid w:val="00871B35"/>
    <w:rsid w:val="00893B30"/>
    <w:rsid w:val="008B6FD3"/>
    <w:rsid w:val="009047D5"/>
    <w:rsid w:val="00916CA3"/>
    <w:rsid w:val="00923529"/>
    <w:rsid w:val="009514C6"/>
    <w:rsid w:val="00972111"/>
    <w:rsid w:val="0098323B"/>
    <w:rsid w:val="009A7C8C"/>
    <w:rsid w:val="009B6E95"/>
    <w:rsid w:val="00A57D3D"/>
    <w:rsid w:val="00AA3F47"/>
    <w:rsid w:val="00AE7BDE"/>
    <w:rsid w:val="00B45261"/>
    <w:rsid w:val="00BC2B71"/>
    <w:rsid w:val="00BE3697"/>
    <w:rsid w:val="00BF50D1"/>
    <w:rsid w:val="00C17581"/>
    <w:rsid w:val="00DA4C4E"/>
    <w:rsid w:val="00E06266"/>
    <w:rsid w:val="00E11C8F"/>
    <w:rsid w:val="00E65914"/>
    <w:rsid w:val="00E70B38"/>
    <w:rsid w:val="00F06546"/>
    <w:rsid w:val="00FE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E49C"/>
  <w15:chartTrackingRefBased/>
  <w15:docId w15:val="{1BCFCF6D-16A0-46D1-B3FC-8152F75C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871B35"/>
    <w:pPr>
      <w:keepNext/>
      <w:spacing w:after="0" w:line="240" w:lineRule="auto"/>
      <w:jc w:val="center"/>
      <w:outlineLvl w:val="4"/>
    </w:pPr>
    <w:rPr>
      <w:rFonts w:ascii="Arial" w:eastAsia="Times New Roman" w:hAnsi="Arial"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71B35"/>
    <w:rPr>
      <w:rFonts w:ascii="Arial" w:eastAsia="Times New Roman" w:hAnsi="Arial" w:cs="Times New Roman"/>
      <w:b/>
      <w:bCs/>
      <w:sz w:val="24"/>
      <w:szCs w:val="24"/>
      <w:lang w:val="x-none" w:eastAsia="x-none"/>
    </w:rPr>
  </w:style>
  <w:style w:type="character" w:styleId="a3">
    <w:name w:val="Hyperlink"/>
    <w:uiPriority w:val="99"/>
    <w:unhideWhenUsed/>
    <w:rsid w:val="00871B35"/>
    <w:rPr>
      <w:color w:val="0000FF"/>
      <w:u w:val="single"/>
    </w:rPr>
  </w:style>
  <w:style w:type="paragraph" w:styleId="a4">
    <w:name w:val="Body Text Indent"/>
    <w:basedOn w:val="a"/>
    <w:link w:val="a5"/>
    <w:unhideWhenUsed/>
    <w:rsid w:val="00871B35"/>
    <w:pPr>
      <w:spacing w:after="120" w:line="276" w:lineRule="auto"/>
      <w:ind w:left="283"/>
    </w:pPr>
    <w:rPr>
      <w:rFonts w:ascii="Calibri" w:eastAsia="Calibri" w:hAnsi="Calibri" w:cs="Times New Roman"/>
      <w:lang w:val="x-none"/>
    </w:rPr>
  </w:style>
  <w:style w:type="character" w:customStyle="1" w:styleId="a5">
    <w:name w:val="Основной текст с отступом Знак"/>
    <w:basedOn w:val="a0"/>
    <w:link w:val="a4"/>
    <w:rsid w:val="00871B35"/>
    <w:rPr>
      <w:rFonts w:ascii="Calibri" w:eastAsia="Calibri" w:hAnsi="Calibri" w:cs="Times New Roman"/>
      <w:lang w:val="x-none"/>
    </w:rPr>
  </w:style>
  <w:style w:type="paragraph" w:styleId="2">
    <w:name w:val="Body Text Indent 2"/>
    <w:basedOn w:val="a"/>
    <w:link w:val="20"/>
    <w:unhideWhenUsed/>
    <w:rsid w:val="00871B35"/>
    <w:pPr>
      <w:spacing w:after="0" w:line="240" w:lineRule="auto"/>
      <w:ind w:left="252" w:hanging="252"/>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rsid w:val="00871B35"/>
    <w:rPr>
      <w:rFonts w:ascii="Times New Roman" w:eastAsia="Times New Roman" w:hAnsi="Times New Roman" w:cs="Times New Roman"/>
      <w:sz w:val="28"/>
      <w:szCs w:val="24"/>
      <w:lang w:val="x-none" w:eastAsia="x-none"/>
    </w:rPr>
  </w:style>
  <w:style w:type="paragraph" w:styleId="a6">
    <w:name w:val="Plain Text"/>
    <w:basedOn w:val="a"/>
    <w:link w:val="a7"/>
    <w:unhideWhenUsed/>
    <w:rsid w:val="00871B35"/>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871B35"/>
    <w:rPr>
      <w:rFonts w:ascii="Courier New" w:eastAsia="Times New Roman" w:hAnsi="Courier New" w:cs="Times New Roman"/>
      <w:sz w:val="20"/>
      <w:szCs w:val="20"/>
      <w:lang w:val="x-none" w:eastAsia="x-none"/>
    </w:rPr>
  </w:style>
  <w:style w:type="character" w:customStyle="1" w:styleId="a8">
    <w:name w:val="Без интервала Знак"/>
    <w:link w:val="a9"/>
    <w:uiPriority w:val="1"/>
    <w:locked/>
    <w:rsid w:val="00871B35"/>
    <w:rPr>
      <w:rFonts w:eastAsia="Times New Roman"/>
      <w:lang w:eastAsia="ru-RU"/>
    </w:rPr>
  </w:style>
  <w:style w:type="paragraph" w:styleId="a9">
    <w:name w:val="No Spacing"/>
    <w:link w:val="a8"/>
    <w:uiPriority w:val="1"/>
    <w:qFormat/>
    <w:rsid w:val="00871B35"/>
    <w:pPr>
      <w:spacing w:after="0" w:line="240" w:lineRule="auto"/>
    </w:pPr>
    <w:rPr>
      <w:rFonts w:eastAsia="Times New Roman"/>
      <w:lang w:eastAsia="ru-RU"/>
    </w:rPr>
  </w:style>
  <w:style w:type="paragraph" w:styleId="aa">
    <w:name w:val="List Paragraph"/>
    <w:basedOn w:val="a"/>
    <w:uiPriority w:val="34"/>
    <w:qFormat/>
    <w:rsid w:val="00871B35"/>
    <w:pPr>
      <w:spacing w:after="200" w:line="276" w:lineRule="auto"/>
      <w:ind w:left="720"/>
      <w:contextualSpacing/>
    </w:pPr>
    <w:rPr>
      <w:rFonts w:ascii="Calibri" w:eastAsia="Calibri" w:hAnsi="Calibri" w:cs="Times New Roman"/>
    </w:rPr>
  </w:style>
  <w:style w:type="paragraph" w:customStyle="1" w:styleId="1">
    <w:name w:val="Стиль1"/>
    <w:rsid w:val="00871B35"/>
    <w:pPr>
      <w:widowControl w:val="0"/>
      <w:suppressAutoHyphens/>
      <w:spacing w:after="0" w:line="240" w:lineRule="auto"/>
    </w:pPr>
    <w:rPr>
      <w:rFonts w:ascii="Times New Roman" w:eastAsia="Arial" w:hAnsi="Times New Roman" w:cs="Times New Roman"/>
      <w:spacing w:val="-1"/>
      <w:kern w:val="2"/>
      <w:sz w:val="24"/>
      <w:szCs w:val="20"/>
      <w:lang w:val="en-US" w:eastAsia="hi-IN" w:bidi="hi-IN"/>
    </w:rPr>
  </w:style>
  <w:style w:type="paragraph" w:customStyle="1" w:styleId="Heading">
    <w:name w:val="Heading"/>
    <w:rsid w:val="00871B35"/>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871B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71B35"/>
    <w:pPr>
      <w:spacing w:after="0" w:line="240" w:lineRule="auto"/>
    </w:pPr>
    <w:rPr>
      <w:rFonts w:ascii="Tahoma" w:eastAsia="Calibri" w:hAnsi="Tahoma" w:cs="Times New Roman"/>
      <w:sz w:val="16"/>
      <w:szCs w:val="16"/>
      <w:lang w:val="x-none"/>
    </w:rPr>
  </w:style>
  <w:style w:type="character" w:customStyle="1" w:styleId="ac">
    <w:name w:val="Текст выноски Знак"/>
    <w:basedOn w:val="a0"/>
    <w:link w:val="ab"/>
    <w:uiPriority w:val="99"/>
    <w:semiHidden/>
    <w:rsid w:val="00871B35"/>
    <w:rPr>
      <w:rFonts w:ascii="Tahoma" w:eastAsia="Calibri" w:hAnsi="Tahoma" w:cs="Times New Roman"/>
      <w:sz w:val="16"/>
      <w:szCs w:val="16"/>
      <w:lang w:val="x-none"/>
    </w:rPr>
  </w:style>
  <w:style w:type="paragraph" w:customStyle="1" w:styleId="ad">
    <w:name w:val="Нормальный (таблица)"/>
    <w:basedOn w:val="a"/>
    <w:next w:val="a"/>
    <w:rsid w:val="00871B3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Normal">
    <w:name w:val="ConsPlusNormal"/>
    <w:rsid w:val="00871B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1B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Знак Знак Знак Знак"/>
    <w:basedOn w:val="a"/>
    <w:rsid w:val="00871B35"/>
    <w:pPr>
      <w:tabs>
        <w:tab w:val="num" w:pos="1287"/>
      </w:tabs>
      <w:spacing w:line="240" w:lineRule="exact"/>
      <w:ind w:left="1287" w:hanging="360"/>
      <w:jc w:val="both"/>
    </w:pPr>
    <w:rPr>
      <w:rFonts w:ascii="Verdana" w:eastAsia="Times New Roman" w:hAnsi="Verdana" w:cs="Arial"/>
      <w:sz w:val="20"/>
      <w:szCs w:val="20"/>
      <w:lang w:val="en-US"/>
    </w:rPr>
  </w:style>
  <w:style w:type="paragraph" w:styleId="af">
    <w:name w:val="Normal (Web)"/>
    <w:basedOn w:val="a"/>
    <w:uiPriority w:val="99"/>
    <w:rsid w:val="00871B3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rvts6">
    <w:name w:val="rvts6"/>
    <w:basedOn w:val="a0"/>
    <w:rsid w:val="00871B35"/>
  </w:style>
  <w:style w:type="paragraph" w:customStyle="1" w:styleId="ConsNormal">
    <w:name w:val="ConsNormal"/>
    <w:rsid w:val="00871B35"/>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871B35"/>
    <w:pPr>
      <w:spacing w:after="0" w:line="240" w:lineRule="auto"/>
      <w:jc w:val="both"/>
    </w:pPr>
    <w:rPr>
      <w:rFonts w:ascii="Arial" w:eastAsia="Times New Roman" w:hAnsi="Arial" w:cs="Times New Roman"/>
      <w:sz w:val="24"/>
      <w:szCs w:val="24"/>
      <w:lang w:val="x-none" w:eastAsia="x-none"/>
    </w:rPr>
  </w:style>
  <w:style w:type="character" w:customStyle="1" w:styleId="22">
    <w:name w:val="Основной текст 2 Знак"/>
    <w:basedOn w:val="a0"/>
    <w:link w:val="21"/>
    <w:rsid w:val="00871B35"/>
    <w:rPr>
      <w:rFonts w:ascii="Arial" w:eastAsia="Times New Roman" w:hAnsi="Arial" w:cs="Times New Roman"/>
      <w:sz w:val="24"/>
      <w:szCs w:val="24"/>
      <w:lang w:val="x-none" w:eastAsia="x-none"/>
    </w:rPr>
  </w:style>
  <w:style w:type="paragraph" w:styleId="af0">
    <w:name w:val="header"/>
    <w:basedOn w:val="a"/>
    <w:link w:val="af1"/>
    <w:rsid w:val="00871B35"/>
    <w:pPr>
      <w:tabs>
        <w:tab w:val="center" w:pos="4677"/>
        <w:tab w:val="right" w:pos="9355"/>
      </w:tabs>
      <w:spacing w:after="0" w:line="240" w:lineRule="auto"/>
      <w:jc w:val="both"/>
    </w:pPr>
    <w:rPr>
      <w:rFonts w:ascii="Times New Roman" w:eastAsia="Times New Roman" w:hAnsi="Times New Roman" w:cs="Times New Roman"/>
      <w:sz w:val="28"/>
      <w:szCs w:val="20"/>
      <w:lang w:val="x-none" w:eastAsia="x-none"/>
    </w:rPr>
  </w:style>
  <w:style w:type="character" w:customStyle="1" w:styleId="af1">
    <w:name w:val="Верхний колонтитул Знак"/>
    <w:basedOn w:val="a0"/>
    <w:link w:val="af0"/>
    <w:rsid w:val="00871B35"/>
    <w:rPr>
      <w:rFonts w:ascii="Times New Roman" w:eastAsia="Times New Roman" w:hAnsi="Times New Roman" w:cs="Times New Roman"/>
      <w:sz w:val="28"/>
      <w:szCs w:val="20"/>
      <w:lang w:val="x-none" w:eastAsia="x-none"/>
    </w:rPr>
  </w:style>
  <w:style w:type="paragraph" w:styleId="23">
    <w:name w:val="List Bullet 2"/>
    <w:basedOn w:val="a"/>
    <w:autoRedefine/>
    <w:semiHidden/>
    <w:rsid w:val="00871B35"/>
    <w:pPr>
      <w:spacing w:after="0" w:line="240" w:lineRule="auto"/>
      <w:ind w:left="170" w:firstLine="616"/>
      <w:jc w:val="both"/>
    </w:pPr>
    <w:rPr>
      <w:rFonts w:ascii="Times New Roman" w:eastAsia="Times New Roman" w:hAnsi="Times New Roman" w:cs="Times New Roman"/>
      <w:sz w:val="24"/>
      <w:szCs w:val="24"/>
      <w:lang w:eastAsia="ru-RU"/>
    </w:rPr>
  </w:style>
  <w:style w:type="paragraph" w:customStyle="1" w:styleId="western">
    <w:name w:val="western"/>
    <w:basedOn w:val="a"/>
    <w:rsid w:val="00871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871B35"/>
  </w:style>
  <w:style w:type="table" w:styleId="af2">
    <w:name w:val="Table Grid"/>
    <w:basedOn w:val="a1"/>
    <w:uiPriority w:val="59"/>
    <w:rsid w:val="004B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8F4E7ACC6B233161AA48CC83D250141AFC3661E9C77F5FAEE09F556170BEFAED3D40052FE07C96534550CBH1G5D" TargetMode="External"/><Relationship Id="rId5" Type="http://schemas.openxmlformats.org/officeDocument/2006/relationships/hyperlink" Target="http://www.&#1087;&#1077;&#1090;&#1088;&#1086;&#1074;&#1089;&#1082;&#1086;&#1077;&#1089;&#108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21</Pages>
  <Words>6192</Words>
  <Characters>35297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46</cp:revision>
  <cp:lastPrinted>2022-12-01T07:43:00Z</cp:lastPrinted>
  <dcterms:created xsi:type="dcterms:W3CDTF">2022-10-20T08:24:00Z</dcterms:created>
  <dcterms:modified xsi:type="dcterms:W3CDTF">2024-01-10T06:34:00Z</dcterms:modified>
</cp:coreProperties>
</file>