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EE" w:rsidRDefault="00C02A9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E24EE" w:rsidRDefault="00C02A97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Петровское сельское поселение </w:t>
      </w:r>
    </w:p>
    <w:p w:rsidR="005E24EE" w:rsidRDefault="00C02A97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Приозерский муниципальный район Ленинградской области</w:t>
      </w:r>
    </w:p>
    <w:p w:rsidR="005E24EE" w:rsidRDefault="005E24EE">
      <w:pPr>
        <w:shd w:val="clear" w:color="auto" w:fill="FFFFFF" w:themeFill="background1"/>
        <w:jc w:val="center"/>
        <w:rPr>
          <w:b/>
        </w:rPr>
      </w:pPr>
    </w:p>
    <w:p w:rsidR="005E24EE" w:rsidRDefault="00C02A97">
      <w:pPr>
        <w:shd w:val="clear" w:color="auto" w:fill="FFFFFF" w:themeFill="background1"/>
        <w:jc w:val="center"/>
        <w:rPr>
          <w:b/>
        </w:rPr>
      </w:pPr>
      <w:r>
        <w:rPr>
          <w:b/>
        </w:rPr>
        <w:t>П О С Т А Н О В Л Е Н И Е</w:t>
      </w:r>
    </w:p>
    <w:p w:rsidR="005E24EE" w:rsidRDefault="005E24EE">
      <w:pPr>
        <w:shd w:val="clear" w:color="auto" w:fill="FFFFFF" w:themeFill="background1"/>
        <w:jc w:val="both"/>
        <w:rPr>
          <w:b/>
        </w:rPr>
      </w:pPr>
    </w:p>
    <w:p w:rsidR="005E24EE" w:rsidRDefault="005E24EE">
      <w:pPr>
        <w:pStyle w:val="a4"/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</w:p>
    <w:p w:rsidR="005E24EE" w:rsidRDefault="00C02A97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 06 ноября 2024 г.                                                                                                                                       № 267</w:t>
      </w:r>
    </w:p>
    <w:p w:rsidR="005E24EE" w:rsidRDefault="005E24EE"/>
    <w:p w:rsidR="005E24EE" w:rsidRDefault="00C02A97">
      <w:pPr>
        <w:ind w:rightChars="1897" w:right="4553"/>
        <w:jc w:val="both"/>
      </w:pPr>
      <w:r>
        <w:rPr>
          <w:rStyle w:val="10"/>
          <w:sz w:val="24"/>
          <w:szCs w:val="28"/>
        </w:rPr>
        <w:t>Об утверждении</w:t>
      </w:r>
      <w:r>
        <w:t xml:space="preserve"> перечня должностей муниципальной службы в Администрации Петровского сельского поселения Приозерского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E24EE" w:rsidRDefault="005E24EE">
      <w:pPr>
        <w:spacing w:line="360" w:lineRule="auto"/>
        <w:ind w:firstLine="709"/>
        <w:jc w:val="both"/>
        <w:rPr>
          <w:spacing w:val="2"/>
          <w:shd w:val="clear" w:color="auto" w:fill="FFFFFF" w:themeFill="background1"/>
        </w:rPr>
      </w:pPr>
    </w:p>
    <w:p w:rsidR="005E24EE" w:rsidRDefault="00C02A97">
      <w:pPr>
        <w:spacing w:line="360" w:lineRule="auto"/>
        <w:ind w:firstLine="709"/>
        <w:jc w:val="both"/>
        <w:rPr>
          <w:spacing w:val="2"/>
          <w:shd w:val="clear" w:color="auto" w:fill="FFFFFF" w:themeFill="background1"/>
        </w:rPr>
      </w:pPr>
      <w:r>
        <w:rPr>
          <w:spacing w:val="2"/>
          <w:shd w:val="clear" w:color="auto" w:fill="FFFFFF" w:themeFill="background1"/>
        </w:rPr>
        <w:t xml:space="preserve">Во исполнение пункта 3 Указа Президента  Российской Федерации от 18.05.2009 № 557 </w:t>
      </w:r>
      <w:r>
        <w:rPr>
          <w:rFonts w:eastAsia="SimSun"/>
          <w:color w:val="000000"/>
        </w:rPr>
        <w:t xml:space="preserve"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                            и обязательствах имущественного характера, а также сведения о доходах, об имуществе                 и обязательствах имущественного характера своих супруги (супруга)                                           и несовершеннолетних детей», на основании статьи 8 Федерального закона от 25.12.2008 № 273-ФЗ «О противодействии коррупции», статьи 15 Федерального закона от 02.03.2007 № 25-ФЗ «О муниципальной службе в Российской Федерации», </w:t>
      </w:r>
      <w:r>
        <w:rPr>
          <w:bCs/>
          <w:color w:val="000000"/>
        </w:rPr>
        <w:t xml:space="preserve">Законом Ленинградской области от 11.03.2008 г. № 14-оз «О правовом регулировании </w:t>
      </w:r>
      <w:r>
        <w:rPr>
          <w:spacing w:val="2"/>
          <w:shd w:val="clear" w:color="auto" w:fill="FFFFFF" w:themeFill="background1"/>
        </w:rPr>
        <w:t>муниципальной службы в Ленинградской области»,</w:t>
      </w:r>
      <w:r>
        <w:rPr>
          <w:bCs/>
          <w:color w:val="000000"/>
        </w:rPr>
        <w:t xml:space="preserve"> администрация Петровское сельское поселение Приозерский муниципальный район Ленинградской области (далее - администрация Петровского сельского поселения) ПОСТАНОВЛЯЕТ:</w:t>
      </w:r>
    </w:p>
    <w:p w:rsidR="005E24EE" w:rsidRDefault="00C02A97">
      <w:pPr>
        <w:spacing w:line="360" w:lineRule="auto"/>
        <w:ind w:firstLine="709"/>
        <w:jc w:val="both"/>
      </w:pPr>
      <w:r>
        <w:rPr>
          <w:spacing w:val="2"/>
          <w:shd w:val="clear" w:color="auto" w:fill="FFFFFF" w:themeFill="background1"/>
        </w:rPr>
        <w:t xml:space="preserve">1. Утвердить </w:t>
      </w:r>
      <w:r>
        <w:t xml:space="preserve">прилагаемый перечень должностей муниципальной службы в </w:t>
      </w:r>
      <w:r>
        <w:rPr>
          <w:bCs/>
          <w:color w:val="000000"/>
        </w:rPr>
        <w:t>администрация Петровского сельского поселения</w:t>
      </w:r>
      <w: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новой редакции согласно Приложению.</w:t>
      </w:r>
    </w:p>
    <w:p w:rsidR="005E24EE" w:rsidRDefault="00C02A97">
      <w:pPr>
        <w:spacing w:line="360" w:lineRule="auto"/>
        <w:ind w:firstLine="709"/>
        <w:jc w:val="both"/>
      </w:pPr>
      <w:r>
        <w:lastRenderedPageBreak/>
        <w:t>2. Указанные в Перечне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и в сроки, установленные действующим законодательством в сфере противодействия коррупции.</w:t>
      </w:r>
    </w:p>
    <w:p w:rsidR="005E24EE" w:rsidRDefault="00C02A97">
      <w:pPr>
        <w:spacing w:line="360" w:lineRule="auto"/>
        <w:ind w:firstLine="709"/>
        <w:jc w:val="both"/>
        <w:textAlignment w:val="baseline"/>
      </w:pPr>
      <w:r>
        <w:t>3.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5E24EE" w:rsidRDefault="00C02A97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</w:pPr>
      <w:r>
        <w:t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5E24EE" w:rsidRDefault="00C02A97">
      <w:pPr>
        <w:pStyle w:val="a7"/>
        <w:spacing w:before="0" w:beforeAutospacing="0" w:after="0" w:afterAutospacing="0" w:line="360" w:lineRule="auto"/>
        <w:ind w:firstLine="709"/>
        <w:jc w:val="both"/>
        <w:textAlignment w:val="baseline"/>
      </w:pPr>
      <w:r>
        <w:t>б) обязан при заключении трудовых договоров и (или) гражданско-правовых договоров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5E24EE" w:rsidRDefault="00C02A97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 xml:space="preserve">Постановление администрации муниципального образования </w:t>
      </w:r>
      <w:r>
        <w:rPr>
          <w:bCs/>
          <w:color w:val="000000"/>
        </w:rPr>
        <w:t>Петровское сельское поселение муниципального образования Приозерский муниципальный район Ленинградской области от 14.03.202</w:t>
      </w:r>
      <w:r w:rsidR="00E8740B">
        <w:rPr>
          <w:bCs/>
          <w:color w:val="000000"/>
        </w:rPr>
        <w:t>2</w:t>
      </w:r>
      <w:r>
        <w:rPr>
          <w:bCs/>
          <w:color w:val="000000"/>
        </w:rPr>
        <w:t xml:space="preserve"> г. № 27 «</w:t>
      </w:r>
      <w:r>
        <w:rPr>
          <w:rStyle w:val="10"/>
          <w:sz w:val="24"/>
          <w:szCs w:val="24"/>
        </w:rPr>
        <w:t>Об утверждении</w:t>
      </w:r>
      <w:r>
        <w:t xml:space="preserve">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(супруга) и несовершеннолетних детей» считать утратившим силу.</w:t>
      </w:r>
    </w:p>
    <w:p w:rsidR="005E24EE" w:rsidRDefault="00C02A97">
      <w:pPr>
        <w:spacing w:line="360" w:lineRule="auto"/>
        <w:ind w:firstLineChars="345" w:firstLine="828"/>
        <w:jc w:val="both"/>
      </w:pPr>
      <w:r>
        <w:t xml:space="preserve">5. Ведущему специалисту </w:t>
      </w:r>
      <w:r>
        <w:rPr>
          <w:bCs/>
          <w:color w:val="000000"/>
        </w:rPr>
        <w:t>администрация Петровского сельского поселения</w:t>
      </w:r>
      <w:r>
        <w:t xml:space="preserve">      Н.С. Танцыревой ознакомить с настоящим постановлением муниципальных служащих </w:t>
      </w:r>
      <w:r>
        <w:rPr>
          <w:bCs/>
          <w:color w:val="000000"/>
        </w:rPr>
        <w:t>администрация Петровского сельского поселения</w:t>
      </w:r>
      <w:r>
        <w:t>, указанных в перечне.</w:t>
      </w:r>
    </w:p>
    <w:p w:rsidR="005E24EE" w:rsidRDefault="00C02A97">
      <w:pPr>
        <w:spacing w:line="360" w:lineRule="auto"/>
        <w:ind w:firstLine="709"/>
        <w:jc w:val="both"/>
      </w:pPr>
      <w:r>
        <w:t>6. Настоящее постановление вступает в силу с момента официального опубликования.</w:t>
      </w:r>
    </w:p>
    <w:p w:rsidR="005E24EE" w:rsidRDefault="00C02A97">
      <w:pPr>
        <w:spacing w:line="360" w:lineRule="auto"/>
        <w:ind w:firstLine="709"/>
        <w:jc w:val="both"/>
      </w:pPr>
      <w:r>
        <w:t>7. Контроль за исполнением настоящего постановления оставляю за собой.</w:t>
      </w:r>
    </w:p>
    <w:p w:rsidR="005E24EE" w:rsidRDefault="005E24EE">
      <w:pPr>
        <w:spacing w:line="360" w:lineRule="auto"/>
        <w:ind w:firstLine="709"/>
        <w:jc w:val="both"/>
      </w:pPr>
    </w:p>
    <w:p w:rsidR="005E24EE" w:rsidRDefault="00C02A97">
      <w:pPr>
        <w:spacing w:line="360" w:lineRule="auto"/>
        <w:ind w:firstLine="709"/>
        <w:jc w:val="both"/>
      </w:pPr>
      <w:r>
        <w:t>Глава администрации                                                                             А.В. Левин</w:t>
      </w:r>
    </w:p>
    <w:p w:rsidR="005E24EE" w:rsidRDefault="005E24EE">
      <w:pPr>
        <w:spacing w:line="360" w:lineRule="auto"/>
        <w:jc w:val="both"/>
      </w:pPr>
    </w:p>
    <w:p w:rsidR="005E24EE" w:rsidRDefault="00C02A9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5E24EE" w:rsidRDefault="00C02A9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E24EE" w:rsidRDefault="00C02A9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Петровское сельское поселение </w:t>
      </w:r>
    </w:p>
    <w:p w:rsidR="005E24EE" w:rsidRDefault="00C02A97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Приозерского муниципального района ЛО</w:t>
      </w:r>
    </w:p>
    <w:p w:rsidR="005E24EE" w:rsidRDefault="00C02A97">
      <w:pPr>
        <w:pStyle w:val="a8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06.11.2024 № 267</w:t>
      </w:r>
    </w:p>
    <w:p w:rsidR="005E24EE" w:rsidRDefault="005E24EE">
      <w:pPr>
        <w:jc w:val="center"/>
        <w:rPr>
          <w:b/>
        </w:rPr>
      </w:pPr>
    </w:p>
    <w:p w:rsidR="005E24EE" w:rsidRDefault="005E24EE">
      <w:pPr>
        <w:jc w:val="center"/>
        <w:rPr>
          <w:b/>
        </w:rPr>
      </w:pPr>
    </w:p>
    <w:p w:rsidR="005E24EE" w:rsidRDefault="00C02A97">
      <w:pPr>
        <w:jc w:val="center"/>
        <w:rPr>
          <w:b/>
        </w:rPr>
      </w:pPr>
      <w:r>
        <w:rPr>
          <w:b/>
        </w:rPr>
        <w:t>Перечень</w:t>
      </w:r>
    </w:p>
    <w:p w:rsidR="005E24EE" w:rsidRDefault="00C02A97">
      <w:pPr>
        <w:jc w:val="center"/>
        <w:rPr>
          <w:b/>
        </w:rPr>
      </w:pPr>
      <w:r>
        <w:rPr>
          <w:b/>
        </w:rPr>
        <w:t xml:space="preserve">должностей муниципальной службы в администрации </w:t>
      </w:r>
      <w:r>
        <w:rPr>
          <w:b/>
          <w:bCs/>
          <w:color w:val="000000"/>
        </w:rPr>
        <w:t>Петровское сельское поселение Приозерский муниципальный район Ленинградской области</w:t>
      </w:r>
      <w:r>
        <w:rPr>
          <w:b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E24EE" w:rsidRDefault="005E24EE">
      <w:pPr>
        <w:spacing w:line="360" w:lineRule="auto"/>
        <w:ind w:firstLine="709"/>
        <w:jc w:val="both"/>
      </w:pPr>
    </w:p>
    <w:p w:rsidR="005E24EE" w:rsidRDefault="00C02A97">
      <w:pPr>
        <w:spacing w:line="360" w:lineRule="auto"/>
        <w:ind w:firstLine="709"/>
        <w:jc w:val="center"/>
        <w:rPr>
          <w:b/>
        </w:rPr>
      </w:pPr>
      <w:r>
        <w:rPr>
          <w:b/>
        </w:rPr>
        <w:t>1. Категория «Руководители»</w:t>
      </w:r>
    </w:p>
    <w:p w:rsidR="005E24EE" w:rsidRDefault="00C02A97">
      <w:pPr>
        <w:spacing w:line="360" w:lineRule="auto"/>
        <w:ind w:firstLine="709"/>
        <w:jc w:val="both"/>
        <w:rPr>
          <w:b/>
        </w:rPr>
      </w:pPr>
      <w:r>
        <w:rPr>
          <w:b/>
        </w:rPr>
        <w:t>Главные должности муниципальной службы:</w:t>
      </w:r>
    </w:p>
    <w:p w:rsidR="005E24EE" w:rsidRDefault="00C02A97">
      <w:pPr>
        <w:spacing w:line="360" w:lineRule="auto"/>
        <w:ind w:firstLine="709"/>
        <w:jc w:val="both"/>
      </w:pPr>
      <w:r>
        <w:t xml:space="preserve">Заместитель главы администрации по имущественным и земельным отношениям </w:t>
      </w:r>
    </w:p>
    <w:p w:rsidR="005E24EE" w:rsidRDefault="00C02A97">
      <w:pPr>
        <w:spacing w:line="360" w:lineRule="auto"/>
        <w:ind w:firstLine="709"/>
        <w:jc w:val="both"/>
      </w:pPr>
      <w:r>
        <w:t xml:space="preserve">Заместитель главы администрации по экономике и финансам </w:t>
      </w:r>
    </w:p>
    <w:p w:rsidR="00C02A97" w:rsidRDefault="00C02A97" w:rsidP="00C02A97">
      <w:pPr>
        <w:spacing w:line="360" w:lineRule="auto"/>
        <w:ind w:firstLine="709"/>
        <w:jc w:val="both"/>
        <w:rPr>
          <w:b/>
        </w:rPr>
      </w:pPr>
      <w:r>
        <w:rPr>
          <w:b/>
        </w:rPr>
        <w:t>Старшие должности муниципальной службы:</w:t>
      </w:r>
    </w:p>
    <w:p w:rsidR="00C02A97" w:rsidRDefault="00C02A97" w:rsidP="00C02A97">
      <w:pPr>
        <w:spacing w:line="360" w:lineRule="auto"/>
        <w:ind w:firstLine="709"/>
        <w:jc w:val="both"/>
      </w:pPr>
      <w:r>
        <w:t>Начальник сектора земельных, имущественных отношений</w:t>
      </w:r>
    </w:p>
    <w:p w:rsidR="00C02A97" w:rsidRDefault="00C02A97" w:rsidP="00C02A97">
      <w:pPr>
        <w:spacing w:line="360" w:lineRule="auto"/>
        <w:ind w:firstLine="709"/>
        <w:jc w:val="both"/>
      </w:pPr>
      <w:r>
        <w:t>Начальник сектора экономики и финансов - главный бухгалтер</w:t>
      </w:r>
    </w:p>
    <w:p w:rsidR="005E24EE" w:rsidRDefault="005E24EE">
      <w:pPr>
        <w:spacing w:line="360" w:lineRule="auto"/>
        <w:ind w:firstLine="709"/>
        <w:jc w:val="both"/>
      </w:pPr>
    </w:p>
    <w:p w:rsidR="005E24EE" w:rsidRPr="00E8740B" w:rsidRDefault="00C02A97">
      <w:pPr>
        <w:spacing w:line="360" w:lineRule="auto"/>
        <w:ind w:firstLine="709"/>
        <w:jc w:val="center"/>
        <w:rPr>
          <w:b/>
        </w:rPr>
      </w:pPr>
      <w:r>
        <w:rPr>
          <w:b/>
        </w:rPr>
        <w:t>2. Категория «Специалисты»</w:t>
      </w:r>
    </w:p>
    <w:p w:rsidR="00C02A97" w:rsidRDefault="00C02A97">
      <w:pPr>
        <w:spacing w:line="360" w:lineRule="auto"/>
        <w:ind w:firstLine="709"/>
        <w:jc w:val="both"/>
      </w:pPr>
      <w:r>
        <w:rPr>
          <w:b/>
        </w:rPr>
        <w:t>Старшие должности муниципальной службы:</w:t>
      </w:r>
    </w:p>
    <w:p w:rsidR="005E24EE" w:rsidRDefault="00C02A97">
      <w:pPr>
        <w:spacing w:line="360" w:lineRule="auto"/>
        <w:ind w:firstLine="709"/>
        <w:jc w:val="both"/>
      </w:pPr>
      <w:r>
        <w:t>Главный специалист по закупкам</w:t>
      </w:r>
      <w:bookmarkStart w:id="0" w:name="_GoBack"/>
      <w:bookmarkEnd w:id="0"/>
    </w:p>
    <w:sectPr w:rsidR="005E24EE" w:rsidSect="00B27A86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EE" w:rsidRDefault="00C02A97">
      <w:r>
        <w:separator/>
      </w:r>
    </w:p>
  </w:endnote>
  <w:endnote w:type="continuationSeparator" w:id="0">
    <w:p w:rsidR="005E24EE" w:rsidRDefault="00C0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EE" w:rsidRDefault="005E24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EE" w:rsidRDefault="00C02A97">
    <w:pPr>
      <w:ind w:firstLine="709"/>
      <w:jc w:val="both"/>
      <w:rPr>
        <w:sz w:val="18"/>
      </w:rPr>
    </w:pPr>
    <w:r>
      <w:rPr>
        <w:sz w:val="18"/>
      </w:rPr>
      <w:t>Исп. Танцырева Н.С.</w:t>
    </w:r>
  </w:p>
  <w:p w:rsidR="005E24EE" w:rsidRDefault="00C02A97">
    <w:pPr>
      <w:ind w:firstLine="709"/>
      <w:jc w:val="both"/>
      <w:rPr>
        <w:sz w:val="18"/>
      </w:rPr>
    </w:pPr>
    <w:r>
      <w:rPr>
        <w:sz w:val="18"/>
      </w:rPr>
      <w:t>Тел. 8 (81379) 66-217</w:t>
    </w:r>
  </w:p>
  <w:p w:rsidR="005E24EE" w:rsidRDefault="00C02A97">
    <w:pPr>
      <w:ind w:firstLine="709"/>
      <w:jc w:val="both"/>
    </w:pPr>
    <w:r>
      <w:rPr>
        <w:sz w:val="18"/>
      </w:rPr>
      <w:t>Разослано: дело-2, прокуратура-1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EE" w:rsidRDefault="005E24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EE" w:rsidRDefault="00C02A97">
      <w:r>
        <w:separator/>
      </w:r>
    </w:p>
  </w:footnote>
  <w:footnote w:type="continuationSeparator" w:id="0">
    <w:p w:rsidR="005E24EE" w:rsidRDefault="00C02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EE" w:rsidRDefault="005E24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EE" w:rsidRDefault="005E24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5182"/>
    <w:rsid w:val="000D5D29"/>
    <w:rsid w:val="00112C99"/>
    <w:rsid w:val="002A49A5"/>
    <w:rsid w:val="002A7516"/>
    <w:rsid w:val="003C0171"/>
    <w:rsid w:val="005A1C07"/>
    <w:rsid w:val="005E24EE"/>
    <w:rsid w:val="00605665"/>
    <w:rsid w:val="00647355"/>
    <w:rsid w:val="006E6CF9"/>
    <w:rsid w:val="00852A59"/>
    <w:rsid w:val="009158E9"/>
    <w:rsid w:val="009A235F"/>
    <w:rsid w:val="009C421A"/>
    <w:rsid w:val="00B27A86"/>
    <w:rsid w:val="00B44F2F"/>
    <w:rsid w:val="00C02A97"/>
    <w:rsid w:val="00C30AAA"/>
    <w:rsid w:val="00CD43D7"/>
    <w:rsid w:val="00D10FEB"/>
    <w:rsid w:val="00D751D1"/>
    <w:rsid w:val="00DB0E62"/>
    <w:rsid w:val="00DD7C90"/>
    <w:rsid w:val="00E53381"/>
    <w:rsid w:val="00E8740B"/>
    <w:rsid w:val="00E9417B"/>
    <w:rsid w:val="00F02481"/>
    <w:rsid w:val="00F05182"/>
    <w:rsid w:val="3FB4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8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27A86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B27A86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6">
    <w:name w:val="footer"/>
    <w:basedOn w:val="a"/>
    <w:uiPriority w:val="99"/>
    <w:semiHidden/>
    <w:unhideWhenUsed/>
    <w:rsid w:val="00B27A86"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unhideWhenUsed/>
    <w:rsid w:val="00B27A86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locked/>
    <w:rsid w:val="00B27A86"/>
    <w:rPr>
      <w:spacing w:val="-10"/>
      <w:sz w:val="29"/>
      <w:szCs w:val="29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B2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B27A86"/>
    <w:rPr>
      <w:sz w:val="27"/>
      <w:szCs w:val="27"/>
      <w:shd w:val="clear" w:color="auto" w:fill="FFFFFF"/>
    </w:rPr>
  </w:style>
  <w:style w:type="paragraph" w:styleId="a8">
    <w:name w:val="No Spacing"/>
    <w:uiPriority w:val="1"/>
    <w:qFormat/>
    <w:rsid w:val="00B27A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4884</Characters>
  <Application>Microsoft Office Word</Application>
  <DocSecurity>0</DocSecurity>
  <Lines>40</Lines>
  <Paragraphs>11</Paragraphs>
  <ScaleCrop>false</ScaleCrop>
  <Company>Krokoz™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2</cp:revision>
  <cp:lastPrinted>2024-11-27T10:56:00Z</cp:lastPrinted>
  <dcterms:created xsi:type="dcterms:W3CDTF">2024-11-27T10:59:00Z</dcterms:created>
  <dcterms:modified xsi:type="dcterms:W3CDTF">2024-11-27T10:59:00Z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6C0B87775A5B45E9A5E34AAA618895E2_13</vt:lpwstr>
  </property>
</Properties>
</file>