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A74" w:rsidRPr="00524A07" w:rsidRDefault="00D97A74" w:rsidP="00D97A74">
      <w:pPr>
        <w:pStyle w:val="ad"/>
        <w:ind w:firstLine="709"/>
        <w:jc w:val="center"/>
        <w:rPr>
          <w:rFonts w:ascii="Times New Roman" w:hAnsi="Times New Roman"/>
          <w:b/>
          <w:sz w:val="26"/>
          <w:szCs w:val="26"/>
        </w:rPr>
      </w:pPr>
      <w:r w:rsidRPr="00524A07">
        <w:rPr>
          <w:rFonts w:ascii="Times New Roman" w:hAnsi="Times New Roman"/>
          <w:b/>
          <w:sz w:val="26"/>
          <w:szCs w:val="26"/>
        </w:rPr>
        <w:t>ОТЧЕТ</w:t>
      </w:r>
    </w:p>
    <w:p w:rsidR="00D97A74" w:rsidRPr="00524A07" w:rsidRDefault="00D97A74" w:rsidP="00D97A74">
      <w:pPr>
        <w:pStyle w:val="ad"/>
        <w:ind w:firstLine="709"/>
        <w:jc w:val="center"/>
        <w:rPr>
          <w:rFonts w:ascii="Times New Roman" w:hAnsi="Times New Roman"/>
          <w:b/>
          <w:sz w:val="26"/>
          <w:szCs w:val="26"/>
        </w:rPr>
      </w:pPr>
      <w:r w:rsidRPr="00524A07">
        <w:rPr>
          <w:rFonts w:ascii="Times New Roman" w:hAnsi="Times New Roman"/>
          <w:b/>
          <w:sz w:val="26"/>
          <w:szCs w:val="26"/>
        </w:rPr>
        <w:t xml:space="preserve">ГЛАВЫ МУНИЦИПАЛЬНОГО ОБРАЗОВАНИЯ </w:t>
      </w:r>
    </w:p>
    <w:p w:rsidR="00D97A74" w:rsidRPr="00524A07" w:rsidRDefault="00D97A74" w:rsidP="00D97A74">
      <w:pPr>
        <w:pStyle w:val="ad"/>
        <w:ind w:firstLine="709"/>
        <w:jc w:val="center"/>
        <w:rPr>
          <w:rFonts w:ascii="Times New Roman" w:hAnsi="Times New Roman"/>
          <w:b/>
          <w:sz w:val="26"/>
          <w:szCs w:val="26"/>
        </w:rPr>
      </w:pPr>
      <w:r w:rsidRPr="00524A07">
        <w:rPr>
          <w:rFonts w:ascii="Times New Roman" w:hAnsi="Times New Roman"/>
          <w:b/>
          <w:sz w:val="26"/>
          <w:szCs w:val="26"/>
        </w:rPr>
        <w:t>ПЕТРОВСКОЕ СЕЛЬСКОЕ ПОСЕЛЕНИЕ</w:t>
      </w:r>
    </w:p>
    <w:p w:rsidR="00D97A74" w:rsidRPr="00524A07" w:rsidRDefault="00D97A74" w:rsidP="00D97A74">
      <w:pPr>
        <w:pStyle w:val="ad"/>
        <w:ind w:firstLine="709"/>
        <w:jc w:val="center"/>
        <w:rPr>
          <w:rFonts w:ascii="Times New Roman" w:hAnsi="Times New Roman"/>
          <w:b/>
          <w:sz w:val="26"/>
          <w:szCs w:val="26"/>
        </w:rPr>
      </w:pPr>
      <w:r w:rsidRPr="00524A07">
        <w:rPr>
          <w:rFonts w:ascii="Times New Roman" w:hAnsi="Times New Roman"/>
          <w:b/>
          <w:sz w:val="26"/>
          <w:szCs w:val="26"/>
        </w:rPr>
        <w:t>«О РАБОТЕ СОВЕТА ДЕПУТАТОВ ЗА 2021 ГОД»</w:t>
      </w:r>
    </w:p>
    <w:p w:rsidR="00D97A74" w:rsidRPr="00524A07" w:rsidRDefault="00D97A74" w:rsidP="00D97A74">
      <w:pPr>
        <w:pStyle w:val="ad"/>
        <w:ind w:firstLine="709"/>
        <w:jc w:val="center"/>
        <w:rPr>
          <w:rFonts w:ascii="Times New Roman" w:hAnsi="Times New Roman"/>
          <w:b/>
          <w:sz w:val="26"/>
          <w:szCs w:val="26"/>
        </w:rPr>
      </w:pPr>
    </w:p>
    <w:p w:rsidR="00D97A74" w:rsidRPr="00524A07" w:rsidRDefault="00D97A74" w:rsidP="00D97A74">
      <w:pPr>
        <w:pStyle w:val="ad"/>
        <w:ind w:firstLine="709"/>
        <w:rPr>
          <w:rFonts w:ascii="Times New Roman" w:hAnsi="Times New Roman"/>
          <w:sz w:val="26"/>
          <w:szCs w:val="26"/>
        </w:rPr>
      </w:pPr>
      <w:r w:rsidRPr="00524A07">
        <w:rPr>
          <w:rFonts w:ascii="Times New Roman" w:hAnsi="Times New Roman"/>
          <w:color w:val="000000"/>
          <w:sz w:val="26"/>
          <w:szCs w:val="26"/>
        </w:rPr>
        <w:t xml:space="preserve">По сложившейся традиции в начале каждого года мы подводим итоги о проделанной работе администрацией и советом депутатов Петровского сельского поселения за прошедший год и ставим задачи на текущий период, </w:t>
      </w:r>
      <w:proofErr w:type="gramStart"/>
      <w:r w:rsidRPr="00524A07">
        <w:rPr>
          <w:rFonts w:ascii="Times New Roman" w:hAnsi="Times New Roman"/>
          <w:color w:val="000000"/>
          <w:sz w:val="26"/>
          <w:szCs w:val="26"/>
        </w:rPr>
        <w:t>но</w:t>
      </w:r>
      <w:proofErr w:type="gramEnd"/>
      <w:r w:rsidRPr="00524A07">
        <w:rPr>
          <w:rFonts w:ascii="Times New Roman" w:hAnsi="Times New Roman"/>
          <w:color w:val="000000"/>
          <w:sz w:val="26"/>
          <w:szCs w:val="26"/>
        </w:rPr>
        <w:t xml:space="preserve"> к сожалению, из-за стремительного распространения </w:t>
      </w:r>
      <w:proofErr w:type="spellStart"/>
      <w:r w:rsidRPr="00524A07">
        <w:rPr>
          <w:rFonts w:ascii="Times New Roman" w:hAnsi="Times New Roman"/>
          <w:color w:val="000000"/>
          <w:sz w:val="26"/>
          <w:szCs w:val="26"/>
        </w:rPr>
        <w:t>коронавирусной</w:t>
      </w:r>
      <w:proofErr w:type="spellEnd"/>
      <w:r w:rsidRPr="00524A07">
        <w:rPr>
          <w:rFonts w:ascii="Times New Roman" w:hAnsi="Times New Roman"/>
          <w:color w:val="000000"/>
          <w:sz w:val="26"/>
          <w:szCs w:val="26"/>
        </w:rPr>
        <w:t xml:space="preserve"> инфекции COVID - 19 и строгих ограничительных мер, вводимых как на федеральном, так и региональных уровнях, подведение итогов работы  за  2021  год  стало возможным лишь в режиме </w:t>
      </w:r>
      <w:proofErr w:type="spellStart"/>
      <w:r w:rsidRPr="00524A07">
        <w:rPr>
          <w:rFonts w:ascii="Times New Roman" w:hAnsi="Times New Roman"/>
          <w:color w:val="000000"/>
          <w:sz w:val="26"/>
          <w:szCs w:val="26"/>
        </w:rPr>
        <w:t>он-лайн</w:t>
      </w:r>
      <w:proofErr w:type="spellEnd"/>
      <w:r w:rsidRPr="00524A07">
        <w:rPr>
          <w:rFonts w:ascii="Times New Roman" w:hAnsi="Times New Roman"/>
          <w:color w:val="000000"/>
          <w:sz w:val="26"/>
          <w:szCs w:val="26"/>
        </w:rPr>
        <w:t xml:space="preserve">. Сейчас ведется прямая трансляция нашего отчета.  </w:t>
      </w:r>
    </w:p>
    <w:p w:rsidR="00D97A74" w:rsidRPr="00524A07" w:rsidRDefault="00D97A74" w:rsidP="00D97A74">
      <w:pPr>
        <w:pStyle w:val="ad"/>
        <w:ind w:firstLine="709"/>
        <w:rPr>
          <w:rFonts w:ascii="Times New Roman" w:hAnsi="Times New Roman"/>
          <w:color w:val="000000"/>
          <w:sz w:val="26"/>
          <w:szCs w:val="26"/>
        </w:rPr>
      </w:pPr>
      <w:r w:rsidRPr="00524A07">
        <w:rPr>
          <w:rFonts w:ascii="Times New Roman" w:hAnsi="Times New Roman"/>
          <w:color w:val="000000"/>
          <w:sz w:val="26"/>
          <w:szCs w:val="26"/>
        </w:rPr>
        <w:t xml:space="preserve">Прежде хочу довести до вашего сведения информацию об участии в событиях государственного масштаба. Каждый из нас вошел в историю Российского государства, приняв участие во Всероссийской переписи населения 2021 года, оказал содействие в проведении Сельскохозяйственной </w:t>
      </w:r>
      <w:proofErr w:type="spellStart"/>
      <w:r w:rsidRPr="00524A07">
        <w:rPr>
          <w:rFonts w:ascii="Times New Roman" w:hAnsi="Times New Roman"/>
          <w:color w:val="000000"/>
          <w:sz w:val="26"/>
          <w:szCs w:val="26"/>
        </w:rPr>
        <w:t>микропереписи</w:t>
      </w:r>
      <w:proofErr w:type="spellEnd"/>
      <w:r w:rsidRPr="00524A07">
        <w:rPr>
          <w:rFonts w:ascii="Times New Roman" w:hAnsi="Times New Roman"/>
          <w:color w:val="000000"/>
          <w:sz w:val="26"/>
          <w:szCs w:val="26"/>
        </w:rPr>
        <w:t xml:space="preserve"> 2021 года. Стоит отметить, что учитывая эпидемиологическую обстановку, перепись проводилась при полном соблюдении санитарных норм. В этом году переписаться можно было не только дома, но и посредством электронной переписи.</w:t>
      </w:r>
    </w:p>
    <w:p w:rsidR="00D97A74" w:rsidRPr="00524A07" w:rsidRDefault="00D97A74" w:rsidP="00D97A74">
      <w:pPr>
        <w:pStyle w:val="ad"/>
        <w:ind w:firstLine="709"/>
        <w:rPr>
          <w:rFonts w:ascii="Times New Roman" w:hAnsi="Times New Roman"/>
          <w:sz w:val="26"/>
          <w:szCs w:val="26"/>
        </w:rPr>
      </w:pPr>
      <w:r w:rsidRPr="00524A07">
        <w:rPr>
          <w:rFonts w:ascii="Times New Roman" w:hAnsi="Times New Roman"/>
          <w:color w:val="000000"/>
          <w:sz w:val="26"/>
          <w:szCs w:val="26"/>
        </w:rPr>
        <w:t xml:space="preserve">Главным   событием 2021 года в общественно-политической сфере стало проведение </w:t>
      </w:r>
      <w:proofErr w:type="gramStart"/>
      <w:r w:rsidRPr="00524A07">
        <w:rPr>
          <w:rFonts w:ascii="Times New Roman" w:hAnsi="Times New Roman"/>
          <w:color w:val="000000"/>
          <w:sz w:val="26"/>
          <w:szCs w:val="26"/>
        </w:rPr>
        <w:t>выборов депутатов Государственной думы Федерального собрания Российской Федерации восьмого созыва</w:t>
      </w:r>
      <w:proofErr w:type="gramEnd"/>
      <w:r w:rsidRPr="00524A07">
        <w:rPr>
          <w:rFonts w:ascii="Times New Roman" w:hAnsi="Times New Roman"/>
          <w:color w:val="000000"/>
          <w:sz w:val="26"/>
          <w:szCs w:val="26"/>
        </w:rPr>
        <w:t xml:space="preserve"> и депутатов Законодательного собрания Ленинградской области седьмого созыва.</w:t>
      </w:r>
    </w:p>
    <w:p w:rsidR="00D97A74" w:rsidRPr="00524A07" w:rsidRDefault="00D97A74" w:rsidP="00D97A74">
      <w:pPr>
        <w:pStyle w:val="ad"/>
        <w:ind w:firstLine="709"/>
        <w:rPr>
          <w:rFonts w:ascii="Times New Roman" w:hAnsi="Times New Roman"/>
          <w:color w:val="00000A"/>
          <w:sz w:val="26"/>
          <w:szCs w:val="26"/>
        </w:rPr>
      </w:pPr>
      <w:r w:rsidRPr="00524A07">
        <w:rPr>
          <w:rFonts w:ascii="Times New Roman" w:hAnsi="Times New Roman"/>
          <w:color w:val="00000A"/>
          <w:sz w:val="26"/>
          <w:szCs w:val="26"/>
        </w:rPr>
        <w:t xml:space="preserve">В ходе выборного процесса население Приозерского района проявило высокую активность. По итогам выборов депутатов Государственной думы Российской Федерации политическая партия «ЕДИНАЯ РОССИЯ» получила 35,32% голосов, это лучший результат среди партий. Депутатом в Государственную думу от Партии «ЕДИНАЯ РОССИЯ» избрана Светлана Сергеевна </w:t>
      </w:r>
      <w:proofErr w:type="spellStart"/>
      <w:r w:rsidRPr="00524A07">
        <w:rPr>
          <w:rFonts w:ascii="Times New Roman" w:hAnsi="Times New Roman"/>
          <w:color w:val="00000A"/>
          <w:sz w:val="26"/>
          <w:szCs w:val="26"/>
        </w:rPr>
        <w:t>Журова</w:t>
      </w:r>
      <w:proofErr w:type="spellEnd"/>
      <w:r w:rsidRPr="00524A07">
        <w:rPr>
          <w:rFonts w:ascii="Times New Roman" w:hAnsi="Times New Roman"/>
          <w:color w:val="00000A"/>
          <w:sz w:val="26"/>
          <w:szCs w:val="26"/>
        </w:rPr>
        <w:t>, ее кандидатуру поддержали 33,92 % избирателей.</w:t>
      </w:r>
    </w:p>
    <w:p w:rsidR="00D97A74" w:rsidRPr="00524A07" w:rsidRDefault="00D97A74" w:rsidP="00D97A74">
      <w:pPr>
        <w:pStyle w:val="ad"/>
        <w:ind w:firstLine="709"/>
        <w:rPr>
          <w:rFonts w:ascii="Times New Roman" w:hAnsi="Times New Roman"/>
          <w:color w:val="00000A"/>
          <w:sz w:val="26"/>
          <w:szCs w:val="26"/>
        </w:rPr>
      </w:pPr>
      <w:r w:rsidRPr="00524A07">
        <w:rPr>
          <w:rFonts w:ascii="Times New Roman" w:hAnsi="Times New Roman"/>
          <w:color w:val="00000A"/>
          <w:sz w:val="26"/>
          <w:szCs w:val="26"/>
        </w:rPr>
        <w:t>По итогам выборов в Законодательное собрание Ленинградской области от Приозерского района победу одержала Светлана Леонидовна Потапова с результатом 40,87% от общего числа избирателей. Хочется выразить благодарность жителям Петровского сельского поселения за проявленную активность на выборах.</w:t>
      </w:r>
    </w:p>
    <w:p w:rsidR="00D97A74" w:rsidRPr="00524A07" w:rsidRDefault="00D97A74" w:rsidP="00D97A74">
      <w:pPr>
        <w:pStyle w:val="ad"/>
        <w:ind w:firstLine="709"/>
        <w:rPr>
          <w:rFonts w:ascii="Times New Roman" w:hAnsi="Times New Roman"/>
          <w:color w:val="00000A"/>
          <w:sz w:val="26"/>
          <w:szCs w:val="26"/>
        </w:rPr>
      </w:pPr>
      <w:r w:rsidRPr="00524A07">
        <w:rPr>
          <w:rFonts w:ascii="Times New Roman" w:hAnsi="Times New Roman"/>
          <w:color w:val="00000A"/>
          <w:sz w:val="26"/>
          <w:szCs w:val="26"/>
        </w:rPr>
        <w:t xml:space="preserve">В соответствии с действующим Федеральным законодательством главы МО и главы администраций сельских поселений ежегодно отчитываются перед населением о проделанной работе. </w:t>
      </w:r>
      <w:proofErr w:type="gramStart"/>
      <w:r w:rsidRPr="00524A07">
        <w:rPr>
          <w:rFonts w:ascii="Times New Roman" w:hAnsi="Times New Roman"/>
          <w:color w:val="00000A"/>
          <w:sz w:val="26"/>
          <w:szCs w:val="26"/>
        </w:rPr>
        <w:t>Совет депутатов и администрация поселения – это те органы власти, которые непосредственно решают самые насущные, самые близкие и часто встречающиеся повседневные проблемы своих жителей и именно поэтому местное самоуправление должно эффективно решать эти проблемы, и результат решения во многом зависит от нашей совместной работы и от доверия друг к другу – доверия людей к власти и наоборот власти к людям.</w:t>
      </w:r>
      <w:proofErr w:type="gramEnd"/>
    </w:p>
    <w:p w:rsidR="00D97A74" w:rsidRPr="00524A07" w:rsidRDefault="00D97A74" w:rsidP="00D97A74">
      <w:pPr>
        <w:pStyle w:val="ad"/>
        <w:ind w:firstLine="709"/>
        <w:rPr>
          <w:rFonts w:ascii="Times New Roman" w:hAnsi="Times New Roman"/>
          <w:sz w:val="26"/>
          <w:szCs w:val="26"/>
        </w:rPr>
      </w:pPr>
      <w:r w:rsidRPr="00524A07">
        <w:rPr>
          <w:rFonts w:ascii="Times New Roman" w:hAnsi="Times New Roman"/>
          <w:color w:val="00000A"/>
          <w:sz w:val="26"/>
          <w:szCs w:val="26"/>
        </w:rPr>
        <w:t>Деятельность совета депутатов Петровского сельского поселения в 2021 году строилась в соответствие с федеральным и областным законодательством, Уставом МО Петровское сельское поселение, Регламентом совета депутатов, на основе плана нормотворческой деятельности совета депутатов на 2021 год и планов работы ее комиссий.</w:t>
      </w:r>
    </w:p>
    <w:p w:rsidR="00D97A74" w:rsidRPr="00524A07" w:rsidRDefault="00D97A74" w:rsidP="00D97A74">
      <w:pPr>
        <w:pStyle w:val="ad"/>
        <w:ind w:firstLine="709"/>
        <w:rPr>
          <w:rFonts w:ascii="Times New Roman" w:hAnsi="Times New Roman"/>
          <w:sz w:val="26"/>
          <w:szCs w:val="26"/>
        </w:rPr>
      </w:pPr>
      <w:r w:rsidRPr="00524A07">
        <w:rPr>
          <w:rFonts w:ascii="Times New Roman" w:hAnsi="Times New Roman"/>
          <w:color w:val="00000A"/>
          <w:sz w:val="26"/>
          <w:szCs w:val="26"/>
        </w:rPr>
        <w:lastRenderedPageBreak/>
        <w:t>Вся работа совета депутатов Петровского сельского поселения направлена на решение вопросов местного значения в соответствии с требованиями Федерального закона от 06.10.2003 года № 131-ФЗ «Об общих принципах организации местного самоуправления в РФ» и</w:t>
      </w:r>
      <w:r w:rsidRPr="00524A07">
        <w:rPr>
          <w:rFonts w:ascii="Times New Roman" w:hAnsi="Times New Roman"/>
          <w:sz w:val="26"/>
          <w:szCs w:val="26"/>
        </w:rPr>
        <w:t xml:space="preserve">, </w:t>
      </w:r>
      <w:r w:rsidRPr="00524A07">
        <w:rPr>
          <w:rFonts w:ascii="Times New Roman" w:hAnsi="Times New Roman"/>
          <w:color w:val="00000A"/>
          <w:sz w:val="26"/>
          <w:szCs w:val="26"/>
        </w:rPr>
        <w:t xml:space="preserve">конечно же, в соответствии с теми вопросами и обращениями, решение </w:t>
      </w:r>
      <w:proofErr w:type="gramStart"/>
      <w:r w:rsidRPr="00524A07">
        <w:rPr>
          <w:rFonts w:ascii="Times New Roman" w:hAnsi="Times New Roman"/>
          <w:color w:val="00000A"/>
          <w:sz w:val="26"/>
          <w:szCs w:val="26"/>
        </w:rPr>
        <w:t>которых</w:t>
      </w:r>
      <w:proofErr w:type="gramEnd"/>
      <w:r w:rsidRPr="00524A07">
        <w:rPr>
          <w:rFonts w:ascii="Times New Roman" w:hAnsi="Times New Roman"/>
          <w:color w:val="00000A"/>
          <w:sz w:val="26"/>
          <w:szCs w:val="26"/>
        </w:rPr>
        <w:t xml:space="preserve"> прежде всего необходимо для жителей МО Петровское сельское поселение.</w:t>
      </w:r>
    </w:p>
    <w:p w:rsidR="00D97A74" w:rsidRPr="00524A07" w:rsidRDefault="00D97A74" w:rsidP="00D97A74">
      <w:pPr>
        <w:pStyle w:val="ad"/>
        <w:ind w:firstLine="709"/>
        <w:rPr>
          <w:rFonts w:ascii="Times New Roman" w:hAnsi="Times New Roman"/>
          <w:color w:val="00000A"/>
          <w:sz w:val="26"/>
          <w:szCs w:val="26"/>
        </w:rPr>
      </w:pPr>
      <w:r w:rsidRPr="00524A07">
        <w:rPr>
          <w:rFonts w:ascii="Times New Roman" w:hAnsi="Times New Roman"/>
          <w:color w:val="00000A"/>
          <w:sz w:val="26"/>
          <w:szCs w:val="26"/>
        </w:rPr>
        <w:t>В 2021 году совет депутатов осуществлял свою деятельность, как и в предыдущие годы, по следующим направлениям:</w:t>
      </w:r>
    </w:p>
    <w:p w:rsidR="00D97A74" w:rsidRPr="00524A07" w:rsidRDefault="00D97A74" w:rsidP="00D97A74">
      <w:pPr>
        <w:pStyle w:val="ad"/>
        <w:ind w:firstLine="709"/>
        <w:rPr>
          <w:rFonts w:ascii="Times New Roman" w:hAnsi="Times New Roman"/>
          <w:color w:val="00000A"/>
          <w:sz w:val="26"/>
          <w:szCs w:val="26"/>
        </w:rPr>
      </w:pPr>
      <w:r w:rsidRPr="00524A07">
        <w:rPr>
          <w:rFonts w:ascii="Times New Roman" w:hAnsi="Times New Roman"/>
          <w:color w:val="00000A"/>
          <w:sz w:val="26"/>
          <w:szCs w:val="26"/>
        </w:rPr>
        <w:t>- совершенствование и приведение в соответствие нормативно-правовой базы муниципального образования;</w:t>
      </w:r>
    </w:p>
    <w:p w:rsidR="00D97A74" w:rsidRPr="00524A07" w:rsidRDefault="00D97A74" w:rsidP="00D97A74">
      <w:pPr>
        <w:pStyle w:val="ad"/>
        <w:ind w:firstLine="709"/>
        <w:rPr>
          <w:rFonts w:ascii="Times New Roman" w:hAnsi="Times New Roman"/>
          <w:color w:val="00000A"/>
          <w:sz w:val="26"/>
          <w:szCs w:val="26"/>
        </w:rPr>
      </w:pPr>
      <w:r w:rsidRPr="00524A07">
        <w:rPr>
          <w:rFonts w:ascii="Times New Roman" w:hAnsi="Times New Roman"/>
          <w:color w:val="00000A"/>
          <w:sz w:val="26"/>
          <w:szCs w:val="26"/>
        </w:rPr>
        <w:t xml:space="preserve">- осуществление </w:t>
      </w:r>
      <w:proofErr w:type="gramStart"/>
      <w:r w:rsidRPr="00524A07">
        <w:rPr>
          <w:rFonts w:ascii="Times New Roman" w:hAnsi="Times New Roman"/>
          <w:color w:val="00000A"/>
          <w:sz w:val="26"/>
          <w:szCs w:val="26"/>
        </w:rPr>
        <w:t>контроля за</w:t>
      </w:r>
      <w:proofErr w:type="gramEnd"/>
      <w:r w:rsidRPr="00524A07">
        <w:rPr>
          <w:rFonts w:ascii="Times New Roman" w:hAnsi="Times New Roman"/>
          <w:color w:val="00000A"/>
          <w:sz w:val="26"/>
          <w:szCs w:val="26"/>
        </w:rPr>
        <w:t xml:space="preserve"> исполнением нормативных правовых актов МО Петровское сельское поселение;</w:t>
      </w:r>
    </w:p>
    <w:p w:rsidR="00D97A74" w:rsidRPr="00524A07" w:rsidRDefault="00D97A74" w:rsidP="00D97A74">
      <w:pPr>
        <w:pStyle w:val="ad"/>
        <w:ind w:firstLine="709"/>
        <w:rPr>
          <w:rFonts w:ascii="Times New Roman" w:hAnsi="Times New Roman"/>
          <w:color w:val="00000A"/>
          <w:sz w:val="26"/>
          <w:szCs w:val="26"/>
        </w:rPr>
      </w:pPr>
      <w:r w:rsidRPr="00524A07">
        <w:rPr>
          <w:rFonts w:ascii="Times New Roman" w:hAnsi="Times New Roman"/>
          <w:color w:val="00000A"/>
          <w:sz w:val="26"/>
          <w:szCs w:val="26"/>
        </w:rPr>
        <w:t>- рассмотрение и утверждение бюджета поселения на 2021 год и плановый период 2022г., а также отчета об исполнении бюджета за 2020 год;</w:t>
      </w:r>
    </w:p>
    <w:p w:rsidR="00D97A74" w:rsidRPr="00524A07" w:rsidRDefault="00D97A74" w:rsidP="00D97A74">
      <w:pPr>
        <w:pStyle w:val="ad"/>
        <w:ind w:firstLine="709"/>
        <w:rPr>
          <w:rFonts w:ascii="Times New Roman" w:hAnsi="Times New Roman"/>
          <w:color w:val="00000A"/>
          <w:sz w:val="26"/>
          <w:szCs w:val="26"/>
        </w:rPr>
      </w:pPr>
      <w:r w:rsidRPr="00524A07">
        <w:rPr>
          <w:rFonts w:ascii="Times New Roman" w:hAnsi="Times New Roman"/>
          <w:color w:val="00000A"/>
          <w:sz w:val="26"/>
          <w:szCs w:val="26"/>
        </w:rPr>
        <w:t>- внесение изменений в Устав МО Петровское сельское поселение</w:t>
      </w:r>
    </w:p>
    <w:p w:rsidR="00D97A74" w:rsidRPr="00524A07" w:rsidRDefault="00D97A74" w:rsidP="00D97A74">
      <w:pPr>
        <w:pStyle w:val="ad"/>
        <w:ind w:firstLine="709"/>
        <w:rPr>
          <w:rFonts w:ascii="Times New Roman" w:hAnsi="Times New Roman"/>
          <w:color w:val="00000A"/>
          <w:sz w:val="26"/>
          <w:szCs w:val="26"/>
        </w:rPr>
      </w:pPr>
      <w:r w:rsidRPr="00524A07">
        <w:rPr>
          <w:rFonts w:ascii="Times New Roman" w:hAnsi="Times New Roman"/>
          <w:color w:val="00000A"/>
          <w:sz w:val="26"/>
          <w:szCs w:val="26"/>
        </w:rPr>
        <w:t>- работа с населением Петровского сельского поселения, обращениями граждан, наказами избирателей.</w:t>
      </w:r>
    </w:p>
    <w:p w:rsidR="00D97A74" w:rsidRPr="00524A07" w:rsidRDefault="00D97A74" w:rsidP="00D97A74">
      <w:pPr>
        <w:pStyle w:val="ad"/>
        <w:ind w:firstLine="709"/>
        <w:rPr>
          <w:rFonts w:ascii="Times New Roman" w:hAnsi="Times New Roman"/>
          <w:color w:val="00000A"/>
          <w:sz w:val="26"/>
          <w:szCs w:val="26"/>
        </w:rPr>
      </w:pPr>
      <w:r w:rsidRPr="00524A07">
        <w:rPr>
          <w:rFonts w:ascii="Times New Roman" w:hAnsi="Times New Roman"/>
          <w:color w:val="00000A"/>
          <w:sz w:val="26"/>
          <w:szCs w:val="26"/>
        </w:rPr>
        <w:t>Представительный орган МО четвертого созыва состоит из 10 депутатов. Для информирования населения о деятельности Совета депутатов используется официальный сайт администрации Петровского сельского поселения - раздел "Совет депутатов", на котором размещаются решения совета депутатов, принятые нормативные документы, регламент Совета депутатов, сведения о доходах и расходах депутатов и т.д.</w:t>
      </w:r>
    </w:p>
    <w:p w:rsidR="00D97A74" w:rsidRPr="00524A07" w:rsidRDefault="00D97A74" w:rsidP="00D97A74">
      <w:pPr>
        <w:pStyle w:val="ad"/>
        <w:ind w:firstLine="709"/>
        <w:rPr>
          <w:rFonts w:ascii="Times New Roman" w:hAnsi="Times New Roman"/>
          <w:color w:val="00000A"/>
          <w:sz w:val="26"/>
          <w:szCs w:val="26"/>
        </w:rPr>
      </w:pPr>
      <w:r w:rsidRPr="00524A07">
        <w:rPr>
          <w:rFonts w:ascii="Times New Roman" w:hAnsi="Times New Roman"/>
          <w:color w:val="00000A"/>
          <w:sz w:val="26"/>
          <w:szCs w:val="26"/>
        </w:rPr>
        <w:t>Совет депутатов самостоятельно определяет структуру, в которую входит председатель, заместитель председателя и три постоянные комиссии:</w:t>
      </w:r>
    </w:p>
    <w:p w:rsidR="00D97A74" w:rsidRPr="00524A07" w:rsidRDefault="00D97A74" w:rsidP="00D97A74">
      <w:pPr>
        <w:pStyle w:val="ad"/>
        <w:ind w:firstLine="709"/>
        <w:rPr>
          <w:rFonts w:ascii="Times New Roman" w:hAnsi="Times New Roman"/>
          <w:color w:val="00000A"/>
          <w:sz w:val="26"/>
          <w:szCs w:val="26"/>
        </w:rPr>
      </w:pPr>
      <w:r w:rsidRPr="00524A07">
        <w:rPr>
          <w:rFonts w:ascii="Times New Roman" w:hAnsi="Times New Roman"/>
          <w:color w:val="00000A"/>
          <w:sz w:val="26"/>
          <w:szCs w:val="26"/>
        </w:rPr>
        <w:t xml:space="preserve">- по экономике, бюджету, налогам и муниципальной собственности  </w:t>
      </w:r>
    </w:p>
    <w:p w:rsidR="00D97A74" w:rsidRPr="00524A07" w:rsidRDefault="00D97A74" w:rsidP="00D97A74">
      <w:pPr>
        <w:pStyle w:val="ad"/>
        <w:ind w:firstLine="709"/>
        <w:rPr>
          <w:rFonts w:ascii="Times New Roman" w:hAnsi="Times New Roman"/>
          <w:color w:val="00000A"/>
          <w:sz w:val="26"/>
          <w:szCs w:val="26"/>
        </w:rPr>
      </w:pPr>
      <w:r w:rsidRPr="00524A07">
        <w:rPr>
          <w:rFonts w:ascii="Times New Roman" w:hAnsi="Times New Roman"/>
          <w:color w:val="00000A"/>
          <w:sz w:val="26"/>
          <w:szCs w:val="26"/>
        </w:rPr>
        <w:t>- по местному самоуправлению, законности, правопорядку и социальным вопросам</w:t>
      </w:r>
    </w:p>
    <w:p w:rsidR="00D97A74" w:rsidRPr="00524A07" w:rsidRDefault="00D97A74" w:rsidP="00D97A74">
      <w:pPr>
        <w:pStyle w:val="ad"/>
        <w:ind w:firstLine="709"/>
        <w:rPr>
          <w:rFonts w:ascii="Times New Roman" w:hAnsi="Times New Roman"/>
          <w:color w:val="00000A"/>
          <w:sz w:val="26"/>
          <w:szCs w:val="26"/>
        </w:rPr>
      </w:pPr>
      <w:r w:rsidRPr="00524A07">
        <w:rPr>
          <w:rFonts w:ascii="Times New Roman" w:hAnsi="Times New Roman"/>
          <w:color w:val="00000A"/>
          <w:sz w:val="26"/>
          <w:szCs w:val="26"/>
        </w:rPr>
        <w:t>- по промышленности, строительству, транспорту, связи, жилищно-коммунальному хозяйству и сельскому хозяйству</w:t>
      </w:r>
    </w:p>
    <w:p w:rsidR="00D97A74" w:rsidRPr="00524A07" w:rsidRDefault="00D97A74" w:rsidP="00D97A74">
      <w:pPr>
        <w:pStyle w:val="ad"/>
        <w:ind w:firstLine="709"/>
        <w:rPr>
          <w:rFonts w:ascii="Times New Roman" w:hAnsi="Times New Roman"/>
          <w:color w:val="00000A"/>
          <w:sz w:val="26"/>
          <w:szCs w:val="26"/>
        </w:rPr>
      </w:pPr>
    </w:p>
    <w:p w:rsidR="00D97A74" w:rsidRPr="00524A07" w:rsidRDefault="00D97A74" w:rsidP="00D97A74">
      <w:pPr>
        <w:pStyle w:val="ad"/>
        <w:ind w:firstLine="709"/>
        <w:rPr>
          <w:rFonts w:ascii="Times New Roman" w:hAnsi="Times New Roman"/>
          <w:sz w:val="26"/>
          <w:szCs w:val="26"/>
        </w:rPr>
      </w:pPr>
      <w:r w:rsidRPr="00524A07">
        <w:rPr>
          <w:rFonts w:ascii="Times New Roman" w:hAnsi="Times New Roman"/>
          <w:color w:val="00000A"/>
          <w:sz w:val="26"/>
          <w:szCs w:val="26"/>
        </w:rPr>
        <w:t>Деятельность совета депутатов осуществлялась коллегиально, основной формой работы являлись заседания.</w:t>
      </w:r>
    </w:p>
    <w:p w:rsidR="00D97A74" w:rsidRPr="00524A07" w:rsidRDefault="00D97A74" w:rsidP="00D97A74">
      <w:pPr>
        <w:pStyle w:val="ad"/>
        <w:ind w:firstLine="709"/>
        <w:rPr>
          <w:rFonts w:ascii="Times New Roman" w:hAnsi="Times New Roman"/>
          <w:sz w:val="26"/>
          <w:szCs w:val="26"/>
        </w:rPr>
      </w:pPr>
      <w:r w:rsidRPr="00524A07">
        <w:rPr>
          <w:rFonts w:ascii="Times New Roman" w:hAnsi="Times New Roman"/>
          <w:color w:val="00000A"/>
          <w:sz w:val="26"/>
          <w:szCs w:val="26"/>
        </w:rPr>
        <w:t xml:space="preserve">За отчетный период состоялось 10 заседаний совета депутатов, на которых было рассмотрено 53 проекта решений. Издано </w:t>
      </w:r>
      <w:r w:rsidRPr="00524A07">
        <w:rPr>
          <w:rFonts w:ascii="Times New Roman" w:hAnsi="Times New Roman"/>
          <w:color w:val="000000"/>
          <w:sz w:val="26"/>
          <w:szCs w:val="26"/>
        </w:rPr>
        <w:t>21</w:t>
      </w:r>
      <w:r w:rsidRPr="00524A07">
        <w:rPr>
          <w:rFonts w:ascii="Times New Roman" w:hAnsi="Times New Roman"/>
          <w:color w:val="FF0000"/>
          <w:sz w:val="26"/>
          <w:szCs w:val="26"/>
        </w:rPr>
        <w:t xml:space="preserve"> </w:t>
      </w:r>
      <w:r w:rsidRPr="00524A07">
        <w:rPr>
          <w:rFonts w:ascii="Times New Roman" w:hAnsi="Times New Roman"/>
          <w:color w:val="00000A"/>
          <w:sz w:val="26"/>
          <w:szCs w:val="26"/>
        </w:rPr>
        <w:t>распоряжение главы МО.</w:t>
      </w:r>
    </w:p>
    <w:p w:rsidR="00D97A74" w:rsidRPr="00524A07" w:rsidRDefault="00D97A74" w:rsidP="00D97A74">
      <w:pPr>
        <w:pStyle w:val="ad"/>
        <w:ind w:firstLine="709"/>
        <w:rPr>
          <w:rFonts w:ascii="Times New Roman" w:hAnsi="Times New Roman"/>
          <w:color w:val="000000"/>
          <w:sz w:val="26"/>
          <w:szCs w:val="26"/>
        </w:rPr>
      </w:pPr>
      <w:r w:rsidRPr="00524A07">
        <w:rPr>
          <w:rFonts w:ascii="Times New Roman" w:hAnsi="Times New Roman"/>
          <w:color w:val="000000"/>
          <w:sz w:val="26"/>
          <w:szCs w:val="26"/>
        </w:rPr>
        <w:t>Все нормативные правовые акты в соответствии с Федеральным законом о местном самоуправлении и законом Ленинградской области «Об организации и ведении регистра муниципальных нормативных правовых актов Ленинградской области» включались в регистр нормативных правовых актов Ленинградской области.</w:t>
      </w:r>
    </w:p>
    <w:p w:rsidR="00D97A74" w:rsidRPr="00524A07" w:rsidRDefault="00D97A74" w:rsidP="00D97A74">
      <w:pPr>
        <w:pStyle w:val="ad"/>
        <w:ind w:firstLine="709"/>
        <w:rPr>
          <w:rFonts w:ascii="Times New Roman" w:hAnsi="Times New Roman"/>
          <w:color w:val="00000A"/>
          <w:sz w:val="26"/>
          <w:szCs w:val="26"/>
        </w:rPr>
      </w:pPr>
      <w:r w:rsidRPr="00524A07">
        <w:rPr>
          <w:rFonts w:ascii="Times New Roman" w:hAnsi="Times New Roman"/>
          <w:color w:val="00000A"/>
          <w:sz w:val="26"/>
          <w:szCs w:val="26"/>
        </w:rPr>
        <w:t xml:space="preserve">Постоянный контроль над законностью при принятии правовых актов Советом депутатов осуществляет Приозерская прокуратура, проводит </w:t>
      </w:r>
      <w:proofErr w:type="spellStart"/>
      <w:r w:rsidRPr="00524A07">
        <w:rPr>
          <w:rFonts w:ascii="Times New Roman" w:hAnsi="Times New Roman"/>
          <w:color w:val="00000A"/>
          <w:sz w:val="26"/>
          <w:szCs w:val="26"/>
        </w:rPr>
        <w:t>антикоррупционную</w:t>
      </w:r>
      <w:proofErr w:type="spellEnd"/>
      <w:r w:rsidRPr="00524A07">
        <w:rPr>
          <w:rFonts w:ascii="Times New Roman" w:hAnsi="Times New Roman"/>
          <w:color w:val="00000A"/>
          <w:sz w:val="26"/>
          <w:szCs w:val="26"/>
        </w:rPr>
        <w:t xml:space="preserve"> экспертизу всех проектов решений Совета депутатов, имеющих нормативно-правовой характер, участвует в заседаниях Совета депутатов.  В течени</w:t>
      </w:r>
      <w:proofErr w:type="gramStart"/>
      <w:r w:rsidRPr="00524A07">
        <w:rPr>
          <w:rFonts w:ascii="Times New Roman" w:hAnsi="Times New Roman"/>
          <w:color w:val="00000A"/>
          <w:sz w:val="26"/>
          <w:szCs w:val="26"/>
        </w:rPr>
        <w:t>и</w:t>
      </w:r>
      <w:proofErr w:type="gramEnd"/>
      <w:r w:rsidRPr="00524A07">
        <w:rPr>
          <w:rFonts w:ascii="Times New Roman" w:hAnsi="Times New Roman"/>
          <w:color w:val="00000A"/>
          <w:sz w:val="26"/>
          <w:szCs w:val="26"/>
        </w:rPr>
        <w:t xml:space="preserve"> 2021года в Совет депутатов поступило 2 протеста на решения совета депутатов, которые приведены в соответствие.</w:t>
      </w:r>
    </w:p>
    <w:p w:rsidR="00D97A74" w:rsidRPr="00524A07" w:rsidRDefault="00D97A74" w:rsidP="00D97A74">
      <w:pPr>
        <w:pStyle w:val="ad"/>
        <w:ind w:firstLine="709"/>
        <w:rPr>
          <w:rFonts w:ascii="Times New Roman" w:hAnsi="Times New Roman"/>
          <w:color w:val="00000A"/>
          <w:sz w:val="26"/>
          <w:szCs w:val="26"/>
        </w:rPr>
      </w:pPr>
      <w:r w:rsidRPr="00524A07">
        <w:rPr>
          <w:rFonts w:ascii="Times New Roman" w:hAnsi="Times New Roman"/>
          <w:color w:val="00000A"/>
          <w:sz w:val="26"/>
          <w:szCs w:val="26"/>
        </w:rPr>
        <w:t xml:space="preserve">Для осуществления надлежащего финансового контроля использования средств бюджета и муниципальной собственности переданы полномочия </w:t>
      </w:r>
      <w:r w:rsidRPr="00524A07">
        <w:rPr>
          <w:rFonts w:ascii="Times New Roman" w:hAnsi="Times New Roman"/>
          <w:color w:val="00000A"/>
          <w:sz w:val="26"/>
          <w:szCs w:val="26"/>
        </w:rPr>
        <w:lastRenderedPageBreak/>
        <w:t>Контрольно-счетному органу Приозерского муниципального района, который по итогам года дает заключение в поселение.</w:t>
      </w:r>
    </w:p>
    <w:p w:rsidR="00D97A74" w:rsidRPr="00524A07" w:rsidRDefault="00D97A74" w:rsidP="00D97A74">
      <w:pPr>
        <w:pStyle w:val="ad"/>
        <w:ind w:firstLine="709"/>
        <w:rPr>
          <w:rFonts w:ascii="Times New Roman" w:hAnsi="Times New Roman"/>
          <w:color w:val="00000A"/>
          <w:sz w:val="26"/>
          <w:szCs w:val="26"/>
        </w:rPr>
      </w:pPr>
      <w:r w:rsidRPr="00524A07">
        <w:rPr>
          <w:rFonts w:ascii="Times New Roman" w:hAnsi="Times New Roman"/>
          <w:color w:val="00000A"/>
          <w:sz w:val="26"/>
          <w:szCs w:val="26"/>
        </w:rPr>
        <w:t>Более подробно остановлюсь на наиболее эффективных решениях, принятых Советом депутатов в 2021 году, которые представляются наиболее важными и значимыми для жизнедеятельности МО:</w:t>
      </w:r>
    </w:p>
    <w:p w:rsidR="00D97A74" w:rsidRPr="00524A07" w:rsidRDefault="00D97A74" w:rsidP="00D97A74">
      <w:pPr>
        <w:pStyle w:val="ad"/>
        <w:ind w:firstLine="709"/>
        <w:rPr>
          <w:rFonts w:ascii="Times New Roman" w:hAnsi="Times New Roman"/>
          <w:color w:val="000000"/>
          <w:sz w:val="26"/>
          <w:szCs w:val="26"/>
        </w:rPr>
      </w:pPr>
      <w:r w:rsidRPr="00524A07">
        <w:rPr>
          <w:rFonts w:ascii="Times New Roman" w:hAnsi="Times New Roman"/>
          <w:color w:val="000000"/>
          <w:sz w:val="26"/>
          <w:szCs w:val="26"/>
        </w:rPr>
        <w:t>Утверждение Положения о постановке на учет воинских захоронений, выявленных на территории МО Петровское сельское поселение и увековечении имен погибших воинов</w:t>
      </w:r>
    </w:p>
    <w:p w:rsidR="00D97A74" w:rsidRPr="00524A07" w:rsidRDefault="00D97A74" w:rsidP="00D97A74">
      <w:pPr>
        <w:pStyle w:val="ad"/>
        <w:ind w:firstLine="709"/>
        <w:rPr>
          <w:rFonts w:ascii="Times New Roman" w:hAnsi="Times New Roman"/>
          <w:color w:val="000000"/>
          <w:sz w:val="26"/>
          <w:szCs w:val="26"/>
        </w:rPr>
      </w:pPr>
      <w:r w:rsidRPr="00524A07">
        <w:rPr>
          <w:rFonts w:ascii="Times New Roman" w:hAnsi="Times New Roman"/>
          <w:color w:val="000000"/>
          <w:sz w:val="26"/>
          <w:szCs w:val="26"/>
        </w:rPr>
        <w:t>Утверждение Положения о порядке выдвижения, внесения, обсуждения, рассмотрения инициативных проектов, а также проведения их конкурсного отбора в МО Петровское сельское поселение</w:t>
      </w:r>
    </w:p>
    <w:p w:rsidR="00D97A74" w:rsidRPr="00524A07" w:rsidRDefault="00D97A74" w:rsidP="00D97A74">
      <w:pPr>
        <w:pStyle w:val="ad"/>
        <w:ind w:firstLine="709"/>
        <w:rPr>
          <w:rFonts w:ascii="Times New Roman" w:hAnsi="Times New Roman"/>
          <w:color w:val="000000"/>
          <w:sz w:val="26"/>
          <w:szCs w:val="26"/>
        </w:rPr>
      </w:pPr>
      <w:r w:rsidRPr="00524A07">
        <w:rPr>
          <w:rFonts w:ascii="Times New Roman" w:hAnsi="Times New Roman"/>
          <w:color w:val="000000"/>
          <w:sz w:val="26"/>
          <w:szCs w:val="26"/>
        </w:rPr>
        <w:t>Утверждение Положения об оказании поддержки благотворительной деятельности и добровольчеству (</w:t>
      </w:r>
      <w:proofErr w:type="spellStart"/>
      <w:r w:rsidRPr="00524A07">
        <w:rPr>
          <w:rFonts w:ascii="Times New Roman" w:hAnsi="Times New Roman"/>
          <w:color w:val="000000"/>
          <w:sz w:val="26"/>
          <w:szCs w:val="26"/>
        </w:rPr>
        <w:t>волонтерству</w:t>
      </w:r>
      <w:proofErr w:type="spellEnd"/>
      <w:r w:rsidRPr="00524A07">
        <w:rPr>
          <w:rFonts w:ascii="Times New Roman" w:hAnsi="Times New Roman"/>
          <w:color w:val="000000"/>
          <w:sz w:val="26"/>
          <w:szCs w:val="26"/>
        </w:rPr>
        <w:t xml:space="preserve">) на территории МО Петровское сельское поселение              </w:t>
      </w:r>
    </w:p>
    <w:p w:rsidR="00D97A74" w:rsidRPr="00524A07" w:rsidRDefault="00D97A74" w:rsidP="00D97A74">
      <w:pPr>
        <w:pStyle w:val="ad"/>
        <w:ind w:firstLine="709"/>
        <w:rPr>
          <w:rFonts w:ascii="Times New Roman" w:hAnsi="Times New Roman"/>
          <w:color w:val="000000"/>
          <w:sz w:val="26"/>
          <w:szCs w:val="26"/>
        </w:rPr>
      </w:pPr>
      <w:r w:rsidRPr="00524A07">
        <w:rPr>
          <w:rFonts w:ascii="Times New Roman" w:hAnsi="Times New Roman"/>
          <w:color w:val="000000"/>
          <w:sz w:val="26"/>
          <w:szCs w:val="26"/>
        </w:rPr>
        <w:t xml:space="preserve">Утверждение Правил благоустройства территории МО Петровское сельское поселение   </w:t>
      </w:r>
    </w:p>
    <w:p w:rsidR="00D97A74" w:rsidRPr="00524A07" w:rsidRDefault="00D97A74" w:rsidP="00D97A74">
      <w:pPr>
        <w:pStyle w:val="ad"/>
        <w:ind w:firstLine="709"/>
        <w:rPr>
          <w:rFonts w:ascii="Times New Roman" w:hAnsi="Times New Roman"/>
          <w:color w:val="00000A"/>
          <w:sz w:val="26"/>
          <w:szCs w:val="26"/>
        </w:rPr>
      </w:pPr>
      <w:r w:rsidRPr="00524A07">
        <w:rPr>
          <w:rFonts w:ascii="Times New Roman" w:hAnsi="Times New Roman"/>
          <w:color w:val="00000A"/>
          <w:sz w:val="26"/>
          <w:szCs w:val="26"/>
        </w:rPr>
        <w:t>Утверждение бюджета МО Петровское сельское поселение на 2021год и плановый период 2022гг и отчет о его исполнении за 2020год</w:t>
      </w:r>
    </w:p>
    <w:p w:rsidR="00D97A74" w:rsidRPr="00524A07" w:rsidRDefault="00D97A74" w:rsidP="00D97A74">
      <w:pPr>
        <w:pStyle w:val="ad"/>
        <w:ind w:firstLine="709"/>
        <w:rPr>
          <w:rFonts w:ascii="Times New Roman" w:hAnsi="Times New Roman"/>
          <w:color w:val="00000A"/>
          <w:sz w:val="26"/>
          <w:szCs w:val="26"/>
        </w:rPr>
      </w:pPr>
      <w:r w:rsidRPr="00524A07">
        <w:rPr>
          <w:rFonts w:ascii="Times New Roman" w:hAnsi="Times New Roman"/>
          <w:color w:val="00000A"/>
          <w:sz w:val="26"/>
          <w:szCs w:val="26"/>
        </w:rPr>
        <w:t>Принятие новой редакции Устава МО Петровское сельское поселение;</w:t>
      </w:r>
    </w:p>
    <w:p w:rsidR="00D97A74" w:rsidRPr="00524A07" w:rsidRDefault="00D97A74" w:rsidP="00D97A74">
      <w:pPr>
        <w:pStyle w:val="ad"/>
        <w:ind w:firstLine="709"/>
        <w:rPr>
          <w:rFonts w:ascii="Times New Roman" w:hAnsi="Times New Roman"/>
          <w:color w:val="00000A"/>
          <w:sz w:val="26"/>
          <w:szCs w:val="26"/>
        </w:rPr>
      </w:pPr>
      <w:r w:rsidRPr="00524A07">
        <w:rPr>
          <w:rFonts w:ascii="Times New Roman" w:hAnsi="Times New Roman"/>
          <w:color w:val="00000A"/>
          <w:sz w:val="26"/>
          <w:szCs w:val="26"/>
        </w:rPr>
        <w:t xml:space="preserve">Главным направлением деятельности совета депутатов было и осталось обеспечение жизнедеятельности поселения, включающее в </w:t>
      </w:r>
      <w:proofErr w:type="gramStart"/>
      <w:r w:rsidRPr="00524A07">
        <w:rPr>
          <w:rFonts w:ascii="Times New Roman" w:hAnsi="Times New Roman"/>
          <w:color w:val="00000A"/>
          <w:sz w:val="26"/>
          <w:szCs w:val="26"/>
        </w:rPr>
        <w:t>себя</w:t>
      </w:r>
      <w:proofErr w:type="gramEnd"/>
      <w:r w:rsidRPr="00524A07">
        <w:rPr>
          <w:rFonts w:ascii="Times New Roman" w:hAnsi="Times New Roman"/>
          <w:color w:val="00000A"/>
          <w:sz w:val="26"/>
          <w:szCs w:val="26"/>
        </w:rPr>
        <w:t xml:space="preserve"> прежде всего содержание социально-культурной сферы, исполнение наказов избирателей.</w:t>
      </w:r>
    </w:p>
    <w:p w:rsidR="00D97A74" w:rsidRPr="00524A07" w:rsidRDefault="00D97A74" w:rsidP="00D97A74">
      <w:pPr>
        <w:pStyle w:val="ad"/>
        <w:ind w:firstLine="709"/>
        <w:rPr>
          <w:rFonts w:ascii="Times New Roman" w:hAnsi="Times New Roman"/>
          <w:color w:val="00000A"/>
          <w:sz w:val="26"/>
          <w:szCs w:val="26"/>
        </w:rPr>
      </w:pPr>
      <w:r w:rsidRPr="00524A07">
        <w:rPr>
          <w:rFonts w:ascii="Times New Roman" w:hAnsi="Times New Roman"/>
          <w:color w:val="00000A"/>
          <w:sz w:val="26"/>
          <w:szCs w:val="26"/>
        </w:rPr>
        <w:t>Поэтому основные расходные обязательства бюджета были направлены на такие сферы жизни, как благоустройство придомовых территорий, дороги, освещение, реализация мероприятий, направленных на улучшение жилищных условий граждан по 105-ОЗ, 75 -ОЗ.</w:t>
      </w:r>
    </w:p>
    <w:p w:rsidR="00D97A74" w:rsidRPr="00524A07" w:rsidRDefault="00D97A74" w:rsidP="00D97A74">
      <w:pPr>
        <w:pStyle w:val="ad"/>
        <w:ind w:firstLine="709"/>
        <w:rPr>
          <w:rFonts w:ascii="Times New Roman" w:hAnsi="Times New Roman"/>
          <w:color w:val="00000A"/>
          <w:sz w:val="26"/>
          <w:szCs w:val="26"/>
        </w:rPr>
      </w:pPr>
      <w:r w:rsidRPr="00524A07">
        <w:rPr>
          <w:rFonts w:ascii="Times New Roman" w:hAnsi="Times New Roman"/>
          <w:color w:val="00000A"/>
          <w:sz w:val="26"/>
          <w:szCs w:val="26"/>
        </w:rPr>
        <w:t>Осознавая</w:t>
      </w:r>
      <w:proofErr w:type="gramStart"/>
      <w:r w:rsidRPr="00524A07">
        <w:rPr>
          <w:rFonts w:ascii="Times New Roman" w:hAnsi="Times New Roman"/>
          <w:color w:val="00000A"/>
          <w:sz w:val="26"/>
          <w:szCs w:val="26"/>
        </w:rPr>
        <w:t>.</w:t>
      </w:r>
      <w:proofErr w:type="gramEnd"/>
      <w:r w:rsidRPr="00524A07">
        <w:rPr>
          <w:rFonts w:ascii="Times New Roman" w:hAnsi="Times New Roman"/>
          <w:color w:val="00000A"/>
          <w:sz w:val="26"/>
          <w:szCs w:val="26"/>
        </w:rPr>
        <w:t xml:space="preserve"> </w:t>
      </w:r>
      <w:proofErr w:type="gramStart"/>
      <w:r w:rsidRPr="00524A07">
        <w:rPr>
          <w:rFonts w:ascii="Times New Roman" w:hAnsi="Times New Roman"/>
          <w:color w:val="00000A"/>
          <w:sz w:val="26"/>
          <w:szCs w:val="26"/>
        </w:rPr>
        <w:t>ч</w:t>
      </w:r>
      <w:proofErr w:type="gramEnd"/>
      <w:r w:rsidRPr="00524A07">
        <w:rPr>
          <w:rFonts w:ascii="Times New Roman" w:hAnsi="Times New Roman"/>
          <w:color w:val="00000A"/>
          <w:sz w:val="26"/>
          <w:szCs w:val="26"/>
        </w:rPr>
        <w:t>то поселение не обладает достаточными средствами и материальными ресурсами для комплексного решения всех вопросов местного значения, совет депутатов и администрация стремились максимально использовать возможности, предоставляемые государственными программами.</w:t>
      </w:r>
    </w:p>
    <w:p w:rsidR="00D97A74" w:rsidRPr="00524A07" w:rsidRDefault="00D97A74" w:rsidP="00D97A74">
      <w:pPr>
        <w:pStyle w:val="ad"/>
        <w:ind w:firstLine="709"/>
        <w:rPr>
          <w:rFonts w:ascii="Times New Roman" w:hAnsi="Times New Roman"/>
          <w:color w:val="00000A"/>
          <w:sz w:val="26"/>
          <w:szCs w:val="26"/>
        </w:rPr>
      </w:pPr>
      <w:proofErr w:type="gramStart"/>
      <w:r w:rsidRPr="00524A07">
        <w:rPr>
          <w:rFonts w:ascii="Times New Roman" w:hAnsi="Times New Roman"/>
          <w:color w:val="00000A"/>
          <w:sz w:val="26"/>
          <w:szCs w:val="26"/>
        </w:rPr>
        <w:t>Несмотря на сохраняющуюся напряженной эпидемиологическую ситуацию, депутаты МО Петровское сельское поселение продолжали активно использовать в своей работе форму непосредственного осуществления местного самоуправления населением - это публичные и общественные слушания.</w:t>
      </w:r>
      <w:proofErr w:type="gramEnd"/>
      <w:r w:rsidRPr="00524A07">
        <w:rPr>
          <w:rFonts w:ascii="Times New Roman" w:hAnsi="Times New Roman"/>
          <w:color w:val="00000A"/>
          <w:sz w:val="26"/>
          <w:szCs w:val="26"/>
        </w:rPr>
        <w:t xml:space="preserve"> В условиях соблюдения принятых санитарно-эпидемиологических мер в 2021 году по инициативе совета депутатов проведено 2 публичных слушания (по утверждению новой редакции Устава муниципального образования, принятия бюджета поселения на 2021 год, а также по утверждению отчета о его исполнении за 2020 год.). Также участвовали в общественных обсуждениях по принятию Правил благоустройства в МО Петровское сельское поселение и Концепции развития территории п. Петровское (5 проектов). Обеспечивались все меры заблаговременного оповещения жителей о дате и месте проведения публичных и общественных слушаний. Также депутаты участвовали в таких важных мероприятиях для поселения, как День поселка, День Победы, Захоронение останков бойцов, погибших в русско-финляндской войне под Ольховкой.</w:t>
      </w:r>
    </w:p>
    <w:p w:rsidR="00D97A74" w:rsidRPr="00524A07" w:rsidRDefault="00D97A74" w:rsidP="00D97A74">
      <w:pPr>
        <w:pStyle w:val="ad"/>
        <w:ind w:firstLine="709"/>
        <w:rPr>
          <w:rFonts w:ascii="Times New Roman" w:hAnsi="Times New Roman"/>
          <w:color w:val="00000A"/>
          <w:sz w:val="26"/>
          <w:szCs w:val="26"/>
        </w:rPr>
      </w:pPr>
      <w:proofErr w:type="gramStart"/>
      <w:r w:rsidRPr="00524A07">
        <w:rPr>
          <w:rFonts w:ascii="Times New Roman" w:hAnsi="Times New Roman"/>
          <w:color w:val="00000A"/>
          <w:sz w:val="26"/>
          <w:szCs w:val="26"/>
        </w:rPr>
        <w:t xml:space="preserve">В течение 2021 года депутатами Петровского сельского поселения, в том числе совместно с представителями администрации, проведено 56 приемов граждан, которые посетили 107 жителей с наиболее важными вопросами: </w:t>
      </w:r>
      <w:r w:rsidRPr="00524A07">
        <w:rPr>
          <w:rFonts w:ascii="Times New Roman" w:hAnsi="Times New Roman"/>
          <w:color w:val="00000A"/>
          <w:sz w:val="26"/>
          <w:szCs w:val="26"/>
        </w:rPr>
        <w:lastRenderedPageBreak/>
        <w:t xml:space="preserve">строительство нового жилого дома, ремонт домов в ст. </w:t>
      </w:r>
      <w:proofErr w:type="spellStart"/>
      <w:r w:rsidRPr="00524A07">
        <w:rPr>
          <w:rFonts w:ascii="Times New Roman" w:hAnsi="Times New Roman"/>
          <w:color w:val="00000A"/>
          <w:sz w:val="26"/>
          <w:szCs w:val="26"/>
        </w:rPr>
        <w:t>Петяярви</w:t>
      </w:r>
      <w:proofErr w:type="spellEnd"/>
      <w:r w:rsidRPr="00524A07">
        <w:rPr>
          <w:rFonts w:ascii="Times New Roman" w:hAnsi="Times New Roman"/>
          <w:color w:val="00000A"/>
          <w:sz w:val="26"/>
          <w:szCs w:val="26"/>
        </w:rPr>
        <w:t>, приватизация квартир, улучшения состояния жилищно-коммунального хозяйства, содержание дорог, уличное освещение, содержанием собак, огороды, а также вопросы культуры и др.</w:t>
      </w:r>
      <w:proofErr w:type="gramEnd"/>
    </w:p>
    <w:p w:rsidR="00D97A74" w:rsidRPr="00524A07" w:rsidRDefault="00D97A74" w:rsidP="00D97A74">
      <w:pPr>
        <w:pStyle w:val="ad"/>
        <w:ind w:firstLine="709"/>
        <w:rPr>
          <w:rFonts w:ascii="Times New Roman" w:hAnsi="Times New Roman"/>
          <w:color w:val="00000A"/>
          <w:sz w:val="26"/>
          <w:szCs w:val="26"/>
        </w:rPr>
      </w:pPr>
      <w:r w:rsidRPr="00524A07">
        <w:rPr>
          <w:rFonts w:ascii="Times New Roman" w:hAnsi="Times New Roman"/>
          <w:color w:val="00000A"/>
          <w:sz w:val="26"/>
          <w:szCs w:val="26"/>
        </w:rPr>
        <w:t>Своевременное и качественное разрешение проблем, содержащихся в обращениях, в значительной мере способствует удовлетворению нужд и запросов граждан, снятию напряженности в обществе, повышению авторитета органов местного самоуправления.</w:t>
      </w:r>
    </w:p>
    <w:p w:rsidR="00D97A74" w:rsidRPr="00524A07" w:rsidRDefault="00D97A74" w:rsidP="00D97A74">
      <w:pPr>
        <w:pStyle w:val="ad"/>
        <w:ind w:firstLine="709"/>
        <w:rPr>
          <w:rFonts w:ascii="Times New Roman" w:hAnsi="Times New Roman"/>
          <w:color w:val="00000A"/>
          <w:sz w:val="26"/>
          <w:szCs w:val="26"/>
        </w:rPr>
      </w:pPr>
      <w:r w:rsidRPr="00524A07">
        <w:rPr>
          <w:rFonts w:ascii="Times New Roman" w:hAnsi="Times New Roman"/>
          <w:color w:val="00000A"/>
          <w:sz w:val="26"/>
          <w:szCs w:val="26"/>
        </w:rPr>
        <w:t>Один из значимых вопросов всего населения – обеспечение жителей качественной водой. Питьевая вода на территории поселения отличается повышенным содержание железа, что негативным образом влияет на ее качество.</w:t>
      </w:r>
    </w:p>
    <w:p w:rsidR="00D97A74" w:rsidRPr="00524A07" w:rsidRDefault="00D97A74" w:rsidP="00D97A74">
      <w:pPr>
        <w:pStyle w:val="ad"/>
        <w:ind w:firstLine="709"/>
        <w:rPr>
          <w:rFonts w:ascii="Times New Roman" w:hAnsi="Times New Roman"/>
          <w:color w:val="00000A"/>
          <w:sz w:val="26"/>
          <w:szCs w:val="26"/>
        </w:rPr>
      </w:pPr>
      <w:r w:rsidRPr="00524A07">
        <w:rPr>
          <w:rFonts w:ascii="Times New Roman" w:hAnsi="Times New Roman"/>
          <w:color w:val="00000A"/>
          <w:sz w:val="26"/>
          <w:szCs w:val="26"/>
        </w:rPr>
        <w:t>Для организации приема граждан депутатами разработан график, который размещен на стендах, в сети Интернет на официальном сайте МО Петровское сельское поселение. Каждый месяц ведет прием один из депутатов.  Проводятся совещания в режиме «День депутата». Постоянно ведет прием населения глава МО, депутаты Законодательного собрания ЛО, представители Губернатора ЛО. Депутаты принимали участие в "Неделе приема граждан" и в "Общероссийском приеме граждан".</w:t>
      </w:r>
    </w:p>
    <w:p w:rsidR="00D97A74" w:rsidRPr="00524A07" w:rsidRDefault="00D97A74" w:rsidP="00D97A74">
      <w:pPr>
        <w:pStyle w:val="ad"/>
        <w:ind w:firstLine="709"/>
        <w:rPr>
          <w:rFonts w:ascii="Times New Roman" w:hAnsi="Times New Roman"/>
          <w:sz w:val="26"/>
          <w:szCs w:val="26"/>
        </w:rPr>
      </w:pPr>
      <w:r w:rsidRPr="00524A07">
        <w:rPr>
          <w:rFonts w:ascii="Times New Roman" w:hAnsi="Times New Roman"/>
          <w:color w:val="FF0000"/>
          <w:sz w:val="26"/>
          <w:szCs w:val="26"/>
        </w:rPr>
        <w:t xml:space="preserve"> </w:t>
      </w:r>
      <w:r w:rsidRPr="00524A07">
        <w:rPr>
          <w:rFonts w:ascii="Times New Roman" w:hAnsi="Times New Roman"/>
          <w:color w:val="000000"/>
          <w:sz w:val="26"/>
          <w:szCs w:val="26"/>
        </w:rPr>
        <w:t>Количество проведенных мероприятий представительным органом в 2021году, всего - 85, это и заседания совета депутатов, приемы депутатами, встречи депутатов с населением на придомовой территории по интересующим вопросам, депутатские слушания, приемы населения главой МО, выездные приемы по населенным пунктам, встречи со старостами поселков, с молодежным советом, с предпринимателями и руководителями организаций.</w:t>
      </w:r>
    </w:p>
    <w:p w:rsidR="00D97A74" w:rsidRPr="00524A07" w:rsidRDefault="00D97A74" w:rsidP="00D97A74">
      <w:pPr>
        <w:pStyle w:val="ad"/>
        <w:ind w:firstLine="709"/>
        <w:rPr>
          <w:rFonts w:ascii="Times New Roman" w:hAnsi="Times New Roman"/>
          <w:sz w:val="26"/>
          <w:szCs w:val="26"/>
        </w:rPr>
      </w:pPr>
      <w:r w:rsidRPr="00524A07">
        <w:rPr>
          <w:rFonts w:ascii="Times New Roman" w:hAnsi="Times New Roman"/>
          <w:color w:val="00000A"/>
          <w:sz w:val="26"/>
          <w:szCs w:val="26"/>
        </w:rPr>
        <w:t>Количество депутатских запросов, направленных в органы власти, организации, учреждени</w:t>
      </w:r>
      <w:proofErr w:type="gramStart"/>
      <w:r w:rsidRPr="00524A07">
        <w:rPr>
          <w:rFonts w:ascii="Times New Roman" w:hAnsi="Times New Roman"/>
          <w:color w:val="00000A"/>
          <w:sz w:val="26"/>
          <w:szCs w:val="26"/>
        </w:rPr>
        <w:t>я-</w:t>
      </w:r>
      <w:proofErr w:type="gramEnd"/>
      <w:r w:rsidRPr="00524A07">
        <w:rPr>
          <w:rFonts w:ascii="Times New Roman" w:hAnsi="Times New Roman"/>
          <w:color w:val="00000A"/>
          <w:sz w:val="26"/>
          <w:szCs w:val="26"/>
        </w:rPr>
        <w:t xml:space="preserve"> всего 65</w:t>
      </w:r>
      <w:r w:rsidRPr="00524A07">
        <w:rPr>
          <w:rFonts w:ascii="Times New Roman" w:hAnsi="Times New Roman"/>
          <w:color w:val="FF0000"/>
          <w:sz w:val="26"/>
          <w:szCs w:val="26"/>
        </w:rPr>
        <w:t xml:space="preserve">. </w:t>
      </w:r>
      <w:r w:rsidRPr="00524A07">
        <w:rPr>
          <w:rFonts w:ascii="Times New Roman" w:hAnsi="Times New Roman"/>
          <w:color w:val="00000A"/>
          <w:sz w:val="26"/>
          <w:szCs w:val="26"/>
        </w:rPr>
        <w:t>На все поступившие обращения готовились депутатские запросы и ответы.</w:t>
      </w:r>
    </w:p>
    <w:p w:rsidR="00D97A74" w:rsidRPr="00524A07" w:rsidRDefault="00D97A74" w:rsidP="00D97A74">
      <w:pPr>
        <w:pStyle w:val="ad"/>
        <w:ind w:firstLine="709"/>
        <w:rPr>
          <w:rFonts w:ascii="Times New Roman" w:hAnsi="Times New Roman"/>
          <w:sz w:val="26"/>
          <w:szCs w:val="26"/>
        </w:rPr>
      </w:pPr>
      <w:proofErr w:type="gramStart"/>
      <w:r w:rsidRPr="00524A07">
        <w:rPr>
          <w:rFonts w:ascii="Times New Roman" w:hAnsi="Times New Roman"/>
          <w:color w:val="00000A"/>
          <w:sz w:val="26"/>
          <w:szCs w:val="26"/>
        </w:rPr>
        <w:t xml:space="preserve">Благодаря совместной работы совета депутатов и администрации, участия жителей Петровского сельского поселения в </w:t>
      </w:r>
      <w:r w:rsidRPr="00524A07">
        <w:rPr>
          <w:rFonts w:ascii="Times New Roman" w:hAnsi="Times New Roman"/>
          <w:color w:val="000000"/>
          <w:sz w:val="26"/>
          <w:szCs w:val="26"/>
        </w:rPr>
        <w:t xml:space="preserve">общественных обсуждениях Концепции благоустройства территории Петровского сельского поселения </w:t>
      </w:r>
      <w:r w:rsidRPr="00524A07">
        <w:rPr>
          <w:rFonts w:ascii="Times New Roman" w:hAnsi="Times New Roman"/>
          <w:bCs/>
          <w:color w:val="000000"/>
          <w:sz w:val="26"/>
          <w:szCs w:val="26"/>
        </w:rPr>
        <w:t>с</w:t>
      </w:r>
      <w:r w:rsidRPr="00524A07">
        <w:rPr>
          <w:rFonts w:ascii="Times New Roman" w:hAnsi="Times New Roman"/>
          <w:bCs/>
          <w:color w:val="0047FF"/>
          <w:sz w:val="26"/>
          <w:szCs w:val="26"/>
        </w:rPr>
        <w:t xml:space="preserve"> </w:t>
      </w:r>
      <w:r w:rsidRPr="00524A07">
        <w:rPr>
          <w:rFonts w:ascii="Times New Roman" w:hAnsi="Times New Roman"/>
          <w:color w:val="00000A"/>
          <w:sz w:val="26"/>
          <w:szCs w:val="26"/>
        </w:rPr>
        <w:t>привлечением Центра компетенций по развитию городской сети ЛО – «Среда 47» в 2021 году началась реализация Проекта «Спортивный парк», 1 очередь.</w:t>
      </w:r>
      <w:proofErr w:type="gramEnd"/>
      <w:r w:rsidRPr="00524A07">
        <w:rPr>
          <w:rFonts w:ascii="Times New Roman" w:hAnsi="Times New Roman"/>
          <w:color w:val="00000A"/>
          <w:sz w:val="26"/>
          <w:szCs w:val="26"/>
        </w:rPr>
        <w:t xml:space="preserve"> В «Спортивном парке» появился </w:t>
      </w:r>
      <w:proofErr w:type="gramStart"/>
      <w:r w:rsidRPr="00524A07">
        <w:rPr>
          <w:rFonts w:ascii="Times New Roman" w:hAnsi="Times New Roman"/>
          <w:color w:val="00000A"/>
          <w:sz w:val="26"/>
          <w:szCs w:val="26"/>
        </w:rPr>
        <w:t>уличный</w:t>
      </w:r>
      <w:proofErr w:type="gramEnd"/>
      <w:r w:rsidRPr="00524A07">
        <w:rPr>
          <w:rFonts w:ascii="Times New Roman" w:hAnsi="Times New Roman"/>
          <w:color w:val="00000A"/>
          <w:sz w:val="26"/>
          <w:szCs w:val="26"/>
        </w:rPr>
        <w:t xml:space="preserve"> «</w:t>
      </w:r>
      <w:proofErr w:type="spellStart"/>
      <w:r w:rsidRPr="00524A07">
        <w:rPr>
          <w:rFonts w:ascii="Times New Roman" w:hAnsi="Times New Roman"/>
          <w:color w:val="00000A"/>
          <w:sz w:val="26"/>
          <w:szCs w:val="26"/>
        </w:rPr>
        <w:t>воркаут</w:t>
      </w:r>
      <w:proofErr w:type="spellEnd"/>
      <w:r w:rsidRPr="00524A07">
        <w:rPr>
          <w:rFonts w:ascii="Times New Roman" w:hAnsi="Times New Roman"/>
          <w:color w:val="00000A"/>
          <w:sz w:val="26"/>
          <w:szCs w:val="26"/>
        </w:rPr>
        <w:t xml:space="preserve">». В 2022году планируется окончание работ. Также за 2020-2021 год появились зоны отдыха и детские площадки на придомовых территориях между д.36 и д.38 по ул. </w:t>
      </w:r>
      <w:proofErr w:type="gramStart"/>
      <w:r w:rsidRPr="00524A07">
        <w:rPr>
          <w:rFonts w:ascii="Times New Roman" w:hAnsi="Times New Roman"/>
          <w:color w:val="00000A"/>
          <w:sz w:val="26"/>
          <w:szCs w:val="26"/>
        </w:rPr>
        <w:t>Шоссейная</w:t>
      </w:r>
      <w:proofErr w:type="gramEnd"/>
      <w:r w:rsidRPr="00524A07">
        <w:rPr>
          <w:rFonts w:ascii="Times New Roman" w:hAnsi="Times New Roman"/>
          <w:color w:val="00000A"/>
          <w:sz w:val="26"/>
          <w:szCs w:val="26"/>
        </w:rPr>
        <w:t xml:space="preserve"> п. Петровское.</w:t>
      </w:r>
    </w:p>
    <w:p w:rsidR="00D97A74" w:rsidRPr="00524A07" w:rsidRDefault="00D97A74" w:rsidP="00D97A74">
      <w:pPr>
        <w:pStyle w:val="ad"/>
        <w:ind w:firstLine="709"/>
        <w:rPr>
          <w:rFonts w:ascii="Times New Roman" w:hAnsi="Times New Roman"/>
          <w:sz w:val="26"/>
          <w:szCs w:val="26"/>
        </w:rPr>
      </w:pPr>
      <w:r w:rsidRPr="00524A07">
        <w:rPr>
          <w:rFonts w:ascii="Times New Roman" w:hAnsi="Times New Roman"/>
          <w:color w:val="000000"/>
          <w:sz w:val="26"/>
          <w:szCs w:val="26"/>
        </w:rPr>
        <w:t xml:space="preserve">  Обустроены современные автомобильные парковки</w:t>
      </w:r>
      <w:r w:rsidRPr="00524A07">
        <w:rPr>
          <w:rFonts w:ascii="Times New Roman" w:hAnsi="Times New Roman"/>
          <w:bCs/>
          <w:color w:val="00000A"/>
          <w:sz w:val="26"/>
          <w:szCs w:val="26"/>
        </w:rPr>
        <w:t xml:space="preserve"> </w:t>
      </w:r>
      <w:r w:rsidRPr="00524A07">
        <w:rPr>
          <w:rFonts w:ascii="Times New Roman" w:hAnsi="Times New Roman"/>
          <w:color w:val="00000A"/>
          <w:sz w:val="26"/>
          <w:szCs w:val="26"/>
        </w:rPr>
        <w:t xml:space="preserve">у д.36, 38, 40, 40а., 35-34, 25, 25а., </w:t>
      </w:r>
      <w:r w:rsidRPr="00524A07">
        <w:rPr>
          <w:rFonts w:ascii="Times New Roman" w:hAnsi="Times New Roman"/>
          <w:color w:val="000000"/>
          <w:sz w:val="26"/>
          <w:szCs w:val="26"/>
        </w:rPr>
        <w:t>появились новые широкие тротуары -</w:t>
      </w:r>
      <w:r w:rsidRPr="00524A07">
        <w:rPr>
          <w:rFonts w:ascii="Times New Roman" w:hAnsi="Times New Roman"/>
          <w:color w:val="00000A"/>
          <w:sz w:val="26"/>
          <w:szCs w:val="26"/>
        </w:rPr>
        <w:t xml:space="preserve"> по ул. Шоссейной от д.12 к д.34.  Произведен ремонт дорог и уличного освещения в п. Ольховка, д. </w:t>
      </w:r>
      <w:proofErr w:type="gramStart"/>
      <w:r w:rsidRPr="00524A07">
        <w:rPr>
          <w:rFonts w:ascii="Times New Roman" w:hAnsi="Times New Roman"/>
          <w:color w:val="00000A"/>
          <w:sz w:val="26"/>
          <w:szCs w:val="26"/>
        </w:rPr>
        <w:t>Ягодное</w:t>
      </w:r>
      <w:proofErr w:type="gramEnd"/>
      <w:r w:rsidRPr="00524A07">
        <w:rPr>
          <w:rFonts w:ascii="Times New Roman" w:hAnsi="Times New Roman"/>
          <w:color w:val="00000A"/>
          <w:sz w:val="26"/>
          <w:szCs w:val="26"/>
        </w:rPr>
        <w:t xml:space="preserve">, д. </w:t>
      </w:r>
      <w:proofErr w:type="spellStart"/>
      <w:r w:rsidRPr="00524A07">
        <w:rPr>
          <w:rFonts w:ascii="Times New Roman" w:hAnsi="Times New Roman"/>
          <w:color w:val="00000A"/>
          <w:sz w:val="26"/>
          <w:szCs w:val="26"/>
        </w:rPr>
        <w:t>Варшко</w:t>
      </w:r>
      <w:proofErr w:type="spellEnd"/>
      <w:r w:rsidRPr="00524A07">
        <w:rPr>
          <w:rFonts w:ascii="Times New Roman" w:hAnsi="Times New Roman"/>
          <w:color w:val="00000A"/>
          <w:sz w:val="26"/>
          <w:szCs w:val="26"/>
        </w:rPr>
        <w:t>, п. Петровское.</w:t>
      </w:r>
    </w:p>
    <w:p w:rsidR="00D97A74" w:rsidRPr="00524A07" w:rsidRDefault="00D97A74" w:rsidP="00D97A74">
      <w:pPr>
        <w:pStyle w:val="ad"/>
        <w:ind w:firstLine="709"/>
        <w:rPr>
          <w:rFonts w:ascii="Times New Roman" w:hAnsi="Times New Roman"/>
          <w:color w:val="00000A"/>
          <w:sz w:val="26"/>
          <w:szCs w:val="26"/>
        </w:rPr>
      </w:pPr>
    </w:p>
    <w:p w:rsidR="00D97A74" w:rsidRPr="00524A07" w:rsidRDefault="00D97A74" w:rsidP="00D97A74">
      <w:pPr>
        <w:pStyle w:val="ad"/>
        <w:ind w:firstLine="709"/>
        <w:rPr>
          <w:rFonts w:ascii="Times New Roman" w:hAnsi="Times New Roman"/>
          <w:sz w:val="26"/>
          <w:szCs w:val="26"/>
        </w:rPr>
      </w:pPr>
      <w:r w:rsidRPr="00524A07">
        <w:rPr>
          <w:rFonts w:ascii="Times New Roman" w:hAnsi="Times New Roman"/>
          <w:color w:val="00000A"/>
          <w:sz w:val="26"/>
          <w:szCs w:val="26"/>
        </w:rPr>
        <w:t xml:space="preserve">  </w:t>
      </w:r>
      <w:r w:rsidRPr="00524A07">
        <w:rPr>
          <w:rFonts w:ascii="Times New Roman" w:hAnsi="Times New Roman"/>
          <w:color w:val="000000"/>
          <w:sz w:val="26"/>
          <w:szCs w:val="26"/>
        </w:rPr>
        <w:t>В период 2019-2021гг. за счет привлечения средств депутата ЗАКС ЛО</w:t>
      </w:r>
      <w:r w:rsidRPr="00524A07">
        <w:rPr>
          <w:rFonts w:ascii="Times New Roman" w:hAnsi="Times New Roman"/>
          <w:color w:val="00000A"/>
          <w:sz w:val="26"/>
          <w:szCs w:val="26"/>
        </w:rPr>
        <w:t xml:space="preserve"> Иванова С.И. в Петровском поселении появились </w:t>
      </w:r>
      <w:r w:rsidRPr="00524A07">
        <w:rPr>
          <w:rFonts w:ascii="Times New Roman" w:hAnsi="Times New Roman"/>
          <w:sz w:val="26"/>
          <w:szCs w:val="26"/>
        </w:rPr>
        <w:t xml:space="preserve">детские площадки у д.27, 29, 31, 36, 38. Им была оказана помощь на приобретение оборудования и инвентаря МУК Петровскому клубному объединению, МОУ Петровская СОШ, </w:t>
      </w:r>
      <w:r w:rsidRPr="00524A07">
        <w:rPr>
          <w:rFonts w:ascii="Times New Roman" w:hAnsi="Times New Roman"/>
          <w:color w:val="00000A"/>
          <w:sz w:val="26"/>
          <w:szCs w:val="26"/>
        </w:rPr>
        <w:t xml:space="preserve">МДОУ Петровский детсад №14 для установки детских прогулочных веранд в зоне отдыха, </w:t>
      </w:r>
      <w:r w:rsidRPr="00524A07">
        <w:rPr>
          <w:rFonts w:ascii="Times New Roman" w:hAnsi="Times New Roman"/>
          <w:color w:val="000000"/>
          <w:sz w:val="26"/>
          <w:szCs w:val="26"/>
        </w:rPr>
        <w:t>МКУ «Детский оздоровительный лагерь «Лесные зори».  Хочется выразить ему большую благодарность.</w:t>
      </w:r>
    </w:p>
    <w:p w:rsidR="00D97A74" w:rsidRPr="00524A07" w:rsidRDefault="00D97A74" w:rsidP="00D97A74">
      <w:pPr>
        <w:pStyle w:val="ad"/>
        <w:ind w:firstLine="709"/>
        <w:rPr>
          <w:rFonts w:ascii="Times New Roman" w:hAnsi="Times New Roman"/>
          <w:color w:val="00000A"/>
          <w:sz w:val="26"/>
          <w:szCs w:val="26"/>
        </w:rPr>
      </w:pPr>
    </w:p>
    <w:p w:rsidR="00D97A74" w:rsidRPr="00524A07" w:rsidRDefault="00D97A74" w:rsidP="00D97A74">
      <w:pPr>
        <w:pStyle w:val="ad"/>
        <w:ind w:firstLine="709"/>
        <w:rPr>
          <w:rFonts w:ascii="Times New Roman" w:hAnsi="Times New Roman"/>
          <w:sz w:val="26"/>
          <w:szCs w:val="26"/>
        </w:rPr>
      </w:pPr>
      <w:r w:rsidRPr="00524A07">
        <w:rPr>
          <w:rFonts w:ascii="Times New Roman" w:hAnsi="Times New Roman"/>
          <w:color w:val="00000A"/>
          <w:sz w:val="26"/>
          <w:szCs w:val="26"/>
        </w:rPr>
        <w:t xml:space="preserve">Ежегодно наше поселение участвует в конкурсе «На лучшую организацию работы представительного органа местного самоуправления </w:t>
      </w:r>
      <w:r w:rsidRPr="00524A07">
        <w:rPr>
          <w:rFonts w:ascii="Times New Roman" w:hAnsi="Times New Roman"/>
          <w:sz w:val="26"/>
          <w:szCs w:val="26"/>
        </w:rPr>
        <w:t>Ленинградской области». По итогам работы за 2020 год, совет депутатов занял 2 место в Ленинградской области в номинации «Представительный орган сельского поселения с численностью населения до 5 тыс. человек».</w:t>
      </w:r>
    </w:p>
    <w:p w:rsidR="00D97A74" w:rsidRPr="00524A07" w:rsidRDefault="00D97A74" w:rsidP="00D97A74">
      <w:pPr>
        <w:pStyle w:val="ad"/>
        <w:ind w:firstLine="709"/>
        <w:rPr>
          <w:rFonts w:ascii="Times New Roman" w:hAnsi="Times New Roman"/>
          <w:sz w:val="26"/>
          <w:szCs w:val="26"/>
        </w:rPr>
      </w:pPr>
      <w:r w:rsidRPr="00524A07">
        <w:rPr>
          <w:rFonts w:ascii="Times New Roman" w:hAnsi="Times New Roman"/>
          <w:color w:val="00000A"/>
          <w:sz w:val="26"/>
          <w:szCs w:val="26"/>
        </w:rPr>
        <w:t xml:space="preserve">Подводя итоги 2021 года, следует отметить, что за этот период в Петровском сельском поселении произошли немалые положительные перемены. </w:t>
      </w:r>
      <w:r w:rsidRPr="00524A07">
        <w:rPr>
          <w:rFonts w:ascii="Times New Roman" w:hAnsi="Times New Roman"/>
          <w:color w:val="000000"/>
          <w:sz w:val="26"/>
          <w:szCs w:val="26"/>
        </w:rPr>
        <w:t xml:space="preserve">Велась работа по увеличению доходной части местного бюджета, были привлечены финансовые средства из областного бюджета. </w:t>
      </w:r>
      <w:r w:rsidRPr="00524A07">
        <w:rPr>
          <w:rFonts w:ascii="Times New Roman" w:hAnsi="Times New Roman"/>
          <w:color w:val="00000A"/>
          <w:sz w:val="26"/>
          <w:szCs w:val="26"/>
        </w:rPr>
        <w:t>Большую роль в этом сыграло конструктивное взаимодействие представительной и исполнительной власти. Хотелось бы выразить слова благодарности Правительству Ленинградской области, депутатам Законодательного собрания Ленинградской области, специалистам аппарата совета депутатов Приозерского района, депутатам МО Петровское сельское поселение, администрации Приозерского района, руководителям предприятий и учреждений за оказанную поддержку.</w:t>
      </w:r>
    </w:p>
    <w:p w:rsidR="00D97A74" w:rsidRPr="00524A07" w:rsidRDefault="00D97A74" w:rsidP="00D97A74">
      <w:pPr>
        <w:pStyle w:val="ad"/>
        <w:ind w:firstLine="709"/>
        <w:rPr>
          <w:rFonts w:ascii="Times New Roman" w:hAnsi="Times New Roman"/>
          <w:color w:val="00000A"/>
          <w:sz w:val="26"/>
          <w:szCs w:val="26"/>
        </w:rPr>
      </w:pPr>
      <w:r w:rsidRPr="00524A07">
        <w:rPr>
          <w:rFonts w:ascii="Times New Roman" w:hAnsi="Times New Roman"/>
          <w:color w:val="00000A"/>
          <w:sz w:val="26"/>
          <w:szCs w:val="26"/>
        </w:rPr>
        <w:t>Сегодня я благодарю всех граждан Петровского сельского поселения за совместную плодотворную работу в течение 2021 года, за понимание и активную жизненную позицию!</w:t>
      </w:r>
    </w:p>
    <w:p w:rsidR="00D97A74" w:rsidRPr="00524A07" w:rsidRDefault="00D97A74" w:rsidP="00D97A74">
      <w:pPr>
        <w:pStyle w:val="ad"/>
        <w:ind w:firstLine="709"/>
        <w:rPr>
          <w:rFonts w:ascii="Times New Roman" w:hAnsi="Times New Roman"/>
          <w:color w:val="00000A"/>
          <w:sz w:val="26"/>
          <w:szCs w:val="26"/>
        </w:rPr>
      </w:pPr>
    </w:p>
    <w:p w:rsidR="00D97A74" w:rsidRPr="00524A07" w:rsidRDefault="00D97A74" w:rsidP="00D97A74">
      <w:pPr>
        <w:pStyle w:val="ad"/>
        <w:ind w:firstLine="709"/>
        <w:rPr>
          <w:rFonts w:ascii="Times New Roman" w:hAnsi="Times New Roman"/>
          <w:color w:val="00000A"/>
          <w:sz w:val="26"/>
          <w:szCs w:val="26"/>
        </w:rPr>
      </w:pPr>
      <w:r w:rsidRPr="00524A07">
        <w:rPr>
          <w:rFonts w:ascii="Times New Roman" w:hAnsi="Times New Roman"/>
          <w:color w:val="00000A"/>
          <w:sz w:val="26"/>
          <w:szCs w:val="26"/>
        </w:rPr>
        <w:t>2022 год объявлен Губернатором Ленинградской области «Годом команды 47», и у нас большие планы.</w:t>
      </w:r>
    </w:p>
    <w:p w:rsidR="00D97A74" w:rsidRPr="00524A07" w:rsidRDefault="00D97A74" w:rsidP="00D97A74">
      <w:pPr>
        <w:pStyle w:val="ad"/>
        <w:ind w:firstLine="709"/>
        <w:rPr>
          <w:rFonts w:ascii="Times New Roman" w:hAnsi="Times New Roman"/>
          <w:color w:val="00000A"/>
          <w:sz w:val="26"/>
          <w:szCs w:val="26"/>
        </w:rPr>
      </w:pPr>
      <w:r w:rsidRPr="00524A07">
        <w:rPr>
          <w:rFonts w:ascii="Times New Roman" w:hAnsi="Times New Roman"/>
          <w:color w:val="00000A"/>
          <w:sz w:val="26"/>
          <w:szCs w:val="26"/>
        </w:rPr>
        <w:t xml:space="preserve">С учётом сложных условий пандемии были определены основные направления работы </w:t>
      </w:r>
      <w:proofErr w:type="gramStart"/>
      <w:r w:rsidRPr="00524A07">
        <w:rPr>
          <w:rFonts w:ascii="Times New Roman" w:hAnsi="Times New Roman"/>
          <w:color w:val="00000A"/>
          <w:sz w:val="26"/>
          <w:szCs w:val="26"/>
        </w:rPr>
        <w:t>органов</w:t>
      </w:r>
      <w:proofErr w:type="gramEnd"/>
      <w:r w:rsidRPr="00524A07">
        <w:rPr>
          <w:rFonts w:ascii="Times New Roman" w:hAnsi="Times New Roman"/>
          <w:color w:val="00000A"/>
          <w:sz w:val="26"/>
          <w:szCs w:val="26"/>
        </w:rPr>
        <w:t xml:space="preserve"> власти, намечен план действий во всех сферах, влияющих на качество жизни населения. Прежде всего, социальной защиты, образования, патриотические и экологические акции, мероприятия с участием общественных организаций, волонтёров и населения. Это и благоустройство, и всевозможные экологические инициативы, проекты в сфере образования, инвестиций, экономики, сохранения памятников истории и культуры, туризма, приграничного и международного сотрудничества.</w:t>
      </w:r>
    </w:p>
    <w:p w:rsidR="00D97A74" w:rsidRPr="00524A07" w:rsidRDefault="00D97A74" w:rsidP="00D97A74">
      <w:pPr>
        <w:pStyle w:val="ad"/>
        <w:ind w:firstLine="709"/>
        <w:rPr>
          <w:rFonts w:ascii="Times New Roman" w:hAnsi="Times New Roman"/>
          <w:color w:val="00000A"/>
          <w:sz w:val="26"/>
          <w:szCs w:val="26"/>
        </w:rPr>
      </w:pPr>
      <w:r w:rsidRPr="00524A07">
        <w:rPr>
          <w:rFonts w:ascii="Times New Roman" w:hAnsi="Times New Roman"/>
          <w:color w:val="00000A"/>
          <w:sz w:val="26"/>
          <w:szCs w:val="26"/>
        </w:rPr>
        <w:t xml:space="preserve">  Мы также по-прежнему рассчитываем на поддержку жителей Петровского сельского поселения, на вашу гражданскую инициативу и заинтересованность в том, каким быть поселению уже сегодня и завтра.</w:t>
      </w:r>
    </w:p>
    <w:p w:rsidR="00D97A74" w:rsidRPr="00524A07" w:rsidRDefault="00D97A74" w:rsidP="00D97A74">
      <w:pPr>
        <w:pStyle w:val="ad"/>
        <w:ind w:firstLine="709"/>
        <w:rPr>
          <w:rFonts w:ascii="Times New Roman" w:hAnsi="Times New Roman"/>
          <w:color w:val="00000A"/>
          <w:sz w:val="26"/>
          <w:szCs w:val="26"/>
        </w:rPr>
      </w:pPr>
      <w:r w:rsidRPr="00524A07">
        <w:rPr>
          <w:rFonts w:ascii="Times New Roman" w:hAnsi="Times New Roman"/>
          <w:color w:val="00000A"/>
          <w:sz w:val="26"/>
          <w:szCs w:val="26"/>
        </w:rPr>
        <w:t xml:space="preserve"> </w:t>
      </w:r>
    </w:p>
    <w:p w:rsidR="00D97A74" w:rsidRPr="00524A07" w:rsidRDefault="00D97A74" w:rsidP="00D97A74">
      <w:pPr>
        <w:pStyle w:val="ad"/>
        <w:ind w:firstLine="709"/>
        <w:rPr>
          <w:rFonts w:ascii="Times New Roman" w:hAnsi="Times New Roman"/>
          <w:color w:val="00000A"/>
          <w:sz w:val="26"/>
          <w:szCs w:val="26"/>
        </w:rPr>
      </w:pPr>
    </w:p>
    <w:p w:rsidR="00D97A74" w:rsidRPr="00524A07" w:rsidRDefault="00D97A74" w:rsidP="00D97A74">
      <w:pPr>
        <w:pStyle w:val="ad"/>
        <w:ind w:firstLine="709"/>
        <w:rPr>
          <w:rFonts w:ascii="Times New Roman" w:hAnsi="Times New Roman"/>
          <w:color w:val="00000A"/>
          <w:sz w:val="26"/>
          <w:szCs w:val="26"/>
        </w:rPr>
      </w:pPr>
    </w:p>
    <w:p w:rsidR="00D97A74" w:rsidRPr="00524A07" w:rsidRDefault="00D97A74" w:rsidP="00D97A74">
      <w:pPr>
        <w:pStyle w:val="ad"/>
        <w:ind w:firstLine="709"/>
        <w:jc w:val="right"/>
        <w:rPr>
          <w:rFonts w:ascii="Times New Roman" w:hAnsi="Times New Roman"/>
          <w:color w:val="00000A"/>
          <w:sz w:val="26"/>
          <w:szCs w:val="26"/>
        </w:rPr>
      </w:pPr>
      <w:r w:rsidRPr="00524A07">
        <w:rPr>
          <w:rFonts w:ascii="Times New Roman" w:hAnsi="Times New Roman"/>
          <w:color w:val="00000A"/>
          <w:sz w:val="26"/>
          <w:szCs w:val="26"/>
        </w:rPr>
        <w:t>Глава МО Петровское</w:t>
      </w:r>
    </w:p>
    <w:p w:rsidR="00D97A74" w:rsidRPr="00524A07" w:rsidRDefault="00D97A74" w:rsidP="00D97A74">
      <w:pPr>
        <w:pStyle w:val="ad"/>
        <w:ind w:firstLine="709"/>
        <w:jc w:val="right"/>
        <w:rPr>
          <w:rFonts w:ascii="Times New Roman" w:hAnsi="Times New Roman"/>
          <w:color w:val="00000A"/>
          <w:sz w:val="26"/>
          <w:szCs w:val="26"/>
        </w:rPr>
      </w:pPr>
      <w:r w:rsidRPr="00524A07">
        <w:rPr>
          <w:rFonts w:ascii="Times New Roman" w:hAnsi="Times New Roman"/>
          <w:color w:val="00000A"/>
          <w:sz w:val="26"/>
          <w:szCs w:val="26"/>
        </w:rPr>
        <w:t>сельское поселение</w:t>
      </w:r>
    </w:p>
    <w:p w:rsidR="00D97A74" w:rsidRPr="00524A07" w:rsidRDefault="00D97A74" w:rsidP="00D97A74">
      <w:pPr>
        <w:pStyle w:val="ad"/>
        <w:ind w:firstLine="709"/>
        <w:jc w:val="right"/>
        <w:rPr>
          <w:rFonts w:ascii="Times New Roman" w:hAnsi="Times New Roman"/>
          <w:color w:val="00000A"/>
          <w:sz w:val="26"/>
          <w:szCs w:val="26"/>
        </w:rPr>
      </w:pPr>
    </w:p>
    <w:p w:rsidR="00D97A74" w:rsidRPr="00524A07" w:rsidRDefault="00D97A74" w:rsidP="00D97A74">
      <w:pPr>
        <w:pStyle w:val="ad"/>
        <w:ind w:firstLine="709"/>
        <w:jc w:val="right"/>
        <w:rPr>
          <w:rFonts w:ascii="Times New Roman" w:hAnsi="Times New Roman"/>
          <w:color w:val="00000A"/>
          <w:sz w:val="26"/>
          <w:szCs w:val="26"/>
        </w:rPr>
      </w:pPr>
      <w:r w:rsidRPr="00524A07">
        <w:rPr>
          <w:rFonts w:ascii="Times New Roman" w:hAnsi="Times New Roman"/>
          <w:color w:val="00000A"/>
          <w:sz w:val="26"/>
          <w:szCs w:val="26"/>
        </w:rPr>
        <w:t>И. Г. Пьянкова</w:t>
      </w:r>
    </w:p>
    <w:p w:rsidR="00D97A74" w:rsidRPr="00524A07" w:rsidRDefault="00D97A74" w:rsidP="00D97A74">
      <w:pPr>
        <w:pStyle w:val="ad"/>
        <w:ind w:firstLine="709"/>
        <w:jc w:val="right"/>
        <w:rPr>
          <w:rFonts w:ascii="Times New Roman" w:hAnsi="Times New Roman"/>
          <w:color w:val="00000A"/>
          <w:sz w:val="26"/>
          <w:szCs w:val="26"/>
        </w:rPr>
      </w:pPr>
    </w:p>
    <w:p w:rsidR="00D97A74" w:rsidRPr="00524A07" w:rsidRDefault="00D97A74" w:rsidP="00D97A74">
      <w:pPr>
        <w:pStyle w:val="ad"/>
        <w:ind w:firstLine="709"/>
        <w:jc w:val="right"/>
        <w:rPr>
          <w:rFonts w:ascii="Times New Roman" w:hAnsi="Times New Roman"/>
          <w:color w:val="00000A"/>
          <w:sz w:val="26"/>
          <w:szCs w:val="26"/>
        </w:rPr>
      </w:pPr>
    </w:p>
    <w:p w:rsidR="00D97A74" w:rsidRPr="00524A07" w:rsidRDefault="00D97A74" w:rsidP="00D97A74">
      <w:pPr>
        <w:pStyle w:val="ad"/>
        <w:ind w:firstLine="709"/>
        <w:jc w:val="right"/>
        <w:rPr>
          <w:rFonts w:ascii="Times New Roman" w:hAnsi="Times New Roman"/>
          <w:color w:val="00000A"/>
          <w:sz w:val="26"/>
          <w:szCs w:val="26"/>
        </w:rPr>
      </w:pPr>
    </w:p>
    <w:p w:rsidR="00D97A74" w:rsidRPr="00524A07" w:rsidRDefault="00D97A74" w:rsidP="00D97A74">
      <w:pPr>
        <w:pStyle w:val="ad"/>
        <w:ind w:firstLine="709"/>
        <w:jc w:val="right"/>
        <w:rPr>
          <w:rFonts w:ascii="Times New Roman" w:hAnsi="Times New Roman"/>
          <w:color w:val="00000A"/>
          <w:sz w:val="26"/>
          <w:szCs w:val="26"/>
        </w:rPr>
      </w:pPr>
    </w:p>
    <w:p w:rsidR="00D97A74" w:rsidRDefault="00D97A74" w:rsidP="00D97A74">
      <w:pPr>
        <w:pStyle w:val="ad"/>
        <w:ind w:firstLine="709"/>
        <w:jc w:val="right"/>
        <w:rPr>
          <w:color w:val="00000A"/>
          <w:sz w:val="28"/>
          <w:szCs w:val="28"/>
        </w:rPr>
      </w:pPr>
    </w:p>
    <w:p w:rsidR="00D97A74" w:rsidRDefault="00D97A74" w:rsidP="00D97A74">
      <w:pPr>
        <w:pStyle w:val="ad"/>
        <w:ind w:firstLine="709"/>
        <w:jc w:val="right"/>
        <w:rPr>
          <w:color w:val="00000A"/>
          <w:sz w:val="28"/>
          <w:szCs w:val="28"/>
        </w:rPr>
      </w:pPr>
    </w:p>
    <w:p w:rsidR="00D97A74" w:rsidRDefault="00D97A74" w:rsidP="00D97A74">
      <w:pPr>
        <w:pStyle w:val="ad"/>
        <w:ind w:firstLine="709"/>
        <w:jc w:val="right"/>
        <w:rPr>
          <w:color w:val="00000A"/>
          <w:sz w:val="28"/>
          <w:szCs w:val="28"/>
        </w:rPr>
      </w:pPr>
    </w:p>
    <w:p w:rsidR="00D97A74" w:rsidRPr="00204899" w:rsidRDefault="00D97A74" w:rsidP="00D97A74">
      <w:pPr>
        <w:pStyle w:val="ad"/>
        <w:ind w:firstLine="709"/>
        <w:jc w:val="right"/>
        <w:rPr>
          <w:color w:val="00000A"/>
          <w:sz w:val="28"/>
          <w:szCs w:val="28"/>
        </w:rPr>
      </w:pPr>
    </w:p>
    <w:p w:rsidR="00D97A74" w:rsidRPr="00DC488E" w:rsidRDefault="00D97A74" w:rsidP="00D97A74">
      <w:pPr>
        <w:widowControl w:val="0"/>
        <w:autoSpaceDE w:val="0"/>
        <w:autoSpaceDN w:val="0"/>
        <w:adjustRightInd w:val="0"/>
        <w:ind w:firstLine="720"/>
        <w:jc w:val="center"/>
        <w:rPr>
          <w:b/>
          <w:sz w:val="26"/>
          <w:szCs w:val="26"/>
        </w:rPr>
      </w:pPr>
      <w:r w:rsidRPr="00DC488E">
        <w:rPr>
          <w:b/>
          <w:sz w:val="26"/>
          <w:szCs w:val="26"/>
        </w:rPr>
        <w:lastRenderedPageBreak/>
        <w:t xml:space="preserve">Отчет главы администрации </w:t>
      </w:r>
    </w:p>
    <w:p w:rsidR="00D97A74" w:rsidRPr="00DC488E" w:rsidRDefault="00D97A74" w:rsidP="00D97A74">
      <w:pPr>
        <w:jc w:val="center"/>
        <w:rPr>
          <w:b/>
          <w:sz w:val="26"/>
          <w:szCs w:val="26"/>
        </w:rPr>
      </w:pPr>
      <w:r w:rsidRPr="00DC488E">
        <w:rPr>
          <w:b/>
          <w:sz w:val="26"/>
          <w:szCs w:val="26"/>
        </w:rPr>
        <w:t>муниципального образования  Петровское сельское поселение</w:t>
      </w:r>
    </w:p>
    <w:p w:rsidR="00D97A74" w:rsidRPr="00DC488E" w:rsidRDefault="00D97A74" w:rsidP="00D97A74">
      <w:pPr>
        <w:jc w:val="center"/>
        <w:rPr>
          <w:b/>
          <w:sz w:val="26"/>
          <w:szCs w:val="26"/>
        </w:rPr>
      </w:pPr>
      <w:r>
        <w:rPr>
          <w:b/>
          <w:sz w:val="26"/>
          <w:szCs w:val="26"/>
        </w:rPr>
        <w:t xml:space="preserve"> Приозерского муниципального</w:t>
      </w:r>
      <w:r w:rsidRPr="00DC488E">
        <w:rPr>
          <w:b/>
          <w:sz w:val="26"/>
          <w:szCs w:val="26"/>
        </w:rPr>
        <w:t xml:space="preserve"> район</w:t>
      </w:r>
      <w:r>
        <w:rPr>
          <w:b/>
          <w:sz w:val="26"/>
          <w:szCs w:val="26"/>
        </w:rPr>
        <w:t>а</w:t>
      </w:r>
      <w:r w:rsidRPr="00DC488E">
        <w:rPr>
          <w:b/>
          <w:sz w:val="26"/>
          <w:szCs w:val="26"/>
        </w:rPr>
        <w:t xml:space="preserve"> </w:t>
      </w:r>
    </w:p>
    <w:p w:rsidR="00D97A74" w:rsidRPr="00DC488E" w:rsidRDefault="00D97A74" w:rsidP="00D97A74">
      <w:pPr>
        <w:jc w:val="center"/>
        <w:rPr>
          <w:b/>
          <w:sz w:val="26"/>
          <w:szCs w:val="26"/>
        </w:rPr>
      </w:pPr>
      <w:r w:rsidRPr="00DC488E">
        <w:rPr>
          <w:b/>
          <w:sz w:val="26"/>
          <w:szCs w:val="26"/>
        </w:rPr>
        <w:t>Ленинградской области</w:t>
      </w:r>
    </w:p>
    <w:p w:rsidR="00D97A74" w:rsidRPr="00DC488E" w:rsidRDefault="00D97A74" w:rsidP="00D97A74">
      <w:pPr>
        <w:jc w:val="center"/>
        <w:rPr>
          <w:b/>
          <w:sz w:val="26"/>
          <w:szCs w:val="26"/>
        </w:rPr>
      </w:pPr>
      <w:r w:rsidRPr="00DC488E">
        <w:rPr>
          <w:b/>
          <w:sz w:val="26"/>
          <w:szCs w:val="26"/>
        </w:rPr>
        <w:t>«О социально-экономическом развитии МО Петровское сельское поселение за 2021</w:t>
      </w:r>
      <w:r>
        <w:rPr>
          <w:b/>
          <w:sz w:val="26"/>
          <w:szCs w:val="26"/>
        </w:rPr>
        <w:t xml:space="preserve"> год</w:t>
      </w:r>
      <w:r w:rsidRPr="00DC488E">
        <w:rPr>
          <w:b/>
          <w:sz w:val="26"/>
          <w:szCs w:val="26"/>
        </w:rPr>
        <w:t>»</w:t>
      </w:r>
    </w:p>
    <w:p w:rsidR="00D97A74" w:rsidRPr="00DC488E" w:rsidRDefault="00D97A74" w:rsidP="00D97A74">
      <w:pPr>
        <w:jc w:val="center"/>
        <w:rPr>
          <w:sz w:val="26"/>
          <w:szCs w:val="26"/>
        </w:rPr>
      </w:pPr>
    </w:p>
    <w:p w:rsidR="00D97A74" w:rsidRPr="00DC488E" w:rsidRDefault="00D97A74" w:rsidP="00D97A74">
      <w:pPr>
        <w:ind w:left="567" w:firstLine="567"/>
        <w:jc w:val="center"/>
        <w:rPr>
          <w:b/>
          <w:sz w:val="26"/>
          <w:szCs w:val="26"/>
        </w:rPr>
      </w:pPr>
    </w:p>
    <w:p w:rsidR="00D97A74" w:rsidRPr="00DC488E" w:rsidRDefault="00D97A74" w:rsidP="00D97A74">
      <w:pPr>
        <w:ind w:left="567" w:firstLine="567"/>
        <w:jc w:val="center"/>
        <w:rPr>
          <w:b/>
          <w:sz w:val="26"/>
          <w:szCs w:val="26"/>
        </w:rPr>
      </w:pPr>
      <w:r w:rsidRPr="00DC488E">
        <w:rPr>
          <w:b/>
          <w:sz w:val="26"/>
          <w:szCs w:val="26"/>
        </w:rPr>
        <w:t>Уважаемые жители и гости Петровского сельского поселения!</w:t>
      </w:r>
    </w:p>
    <w:p w:rsidR="00D97A74" w:rsidRPr="00DC488E" w:rsidRDefault="00D97A74" w:rsidP="00D97A74">
      <w:pPr>
        <w:ind w:left="567" w:firstLine="567"/>
        <w:jc w:val="center"/>
        <w:rPr>
          <w:b/>
          <w:sz w:val="26"/>
          <w:szCs w:val="26"/>
        </w:rPr>
      </w:pPr>
    </w:p>
    <w:p w:rsidR="00D97A74" w:rsidRPr="00DC488E" w:rsidRDefault="00D97A74" w:rsidP="00D97A74">
      <w:pPr>
        <w:ind w:left="567" w:firstLine="567"/>
        <w:jc w:val="both"/>
        <w:rPr>
          <w:bCs/>
          <w:sz w:val="26"/>
          <w:szCs w:val="26"/>
        </w:rPr>
      </w:pPr>
      <w:r w:rsidRPr="00DC488E">
        <w:rPr>
          <w:bCs/>
          <w:sz w:val="26"/>
          <w:szCs w:val="26"/>
        </w:rPr>
        <w:t xml:space="preserve">Сегодня мы подводим итоги социально-экономического развития Петровского сельского поселения, и я постараюсь остановиться на наиболее значимых событиях 2021 года, а также поделиться с Вами планами на 2022 текущий год. Администрация муниципального образования Петровское сельское поселение осуществляет свою деятельность на основании Конституции Российской Федерации, Федеральных законов, указов Президента Российской Федерации Областных законов, Устава муниципального образования и Положения об администрации, </w:t>
      </w:r>
    </w:p>
    <w:p w:rsidR="00D97A74" w:rsidRPr="00DC488E" w:rsidRDefault="00D97A74" w:rsidP="00D97A74">
      <w:pPr>
        <w:ind w:left="567" w:firstLine="567"/>
        <w:jc w:val="both"/>
        <w:rPr>
          <w:bCs/>
          <w:sz w:val="26"/>
          <w:szCs w:val="26"/>
        </w:rPr>
      </w:pPr>
    </w:p>
    <w:p w:rsidR="00D97A74" w:rsidRPr="00DC488E" w:rsidRDefault="00D97A74" w:rsidP="00D97A74">
      <w:pPr>
        <w:numPr>
          <w:ilvl w:val="0"/>
          <w:numId w:val="3"/>
        </w:numPr>
        <w:jc w:val="center"/>
        <w:rPr>
          <w:b/>
          <w:sz w:val="26"/>
          <w:szCs w:val="26"/>
        </w:rPr>
      </w:pPr>
      <w:r w:rsidRPr="00DC488E">
        <w:rPr>
          <w:b/>
          <w:sz w:val="26"/>
          <w:szCs w:val="26"/>
        </w:rPr>
        <w:t>Общая информация о муниципальном образовании Петровское сельское поселение</w:t>
      </w:r>
    </w:p>
    <w:p w:rsidR="00D97A74" w:rsidRPr="00DC488E" w:rsidRDefault="00D97A74" w:rsidP="00D97A74">
      <w:pPr>
        <w:numPr>
          <w:ilvl w:val="0"/>
          <w:numId w:val="2"/>
        </w:numPr>
        <w:rPr>
          <w:b/>
          <w:sz w:val="26"/>
          <w:szCs w:val="26"/>
        </w:rPr>
      </w:pPr>
      <w:r w:rsidRPr="00DC488E">
        <w:rPr>
          <w:b/>
          <w:sz w:val="26"/>
          <w:szCs w:val="26"/>
        </w:rPr>
        <w:t>Территория</w:t>
      </w:r>
    </w:p>
    <w:p w:rsidR="00D97A74" w:rsidRPr="00DC488E" w:rsidRDefault="00D97A74" w:rsidP="00D97A74">
      <w:pPr>
        <w:ind w:left="567" w:firstLine="567"/>
        <w:jc w:val="both"/>
        <w:rPr>
          <w:bCs/>
          <w:sz w:val="26"/>
          <w:szCs w:val="26"/>
        </w:rPr>
      </w:pPr>
      <w:r w:rsidRPr="00DC488E">
        <w:rPr>
          <w:bCs/>
          <w:sz w:val="26"/>
          <w:szCs w:val="26"/>
        </w:rPr>
        <w:t xml:space="preserve">Площадь территории муниципального образования составляет 20 000 Га. Поселение расположено в центральной части Приозерского района к югу от озера Суходольского системы озер </w:t>
      </w:r>
      <w:proofErr w:type="spellStart"/>
      <w:r w:rsidRPr="00DC488E">
        <w:rPr>
          <w:bCs/>
          <w:sz w:val="26"/>
          <w:szCs w:val="26"/>
        </w:rPr>
        <w:t>Вуокса</w:t>
      </w:r>
      <w:proofErr w:type="spellEnd"/>
      <w:r w:rsidRPr="00DC488E">
        <w:rPr>
          <w:bCs/>
          <w:sz w:val="26"/>
          <w:szCs w:val="26"/>
        </w:rPr>
        <w:t xml:space="preserve">. Земли поселения граничат с Сосновским, Запорожским, </w:t>
      </w:r>
      <w:proofErr w:type="spellStart"/>
      <w:r w:rsidRPr="00DC488E">
        <w:rPr>
          <w:bCs/>
          <w:sz w:val="26"/>
          <w:szCs w:val="26"/>
        </w:rPr>
        <w:t>Раздольевским</w:t>
      </w:r>
      <w:proofErr w:type="spellEnd"/>
      <w:r w:rsidRPr="00DC488E">
        <w:rPr>
          <w:bCs/>
          <w:sz w:val="26"/>
          <w:szCs w:val="26"/>
        </w:rPr>
        <w:t xml:space="preserve">, </w:t>
      </w:r>
      <w:proofErr w:type="spellStart"/>
      <w:r w:rsidRPr="00DC488E">
        <w:rPr>
          <w:bCs/>
          <w:sz w:val="26"/>
          <w:szCs w:val="26"/>
        </w:rPr>
        <w:t>Красноозерным</w:t>
      </w:r>
      <w:proofErr w:type="spellEnd"/>
      <w:r w:rsidRPr="00DC488E">
        <w:rPr>
          <w:bCs/>
          <w:sz w:val="26"/>
          <w:szCs w:val="26"/>
        </w:rPr>
        <w:t xml:space="preserve">, </w:t>
      </w:r>
      <w:proofErr w:type="spellStart"/>
      <w:r w:rsidRPr="00DC488E">
        <w:rPr>
          <w:bCs/>
          <w:sz w:val="26"/>
          <w:szCs w:val="26"/>
        </w:rPr>
        <w:t>Громовским</w:t>
      </w:r>
      <w:proofErr w:type="spellEnd"/>
      <w:r w:rsidRPr="00DC488E">
        <w:rPr>
          <w:bCs/>
          <w:sz w:val="26"/>
          <w:szCs w:val="26"/>
        </w:rPr>
        <w:t xml:space="preserve">, </w:t>
      </w:r>
      <w:proofErr w:type="spellStart"/>
      <w:r w:rsidRPr="00DC488E">
        <w:rPr>
          <w:bCs/>
          <w:sz w:val="26"/>
          <w:szCs w:val="26"/>
        </w:rPr>
        <w:t>Ромашкинским</w:t>
      </w:r>
      <w:proofErr w:type="spellEnd"/>
      <w:r w:rsidRPr="00DC488E">
        <w:rPr>
          <w:bCs/>
          <w:sz w:val="26"/>
          <w:szCs w:val="26"/>
        </w:rPr>
        <w:t xml:space="preserve"> поселениями.</w:t>
      </w:r>
    </w:p>
    <w:p w:rsidR="00D97A74" w:rsidRPr="00DC488E" w:rsidRDefault="00D97A74" w:rsidP="00D97A74">
      <w:pPr>
        <w:ind w:left="567" w:firstLine="567"/>
        <w:jc w:val="both"/>
        <w:rPr>
          <w:bCs/>
          <w:sz w:val="26"/>
          <w:szCs w:val="26"/>
        </w:rPr>
      </w:pPr>
      <w:r w:rsidRPr="00DC488E">
        <w:rPr>
          <w:bCs/>
          <w:sz w:val="26"/>
          <w:szCs w:val="26"/>
        </w:rPr>
        <w:t>В общей площади земель поселения площадь земель населённых пунктов составляет 5,1 %  (1022 Га).</w:t>
      </w:r>
    </w:p>
    <w:p w:rsidR="00D97A74" w:rsidRPr="00DC488E" w:rsidRDefault="00D97A74" w:rsidP="00D97A74">
      <w:pPr>
        <w:ind w:left="567" w:firstLine="567"/>
        <w:jc w:val="both"/>
        <w:rPr>
          <w:bCs/>
          <w:sz w:val="26"/>
          <w:szCs w:val="26"/>
        </w:rPr>
      </w:pPr>
    </w:p>
    <w:p w:rsidR="00D97A74" w:rsidRPr="00DC488E" w:rsidRDefault="00D97A74" w:rsidP="00D97A74">
      <w:pPr>
        <w:ind w:left="567" w:firstLine="567"/>
        <w:jc w:val="both"/>
        <w:rPr>
          <w:bCs/>
          <w:sz w:val="26"/>
          <w:szCs w:val="26"/>
        </w:rPr>
      </w:pPr>
      <w:r w:rsidRPr="00DC488E">
        <w:rPr>
          <w:bCs/>
          <w:sz w:val="26"/>
          <w:szCs w:val="26"/>
        </w:rPr>
        <w:t xml:space="preserve">В общую площадь земель поселения входят следующие категории: </w:t>
      </w:r>
    </w:p>
    <w:tbl>
      <w:tblPr>
        <w:tblpPr w:leftFromText="180" w:rightFromText="180" w:vertAnchor="text" w:horzAnchor="margin" w:tblpXSpec="center" w:tblpY="40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11"/>
        <w:gridCol w:w="1378"/>
        <w:gridCol w:w="1781"/>
      </w:tblGrid>
      <w:tr w:rsidR="00D97A74" w:rsidRPr="00DC488E" w:rsidTr="00AA50F8">
        <w:trPr>
          <w:trHeight w:val="817"/>
        </w:trPr>
        <w:tc>
          <w:tcPr>
            <w:tcW w:w="7041" w:type="dxa"/>
            <w:shd w:val="clear" w:color="auto" w:fill="D9D9D9"/>
          </w:tcPr>
          <w:p w:rsidR="00D97A74" w:rsidRPr="00DC488E" w:rsidRDefault="00D97A74" w:rsidP="00AA50F8">
            <w:pPr>
              <w:pStyle w:val="ad"/>
              <w:jc w:val="center"/>
              <w:rPr>
                <w:rFonts w:ascii="Times New Roman" w:hAnsi="Times New Roman"/>
                <w:b/>
                <w:sz w:val="26"/>
                <w:szCs w:val="26"/>
              </w:rPr>
            </w:pPr>
          </w:p>
          <w:p w:rsidR="00D97A74" w:rsidRPr="00DC488E" w:rsidRDefault="00D97A74" w:rsidP="00AA50F8">
            <w:pPr>
              <w:pStyle w:val="ad"/>
              <w:jc w:val="center"/>
              <w:rPr>
                <w:rFonts w:ascii="Times New Roman" w:hAnsi="Times New Roman"/>
                <w:b/>
                <w:sz w:val="26"/>
                <w:szCs w:val="26"/>
              </w:rPr>
            </w:pPr>
            <w:r w:rsidRPr="00DC488E">
              <w:rPr>
                <w:rFonts w:ascii="Times New Roman" w:hAnsi="Times New Roman"/>
                <w:b/>
                <w:sz w:val="26"/>
                <w:szCs w:val="26"/>
              </w:rPr>
              <w:t>Назначение земель</w:t>
            </w:r>
          </w:p>
        </w:tc>
        <w:tc>
          <w:tcPr>
            <w:tcW w:w="1289" w:type="dxa"/>
            <w:shd w:val="clear" w:color="auto" w:fill="D9D9D9"/>
          </w:tcPr>
          <w:p w:rsidR="00D97A74" w:rsidRPr="00DC488E" w:rsidRDefault="00D97A74" w:rsidP="00AA50F8">
            <w:pPr>
              <w:pStyle w:val="ad"/>
              <w:jc w:val="center"/>
              <w:rPr>
                <w:rFonts w:ascii="Times New Roman" w:hAnsi="Times New Roman"/>
                <w:b/>
                <w:sz w:val="26"/>
                <w:szCs w:val="26"/>
              </w:rPr>
            </w:pPr>
          </w:p>
          <w:p w:rsidR="00D97A74" w:rsidRPr="00DC488E" w:rsidRDefault="00D97A74" w:rsidP="00AA50F8">
            <w:pPr>
              <w:pStyle w:val="ad"/>
              <w:jc w:val="center"/>
              <w:rPr>
                <w:rFonts w:ascii="Times New Roman" w:hAnsi="Times New Roman"/>
                <w:b/>
                <w:sz w:val="26"/>
                <w:szCs w:val="26"/>
              </w:rPr>
            </w:pPr>
            <w:r w:rsidRPr="00DC488E">
              <w:rPr>
                <w:rFonts w:ascii="Times New Roman" w:hAnsi="Times New Roman"/>
                <w:b/>
                <w:sz w:val="26"/>
                <w:szCs w:val="26"/>
              </w:rPr>
              <w:t xml:space="preserve">Площадь, </w:t>
            </w:r>
            <w:proofErr w:type="gramStart"/>
            <w:r w:rsidRPr="00DC488E">
              <w:rPr>
                <w:rFonts w:ascii="Times New Roman" w:hAnsi="Times New Roman"/>
                <w:b/>
                <w:sz w:val="26"/>
                <w:szCs w:val="26"/>
              </w:rPr>
              <w:t>Га</w:t>
            </w:r>
            <w:proofErr w:type="gramEnd"/>
          </w:p>
        </w:tc>
        <w:tc>
          <w:tcPr>
            <w:tcW w:w="1843" w:type="dxa"/>
            <w:shd w:val="clear" w:color="auto" w:fill="D9D9D9"/>
          </w:tcPr>
          <w:p w:rsidR="00D97A74" w:rsidRPr="00DC488E" w:rsidRDefault="00D97A74" w:rsidP="00AA50F8">
            <w:pPr>
              <w:pStyle w:val="ad"/>
              <w:jc w:val="center"/>
              <w:rPr>
                <w:rFonts w:ascii="Times New Roman" w:hAnsi="Times New Roman"/>
                <w:b/>
                <w:color w:val="000000"/>
                <w:sz w:val="26"/>
                <w:szCs w:val="26"/>
              </w:rPr>
            </w:pPr>
            <w:r w:rsidRPr="00DC488E">
              <w:rPr>
                <w:rFonts w:ascii="Times New Roman" w:hAnsi="Times New Roman"/>
                <w:b/>
                <w:color w:val="000000"/>
                <w:sz w:val="26"/>
                <w:szCs w:val="26"/>
              </w:rPr>
              <w:t>% от общей площади земель поселения</w:t>
            </w:r>
          </w:p>
        </w:tc>
      </w:tr>
      <w:tr w:rsidR="00D97A74" w:rsidRPr="00DC488E" w:rsidTr="00AA50F8">
        <w:trPr>
          <w:trHeight w:val="227"/>
        </w:trPr>
        <w:tc>
          <w:tcPr>
            <w:tcW w:w="7041" w:type="dxa"/>
            <w:vAlign w:val="center"/>
          </w:tcPr>
          <w:p w:rsidR="00D97A74" w:rsidRPr="00DC488E" w:rsidRDefault="00D97A74" w:rsidP="00AA50F8">
            <w:pPr>
              <w:pStyle w:val="ad"/>
              <w:rPr>
                <w:rFonts w:ascii="Times New Roman" w:hAnsi="Times New Roman"/>
                <w:color w:val="000000"/>
                <w:sz w:val="26"/>
                <w:szCs w:val="26"/>
              </w:rPr>
            </w:pPr>
            <w:r w:rsidRPr="00DC488E">
              <w:rPr>
                <w:rFonts w:ascii="Times New Roman" w:hAnsi="Times New Roman"/>
                <w:color w:val="000000"/>
                <w:sz w:val="26"/>
                <w:szCs w:val="26"/>
              </w:rPr>
              <w:t>Земли населенных пунктов</w:t>
            </w:r>
          </w:p>
        </w:tc>
        <w:tc>
          <w:tcPr>
            <w:tcW w:w="1289" w:type="dxa"/>
            <w:vAlign w:val="center"/>
          </w:tcPr>
          <w:p w:rsidR="00D97A74" w:rsidRPr="00DC488E" w:rsidRDefault="00D97A74" w:rsidP="00AA50F8">
            <w:pPr>
              <w:pStyle w:val="ad"/>
              <w:jc w:val="center"/>
              <w:rPr>
                <w:rFonts w:ascii="Times New Roman" w:hAnsi="Times New Roman"/>
                <w:sz w:val="26"/>
                <w:szCs w:val="26"/>
              </w:rPr>
            </w:pPr>
            <w:r w:rsidRPr="00DC488E">
              <w:rPr>
                <w:rFonts w:ascii="Times New Roman" w:hAnsi="Times New Roman"/>
                <w:sz w:val="26"/>
                <w:szCs w:val="26"/>
              </w:rPr>
              <w:t>1 022</w:t>
            </w:r>
          </w:p>
        </w:tc>
        <w:tc>
          <w:tcPr>
            <w:tcW w:w="1843" w:type="dxa"/>
            <w:vAlign w:val="center"/>
          </w:tcPr>
          <w:p w:rsidR="00D97A74" w:rsidRPr="00DC488E" w:rsidRDefault="00D97A74" w:rsidP="00AA50F8">
            <w:pPr>
              <w:pStyle w:val="ad"/>
              <w:jc w:val="center"/>
              <w:rPr>
                <w:rFonts w:ascii="Times New Roman" w:hAnsi="Times New Roman"/>
                <w:sz w:val="26"/>
                <w:szCs w:val="26"/>
              </w:rPr>
            </w:pPr>
            <w:r w:rsidRPr="00DC488E">
              <w:rPr>
                <w:rFonts w:ascii="Times New Roman" w:hAnsi="Times New Roman"/>
                <w:sz w:val="26"/>
                <w:szCs w:val="26"/>
              </w:rPr>
              <w:t>5,1%</w:t>
            </w:r>
          </w:p>
        </w:tc>
      </w:tr>
      <w:tr w:rsidR="00D97A74" w:rsidRPr="00DC488E" w:rsidTr="00AA50F8">
        <w:trPr>
          <w:trHeight w:val="227"/>
        </w:trPr>
        <w:tc>
          <w:tcPr>
            <w:tcW w:w="7041" w:type="dxa"/>
            <w:vAlign w:val="center"/>
          </w:tcPr>
          <w:p w:rsidR="00D97A74" w:rsidRPr="00DC488E" w:rsidRDefault="00D97A74" w:rsidP="00AA50F8">
            <w:pPr>
              <w:pStyle w:val="ad"/>
              <w:rPr>
                <w:rFonts w:ascii="Times New Roman" w:hAnsi="Times New Roman"/>
                <w:color w:val="000000"/>
                <w:sz w:val="26"/>
                <w:szCs w:val="26"/>
              </w:rPr>
            </w:pPr>
            <w:r w:rsidRPr="00DC488E">
              <w:rPr>
                <w:rFonts w:ascii="Times New Roman" w:hAnsi="Times New Roman"/>
                <w:color w:val="000000"/>
                <w:sz w:val="26"/>
                <w:szCs w:val="26"/>
              </w:rPr>
              <w:t>Земли лесного фонда</w:t>
            </w:r>
          </w:p>
        </w:tc>
        <w:tc>
          <w:tcPr>
            <w:tcW w:w="1289" w:type="dxa"/>
            <w:vAlign w:val="center"/>
          </w:tcPr>
          <w:p w:rsidR="00D97A74" w:rsidRPr="00DC488E" w:rsidRDefault="00D97A74" w:rsidP="00AA50F8">
            <w:pPr>
              <w:pStyle w:val="ad"/>
              <w:jc w:val="center"/>
              <w:rPr>
                <w:rFonts w:ascii="Times New Roman" w:hAnsi="Times New Roman"/>
                <w:sz w:val="26"/>
                <w:szCs w:val="26"/>
              </w:rPr>
            </w:pPr>
            <w:r w:rsidRPr="00DC488E">
              <w:rPr>
                <w:rFonts w:ascii="Times New Roman" w:hAnsi="Times New Roman"/>
                <w:sz w:val="26"/>
                <w:szCs w:val="26"/>
              </w:rPr>
              <w:t>15 574,4</w:t>
            </w:r>
          </w:p>
        </w:tc>
        <w:tc>
          <w:tcPr>
            <w:tcW w:w="1843" w:type="dxa"/>
            <w:vAlign w:val="center"/>
          </w:tcPr>
          <w:p w:rsidR="00D97A74" w:rsidRPr="00DC488E" w:rsidRDefault="00D97A74" w:rsidP="00AA50F8">
            <w:pPr>
              <w:pStyle w:val="ad"/>
              <w:jc w:val="center"/>
              <w:rPr>
                <w:rFonts w:ascii="Times New Roman" w:hAnsi="Times New Roman"/>
                <w:sz w:val="26"/>
                <w:szCs w:val="26"/>
              </w:rPr>
            </w:pPr>
            <w:r w:rsidRPr="00DC488E">
              <w:rPr>
                <w:rFonts w:ascii="Times New Roman" w:hAnsi="Times New Roman"/>
                <w:sz w:val="26"/>
                <w:szCs w:val="26"/>
              </w:rPr>
              <w:t>77,6%</w:t>
            </w:r>
          </w:p>
        </w:tc>
      </w:tr>
      <w:tr w:rsidR="00D97A74" w:rsidRPr="00DC488E" w:rsidTr="00AA50F8">
        <w:trPr>
          <w:trHeight w:val="227"/>
        </w:trPr>
        <w:tc>
          <w:tcPr>
            <w:tcW w:w="7041" w:type="dxa"/>
            <w:vAlign w:val="center"/>
          </w:tcPr>
          <w:p w:rsidR="00D97A74" w:rsidRPr="00DC488E" w:rsidRDefault="00D97A74" w:rsidP="00AA50F8">
            <w:pPr>
              <w:pStyle w:val="ad"/>
              <w:rPr>
                <w:rFonts w:ascii="Times New Roman" w:hAnsi="Times New Roman"/>
                <w:color w:val="000000"/>
                <w:sz w:val="26"/>
                <w:szCs w:val="26"/>
              </w:rPr>
            </w:pPr>
            <w:r w:rsidRPr="00DC488E">
              <w:rPr>
                <w:rFonts w:ascii="Times New Roman" w:hAnsi="Times New Roman"/>
                <w:color w:val="000000"/>
                <w:sz w:val="26"/>
                <w:szCs w:val="26"/>
              </w:rPr>
              <w:t>Земли сельскохозяйственного назначения</w:t>
            </w:r>
          </w:p>
        </w:tc>
        <w:tc>
          <w:tcPr>
            <w:tcW w:w="1289" w:type="dxa"/>
            <w:vAlign w:val="center"/>
          </w:tcPr>
          <w:p w:rsidR="00D97A74" w:rsidRPr="00DC488E" w:rsidRDefault="00D97A74" w:rsidP="00AA50F8">
            <w:pPr>
              <w:pStyle w:val="ad"/>
              <w:jc w:val="center"/>
              <w:rPr>
                <w:rFonts w:ascii="Times New Roman" w:hAnsi="Times New Roman"/>
                <w:sz w:val="26"/>
                <w:szCs w:val="26"/>
              </w:rPr>
            </w:pPr>
            <w:r w:rsidRPr="00DC488E">
              <w:rPr>
                <w:rFonts w:ascii="Times New Roman" w:hAnsi="Times New Roman"/>
                <w:sz w:val="26"/>
                <w:szCs w:val="26"/>
              </w:rPr>
              <w:t>2 901,5</w:t>
            </w:r>
          </w:p>
        </w:tc>
        <w:tc>
          <w:tcPr>
            <w:tcW w:w="1843" w:type="dxa"/>
            <w:vAlign w:val="center"/>
          </w:tcPr>
          <w:p w:rsidR="00D97A74" w:rsidRPr="00DC488E" w:rsidRDefault="00D97A74" w:rsidP="00AA50F8">
            <w:pPr>
              <w:pStyle w:val="ad"/>
              <w:jc w:val="center"/>
              <w:rPr>
                <w:rFonts w:ascii="Times New Roman" w:hAnsi="Times New Roman"/>
                <w:sz w:val="26"/>
                <w:szCs w:val="26"/>
              </w:rPr>
            </w:pPr>
            <w:r w:rsidRPr="00DC488E">
              <w:rPr>
                <w:rFonts w:ascii="Times New Roman" w:hAnsi="Times New Roman"/>
                <w:sz w:val="26"/>
                <w:szCs w:val="26"/>
              </w:rPr>
              <w:t>14,5%</w:t>
            </w:r>
          </w:p>
        </w:tc>
      </w:tr>
      <w:tr w:rsidR="00D97A74" w:rsidRPr="00DC488E" w:rsidTr="00AA50F8">
        <w:trPr>
          <w:trHeight w:val="227"/>
        </w:trPr>
        <w:tc>
          <w:tcPr>
            <w:tcW w:w="7041" w:type="dxa"/>
            <w:vAlign w:val="center"/>
          </w:tcPr>
          <w:p w:rsidR="00D97A74" w:rsidRPr="00DC488E" w:rsidRDefault="00D97A74" w:rsidP="00AA50F8">
            <w:pPr>
              <w:autoSpaceDE w:val="0"/>
              <w:autoSpaceDN w:val="0"/>
              <w:adjustRightInd w:val="0"/>
              <w:rPr>
                <w:color w:val="000000"/>
                <w:sz w:val="26"/>
                <w:szCs w:val="26"/>
              </w:rPr>
            </w:pPr>
            <w:proofErr w:type="gramStart"/>
            <w:r w:rsidRPr="00DC488E">
              <w:rPr>
                <w:sz w:val="26"/>
                <w:szCs w:val="26"/>
              </w:rPr>
              <w:t xml:space="preserve">Земли промышленности, энергетики, транспорта, связи, радиовещания, телевидения, информатики, земель для обеспечения космической деятельности, земель обороны, </w:t>
            </w:r>
            <w:proofErr w:type="spellStart"/>
            <w:r w:rsidRPr="00DC488E">
              <w:rPr>
                <w:sz w:val="26"/>
                <w:szCs w:val="26"/>
              </w:rPr>
              <w:t>езопасности</w:t>
            </w:r>
            <w:proofErr w:type="spellEnd"/>
            <w:r w:rsidRPr="00DC488E">
              <w:rPr>
                <w:sz w:val="26"/>
                <w:szCs w:val="26"/>
              </w:rPr>
              <w:t xml:space="preserve"> и земель иного специального назначения</w:t>
            </w:r>
            <w:proofErr w:type="gramEnd"/>
          </w:p>
        </w:tc>
        <w:tc>
          <w:tcPr>
            <w:tcW w:w="1289" w:type="dxa"/>
            <w:vAlign w:val="center"/>
          </w:tcPr>
          <w:p w:rsidR="00D97A74" w:rsidRPr="00DC488E" w:rsidRDefault="00D97A74" w:rsidP="00AA50F8">
            <w:pPr>
              <w:pStyle w:val="ad"/>
              <w:jc w:val="center"/>
              <w:rPr>
                <w:rFonts w:ascii="Times New Roman" w:hAnsi="Times New Roman"/>
                <w:sz w:val="26"/>
                <w:szCs w:val="26"/>
              </w:rPr>
            </w:pPr>
            <w:r w:rsidRPr="00DC488E">
              <w:rPr>
                <w:rFonts w:ascii="Times New Roman" w:hAnsi="Times New Roman"/>
                <w:sz w:val="26"/>
                <w:szCs w:val="26"/>
              </w:rPr>
              <w:t>216,3</w:t>
            </w:r>
          </w:p>
        </w:tc>
        <w:tc>
          <w:tcPr>
            <w:tcW w:w="1843" w:type="dxa"/>
            <w:vAlign w:val="center"/>
          </w:tcPr>
          <w:p w:rsidR="00D97A74" w:rsidRPr="00DC488E" w:rsidRDefault="00D97A74" w:rsidP="00AA50F8">
            <w:pPr>
              <w:pStyle w:val="ad"/>
              <w:jc w:val="center"/>
              <w:rPr>
                <w:rFonts w:ascii="Times New Roman" w:hAnsi="Times New Roman"/>
                <w:sz w:val="26"/>
                <w:szCs w:val="26"/>
              </w:rPr>
            </w:pPr>
            <w:r w:rsidRPr="00DC488E">
              <w:rPr>
                <w:rFonts w:ascii="Times New Roman" w:hAnsi="Times New Roman"/>
                <w:sz w:val="26"/>
                <w:szCs w:val="26"/>
              </w:rPr>
              <w:t>1,1%</w:t>
            </w:r>
          </w:p>
        </w:tc>
      </w:tr>
      <w:tr w:rsidR="00D97A74" w:rsidRPr="00DC488E" w:rsidTr="00AA50F8">
        <w:trPr>
          <w:trHeight w:val="227"/>
        </w:trPr>
        <w:tc>
          <w:tcPr>
            <w:tcW w:w="7041" w:type="dxa"/>
            <w:vAlign w:val="center"/>
          </w:tcPr>
          <w:p w:rsidR="00D97A74" w:rsidRPr="00DC488E" w:rsidRDefault="00D97A74" w:rsidP="00AA50F8">
            <w:pPr>
              <w:autoSpaceDE w:val="0"/>
              <w:autoSpaceDN w:val="0"/>
              <w:adjustRightInd w:val="0"/>
              <w:rPr>
                <w:sz w:val="26"/>
                <w:szCs w:val="26"/>
              </w:rPr>
            </w:pPr>
            <w:r w:rsidRPr="00DC488E">
              <w:rPr>
                <w:sz w:val="26"/>
                <w:szCs w:val="26"/>
              </w:rPr>
              <w:t>Земли особо охраняемых территорий и</w:t>
            </w:r>
          </w:p>
          <w:p w:rsidR="00D97A74" w:rsidRPr="00DC488E" w:rsidRDefault="00D97A74" w:rsidP="00AA50F8">
            <w:pPr>
              <w:pStyle w:val="ad"/>
              <w:rPr>
                <w:rFonts w:ascii="Times New Roman" w:hAnsi="Times New Roman"/>
                <w:color w:val="000000"/>
                <w:sz w:val="26"/>
                <w:szCs w:val="26"/>
              </w:rPr>
            </w:pPr>
            <w:r w:rsidRPr="00DC488E">
              <w:rPr>
                <w:rFonts w:ascii="Times New Roman" w:eastAsia="Times New Roman" w:hAnsi="Times New Roman"/>
                <w:sz w:val="26"/>
                <w:szCs w:val="26"/>
                <w:lang w:eastAsia="ru-RU"/>
              </w:rPr>
              <w:t>объектов</w:t>
            </w:r>
          </w:p>
        </w:tc>
        <w:tc>
          <w:tcPr>
            <w:tcW w:w="1289" w:type="dxa"/>
            <w:vAlign w:val="center"/>
          </w:tcPr>
          <w:p w:rsidR="00D97A74" w:rsidRPr="00DC488E" w:rsidRDefault="00D97A74" w:rsidP="00AA50F8">
            <w:pPr>
              <w:pStyle w:val="ad"/>
              <w:jc w:val="center"/>
              <w:rPr>
                <w:rFonts w:ascii="Times New Roman" w:hAnsi="Times New Roman"/>
                <w:sz w:val="26"/>
                <w:szCs w:val="26"/>
              </w:rPr>
            </w:pPr>
            <w:r w:rsidRPr="00DC488E">
              <w:rPr>
                <w:rFonts w:ascii="Times New Roman" w:hAnsi="Times New Roman"/>
                <w:sz w:val="26"/>
                <w:szCs w:val="26"/>
              </w:rPr>
              <w:t>186,4</w:t>
            </w:r>
          </w:p>
        </w:tc>
        <w:tc>
          <w:tcPr>
            <w:tcW w:w="1843" w:type="dxa"/>
            <w:vAlign w:val="center"/>
          </w:tcPr>
          <w:p w:rsidR="00D97A74" w:rsidRPr="00DC488E" w:rsidRDefault="00D97A74" w:rsidP="00AA50F8">
            <w:pPr>
              <w:pStyle w:val="ad"/>
              <w:jc w:val="center"/>
              <w:rPr>
                <w:rFonts w:ascii="Times New Roman" w:hAnsi="Times New Roman"/>
                <w:sz w:val="26"/>
                <w:szCs w:val="26"/>
              </w:rPr>
            </w:pPr>
            <w:r w:rsidRPr="00DC488E">
              <w:rPr>
                <w:rFonts w:ascii="Times New Roman" w:hAnsi="Times New Roman"/>
                <w:sz w:val="26"/>
                <w:szCs w:val="26"/>
              </w:rPr>
              <w:t>0,9%</w:t>
            </w:r>
          </w:p>
        </w:tc>
      </w:tr>
      <w:tr w:rsidR="00D97A74" w:rsidRPr="00DC488E" w:rsidTr="00AA50F8">
        <w:trPr>
          <w:trHeight w:val="227"/>
        </w:trPr>
        <w:tc>
          <w:tcPr>
            <w:tcW w:w="7041" w:type="dxa"/>
            <w:vAlign w:val="center"/>
          </w:tcPr>
          <w:p w:rsidR="00D97A74" w:rsidRPr="00DC488E" w:rsidRDefault="00D97A74" w:rsidP="00AA50F8">
            <w:pPr>
              <w:pStyle w:val="ad"/>
              <w:rPr>
                <w:rFonts w:ascii="Times New Roman" w:hAnsi="Times New Roman"/>
                <w:color w:val="000000"/>
                <w:sz w:val="26"/>
                <w:szCs w:val="26"/>
              </w:rPr>
            </w:pPr>
            <w:r w:rsidRPr="00DC488E">
              <w:rPr>
                <w:rFonts w:ascii="Times New Roman" w:eastAsia="Times New Roman" w:hAnsi="Times New Roman"/>
                <w:sz w:val="26"/>
                <w:szCs w:val="26"/>
                <w:lang w:eastAsia="ru-RU"/>
              </w:rPr>
              <w:t>Земли водного фонда</w:t>
            </w:r>
          </w:p>
        </w:tc>
        <w:tc>
          <w:tcPr>
            <w:tcW w:w="1289" w:type="dxa"/>
            <w:vAlign w:val="center"/>
          </w:tcPr>
          <w:p w:rsidR="00D97A74" w:rsidRPr="00DC488E" w:rsidRDefault="00D97A74" w:rsidP="00AA50F8">
            <w:pPr>
              <w:pStyle w:val="ad"/>
              <w:jc w:val="center"/>
              <w:rPr>
                <w:rFonts w:ascii="Times New Roman" w:hAnsi="Times New Roman"/>
                <w:sz w:val="26"/>
                <w:szCs w:val="26"/>
              </w:rPr>
            </w:pPr>
            <w:r w:rsidRPr="00DC488E">
              <w:rPr>
                <w:rFonts w:ascii="Times New Roman" w:hAnsi="Times New Roman"/>
                <w:sz w:val="26"/>
                <w:szCs w:val="26"/>
              </w:rPr>
              <w:t>20,1</w:t>
            </w:r>
          </w:p>
        </w:tc>
        <w:tc>
          <w:tcPr>
            <w:tcW w:w="1843" w:type="dxa"/>
            <w:vAlign w:val="center"/>
          </w:tcPr>
          <w:p w:rsidR="00D97A74" w:rsidRPr="00DC488E" w:rsidRDefault="00D97A74" w:rsidP="00AA50F8">
            <w:pPr>
              <w:pStyle w:val="ad"/>
              <w:jc w:val="center"/>
              <w:rPr>
                <w:rFonts w:ascii="Times New Roman" w:hAnsi="Times New Roman"/>
                <w:sz w:val="26"/>
                <w:szCs w:val="26"/>
              </w:rPr>
            </w:pPr>
            <w:r w:rsidRPr="00DC488E">
              <w:rPr>
                <w:rFonts w:ascii="Times New Roman" w:hAnsi="Times New Roman"/>
                <w:sz w:val="26"/>
                <w:szCs w:val="26"/>
              </w:rPr>
              <w:t>0,1%</w:t>
            </w:r>
          </w:p>
        </w:tc>
      </w:tr>
      <w:tr w:rsidR="00D97A74" w:rsidRPr="00DC488E" w:rsidTr="00AA50F8">
        <w:trPr>
          <w:trHeight w:val="227"/>
        </w:trPr>
        <w:tc>
          <w:tcPr>
            <w:tcW w:w="7041" w:type="dxa"/>
            <w:vAlign w:val="center"/>
          </w:tcPr>
          <w:p w:rsidR="00D97A74" w:rsidRPr="00DC488E" w:rsidRDefault="00D97A74" w:rsidP="00AA50F8">
            <w:pPr>
              <w:pStyle w:val="ad"/>
              <w:rPr>
                <w:rFonts w:ascii="Times New Roman" w:hAnsi="Times New Roman"/>
                <w:color w:val="000000"/>
                <w:sz w:val="26"/>
                <w:szCs w:val="26"/>
              </w:rPr>
            </w:pPr>
            <w:r w:rsidRPr="00DC488E">
              <w:rPr>
                <w:rFonts w:ascii="Times New Roman" w:eastAsia="Times New Roman" w:hAnsi="Times New Roman"/>
                <w:sz w:val="26"/>
                <w:szCs w:val="26"/>
                <w:lang w:eastAsia="ru-RU"/>
              </w:rPr>
              <w:t>Земли запаса</w:t>
            </w:r>
          </w:p>
        </w:tc>
        <w:tc>
          <w:tcPr>
            <w:tcW w:w="1289" w:type="dxa"/>
            <w:vAlign w:val="center"/>
          </w:tcPr>
          <w:p w:rsidR="00D97A74" w:rsidRPr="00DC488E" w:rsidRDefault="00D97A74" w:rsidP="00AA50F8">
            <w:pPr>
              <w:pStyle w:val="ad"/>
              <w:jc w:val="center"/>
              <w:rPr>
                <w:rFonts w:ascii="Times New Roman" w:hAnsi="Times New Roman"/>
                <w:sz w:val="26"/>
                <w:szCs w:val="26"/>
              </w:rPr>
            </w:pPr>
            <w:r w:rsidRPr="00DC488E">
              <w:rPr>
                <w:rFonts w:ascii="Times New Roman" w:hAnsi="Times New Roman"/>
                <w:sz w:val="26"/>
                <w:szCs w:val="26"/>
              </w:rPr>
              <w:t>135,9</w:t>
            </w:r>
          </w:p>
        </w:tc>
        <w:tc>
          <w:tcPr>
            <w:tcW w:w="1843" w:type="dxa"/>
            <w:vAlign w:val="center"/>
          </w:tcPr>
          <w:p w:rsidR="00D97A74" w:rsidRPr="00DC488E" w:rsidRDefault="00D97A74" w:rsidP="00AA50F8">
            <w:pPr>
              <w:pStyle w:val="ad"/>
              <w:jc w:val="center"/>
              <w:rPr>
                <w:rFonts w:ascii="Times New Roman" w:hAnsi="Times New Roman"/>
                <w:sz w:val="26"/>
                <w:szCs w:val="26"/>
              </w:rPr>
            </w:pPr>
            <w:r w:rsidRPr="00DC488E">
              <w:rPr>
                <w:rFonts w:ascii="Times New Roman" w:hAnsi="Times New Roman"/>
                <w:sz w:val="26"/>
                <w:szCs w:val="26"/>
              </w:rPr>
              <w:t>0,7%</w:t>
            </w:r>
          </w:p>
        </w:tc>
      </w:tr>
    </w:tbl>
    <w:p w:rsidR="00D97A74" w:rsidRPr="00DC488E" w:rsidRDefault="00D97A74" w:rsidP="00D97A74">
      <w:pPr>
        <w:ind w:left="567" w:firstLine="567"/>
        <w:jc w:val="both"/>
        <w:rPr>
          <w:bCs/>
          <w:sz w:val="26"/>
          <w:szCs w:val="26"/>
        </w:rPr>
      </w:pPr>
    </w:p>
    <w:p w:rsidR="00D97A74" w:rsidRPr="00DC488E" w:rsidRDefault="00D97A74" w:rsidP="00D97A74">
      <w:pPr>
        <w:ind w:left="1068"/>
        <w:rPr>
          <w:b/>
          <w:sz w:val="26"/>
          <w:szCs w:val="26"/>
        </w:rPr>
      </w:pPr>
    </w:p>
    <w:p w:rsidR="00D97A74" w:rsidRPr="00DC488E" w:rsidRDefault="00D97A74" w:rsidP="00D97A74">
      <w:pPr>
        <w:ind w:left="1068"/>
        <w:rPr>
          <w:b/>
          <w:sz w:val="26"/>
          <w:szCs w:val="26"/>
        </w:rPr>
      </w:pPr>
    </w:p>
    <w:p w:rsidR="00D97A74" w:rsidRPr="00DC488E" w:rsidRDefault="00D97A74" w:rsidP="00D97A74">
      <w:pPr>
        <w:numPr>
          <w:ilvl w:val="0"/>
          <w:numId w:val="2"/>
        </w:numPr>
        <w:rPr>
          <w:b/>
          <w:sz w:val="26"/>
          <w:szCs w:val="26"/>
        </w:rPr>
      </w:pPr>
      <w:r w:rsidRPr="00DC488E">
        <w:rPr>
          <w:b/>
          <w:sz w:val="26"/>
          <w:szCs w:val="26"/>
        </w:rPr>
        <w:t>Административное деление и население</w:t>
      </w:r>
    </w:p>
    <w:p w:rsidR="00D97A74" w:rsidRPr="00DC488E" w:rsidRDefault="00D97A74" w:rsidP="00D97A74">
      <w:pPr>
        <w:ind w:left="708"/>
        <w:jc w:val="both"/>
        <w:rPr>
          <w:bCs/>
          <w:sz w:val="26"/>
          <w:szCs w:val="26"/>
        </w:rPr>
      </w:pPr>
      <w:r w:rsidRPr="00DC488E">
        <w:rPr>
          <w:bCs/>
          <w:sz w:val="26"/>
          <w:szCs w:val="26"/>
        </w:rPr>
        <w:t>В состав муниципального образования входят шесть населенных пунктов:</w:t>
      </w:r>
    </w:p>
    <w:p w:rsidR="00D97A74" w:rsidRPr="00DC488E" w:rsidRDefault="00D97A74" w:rsidP="00D97A74">
      <w:pPr>
        <w:ind w:left="708"/>
        <w:jc w:val="both"/>
        <w:rPr>
          <w:bCs/>
          <w:sz w:val="26"/>
          <w:szCs w:val="26"/>
        </w:rPr>
      </w:pPr>
      <w:r w:rsidRPr="00DC488E">
        <w:rPr>
          <w:bCs/>
          <w:sz w:val="26"/>
          <w:szCs w:val="26"/>
        </w:rPr>
        <w:t xml:space="preserve">- Административный центр – поселок </w:t>
      </w:r>
      <w:proofErr w:type="gramStart"/>
      <w:r w:rsidRPr="00DC488E">
        <w:rPr>
          <w:bCs/>
          <w:sz w:val="26"/>
          <w:szCs w:val="26"/>
        </w:rPr>
        <w:t>Петровское</w:t>
      </w:r>
      <w:proofErr w:type="gramEnd"/>
    </w:p>
    <w:p w:rsidR="00D97A74" w:rsidRPr="00DC488E" w:rsidRDefault="00D97A74" w:rsidP="00D97A74">
      <w:pPr>
        <w:ind w:left="708"/>
        <w:jc w:val="both"/>
        <w:rPr>
          <w:bCs/>
          <w:sz w:val="26"/>
          <w:szCs w:val="26"/>
        </w:rPr>
      </w:pPr>
      <w:r w:rsidRPr="00DC488E">
        <w:rPr>
          <w:bCs/>
          <w:sz w:val="26"/>
          <w:szCs w:val="26"/>
        </w:rPr>
        <w:t xml:space="preserve">- поселок станции </w:t>
      </w:r>
      <w:proofErr w:type="spellStart"/>
      <w:r w:rsidRPr="00DC488E">
        <w:rPr>
          <w:bCs/>
          <w:sz w:val="26"/>
          <w:szCs w:val="26"/>
        </w:rPr>
        <w:t>Петяярви</w:t>
      </w:r>
      <w:proofErr w:type="spellEnd"/>
      <w:r w:rsidRPr="00DC488E">
        <w:rPr>
          <w:bCs/>
          <w:sz w:val="26"/>
          <w:szCs w:val="26"/>
        </w:rPr>
        <w:t>.</w:t>
      </w:r>
    </w:p>
    <w:p w:rsidR="00D97A74" w:rsidRPr="00DC488E" w:rsidRDefault="00D97A74" w:rsidP="00D97A74">
      <w:pPr>
        <w:ind w:left="708"/>
        <w:jc w:val="both"/>
        <w:rPr>
          <w:bCs/>
          <w:sz w:val="26"/>
          <w:szCs w:val="26"/>
        </w:rPr>
      </w:pPr>
      <w:r w:rsidRPr="00DC488E">
        <w:rPr>
          <w:bCs/>
          <w:sz w:val="26"/>
          <w:szCs w:val="26"/>
        </w:rPr>
        <w:t xml:space="preserve">- деревня </w:t>
      </w:r>
      <w:proofErr w:type="gramStart"/>
      <w:r w:rsidRPr="00DC488E">
        <w:rPr>
          <w:bCs/>
          <w:sz w:val="26"/>
          <w:szCs w:val="26"/>
        </w:rPr>
        <w:t>Ягодное</w:t>
      </w:r>
      <w:proofErr w:type="gramEnd"/>
    </w:p>
    <w:p w:rsidR="00D97A74" w:rsidRPr="00DC488E" w:rsidRDefault="00D97A74" w:rsidP="00D97A74">
      <w:pPr>
        <w:ind w:left="708"/>
        <w:jc w:val="both"/>
        <w:rPr>
          <w:bCs/>
          <w:sz w:val="26"/>
          <w:szCs w:val="26"/>
        </w:rPr>
      </w:pPr>
      <w:r w:rsidRPr="00DC488E">
        <w:rPr>
          <w:bCs/>
          <w:sz w:val="26"/>
          <w:szCs w:val="26"/>
        </w:rPr>
        <w:t xml:space="preserve">- деревня </w:t>
      </w:r>
      <w:proofErr w:type="spellStart"/>
      <w:r w:rsidRPr="00DC488E">
        <w:rPr>
          <w:bCs/>
          <w:sz w:val="26"/>
          <w:szCs w:val="26"/>
        </w:rPr>
        <w:t>Варшко</w:t>
      </w:r>
      <w:proofErr w:type="spellEnd"/>
    </w:p>
    <w:p w:rsidR="00D97A74" w:rsidRPr="00DC488E" w:rsidRDefault="00D97A74" w:rsidP="00D97A74">
      <w:pPr>
        <w:ind w:left="708"/>
        <w:jc w:val="both"/>
        <w:rPr>
          <w:bCs/>
          <w:sz w:val="26"/>
          <w:szCs w:val="26"/>
        </w:rPr>
      </w:pPr>
      <w:r w:rsidRPr="00DC488E">
        <w:rPr>
          <w:bCs/>
          <w:sz w:val="26"/>
          <w:szCs w:val="26"/>
        </w:rPr>
        <w:t>- деревня Овраги</w:t>
      </w:r>
    </w:p>
    <w:p w:rsidR="00D97A74" w:rsidRPr="00DC488E" w:rsidRDefault="00D97A74" w:rsidP="00D97A74">
      <w:pPr>
        <w:ind w:left="708"/>
        <w:jc w:val="both"/>
        <w:rPr>
          <w:bCs/>
          <w:sz w:val="26"/>
          <w:szCs w:val="26"/>
        </w:rPr>
      </w:pPr>
      <w:r w:rsidRPr="00DC488E">
        <w:rPr>
          <w:bCs/>
          <w:sz w:val="26"/>
          <w:szCs w:val="26"/>
        </w:rPr>
        <w:t>- деревня Ольховка</w:t>
      </w:r>
    </w:p>
    <w:p w:rsidR="00D97A74" w:rsidRPr="00DC488E" w:rsidRDefault="00D97A74" w:rsidP="00D97A74">
      <w:pPr>
        <w:ind w:left="708"/>
        <w:jc w:val="both"/>
        <w:rPr>
          <w:bCs/>
          <w:color w:val="000000"/>
          <w:sz w:val="26"/>
          <w:szCs w:val="26"/>
        </w:rPr>
      </w:pPr>
      <w:r w:rsidRPr="00DC488E">
        <w:rPr>
          <w:bCs/>
          <w:sz w:val="26"/>
          <w:szCs w:val="26"/>
        </w:rPr>
        <w:t xml:space="preserve">Численность </w:t>
      </w:r>
      <w:r w:rsidRPr="00DC488E">
        <w:rPr>
          <w:bCs/>
          <w:color w:val="000000"/>
          <w:sz w:val="26"/>
          <w:szCs w:val="26"/>
        </w:rPr>
        <w:t>населения всего муниципального образования в 2021 году составила 1 702 человек.</w:t>
      </w:r>
    </w:p>
    <w:p w:rsidR="00D97A74" w:rsidRPr="00DC488E" w:rsidRDefault="00D97A74" w:rsidP="00D97A74">
      <w:pPr>
        <w:ind w:left="708"/>
        <w:jc w:val="both"/>
        <w:rPr>
          <w:bCs/>
          <w:color w:val="000000"/>
          <w:sz w:val="26"/>
          <w:szCs w:val="26"/>
        </w:rPr>
      </w:pPr>
    </w:p>
    <w:p w:rsidR="00D97A74" w:rsidRPr="00DC488E" w:rsidRDefault="00D97A74" w:rsidP="00D97A74">
      <w:pPr>
        <w:ind w:left="708"/>
        <w:jc w:val="both"/>
        <w:rPr>
          <w:bCs/>
          <w:sz w:val="26"/>
          <w:szCs w:val="26"/>
        </w:rPr>
      </w:pPr>
      <w:r w:rsidRPr="00DC488E">
        <w:rPr>
          <w:bCs/>
          <w:sz w:val="26"/>
          <w:szCs w:val="26"/>
        </w:rPr>
        <w:tab/>
        <w:t>Показатели рождаемости и смертности населения по сравнению с 2020 годом изменились следующим образом:</w:t>
      </w:r>
    </w:p>
    <w:p w:rsidR="00D97A74" w:rsidRPr="00DC488E" w:rsidRDefault="00D97A74" w:rsidP="00D97A74">
      <w:pPr>
        <w:ind w:left="708"/>
        <w:jc w:val="both"/>
        <w:rPr>
          <w:bCs/>
          <w:color w:val="000000"/>
          <w:sz w:val="26"/>
          <w:szCs w:val="26"/>
        </w:rPr>
      </w:pPr>
      <w:r w:rsidRPr="00DC488E">
        <w:rPr>
          <w:bCs/>
          <w:color w:val="000000"/>
          <w:sz w:val="26"/>
          <w:szCs w:val="26"/>
        </w:rPr>
        <w:t>- рождаемость уменьшилась на 48 % (2019 год – 13 человек, 2020 год – 24 человек, 2021год-15 человек);</w:t>
      </w:r>
    </w:p>
    <w:p w:rsidR="00D97A74" w:rsidRPr="00DC488E" w:rsidRDefault="00D97A74" w:rsidP="00D97A74">
      <w:pPr>
        <w:ind w:left="708"/>
        <w:jc w:val="both"/>
        <w:rPr>
          <w:bCs/>
          <w:color w:val="000000"/>
          <w:sz w:val="26"/>
          <w:szCs w:val="26"/>
        </w:rPr>
      </w:pPr>
      <w:r w:rsidRPr="00DC488E">
        <w:rPr>
          <w:bCs/>
          <w:color w:val="000000"/>
          <w:sz w:val="26"/>
          <w:szCs w:val="26"/>
        </w:rPr>
        <w:t xml:space="preserve">- уровень смертности остался неизменным (2019 год – 30 человек, 2020 год – 23 человек, 2021- 23 человек)  </w:t>
      </w:r>
    </w:p>
    <w:p w:rsidR="00D97A74" w:rsidRPr="00DC488E" w:rsidRDefault="00D97A74" w:rsidP="00D97A74">
      <w:pPr>
        <w:ind w:left="708"/>
        <w:jc w:val="both"/>
        <w:rPr>
          <w:bCs/>
          <w:sz w:val="26"/>
          <w:szCs w:val="26"/>
        </w:rPr>
      </w:pPr>
    </w:p>
    <w:p w:rsidR="00D97A74" w:rsidRPr="00DC488E" w:rsidRDefault="00D97A74" w:rsidP="00D97A74">
      <w:pPr>
        <w:ind w:left="708"/>
        <w:jc w:val="both"/>
        <w:rPr>
          <w:bCs/>
          <w:color w:val="000000"/>
          <w:sz w:val="26"/>
          <w:szCs w:val="26"/>
        </w:rPr>
      </w:pPr>
      <w:r w:rsidRPr="00DC488E">
        <w:rPr>
          <w:bCs/>
          <w:sz w:val="26"/>
          <w:szCs w:val="26"/>
        </w:rPr>
        <w:t xml:space="preserve">Административным центром </w:t>
      </w:r>
      <w:r w:rsidRPr="00DC488E">
        <w:rPr>
          <w:bCs/>
          <w:color w:val="000000"/>
          <w:sz w:val="26"/>
          <w:szCs w:val="26"/>
        </w:rPr>
        <w:t>поселения является поселок Петровское с численностью населения 1 366 человек, что составляет 80 % всего населения муниципального образования</w:t>
      </w:r>
    </w:p>
    <w:p w:rsidR="00D97A74" w:rsidRPr="00DC488E" w:rsidRDefault="00D97A74" w:rsidP="00D97A74">
      <w:pPr>
        <w:ind w:left="1068"/>
        <w:rPr>
          <w:b/>
          <w:color w:val="000000"/>
          <w:sz w:val="26"/>
          <w:szCs w:val="26"/>
        </w:rPr>
      </w:pPr>
    </w:p>
    <w:p w:rsidR="00D97A74" w:rsidRPr="00DC488E" w:rsidRDefault="00D97A74" w:rsidP="00D97A74">
      <w:pPr>
        <w:numPr>
          <w:ilvl w:val="0"/>
          <w:numId w:val="2"/>
        </w:numPr>
        <w:rPr>
          <w:b/>
          <w:sz w:val="26"/>
          <w:szCs w:val="26"/>
        </w:rPr>
      </w:pPr>
      <w:r w:rsidRPr="00DC488E">
        <w:rPr>
          <w:b/>
          <w:sz w:val="26"/>
          <w:szCs w:val="26"/>
        </w:rPr>
        <w:t>Экономика</w:t>
      </w:r>
    </w:p>
    <w:p w:rsidR="00D97A74" w:rsidRPr="00DC488E" w:rsidRDefault="00D97A74" w:rsidP="00D97A74">
      <w:pPr>
        <w:ind w:left="708"/>
        <w:rPr>
          <w:sz w:val="26"/>
          <w:szCs w:val="26"/>
        </w:rPr>
      </w:pPr>
      <w:r w:rsidRPr="00DC488E">
        <w:rPr>
          <w:sz w:val="26"/>
          <w:szCs w:val="26"/>
        </w:rPr>
        <w:t>Экономическая база Петровского сельского поселения основана на сельском хозяйстве и туристско-рекреационной деятельности. На территории поселения находится Племенной завод «Петровский», Загородный клуб «Дача», база отдыха «Связист», «</w:t>
      </w:r>
      <w:r w:rsidRPr="00DC488E">
        <w:rPr>
          <w:sz w:val="26"/>
          <w:szCs w:val="26"/>
          <w:lang w:val="en-US"/>
        </w:rPr>
        <w:t>Green</w:t>
      </w:r>
      <w:r w:rsidRPr="00DC488E">
        <w:rPr>
          <w:sz w:val="26"/>
          <w:szCs w:val="26"/>
        </w:rPr>
        <w:t xml:space="preserve"> </w:t>
      </w:r>
      <w:r w:rsidRPr="00DC488E">
        <w:rPr>
          <w:sz w:val="26"/>
          <w:szCs w:val="26"/>
          <w:lang w:val="en-US"/>
        </w:rPr>
        <w:t>Village</w:t>
      </w:r>
      <w:r w:rsidRPr="00DC488E">
        <w:rPr>
          <w:sz w:val="26"/>
          <w:szCs w:val="26"/>
        </w:rPr>
        <w:t>» и другие</w:t>
      </w:r>
    </w:p>
    <w:p w:rsidR="00D97A74" w:rsidRPr="00DC488E" w:rsidRDefault="00D97A74" w:rsidP="00D97A74">
      <w:pPr>
        <w:ind w:left="708"/>
        <w:rPr>
          <w:b/>
          <w:sz w:val="26"/>
          <w:szCs w:val="26"/>
        </w:rPr>
      </w:pPr>
    </w:p>
    <w:p w:rsidR="00D97A74" w:rsidRPr="00DC488E" w:rsidRDefault="00D97A74" w:rsidP="00D97A74">
      <w:pPr>
        <w:numPr>
          <w:ilvl w:val="1"/>
          <w:numId w:val="2"/>
        </w:numPr>
        <w:rPr>
          <w:b/>
          <w:sz w:val="26"/>
          <w:szCs w:val="26"/>
        </w:rPr>
      </w:pPr>
      <w:r w:rsidRPr="00DC488E">
        <w:rPr>
          <w:b/>
          <w:sz w:val="26"/>
          <w:szCs w:val="26"/>
        </w:rPr>
        <w:t>Сельское хозяйство</w:t>
      </w:r>
    </w:p>
    <w:p w:rsidR="00D97A74" w:rsidRPr="00DC488E" w:rsidRDefault="00D97A74" w:rsidP="00D97A74">
      <w:pPr>
        <w:ind w:left="708"/>
        <w:rPr>
          <w:sz w:val="26"/>
          <w:szCs w:val="26"/>
        </w:rPr>
      </w:pPr>
      <w:r w:rsidRPr="00DC488E">
        <w:rPr>
          <w:sz w:val="26"/>
          <w:szCs w:val="26"/>
        </w:rPr>
        <w:t xml:space="preserve">Основная сельскохозяйственная деятельность на территории муниципального образования ведется Племенным заводом «Петровский». Основное направление хозяйства - молочно-племенное животноводство. Путем многолетней целенаправленной селекционно-племенной работы в хозяйстве создано высокопродуктивное стадо скота численностью почти 2700 голов, в том числе 1130 коров. Общая площадь сельхозугодий завода - 1267 га. На территории поселения также ведут свою деятельность несколько фермерских хозяйств. </w:t>
      </w:r>
    </w:p>
    <w:p w:rsidR="00D97A74" w:rsidRPr="00DC488E" w:rsidRDefault="00D97A74" w:rsidP="00D97A74">
      <w:pPr>
        <w:ind w:left="1080"/>
        <w:rPr>
          <w:b/>
          <w:sz w:val="26"/>
          <w:szCs w:val="26"/>
        </w:rPr>
      </w:pPr>
    </w:p>
    <w:p w:rsidR="00D97A74" w:rsidRPr="00DC488E" w:rsidRDefault="00D97A74" w:rsidP="00D97A74">
      <w:pPr>
        <w:numPr>
          <w:ilvl w:val="1"/>
          <w:numId w:val="2"/>
        </w:numPr>
        <w:rPr>
          <w:b/>
          <w:sz w:val="26"/>
          <w:szCs w:val="26"/>
        </w:rPr>
      </w:pPr>
      <w:r w:rsidRPr="00DC488E">
        <w:rPr>
          <w:b/>
          <w:sz w:val="26"/>
          <w:szCs w:val="26"/>
        </w:rPr>
        <w:t>Дорожное хозяйство</w:t>
      </w:r>
    </w:p>
    <w:p w:rsidR="00D97A74" w:rsidRPr="00DC488E" w:rsidRDefault="00D97A74" w:rsidP="00D97A74">
      <w:pPr>
        <w:ind w:left="709"/>
        <w:rPr>
          <w:sz w:val="26"/>
          <w:szCs w:val="26"/>
        </w:rPr>
      </w:pPr>
      <w:r w:rsidRPr="00DC488E">
        <w:rPr>
          <w:sz w:val="26"/>
          <w:szCs w:val="26"/>
        </w:rPr>
        <w:t xml:space="preserve">Муниципальное образование Петровское сельское поселение расположено в центральной части Приозерского района. По его территории проходит автомобильная дорога федерального значения «Сортавала» Санкт-Петербург - Сортавала - автомобильная дорога Р-21 «Кола»   –  12,9 км  и автодороги регионального значения: </w:t>
      </w:r>
    </w:p>
    <w:p w:rsidR="00D97A74" w:rsidRPr="00DC488E" w:rsidRDefault="00D97A74" w:rsidP="00D97A74">
      <w:pPr>
        <w:ind w:left="709"/>
        <w:rPr>
          <w:sz w:val="26"/>
          <w:szCs w:val="26"/>
        </w:rPr>
      </w:pPr>
      <w:r w:rsidRPr="00DC488E">
        <w:rPr>
          <w:sz w:val="26"/>
          <w:szCs w:val="26"/>
        </w:rPr>
        <w:t xml:space="preserve">41К-152 Подъезд к деревне </w:t>
      </w:r>
      <w:proofErr w:type="spellStart"/>
      <w:r w:rsidRPr="00DC488E">
        <w:rPr>
          <w:sz w:val="26"/>
          <w:szCs w:val="26"/>
        </w:rPr>
        <w:t>Пчёлино</w:t>
      </w:r>
      <w:proofErr w:type="spellEnd"/>
      <w:r w:rsidRPr="00DC488E">
        <w:rPr>
          <w:sz w:val="26"/>
          <w:szCs w:val="26"/>
        </w:rPr>
        <w:t xml:space="preserve"> – 12,3 км</w:t>
      </w:r>
    </w:p>
    <w:p w:rsidR="00D97A74" w:rsidRPr="00DC488E" w:rsidRDefault="00D97A74" w:rsidP="00D97A74">
      <w:pPr>
        <w:ind w:left="709"/>
        <w:rPr>
          <w:sz w:val="26"/>
          <w:szCs w:val="26"/>
        </w:rPr>
      </w:pPr>
      <w:r w:rsidRPr="00DC488E">
        <w:rPr>
          <w:sz w:val="26"/>
          <w:szCs w:val="26"/>
        </w:rPr>
        <w:t xml:space="preserve">41К-159 Подъезд к деревне </w:t>
      </w:r>
      <w:proofErr w:type="gramStart"/>
      <w:r w:rsidRPr="00DC488E">
        <w:rPr>
          <w:sz w:val="26"/>
          <w:szCs w:val="26"/>
        </w:rPr>
        <w:t>Ягодное</w:t>
      </w:r>
      <w:proofErr w:type="gramEnd"/>
      <w:r w:rsidRPr="00DC488E">
        <w:rPr>
          <w:sz w:val="26"/>
          <w:szCs w:val="26"/>
        </w:rPr>
        <w:t xml:space="preserve"> - 0,8</w:t>
      </w:r>
    </w:p>
    <w:p w:rsidR="00D97A74" w:rsidRPr="00DC488E" w:rsidRDefault="00D97A74" w:rsidP="00D97A74">
      <w:pPr>
        <w:autoSpaceDE w:val="0"/>
        <w:autoSpaceDN w:val="0"/>
        <w:adjustRightInd w:val="0"/>
        <w:ind w:firstLine="709"/>
        <w:rPr>
          <w:sz w:val="26"/>
          <w:szCs w:val="26"/>
        </w:rPr>
      </w:pPr>
      <w:r w:rsidRPr="00DC488E">
        <w:rPr>
          <w:sz w:val="26"/>
          <w:szCs w:val="26"/>
        </w:rPr>
        <w:lastRenderedPageBreak/>
        <w:t xml:space="preserve">41К-261 Орехово - Сосново - </w:t>
      </w:r>
      <w:proofErr w:type="spellStart"/>
      <w:r w:rsidRPr="00DC488E">
        <w:rPr>
          <w:sz w:val="26"/>
          <w:szCs w:val="26"/>
        </w:rPr>
        <w:t>Кривко</w:t>
      </w:r>
      <w:proofErr w:type="spellEnd"/>
      <w:r w:rsidRPr="00DC488E">
        <w:rPr>
          <w:sz w:val="26"/>
          <w:szCs w:val="26"/>
        </w:rPr>
        <w:t xml:space="preserve"> - ж/</w:t>
      </w:r>
      <w:proofErr w:type="spellStart"/>
      <w:r w:rsidRPr="00DC488E">
        <w:rPr>
          <w:sz w:val="26"/>
          <w:szCs w:val="26"/>
        </w:rPr>
        <w:t>д</w:t>
      </w:r>
      <w:proofErr w:type="spellEnd"/>
      <w:r w:rsidRPr="00DC488E">
        <w:rPr>
          <w:sz w:val="26"/>
          <w:szCs w:val="26"/>
        </w:rPr>
        <w:t xml:space="preserve"> ст. </w:t>
      </w:r>
      <w:proofErr w:type="spellStart"/>
      <w:r w:rsidRPr="00DC488E">
        <w:rPr>
          <w:sz w:val="26"/>
          <w:szCs w:val="26"/>
        </w:rPr>
        <w:t>Петяярви</w:t>
      </w:r>
      <w:proofErr w:type="spellEnd"/>
      <w:r w:rsidRPr="00DC488E">
        <w:rPr>
          <w:sz w:val="26"/>
          <w:szCs w:val="26"/>
        </w:rPr>
        <w:t xml:space="preserve"> 7,7 км</w:t>
      </w:r>
    </w:p>
    <w:p w:rsidR="00D97A74" w:rsidRPr="00DC488E" w:rsidRDefault="00D97A74" w:rsidP="00D97A74">
      <w:pPr>
        <w:autoSpaceDE w:val="0"/>
        <w:autoSpaceDN w:val="0"/>
        <w:adjustRightInd w:val="0"/>
        <w:ind w:firstLine="709"/>
        <w:rPr>
          <w:sz w:val="26"/>
          <w:szCs w:val="26"/>
        </w:rPr>
      </w:pPr>
      <w:r w:rsidRPr="00DC488E">
        <w:rPr>
          <w:sz w:val="26"/>
          <w:szCs w:val="26"/>
        </w:rPr>
        <w:t xml:space="preserve">41К-757 </w:t>
      </w:r>
      <w:proofErr w:type="gramStart"/>
      <w:r w:rsidRPr="00DC488E">
        <w:rPr>
          <w:sz w:val="26"/>
          <w:szCs w:val="26"/>
        </w:rPr>
        <w:t>Петровское</w:t>
      </w:r>
      <w:proofErr w:type="gramEnd"/>
      <w:r w:rsidRPr="00DC488E">
        <w:rPr>
          <w:sz w:val="26"/>
          <w:szCs w:val="26"/>
        </w:rPr>
        <w:t xml:space="preserve"> – Ольховка 4,6 км</w:t>
      </w:r>
    </w:p>
    <w:p w:rsidR="00D97A74" w:rsidRPr="00DC488E" w:rsidRDefault="00D97A74" w:rsidP="00D97A74">
      <w:pPr>
        <w:autoSpaceDE w:val="0"/>
        <w:autoSpaceDN w:val="0"/>
        <w:adjustRightInd w:val="0"/>
        <w:ind w:firstLine="709"/>
        <w:rPr>
          <w:sz w:val="26"/>
          <w:szCs w:val="26"/>
        </w:rPr>
      </w:pPr>
      <w:r w:rsidRPr="00DC488E">
        <w:rPr>
          <w:sz w:val="26"/>
          <w:szCs w:val="26"/>
        </w:rPr>
        <w:t xml:space="preserve">41К-772 Подъезд к дер. </w:t>
      </w:r>
      <w:proofErr w:type="spellStart"/>
      <w:r w:rsidRPr="00DC488E">
        <w:rPr>
          <w:sz w:val="26"/>
          <w:szCs w:val="26"/>
        </w:rPr>
        <w:t>Колокольцево</w:t>
      </w:r>
      <w:proofErr w:type="spellEnd"/>
      <w:r w:rsidRPr="00DC488E">
        <w:rPr>
          <w:sz w:val="26"/>
          <w:szCs w:val="26"/>
        </w:rPr>
        <w:t xml:space="preserve"> 3,2 км</w:t>
      </w:r>
    </w:p>
    <w:p w:rsidR="00D97A74" w:rsidRPr="00DC488E" w:rsidRDefault="00D97A74" w:rsidP="00D97A74">
      <w:pPr>
        <w:ind w:left="708"/>
        <w:rPr>
          <w:sz w:val="26"/>
          <w:szCs w:val="26"/>
        </w:rPr>
      </w:pPr>
      <w:r w:rsidRPr="00DC488E">
        <w:rPr>
          <w:sz w:val="26"/>
          <w:szCs w:val="26"/>
        </w:rPr>
        <w:t>Общая протяженность автомобильных дорог общего пользования местного значения в границах муниципального образования 22,8 км.</w:t>
      </w:r>
    </w:p>
    <w:p w:rsidR="00D97A74" w:rsidRPr="00DC488E" w:rsidRDefault="00D97A74" w:rsidP="00D97A74">
      <w:pPr>
        <w:ind w:left="708"/>
        <w:rPr>
          <w:sz w:val="26"/>
          <w:szCs w:val="26"/>
        </w:rPr>
      </w:pPr>
      <w:r w:rsidRPr="00DC488E">
        <w:rPr>
          <w:sz w:val="26"/>
          <w:szCs w:val="26"/>
        </w:rPr>
        <w:t>Дороги местного значения обслуживаются ООО «</w:t>
      </w:r>
      <w:proofErr w:type="spellStart"/>
      <w:r w:rsidRPr="00DC488E">
        <w:rPr>
          <w:sz w:val="26"/>
          <w:szCs w:val="26"/>
        </w:rPr>
        <w:t>Сосновоагроснаб</w:t>
      </w:r>
      <w:proofErr w:type="spellEnd"/>
      <w:r w:rsidRPr="00DC488E">
        <w:rPr>
          <w:sz w:val="26"/>
          <w:szCs w:val="26"/>
        </w:rPr>
        <w:t xml:space="preserve">», ИП </w:t>
      </w:r>
      <w:proofErr w:type="spellStart"/>
      <w:r w:rsidRPr="00DC488E">
        <w:rPr>
          <w:sz w:val="26"/>
          <w:szCs w:val="26"/>
        </w:rPr>
        <w:t>Буртылева</w:t>
      </w:r>
      <w:proofErr w:type="spellEnd"/>
      <w:r w:rsidRPr="00DC488E">
        <w:rPr>
          <w:sz w:val="26"/>
          <w:szCs w:val="26"/>
        </w:rPr>
        <w:t>.</w:t>
      </w:r>
    </w:p>
    <w:p w:rsidR="00D97A74" w:rsidRPr="00DC488E" w:rsidRDefault="00D97A74" w:rsidP="00D97A74">
      <w:pPr>
        <w:ind w:left="708"/>
        <w:rPr>
          <w:sz w:val="26"/>
          <w:szCs w:val="26"/>
        </w:rPr>
      </w:pPr>
    </w:p>
    <w:p w:rsidR="00D97A74" w:rsidRPr="00DC488E" w:rsidRDefault="00D97A74" w:rsidP="00D97A74">
      <w:pPr>
        <w:numPr>
          <w:ilvl w:val="1"/>
          <w:numId w:val="2"/>
        </w:numPr>
        <w:rPr>
          <w:b/>
          <w:sz w:val="26"/>
          <w:szCs w:val="26"/>
        </w:rPr>
      </w:pPr>
      <w:r w:rsidRPr="00DC488E">
        <w:rPr>
          <w:b/>
          <w:sz w:val="26"/>
          <w:szCs w:val="26"/>
        </w:rPr>
        <w:t>Туризм</w:t>
      </w:r>
    </w:p>
    <w:p w:rsidR="00D97A74" w:rsidRPr="00DC488E" w:rsidRDefault="00D97A74" w:rsidP="00D97A74">
      <w:pPr>
        <w:ind w:left="708"/>
        <w:rPr>
          <w:sz w:val="26"/>
          <w:szCs w:val="26"/>
        </w:rPr>
      </w:pPr>
      <w:r w:rsidRPr="00DC488E">
        <w:rPr>
          <w:sz w:val="26"/>
          <w:szCs w:val="26"/>
        </w:rPr>
        <w:t xml:space="preserve">Важнейшей составляющей экономики поселения является рекреационная деятельность. На территории ведут свою деятельность несколько десятков баз отдыха и объектов размещения. Из наиболее </w:t>
      </w:r>
      <w:proofErr w:type="gramStart"/>
      <w:r w:rsidRPr="00DC488E">
        <w:rPr>
          <w:sz w:val="26"/>
          <w:szCs w:val="26"/>
        </w:rPr>
        <w:t>значимых</w:t>
      </w:r>
      <w:proofErr w:type="gramEnd"/>
      <w:r w:rsidRPr="00DC488E">
        <w:rPr>
          <w:sz w:val="26"/>
          <w:szCs w:val="26"/>
        </w:rPr>
        <w:t xml:space="preserve"> – это: </w:t>
      </w:r>
    </w:p>
    <w:p w:rsidR="00D97A74" w:rsidRPr="00DC488E" w:rsidRDefault="00D97A74" w:rsidP="00D97A74">
      <w:pPr>
        <w:ind w:left="708"/>
        <w:rPr>
          <w:sz w:val="26"/>
          <w:szCs w:val="26"/>
        </w:rPr>
      </w:pPr>
      <w:r w:rsidRPr="00DC488E">
        <w:rPr>
          <w:sz w:val="26"/>
          <w:szCs w:val="26"/>
        </w:rPr>
        <w:t>- загородный клуб «Дача»</w:t>
      </w:r>
    </w:p>
    <w:p w:rsidR="00D97A74" w:rsidRPr="00DC488E" w:rsidRDefault="00D97A74" w:rsidP="00D97A74">
      <w:pPr>
        <w:ind w:left="708"/>
        <w:rPr>
          <w:sz w:val="26"/>
          <w:szCs w:val="26"/>
        </w:rPr>
      </w:pPr>
      <w:r w:rsidRPr="00DC488E">
        <w:rPr>
          <w:sz w:val="26"/>
          <w:szCs w:val="26"/>
        </w:rPr>
        <w:t>- база отдыха «</w:t>
      </w:r>
      <w:proofErr w:type="spellStart"/>
      <w:r w:rsidRPr="00DC488E">
        <w:rPr>
          <w:sz w:val="26"/>
          <w:szCs w:val="26"/>
        </w:rPr>
        <w:t>Вохотка</w:t>
      </w:r>
      <w:proofErr w:type="spellEnd"/>
      <w:r w:rsidRPr="00DC488E">
        <w:rPr>
          <w:sz w:val="26"/>
          <w:szCs w:val="26"/>
        </w:rPr>
        <w:t>», «Связист», «</w:t>
      </w:r>
      <w:r w:rsidRPr="00DC488E">
        <w:rPr>
          <w:sz w:val="26"/>
          <w:szCs w:val="26"/>
          <w:lang w:val="en-US"/>
        </w:rPr>
        <w:t>Green</w:t>
      </w:r>
      <w:r w:rsidRPr="00DC488E">
        <w:rPr>
          <w:sz w:val="26"/>
          <w:szCs w:val="26"/>
        </w:rPr>
        <w:t xml:space="preserve"> </w:t>
      </w:r>
      <w:r w:rsidRPr="00DC488E">
        <w:rPr>
          <w:sz w:val="26"/>
          <w:szCs w:val="26"/>
          <w:lang w:val="en-US"/>
        </w:rPr>
        <w:t>Village</w:t>
      </w:r>
      <w:r w:rsidRPr="00DC488E">
        <w:rPr>
          <w:sz w:val="26"/>
          <w:szCs w:val="26"/>
        </w:rPr>
        <w:t>», «Маяк», «</w:t>
      </w:r>
      <w:proofErr w:type="spellStart"/>
      <w:r w:rsidRPr="00DC488E">
        <w:rPr>
          <w:sz w:val="26"/>
          <w:szCs w:val="26"/>
        </w:rPr>
        <w:t>Лосево</w:t>
      </w:r>
      <w:proofErr w:type="spellEnd"/>
      <w:r w:rsidRPr="00DC488E">
        <w:rPr>
          <w:sz w:val="26"/>
          <w:szCs w:val="26"/>
        </w:rPr>
        <w:t xml:space="preserve"> Парк», «</w:t>
      </w:r>
      <w:r w:rsidRPr="00DC488E">
        <w:rPr>
          <w:sz w:val="26"/>
          <w:szCs w:val="26"/>
          <w:lang w:val="en-US"/>
        </w:rPr>
        <w:t>Villa</w:t>
      </w:r>
      <w:r w:rsidRPr="00DC488E">
        <w:rPr>
          <w:sz w:val="26"/>
          <w:szCs w:val="26"/>
        </w:rPr>
        <w:t xml:space="preserve"> </w:t>
      </w:r>
      <w:r w:rsidRPr="00DC488E">
        <w:rPr>
          <w:sz w:val="26"/>
          <w:szCs w:val="26"/>
          <w:lang w:val="en-US"/>
        </w:rPr>
        <w:t>Time</w:t>
      </w:r>
      <w:r w:rsidRPr="00DC488E">
        <w:rPr>
          <w:sz w:val="26"/>
          <w:szCs w:val="26"/>
        </w:rPr>
        <w:t>»</w:t>
      </w:r>
    </w:p>
    <w:p w:rsidR="00D97A74" w:rsidRPr="00DC488E" w:rsidRDefault="00D97A74" w:rsidP="00D97A74">
      <w:pPr>
        <w:ind w:left="708"/>
        <w:rPr>
          <w:sz w:val="26"/>
          <w:szCs w:val="26"/>
        </w:rPr>
      </w:pPr>
      <w:r w:rsidRPr="00DC488E">
        <w:rPr>
          <w:sz w:val="26"/>
          <w:szCs w:val="26"/>
        </w:rPr>
        <w:t xml:space="preserve">- ДОЛ «Лесные зори» </w:t>
      </w:r>
    </w:p>
    <w:p w:rsidR="00D97A74" w:rsidRPr="00DC488E" w:rsidRDefault="00D97A74" w:rsidP="00D97A74">
      <w:pPr>
        <w:ind w:left="708"/>
        <w:rPr>
          <w:b/>
          <w:sz w:val="26"/>
          <w:szCs w:val="26"/>
        </w:rPr>
      </w:pPr>
    </w:p>
    <w:p w:rsidR="00D97A74" w:rsidRPr="00DC488E" w:rsidRDefault="00D97A74" w:rsidP="00D97A74">
      <w:pPr>
        <w:numPr>
          <w:ilvl w:val="0"/>
          <w:numId w:val="2"/>
        </w:numPr>
        <w:rPr>
          <w:b/>
          <w:sz w:val="26"/>
          <w:szCs w:val="26"/>
        </w:rPr>
      </w:pPr>
      <w:r w:rsidRPr="00DC488E">
        <w:rPr>
          <w:b/>
          <w:sz w:val="26"/>
          <w:szCs w:val="26"/>
        </w:rPr>
        <w:t>Жилищный фонд</w:t>
      </w:r>
    </w:p>
    <w:p w:rsidR="00D97A74" w:rsidRPr="00DC488E" w:rsidRDefault="00D97A74" w:rsidP="00D97A74">
      <w:pPr>
        <w:ind w:left="708"/>
        <w:rPr>
          <w:sz w:val="26"/>
          <w:szCs w:val="26"/>
        </w:rPr>
      </w:pPr>
      <w:r w:rsidRPr="00DC488E">
        <w:rPr>
          <w:sz w:val="26"/>
          <w:szCs w:val="26"/>
        </w:rPr>
        <w:t>На территории муниципального образования Петровское сельское поселение жилищно-коммунальные услуги оказывают следующие организации и предприятия:</w:t>
      </w:r>
    </w:p>
    <w:p w:rsidR="00D97A74" w:rsidRPr="00DC488E" w:rsidRDefault="00D97A74" w:rsidP="00D97A74">
      <w:pPr>
        <w:ind w:left="708"/>
        <w:rPr>
          <w:sz w:val="26"/>
          <w:szCs w:val="26"/>
        </w:rPr>
      </w:pPr>
      <w:r w:rsidRPr="00DC488E">
        <w:rPr>
          <w:sz w:val="26"/>
          <w:szCs w:val="26"/>
        </w:rPr>
        <w:t>- по содержанию и ремонту общего имущества многоквартирных домов ООО «</w:t>
      </w:r>
      <w:proofErr w:type="spellStart"/>
      <w:r w:rsidRPr="00DC488E">
        <w:rPr>
          <w:sz w:val="26"/>
          <w:szCs w:val="26"/>
        </w:rPr>
        <w:t>Верис</w:t>
      </w:r>
      <w:proofErr w:type="spellEnd"/>
      <w:r w:rsidRPr="00DC488E">
        <w:rPr>
          <w:sz w:val="26"/>
          <w:szCs w:val="26"/>
        </w:rPr>
        <w:t xml:space="preserve">» </w:t>
      </w:r>
      <w:proofErr w:type="gramStart"/>
      <w:r w:rsidRPr="00DC488E">
        <w:rPr>
          <w:sz w:val="26"/>
          <w:szCs w:val="26"/>
        </w:rPr>
        <w:t>и ООО</w:t>
      </w:r>
      <w:proofErr w:type="gramEnd"/>
      <w:r w:rsidRPr="00DC488E">
        <w:rPr>
          <w:sz w:val="26"/>
          <w:szCs w:val="26"/>
        </w:rPr>
        <w:t xml:space="preserve"> «</w:t>
      </w:r>
      <w:proofErr w:type="spellStart"/>
      <w:r w:rsidRPr="00DC488E">
        <w:rPr>
          <w:sz w:val="26"/>
          <w:szCs w:val="26"/>
        </w:rPr>
        <w:t>Экотехнологии</w:t>
      </w:r>
      <w:proofErr w:type="spellEnd"/>
      <w:r w:rsidRPr="00DC488E">
        <w:rPr>
          <w:sz w:val="26"/>
          <w:szCs w:val="26"/>
        </w:rPr>
        <w:t>»</w:t>
      </w:r>
    </w:p>
    <w:p w:rsidR="00D97A74" w:rsidRPr="00DC488E" w:rsidRDefault="00D97A74" w:rsidP="00D97A74">
      <w:pPr>
        <w:ind w:left="708"/>
        <w:rPr>
          <w:sz w:val="26"/>
          <w:szCs w:val="26"/>
        </w:rPr>
      </w:pPr>
      <w:r w:rsidRPr="00DC488E">
        <w:rPr>
          <w:sz w:val="26"/>
          <w:szCs w:val="26"/>
        </w:rPr>
        <w:t>- по теплоснабжению и горячему водоснабжению - ООО «</w:t>
      </w:r>
      <w:proofErr w:type="spellStart"/>
      <w:r w:rsidRPr="00DC488E">
        <w:rPr>
          <w:sz w:val="26"/>
          <w:szCs w:val="26"/>
        </w:rPr>
        <w:t>Интера</w:t>
      </w:r>
      <w:proofErr w:type="spellEnd"/>
      <w:r w:rsidRPr="00DC488E">
        <w:rPr>
          <w:sz w:val="26"/>
          <w:szCs w:val="26"/>
        </w:rPr>
        <w:t>»</w:t>
      </w:r>
    </w:p>
    <w:p w:rsidR="00D97A74" w:rsidRPr="00DC488E" w:rsidRDefault="00D97A74" w:rsidP="00D97A74">
      <w:pPr>
        <w:ind w:left="708"/>
        <w:rPr>
          <w:sz w:val="26"/>
          <w:szCs w:val="26"/>
        </w:rPr>
      </w:pPr>
      <w:r w:rsidRPr="00DC488E">
        <w:rPr>
          <w:sz w:val="26"/>
          <w:szCs w:val="26"/>
        </w:rPr>
        <w:t>- по водоснабжению и водоотведению – ГУП «</w:t>
      </w:r>
      <w:proofErr w:type="spellStart"/>
      <w:r w:rsidRPr="00DC488E">
        <w:rPr>
          <w:sz w:val="26"/>
          <w:szCs w:val="26"/>
        </w:rPr>
        <w:t>Леноблводоканал</w:t>
      </w:r>
      <w:proofErr w:type="spellEnd"/>
      <w:r w:rsidRPr="00DC488E">
        <w:rPr>
          <w:sz w:val="26"/>
          <w:szCs w:val="26"/>
        </w:rPr>
        <w:t>»;</w:t>
      </w:r>
    </w:p>
    <w:p w:rsidR="00D97A74" w:rsidRPr="00DC488E" w:rsidRDefault="00D97A74" w:rsidP="00D97A74">
      <w:pPr>
        <w:ind w:left="708"/>
        <w:rPr>
          <w:sz w:val="26"/>
          <w:szCs w:val="26"/>
        </w:rPr>
      </w:pPr>
      <w:r w:rsidRPr="00DC488E">
        <w:rPr>
          <w:sz w:val="26"/>
          <w:szCs w:val="26"/>
        </w:rPr>
        <w:t>- по электроснабжению – Выборгский филиал ПАО «</w:t>
      </w:r>
      <w:proofErr w:type="spellStart"/>
      <w:r w:rsidRPr="00DC488E">
        <w:rPr>
          <w:sz w:val="26"/>
          <w:szCs w:val="26"/>
        </w:rPr>
        <w:t>Ленэнерго</w:t>
      </w:r>
      <w:proofErr w:type="spellEnd"/>
      <w:r w:rsidRPr="00DC488E">
        <w:rPr>
          <w:sz w:val="26"/>
          <w:szCs w:val="26"/>
        </w:rPr>
        <w:t>»</w:t>
      </w:r>
    </w:p>
    <w:p w:rsidR="00D97A74" w:rsidRPr="00DC488E" w:rsidRDefault="00D97A74" w:rsidP="00D97A74">
      <w:pPr>
        <w:ind w:left="708"/>
        <w:rPr>
          <w:sz w:val="26"/>
          <w:szCs w:val="26"/>
        </w:rPr>
      </w:pPr>
      <w:r w:rsidRPr="00DC488E">
        <w:rPr>
          <w:sz w:val="26"/>
          <w:szCs w:val="26"/>
        </w:rPr>
        <w:t>- по газоснабжению (сжиженный газ) – ООО «</w:t>
      </w:r>
      <w:proofErr w:type="spellStart"/>
      <w:r w:rsidRPr="00DC488E">
        <w:rPr>
          <w:sz w:val="26"/>
          <w:szCs w:val="26"/>
        </w:rPr>
        <w:t>ЛОгазинвест</w:t>
      </w:r>
      <w:proofErr w:type="spellEnd"/>
      <w:r w:rsidRPr="00DC488E">
        <w:rPr>
          <w:sz w:val="26"/>
          <w:szCs w:val="26"/>
        </w:rPr>
        <w:t xml:space="preserve">» </w:t>
      </w:r>
    </w:p>
    <w:p w:rsidR="00D97A74" w:rsidRPr="00DC488E" w:rsidRDefault="00D97A74" w:rsidP="00D97A74">
      <w:pPr>
        <w:ind w:left="708"/>
        <w:rPr>
          <w:color w:val="000000"/>
          <w:sz w:val="26"/>
          <w:szCs w:val="26"/>
        </w:rPr>
      </w:pPr>
      <w:r w:rsidRPr="00DC488E">
        <w:rPr>
          <w:sz w:val="26"/>
          <w:szCs w:val="26"/>
        </w:rPr>
        <w:t xml:space="preserve">Площадь жилищного фонда МКД поселения составляет </w:t>
      </w:r>
      <w:r w:rsidRPr="00DC488E">
        <w:rPr>
          <w:color w:val="000000"/>
          <w:sz w:val="26"/>
          <w:szCs w:val="26"/>
        </w:rPr>
        <w:t>37,7 тыс. м</w:t>
      </w:r>
      <w:proofErr w:type="gramStart"/>
      <w:r w:rsidRPr="00DC488E">
        <w:rPr>
          <w:color w:val="000000"/>
          <w:sz w:val="26"/>
          <w:szCs w:val="26"/>
        </w:rPr>
        <w:t>2</w:t>
      </w:r>
      <w:proofErr w:type="gramEnd"/>
      <w:r w:rsidRPr="00DC488E">
        <w:rPr>
          <w:color w:val="000000"/>
          <w:sz w:val="26"/>
          <w:szCs w:val="26"/>
        </w:rPr>
        <w:t>, в том числе:</w:t>
      </w:r>
    </w:p>
    <w:tbl>
      <w:tblPr>
        <w:tblpPr w:leftFromText="180" w:rightFromText="180" w:vertAnchor="text" w:horzAnchor="margin" w:tblpXSpec="center" w:tblpY="200"/>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52"/>
        <w:gridCol w:w="2835"/>
        <w:gridCol w:w="1985"/>
      </w:tblGrid>
      <w:tr w:rsidR="00D97A74" w:rsidRPr="00DC488E" w:rsidTr="00AA50F8">
        <w:trPr>
          <w:trHeight w:val="420"/>
        </w:trPr>
        <w:tc>
          <w:tcPr>
            <w:tcW w:w="3652" w:type="dxa"/>
          </w:tcPr>
          <w:p w:rsidR="00D97A74" w:rsidRPr="00DC488E" w:rsidRDefault="00D97A74" w:rsidP="00AA50F8">
            <w:pPr>
              <w:pStyle w:val="ad"/>
              <w:rPr>
                <w:rFonts w:ascii="Times New Roman" w:hAnsi="Times New Roman"/>
                <w:color w:val="000000"/>
                <w:sz w:val="26"/>
                <w:szCs w:val="26"/>
              </w:rPr>
            </w:pPr>
            <w:r w:rsidRPr="00DC488E">
              <w:rPr>
                <w:rFonts w:ascii="Times New Roman" w:hAnsi="Times New Roman"/>
                <w:color w:val="000000"/>
                <w:sz w:val="26"/>
                <w:szCs w:val="26"/>
              </w:rPr>
              <w:t>Многоквартирные дома</w:t>
            </w:r>
          </w:p>
        </w:tc>
        <w:tc>
          <w:tcPr>
            <w:tcW w:w="2835" w:type="dxa"/>
          </w:tcPr>
          <w:p w:rsidR="00D97A74" w:rsidRPr="00DC488E" w:rsidRDefault="00D97A74" w:rsidP="00AA50F8">
            <w:pPr>
              <w:pStyle w:val="ad"/>
              <w:rPr>
                <w:rFonts w:ascii="Times New Roman" w:hAnsi="Times New Roman"/>
                <w:color w:val="000000"/>
                <w:sz w:val="26"/>
                <w:szCs w:val="26"/>
              </w:rPr>
            </w:pPr>
            <w:r w:rsidRPr="00DC488E">
              <w:rPr>
                <w:rFonts w:ascii="Times New Roman" w:hAnsi="Times New Roman"/>
                <w:color w:val="000000"/>
                <w:sz w:val="26"/>
                <w:szCs w:val="26"/>
              </w:rPr>
              <w:t>36 домов</w:t>
            </w:r>
          </w:p>
        </w:tc>
        <w:tc>
          <w:tcPr>
            <w:tcW w:w="1985" w:type="dxa"/>
          </w:tcPr>
          <w:p w:rsidR="00D97A74" w:rsidRPr="00DC488E" w:rsidRDefault="00D97A74" w:rsidP="00AA50F8">
            <w:pPr>
              <w:pStyle w:val="ad"/>
              <w:rPr>
                <w:rFonts w:ascii="Times New Roman" w:hAnsi="Times New Roman"/>
                <w:color w:val="000000"/>
                <w:sz w:val="26"/>
                <w:szCs w:val="26"/>
              </w:rPr>
            </w:pPr>
            <w:r w:rsidRPr="00DC488E">
              <w:rPr>
                <w:rFonts w:ascii="Times New Roman" w:hAnsi="Times New Roman"/>
                <w:color w:val="000000"/>
                <w:sz w:val="26"/>
                <w:szCs w:val="26"/>
              </w:rPr>
              <w:t>37,7 тыс. м</w:t>
            </w:r>
            <w:proofErr w:type="gramStart"/>
            <w:r w:rsidRPr="00DC488E">
              <w:rPr>
                <w:rFonts w:ascii="Times New Roman" w:hAnsi="Times New Roman"/>
                <w:color w:val="000000"/>
                <w:sz w:val="26"/>
                <w:szCs w:val="26"/>
              </w:rPr>
              <w:t>2</w:t>
            </w:r>
            <w:proofErr w:type="gramEnd"/>
          </w:p>
        </w:tc>
      </w:tr>
      <w:tr w:rsidR="00D97A74" w:rsidRPr="00DC488E" w:rsidTr="00AA50F8">
        <w:trPr>
          <w:trHeight w:val="412"/>
        </w:trPr>
        <w:tc>
          <w:tcPr>
            <w:tcW w:w="3652" w:type="dxa"/>
          </w:tcPr>
          <w:p w:rsidR="00D97A74" w:rsidRPr="00DC488E" w:rsidRDefault="00D97A74" w:rsidP="00AA50F8">
            <w:pPr>
              <w:pStyle w:val="ad"/>
              <w:rPr>
                <w:rFonts w:ascii="Times New Roman" w:hAnsi="Times New Roman"/>
                <w:color w:val="000000"/>
                <w:sz w:val="26"/>
                <w:szCs w:val="26"/>
              </w:rPr>
            </w:pPr>
            <w:r w:rsidRPr="00DC488E">
              <w:rPr>
                <w:rFonts w:ascii="Times New Roman" w:hAnsi="Times New Roman"/>
                <w:color w:val="000000"/>
                <w:sz w:val="26"/>
                <w:szCs w:val="26"/>
              </w:rPr>
              <w:t>Индивидуальные дома</w:t>
            </w:r>
          </w:p>
        </w:tc>
        <w:tc>
          <w:tcPr>
            <w:tcW w:w="2835" w:type="dxa"/>
          </w:tcPr>
          <w:p w:rsidR="00D97A74" w:rsidRPr="00DC488E" w:rsidRDefault="00D97A74" w:rsidP="00AA50F8">
            <w:pPr>
              <w:pStyle w:val="ad"/>
              <w:rPr>
                <w:rFonts w:ascii="Times New Roman" w:hAnsi="Times New Roman"/>
                <w:color w:val="000000"/>
                <w:sz w:val="26"/>
                <w:szCs w:val="26"/>
              </w:rPr>
            </w:pPr>
            <w:r w:rsidRPr="00DC488E">
              <w:rPr>
                <w:rFonts w:ascii="Times New Roman" w:hAnsi="Times New Roman"/>
                <w:color w:val="000000"/>
                <w:sz w:val="26"/>
                <w:szCs w:val="26"/>
              </w:rPr>
              <w:t>1380 домовладений</w:t>
            </w:r>
          </w:p>
        </w:tc>
        <w:tc>
          <w:tcPr>
            <w:tcW w:w="1985" w:type="dxa"/>
          </w:tcPr>
          <w:p w:rsidR="00D97A74" w:rsidRPr="00DC488E" w:rsidRDefault="00D97A74" w:rsidP="00AA50F8">
            <w:pPr>
              <w:pStyle w:val="ad"/>
              <w:rPr>
                <w:rFonts w:ascii="Times New Roman" w:hAnsi="Times New Roman"/>
                <w:color w:val="000000"/>
                <w:sz w:val="26"/>
                <w:szCs w:val="26"/>
              </w:rPr>
            </w:pPr>
          </w:p>
        </w:tc>
      </w:tr>
    </w:tbl>
    <w:p w:rsidR="00D97A74" w:rsidRPr="00DC488E" w:rsidRDefault="00D97A74" w:rsidP="00D97A74">
      <w:pPr>
        <w:ind w:left="708"/>
        <w:rPr>
          <w:sz w:val="26"/>
          <w:szCs w:val="26"/>
        </w:rPr>
      </w:pPr>
    </w:p>
    <w:p w:rsidR="00D97A74" w:rsidRPr="00DC488E" w:rsidRDefault="00D97A74" w:rsidP="00D97A74">
      <w:pPr>
        <w:ind w:left="708"/>
        <w:rPr>
          <w:sz w:val="26"/>
          <w:szCs w:val="26"/>
        </w:rPr>
      </w:pPr>
    </w:p>
    <w:p w:rsidR="00D97A74" w:rsidRPr="00DC488E" w:rsidRDefault="00D97A74" w:rsidP="00D97A74">
      <w:pPr>
        <w:ind w:left="708"/>
        <w:rPr>
          <w:sz w:val="26"/>
          <w:szCs w:val="26"/>
        </w:rPr>
      </w:pPr>
    </w:p>
    <w:p w:rsidR="00D97A74" w:rsidRPr="00DC488E" w:rsidRDefault="00D97A74" w:rsidP="00D97A74">
      <w:pPr>
        <w:ind w:left="708"/>
        <w:rPr>
          <w:sz w:val="26"/>
          <w:szCs w:val="26"/>
        </w:rPr>
      </w:pPr>
    </w:p>
    <w:p w:rsidR="00D97A74" w:rsidRPr="00DC488E" w:rsidRDefault="00D97A74" w:rsidP="00D97A74">
      <w:pPr>
        <w:ind w:left="708"/>
        <w:rPr>
          <w:sz w:val="26"/>
          <w:szCs w:val="26"/>
        </w:rPr>
      </w:pPr>
      <w:proofErr w:type="gramStart"/>
      <w:r w:rsidRPr="00DC488E">
        <w:rPr>
          <w:sz w:val="26"/>
          <w:szCs w:val="26"/>
        </w:rPr>
        <w:t>Благодаря участию администрации в основном мероприятии «Улучшение жилищных условий молодых граждан (молодых семей)»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были признаны 42 семьи/116 человек, изъявивших желание улучшить свои жилищные условия в 2022 году.</w:t>
      </w:r>
      <w:proofErr w:type="gramEnd"/>
    </w:p>
    <w:p w:rsidR="00D97A74" w:rsidRPr="00DC488E" w:rsidRDefault="00D97A74" w:rsidP="00D97A74">
      <w:pPr>
        <w:ind w:left="708"/>
        <w:rPr>
          <w:sz w:val="26"/>
          <w:szCs w:val="26"/>
        </w:rPr>
      </w:pPr>
      <w:r w:rsidRPr="00DC488E">
        <w:rPr>
          <w:sz w:val="26"/>
          <w:szCs w:val="26"/>
        </w:rPr>
        <w:t>За 2021 год заключено 9 договоров социального найма.</w:t>
      </w:r>
    </w:p>
    <w:p w:rsidR="00D97A74" w:rsidRPr="00DC488E" w:rsidRDefault="00D97A74" w:rsidP="00D97A74">
      <w:pPr>
        <w:ind w:left="708"/>
        <w:rPr>
          <w:sz w:val="26"/>
          <w:szCs w:val="26"/>
        </w:rPr>
      </w:pPr>
    </w:p>
    <w:p w:rsidR="00D97A74" w:rsidRPr="00DC488E" w:rsidRDefault="00D97A74" w:rsidP="00D97A74">
      <w:pPr>
        <w:numPr>
          <w:ilvl w:val="0"/>
          <w:numId w:val="2"/>
        </w:numPr>
        <w:rPr>
          <w:b/>
          <w:sz w:val="26"/>
          <w:szCs w:val="26"/>
        </w:rPr>
      </w:pPr>
      <w:r w:rsidRPr="00DC488E">
        <w:rPr>
          <w:b/>
          <w:sz w:val="26"/>
          <w:szCs w:val="26"/>
        </w:rPr>
        <w:t>Культура, спорт и работа с молодежью</w:t>
      </w:r>
    </w:p>
    <w:p w:rsidR="00D97A74" w:rsidRPr="00DC488E" w:rsidRDefault="00D97A74" w:rsidP="00D97A74">
      <w:pPr>
        <w:ind w:left="708"/>
        <w:rPr>
          <w:sz w:val="26"/>
          <w:szCs w:val="26"/>
        </w:rPr>
      </w:pPr>
      <w:r w:rsidRPr="00DC488E">
        <w:rPr>
          <w:sz w:val="26"/>
          <w:szCs w:val="26"/>
        </w:rPr>
        <w:lastRenderedPageBreak/>
        <w:t>В Петровском сельском поселении функционирует учреждение культуры: Муниципальное учреждение культуры «Петровское клубное объединение» (пос. Петровское).</w:t>
      </w:r>
    </w:p>
    <w:p w:rsidR="00D97A74" w:rsidRPr="00DC488E" w:rsidRDefault="00D97A74" w:rsidP="00D97A74">
      <w:pPr>
        <w:ind w:left="708"/>
        <w:rPr>
          <w:sz w:val="26"/>
          <w:szCs w:val="26"/>
        </w:rPr>
      </w:pPr>
      <w:r w:rsidRPr="00DC488E">
        <w:rPr>
          <w:sz w:val="26"/>
          <w:szCs w:val="26"/>
        </w:rPr>
        <w:t xml:space="preserve">Спортивная и молодежная работа ведется также на </w:t>
      </w:r>
      <w:r w:rsidRPr="00DC488E">
        <w:rPr>
          <w:sz w:val="26"/>
          <w:szCs w:val="26"/>
        </w:rPr>
        <w:tab/>
        <w:t>базе МУК «Петровское клубное объединение»</w:t>
      </w:r>
    </w:p>
    <w:p w:rsidR="00D97A74" w:rsidRPr="00DC488E" w:rsidRDefault="00D97A74" w:rsidP="00D97A74">
      <w:pPr>
        <w:ind w:left="708"/>
        <w:rPr>
          <w:b/>
          <w:sz w:val="26"/>
          <w:szCs w:val="26"/>
        </w:rPr>
      </w:pPr>
    </w:p>
    <w:p w:rsidR="00D97A74" w:rsidRPr="00DC488E" w:rsidRDefault="00D97A74" w:rsidP="00D97A74">
      <w:pPr>
        <w:numPr>
          <w:ilvl w:val="0"/>
          <w:numId w:val="2"/>
        </w:numPr>
        <w:rPr>
          <w:b/>
          <w:sz w:val="26"/>
          <w:szCs w:val="26"/>
        </w:rPr>
      </w:pPr>
      <w:r w:rsidRPr="00DC488E">
        <w:rPr>
          <w:b/>
          <w:sz w:val="26"/>
          <w:szCs w:val="26"/>
        </w:rPr>
        <w:t>Образование</w:t>
      </w:r>
    </w:p>
    <w:p w:rsidR="00D97A74" w:rsidRPr="00DC488E" w:rsidRDefault="00D97A74" w:rsidP="00D97A74">
      <w:pPr>
        <w:ind w:left="708"/>
        <w:rPr>
          <w:sz w:val="26"/>
          <w:szCs w:val="26"/>
        </w:rPr>
      </w:pPr>
      <w:r w:rsidRPr="00DC488E">
        <w:rPr>
          <w:sz w:val="26"/>
          <w:szCs w:val="26"/>
        </w:rPr>
        <w:t>На территории поселения функционируют:</w:t>
      </w:r>
    </w:p>
    <w:p w:rsidR="00D97A74" w:rsidRPr="00DC488E" w:rsidRDefault="00D97A74" w:rsidP="00D97A74">
      <w:pPr>
        <w:ind w:left="708"/>
        <w:rPr>
          <w:sz w:val="26"/>
          <w:szCs w:val="26"/>
        </w:rPr>
      </w:pPr>
      <w:r w:rsidRPr="00DC488E">
        <w:rPr>
          <w:sz w:val="26"/>
          <w:szCs w:val="26"/>
        </w:rPr>
        <w:t>- Муниципальное дошкольное образовательное учреждение «Детский сад №14»;</w:t>
      </w:r>
    </w:p>
    <w:p w:rsidR="00D97A74" w:rsidRPr="00DC488E" w:rsidRDefault="00D97A74" w:rsidP="00D97A74">
      <w:pPr>
        <w:ind w:left="708"/>
        <w:rPr>
          <w:sz w:val="26"/>
          <w:szCs w:val="26"/>
        </w:rPr>
      </w:pPr>
      <w:r w:rsidRPr="00DC488E">
        <w:rPr>
          <w:sz w:val="26"/>
          <w:szCs w:val="26"/>
        </w:rPr>
        <w:t>- Муниципальное общеобразовательное учреждение «Петровская средняя общеобразовательная школа»</w:t>
      </w:r>
    </w:p>
    <w:p w:rsidR="00D97A74" w:rsidRPr="00DC488E" w:rsidRDefault="00D97A74" w:rsidP="00D97A74">
      <w:pPr>
        <w:ind w:left="708"/>
        <w:rPr>
          <w:b/>
          <w:sz w:val="26"/>
          <w:szCs w:val="26"/>
        </w:rPr>
      </w:pPr>
    </w:p>
    <w:p w:rsidR="00D97A74" w:rsidRPr="00DC488E" w:rsidRDefault="00D97A74" w:rsidP="00D97A74">
      <w:pPr>
        <w:numPr>
          <w:ilvl w:val="0"/>
          <w:numId w:val="2"/>
        </w:numPr>
        <w:rPr>
          <w:b/>
          <w:sz w:val="26"/>
          <w:szCs w:val="26"/>
        </w:rPr>
      </w:pPr>
      <w:r w:rsidRPr="00DC488E">
        <w:rPr>
          <w:b/>
          <w:sz w:val="26"/>
          <w:szCs w:val="26"/>
        </w:rPr>
        <w:t>Здравоохранение</w:t>
      </w:r>
    </w:p>
    <w:p w:rsidR="00D97A74" w:rsidRPr="00DC488E" w:rsidRDefault="00D97A74" w:rsidP="00D97A74">
      <w:pPr>
        <w:ind w:left="708"/>
        <w:rPr>
          <w:sz w:val="26"/>
          <w:szCs w:val="26"/>
        </w:rPr>
      </w:pPr>
      <w:r w:rsidRPr="00DC488E">
        <w:rPr>
          <w:sz w:val="26"/>
          <w:szCs w:val="26"/>
        </w:rPr>
        <w:t>На территории поселения в составе ГБУЗ ЛО «Приозерская межрайонная больница» функционирует фельдшерско-акушерский пункт.</w:t>
      </w:r>
    </w:p>
    <w:p w:rsidR="00D97A74" w:rsidRPr="00DC488E" w:rsidRDefault="00D97A74" w:rsidP="00D97A74">
      <w:pPr>
        <w:numPr>
          <w:ilvl w:val="0"/>
          <w:numId w:val="3"/>
        </w:numPr>
        <w:jc w:val="center"/>
        <w:rPr>
          <w:b/>
          <w:sz w:val="26"/>
          <w:szCs w:val="26"/>
        </w:rPr>
      </w:pPr>
      <w:r w:rsidRPr="00DC488E">
        <w:rPr>
          <w:bCs/>
          <w:sz w:val="26"/>
          <w:szCs w:val="26"/>
        </w:rPr>
        <w:br w:type="page"/>
      </w:r>
      <w:r w:rsidRPr="00DC488E">
        <w:rPr>
          <w:b/>
          <w:sz w:val="26"/>
          <w:szCs w:val="26"/>
        </w:rPr>
        <w:lastRenderedPageBreak/>
        <w:t>Информация о штатной численности администрации МО Петровское сельское поселение</w:t>
      </w:r>
    </w:p>
    <w:p w:rsidR="00D97A74" w:rsidRPr="00DC488E" w:rsidRDefault="00D97A74" w:rsidP="00D97A74">
      <w:pPr>
        <w:ind w:left="1080"/>
        <w:rPr>
          <w:b/>
          <w:sz w:val="26"/>
          <w:szCs w:val="26"/>
        </w:rPr>
      </w:pPr>
    </w:p>
    <w:p w:rsidR="00D97A74" w:rsidRPr="00DC488E" w:rsidRDefault="00D97A74" w:rsidP="00D97A74">
      <w:pPr>
        <w:ind w:left="708"/>
        <w:rPr>
          <w:sz w:val="26"/>
          <w:szCs w:val="26"/>
        </w:rPr>
      </w:pPr>
      <w:r w:rsidRPr="00DC488E">
        <w:rPr>
          <w:sz w:val="26"/>
          <w:szCs w:val="26"/>
        </w:rPr>
        <w:t>Штатная численность администрации на 31.12.21 составляла 9 человек (9 - замещают должности муниципальной службы, 1 сотрудник занимает по совместительству должность, не относящуюся к должностям муниципальной службы - ведет первичный воинский учёт)</w:t>
      </w:r>
    </w:p>
    <w:p w:rsidR="00D97A74" w:rsidRPr="00DC488E" w:rsidRDefault="00D97A74" w:rsidP="00D97A74">
      <w:pPr>
        <w:ind w:left="567" w:firstLine="567"/>
        <w:jc w:val="both"/>
        <w:rPr>
          <w:bCs/>
          <w:sz w:val="26"/>
          <w:szCs w:val="26"/>
        </w:rPr>
      </w:pPr>
    </w:p>
    <w:p w:rsidR="00D97A74" w:rsidRPr="00DC488E" w:rsidRDefault="00D97A74" w:rsidP="00D97A74">
      <w:pPr>
        <w:numPr>
          <w:ilvl w:val="0"/>
          <w:numId w:val="3"/>
        </w:numPr>
        <w:rPr>
          <w:b/>
          <w:sz w:val="26"/>
          <w:szCs w:val="26"/>
        </w:rPr>
      </w:pPr>
      <w:r w:rsidRPr="00DC488E">
        <w:rPr>
          <w:b/>
          <w:sz w:val="26"/>
          <w:szCs w:val="26"/>
        </w:rPr>
        <w:t>Исполнение бюджета МО Петровское сельское поселение</w:t>
      </w:r>
    </w:p>
    <w:p w:rsidR="00D97A74" w:rsidRPr="00DC488E" w:rsidRDefault="00D97A74" w:rsidP="00D97A74">
      <w:pPr>
        <w:ind w:left="1080"/>
        <w:rPr>
          <w:b/>
          <w:sz w:val="26"/>
          <w:szCs w:val="26"/>
        </w:rPr>
      </w:pPr>
    </w:p>
    <w:p w:rsidR="00D97A74" w:rsidRPr="00DC488E" w:rsidRDefault="00D97A74" w:rsidP="00D97A74">
      <w:pPr>
        <w:ind w:left="708"/>
        <w:rPr>
          <w:sz w:val="26"/>
          <w:szCs w:val="26"/>
        </w:rPr>
      </w:pPr>
      <w:r w:rsidRPr="00DC488E">
        <w:rPr>
          <w:sz w:val="26"/>
          <w:szCs w:val="26"/>
        </w:rPr>
        <w:t xml:space="preserve">16 декабря 2020 года решением № 64 совет депутатов МО Петровское сельское поселение утвердил бюджет муниципального образования на 2021 год с прогнозируемыми общими объемами (в тыс. </w:t>
      </w:r>
      <w:proofErr w:type="spellStart"/>
      <w:r w:rsidRPr="00DC488E">
        <w:rPr>
          <w:sz w:val="26"/>
          <w:szCs w:val="26"/>
        </w:rPr>
        <w:t>руб</w:t>
      </w:r>
      <w:proofErr w:type="spellEnd"/>
      <w:r w:rsidRPr="00DC488E">
        <w:rPr>
          <w:sz w:val="26"/>
          <w:szCs w:val="26"/>
        </w:rPr>
        <w:t>):</w:t>
      </w:r>
    </w:p>
    <w:p w:rsidR="00D97A74" w:rsidRPr="00DC488E" w:rsidRDefault="00D97A74" w:rsidP="00D97A74">
      <w:pPr>
        <w:ind w:left="708"/>
        <w:rPr>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79"/>
        <w:gridCol w:w="3182"/>
        <w:gridCol w:w="3209"/>
      </w:tblGrid>
      <w:tr w:rsidR="00D97A74" w:rsidRPr="00DC488E" w:rsidTr="00AA50F8">
        <w:trPr>
          <w:jc w:val="center"/>
        </w:trPr>
        <w:tc>
          <w:tcPr>
            <w:tcW w:w="3284" w:type="dxa"/>
            <w:shd w:val="clear" w:color="auto" w:fill="D9D9D9"/>
          </w:tcPr>
          <w:p w:rsidR="00D97A74" w:rsidRPr="00DC488E" w:rsidRDefault="00D97A74" w:rsidP="00AA50F8">
            <w:pPr>
              <w:pStyle w:val="ad"/>
              <w:jc w:val="center"/>
              <w:rPr>
                <w:rFonts w:ascii="Times New Roman" w:hAnsi="Times New Roman"/>
                <w:sz w:val="26"/>
                <w:szCs w:val="26"/>
              </w:rPr>
            </w:pPr>
            <w:r w:rsidRPr="00DC488E">
              <w:rPr>
                <w:rFonts w:ascii="Times New Roman" w:hAnsi="Times New Roman"/>
                <w:sz w:val="26"/>
                <w:szCs w:val="26"/>
              </w:rPr>
              <w:t>Доходы</w:t>
            </w:r>
          </w:p>
        </w:tc>
        <w:tc>
          <w:tcPr>
            <w:tcW w:w="3285" w:type="dxa"/>
            <w:shd w:val="clear" w:color="auto" w:fill="D9D9D9"/>
          </w:tcPr>
          <w:p w:rsidR="00D97A74" w:rsidRPr="00DC488E" w:rsidRDefault="00D97A74" w:rsidP="00AA50F8">
            <w:pPr>
              <w:pStyle w:val="ad"/>
              <w:jc w:val="center"/>
              <w:rPr>
                <w:rFonts w:ascii="Times New Roman" w:hAnsi="Times New Roman"/>
                <w:sz w:val="26"/>
                <w:szCs w:val="26"/>
              </w:rPr>
            </w:pPr>
            <w:r w:rsidRPr="00DC488E">
              <w:rPr>
                <w:rFonts w:ascii="Times New Roman" w:hAnsi="Times New Roman"/>
                <w:sz w:val="26"/>
                <w:szCs w:val="26"/>
              </w:rPr>
              <w:t>Расходы</w:t>
            </w:r>
          </w:p>
        </w:tc>
        <w:tc>
          <w:tcPr>
            <w:tcW w:w="3285" w:type="dxa"/>
            <w:shd w:val="clear" w:color="auto" w:fill="D9D9D9"/>
          </w:tcPr>
          <w:p w:rsidR="00D97A74" w:rsidRPr="00DC488E" w:rsidRDefault="00D97A74" w:rsidP="00AA50F8">
            <w:pPr>
              <w:pStyle w:val="ad"/>
              <w:jc w:val="center"/>
              <w:rPr>
                <w:rFonts w:ascii="Times New Roman" w:hAnsi="Times New Roman"/>
                <w:sz w:val="26"/>
                <w:szCs w:val="26"/>
              </w:rPr>
            </w:pPr>
            <w:r w:rsidRPr="00DC488E">
              <w:rPr>
                <w:rFonts w:ascii="Times New Roman" w:hAnsi="Times New Roman"/>
                <w:sz w:val="26"/>
                <w:szCs w:val="26"/>
              </w:rPr>
              <w:t>Дефицит</w:t>
            </w:r>
          </w:p>
        </w:tc>
      </w:tr>
      <w:tr w:rsidR="00D97A74" w:rsidRPr="00DC488E" w:rsidTr="00AA50F8">
        <w:trPr>
          <w:jc w:val="center"/>
        </w:trPr>
        <w:tc>
          <w:tcPr>
            <w:tcW w:w="3284" w:type="dxa"/>
          </w:tcPr>
          <w:p w:rsidR="00D97A74" w:rsidRPr="00DC488E" w:rsidRDefault="00D97A74" w:rsidP="00AA50F8">
            <w:pPr>
              <w:pStyle w:val="ad"/>
              <w:jc w:val="center"/>
              <w:rPr>
                <w:rFonts w:ascii="Times New Roman" w:hAnsi="Times New Roman"/>
                <w:sz w:val="26"/>
                <w:szCs w:val="26"/>
              </w:rPr>
            </w:pPr>
            <w:r w:rsidRPr="00DC488E">
              <w:rPr>
                <w:rFonts w:ascii="Times New Roman" w:hAnsi="Times New Roman"/>
                <w:bCs/>
                <w:sz w:val="26"/>
                <w:szCs w:val="26"/>
              </w:rPr>
              <w:t>39 694,8</w:t>
            </w:r>
          </w:p>
        </w:tc>
        <w:tc>
          <w:tcPr>
            <w:tcW w:w="3285" w:type="dxa"/>
          </w:tcPr>
          <w:p w:rsidR="00D97A74" w:rsidRPr="00DC488E" w:rsidRDefault="00D97A74" w:rsidP="00AA50F8">
            <w:pPr>
              <w:pStyle w:val="ad"/>
              <w:jc w:val="center"/>
              <w:rPr>
                <w:rFonts w:ascii="Times New Roman" w:hAnsi="Times New Roman"/>
                <w:sz w:val="26"/>
                <w:szCs w:val="26"/>
              </w:rPr>
            </w:pPr>
            <w:r w:rsidRPr="00DC488E">
              <w:rPr>
                <w:rFonts w:ascii="Times New Roman" w:hAnsi="Times New Roman"/>
                <w:bCs/>
                <w:sz w:val="26"/>
                <w:szCs w:val="26"/>
              </w:rPr>
              <w:t>42 172,4</w:t>
            </w:r>
          </w:p>
        </w:tc>
        <w:tc>
          <w:tcPr>
            <w:tcW w:w="3285" w:type="dxa"/>
          </w:tcPr>
          <w:p w:rsidR="00D97A74" w:rsidRPr="00DC488E" w:rsidRDefault="00D97A74" w:rsidP="00AA50F8">
            <w:pPr>
              <w:pStyle w:val="ad"/>
              <w:ind w:left="720"/>
              <w:rPr>
                <w:rFonts w:ascii="Times New Roman" w:hAnsi="Times New Roman"/>
                <w:sz w:val="26"/>
                <w:szCs w:val="26"/>
              </w:rPr>
            </w:pPr>
            <w:r w:rsidRPr="00DC488E">
              <w:rPr>
                <w:rFonts w:ascii="Times New Roman" w:hAnsi="Times New Roman"/>
                <w:bCs/>
                <w:sz w:val="26"/>
                <w:szCs w:val="26"/>
              </w:rPr>
              <w:t>2 477,6</w:t>
            </w:r>
          </w:p>
        </w:tc>
      </w:tr>
    </w:tbl>
    <w:p w:rsidR="00D97A74" w:rsidRPr="00DC488E" w:rsidRDefault="00D97A74" w:rsidP="00D97A74">
      <w:pPr>
        <w:tabs>
          <w:tab w:val="left" w:pos="-480"/>
        </w:tabs>
        <w:ind w:left="1080"/>
        <w:rPr>
          <w:sz w:val="26"/>
          <w:szCs w:val="26"/>
        </w:rPr>
      </w:pPr>
    </w:p>
    <w:p w:rsidR="00D97A74" w:rsidRPr="00DC488E" w:rsidRDefault="00D97A74" w:rsidP="00D97A74">
      <w:pPr>
        <w:ind w:left="708"/>
        <w:rPr>
          <w:sz w:val="26"/>
          <w:szCs w:val="26"/>
        </w:rPr>
      </w:pPr>
      <w:r w:rsidRPr="00DC488E">
        <w:rPr>
          <w:sz w:val="26"/>
          <w:szCs w:val="26"/>
        </w:rPr>
        <w:t xml:space="preserve">В ходе исполнения бюджета МО Петровское сельское поселение в него вносились изменения и дополнения, в результате уточненный план на 2021 год составил (в тыс. </w:t>
      </w:r>
      <w:proofErr w:type="spellStart"/>
      <w:r w:rsidRPr="00DC488E">
        <w:rPr>
          <w:sz w:val="26"/>
          <w:szCs w:val="26"/>
        </w:rPr>
        <w:t>руб</w:t>
      </w:r>
      <w:proofErr w:type="spellEnd"/>
      <w:r w:rsidRPr="00DC488E">
        <w:rPr>
          <w:sz w:val="26"/>
          <w:szCs w:val="26"/>
        </w:rPr>
        <w:t>):</w:t>
      </w:r>
    </w:p>
    <w:p w:rsidR="00D97A74" w:rsidRPr="00DC488E" w:rsidRDefault="00D97A74" w:rsidP="00D97A74">
      <w:pPr>
        <w:ind w:left="708"/>
        <w:rPr>
          <w:sz w:val="26"/>
          <w:szCs w:val="26"/>
        </w:rPr>
      </w:pPr>
    </w:p>
    <w:tbl>
      <w:tblPr>
        <w:tblW w:w="9911" w:type="dxa"/>
        <w:jc w:val="center"/>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88"/>
        <w:gridCol w:w="2053"/>
        <w:gridCol w:w="1701"/>
        <w:gridCol w:w="1134"/>
        <w:gridCol w:w="2622"/>
        <w:gridCol w:w="13"/>
      </w:tblGrid>
      <w:tr w:rsidR="00D97A74" w:rsidRPr="00DC488E" w:rsidTr="00AA50F8">
        <w:trPr>
          <w:gridAfter w:val="1"/>
          <w:wAfter w:w="13" w:type="dxa"/>
          <w:trHeight w:val="320"/>
          <w:jc w:val="center"/>
        </w:trPr>
        <w:tc>
          <w:tcPr>
            <w:tcW w:w="2388" w:type="dxa"/>
            <w:vMerge w:val="restart"/>
            <w:tcBorders>
              <w:top w:val="single" w:sz="4" w:space="0" w:color="auto"/>
              <w:left w:val="single" w:sz="4" w:space="0" w:color="auto"/>
              <w:bottom w:val="single" w:sz="4" w:space="0" w:color="auto"/>
              <w:right w:val="single" w:sz="4" w:space="0" w:color="auto"/>
            </w:tcBorders>
            <w:shd w:val="clear" w:color="auto" w:fill="D9D9D9"/>
          </w:tcPr>
          <w:p w:rsidR="00D97A74" w:rsidRPr="00DC488E" w:rsidRDefault="00D97A74" w:rsidP="00AA50F8">
            <w:pPr>
              <w:pStyle w:val="ad"/>
              <w:jc w:val="center"/>
              <w:rPr>
                <w:rFonts w:ascii="Times New Roman" w:hAnsi="Times New Roman"/>
                <w:sz w:val="26"/>
                <w:szCs w:val="26"/>
              </w:rPr>
            </w:pPr>
            <w:r w:rsidRPr="00DC488E">
              <w:rPr>
                <w:rFonts w:ascii="Times New Roman" w:hAnsi="Times New Roman"/>
                <w:sz w:val="26"/>
                <w:szCs w:val="26"/>
              </w:rPr>
              <w:t>Основные характеристики</w:t>
            </w:r>
          </w:p>
        </w:tc>
        <w:tc>
          <w:tcPr>
            <w:tcW w:w="2053" w:type="dxa"/>
            <w:vMerge w:val="restart"/>
            <w:tcBorders>
              <w:top w:val="single" w:sz="4" w:space="0" w:color="auto"/>
              <w:left w:val="single" w:sz="4" w:space="0" w:color="auto"/>
              <w:bottom w:val="single" w:sz="4" w:space="0" w:color="auto"/>
              <w:right w:val="single" w:sz="4" w:space="0" w:color="auto"/>
            </w:tcBorders>
            <w:shd w:val="clear" w:color="auto" w:fill="D9D9D9"/>
          </w:tcPr>
          <w:p w:rsidR="00D97A74" w:rsidRPr="00DC488E" w:rsidRDefault="00D97A74" w:rsidP="00AA50F8">
            <w:pPr>
              <w:pStyle w:val="ad"/>
              <w:jc w:val="center"/>
              <w:rPr>
                <w:rFonts w:ascii="Times New Roman" w:hAnsi="Times New Roman"/>
                <w:sz w:val="26"/>
                <w:szCs w:val="26"/>
              </w:rPr>
            </w:pPr>
            <w:r w:rsidRPr="00DC488E">
              <w:rPr>
                <w:rFonts w:ascii="Times New Roman" w:hAnsi="Times New Roman"/>
                <w:sz w:val="26"/>
                <w:szCs w:val="26"/>
              </w:rPr>
              <w:t>Уточненный</w:t>
            </w:r>
          </w:p>
          <w:p w:rsidR="00D97A74" w:rsidRPr="00DC488E" w:rsidRDefault="00D97A74" w:rsidP="00AA50F8">
            <w:pPr>
              <w:pStyle w:val="ad"/>
              <w:jc w:val="center"/>
              <w:rPr>
                <w:rFonts w:ascii="Times New Roman" w:hAnsi="Times New Roman"/>
                <w:sz w:val="26"/>
                <w:szCs w:val="26"/>
              </w:rPr>
            </w:pPr>
            <w:r w:rsidRPr="00DC488E">
              <w:rPr>
                <w:rFonts w:ascii="Times New Roman" w:hAnsi="Times New Roman"/>
                <w:sz w:val="26"/>
                <w:szCs w:val="26"/>
              </w:rPr>
              <w:t>план</w:t>
            </w:r>
          </w:p>
        </w:tc>
        <w:tc>
          <w:tcPr>
            <w:tcW w:w="5457" w:type="dxa"/>
            <w:gridSpan w:val="3"/>
            <w:tcBorders>
              <w:top w:val="single" w:sz="4" w:space="0" w:color="auto"/>
              <w:left w:val="single" w:sz="4" w:space="0" w:color="auto"/>
              <w:bottom w:val="single" w:sz="4" w:space="0" w:color="auto"/>
              <w:right w:val="single" w:sz="4" w:space="0" w:color="auto"/>
            </w:tcBorders>
            <w:shd w:val="clear" w:color="auto" w:fill="D9D9D9"/>
          </w:tcPr>
          <w:p w:rsidR="00D97A74" w:rsidRPr="00DC488E" w:rsidRDefault="00D97A74" w:rsidP="00AA50F8">
            <w:pPr>
              <w:pStyle w:val="ad"/>
              <w:jc w:val="center"/>
              <w:rPr>
                <w:rFonts w:ascii="Times New Roman" w:hAnsi="Times New Roman"/>
                <w:sz w:val="26"/>
                <w:szCs w:val="26"/>
              </w:rPr>
            </w:pPr>
            <w:r w:rsidRPr="00DC488E">
              <w:rPr>
                <w:rFonts w:ascii="Times New Roman" w:hAnsi="Times New Roman"/>
                <w:sz w:val="26"/>
                <w:szCs w:val="26"/>
              </w:rPr>
              <w:t>Исполнено за 2021 год</w:t>
            </w:r>
          </w:p>
        </w:tc>
      </w:tr>
      <w:tr w:rsidR="00D97A74" w:rsidRPr="00DC488E" w:rsidTr="00AA50F8">
        <w:trPr>
          <w:trHeight w:val="340"/>
          <w:jc w:val="center"/>
        </w:trPr>
        <w:tc>
          <w:tcPr>
            <w:tcW w:w="2388"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D97A74" w:rsidRPr="00DC488E" w:rsidRDefault="00D97A74" w:rsidP="00AA50F8">
            <w:pPr>
              <w:pStyle w:val="ad"/>
              <w:jc w:val="center"/>
              <w:rPr>
                <w:rFonts w:ascii="Times New Roman" w:hAnsi="Times New Roman"/>
                <w:sz w:val="26"/>
                <w:szCs w:val="26"/>
              </w:rPr>
            </w:pPr>
          </w:p>
        </w:tc>
        <w:tc>
          <w:tcPr>
            <w:tcW w:w="2053"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D97A74" w:rsidRPr="00DC488E" w:rsidRDefault="00D97A74" w:rsidP="00AA50F8">
            <w:pPr>
              <w:pStyle w:val="ad"/>
              <w:jc w:val="center"/>
              <w:rPr>
                <w:rFonts w:ascii="Times New Roman" w:hAnsi="Times New Roman"/>
                <w:sz w:val="26"/>
                <w:szCs w:val="26"/>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D9D9D9"/>
          </w:tcPr>
          <w:p w:rsidR="00D97A74" w:rsidRPr="00DC488E" w:rsidRDefault="00D97A74" w:rsidP="00AA50F8">
            <w:pPr>
              <w:pStyle w:val="ad"/>
              <w:jc w:val="center"/>
              <w:rPr>
                <w:rFonts w:ascii="Times New Roman" w:hAnsi="Times New Roman"/>
                <w:sz w:val="26"/>
                <w:szCs w:val="26"/>
              </w:rPr>
            </w:pPr>
          </w:p>
          <w:p w:rsidR="00D97A74" w:rsidRPr="00DC488E" w:rsidRDefault="00D97A74" w:rsidP="00AA50F8">
            <w:pPr>
              <w:pStyle w:val="ad"/>
              <w:jc w:val="center"/>
              <w:rPr>
                <w:rFonts w:ascii="Times New Roman" w:hAnsi="Times New Roman"/>
                <w:sz w:val="26"/>
                <w:szCs w:val="26"/>
              </w:rPr>
            </w:pPr>
            <w:r w:rsidRPr="00DC488E">
              <w:rPr>
                <w:rFonts w:ascii="Times New Roman" w:hAnsi="Times New Roman"/>
                <w:sz w:val="26"/>
                <w:szCs w:val="26"/>
              </w:rPr>
              <w:t>Сумма</w:t>
            </w:r>
          </w:p>
          <w:p w:rsidR="00D97A74" w:rsidRPr="00DC488E" w:rsidRDefault="00D97A74" w:rsidP="00AA50F8">
            <w:pPr>
              <w:pStyle w:val="ad"/>
              <w:jc w:val="center"/>
              <w:rPr>
                <w:rFonts w:ascii="Times New Roman" w:hAnsi="Times New Roman"/>
                <w:sz w:val="26"/>
                <w:szCs w:val="26"/>
              </w:rPr>
            </w:pPr>
          </w:p>
        </w:tc>
        <w:tc>
          <w:tcPr>
            <w:tcW w:w="3769" w:type="dxa"/>
            <w:gridSpan w:val="3"/>
            <w:tcBorders>
              <w:top w:val="single" w:sz="4" w:space="0" w:color="auto"/>
              <w:left w:val="single" w:sz="4" w:space="0" w:color="auto"/>
              <w:bottom w:val="single" w:sz="4" w:space="0" w:color="auto"/>
              <w:right w:val="single" w:sz="4" w:space="0" w:color="auto"/>
            </w:tcBorders>
            <w:shd w:val="clear" w:color="auto" w:fill="D9D9D9"/>
          </w:tcPr>
          <w:p w:rsidR="00D97A74" w:rsidRPr="00DC488E" w:rsidRDefault="00D97A74" w:rsidP="00AA50F8">
            <w:pPr>
              <w:pStyle w:val="ad"/>
              <w:jc w:val="center"/>
              <w:rPr>
                <w:rFonts w:ascii="Times New Roman" w:hAnsi="Times New Roman"/>
                <w:sz w:val="26"/>
                <w:szCs w:val="26"/>
              </w:rPr>
            </w:pPr>
            <w:r w:rsidRPr="00DC488E">
              <w:rPr>
                <w:rFonts w:ascii="Times New Roman" w:hAnsi="Times New Roman"/>
                <w:sz w:val="26"/>
                <w:szCs w:val="26"/>
              </w:rPr>
              <w:t>%</w:t>
            </w:r>
          </w:p>
        </w:tc>
      </w:tr>
      <w:tr w:rsidR="00D97A74" w:rsidRPr="00DC488E" w:rsidTr="00AA50F8">
        <w:trPr>
          <w:gridAfter w:val="1"/>
          <w:wAfter w:w="13" w:type="dxa"/>
          <w:trHeight w:val="253"/>
          <w:jc w:val="center"/>
        </w:trPr>
        <w:tc>
          <w:tcPr>
            <w:tcW w:w="2388"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D97A74" w:rsidRPr="00DC488E" w:rsidRDefault="00D97A74" w:rsidP="00AA50F8">
            <w:pPr>
              <w:pStyle w:val="ad"/>
              <w:jc w:val="center"/>
              <w:rPr>
                <w:rFonts w:ascii="Times New Roman" w:hAnsi="Times New Roman"/>
                <w:sz w:val="26"/>
                <w:szCs w:val="26"/>
              </w:rPr>
            </w:pPr>
          </w:p>
        </w:tc>
        <w:tc>
          <w:tcPr>
            <w:tcW w:w="2053"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D97A74" w:rsidRPr="00DC488E" w:rsidRDefault="00D97A74" w:rsidP="00AA50F8">
            <w:pPr>
              <w:pStyle w:val="ad"/>
              <w:jc w:val="center"/>
              <w:rPr>
                <w:rFonts w:ascii="Times New Roman" w:hAnsi="Times New Roman"/>
                <w:sz w:val="26"/>
                <w:szCs w:val="26"/>
              </w:rPr>
            </w:pPr>
          </w:p>
        </w:tc>
        <w:tc>
          <w:tcPr>
            <w:tcW w:w="1701"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D97A74" w:rsidRPr="00DC488E" w:rsidRDefault="00D97A74" w:rsidP="00AA50F8">
            <w:pPr>
              <w:pStyle w:val="ad"/>
              <w:jc w:val="center"/>
              <w:rPr>
                <w:rFonts w:ascii="Times New Roman" w:hAnsi="Times New Roman"/>
                <w:sz w:val="26"/>
                <w:szCs w:val="26"/>
              </w:rPr>
            </w:pP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D97A74" w:rsidRPr="00DC488E" w:rsidRDefault="00D97A74" w:rsidP="00AA50F8">
            <w:pPr>
              <w:pStyle w:val="ad"/>
              <w:jc w:val="center"/>
              <w:rPr>
                <w:rFonts w:ascii="Times New Roman" w:hAnsi="Times New Roman"/>
                <w:sz w:val="26"/>
                <w:szCs w:val="26"/>
              </w:rPr>
            </w:pPr>
            <w:r w:rsidRPr="00DC488E">
              <w:rPr>
                <w:rFonts w:ascii="Times New Roman" w:hAnsi="Times New Roman"/>
                <w:sz w:val="26"/>
                <w:szCs w:val="26"/>
              </w:rPr>
              <w:t>к плану</w:t>
            </w:r>
          </w:p>
        </w:tc>
        <w:tc>
          <w:tcPr>
            <w:tcW w:w="2622" w:type="dxa"/>
            <w:tcBorders>
              <w:top w:val="single" w:sz="4" w:space="0" w:color="auto"/>
              <w:left w:val="single" w:sz="4" w:space="0" w:color="auto"/>
              <w:bottom w:val="single" w:sz="4" w:space="0" w:color="auto"/>
              <w:right w:val="single" w:sz="4" w:space="0" w:color="auto"/>
            </w:tcBorders>
            <w:shd w:val="clear" w:color="auto" w:fill="D9D9D9"/>
          </w:tcPr>
          <w:p w:rsidR="00D97A74" w:rsidRPr="00DC488E" w:rsidRDefault="00D97A74" w:rsidP="00AA50F8">
            <w:pPr>
              <w:pStyle w:val="ad"/>
              <w:jc w:val="center"/>
              <w:rPr>
                <w:rFonts w:ascii="Times New Roman" w:hAnsi="Times New Roman"/>
                <w:sz w:val="26"/>
                <w:szCs w:val="26"/>
              </w:rPr>
            </w:pPr>
            <w:r w:rsidRPr="00DC488E">
              <w:rPr>
                <w:rFonts w:ascii="Times New Roman" w:hAnsi="Times New Roman"/>
                <w:sz w:val="26"/>
                <w:szCs w:val="26"/>
              </w:rPr>
              <w:t>к уточненному плану</w:t>
            </w:r>
          </w:p>
        </w:tc>
      </w:tr>
      <w:tr w:rsidR="00D97A74" w:rsidRPr="00DC488E" w:rsidTr="00AA50F8">
        <w:trPr>
          <w:gridAfter w:val="1"/>
          <w:wAfter w:w="13" w:type="dxa"/>
          <w:trHeight w:val="299"/>
          <w:jc w:val="center"/>
        </w:trPr>
        <w:tc>
          <w:tcPr>
            <w:tcW w:w="2388" w:type="dxa"/>
            <w:tcBorders>
              <w:top w:val="single" w:sz="4" w:space="0" w:color="auto"/>
              <w:left w:val="single" w:sz="4" w:space="0" w:color="auto"/>
              <w:bottom w:val="single" w:sz="4" w:space="0" w:color="auto"/>
              <w:right w:val="single" w:sz="4" w:space="0" w:color="auto"/>
            </w:tcBorders>
          </w:tcPr>
          <w:p w:rsidR="00D97A74" w:rsidRPr="00DC488E" w:rsidRDefault="00D97A74" w:rsidP="00AA50F8">
            <w:pPr>
              <w:pStyle w:val="ad"/>
              <w:jc w:val="center"/>
              <w:rPr>
                <w:rFonts w:ascii="Times New Roman" w:hAnsi="Times New Roman"/>
                <w:sz w:val="26"/>
                <w:szCs w:val="26"/>
              </w:rPr>
            </w:pPr>
            <w:r w:rsidRPr="00DC488E">
              <w:rPr>
                <w:rFonts w:ascii="Times New Roman" w:hAnsi="Times New Roman"/>
                <w:sz w:val="26"/>
                <w:szCs w:val="26"/>
              </w:rPr>
              <w:t>Доходы</w:t>
            </w:r>
          </w:p>
        </w:tc>
        <w:tc>
          <w:tcPr>
            <w:tcW w:w="2053" w:type="dxa"/>
            <w:tcBorders>
              <w:top w:val="single" w:sz="4" w:space="0" w:color="auto"/>
              <w:left w:val="single" w:sz="4" w:space="0" w:color="auto"/>
              <w:bottom w:val="single" w:sz="4" w:space="0" w:color="auto"/>
              <w:right w:val="single" w:sz="4" w:space="0" w:color="auto"/>
            </w:tcBorders>
          </w:tcPr>
          <w:p w:rsidR="00D97A74" w:rsidRPr="00DC488E" w:rsidRDefault="00D97A74" w:rsidP="00AA50F8">
            <w:pPr>
              <w:pStyle w:val="ad"/>
              <w:jc w:val="center"/>
              <w:rPr>
                <w:rFonts w:ascii="Times New Roman" w:hAnsi="Times New Roman"/>
                <w:sz w:val="26"/>
                <w:szCs w:val="26"/>
              </w:rPr>
            </w:pPr>
            <w:r w:rsidRPr="00DC488E">
              <w:rPr>
                <w:rFonts w:ascii="Times New Roman" w:eastAsia="Times New Roman" w:hAnsi="Times New Roman"/>
                <w:sz w:val="26"/>
                <w:szCs w:val="26"/>
                <w:lang w:eastAsia="ru-RU"/>
              </w:rPr>
              <w:t>61 592,9</w:t>
            </w:r>
          </w:p>
        </w:tc>
        <w:tc>
          <w:tcPr>
            <w:tcW w:w="1701" w:type="dxa"/>
            <w:tcBorders>
              <w:top w:val="single" w:sz="4" w:space="0" w:color="auto"/>
              <w:left w:val="single" w:sz="4" w:space="0" w:color="auto"/>
              <w:bottom w:val="single" w:sz="4" w:space="0" w:color="auto"/>
              <w:right w:val="single" w:sz="4" w:space="0" w:color="auto"/>
            </w:tcBorders>
            <w:vAlign w:val="center"/>
          </w:tcPr>
          <w:p w:rsidR="00D97A74" w:rsidRPr="00DC488E" w:rsidRDefault="00D97A74" w:rsidP="00AA50F8">
            <w:pPr>
              <w:jc w:val="center"/>
              <w:rPr>
                <w:sz w:val="26"/>
                <w:szCs w:val="26"/>
              </w:rPr>
            </w:pPr>
            <w:r w:rsidRPr="00DC488E">
              <w:rPr>
                <w:sz w:val="26"/>
                <w:szCs w:val="26"/>
              </w:rPr>
              <w:t>58 410,2</w:t>
            </w:r>
          </w:p>
        </w:tc>
        <w:tc>
          <w:tcPr>
            <w:tcW w:w="1134" w:type="dxa"/>
            <w:tcBorders>
              <w:top w:val="single" w:sz="4" w:space="0" w:color="auto"/>
              <w:left w:val="single" w:sz="4" w:space="0" w:color="auto"/>
              <w:bottom w:val="single" w:sz="4" w:space="0" w:color="auto"/>
              <w:right w:val="single" w:sz="4" w:space="0" w:color="auto"/>
            </w:tcBorders>
          </w:tcPr>
          <w:p w:rsidR="00D97A74" w:rsidRPr="00DC488E" w:rsidRDefault="00D97A74" w:rsidP="00AA50F8">
            <w:pPr>
              <w:pStyle w:val="ad"/>
              <w:jc w:val="center"/>
              <w:rPr>
                <w:rFonts w:ascii="Times New Roman" w:hAnsi="Times New Roman"/>
                <w:sz w:val="26"/>
                <w:szCs w:val="26"/>
              </w:rPr>
            </w:pPr>
            <w:r w:rsidRPr="00DC488E">
              <w:rPr>
                <w:rFonts w:ascii="Times New Roman" w:hAnsi="Times New Roman"/>
                <w:sz w:val="26"/>
                <w:szCs w:val="26"/>
              </w:rPr>
              <w:t>147,1</w:t>
            </w:r>
          </w:p>
        </w:tc>
        <w:tc>
          <w:tcPr>
            <w:tcW w:w="2622" w:type="dxa"/>
            <w:tcBorders>
              <w:top w:val="single" w:sz="4" w:space="0" w:color="auto"/>
              <w:left w:val="single" w:sz="4" w:space="0" w:color="auto"/>
              <w:bottom w:val="single" w:sz="4" w:space="0" w:color="auto"/>
              <w:right w:val="single" w:sz="4" w:space="0" w:color="auto"/>
            </w:tcBorders>
          </w:tcPr>
          <w:p w:rsidR="00D97A74" w:rsidRPr="00DC488E" w:rsidRDefault="00D97A74" w:rsidP="00AA50F8">
            <w:pPr>
              <w:pStyle w:val="ad"/>
              <w:jc w:val="center"/>
              <w:rPr>
                <w:rFonts w:ascii="Times New Roman" w:hAnsi="Times New Roman"/>
                <w:sz w:val="26"/>
                <w:szCs w:val="26"/>
              </w:rPr>
            </w:pPr>
            <w:r w:rsidRPr="00DC488E">
              <w:rPr>
                <w:rFonts w:ascii="Times New Roman" w:hAnsi="Times New Roman"/>
                <w:sz w:val="26"/>
                <w:szCs w:val="26"/>
              </w:rPr>
              <w:t>94,8</w:t>
            </w:r>
          </w:p>
        </w:tc>
      </w:tr>
      <w:tr w:rsidR="00D97A74" w:rsidRPr="00DC488E" w:rsidTr="00AA50F8">
        <w:trPr>
          <w:gridAfter w:val="1"/>
          <w:wAfter w:w="13" w:type="dxa"/>
          <w:jc w:val="center"/>
        </w:trPr>
        <w:tc>
          <w:tcPr>
            <w:tcW w:w="2388" w:type="dxa"/>
            <w:tcBorders>
              <w:top w:val="single" w:sz="4" w:space="0" w:color="auto"/>
              <w:left w:val="single" w:sz="4" w:space="0" w:color="auto"/>
              <w:bottom w:val="single" w:sz="4" w:space="0" w:color="auto"/>
              <w:right w:val="single" w:sz="4" w:space="0" w:color="auto"/>
            </w:tcBorders>
          </w:tcPr>
          <w:p w:rsidR="00D97A74" w:rsidRPr="00DC488E" w:rsidRDefault="00D97A74" w:rsidP="00AA50F8">
            <w:pPr>
              <w:pStyle w:val="ad"/>
              <w:jc w:val="center"/>
              <w:rPr>
                <w:rFonts w:ascii="Times New Roman" w:hAnsi="Times New Roman"/>
                <w:sz w:val="26"/>
                <w:szCs w:val="26"/>
              </w:rPr>
            </w:pPr>
            <w:r w:rsidRPr="00DC488E">
              <w:rPr>
                <w:rFonts w:ascii="Times New Roman" w:hAnsi="Times New Roman"/>
                <w:sz w:val="26"/>
                <w:szCs w:val="26"/>
              </w:rPr>
              <w:t>Расходы</w:t>
            </w:r>
          </w:p>
        </w:tc>
        <w:tc>
          <w:tcPr>
            <w:tcW w:w="2053" w:type="dxa"/>
            <w:tcBorders>
              <w:top w:val="single" w:sz="4" w:space="0" w:color="auto"/>
              <w:left w:val="single" w:sz="4" w:space="0" w:color="auto"/>
              <w:bottom w:val="single" w:sz="4" w:space="0" w:color="auto"/>
              <w:right w:val="single" w:sz="4" w:space="0" w:color="auto"/>
            </w:tcBorders>
          </w:tcPr>
          <w:p w:rsidR="00D97A74" w:rsidRPr="00DC488E" w:rsidRDefault="00D97A74" w:rsidP="00AA50F8">
            <w:pPr>
              <w:pStyle w:val="ad"/>
              <w:jc w:val="center"/>
              <w:rPr>
                <w:rFonts w:ascii="Times New Roman" w:hAnsi="Times New Roman"/>
                <w:sz w:val="26"/>
                <w:szCs w:val="26"/>
              </w:rPr>
            </w:pPr>
            <w:r w:rsidRPr="00DC488E">
              <w:rPr>
                <w:rFonts w:ascii="Times New Roman" w:hAnsi="Times New Roman"/>
                <w:sz w:val="26"/>
                <w:szCs w:val="26"/>
              </w:rPr>
              <w:t>61 934,6</w:t>
            </w:r>
          </w:p>
        </w:tc>
        <w:tc>
          <w:tcPr>
            <w:tcW w:w="1701" w:type="dxa"/>
            <w:tcBorders>
              <w:top w:val="single" w:sz="4" w:space="0" w:color="auto"/>
              <w:left w:val="single" w:sz="4" w:space="0" w:color="auto"/>
              <w:bottom w:val="single" w:sz="4" w:space="0" w:color="auto"/>
              <w:right w:val="single" w:sz="4" w:space="0" w:color="auto"/>
            </w:tcBorders>
            <w:vAlign w:val="center"/>
          </w:tcPr>
          <w:p w:rsidR="00D97A74" w:rsidRPr="00DC488E" w:rsidRDefault="00D97A74" w:rsidP="00AA50F8">
            <w:pPr>
              <w:jc w:val="center"/>
              <w:rPr>
                <w:sz w:val="26"/>
                <w:szCs w:val="26"/>
              </w:rPr>
            </w:pPr>
            <w:r w:rsidRPr="00DC488E">
              <w:rPr>
                <w:sz w:val="26"/>
                <w:szCs w:val="26"/>
              </w:rPr>
              <w:t>58 038,3</w:t>
            </w:r>
          </w:p>
        </w:tc>
        <w:tc>
          <w:tcPr>
            <w:tcW w:w="1134" w:type="dxa"/>
            <w:tcBorders>
              <w:top w:val="single" w:sz="4" w:space="0" w:color="auto"/>
              <w:left w:val="single" w:sz="4" w:space="0" w:color="auto"/>
              <w:bottom w:val="single" w:sz="4" w:space="0" w:color="auto"/>
              <w:right w:val="single" w:sz="4" w:space="0" w:color="auto"/>
            </w:tcBorders>
          </w:tcPr>
          <w:p w:rsidR="00D97A74" w:rsidRPr="00DC488E" w:rsidRDefault="00D97A74" w:rsidP="00AA50F8">
            <w:pPr>
              <w:pStyle w:val="ad"/>
              <w:jc w:val="center"/>
              <w:rPr>
                <w:rFonts w:ascii="Times New Roman" w:hAnsi="Times New Roman"/>
                <w:sz w:val="26"/>
                <w:szCs w:val="26"/>
              </w:rPr>
            </w:pPr>
            <w:r w:rsidRPr="00DC488E">
              <w:rPr>
                <w:rFonts w:ascii="Times New Roman" w:hAnsi="Times New Roman"/>
                <w:sz w:val="26"/>
                <w:szCs w:val="26"/>
              </w:rPr>
              <w:t>137,6</w:t>
            </w:r>
          </w:p>
        </w:tc>
        <w:tc>
          <w:tcPr>
            <w:tcW w:w="2622" w:type="dxa"/>
            <w:tcBorders>
              <w:top w:val="single" w:sz="4" w:space="0" w:color="auto"/>
              <w:left w:val="single" w:sz="4" w:space="0" w:color="auto"/>
              <w:bottom w:val="single" w:sz="4" w:space="0" w:color="auto"/>
              <w:right w:val="single" w:sz="4" w:space="0" w:color="auto"/>
            </w:tcBorders>
          </w:tcPr>
          <w:p w:rsidR="00D97A74" w:rsidRPr="00DC488E" w:rsidRDefault="00D97A74" w:rsidP="00AA50F8">
            <w:pPr>
              <w:pStyle w:val="ad"/>
              <w:jc w:val="center"/>
              <w:rPr>
                <w:rFonts w:ascii="Times New Roman" w:hAnsi="Times New Roman"/>
                <w:sz w:val="26"/>
                <w:szCs w:val="26"/>
              </w:rPr>
            </w:pPr>
            <w:r w:rsidRPr="00DC488E">
              <w:rPr>
                <w:rFonts w:ascii="Times New Roman" w:hAnsi="Times New Roman"/>
                <w:sz w:val="26"/>
                <w:szCs w:val="26"/>
              </w:rPr>
              <w:t>93,7</w:t>
            </w:r>
          </w:p>
        </w:tc>
      </w:tr>
      <w:tr w:rsidR="00D97A74" w:rsidRPr="00DC488E" w:rsidTr="00AA50F8">
        <w:trPr>
          <w:gridAfter w:val="1"/>
          <w:wAfter w:w="13" w:type="dxa"/>
          <w:jc w:val="center"/>
        </w:trPr>
        <w:tc>
          <w:tcPr>
            <w:tcW w:w="2388" w:type="dxa"/>
            <w:tcBorders>
              <w:top w:val="single" w:sz="4" w:space="0" w:color="auto"/>
              <w:left w:val="single" w:sz="4" w:space="0" w:color="auto"/>
              <w:bottom w:val="single" w:sz="4" w:space="0" w:color="auto"/>
              <w:right w:val="single" w:sz="4" w:space="0" w:color="auto"/>
            </w:tcBorders>
          </w:tcPr>
          <w:p w:rsidR="00D97A74" w:rsidRPr="00DC488E" w:rsidRDefault="00D97A74" w:rsidP="00AA50F8">
            <w:pPr>
              <w:pStyle w:val="ad"/>
              <w:jc w:val="center"/>
              <w:rPr>
                <w:rFonts w:ascii="Times New Roman" w:hAnsi="Times New Roman"/>
                <w:sz w:val="26"/>
                <w:szCs w:val="26"/>
              </w:rPr>
            </w:pPr>
            <w:r w:rsidRPr="00DC488E">
              <w:rPr>
                <w:rFonts w:ascii="Times New Roman" w:hAnsi="Times New Roman"/>
                <w:sz w:val="26"/>
                <w:szCs w:val="26"/>
              </w:rPr>
              <w:t>дефицит/</w:t>
            </w:r>
          </w:p>
          <w:p w:rsidR="00D97A74" w:rsidRPr="00DC488E" w:rsidRDefault="00D97A74" w:rsidP="00AA50F8">
            <w:pPr>
              <w:pStyle w:val="ad"/>
              <w:jc w:val="center"/>
              <w:rPr>
                <w:rFonts w:ascii="Times New Roman" w:hAnsi="Times New Roman"/>
                <w:sz w:val="26"/>
                <w:szCs w:val="26"/>
              </w:rPr>
            </w:pPr>
            <w:proofErr w:type="spellStart"/>
            <w:r w:rsidRPr="00DC488E">
              <w:rPr>
                <w:rFonts w:ascii="Times New Roman" w:hAnsi="Times New Roman"/>
                <w:sz w:val="26"/>
                <w:szCs w:val="26"/>
              </w:rPr>
              <w:t>профицит</w:t>
            </w:r>
            <w:proofErr w:type="spellEnd"/>
          </w:p>
        </w:tc>
        <w:tc>
          <w:tcPr>
            <w:tcW w:w="2053" w:type="dxa"/>
            <w:tcBorders>
              <w:top w:val="single" w:sz="4" w:space="0" w:color="auto"/>
              <w:left w:val="single" w:sz="4" w:space="0" w:color="auto"/>
              <w:bottom w:val="single" w:sz="4" w:space="0" w:color="auto"/>
              <w:right w:val="single" w:sz="4" w:space="0" w:color="auto"/>
            </w:tcBorders>
          </w:tcPr>
          <w:p w:rsidR="00D97A74" w:rsidRPr="00DC488E" w:rsidRDefault="00D97A74" w:rsidP="00AA50F8">
            <w:pPr>
              <w:pStyle w:val="ad"/>
              <w:jc w:val="center"/>
              <w:rPr>
                <w:rFonts w:ascii="Times New Roman" w:hAnsi="Times New Roman"/>
                <w:sz w:val="26"/>
                <w:szCs w:val="26"/>
              </w:rPr>
            </w:pPr>
            <w:r w:rsidRPr="00DC488E">
              <w:rPr>
                <w:rFonts w:ascii="Times New Roman" w:eastAsia="Times New Roman" w:hAnsi="Times New Roman"/>
                <w:sz w:val="26"/>
                <w:szCs w:val="26"/>
                <w:lang w:eastAsia="ru-RU"/>
              </w:rPr>
              <w:t>-</w:t>
            </w:r>
            <w:r w:rsidRPr="00DC488E">
              <w:rPr>
                <w:rFonts w:ascii="Times New Roman" w:hAnsi="Times New Roman"/>
                <w:sz w:val="26"/>
                <w:szCs w:val="26"/>
              </w:rPr>
              <w:t>341,7</w:t>
            </w:r>
          </w:p>
          <w:p w:rsidR="00D97A74" w:rsidRPr="00DC488E" w:rsidRDefault="00D97A74" w:rsidP="00AA50F8">
            <w:pPr>
              <w:pStyle w:val="ad"/>
              <w:jc w:val="center"/>
              <w:rPr>
                <w:rFonts w:ascii="Times New Roman" w:hAnsi="Times New Roman"/>
                <w:sz w:val="26"/>
                <w:szCs w:val="26"/>
              </w:rPr>
            </w:pPr>
          </w:p>
        </w:tc>
        <w:tc>
          <w:tcPr>
            <w:tcW w:w="1701" w:type="dxa"/>
            <w:tcBorders>
              <w:top w:val="single" w:sz="4" w:space="0" w:color="auto"/>
              <w:left w:val="single" w:sz="4" w:space="0" w:color="auto"/>
              <w:bottom w:val="single" w:sz="4" w:space="0" w:color="auto"/>
              <w:right w:val="single" w:sz="4" w:space="0" w:color="auto"/>
            </w:tcBorders>
            <w:vAlign w:val="center"/>
          </w:tcPr>
          <w:p w:rsidR="00D97A74" w:rsidRPr="00DC488E" w:rsidRDefault="00D97A74" w:rsidP="00AA50F8">
            <w:pPr>
              <w:jc w:val="center"/>
              <w:rPr>
                <w:sz w:val="26"/>
                <w:szCs w:val="26"/>
              </w:rPr>
            </w:pPr>
            <w:r w:rsidRPr="00DC488E">
              <w:rPr>
                <w:sz w:val="26"/>
                <w:szCs w:val="26"/>
              </w:rPr>
              <w:t>-371,9</w:t>
            </w:r>
          </w:p>
        </w:tc>
        <w:tc>
          <w:tcPr>
            <w:tcW w:w="1134" w:type="dxa"/>
            <w:tcBorders>
              <w:top w:val="single" w:sz="4" w:space="0" w:color="auto"/>
              <w:left w:val="single" w:sz="4" w:space="0" w:color="auto"/>
              <w:bottom w:val="single" w:sz="4" w:space="0" w:color="auto"/>
              <w:right w:val="single" w:sz="4" w:space="0" w:color="auto"/>
            </w:tcBorders>
          </w:tcPr>
          <w:p w:rsidR="00D97A74" w:rsidRPr="00DC488E" w:rsidRDefault="00D97A74" w:rsidP="00AA50F8">
            <w:pPr>
              <w:pStyle w:val="ad"/>
              <w:jc w:val="center"/>
              <w:rPr>
                <w:rFonts w:ascii="Times New Roman" w:hAnsi="Times New Roman"/>
                <w:sz w:val="26"/>
                <w:szCs w:val="26"/>
              </w:rPr>
            </w:pPr>
          </w:p>
        </w:tc>
        <w:tc>
          <w:tcPr>
            <w:tcW w:w="2622" w:type="dxa"/>
            <w:tcBorders>
              <w:top w:val="single" w:sz="4" w:space="0" w:color="auto"/>
              <w:left w:val="single" w:sz="4" w:space="0" w:color="auto"/>
              <w:bottom w:val="single" w:sz="4" w:space="0" w:color="auto"/>
              <w:right w:val="single" w:sz="4" w:space="0" w:color="auto"/>
            </w:tcBorders>
          </w:tcPr>
          <w:p w:rsidR="00D97A74" w:rsidRPr="00DC488E" w:rsidRDefault="00D97A74" w:rsidP="00AA50F8">
            <w:pPr>
              <w:pStyle w:val="ad"/>
              <w:jc w:val="center"/>
              <w:rPr>
                <w:rFonts w:ascii="Times New Roman" w:hAnsi="Times New Roman"/>
                <w:sz w:val="26"/>
                <w:szCs w:val="26"/>
              </w:rPr>
            </w:pPr>
          </w:p>
        </w:tc>
      </w:tr>
    </w:tbl>
    <w:p w:rsidR="00D97A74" w:rsidRPr="00DC488E" w:rsidRDefault="00D97A74" w:rsidP="00D97A74">
      <w:pPr>
        <w:ind w:left="1080"/>
        <w:rPr>
          <w:bCs/>
          <w:sz w:val="26"/>
          <w:szCs w:val="26"/>
        </w:rPr>
      </w:pPr>
    </w:p>
    <w:p w:rsidR="00D97A74" w:rsidRPr="00DC488E" w:rsidRDefault="00D97A74" w:rsidP="00D97A74">
      <w:pPr>
        <w:ind w:left="708"/>
        <w:rPr>
          <w:sz w:val="26"/>
          <w:szCs w:val="26"/>
        </w:rPr>
      </w:pPr>
      <w:r w:rsidRPr="00DC488E">
        <w:rPr>
          <w:sz w:val="26"/>
          <w:szCs w:val="26"/>
        </w:rPr>
        <w:t>В результате вносимых изменений и дополнений планируемые показатели бюджета МО Петровское сельское поселение на 2021 год увеличились как по доходам, так и по расходам бюджета.</w:t>
      </w:r>
    </w:p>
    <w:p w:rsidR="00D97A74" w:rsidRPr="00DC488E" w:rsidRDefault="00D97A74" w:rsidP="00D97A74">
      <w:pPr>
        <w:ind w:left="708"/>
        <w:rPr>
          <w:sz w:val="26"/>
          <w:szCs w:val="26"/>
        </w:rPr>
      </w:pPr>
      <w:r w:rsidRPr="00DC488E">
        <w:rPr>
          <w:sz w:val="26"/>
          <w:szCs w:val="26"/>
        </w:rPr>
        <w:t>Увеличение плановых показателей по доходам связано с увеличением планируемых поступлений по источникам доходов, в том числе по безвозмездным поступлениям на 16,3 млн. рублей.</w:t>
      </w:r>
    </w:p>
    <w:p w:rsidR="00D97A74" w:rsidRPr="00DC488E" w:rsidRDefault="00D97A74" w:rsidP="00D97A74">
      <w:pPr>
        <w:ind w:left="708"/>
        <w:rPr>
          <w:sz w:val="26"/>
          <w:szCs w:val="26"/>
        </w:rPr>
      </w:pPr>
    </w:p>
    <w:p w:rsidR="00D97A74" w:rsidRPr="00DC488E" w:rsidRDefault="00D97A74" w:rsidP="00D97A74">
      <w:pPr>
        <w:ind w:firstLine="708"/>
        <w:jc w:val="center"/>
        <w:rPr>
          <w:b/>
          <w:sz w:val="26"/>
          <w:szCs w:val="26"/>
        </w:rPr>
      </w:pPr>
      <w:r w:rsidRPr="00DC488E">
        <w:rPr>
          <w:b/>
          <w:sz w:val="26"/>
          <w:szCs w:val="26"/>
        </w:rPr>
        <w:t>Общие итоги исполнения бюджета муниципального образования за 2021 год</w:t>
      </w:r>
    </w:p>
    <w:p w:rsidR="00D97A74" w:rsidRPr="00DC488E" w:rsidRDefault="00D97A74" w:rsidP="00D97A74">
      <w:pPr>
        <w:ind w:firstLine="708"/>
        <w:jc w:val="center"/>
        <w:rPr>
          <w:b/>
          <w:sz w:val="26"/>
          <w:szCs w:val="26"/>
        </w:rPr>
      </w:pPr>
    </w:p>
    <w:tbl>
      <w:tblPr>
        <w:tblW w:w="10455" w:type="dxa"/>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3084"/>
        <w:gridCol w:w="1731"/>
        <w:gridCol w:w="1387"/>
        <w:gridCol w:w="851"/>
        <w:gridCol w:w="992"/>
        <w:gridCol w:w="1134"/>
        <w:gridCol w:w="1276"/>
      </w:tblGrid>
      <w:tr w:rsidR="00D97A74" w:rsidRPr="00DC488E" w:rsidTr="00AA50F8">
        <w:trPr>
          <w:trHeight w:val="1065"/>
        </w:trPr>
        <w:tc>
          <w:tcPr>
            <w:tcW w:w="3084" w:type="dxa"/>
            <w:vMerge w:val="restart"/>
            <w:shd w:val="clear" w:color="auto" w:fill="FFFFFF"/>
            <w:vAlign w:val="center"/>
            <w:hideMark/>
          </w:tcPr>
          <w:p w:rsidR="00D97A74" w:rsidRPr="00DC488E" w:rsidRDefault="00D97A74" w:rsidP="00AA50F8">
            <w:pPr>
              <w:jc w:val="center"/>
              <w:rPr>
                <w:sz w:val="26"/>
                <w:szCs w:val="26"/>
              </w:rPr>
            </w:pPr>
            <w:r w:rsidRPr="00DC488E">
              <w:rPr>
                <w:sz w:val="26"/>
                <w:szCs w:val="26"/>
              </w:rPr>
              <w:t>Наименование</w:t>
            </w:r>
          </w:p>
        </w:tc>
        <w:tc>
          <w:tcPr>
            <w:tcW w:w="1731" w:type="dxa"/>
            <w:vMerge w:val="restart"/>
            <w:shd w:val="clear" w:color="auto" w:fill="FFFFFF"/>
            <w:vAlign w:val="center"/>
            <w:hideMark/>
          </w:tcPr>
          <w:p w:rsidR="00D97A74" w:rsidRPr="00DC488E" w:rsidRDefault="00D97A74" w:rsidP="00AA50F8">
            <w:pPr>
              <w:jc w:val="center"/>
              <w:rPr>
                <w:sz w:val="26"/>
                <w:szCs w:val="26"/>
              </w:rPr>
            </w:pPr>
            <w:r w:rsidRPr="00DC488E">
              <w:rPr>
                <w:sz w:val="26"/>
                <w:szCs w:val="26"/>
              </w:rPr>
              <w:t>Утверждено Решением о бюджете годовые назначения (РСД от 24.12.2020 г. № 64)</w:t>
            </w:r>
          </w:p>
        </w:tc>
        <w:tc>
          <w:tcPr>
            <w:tcW w:w="1387" w:type="dxa"/>
            <w:vMerge w:val="restart"/>
            <w:shd w:val="clear" w:color="auto" w:fill="FFFFFF"/>
            <w:vAlign w:val="center"/>
            <w:hideMark/>
          </w:tcPr>
          <w:p w:rsidR="00D97A74" w:rsidRPr="00DC488E" w:rsidRDefault="00D97A74" w:rsidP="00AA50F8">
            <w:pPr>
              <w:jc w:val="center"/>
              <w:rPr>
                <w:sz w:val="26"/>
                <w:szCs w:val="26"/>
              </w:rPr>
            </w:pPr>
            <w:r w:rsidRPr="00DC488E">
              <w:rPr>
                <w:sz w:val="26"/>
                <w:szCs w:val="26"/>
              </w:rPr>
              <w:t>Уточненные годовые назначения</w:t>
            </w:r>
          </w:p>
        </w:tc>
        <w:tc>
          <w:tcPr>
            <w:tcW w:w="851" w:type="dxa"/>
            <w:shd w:val="clear" w:color="auto" w:fill="FFFFFF"/>
          </w:tcPr>
          <w:p w:rsidR="00D97A74" w:rsidRPr="00DC488E" w:rsidRDefault="00D97A74" w:rsidP="00AA50F8">
            <w:pPr>
              <w:jc w:val="center"/>
              <w:rPr>
                <w:sz w:val="26"/>
                <w:szCs w:val="26"/>
              </w:rPr>
            </w:pPr>
          </w:p>
        </w:tc>
        <w:tc>
          <w:tcPr>
            <w:tcW w:w="992" w:type="dxa"/>
            <w:vMerge w:val="restart"/>
            <w:shd w:val="clear" w:color="auto" w:fill="FFFFFF"/>
            <w:vAlign w:val="center"/>
            <w:hideMark/>
          </w:tcPr>
          <w:p w:rsidR="00D97A74" w:rsidRPr="00DC488E" w:rsidRDefault="00D97A74" w:rsidP="00AA50F8">
            <w:pPr>
              <w:jc w:val="center"/>
              <w:rPr>
                <w:sz w:val="26"/>
                <w:szCs w:val="26"/>
              </w:rPr>
            </w:pPr>
            <w:r w:rsidRPr="00DC488E">
              <w:rPr>
                <w:sz w:val="26"/>
                <w:szCs w:val="26"/>
              </w:rPr>
              <w:t>Исполнено на 01.01.2022</w:t>
            </w:r>
          </w:p>
        </w:tc>
        <w:tc>
          <w:tcPr>
            <w:tcW w:w="1134" w:type="dxa"/>
            <w:vMerge w:val="restart"/>
            <w:shd w:val="clear" w:color="auto" w:fill="FFFFFF"/>
            <w:vAlign w:val="center"/>
            <w:hideMark/>
          </w:tcPr>
          <w:p w:rsidR="00D97A74" w:rsidRPr="00DC488E" w:rsidRDefault="00D97A74" w:rsidP="00AA50F8">
            <w:pPr>
              <w:jc w:val="center"/>
              <w:rPr>
                <w:sz w:val="26"/>
                <w:szCs w:val="26"/>
              </w:rPr>
            </w:pPr>
            <w:r w:rsidRPr="00DC488E">
              <w:rPr>
                <w:sz w:val="26"/>
                <w:szCs w:val="26"/>
              </w:rPr>
              <w:t>% исполнения к годовым назначениям</w:t>
            </w:r>
          </w:p>
        </w:tc>
        <w:tc>
          <w:tcPr>
            <w:tcW w:w="1276" w:type="dxa"/>
            <w:vMerge w:val="restart"/>
            <w:shd w:val="clear" w:color="auto" w:fill="FFFFFF"/>
            <w:vAlign w:val="center"/>
            <w:hideMark/>
          </w:tcPr>
          <w:p w:rsidR="00D97A74" w:rsidRPr="00DC488E" w:rsidRDefault="00D97A74" w:rsidP="00AA50F8">
            <w:pPr>
              <w:jc w:val="center"/>
              <w:rPr>
                <w:sz w:val="26"/>
                <w:szCs w:val="26"/>
              </w:rPr>
            </w:pPr>
            <w:r w:rsidRPr="00DC488E">
              <w:rPr>
                <w:sz w:val="26"/>
                <w:szCs w:val="26"/>
              </w:rPr>
              <w:t>Исполнено на 01.01.2021</w:t>
            </w:r>
          </w:p>
        </w:tc>
      </w:tr>
      <w:tr w:rsidR="00D97A74" w:rsidRPr="00DC488E" w:rsidTr="00AA50F8">
        <w:trPr>
          <w:trHeight w:val="450"/>
        </w:trPr>
        <w:tc>
          <w:tcPr>
            <w:tcW w:w="3084" w:type="dxa"/>
            <w:vMerge/>
            <w:shd w:val="clear" w:color="auto" w:fill="FFFFFF"/>
            <w:vAlign w:val="center"/>
            <w:hideMark/>
          </w:tcPr>
          <w:p w:rsidR="00D97A74" w:rsidRPr="00DC488E" w:rsidRDefault="00D97A74" w:rsidP="00AA50F8">
            <w:pPr>
              <w:rPr>
                <w:sz w:val="26"/>
                <w:szCs w:val="26"/>
                <w:highlight w:val="yellow"/>
              </w:rPr>
            </w:pPr>
          </w:p>
        </w:tc>
        <w:tc>
          <w:tcPr>
            <w:tcW w:w="1731" w:type="dxa"/>
            <w:vMerge/>
            <w:shd w:val="clear" w:color="auto" w:fill="FFFFFF"/>
            <w:vAlign w:val="center"/>
            <w:hideMark/>
          </w:tcPr>
          <w:p w:rsidR="00D97A74" w:rsidRPr="00DC488E" w:rsidRDefault="00D97A74" w:rsidP="00AA50F8">
            <w:pPr>
              <w:rPr>
                <w:sz w:val="26"/>
                <w:szCs w:val="26"/>
                <w:highlight w:val="yellow"/>
              </w:rPr>
            </w:pPr>
          </w:p>
        </w:tc>
        <w:tc>
          <w:tcPr>
            <w:tcW w:w="1387" w:type="dxa"/>
            <w:vMerge/>
            <w:shd w:val="clear" w:color="auto" w:fill="FFFFFF"/>
            <w:vAlign w:val="center"/>
            <w:hideMark/>
          </w:tcPr>
          <w:p w:rsidR="00D97A74" w:rsidRPr="00DC488E" w:rsidRDefault="00D97A74" w:rsidP="00AA50F8">
            <w:pPr>
              <w:rPr>
                <w:sz w:val="26"/>
                <w:szCs w:val="26"/>
                <w:highlight w:val="yellow"/>
              </w:rPr>
            </w:pPr>
          </w:p>
        </w:tc>
        <w:tc>
          <w:tcPr>
            <w:tcW w:w="851" w:type="dxa"/>
            <w:shd w:val="clear" w:color="auto" w:fill="FFFFFF"/>
          </w:tcPr>
          <w:p w:rsidR="00D97A74" w:rsidRPr="00DC488E" w:rsidRDefault="00D97A74" w:rsidP="00AA50F8">
            <w:pPr>
              <w:rPr>
                <w:sz w:val="26"/>
                <w:szCs w:val="26"/>
                <w:highlight w:val="yellow"/>
              </w:rPr>
            </w:pPr>
          </w:p>
        </w:tc>
        <w:tc>
          <w:tcPr>
            <w:tcW w:w="992" w:type="dxa"/>
            <w:vMerge/>
            <w:shd w:val="clear" w:color="auto" w:fill="FFFFFF"/>
            <w:vAlign w:val="center"/>
            <w:hideMark/>
          </w:tcPr>
          <w:p w:rsidR="00D97A74" w:rsidRPr="00DC488E" w:rsidRDefault="00D97A74" w:rsidP="00AA50F8">
            <w:pPr>
              <w:rPr>
                <w:sz w:val="26"/>
                <w:szCs w:val="26"/>
                <w:highlight w:val="yellow"/>
              </w:rPr>
            </w:pPr>
          </w:p>
        </w:tc>
        <w:tc>
          <w:tcPr>
            <w:tcW w:w="1134" w:type="dxa"/>
            <w:vMerge/>
            <w:shd w:val="clear" w:color="auto" w:fill="FFFFFF"/>
            <w:vAlign w:val="center"/>
            <w:hideMark/>
          </w:tcPr>
          <w:p w:rsidR="00D97A74" w:rsidRPr="00DC488E" w:rsidRDefault="00D97A74" w:rsidP="00AA50F8">
            <w:pPr>
              <w:rPr>
                <w:sz w:val="26"/>
                <w:szCs w:val="26"/>
                <w:highlight w:val="yellow"/>
              </w:rPr>
            </w:pPr>
          </w:p>
        </w:tc>
        <w:tc>
          <w:tcPr>
            <w:tcW w:w="1276" w:type="dxa"/>
            <w:vMerge/>
            <w:shd w:val="clear" w:color="auto" w:fill="FFFFFF"/>
            <w:vAlign w:val="center"/>
            <w:hideMark/>
          </w:tcPr>
          <w:p w:rsidR="00D97A74" w:rsidRPr="00DC488E" w:rsidRDefault="00D97A74" w:rsidP="00AA50F8">
            <w:pPr>
              <w:rPr>
                <w:sz w:val="26"/>
                <w:szCs w:val="26"/>
                <w:highlight w:val="yellow"/>
              </w:rPr>
            </w:pPr>
          </w:p>
        </w:tc>
      </w:tr>
      <w:tr w:rsidR="00D97A74" w:rsidRPr="00DC488E" w:rsidTr="00AA50F8">
        <w:trPr>
          <w:trHeight w:val="450"/>
        </w:trPr>
        <w:tc>
          <w:tcPr>
            <w:tcW w:w="3084" w:type="dxa"/>
            <w:vMerge/>
            <w:shd w:val="clear" w:color="auto" w:fill="FFFFFF"/>
            <w:vAlign w:val="center"/>
            <w:hideMark/>
          </w:tcPr>
          <w:p w:rsidR="00D97A74" w:rsidRPr="00DC488E" w:rsidRDefault="00D97A74" w:rsidP="00AA50F8">
            <w:pPr>
              <w:rPr>
                <w:sz w:val="26"/>
                <w:szCs w:val="26"/>
                <w:highlight w:val="yellow"/>
              </w:rPr>
            </w:pPr>
          </w:p>
        </w:tc>
        <w:tc>
          <w:tcPr>
            <w:tcW w:w="1731" w:type="dxa"/>
            <w:vMerge/>
            <w:shd w:val="clear" w:color="auto" w:fill="FFFFFF"/>
            <w:vAlign w:val="center"/>
            <w:hideMark/>
          </w:tcPr>
          <w:p w:rsidR="00D97A74" w:rsidRPr="00DC488E" w:rsidRDefault="00D97A74" w:rsidP="00AA50F8">
            <w:pPr>
              <w:rPr>
                <w:sz w:val="26"/>
                <w:szCs w:val="26"/>
                <w:highlight w:val="yellow"/>
              </w:rPr>
            </w:pPr>
          </w:p>
        </w:tc>
        <w:tc>
          <w:tcPr>
            <w:tcW w:w="1387" w:type="dxa"/>
            <w:vMerge/>
            <w:shd w:val="clear" w:color="auto" w:fill="FFFFFF"/>
            <w:vAlign w:val="center"/>
            <w:hideMark/>
          </w:tcPr>
          <w:p w:rsidR="00D97A74" w:rsidRPr="00DC488E" w:rsidRDefault="00D97A74" w:rsidP="00AA50F8">
            <w:pPr>
              <w:rPr>
                <w:sz w:val="26"/>
                <w:szCs w:val="26"/>
                <w:highlight w:val="yellow"/>
              </w:rPr>
            </w:pPr>
          </w:p>
        </w:tc>
        <w:tc>
          <w:tcPr>
            <w:tcW w:w="851" w:type="dxa"/>
            <w:shd w:val="clear" w:color="auto" w:fill="FFFFFF"/>
          </w:tcPr>
          <w:p w:rsidR="00D97A74" w:rsidRPr="00DC488E" w:rsidRDefault="00D97A74" w:rsidP="00AA50F8">
            <w:pPr>
              <w:rPr>
                <w:sz w:val="26"/>
                <w:szCs w:val="26"/>
                <w:highlight w:val="yellow"/>
              </w:rPr>
            </w:pPr>
          </w:p>
        </w:tc>
        <w:tc>
          <w:tcPr>
            <w:tcW w:w="992" w:type="dxa"/>
            <w:vMerge/>
            <w:shd w:val="clear" w:color="auto" w:fill="FFFFFF"/>
            <w:vAlign w:val="center"/>
            <w:hideMark/>
          </w:tcPr>
          <w:p w:rsidR="00D97A74" w:rsidRPr="00DC488E" w:rsidRDefault="00D97A74" w:rsidP="00AA50F8">
            <w:pPr>
              <w:rPr>
                <w:sz w:val="26"/>
                <w:szCs w:val="26"/>
                <w:highlight w:val="yellow"/>
              </w:rPr>
            </w:pPr>
          </w:p>
        </w:tc>
        <w:tc>
          <w:tcPr>
            <w:tcW w:w="1134" w:type="dxa"/>
            <w:vMerge/>
            <w:shd w:val="clear" w:color="auto" w:fill="FFFFFF"/>
            <w:vAlign w:val="center"/>
            <w:hideMark/>
          </w:tcPr>
          <w:p w:rsidR="00D97A74" w:rsidRPr="00DC488E" w:rsidRDefault="00D97A74" w:rsidP="00AA50F8">
            <w:pPr>
              <w:rPr>
                <w:sz w:val="26"/>
                <w:szCs w:val="26"/>
                <w:highlight w:val="yellow"/>
              </w:rPr>
            </w:pPr>
          </w:p>
        </w:tc>
        <w:tc>
          <w:tcPr>
            <w:tcW w:w="1276" w:type="dxa"/>
            <w:vMerge/>
            <w:shd w:val="clear" w:color="auto" w:fill="FFFFFF"/>
            <w:vAlign w:val="center"/>
            <w:hideMark/>
          </w:tcPr>
          <w:p w:rsidR="00D97A74" w:rsidRPr="00DC488E" w:rsidRDefault="00D97A74" w:rsidP="00AA50F8">
            <w:pPr>
              <w:rPr>
                <w:sz w:val="26"/>
                <w:szCs w:val="26"/>
                <w:highlight w:val="yellow"/>
              </w:rPr>
            </w:pPr>
          </w:p>
        </w:tc>
      </w:tr>
      <w:tr w:rsidR="00D97A74" w:rsidRPr="00DC488E" w:rsidTr="00AA50F8">
        <w:trPr>
          <w:trHeight w:val="285"/>
        </w:trPr>
        <w:tc>
          <w:tcPr>
            <w:tcW w:w="3084" w:type="dxa"/>
            <w:shd w:val="clear" w:color="auto" w:fill="FFFFFF"/>
            <w:hideMark/>
          </w:tcPr>
          <w:p w:rsidR="00D97A74" w:rsidRPr="00DC488E" w:rsidRDefault="00D97A74" w:rsidP="00AA50F8">
            <w:pPr>
              <w:rPr>
                <w:b/>
                <w:bCs/>
                <w:sz w:val="26"/>
                <w:szCs w:val="26"/>
              </w:rPr>
            </w:pPr>
            <w:r w:rsidRPr="00DC488E">
              <w:rPr>
                <w:b/>
                <w:bCs/>
                <w:sz w:val="26"/>
                <w:szCs w:val="26"/>
              </w:rPr>
              <w:lastRenderedPageBreak/>
              <w:t>Общий объем доходов</w:t>
            </w:r>
          </w:p>
        </w:tc>
        <w:tc>
          <w:tcPr>
            <w:tcW w:w="1731" w:type="dxa"/>
            <w:shd w:val="clear" w:color="auto" w:fill="FFFFFF"/>
            <w:vAlign w:val="bottom"/>
            <w:hideMark/>
          </w:tcPr>
          <w:p w:rsidR="00D97A74" w:rsidRPr="00DC488E" w:rsidRDefault="00D97A74" w:rsidP="00AA50F8">
            <w:pPr>
              <w:jc w:val="center"/>
              <w:rPr>
                <w:b/>
                <w:bCs/>
                <w:sz w:val="26"/>
                <w:szCs w:val="26"/>
              </w:rPr>
            </w:pPr>
            <w:r w:rsidRPr="00DC488E">
              <w:rPr>
                <w:b/>
                <w:bCs/>
                <w:sz w:val="26"/>
                <w:szCs w:val="26"/>
              </w:rPr>
              <w:t>39694,8</w:t>
            </w:r>
          </w:p>
        </w:tc>
        <w:tc>
          <w:tcPr>
            <w:tcW w:w="1387" w:type="dxa"/>
            <w:shd w:val="clear" w:color="auto" w:fill="FFFFFF"/>
            <w:vAlign w:val="center"/>
            <w:hideMark/>
          </w:tcPr>
          <w:p w:rsidR="00D97A74" w:rsidRPr="00DC488E" w:rsidRDefault="00D97A74" w:rsidP="00AA50F8">
            <w:pPr>
              <w:jc w:val="center"/>
              <w:rPr>
                <w:b/>
                <w:bCs/>
                <w:sz w:val="26"/>
                <w:szCs w:val="26"/>
              </w:rPr>
            </w:pPr>
            <w:r w:rsidRPr="00DC488E">
              <w:rPr>
                <w:b/>
                <w:bCs/>
                <w:sz w:val="26"/>
                <w:szCs w:val="26"/>
              </w:rPr>
              <w:t>61592,9</w:t>
            </w:r>
          </w:p>
        </w:tc>
        <w:tc>
          <w:tcPr>
            <w:tcW w:w="851" w:type="dxa"/>
            <w:shd w:val="clear" w:color="auto" w:fill="FFFFFF"/>
          </w:tcPr>
          <w:p w:rsidR="00D97A74" w:rsidRPr="00DC488E" w:rsidRDefault="00D97A74" w:rsidP="00AA50F8">
            <w:pPr>
              <w:jc w:val="center"/>
              <w:rPr>
                <w:b/>
                <w:bCs/>
                <w:sz w:val="26"/>
                <w:szCs w:val="26"/>
              </w:rPr>
            </w:pPr>
          </w:p>
        </w:tc>
        <w:tc>
          <w:tcPr>
            <w:tcW w:w="992" w:type="dxa"/>
            <w:shd w:val="clear" w:color="auto" w:fill="FFFFFF"/>
            <w:vAlign w:val="center"/>
          </w:tcPr>
          <w:p w:rsidR="00D97A74" w:rsidRPr="00DC488E" w:rsidRDefault="00D97A74" w:rsidP="00AA50F8">
            <w:pPr>
              <w:jc w:val="center"/>
              <w:rPr>
                <w:b/>
                <w:bCs/>
                <w:sz w:val="26"/>
                <w:szCs w:val="26"/>
              </w:rPr>
            </w:pPr>
            <w:r w:rsidRPr="00DC488E">
              <w:rPr>
                <w:b/>
                <w:bCs/>
                <w:sz w:val="26"/>
                <w:szCs w:val="26"/>
              </w:rPr>
              <w:t>58 410,2</w:t>
            </w:r>
          </w:p>
        </w:tc>
        <w:tc>
          <w:tcPr>
            <w:tcW w:w="1134" w:type="dxa"/>
            <w:shd w:val="clear" w:color="auto" w:fill="FFFFFF"/>
            <w:vAlign w:val="center"/>
            <w:hideMark/>
          </w:tcPr>
          <w:p w:rsidR="00D97A74" w:rsidRPr="00DC488E" w:rsidRDefault="00D97A74" w:rsidP="00AA50F8">
            <w:pPr>
              <w:jc w:val="center"/>
              <w:rPr>
                <w:b/>
                <w:bCs/>
                <w:sz w:val="26"/>
                <w:szCs w:val="26"/>
              </w:rPr>
            </w:pPr>
            <w:r w:rsidRPr="00DC488E">
              <w:rPr>
                <w:b/>
                <w:bCs/>
                <w:sz w:val="26"/>
                <w:szCs w:val="26"/>
              </w:rPr>
              <w:t>94,83%</w:t>
            </w:r>
          </w:p>
        </w:tc>
        <w:tc>
          <w:tcPr>
            <w:tcW w:w="1276" w:type="dxa"/>
            <w:shd w:val="clear" w:color="auto" w:fill="FFFFFF"/>
            <w:vAlign w:val="center"/>
            <w:hideMark/>
          </w:tcPr>
          <w:p w:rsidR="00D97A74" w:rsidRPr="00DC488E" w:rsidRDefault="00D97A74" w:rsidP="00AA50F8">
            <w:pPr>
              <w:jc w:val="center"/>
              <w:rPr>
                <w:b/>
                <w:bCs/>
                <w:sz w:val="26"/>
                <w:szCs w:val="26"/>
              </w:rPr>
            </w:pPr>
            <w:r w:rsidRPr="00DC488E">
              <w:rPr>
                <w:b/>
                <w:bCs/>
                <w:sz w:val="26"/>
                <w:szCs w:val="26"/>
              </w:rPr>
              <w:t>41247,0</w:t>
            </w:r>
          </w:p>
        </w:tc>
      </w:tr>
      <w:tr w:rsidR="00D97A74" w:rsidRPr="00DC488E" w:rsidTr="00AA50F8">
        <w:trPr>
          <w:trHeight w:val="507"/>
        </w:trPr>
        <w:tc>
          <w:tcPr>
            <w:tcW w:w="3084" w:type="dxa"/>
            <w:shd w:val="clear" w:color="auto" w:fill="FFFFFF"/>
            <w:hideMark/>
          </w:tcPr>
          <w:p w:rsidR="00D97A74" w:rsidRPr="00DC488E" w:rsidRDefault="00D97A74" w:rsidP="00AA50F8">
            <w:pPr>
              <w:rPr>
                <w:b/>
                <w:bCs/>
                <w:sz w:val="26"/>
                <w:szCs w:val="26"/>
              </w:rPr>
            </w:pPr>
            <w:r w:rsidRPr="00DC488E">
              <w:rPr>
                <w:b/>
                <w:bCs/>
                <w:sz w:val="26"/>
                <w:szCs w:val="26"/>
              </w:rPr>
              <w:t>Налоговые и неналоговые доходы</w:t>
            </w:r>
            <w:r w:rsidRPr="00DC488E">
              <w:rPr>
                <w:sz w:val="26"/>
                <w:szCs w:val="26"/>
              </w:rPr>
              <w:t xml:space="preserve"> </w:t>
            </w:r>
          </w:p>
        </w:tc>
        <w:tc>
          <w:tcPr>
            <w:tcW w:w="1731" w:type="dxa"/>
            <w:shd w:val="clear" w:color="auto" w:fill="FFFFFF"/>
            <w:vAlign w:val="bottom"/>
            <w:hideMark/>
          </w:tcPr>
          <w:p w:rsidR="00D97A74" w:rsidRPr="00DC488E" w:rsidRDefault="00D97A74" w:rsidP="00AA50F8">
            <w:pPr>
              <w:jc w:val="center"/>
              <w:rPr>
                <w:b/>
                <w:bCs/>
                <w:sz w:val="26"/>
                <w:szCs w:val="26"/>
              </w:rPr>
            </w:pPr>
            <w:r w:rsidRPr="00DC488E">
              <w:rPr>
                <w:b/>
                <w:bCs/>
                <w:sz w:val="26"/>
                <w:szCs w:val="26"/>
              </w:rPr>
              <w:t>32867,7</w:t>
            </w:r>
          </w:p>
        </w:tc>
        <w:tc>
          <w:tcPr>
            <w:tcW w:w="1387" w:type="dxa"/>
            <w:shd w:val="clear" w:color="auto" w:fill="FFFFFF"/>
            <w:vAlign w:val="center"/>
            <w:hideMark/>
          </w:tcPr>
          <w:p w:rsidR="00D97A74" w:rsidRPr="00DC488E" w:rsidRDefault="00D97A74" w:rsidP="00AA50F8">
            <w:pPr>
              <w:jc w:val="center"/>
              <w:rPr>
                <w:b/>
                <w:bCs/>
                <w:sz w:val="26"/>
                <w:szCs w:val="26"/>
              </w:rPr>
            </w:pPr>
            <w:r w:rsidRPr="00DC488E">
              <w:rPr>
                <w:b/>
                <w:bCs/>
                <w:sz w:val="26"/>
                <w:szCs w:val="26"/>
              </w:rPr>
              <w:t>54576,3</w:t>
            </w:r>
          </w:p>
        </w:tc>
        <w:tc>
          <w:tcPr>
            <w:tcW w:w="851" w:type="dxa"/>
            <w:shd w:val="clear" w:color="auto" w:fill="FFFFFF"/>
          </w:tcPr>
          <w:p w:rsidR="00D97A74" w:rsidRPr="00DC488E" w:rsidRDefault="00D97A74" w:rsidP="00AA50F8">
            <w:pPr>
              <w:jc w:val="center"/>
              <w:rPr>
                <w:b/>
                <w:bCs/>
                <w:sz w:val="26"/>
                <w:szCs w:val="26"/>
              </w:rPr>
            </w:pPr>
          </w:p>
        </w:tc>
        <w:tc>
          <w:tcPr>
            <w:tcW w:w="992" w:type="dxa"/>
            <w:shd w:val="clear" w:color="auto" w:fill="FFFFFF"/>
            <w:vAlign w:val="center"/>
          </w:tcPr>
          <w:p w:rsidR="00D97A74" w:rsidRPr="00DC488E" w:rsidRDefault="00D97A74" w:rsidP="00AA50F8">
            <w:pPr>
              <w:jc w:val="center"/>
              <w:rPr>
                <w:b/>
                <w:bCs/>
                <w:sz w:val="26"/>
                <w:szCs w:val="26"/>
              </w:rPr>
            </w:pPr>
            <w:r w:rsidRPr="00DC488E">
              <w:rPr>
                <w:b/>
                <w:bCs/>
                <w:sz w:val="26"/>
                <w:szCs w:val="26"/>
              </w:rPr>
              <w:t>51 586,7</w:t>
            </w:r>
          </w:p>
        </w:tc>
        <w:tc>
          <w:tcPr>
            <w:tcW w:w="1134" w:type="dxa"/>
            <w:shd w:val="clear" w:color="auto" w:fill="FFFFFF"/>
            <w:vAlign w:val="center"/>
            <w:hideMark/>
          </w:tcPr>
          <w:p w:rsidR="00D97A74" w:rsidRPr="00DC488E" w:rsidRDefault="00D97A74" w:rsidP="00AA50F8">
            <w:pPr>
              <w:jc w:val="center"/>
              <w:rPr>
                <w:b/>
                <w:bCs/>
                <w:sz w:val="26"/>
                <w:szCs w:val="26"/>
              </w:rPr>
            </w:pPr>
            <w:r w:rsidRPr="00DC488E">
              <w:rPr>
                <w:b/>
                <w:bCs/>
                <w:sz w:val="26"/>
                <w:szCs w:val="26"/>
              </w:rPr>
              <w:t>94,52%</w:t>
            </w:r>
          </w:p>
        </w:tc>
        <w:tc>
          <w:tcPr>
            <w:tcW w:w="1276" w:type="dxa"/>
            <w:shd w:val="clear" w:color="auto" w:fill="FFFFFF"/>
            <w:vAlign w:val="center"/>
            <w:hideMark/>
          </w:tcPr>
          <w:p w:rsidR="00D97A74" w:rsidRPr="00DC488E" w:rsidRDefault="00D97A74" w:rsidP="00AA50F8">
            <w:pPr>
              <w:jc w:val="center"/>
              <w:rPr>
                <w:b/>
                <w:bCs/>
                <w:sz w:val="26"/>
                <w:szCs w:val="26"/>
              </w:rPr>
            </w:pPr>
            <w:r w:rsidRPr="00DC488E">
              <w:rPr>
                <w:b/>
                <w:bCs/>
                <w:sz w:val="26"/>
                <w:szCs w:val="26"/>
              </w:rPr>
              <w:t>31685,2</w:t>
            </w:r>
          </w:p>
        </w:tc>
      </w:tr>
      <w:tr w:rsidR="00D97A74" w:rsidRPr="00DC488E" w:rsidTr="00AA50F8">
        <w:trPr>
          <w:trHeight w:val="270"/>
        </w:trPr>
        <w:tc>
          <w:tcPr>
            <w:tcW w:w="3084" w:type="dxa"/>
            <w:shd w:val="clear" w:color="auto" w:fill="FFFFFF"/>
            <w:hideMark/>
          </w:tcPr>
          <w:p w:rsidR="00D97A74" w:rsidRPr="00DC488E" w:rsidRDefault="00D97A74" w:rsidP="00AA50F8">
            <w:pPr>
              <w:rPr>
                <w:sz w:val="26"/>
                <w:szCs w:val="26"/>
              </w:rPr>
            </w:pPr>
            <w:r w:rsidRPr="00DC488E">
              <w:rPr>
                <w:sz w:val="26"/>
                <w:szCs w:val="26"/>
              </w:rPr>
              <w:t xml:space="preserve">удельный вес в доходах </w:t>
            </w:r>
            <w:proofErr w:type="gramStart"/>
            <w:r w:rsidRPr="00DC488E">
              <w:rPr>
                <w:sz w:val="26"/>
                <w:szCs w:val="26"/>
              </w:rPr>
              <w:t>в</w:t>
            </w:r>
            <w:proofErr w:type="gramEnd"/>
            <w:r w:rsidRPr="00DC488E">
              <w:rPr>
                <w:sz w:val="26"/>
                <w:szCs w:val="26"/>
              </w:rPr>
              <w:t xml:space="preserve"> %</w:t>
            </w:r>
          </w:p>
        </w:tc>
        <w:tc>
          <w:tcPr>
            <w:tcW w:w="1731" w:type="dxa"/>
            <w:shd w:val="clear" w:color="auto" w:fill="FFFFFF"/>
            <w:vAlign w:val="bottom"/>
            <w:hideMark/>
          </w:tcPr>
          <w:p w:rsidR="00D97A74" w:rsidRPr="00DC488E" w:rsidRDefault="00D97A74" w:rsidP="00AA50F8">
            <w:pPr>
              <w:jc w:val="center"/>
              <w:rPr>
                <w:bCs/>
                <w:sz w:val="26"/>
                <w:szCs w:val="26"/>
              </w:rPr>
            </w:pPr>
            <w:r w:rsidRPr="00DC488E">
              <w:rPr>
                <w:bCs/>
                <w:sz w:val="26"/>
                <w:szCs w:val="26"/>
              </w:rPr>
              <w:t>82,80%</w:t>
            </w:r>
          </w:p>
        </w:tc>
        <w:tc>
          <w:tcPr>
            <w:tcW w:w="1387" w:type="dxa"/>
            <w:shd w:val="clear" w:color="auto" w:fill="FFFFFF"/>
            <w:vAlign w:val="center"/>
            <w:hideMark/>
          </w:tcPr>
          <w:p w:rsidR="00D97A74" w:rsidRPr="00DC488E" w:rsidRDefault="00D97A74" w:rsidP="00AA50F8">
            <w:pPr>
              <w:jc w:val="center"/>
              <w:rPr>
                <w:sz w:val="26"/>
                <w:szCs w:val="26"/>
              </w:rPr>
            </w:pPr>
            <w:r w:rsidRPr="00DC488E">
              <w:rPr>
                <w:sz w:val="26"/>
                <w:szCs w:val="26"/>
              </w:rPr>
              <w:t>88,61%</w:t>
            </w:r>
          </w:p>
        </w:tc>
        <w:tc>
          <w:tcPr>
            <w:tcW w:w="851" w:type="dxa"/>
            <w:shd w:val="clear" w:color="auto" w:fill="FFFFFF"/>
          </w:tcPr>
          <w:p w:rsidR="00D97A74" w:rsidRPr="00DC488E" w:rsidRDefault="00D97A74" w:rsidP="00AA50F8">
            <w:pPr>
              <w:jc w:val="center"/>
              <w:rPr>
                <w:sz w:val="26"/>
                <w:szCs w:val="26"/>
              </w:rPr>
            </w:pPr>
          </w:p>
        </w:tc>
        <w:tc>
          <w:tcPr>
            <w:tcW w:w="992" w:type="dxa"/>
            <w:shd w:val="clear" w:color="auto" w:fill="FFFFFF"/>
            <w:vAlign w:val="center"/>
          </w:tcPr>
          <w:p w:rsidR="00D97A74" w:rsidRPr="00DC488E" w:rsidRDefault="00D97A74" w:rsidP="00AA50F8">
            <w:pPr>
              <w:jc w:val="center"/>
              <w:rPr>
                <w:sz w:val="26"/>
                <w:szCs w:val="26"/>
              </w:rPr>
            </w:pPr>
            <w:r w:rsidRPr="00DC488E">
              <w:rPr>
                <w:sz w:val="26"/>
                <w:szCs w:val="26"/>
              </w:rPr>
              <w:t>88,32%</w:t>
            </w:r>
          </w:p>
        </w:tc>
        <w:tc>
          <w:tcPr>
            <w:tcW w:w="1134" w:type="dxa"/>
            <w:shd w:val="clear" w:color="auto" w:fill="FFFFFF"/>
            <w:vAlign w:val="center"/>
            <w:hideMark/>
          </w:tcPr>
          <w:p w:rsidR="00D97A74" w:rsidRPr="00DC488E" w:rsidRDefault="00D97A74" w:rsidP="00AA50F8">
            <w:pPr>
              <w:jc w:val="center"/>
              <w:rPr>
                <w:sz w:val="26"/>
                <w:szCs w:val="26"/>
              </w:rPr>
            </w:pPr>
            <w:r w:rsidRPr="00DC488E">
              <w:rPr>
                <w:sz w:val="26"/>
                <w:szCs w:val="26"/>
              </w:rPr>
              <w:t> </w:t>
            </w:r>
          </w:p>
        </w:tc>
        <w:tc>
          <w:tcPr>
            <w:tcW w:w="1276" w:type="dxa"/>
            <w:shd w:val="clear" w:color="auto" w:fill="FFFFFF"/>
            <w:vAlign w:val="center"/>
            <w:hideMark/>
          </w:tcPr>
          <w:p w:rsidR="00D97A74" w:rsidRPr="00DC488E" w:rsidRDefault="00D97A74" w:rsidP="00AA50F8">
            <w:pPr>
              <w:jc w:val="center"/>
              <w:rPr>
                <w:sz w:val="26"/>
                <w:szCs w:val="26"/>
              </w:rPr>
            </w:pPr>
            <w:r w:rsidRPr="00DC488E">
              <w:rPr>
                <w:sz w:val="26"/>
                <w:szCs w:val="26"/>
              </w:rPr>
              <w:t>76,82%</w:t>
            </w:r>
          </w:p>
        </w:tc>
      </w:tr>
      <w:tr w:rsidR="00D97A74" w:rsidRPr="00DC488E" w:rsidTr="00AA50F8">
        <w:trPr>
          <w:trHeight w:val="525"/>
        </w:trPr>
        <w:tc>
          <w:tcPr>
            <w:tcW w:w="3084" w:type="dxa"/>
            <w:shd w:val="clear" w:color="auto" w:fill="FFFFFF"/>
            <w:hideMark/>
          </w:tcPr>
          <w:p w:rsidR="00D97A74" w:rsidRPr="00DC488E" w:rsidRDefault="00D97A74" w:rsidP="00AA50F8">
            <w:pPr>
              <w:rPr>
                <w:b/>
                <w:bCs/>
                <w:sz w:val="26"/>
                <w:szCs w:val="26"/>
              </w:rPr>
            </w:pPr>
            <w:r w:rsidRPr="00DC488E">
              <w:rPr>
                <w:b/>
                <w:bCs/>
                <w:sz w:val="26"/>
                <w:szCs w:val="26"/>
              </w:rPr>
              <w:t>Налоговые доходы, всего</w:t>
            </w:r>
          </w:p>
        </w:tc>
        <w:tc>
          <w:tcPr>
            <w:tcW w:w="1731" w:type="dxa"/>
            <w:shd w:val="clear" w:color="auto" w:fill="FFFFFF"/>
            <w:vAlign w:val="bottom"/>
            <w:hideMark/>
          </w:tcPr>
          <w:p w:rsidR="00D97A74" w:rsidRPr="00DC488E" w:rsidRDefault="00D97A74" w:rsidP="00AA50F8">
            <w:pPr>
              <w:jc w:val="center"/>
              <w:rPr>
                <w:b/>
                <w:bCs/>
                <w:sz w:val="26"/>
                <w:szCs w:val="26"/>
              </w:rPr>
            </w:pPr>
            <w:r w:rsidRPr="00DC488E">
              <w:rPr>
                <w:b/>
                <w:bCs/>
                <w:sz w:val="26"/>
                <w:szCs w:val="26"/>
              </w:rPr>
              <w:t>27460,5</w:t>
            </w:r>
          </w:p>
        </w:tc>
        <w:tc>
          <w:tcPr>
            <w:tcW w:w="1387" w:type="dxa"/>
            <w:shd w:val="clear" w:color="auto" w:fill="FFFFFF"/>
            <w:vAlign w:val="center"/>
            <w:hideMark/>
          </w:tcPr>
          <w:p w:rsidR="00D97A74" w:rsidRPr="00DC488E" w:rsidRDefault="00D97A74" w:rsidP="00AA50F8">
            <w:pPr>
              <w:jc w:val="center"/>
              <w:rPr>
                <w:b/>
                <w:bCs/>
                <w:sz w:val="26"/>
                <w:szCs w:val="26"/>
              </w:rPr>
            </w:pPr>
            <w:r w:rsidRPr="00DC488E">
              <w:rPr>
                <w:b/>
                <w:bCs/>
                <w:sz w:val="26"/>
                <w:szCs w:val="26"/>
              </w:rPr>
              <w:t>27065,3</w:t>
            </w:r>
          </w:p>
        </w:tc>
        <w:tc>
          <w:tcPr>
            <w:tcW w:w="851" w:type="dxa"/>
            <w:shd w:val="clear" w:color="auto" w:fill="FFFFFF"/>
          </w:tcPr>
          <w:p w:rsidR="00D97A74" w:rsidRPr="00DC488E" w:rsidRDefault="00D97A74" w:rsidP="00AA50F8">
            <w:pPr>
              <w:jc w:val="center"/>
              <w:rPr>
                <w:b/>
                <w:bCs/>
                <w:sz w:val="26"/>
                <w:szCs w:val="26"/>
              </w:rPr>
            </w:pPr>
          </w:p>
        </w:tc>
        <w:tc>
          <w:tcPr>
            <w:tcW w:w="992" w:type="dxa"/>
            <w:shd w:val="clear" w:color="auto" w:fill="FFFFFF"/>
            <w:vAlign w:val="center"/>
          </w:tcPr>
          <w:p w:rsidR="00D97A74" w:rsidRPr="00DC488E" w:rsidRDefault="00D97A74" w:rsidP="00AA50F8">
            <w:pPr>
              <w:jc w:val="center"/>
              <w:rPr>
                <w:b/>
                <w:bCs/>
                <w:sz w:val="26"/>
                <w:szCs w:val="26"/>
              </w:rPr>
            </w:pPr>
            <w:r w:rsidRPr="00DC488E">
              <w:rPr>
                <w:b/>
                <w:bCs/>
                <w:sz w:val="26"/>
                <w:szCs w:val="26"/>
              </w:rPr>
              <w:t>25 332,8</w:t>
            </w:r>
          </w:p>
        </w:tc>
        <w:tc>
          <w:tcPr>
            <w:tcW w:w="1134" w:type="dxa"/>
            <w:shd w:val="clear" w:color="auto" w:fill="FFFFFF"/>
            <w:vAlign w:val="center"/>
            <w:hideMark/>
          </w:tcPr>
          <w:p w:rsidR="00D97A74" w:rsidRPr="00DC488E" w:rsidRDefault="00D97A74" w:rsidP="00AA50F8">
            <w:pPr>
              <w:jc w:val="center"/>
              <w:rPr>
                <w:b/>
                <w:bCs/>
                <w:sz w:val="26"/>
                <w:szCs w:val="26"/>
              </w:rPr>
            </w:pPr>
            <w:r w:rsidRPr="00DC488E">
              <w:rPr>
                <w:b/>
                <w:bCs/>
                <w:sz w:val="26"/>
                <w:szCs w:val="26"/>
              </w:rPr>
              <w:t>93,60%</w:t>
            </w:r>
          </w:p>
        </w:tc>
        <w:tc>
          <w:tcPr>
            <w:tcW w:w="1276" w:type="dxa"/>
            <w:shd w:val="clear" w:color="auto" w:fill="FFFFFF"/>
            <w:vAlign w:val="center"/>
            <w:hideMark/>
          </w:tcPr>
          <w:p w:rsidR="00D97A74" w:rsidRPr="00DC488E" w:rsidRDefault="00D97A74" w:rsidP="00AA50F8">
            <w:pPr>
              <w:jc w:val="center"/>
              <w:rPr>
                <w:b/>
                <w:bCs/>
                <w:sz w:val="26"/>
                <w:szCs w:val="26"/>
              </w:rPr>
            </w:pPr>
            <w:r w:rsidRPr="00DC488E">
              <w:rPr>
                <w:b/>
                <w:bCs/>
                <w:sz w:val="26"/>
                <w:szCs w:val="26"/>
              </w:rPr>
              <w:t>29642,5</w:t>
            </w:r>
          </w:p>
        </w:tc>
      </w:tr>
      <w:tr w:rsidR="00D97A74" w:rsidRPr="00DC488E" w:rsidTr="00AA50F8">
        <w:trPr>
          <w:trHeight w:val="270"/>
        </w:trPr>
        <w:tc>
          <w:tcPr>
            <w:tcW w:w="3084" w:type="dxa"/>
            <w:shd w:val="clear" w:color="auto" w:fill="FFFFFF"/>
            <w:hideMark/>
          </w:tcPr>
          <w:p w:rsidR="00D97A74" w:rsidRPr="00DC488E" w:rsidRDefault="00D97A74" w:rsidP="00AA50F8">
            <w:pPr>
              <w:rPr>
                <w:sz w:val="26"/>
                <w:szCs w:val="26"/>
              </w:rPr>
            </w:pPr>
            <w:r w:rsidRPr="00DC488E">
              <w:rPr>
                <w:sz w:val="26"/>
                <w:szCs w:val="26"/>
              </w:rPr>
              <w:t xml:space="preserve">удельный вес в доходах </w:t>
            </w:r>
            <w:proofErr w:type="gramStart"/>
            <w:r w:rsidRPr="00DC488E">
              <w:rPr>
                <w:sz w:val="26"/>
                <w:szCs w:val="26"/>
              </w:rPr>
              <w:t>в</w:t>
            </w:r>
            <w:proofErr w:type="gramEnd"/>
            <w:r w:rsidRPr="00DC488E">
              <w:rPr>
                <w:sz w:val="26"/>
                <w:szCs w:val="26"/>
              </w:rPr>
              <w:t xml:space="preserve"> %</w:t>
            </w:r>
          </w:p>
        </w:tc>
        <w:tc>
          <w:tcPr>
            <w:tcW w:w="1731" w:type="dxa"/>
            <w:shd w:val="clear" w:color="auto" w:fill="FFFFFF"/>
            <w:vAlign w:val="bottom"/>
            <w:hideMark/>
          </w:tcPr>
          <w:p w:rsidR="00D97A74" w:rsidRPr="00DC488E" w:rsidRDefault="00D97A74" w:rsidP="00AA50F8">
            <w:pPr>
              <w:jc w:val="center"/>
              <w:rPr>
                <w:bCs/>
                <w:sz w:val="26"/>
                <w:szCs w:val="26"/>
              </w:rPr>
            </w:pPr>
            <w:r w:rsidRPr="00DC488E">
              <w:rPr>
                <w:bCs/>
                <w:sz w:val="26"/>
                <w:szCs w:val="26"/>
              </w:rPr>
              <w:t>83,55%</w:t>
            </w:r>
          </w:p>
        </w:tc>
        <w:tc>
          <w:tcPr>
            <w:tcW w:w="1387" w:type="dxa"/>
            <w:shd w:val="clear" w:color="auto" w:fill="FFFFFF"/>
            <w:vAlign w:val="center"/>
            <w:hideMark/>
          </w:tcPr>
          <w:p w:rsidR="00D97A74" w:rsidRPr="00DC488E" w:rsidRDefault="00D97A74" w:rsidP="00AA50F8">
            <w:pPr>
              <w:jc w:val="center"/>
              <w:rPr>
                <w:sz w:val="26"/>
                <w:szCs w:val="26"/>
              </w:rPr>
            </w:pPr>
            <w:r w:rsidRPr="00DC488E">
              <w:rPr>
                <w:sz w:val="26"/>
                <w:szCs w:val="26"/>
              </w:rPr>
              <w:t>49,59%</w:t>
            </w:r>
          </w:p>
        </w:tc>
        <w:tc>
          <w:tcPr>
            <w:tcW w:w="851" w:type="dxa"/>
            <w:shd w:val="clear" w:color="auto" w:fill="FFFFFF"/>
          </w:tcPr>
          <w:p w:rsidR="00D97A74" w:rsidRPr="00DC488E" w:rsidRDefault="00D97A74" w:rsidP="00AA50F8">
            <w:pPr>
              <w:jc w:val="center"/>
              <w:rPr>
                <w:sz w:val="26"/>
                <w:szCs w:val="26"/>
              </w:rPr>
            </w:pPr>
          </w:p>
        </w:tc>
        <w:tc>
          <w:tcPr>
            <w:tcW w:w="992" w:type="dxa"/>
            <w:shd w:val="clear" w:color="auto" w:fill="FFFFFF"/>
            <w:vAlign w:val="center"/>
          </w:tcPr>
          <w:p w:rsidR="00D97A74" w:rsidRPr="00DC488E" w:rsidRDefault="00D97A74" w:rsidP="00AA50F8">
            <w:pPr>
              <w:jc w:val="center"/>
              <w:rPr>
                <w:sz w:val="26"/>
                <w:szCs w:val="26"/>
              </w:rPr>
            </w:pPr>
            <w:r w:rsidRPr="00DC488E">
              <w:rPr>
                <w:sz w:val="26"/>
                <w:szCs w:val="26"/>
              </w:rPr>
              <w:t>49,11%</w:t>
            </w:r>
          </w:p>
        </w:tc>
        <w:tc>
          <w:tcPr>
            <w:tcW w:w="1134" w:type="dxa"/>
            <w:shd w:val="clear" w:color="auto" w:fill="FFFFFF"/>
            <w:vAlign w:val="center"/>
            <w:hideMark/>
          </w:tcPr>
          <w:p w:rsidR="00D97A74" w:rsidRPr="00DC488E" w:rsidRDefault="00D97A74" w:rsidP="00AA50F8">
            <w:pPr>
              <w:jc w:val="center"/>
              <w:rPr>
                <w:sz w:val="26"/>
                <w:szCs w:val="26"/>
              </w:rPr>
            </w:pPr>
            <w:r w:rsidRPr="00DC488E">
              <w:rPr>
                <w:sz w:val="26"/>
                <w:szCs w:val="26"/>
              </w:rPr>
              <w:t> </w:t>
            </w:r>
          </w:p>
        </w:tc>
        <w:tc>
          <w:tcPr>
            <w:tcW w:w="1276" w:type="dxa"/>
            <w:shd w:val="clear" w:color="auto" w:fill="FFFFFF"/>
            <w:vAlign w:val="center"/>
            <w:hideMark/>
          </w:tcPr>
          <w:p w:rsidR="00D97A74" w:rsidRPr="00DC488E" w:rsidRDefault="00D97A74" w:rsidP="00AA50F8">
            <w:pPr>
              <w:jc w:val="center"/>
              <w:rPr>
                <w:sz w:val="26"/>
                <w:szCs w:val="26"/>
              </w:rPr>
            </w:pPr>
          </w:p>
        </w:tc>
      </w:tr>
      <w:tr w:rsidR="00D97A74" w:rsidRPr="00DC488E" w:rsidTr="00AA50F8">
        <w:trPr>
          <w:trHeight w:val="360"/>
        </w:trPr>
        <w:tc>
          <w:tcPr>
            <w:tcW w:w="3084" w:type="dxa"/>
            <w:shd w:val="clear" w:color="auto" w:fill="FFFFFF"/>
            <w:hideMark/>
          </w:tcPr>
          <w:p w:rsidR="00D97A74" w:rsidRPr="00DC488E" w:rsidRDefault="00D97A74" w:rsidP="00AA50F8">
            <w:pPr>
              <w:rPr>
                <w:i/>
                <w:iCs/>
                <w:sz w:val="26"/>
                <w:szCs w:val="26"/>
              </w:rPr>
            </w:pPr>
            <w:r w:rsidRPr="00DC488E">
              <w:rPr>
                <w:i/>
                <w:iCs/>
                <w:sz w:val="26"/>
                <w:szCs w:val="26"/>
              </w:rPr>
              <w:t>Налог на доходы физических лиц</w:t>
            </w:r>
          </w:p>
        </w:tc>
        <w:tc>
          <w:tcPr>
            <w:tcW w:w="1731" w:type="dxa"/>
            <w:shd w:val="clear" w:color="auto" w:fill="FFFFFF"/>
            <w:vAlign w:val="bottom"/>
            <w:hideMark/>
          </w:tcPr>
          <w:p w:rsidR="00D97A74" w:rsidRPr="00DC488E" w:rsidRDefault="00D97A74" w:rsidP="00AA50F8">
            <w:pPr>
              <w:jc w:val="center"/>
              <w:rPr>
                <w:bCs/>
                <w:i/>
                <w:sz w:val="26"/>
                <w:szCs w:val="26"/>
              </w:rPr>
            </w:pPr>
            <w:r w:rsidRPr="00DC488E">
              <w:rPr>
                <w:bCs/>
                <w:i/>
                <w:sz w:val="26"/>
                <w:szCs w:val="26"/>
              </w:rPr>
              <w:t>3398,4</w:t>
            </w:r>
          </w:p>
        </w:tc>
        <w:tc>
          <w:tcPr>
            <w:tcW w:w="1387" w:type="dxa"/>
            <w:shd w:val="clear" w:color="auto" w:fill="FFFFFF"/>
            <w:vAlign w:val="center"/>
            <w:hideMark/>
          </w:tcPr>
          <w:p w:rsidR="00D97A74" w:rsidRPr="00DC488E" w:rsidRDefault="00D97A74" w:rsidP="00AA50F8">
            <w:pPr>
              <w:jc w:val="center"/>
              <w:rPr>
                <w:i/>
                <w:iCs/>
                <w:sz w:val="26"/>
                <w:szCs w:val="26"/>
              </w:rPr>
            </w:pPr>
            <w:r w:rsidRPr="00DC488E">
              <w:rPr>
                <w:i/>
                <w:iCs/>
                <w:sz w:val="26"/>
                <w:szCs w:val="26"/>
              </w:rPr>
              <w:t>3898,4</w:t>
            </w:r>
          </w:p>
        </w:tc>
        <w:tc>
          <w:tcPr>
            <w:tcW w:w="851" w:type="dxa"/>
            <w:shd w:val="clear" w:color="auto" w:fill="FFFFFF"/>
          </w:tcPr>
          <w:p w:rsidR="00D97A74" w:rsidRPr="00DC488E" w:rsidRDefault="00D97A74" w:rsidP="00AA50F8">
            <w:pPr>
              <w:jc w:val="center"/>
              <w:rPr>
                <w:i/>
                <w:iCs/>
                <w:sz w:val="26"/>
                <w:szCs w:val="26"/>
              </w:rPr>
            </w:pPr>
          </w:p>
        </w:tc>
        <w:tc>
          <w:tcPr>
            <w:tcW w:w="992" w:type="dxa"/>
            <w:shd w:val="clear" w:color="auto" w:fill="FFFFFF"/>
            <w:vAlign w:val="center"/>
          </w:tcPr>
          <w:p w:rsidR="00D97A74" w:rsidRPr="00DC488E" w:rsidRDefault="00D97A74" w:rsidP="00AA50F8">
            <w:pPr>
              <w:jc w:val="center"/>
              <w:rPr>
                <w:i/>
                <w:iCs/>
                <w:sz w:val="26"/>
                <w:szCs w:val="26"/>
              </w:rPr>
            </w:pPr>
            <w:r w:rsidRPr="00DC488E">
              <w:rPr>
                <w:i/>
                <w:iCs/>
                <w:sz w:val="26"/>
                <w:szCs w:val="26"/>
              </w:rPr>
              <w:t>3 977,2</w:t>
            </w:r>
          </w:p>
        </w:tc>
        <w:tc>
          <w:tcPr>
            <w:tcW w:w="1134" w:type="dxa"/>
            <w:shd w:val="clear" w:color="auto" w:fill="FFFFFF"/>
            <w:vAlign w:val="center"/>
            <w:hideMark/>
          </w:tcPr>
          <w:p w:rsidR="00D97A74" w:rsidRPr="00DC488E" w:rsidRDefault="00D97A74" w:rsidP="00AA50F8">
            <w:pPr>
              <w:jc w:val="center"/>
              <w:rPr>
                <w:i/>
                <w:iCs/>
                <w:sz w:val="26"/>
                <w:szCs w:val="26"/>
              </w:rPr>
            </w:pPr>
            <w:r w:rsidRPr="00DC488E">
              <w:rPr>
                <w:i/>
                <w:iCs/>
                <w:sz w:val="26"/>
                <w:szCs w:val="26"/>
              </w:rPr>
              <w:t>102,0%</w:t>
            </w:r>
          </w:p>
        </w:tc>
        <w:tc>
          <w:tcPr>
            <w:tcW w:w="1276" w:type="dxa"/>
            <w:shd w:val="clear" w:color="auto" w:fill="FFFFFF"/>
            <w:vAlign w:val="center"/>
            <w:hideMark/>
          </w:tcPr>
          <w:p w:rsidR="00D97A74" w:rsidRPr="00DC488E" w:rsidRDefault="00D97A74" w:rsidP="00AA50F8">
            <w:pPr>
              <w:jc w:val="center"/>
              <w:rPr>
                <w:i/>
                <w:iCs/>
                <w:sz w:val="26"/>
                <w:szCs w:val="26"/>
              </w:rPr>
            </w:pPr>
            <w:r w:rsidRPr="00DC488E">
              <w:rPr>
                <w:i/>
                <w:iCs/>
                <w:sz w:val="26"/>
                <w:szCs w:val="26"/>
              </w:rPr>
              <w:t>3485,8</w:t>
            </w:r>
          </w:p>
        </w:tc>
      </w:tr>
      <w:tr w:rsidR="00D97A74" w:rsidRPr="00DC488E" w:rsidTr="00AA50F8">
        <w:trPr>
          <w:trHeight w:val="255"/>
        </w:trPr>
        <w:tc>
          <w:tcPr>
            <w:tcW w:w="3084" w:type="dxa"/>
            <w:shd w:val="clear" w:color="auto" w:fill="FFFFFF"/>
            <w:hideMark/>
          </w:tcPr>
          <w:p w:rsidR="00D97A74" w:rsidRPr="00DC488E" w:rsidRDefault="00D97A74" w:rsidP="00AA50F8">
            <w:pPr>
              <w:rPr>
                <w:sz w:val="26"/>
                <w:szCs w:val="26"/>
              </w:rPr>
            </w:pPr>
            <w:r w:rsidRPr="00DC488E">
              <w:rPr>
                <w:sz w:val="26"/>
                <w:szCs w:val="26"/>
              </w:rPr>
              <w:t xml:space="preserve">удельный вес в доходах </w:t>
            </w:r>
            <w:proofErr w:type="gramStart"/>
            <w:r w:rsidRPr="00DC488E">
              <w:rPr>
                <w:sz w:val="26"/>
                <w:szCs w:val="26"/>
              </w:rPr>
              <w:t>в</w:t>
            </w:r>
            <w:proofErr w:type="gramEnd"/>
            <w:r w:rsidRPr="00DC488E">
              <w:rPr>
                <w:sz w:val="26"/>
                <w:szCs w:val="26"/>
              </w:rPr>
              <w:t xml:space="preserve"> %</w:t>
            </w:r>
          </w:p>
        </w:tc>
        <w:tc>
          <w:tcPr>
            <w:tcW w:w="1731" w:type="dxa"/>
            <w:shd w:val="clear" w:color="auto" w:fill="FFFFFF"/>
            <w:vAlign w:val="bottom"/>
            <w:hideMark/>
          </w:tcPr>
          <w:p w:rsidR="00D97A74" w:rsidRPr="00DC488E" w:rsidRDefault="00D97A74" w:rsidP="00AA50F8">
            <w:pPr>
              <w:jc w:val="center"/>
              <w:rPr>
                <w:bCs/>
                <w:sz w:val="26"/>
                <w:szCs w:val="26"/>
              </w:rPr>
            </w:pPr>
            <w:r w:rsidRPr="00DC488E">
              <w:rPr>
                <w:bCs/>
                <w:sz w:val="26"/>
                <w:szCs w:val="26"/>
              </w:rPr>
              <w:t>10,34%</w:t>
            </w:r>
          </w:p>
        </w:tc>
        <w:tc>
          <w:tcPr>
            <w:tcW w:w="1387" w:type="dxa"/>
            <w:shd w:val="clear" w:color="auto" w:fill="FFFFFF"/>
            <w:vAlign w:val="center"/>
            <w:hideMark/>
          </w:tcPr>
          <w:p w:rsidR="00D97A74" w:rsidRPr="00DC488E" w:rsidRDefault="00D97A74" w:rsidP="00AA50F8">
            <w:pPr>
              <w:jc w:val="center"/>
              <w:rPr>
                <w:sz w:val="26"/>
                <w:szCs w:val="26"/>
              </w:rPr>
            </w:pPr>
            <w:r w:rsidRPr="00DC488E">
              <w:rPr>
                <w:sz w:val="26"/>
                <w:szCs w:val="26"/>
              </w:rPr>
              <w:t>14,40%</w:t>
            </w:r>
          </w:p>
        </w:tc>
        <w:tc>
          <w:tcPr>
            <w:tcW w:w="851" w:type="dxa"/>
            <w:shd w:val="clear" w:color="auto" w:fill="FFFFFF"/>
          </w:tcPr>
          <w:p w:rsidR="00D97A74" w:rsidRPr="00DC488E" w:rsidRDefault="00D97A74" w:rsidP="00AA50F8">
            <w:pPr>
              <w:jc w:val="center"/>
              <w:rPr>
                <w:sz w:val="26"/>
                <w:szCs w:val="26"/>
              </w:rPr>
            </w:pPr>
          </w:p>
        </w:tc>
        <w:tc>
          <w:tcPr>
            <w:tcW w:w="992" w:type="dxa"/>
            <w:shd w:val="clear" w:color="auto" w:fill="FFFFFF"/>
            <w:vAlign w:val="center"/>
          </w:tcPr>
          <w:p w:rsidR="00D97A74" w:rsidRPr="00DC488E" w:rsidRDefault="00D97A74" w:rsidP="00AA50F8">
            <w:pPr>
              <w:jc w:val="center"/>
              <w:rPr>
                <w:sz w:val="26"/>
                <w:szCs w:val="26"/>
              </w:rPr>
            </w:pPr>
            <w:r w:rsidRPr="00DC488E">
              <w:rPr>
                <w:sz w:val="26"/>
                <w:szCs w:val="26"/>
              </w:rPr>
              <w:t>15,70%</w:t>
            </w:r>
          </w:p>
        </w:tc>
        <w:tc>
          <w:tcPr>
            <w:tcW w:w="1134" w:type="dxa"/>
            <w:shd w:val="clear" w:color="auto" w:fill="FFFFFF"/>
            <w:vAlign w:val="center"/>
            <w:hideMark/>
          </w:tcPr>
          <w:p w:rsidR="00D97A74" w:rsidRPr="00DC488E" w:rsidRDefault="00D97A74" w:rsidP="00AA50F8">
            <w:pPr>
              <w:jc w:val="center"/>
              <w:rPr>
                <w:sz w:val="26"/>
                <w:szCs w:val="26"/>
              </w:rPr>
            </w:pPr>
            <w:r w:rsidRPr="00DC488E">
              <w:rPr>
                <w:sz w:val="26"/>
                <w:szCs w:val="26"/>
              </w:rPr>
              <w:t> </w:t>
            </w:r>
          </w:p>
        </w:tc>
        <w:tc>
          <w:tcPr>
            <w:tcW w:w="1276" w:type="dxa"/>
            <w:shd w:val="clear" w:color="auto" w:fill="FFFFFF"/>
            <w:vAlign w:val="center"/>
            <w:hideMark/>
          </w:tcPr>
          <w:p w:rsidR="00D97A74" w:rsidRPr="00DC488E" w:rsidRDefault="00D97A74" w:rsidP="00AA50F8">
            <w:pPr>
              <w:jc w:val="center"/>
              <w:rPr>
                <w:sz w:val="26"/>
                <w:szCs w:val="26"/>
              </w:rPr>
            </w:pPr>
            <w:r w:rsidRPr="00DC488E">
              <w:rPr>
                <w:sz w:val="26"/>
                <w:szCs w:val="26"/>
              </w:rPr>
              <w:t>11,0%</w:t>
            </w:r>
          </w:p>
        </w:tc>
      </w:tr>
      <w:tr w:rsidR="00D97A74" w:rsidRPr="00DC488E" w:rsidTr="00AA50F8">
        <w:trPr>
          <w:trHeight w:val="1290"/>
        </w:trPr>
        <w:tc>
          <w:tcPr>
            <w:tcW w:w="3084" w:type="dxa"/>
            <w:shd w:val="clear" w:color="auto" w:fill="FFFFFF"/>
            <w:hideMark/>
          </w:tcPr>
          <w:p w:rsidR="00D97A74" w:rsidRPr="00DC488E" w:rsidRDefault="00D97A74" w:rsidP="00AA50F8">
            <w:pPr>
              <w:rPr>
                <w:i/>
                <w:iCs/>
                <w:sz w:val="26"/>
                <w:szCs w:val="26"/>
              </w:rPr>
            </w:pPr>
            <w:r w:rsidRPr="00DC488E">
              <w:rPr>
                <w:i/>
                <w:iCs/>
                <w:sz w:val="26"/>
                <w:szCs w:val="26"/>
              </w:rPr>
              <w:t xml:space="preserve">Налоги на товары (работы, услуги), реализуемые на территории Российской Федерации </w:t>
            </w:r>
          </w:p>
        </w:tc>
        <w:tc>
          <w:tcPr>
            <w:tcW w:w="1731" w:type="dxa"/>
            <w:shd w:val="clear" w:color="auto" w:fill="FFFFFF"/>
            <w:vAlign w:val="bottom"/>
            <w:hideMark/>
          </w:tcPr>
          <w:p w:rsidR="00D97A74" w:rsidRPr="00DC488E" w:rsidRDefault="00D97A74" w:rsidP="00AA50F8">
            <w:pPr>
              <w:jc w:val="center"/>
              <w:rPr>
                <w:bCs/>
                <w:i/>
                <w:sz w:val="26"/>
                <w:szCs w:val="26"/>
              </w:rPr>
            </w:pPr>
            <w:r w:rsidRPr="00DC488E">
              <w:rPr>
                <w:bCs/>
                <w:i/>
                <w:sz w:val="26"/>
                <w:szCs w:val="26"/>
              </w:rPr>
              <w:t>2259,8</w:t>
            </w:r>
          </w:p>
        </w:tc>
        <w:tc>
          <w:tcPr>
            <w:tcW w:w="1387" w:type="dxa"/>
            <w:shd w:val="clear" w:color="auto" w:fill="FFFFFF"/>
            <w:vAlign w:val="center"/>
            <w:hideMark/>
          </w:tcPr>
          <w:p w:rsidR="00D97A74" w:rsidRPr="00DC488E" w:rsidRDefault="00D97A74" w:rsidP="00AA50F8">
            <w:pPr>
              <w:jc w:val="center"/>
              <w:rPr>
                <w:i/>
                <w:iCs/>
                <w:sz w:val="26"/>
                <w:szCs w:val="26"/>
              </w:rPr>
            </w:pPr>
            <w:r w:rsidRPr="00DC488E">
              <w:rPr>
                <w:i/>
                <w:iCs/>
                <w:sz w:val="26"/>
                <w:szCs w:val="26"/>
              </w:rPr>
              <w:t>2097,6</w:t>
            </w:r>
          </w:p>
        </w:tc>
        <w:tc>
          <w:tcPr>
            <w:tcW w:w="851" w:type="dxa"/>
            <w:shd w:val="clear" w:color="auto" w:fill="FFFFFF"/>
          </w:tcPr>
          <w:p w:rsidR="00D97A74" w:rsidRPr="00DC488E" w:rsidRDefault="00D97A74" w:rsidP="00AA50F8">
            <w:pPr>
              <w:jc w:val="center"/>
              <w:rPr>
                <w:i/>
                <w:iCs/>
                <w:sz w:val="26"/>
                <w:szCs w:val="26"/>
              </w:rPr>
            </w:pPr>
          </w:p>
        </w:tc>
        <w:tc>
          <w:tcPr>
            <w:tcW w:w="992" w:type="dxa"/>
            <w:shd w:val="clear" w:color="auto" w:fill="FFFFFF"/>
            <w:vAlign w:val="center"/>
          </w:tcPr>
          <w:p w:rsidR="00D97A74" w:rsidRPr="00DC488E" w:rsidRDefault="00D97A74" w:rsidP="00AA50F8">
            <w:pPr>
              <w:jc w:val="center"/>
              <w:rPr>
                <w:i/>
                <w:iCs/>
                <w:sz w:val="26"/>
                <w:szCs w:val="26"/>
              </w:rPr>
            </w:pPr>
            <w:r w:rsidRPr="00DC488E">
              <w:rPr>
                <w:i/>
                <w:iCs/>
                <w:sz w:val="26"/>
                <w:szCs w:val="26"/>
              </w:rPr>
              <w:t>2 137,9</w:t>
            </w:r>
          </w:p>
        </w:tc>
        <w:tc>
          <w:tcPr>
            <w:tcW w:w="1134" w:type="dxa"/>
            <w:shd w:val="clear" w:color="auto" w:fill="FFFFFF"/>
            <w:vAlign w:val="center"/>
            <w:hideMark/>
          </w:tcPr>
          <w:p w:rsidR="00D97A74" w:rsidRPr="00DC488E" w:rsidRDefault="00D97A74" w:rsidP="00AA50F8">
            <w:pPr>
              <w:jc w:val="center"/>
              <w:rPr>
                <w:i/>
                <w:iCs/>
                <w:sz w:val="26"/>
                <w:szCs w:val="26"/>
              </w:rPr>
            </w:pPr>
            <w:r w:rsidRPr="00DC488E">
              <w:rPr>
                <w:i/>
                <w:iCs/>
                <w:sz w:val="26"/>
                <w:szCs w:val="26"/>
              </w:rPr>
              <w:t>101,9%</w:t>
            </w:r>
          </w:p>
        </w:tc>
        <w:tc>
          <w:tcPr>
            <w:tcW w:w="1276" w:type="dxa"/>
            <w:shd w:val="clear" w:color="auto" w:fill="FFFFFF"/>
            <w:vAlign w:val="center"/>
            <w:hideMark/>
          </w:tcPr>
          <w:p w:rsidR="00D97A74" w:rsidRPr="00DC488E" w:rsidRDefault="00D97A74" w:rsidP="00AA50F8">
            <w:pPr>
              <w:jc w:val="center"/>
              <w:rPr>
                <w:i/>
                <w:iCs/>
                <w:sz w:val="26"/>
                <w:szCs w:val="26"/>
              </w:rPr>
            </w:pPr>
            <w:r w:rsidRPr="00DC488E">
              <w:rPr>
                <w:i/>
                <w:iCs/>
                <w:sz w:val="26"/>
                <w:szCs w:val="26"/>
              </w:rPr>
              <w:t>1822,3</w:t>
            </w:r>
          </w:p>
        </w:tc>
      </w:tr>
      <w:tr w:rsidR="00D97A74" w:rsidRPr="00DC488E" w:rsidTr="00AA50F8">
        <w:trPr>
          <w:trHeight w:val="420"/>
        </w:trPr>
        <w:tc>
          <w:tcPr>
            <w:tcW w:w="3084" w:type="dxa"/>
            <w:shd w:val="clear" w:color="auto" w:fill="FFFFFF"/>
            <w:hideMark/>
          </w:tcPr>
          <w:p w:rsidR="00D97A74" w:rsidRPr="00DC488E" w:rsidRDefault="00D97A74" w:rsidP="00AA50F8">
            <w:pPr>
              <w:rPr>
                <w:sz w:val="26"/>
                <w:szCs w:val="26"/>
              </w:rPr>
            </w:pPr>
            <w:r w:rsidRPr="00DC488E">
              <w:rPr>
                <w:sz w:val="26"/>
                <w:szCs w:val="26"/>
              </w:rPr>
              <w:t xml:space="preserve">удельный вес в доходах </w:t>
            </w:r>
            <w:proofErr w:type="gramStart"/>
            <w:r w:rsidRPr="00DC488E">
              <w:rPr>
                <w:sz w:val="26"/>
                <w:szCs w:val="26"/>
              </w:rPr>
              <w:t>в</w:t>
            </w:r>
            <w:proofErr w:type="gramEnd"/>
            <w:r w:rsidRPr="00DC488E">
              <w:rPr>
                <w:sz w:val="26"/>
                <w:szCs w:val="26"/>
              </w:rPr>
              <w:t xml:space="preserve"> %</w:t>
            </w:r>
          </w:p>
        </w:tc>
        <w:tc>
          <w:tcPr>
            <w:tcW w:w="1731" w:type="dxa"/>
            <w:shd w:val="clear" w:color="auto" w:fill="FFFFFF"/>
            <w:vAlign w:val="bottom"/>
            <w:hideMark/>
          </w:tcPr>
          <w:p w:rsidR="00D97A74" w:rsidRPr="00DC488E" w:rsidRDefault="00D97A74" w:rsidP="00AA50F8">
            <w:pPr>
              <w:jc w:val="center"/>
              <w:rPr>
                <w:bCs/>
                <w:sz w:val="26"/>
                <w:szCs w:val="26"/>
              </w:rPr>
            </w:pPr>
            <w:r w:rsidRPr="00DC488E">
              <w:rPr>
                <w:bCs/>
                <w:sz w:val="26"/>
                <w:szCs w:val="26"/>
              </w:rPr>
              <w:t>6,87%</w:t>
            </w:r>
          </w:p>
        </w:tc>
        <w:tc>
          <w:tcPr>
            <w:tcW w:w="1387" w:type="dxa"/>
            <w:shd w:val="clear" w:color="auto" w:fill="FFFFFF"/>
            <w:vAlign w:val="center"/>
            <w:hideMark/>
          </w:tcPr>
          <w:p w:rsidR="00D97A74" w:rsidRPr="00DC488E" w:rsidRDefault="00D97A74" w:rsidP="00AA50F8">
            <w:pPr>
              <w:jc w:val="center"/>
              <w:rPr>
                <w:sz w:val="26"/>
                <w:szCs w:val="26"/>
              </w:rPr>
            </w:pPr>
            <w:r w:rsidRPr="00DC488E">
              <w:rPr>
                <w:sz w:val="26"/>
                <w:szCs w:val="26"/>
              </w:rPr>
              <w:t>7,75%</w:t>
            </w:r>
          </w:p>
        </w:tc>
        <w:tc>
          <w:tcPr>
            <w:tcW w:w="851" w:type="dxa"/>
            <w:shd w:val="clear" w:color="auto" w:fill="FFFFFF"/>
          </w:tcPr>
          <w:p w:rsidR="00D97A74" w:rsidRPr="00DC488E" w:rsidRDefault="00D97A74" w:rsidP="00AA50F8">
            <w:pPr>
              <w:jc w:val="center"/>
              <w:rPr>
                <w:sz w:val="26"/>
                <w:szCs w:val="26"/>
              </w:rPr>
            </w:pPr>
          </w:p>
        </w:tc>
        <w:tc>
          <w:tcPr>
            <w:tcW w:w="992" w:type="dxa"/>
            <w:shd w:val="clear" w:color="auto" w:fill="FFFFFF"/>
            <w:vAlign w:val="center"/>
          </w:tcPr>
          <w:p w:rsidR="00D97A74" w:rsidRPr="00DC488E" w:rsidRDefault="00D97A74" w:rsidP="00AA50F8">
            <w:pPr>
              <w:jc w:val="center"/>
              <w:rPr>
                <w:sz w:val="26"/>
                <w:szCs w:val="26"/>
              </w:rPr>
            </w:pPr>
            <w:r w:rsidRPr="00DC488E">
              <w:rPr>
                <w:sz w:val="26"/>
                <w:szCs w:val="26"/>
              </w:rPr>
              <w:t>8,44%</w:t>
            </w:r>
          </w:p>
        </w:tc>
        <w:tc>
          <w:tcPr>
            <w:tcW w:w="1134" w:type="dxa"/>
            <w:shd w:val="clear" w:color="auto" w:fill="FFFFFF"/>
            <w:vAlign w:val="center"/>
            <w:hideMark/>
          </w:tcPr>
          <w:p w:rsidR="00D97A74" w:rsidRPr="00DC488E" w:rsidRDefault="00D97A74" w:rsidP="00AA50F8">
            <w:pPr>
              <w:jc w:val="center"/>
              <w:rPr>
                <w:sz w:val="26"/>
                <w:szCs w:val="26"/>
              </w:rPr>
            </w:pPr>
            <w:r w:rsidRPr="00DC488E">
              <w:rPr>
                <w:sz w:val="26"/>
                <w:szCs w:val="26"/>
              </w:rPr>
              <w:t> </w:t>
            </w:r>
          </w:p>
        </w:tc>
        <w:tc>
          <w:tcPr>
            <w:tcW w:w="1276" w:type="dxa"/>
            <w:shd w:val="clear" w:color="auto" w:fill="FFFFFF"/>
            <w:vAlign w:val="center"/>
            <w:hideMark/>
          </w:tcPr>
          <w:p w:rsidR="00D97A74" w:rsidRPr="00DC488E" w:rsidRDefault="00D97A74" w:rsidP="00AA50F8">
            <w:pPr>
              <w:jc w:val="center"/>
              <w:rPr>
                <w:sz w:val="26"/>
                <w:szCs w:val="26"/>
              </w:rPr>
            </w:pPr>
            <w:r w:rsidRPr="00DC488E">
              <w:rPr>
                <w:sz w:val="26"/>
                <w:szCs w:val="26"/>
              </w:rPr>
              <w:t>5,75%</w:t>
            </w:r>
          </w:p>
        </w:tc>
      </w:tr>
      <w:tr w:rsidR="00D97A74" w:rsidRPr="00DC488E" w:rsidTr="00AA50F8">
        <w:trPr>
          <w:trHeight w:val="1335"/>
        </w:trPr>
        <w:tc>
          <w:tcPr>
            <w:tcW w:w="3084" w:type="dxa"/>
            <w:shd w:val="clear" w:color="auto" w:fill="FFFFFF"/>
            <w:hideMark/>
          </w:tcPr>
          <w:p w:rsidR="00D97A74" w:rsidRPr="00DC488E" w:rsidRDefault="00D97A74" w:rsidP="00AA50F8">
            <w:pPr>
              <w:rPr>
                <w:sz w:val="26"/>
                <w:szCs w:val="26"/>
              </w:rPr>
            </w:pPr>
            <w:proofErr w:type="gramStart"/>
            <w:r w:rsidRPr="00DC488E">
              <w:rPr>
                <w:sz w:val="26"/>
                <w:szCs w:val="26"/>
              </w:rPr>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c>
          <w:tcPr>
            <w:tcW w:w="1731" w:type="dxa"/>
            <w:shd w:val="clear" w:color="auto" w:fill="FFFFFF"/>
            <w:vAlign w:val="bottom"/>
            <w:hideMark/>
          </w:tcPr>
          <w:p w:rsidR="00D97A74" w:rsidRPr="00DC488E" w:rsidRDefault="00D97A74" w:rsidP="00AA50F8">
            <w:pPr>
              <w:jc w:val="center"/>
              <w:rPr>
                <w:bCs/>
                <w:i/>
                <w:sz w:val="26"/>
                <w:szCs w:val="26"/>
              </w:rPr>
            </w:pPr>
            <w:r w:rsidRPr="00DC488E">
              <w:rPr>
                <w:bCs/>
                <w:i/>
                <w:sz w:val="26"/>
                <w:szCs w:val="26"/>
              </w:rPr>
              <w:t>0,0</w:t>
            </w:r>
          </w:p>
        </w:tc>
        <w:tc>
          <w:tcPr>
            <w:tcW w:w="1387" w:type="dxa"/>
            <w:shd w:val="clear" w:color="auto" w:fill="FFFFFF"/>
            <w:vAlign w:val="center"/>
            <w:hideMark/>
          </w:tcPr>
          <w:p w:rsidR="00D97A74" w:rsidRPr="00DC488E" w:rsidRDefault="00D97A74" w:rsidP="00AA50F8">
            <w:pPr>
              <w:jc w:val="center"/>
              <w:rPr>
                <w:i/>
                <w:iCs/>
                <w:sz w:val="26"/>
                <w:szCs w:val="26"/>
              </w:rPr>
            </w:pPr>
            <w:r w:rsidRPr="00DC488E">
              <w:rPr>
                <w:i/>
                <w:iCs/>
                <w:sz w:val="26"/>
                <w:szCs w:val="26"/>
              </w:rPr>
              <w:t>0,0</w:t>
            </w:r>
          </w:p>
        </w:tc>
        <w:tc>
          <w:tcPr>
            <w:tcW w:w="851" w:type="dxa"/>
            <w:shd w:val="clear" w:color="auto" w:fill="FFFFFF"/>
          </w:tcPr>
          <w:p w:rsidR="00D97A74" w:rsidRPr="00DC488E" w:rsidRDefault="00D97A74" w:rsidP="00AA50F8">
            <w:pPr>
              <w:jc w:val="center"/>
              <w:rPr>
                <w:i/>
                <w:iCs/>
                <w:sz w:val="26"/>
                <w:szCs w:val="26"/>
              </w:rPr>
            </w:pPr>
          </w:p>
        </w:tc>
        <w:tc>
          <w:tcPr>
            <w:tcW w:w="992" w:type="dxa"/>
            <w:shd w:val="clear" w:color="auto" w:fill="FFFFFF"/>
            <w:vAlign w:val="center"/>
          </w:tcPr>
          <w:p w:rsidR="00D97A74" w:rsidRPr="00DC488E" w:rsidRDefault="00D97A74" w:rsidP="00AA50F8">
            <w:pPr>
              <w:jc w:val="center"/>
              <w:rPr>
                <w:i/>
                <w:iCs/>
                <w:sz w:val="26"/>
                <w:szCs w:val="26"/>
              </w:rPr>
            </w:pPr>
            <w:r w:rsidRPr="00DC488E">
              <w:rPr>
                <w:i/>
                <w:iCs/>
                <w:sz w:val="26"/>
                <w:szCs w:val="26"/>
              </w:rPr>
              <w:t>-1,4</w:t>
            </w:r>
          </w:p>
        </w:tc>
        <w:tc>
          <w:tcPr>
            <w:tcW w:w="1134" w:type="dxa"/>
            <w:shd w:val="clear" w:color="auto" w:fill="FFFFFF"/>
            <w:vAlign w:val="center"/>
            <w:hideMark/>
          </w:tcPr>
          <w:p w:rsidR="00D97A74" w:rsidRPr="00DC488E" w:rsidRDefault="00D97A74" w:rsidP="00AA50F8">
            <w:pPr>
              <w:jc w:val="center"/>
              <w:rPr>
                <w:i/>
                <w:iCs/>
                <w:sz w:val="26"/>
                <w:szCs w:val="26"/>
              </w:rPr>
            </w:pPr>
            <w:r w:rsidRPr="00DC488E">
              <w:rPr>
                <w:i/>
                <w:iCs/>
                <w:sz w:val="26"/>
                <w:szCs w:val="26"/>
              </w:rPr>
              <w:t>0,0%</w:t>
            </w:r>
          </w:p>
        </w:tc>
        <w:tc>
          <w:tcPr>
            <w:tcW w:w="1276" w:type="dxa"/>
            <w:shd w:val="clear" w:color="auto" w:fill="FFFFFF"/>
            <w:vAlign w:val="center"/>
            <w:hideMark/>
          </w:tcPr>
          <w:p w:rsidR="00D97A74" w:rsidRPr="00DC488E" w:rsidRDefault="00D97A74" w:rsidP="00AA50F8">
            <w:pPr>
              <w:jc w:val="center"/>
              <w:rPr>
                <w:i/>
                <w:iCs/>
                <w:sz w:val="26"/>
                <w:szCs w:val="26"/>
              </w:rPr>
            </w:pPr>
            <w:r w:rsidRPr="00DC488E">
              <w:rPr>
                <w:i/>
                <w:iCs/>
                <w:sz w:val="26"/>
                <w:szCs w:val="26"/>
              </w:rPr>
              <w:t>-382,1</w:t>
            </w:r>
          </w:p>
        </w:tc>
      </w:tr>
      <w:tr w:rsidR="00D97A74" w:rsidRPr="00DC488E" w:rsidTr="00AA50F8">
        <w:trPr>
          <w:trHeight w:val="420"/>
        </w:trPr>
        <w:tc>
          <w:tcPr>
            <w:tcW w:w="3084" w:type="dxa"/>
            <w:shd w:val="clear" w:color="auto" w:fill="FFFFFF"/>
            <w:hideMark/>
          </w:tcPr>
          <w:p w:rsidR="00D97A74" w:rsidRPr="00DC488E" w:rsidRDefault="00D97A74" w:rsidP="00AA50F8">
            <w:pPr>
              <w:rPr>
                <w:sz w:val="26"/>
                <w:szCs w:val="26"/>
              </w:rPr>
            </w:pPr>
            <w:r w:rsidRPr="00DC488E">
              <w:rPr>
                <w:sz w:val="26"/>
                <w:szCs w:val="26"/>
              </w:rPr>
              <w:t xml:space="preserve">удельный вес в доходах </w:t>
            </w:r>
            <w:proofErr w:type="gramStart"/>
            <w:r w:rsidRPr="00DC488E">
              <w:rPr>
                <w:sz w:val="26"/>
                <w:szCs w:val="26"/>
              </w:rPr>
              <w:t>в</w:t>
            </w:r>
            <w:proofErr w:type="gramEnd"/>
            <w:r w:rsidRPr="00DC488E">
              <w:rPr>
                <w:sz w:val="26"/>
                <w:szCs w:val="26"/>
              </w:rPr>
              <w:t xml:space="preserve"> %</w:t>
            </w:r>
          </w:p>
        </w:tc>
        <w:tc>
          <w:tcPr>
            <w:tcW w:w="1731" w:type="dxa"/>
            <w:shd w:val="clear" w:color="auto" w:fill="FFFFFF"/>
            <w:vAlign w:val="bottom"/>
            <w:hideMark/>
          </w:tcPr>
          <w:p w:rsidR="00D97A74" w:rsidRPr="00DC488E" w:rsidRDefault="00D97A74" w:rsidP="00AA50F8">
            <w:pPr>
              <w:jc w:val="center"/>
              <w:rPr>
                <w:bCs/>
                <w:sz w:val="26"/>
                <w:szCs w:val="26"/>
              </w:rPr>
            </w:pPr>
            <w:r w:rsidRPr="00DC488E">
              <w:rPr>
                <w:bCs/>
                <w:sz w:val="26"/>
                <w:szCs w:val="26"/>
              </w:rPr>
              <w:t>0,00%</w:t>
            </w:r>
          </w:p>
        </w:tc>
        <w:tc>
          <w:tcPr>
            <w:tcW w:w="1387" w:type="dxa"/>
            <w:shd w:val="clear" w:color="auto" w:fill="FFFFFF"/>
            <w:vAlign w:val="center"/>
            <w:hideMark/>
          </w:tcPr>
          <w:p w:rsidR="00D97A74" w:rsidRPr="00DC488E" w:rsidRDefault="00D97A74" w:rsidP="00AA50F8">
            <w:pPr>
              <w:jc w:val="center"/>
              <w:rPr>
                <w:sz w:val="26"/>
                <w:szCs w:val="26"/>
              </w:rPr>
            </w:pPr>
            <w:r w:rsidRPr="00DC488E">
              <w:rPr>
                <w:sz w:val="26"/>
                <w:szCs w:val="26"/>
              </w:rPr>
              <w:t>0,0%</w:t>
            </w:r>
          </w:p>
        </w:tc>
        <w:tc>
          <w:tcPr>
            <w:tcW w:w="851" w:type="dxa"/>
            <w:shd w:val="clear" w:color="auto" w:fill="FFFFFF"/>
          </w:tcPr>
          <w:p w:rsidR="00D97A74" w:rsidRPr="00DC488E" w:rsidRDefault="00D97A74" w:rsidP="00AA50F8">
            <w:pPr>
              <w:jc w:val="center"/>
              <w:rPr>
                <w:sz w:val="26"/>
                <w:szCs w:val="26"/>
              </w:rPr>
            </w:pPr>
          </w:p>
        </w:tc>
        <w:tc>
          <w:tcPr>
            <w:tcW w:w="992" w:type="dxa"/>
            <w:shd w:val="clear" w:color="auto" w:fill="FFFFFF"/>
            <w:vAlign w:val="center"/>
          </w:tcPr>
          <w:p w:rsidR="00D97A74" w:rsidRPr="00DC488E" w:rsidRDefault="00D97A74" w:rsidP="00AA50F8">
            <w:pPr>
              <w:jc w:val="center"/>
              <w:rPr>
                <w:sz w:val="26"/>
                <w:szCs w:val="26"/>
              </w:rPr>
            </w:pPr>
            <w:r w:rsidRPr="00DC488E">
              <w:rPr>
                <w:sz w:val="26"/>
                <w:szCs w:val="26"/>
              </w:rPr>
              <w:t>0,0%</w:t>
            </w:r>
          </w:p>
        </w:tc>
        <w:tc>
          <w:tcPr>
            <w:tcW w:w="1134" w:type="dxa"/>
            <w:shd w:val="clear" w:color="auto" w:fill="FFFFFF"/>
            <w:vAlign w:val="center"/>
            <w:hideMark/>
          </w:tcPr>
          <w:p w:rsidR="00D97A74" w:rsidRPr="00DC488E" w:rsidRDefault="00D97A74" w:rsidP="00AA50F8">
            <w:pPr>
              <w:jc w:val="center"/>
              <w:rPr>
                <w:sz w:val="26"/>
                <w:szCs w:val="26"/>
              </w:rPr>
            </w:pPr>
            <w:r w:rsidRPr="00DC488E">
              <w:rPr>
                <w:sz w:val="26"/>
                <w:szCs w:val="26"/>
              </w:rPr>
              <w:t> 0,0%</w:t>
            </w:r>
          </w:p>
        </w:tc>
        <w:tc>
          <w:tcPr>
            <w:tcW w:w="1276" w:type="dxa"/>
            <w:shd w:val="clear" w:color="auto" w:fill="FFFFFF"/>
            <w:vAlign w:val="center"/>
            <w:hideMark/>
          </w:tcPr>
          <w:p w:rsidR="00D97A74" w:rsidRPr="00DC488E" w:rsidRDefault="00D97A74" w:rsidP="00AA50F8">
            <w:pPr>
              <w:jc w:val="center"/>
              <w:rPr>
                <w:sz w:val="26"/>
                <w:szCs w:val="26"/>
              </w:rPr>
            </w:pPr>
            <w:r w:rsidRPr="00DC488E">
              <w:rPr>
                <w:sz w:val="26"/>
                <w:szCs w:val="26"/>
              </w:rPr>
              <w:t>0,0</w:t>
            </w:r>
          </w:p>
        </w:tc>
      </w:tr>
      <w:tr w:rsidR="00D97A74" w:rsidRPr="00DC488E" w:rsidTr="00AA50F8">
        <w:trPr>
          <w:trHeight w:val="300"/>
        </w:trPr>
        <w:tc>
          <w:tcPr>
            <w:tcW w:w="3084" w:type="dxa"/>
            <w:shd w:val="clear" w:color="auto" w:fill="FFFFFF"/>
            <w:hideMark/>
          </w:tcPr>
          <w:p w:rsidR="00D97A74" w:rsidRPr="00DC488E" w:rsidRDefault="00D97A74" w:rsidP="00AA50F8">
            <w:pPr>
              <w:rPr>
                <w:b/>
                <w:bCs/>
                <w:i/>
                <w:iCs/>
                <w:sz w:val="26"/>
                <w:szCs w:val="26"/>
              </w:rPr>
            </w:pPr>
            <w:r w:rsidRPr="00DC488E">
              <w:rPr>
                <w:b/>
                <w:bCs/>
                <w:i/>
                <w:iCs/>
                <w:sz w:val="26"/>
                <w:szCs w:val="26"/>
              </w:rPr>
              <w:t xml:space="preserve">Налог на имущество </w:t>
            </w:r>
          </w:p>
        </w:tc>
        <w:tc>
          <w:tcPr>
            <w:tcW w:w="1731" w:type="dxa"/>
            <w:shd w:val="clear" w:color="auto" w:fill="FFFFFF"/>
            <w:vAlign w:val="bottom"/>
            <w:hideMark/>
          </w:tcPr>
          <w:p w:rsidR="00D97A74" w:rsidRPr="00DC488E" w:rsidRDefault="00D97A74" w:rsidP="00AA50F8">
            <w:pPr>
              <w:jc w:val="center"/>
              <w:rPr>
                <w:b/>
                <w:bCs/>
                <w:i/>
                <w:color w:val="FF0000"/>
                <w:sz w:val="26"/>
                <w:szCs w:val="26"/>
              </w:rPr>
            </w:pPr>
            <w:r w:rsidRPr="00DC488E">
              <w:rPr>
                <w:b/>
                <w:bCs/>
                <w:i/>
                <w:sz w:val="26"/>
                <w:szCs w:val="26"/>
              </w:rPr>
              <w:t>21794,1</w:t>
            </w:r>
          </w:p>
        </w:tc>
        <w:tc>
          <w:tcPr>
            <w:tcW w:w="1387" w:type="dxa"/>
            <w:shd w:val="clear" w:color="auto" w:fill="FFFFFF"/>
            <w:vAlign w:val="center"/>
            <w:hideMark/>
          </w:tcPr>
          <w:p w:rsidR="00D97A74" w:rsidRPr="00DC488E" w:rsidRDefault="00D97A74" w:rsidP="00AA50F8">
            <w:pPr>
              <w:jc w:val="center"/>
              <w:rPr>
                <w:b/>
                <w:bCs/>
                <w:i/>
                <w:iCs/>
                <w:sz w:val="26"/>
                <w:szCs w:val="26"/>
              </w:rPr>
            </w:pPr>
            <w:r w:rsidRPr="00DC488E">
              <w:rPr>
                <w:b/>
                <w:bCs/>
                <w:i/>
                <w:iCs/>
                <w:sz w:val="26"/>
                <w:szCs w:val="26"/>
              </w:rPr>
              <w:t>21069,1</w:t>
            </w:r>
          </w:p>
        </w:tc>
        <w:tc>
          <w:tcPr>
            <w:tcW w:w="851" w:type="dxa"/>
            <w:shd w:val="clear" w:color="auto" w:fill="FFFFFF"/>
          </w:tcPr>
          <w:p w:rsidR="00D97A74" w:rsidRPr="00DC488E" w:rsidRDefault="00D97A74" w:rsidP="00AA50F8">
            <w:pPr>
              <w:jc w:val="center"/>
              <w:rPr>
                <w:b/>
                <w:bCs/>
                <w:i/>
                <w:iCs/>
                <w:sz w:val="26"/>
                <w:szCs w:val="26"/>
              </w:rPr>
            </w:pPr>
          </w:p>
        </w:tc>
        <w:tc>
          <w:tcPr>
            <w:tcW w:w="992" w:type="dxa"/>
            <w:shd w:val="clear" w:color="auto" w:fill="FFFFFF"/>
            <w:vAlign w:val="center"/>
          </w:tcPr>
          <w:p w:rsidR="00D97A74" w:rsidRPr="00DC488E" w:rsidRDefault="00D97A74" w:rsidP="00AA50F8">
            <w:pPr>
              <w:jc w:val="center"/>
              <w:rPr>
                <w:b/>
                <w:bCs/>
                <w:i/>
                <w:iCs/>
                <w:sz w:val="26"/>
                <w:szCs w:val="26"/>
              </w:rPr>
            </w:pPr>
            <w:r w:rsidRPr="00DC488E">
              <w:rPr>
                <w:b/>
                <w:bCs/>
                <w:i/>
                <w:iCs/>
                <w:sz w:val="26"/>
                <w:szCs w:val="26"/>
              </w:rPr>
              <w:t>19219,1</w:t>
            </w:r>
          </w:p>
        </w:tc>
        <w:tc>
          <w:tcPr>
            <w:tcW w:w="1134" w:type="dxa"/>
            <w:shd w:val="clear" w:color="auto" w:fill="FFFFFF"/>
            <w:vAlign w:val="center"/>
            <w:hideMark/>
          </w:tcPr>
          <w:p w:rsidR="00D97A74" w:rsidRPr="00DC488E" w:rsidRDefault="00D97A74" w:rsidP="00AA50F8">
            <w:pPr>
              <w:jc w:val="center"/>
              <w:rPr>
                <w:b/>
                <w:bCs/>
                <w:i/>
                <w:iCs/>
                <w:sz w:val="26"/>
                <w:szCs w:val="26"/>
              </w:rPr>
            </w:pPr>
            <w:r w:rsidRPr="00DC488E">
              <w:rPr>
                <w:b/>
                <w:bCs/>
                <w:i/>
                <w:iCs/>
                <w:sz w:val="26"/>
                <w:szCs w:val="26"/>
              </w:rPr>
              <w:t>91,22</w:t>
            </w:r>
          </w:p>
        </w:tc>
        <w:tc>
          <w:tcPr>
            <w:tcW w:w="1276" w:type="dxa"/>
            <w:shd w:val="clear" w:color="auto" w:fill="FFFFFF"/>
            <w:vAlign w:val="center"/>
            <w:hideMark/>
          </w:tcPr>
          <w:p w:rsidR="00D97A74" w:rsidRPr="00DC488E" w:rsidRDefault="00D97A74" w:rsidP="00AA50F8">
            <w:pPr>
              <w:jc w:val="center"/>
              <w:rPr>
                <w:b/>
                <w:bCs/>
                <w:i/>
                <w:iCs/>
                <w:sz w:val="26"/>
                <w:szCs w:val="26"/>
              </w:rPr>
            </w:pPr>
            <w:r w:rsidRPr="00DC488E">
              <w:rPr>
                <w:b/>
                <w:bCs/>
                <w:i/>
                <w:iCs/>
                <w:sz w:val="26"/>
                <w:szCs w:val="26"/>
              </w:rPr>
              <w:t>24332,1</w:t>
            </w:r>
          </w:p>
        </w:tc>
      </w:tr>
      <w:tr w:rsidR="00D97A74" w:rsidRPr="00DC488E" w:rsidTr="00AA50F8">
        <w:trPr>
          <w:trHeight w:val="255"/>
        </w:trPr>
        <w:tc>
          <w:tcPr>
            <w:tcW w:w="3084" w:type="dxa"/>
            <w:shd w:val="clear" w:color="auto" w:fill="FFFFFF"/>
            <w:hideMark/>
          </w:tcPr>
          <w:p w:rsidR="00D97A74" w:rsidRPr="00DC488E" w:rsidRDefault="00D97A74" w:rsidP="00AA50F8">
            <w:pPr>
              <w:rPr>
                <w:sz w:val="26"/>
                <w:szCs w:val="26"/>
              </w:rPr>
            </w:pPr>
            <w:r w:rsidRPr="00DC488E">
              <w:rPr>
                <w:sz w:val="26"/>
                <w:szCs w:val="26"/>
              </w:rPr>
              <w:t xml:space="preserve">удельный вес в доходах </w:t>
            </w:r>
            <w:proofErr w:type="gramStart"/>
            <w:r w:rsidRPr="00DC488E">
              <w:rPr>
                <w:sz w:val="26"/>
                <w:szCs w:val="26"/>
              </w:rPr>
              <w:t>в</w:t>
            </w:r>
            <w:proofErr w:type="gramEnd"/>
            <w:r w:rsidRPr="00DC488E">
              <w:rPr>
                <w:sz w:val="26"/>
                <w:szCs w:val="26"/>
              </w:rPr>
              <w:t xml:space="preserve"> %</w:t>
            </w:r>
          </w:p>
        </w:tc>
        <w:tc>
          <w:tcPr>
            <w:tcW w:w="1731" w:type="dxa"/>
            <w:shd w:val="clear" w:color="auto" w:fill="FFFFFF"/>
            <w:vAlign w:val="bottom"/>
            <w:hideMark/>
          </w:tcPr>
          <w:p w:rsidR="00D97A74" w:rsidRPr="00DC488E" w:rsidRDefault="00D97A74" w:rsidP="00AA50F8">
            <w:pPr>
              <w:jc w:val="center"/>
              <w:rPr>
                <w:bCs/>
                <w:sz w:val="26"/>
                <w:szCs w:val="26"/>
              </w:rPr>
            </w:pPr>
            <w:r w:rsidRPr="00DC488E">
              <w:rPr>
                <w:bCs/>
                <w:sz w:val="26"/>
                <w:szCs w:val="26"/>
              </w:rPr>
              <w:t>66,31%</w:t>
            </w:r>
          </w:p>
        </w:tc>
        <w:tc>
          <w:tcPr>
            <w:tcW w:w="1387" w:type="dxa"/>
            <w:shd w:val="clear" w:color="auto" w:fill="FFFFFF"/>
            <w:vAlign w:val="center"/>
            <w:hideMark/>
          </w:tcPr>
          <w:p w:rsidR="00D97A74" w:rsidRPr="00DC488E" w:rsidRDefault="00D97A74" w:rsidP="00AA50F8">
            <w:pPr>
              <w:jc w:val="center"/>
              <w:rPr>
                <w:sz w:val="26"/>
                <w:szCs w:val="26"/>
              </w:rPr>
            </w:pPr>
            <w:r w:rsidRPr="00DC488E">
              <w:rPr>
                <w:sz w:val="26"/>
                <w:szCs w:val="26"/>
              </w:rPr>
              <w:t>77,85%</w:t>
            </w:r>
          </w:p>
        </w:tc>
        <w:tc>
          <w:tcPr>
            <w:tcW w:w="851" w:type="dxa"/>
            <w:shd w:val="clear" w:color="auto" w:fill="FFFFFF"/>
          </w:tcPr>
          <w:p w:rsidR="00D97A74" w:rsidRPr="00DC488E" w:rsidRDefault="00D97A74" w:rsidP="00AA50F8">
            <w:pPr>
              <w:jc w:val="center"/>
              <w:rPr>
                <w:sz w:val="26"/>
                <w:szCs w:val="26"/>
              </w:rPr>
            </w:pPr>
          </w:p>
        </w:tc>
        <w:tc>
          <w:tcPr>
            <w:tcW w:w="992" w:type="dxa"/>
            <w:shd w:val="clear" w:color="auto" w:fill="FFFFFF"/>
            <w:vAlign w:val="center"/>
          </w:tcPr>
          <w:p w:rsidR="00D97A74" w:rsidRPr="00DC488E" w:rsidRDefault="00D97A74" w:rsidP="00AA50F8">
            <w:pPr>
              <w:jc w:val="center"/>
              <w:rPr>
                <w:sz w:val="26"/>
                <w:szCs w:val="26"/>
              </w:rPr>
            </w:pPr>
            <w:r w:rsidRPr="00DC488E">
              <w:rPr>
                <w:sz w:val="26"/>
                <w:szCs w:val="26"/>
              </w:rPr>
              <w:t>75,87%</w:t>
            </w:r>
          </w:p>
        </w:tc>
        <w:tc>
          <w:tcPr>
            <w:tcW w:w="1134" w:type="dxa"/>
            <w:shd w:val="clear" w:color="auto" w:fill="FFFFFF"/>
            <w:vAlign w:val="center"/>
            <w:hideMark/>
          </w:tcPr>
          <w:p w:rsidR="00D97A74" w:rsidRPr="00DC488E" w:rsidRDefault="00D97A74" w:rsidP="00AA50F8">
            <w:pPr>
              <w:jc w:val="center"/>
              <w:rPr>
                <w:sz w:val="26"/>
                <w:szCs w:val="26"/>
              </w:rPr>
            </w:pPr>
            <w:r w:rsidRPr="00DC488E">
              <w:rPr>
                <w:sz w:val="26"/>
                <w:szCs w:val="26"/>
              </w:rPr>
              <w:t> </w:t>
            </w:r>
          </w:p>
        </w:tc>
        <w:tc>
          <w:tcPr>
            <w:tcW w:w="1276" w:type="dxa"/>
            <w:shd w:val="clear" w:color="auto" w:fill="FFFFFF"/>
            <w:vAlign w:val="center"/>
            <w:hideMark/>
          </w:tcPr>
          <w:p w:rsidR="00D97A74" w:rsidRPr="00DC488E" w:rsidRDefault="00D97A74" w:rsidP="00AA50F8">
            <w:pPr>
              <w:jc w:val="center"/>
              <w:rPr>
                <w:sz w:val="26"/>
                <w:szCs w:val="26"/>
              </w:rPr>
            </w:pPr>
            <w:r w:rsidRPr="00DC488E">
              <w:rPr>
                <w:sz w:val="26"/>
                <w:szCs w:val="26"/>
              </w:rPr>
              <w:t>76,79%</w:t>
            </w:r>
          </w:p>
        </w:tc>
      </w:tr>
      <w:tr w:rsidR="00D97A74" w:rsidRPr="00DC488E" w:rsidTr="00AA50F8">
        <w:trPr>
          <w:trHeight w:val="300"/>
        </w:trPr>
        <w:tc>
          <w:tcPr>
            <w:tcW w:w="3084" w:type="dxa"/>
            <w:shd w:val="clear" w:color="auto" w:fill="FFFFFF"/>
            <w:hideMark/>
          </w:tcPr>
          <w:p w:rsidR="00D97A74" w:rsidRPr="00DC488E" w:rsidRDefault="00D97A74" w:rsidP="00AA50F8">
            <w:pPr>
              <w:rPr>
                <w:sz w:val="26"/>
                <w:szCs w:val="26"/>
              </w:rPr>
            </w:pPr>
            <w:r w:rsidRPr="00DC488E">
              <w:rPr>
                <w:sz w:val="26"/>
                <w:szCs w:val="26"/>
              </w:rPr>
              <w:t>Налог на имущество физических лиц</w:t>
            </w:r>
          </w:p>
        </w:tc>
        <w:tc>
          <w:tcPr>
            <w:tcW w:w="1731" w:type="dxa"/>
            <w:shd w:val="clear" w:color="auto" w:fill="FFFFFF"/>
            <w:vAlign w:val="bottom"/>
            <w:hideMark/>
          </w:tcPr>
          <w:p w:rsidR="00D97A74" w:rsidRPr="00DC488E" w:rsidRDefault="00D97A74" w:rsidP="00AA50F8">
            <w:pPr>
              <w:jc w:val="center"/>
              <w:rPr>
                <w:bCs/>
                <w:i/>
                <w:sz w:val="26"/>
                <w:szCs w:val="26"/>
              </w:rPr>
            </w:pPr>
            <w:r w:rsidRPr="00DC488E">
              <w:rPr>
                <w:bCs/>
                <w:i/>
                <w:sz w:val="26"/>
                <w:szCs w:val="26"/>
              </w:rPr>
              <w:t>1353,0</w:t>
            </w:r>
          </w:p>
        </w:tc>
        <w:tc>
          <w:tcPr>
            <w:tcW w:w="1387" w:type="dxa"/>
            <w:shd w:val="clear" w:color="auto" w:fill="FFFFFF"/>
            <w:vAlign w:val="center"/>
            <w:hideMark/>
          </w:tcPr>
          <w:p w:rsidR="00D97A74" w:rsidRPr="00DC488E" w:rsidRDefault="00D97A74" w:rsidP="00AA50F8">
            <w:pPr>
              <w:jc w:val="center"/>
              <w:rPr>
                <w:i/>
                <w:iCs/>
                <w:sz w:val="26"/>
                <w:szCs w:val="26"/>
              </w:rPr>
            </w:pPr>
            <w:r w:rsidRPr="00DC488E">
              <w:rPr>
                <w:i/>
                <w:iCs/>
                <w:sz w:val="26"/>
                <w:szCs w:val="26"/>
              </w:rPr>
              <w:t>1353,0</w:t>
            </w:r>
          </w:p>
        </w:tc>
        <w:tc>
          <w:tcPr>
            <w:tcW w:w="851" w:type="dxa"/>
            <w:shd w:val="clear" w:color="auto" w:fill="FFFFFF"/>
          </w:tcPr>
          <w:p w:rsidR="00D97A74" w:rsidRPr="00DC488E" w:rsidRDefault="00D97A74" w:rsidP="00AA50F8">
            <w:pPr>
              <w:jc w:val="center"/>
              <w:rPr>
                <w:i/>
                <w:iCs/>
                <w:sz w:val="26"/>
                <w:szCs w:val="26"/>
              </w:rPr>
            </w:pPr>
          </w:p>
        </w:tc>
        <w:tc>
          <w:tcPr>
            <w:tcW w:w="992" w:type="dxa"/>
            <w:shd w:val="clear" w:color="auto" w:fill="FFFFFF"/>
            <w:vAlign w:val="center"/>
          </w:tcPr>
          <w:p w:rsidR="00D97A74" w:rsidRPr="00DC488E" w:rsidRDefault="00D97A74" w:rsidP="00AA50F8">
            <w:pPr>
              <w:jc w:val="center"/>
              <w:rPr>
                <w:i/>
                <w:iCs/>
                <w:sz w:val="26"/>
                <w:szCs w:val="26"/>
              </w:rPr>
            </w:pPr>
            <w:r w:rsidRPr="00DC488E">
              <w:rPr>
                <w:i/>
                <w:iCs/>
                <w:sz w:val="26"/>
                <w:szCs w:val="26"/>
              </w:rPr>
              <w:t>1215,3</w:t>
            </w:r>
          </w:p>
        </w:tc>
        <w:tc>
          <w:tcPr>
            <w:tcW w:w="1134" w:type="dxa"/>
            <w:shd w:val="clear" w:color="auto" w:fill="FFFFFF"/>
            <w:vAlign w:val="center"/>
            <w:hideMark/>
          </w:tcPr>
          <w:p w:rsidR="00D97A74" w:rsidRPr="00DC488E" w:rsidRDefault="00D97A74" w:rsidP="00AA50F8">
            <w:pPr>
              <w:jc w:val="center"/>
              <w:rPr>
                <w:i/>
                <w:iCs/>
                <w:sz w:val="26"/>
                <w:szCs w:val="26"/>
              </w:rPr>
            </w:pPr>
            <w:r w:rsidRPr="00DC488E">
              <w:rPr>
                <w:i/>
                <w:iCs/>
                <w:sz w:val="26"/>
                <w:szCs w:val="26"/>
              </w:rPr>
              <w:t>89,82%</w:t>
            </w:r>
          </w:p>
        </w:tc>
        <w:tc>
          <w:tcPr>
            <w:tcW w:w="1276" w:type="dxa"/>
            <w:shd w:val="clear" w:color="auto" w:fill="FFFFFF"/>
            <w:vAlign w:val="center"/>
            <w:hideMark/>
          </w:tcPr>
          <w:p w:rsidR="00D97A74" w:rsidRPr="00DC488E" w:rsidRDefault="00D97A74" w:rsidP="00AA50F8">
            <w:pPr>
              <w:jc w:val="center"/>
              <w:rPr>
                <w:i/>
                <w:iCs/>
                <w:sz w:val="26"/>
                <w:szCs w:val="26"/>
              </w:rPr>
            </w:pPr>
            <w:r w:rsidRPr="00DC488E">
              <w:rPr>
                <w:i/>
                <w:iCs/>
                <w:sz w:val="26"/>
                <w:szCs w:val="26"/>
              </w:rPr>
              <w:t>1291,8</w:t>
            </w:r>
          </w:p>
        </w:tc>
      </w:tr>
      <w:tr w:rsidR="00D97A74" w:rsidRPr="00DC488E" w:rsidTr="00AA50F8">
        <w:trPr>
          <w:trHeight w:val="255"/>
        </w:trPr>
        <w:tc>
          <w:tcPr>
            <w:tcW w:w="3084" w:type="dxa"/>
            <w:shd w:val="clear" w:color="auto" w:fill="FFFFFF"/>
            <w:hideMark/>
          </w:tcPr>
          <w:p w:rsidR="00D97A74" w:rsidRPr="00DC488E" w:rsidRDefault="00D97A74" w:rsidP="00AA50F8">
            <w:pPr>
              <w:rPr>
                <w:sz w:val="26"/>
                <w:szCs w:val="26"/>
              </w:rPr>
            </w:pPr>
            <w:r w:rsidRPr="00DC488E">
              <w:rPr>
                <w:sz w:val="26"/>
                <w:szCs w:val="26"/>
              </w:rPr>
              <w:t xml:space="preserve">удельный вес в доходах </w:t>
            </w:r>
            <w:proofErr w:type="gramStart"/>
            <w:r w:rsidRPr="00DC488E">
              <w:rPr>
                <w:sz w:val="26"/>
                <w:szCs w:val="26"/>
              </w:rPr>
              <w:t>в</w:t>
            </w:r>
            <w:proofErr w:type="gramEnd"/>
            <w:r w:rsidRPr="00DC488E">
              <w:rPr>
                <w:sz w:val="26"/>
                <w:szCs w:val="26"/>
              </w:rPr>
              <w:t xml:space="preserve"> %</w:t>
            </w:r>
          </w:p>
        </w:tc>
        <w:tc>
          <w:tcPr>
            <w:tcW w:w="1731" w:type="dxa"/>
            <w:shd w:val="clear" w:color="auto" w:fill="FFFFFF"/>
            <w:vAlign w:val="bottom"/>
            <w:hideMark/>
          </w:tcPr>
          <w:p w:rsidR="00D97A74" w:rsidRPr="00DC488E" w:rsidRDefault="00D97A74" w:rsidP="00AA50F8">
            <w:pPr>
              <w:jc w:val="center"/>
              <w:rPr>
                <w:sz w:val="26"/>
                <w:szCs w:val="26"/>
              </w:rPr>
            </w:pPr>
            <w:r w:rsidRPr="00DC488E">
              <w:rPr>
                <w:sz w:val="26"/>
                <w:szCs w:val="26"/>
              </w:rPr>
              <w:t>4,12%</w:t>
            </w:r>
          </w:p>
        </w:tc>
        <w:tc>
          <w:tcPr>
            <w:tcW w:w="1387" w:type="dxa"/>
            <w:shd w:val="clear" w:color="auto" w:fill="FFFFFF"/>
            <w:vAlign w:val="center"/>
            <w:hideMark/>
          </w:tcPr>
          <w:p w:rsidR="00D97A74" w:rsidRPr="00DC488E" w:rsidRDefault="00D97A74" w:rsidP="00AA50F8">
            <w:pPr>
              <w:jc w:val="center"/>
              <w:rPr>
                <w:sz w:val="26"/>
                <w:szCs w:val="26"/>
              </w:rPr>
            </w:pPr>
            <w:r w:rsidRPr="00DC488E">
              <w:rPr>
                <w:sz w:val="26"/>
                <w:szCs w:val="26"/>
              </w:rPr>
              <w:t>5,0%</w:t>
            </w:r>
          </w:p>
        </w:tc>
        <w:tc>
          <w:tcPr>
            <w:tcW w:w="851" w:type="dxa"/>
            <w:shd w:val="clear" w:color="auto" w:fill="FFFFFF"/>
          </w:tcPr>
          <w:p w:rsidR="00D97A74" w:rsidRPr="00DC488E" w:rsidRDefault="00D97A74" w:rsidP="00AA50F8">
            <w:pPr>
              <w:jc w:val="center"/>
              <w:rPr>
                <w:sz w:val="26"/>
                <w:szCs w:val="26"/>
              </w:rPr>
            </w:pPr>
          </w:p>
        </w:tc>
        <w:tc>
          <w:tcPr>
            <w:tcW w:w="992" w:type="dxa"/>
            <w:shd w:val="clear" w:color="auto" w:fill="FFFFFF"/>
            <w:vAlign w:val="center"/>
          </w:tcPr>
          <w:p w:rsidR="00D97A74" w:rsidRPr="00DC488E" w:rsidRDefault="00D97A74" w:rsidP="00AA50F8">
            <w:pPr>
              <w:jc w:val="center"/>
              <w:rPr>
                <w:sz w:val="26"/>
                <w:szCs w:val="26"/>
              </w:rPr>
            </w:pPr>
            <w:r w:rsidRPr="00DC488E">
              <w:rPr>
                <w:sz w:val="26"/>
                <w:szCs w:val="26"/>
              </w:rPr>
              <w:t>4,80%</w:t>
            </w:r>
          </w:p>
        </w:tc>
        <w:tc>
          <w:tcPr>
            <w:tcW w:w="1134" w:type="dxa"/>
            <w:shd w:val="clear" w:color="auto" w:fill="FFFFFF"/>
            <w:vAlign w:val="center"/>
            <w:hideMark/>
          </w:tcPr>
          <w:p w:rsidR="00D97A74" w:rsidRPr="00DC488E" w:rsidRDefault="00D97A74" w:rsidP="00AA50F8">
            <w:pPr>
              <w:jc w:val="center"/>
              <w:rPr>
                <w:sz w:val="26"/>
                <w:szCs w:val="26"/>
              </w:rPr>
            </w:pPr>
            <w:r w:rsidRPr="00DC488E">
              <w:rPr>
                <w:sz w:val="26"/>
                <w:szCs w:val="26"/>
              </w:rPr>
              <w:t> </w:t>
            </w:r>
          </w:p>
        </w:tc>
        <w:tc>
          <w:tcPr>
            <w:tcW w:w="1276" w:type="dxa"/>
            <w:shd w:val="clear" w:color="auto" w:fill="FFFFFF"/>
            <w:vAlign w:val="center"/>
            <w:hideMark/>
          </w:tcPr>
          <w:p w:rsidR="00D97A74" w:rsidRPr="00DC488E" w:rsidRDefault="00D97A74" w:rsidP="00AA50F8">
            <w:pPr>
              <w:jc w:val="center"/>
              <w:rPr>
                <w:sz w:val="26"/>
                <w:szCs w:val="26"/>
              </w:rPr>
            </w:pPr>
            <w:r w:rsidRPr="00DC488E">
              <w:rPr>
                <w:sz w:val="26"/>
                <w:szCs w:val="26"/>
              </w:rPr>
              <w:t>4,08%</w:t>
            </w:r>
          </w:p>
        </w:tc>
      </w:tr>
      <w:tr w:rsidR="00D97A74" w:rsidRPr="00DC488E" w:rsidTr="00AA50F8">
        <w:trPr>
          <w:trHeight w:val="300"/>
        </w:trPr>
        <w:tc>
          <w:tcPr>
            <w:tcW w:w="3084" w:type="dxa"/>
            <w:shd w:val="clear" w:color="auto" w:fill="FFFFFF"/>
            <w:hideMark/>
          </w:tcPr>
          <w:p w:rsidR="00D97A74" w:rsidRPr="00DC488E" w:rsidRDefault="00D97A74" w:rsidP="00AA50F8">
            <w:pPr>
              <w:rPr>
                <w:i/>
                <w:iCs/>
                <w:sz w:val="26"/>
                <w:szCs w:val="26"/>
              </w:rPr>
            </w:pPr>
            <w:r w:rsidRPr="00DC488E">
              <w:rPr>
                <w:i/>
                <w:iCs/>
                <w:sz w:val="26"/>
                <w:szCs w:val="26"/>
              </w:rPr>
              <w:t xml:space="preserve">Земельный налог </w:t>
            </w:r>
          </w:p>
        </w:tc>
        <w:tc>
          <w:tcPr>
            <w:tcW w:w="1731" w:type="dxa"/>
            <w:shd w:val="clear" w:color="auto" w:fill="FFFFFF"/>
            <w:vAlign w:val="bottom"/>
            <w:hideMark/>
          </w:tcPr>
          <w:p w:rsidR="00D97A74" w:rsidRPr="00DC488E" w:rsidRDefault="00D97A74" w:rsidP="00AA50F8">
            <w:pPr>
              <w:jc w:val="center"/>
              <w:rPr>
                <w:i/>
                <w:sz w:val="26"/>
                <w:szCs w:val="26"/>
              </w:rPr>
            </w:pPr>
            <w:r w:rsidRPr="00DC488E">
              <w:rPr>
                <w:i/>
                <w:sz w:val="26"/>
                <w:szCs w:val="26"/>
              </w:rPr>
              <w:t>20441,1</w:t>
            </w:r>
          </w:p>
        </w:tc>
        <w:tc>
          <w:tcPr>
            <w:tcW w:w="1387" w:type="dxa"/>
            <w:shd w:val="clear" w:color="auto" w:fill="FFFFFF"/>
            <w:vAlign w:val="center"/>
            <w:hideMark/>
          </w:tcPr>
          <w:p w:rsidR="00D97A74" w:rsidRPr="00DC488E" w:rsidRDefault="00D97A74" w:rsidP="00AA50F8">
            <w:pPr>
              <w:jc w:val="center"/>
              <w:rPr>
                <w:i/>
                <w:iCs/>
                <w:sz w:val="26"/>
                <w:szCs w:val="26"/>
              </w:rPr>
            </w:pPr>
            <w:r w:rsidRPr="00DC488E">
              <w:rPr>
                <w:i/>
                <w:iCs/>
                <w:sz w:val="26"/>
                <w:szCs w:val="26"/>
              </w:rPr>
              <w:t>19716,1</w:t>
            </w:r>
          </w:p>
        </w:tc>
        <w:tc>
          <w:tcPr>
            <w:tcW w:w="851" w:type="dxa"/>
            <w:shd w:val="clear" w:color="auto" w:fill="FFFFFF"/>
          </w:tcPr>
          <w:p w:rsidR="00D97A74" w:rsidRPr="00DC488E" w:rsidRDefault="00D97A74" w:rsidP="00AA50F8">
            <w:pPr>
              <w:jc w:val="center"/>
              <w:rPr>
                <w:i/>
                <w:iCs/>
                <w:sz w:val="26"/>
                <w:szCs w:val="26"/>
              </w:rPr>
            </w:pPr>
          </w:p>
        </w:tc>
        <w:tc>
          <w:tcPr>
            <w:tcW w:w="992" w:type="dxa"/>
            <w:shd w:val="clear" w:color="auto" w:fill="FFFFFF"/>
            <w:vAlign w:val="center"/>
          </w:tcPr>
          <w:p w:rsidR="00D97A74" w:rsidRPr="00DC488E" w:rsidRDefault="00D97A74" w:rsidP="00AA50F8">
            <w:pPr>
              <w:jc w:val="center"/>
              <w:rPr>
                <w:i/>
                <w:iCs/>
                <w:sz w:val="26"/>
                <w:szCs w:val="26"/>
              </w:rPr>
            </w:pPr>
            <w:r w:rsidRPr="00DC488E">
              <w:rPr>
                <w:i/>
                <w:iCs/>
                <w:sz w:val="26"/>
                <w:szCs w:val="26"/>
              </w:rPr>
              <w:t>18003,8</w:t>
            </w:r>
          </w:p>
        </w:tc>
        <w:tc>
          <w:tcPr>
            <w:tcW w:w="1134" w:type="dxa"/>
            <w:shd w:val="clear" w:color="auto" w:fill="FFFFFF"/>
            <w:vAlign w:val="center"/>
            <w:hideMark/>
          </w:tcPr>
          <w:p w:rsidR="00D97A74" w:rsidRPr="00DC488E" w:rsidRDefault="00D97A74" w:rsidP="00AA50F8">
            <w:pPr>
              <w:jc w:val="center"/>
              <w:rPr>
                <w:i/>
                <w:iCs/>
                <w:sz w:val="26"/>
                <w:szCs w:val="26"/>
              </w:rPr>
            </w:pPr>
            <w:r w:rsidRPr="00DC488E">
              <w:rPr>
                <w:i/>
                <w:iCs/>
                <w:sz w:val="26"/>
                <w:szCs w:val="26"/>
              </w:rPr>
              <w:t>91,32%</w:t>
            </w:r>
          </w:p>
        </w:tc>
        <w:tc>
          <w:tcPr>
            <w:tcW w:w="1276" w:type="dxa"/>
            <w:shd w:val="clear" w:color="auto" w:fill="FFFFFF"/>
            <w:vAlign w:val="center"/>
            <w:hideMark/>
          </w:tcPr>
          <w:p w:rsidR="00D97A74" w:rsidRPr="00DC488E" w:rsidRDefault="00D97A74" w:rsidP="00AA50F8">
            <w:pPr>
              <w:jc w:val="center"/>
              <w:rPr>
                <w:i/>
                <w:iCs/>
                <w:sz w:val="26"/>
                <w:szCs w:val="26"/>
              </w:rPr>
            </w:pPr>
            <w:r w:rsidRPr="00DC488E">
              <w:rPr>
                <w:i/>
                <w:iCs/>
                <w:sz w:val="26"/>
                <w:szCs w:val="26"/>
              </w:rPr>
              <w:t>23040,3</w:t>
            </w:r>
          </w:p>
        </w:tc>
      </w:tr>
      <w:tr w:rsidR="00D97A74" w:rsidRPr="00DC488E" w:rsidTr="00AA50F8">
        <w:trPr>
          <w:trHeight w:val="255"/>
        </w:trPr>
        <w:tc>
          <w:tcPr>
            <w:tcW w:w="3084" w:type="dxa"/>
            <w:shd w:val="clear" w:color="auto" w:fill="FFFFFF"/>
            <w:hideMark/>
          </w:tcPr>
          <w:p w:rsidR="00D97A74" w:rsidRPr="00DC488E" w:rsidRDefault="00D97A74" w:rsidP="00AA50F8">
            <w:pPr>
              <w:rPr>
                <w:sz w:val="26"/>
                <w:szCs w:val="26"/>
              </w:rPr>
            </w:pPr>
            <w:r w:rsidRPr="00DC488E">
              <w:rPr>
                <w:sz w:val="26"/>
                <w:szCs w:val="26"/>
              </w:rPr>
              <w:t xml:space="preserve">удельный вес в доходах </w:t>
            </w:r>
            <w:proofErr w:type="gramStart"/>
            <w:r w:rsidRPr="00DC488E">
              <w:rPr>
                <w:sz w:val="26"/>
                <w:szCs w:val="26"/>
              </w:rPr>
              <w:t>в</w:t>
            </w:r>
            <w:proofErr w:type="gramEnd"/>
            <w:r w:rsidRPr="00DC488E">
              <w:rPr>
                <w:sz w:val="26"/>
                <w:szCs w:val="26"/>
              </w:rPr>
              <w:t xml:space="preserve"> %</w:t>
            </w:r>
          </w:p>
        </w:tc>
        <w:tc>
          <w:tcPr>
            <w:tcW w:w="1731" w:type="dxa"/>
            <w:shd w:val="clear" w:color="auto" w:fill="FFFFFF"/>
            <w:vAlign w:val="bottom"/>
            <w:hideMark/>
          </w:tcPr>
          <w:p w:rsidR="00D97A74" w:rsidRPr="00DC488E" w:rsidRDefault="00D97A74" w:rsidP="00AA50F8">
            <w:pPr>
              <w:jc w:val="center"/>
              <w:rPr>
                <w:bCs/>
                <w:sz w:val="26"/>
                <w:szCs w:val="26"/>
              </w:rPr>
            </w:pPr>
            <w:r w:rsidRPr="00DC488E">
              <w:rPr>
                <w:bCs/>
                <w:sz w:val="26"/>
                <w:szCs w:val="26"/>
              </w:rPr>
              <w:t>62,19%</w:t>
            </w:r>
          </w:p>
        </w:tc>
        <w:tc>
          <w:tcPr>
            <w:tcW w:w="1387" w:type="dxa"/>
            <w:shd w:val="clear" w:color="auto" w:fill="FFFFFF"/>
            <w:vAlign w:val="center"/>
            <w:hideMark/>
          </w:tcPr>
          <w:p w:rsidR="00D97A74" w:rsidRPr="00DC488E" w:rsidRDefault="00D97A74" w:rsidP="00AA50F8">
            <w:pPr>
              <w:jc w:val="center"/>
              <w:rPr>
                <w:sz w:val="26"/>
                <w:szCs w:val="26"/>
              </w:rPr>
            </w:pPr>
            <w:r w:rsidRPr="00DC488E">
              <w:rPr>
                <w:sz w:val="26"/>
                <w:szCs w:val="26"/>
              </w:rPr>
              <w:t>72,85%</w:t>
            </w:r>
          </w:p>
        </w:tc>
        <w:tc>
          <w:tcPr>
            <w:tcW w:w="851" w:type="dxa"/>
            <w:shd w:val="clear" w:color="auto" w:fill="FFFFFF"/>
          </w:tcPr>
          <w:p w:rsidR="00D97A74" w:rsidRPr="00DC488E" w:rsidRDefault="00D97A74" w:rsidP="00AA50F8">
            <w:pPr>
              <w:jc w:val="center"/>
              <w:rPr>
                <w:sz w:val="26"/>
                <w:szCs w:val="26"/>
              </w:rPr>
            </w:pPr>
          </w:p>
        </w:tc>
        <w:tc>
          <w:tcPr>
            <w:tcW w:w="992" w:type="dxa"/>
            <w:shd w:val="clear" w:color="auto" w:fill="FFFFFF"/>
            <w:vAlign w:val="center"/>
          </w:tcPr>
          <w:p w:rsidR="00D97A74" w:rsidRPr="00DC488E" w:rsidRDefault="00D97A74" w:rsidP="00AA50F8">
            <w:pPr>
              <w:jc w:val="center"/>
              <w:rPr>
                <w:sz w:val="26"/>
                <w:szCs w:val="26"/>
              </w:rPr>
            </w:pPr>
            <w:r w:rsidRPr="00DC488E">
              <w:rPr>
                <w:sz w:val="26"/>
                <w:szCs w:val="26"/>
              </w:rPr>
              <w:t>71,07%</w:t>
            </w:r>
          </w:p>
        </w:tc>
        <w:tc>
          <w:tcPr>
            <w:tcW w:w="1134" w:type="dxa"/>
            <w:shd w:val="clear" w:color="auto" w:fill="FFFFFF"/>
            <w:vAlign w:val="center"/>
            <w:hideMark/>
          </w:tcPr>
          <w:p w:rsidR="00D97A74" w:rsidRPr="00DC488E" w:rsidRDefault="00D97A74" w:rsidP="00AA50F8">
            <w:pPr>
              <w:jc w:val="center"/>
              <w:rPr>
                <w:sz w:val="26"/>
                <w:szCs w:val="26"/>
              </w:rPr>
            </w:pPr>
            <w:r w:rsidRPr="00DC488E">
              <w:rPr>
                <w:sz w:val="26"/>
                <w:szCs w:val="26"/>
              </w:rPr>
              <w:t> </w:t>
            </w:r>
          </w:p>
        </w:tc>
        <w:tc>
          <w:tcPr>
            <w:tcW w:w="1276" w:type="dxa"/>
            <w:shd w:val="clear" w:color="auto" w:fill="FFFFFF"/>
            <w:vAlign w:val="center"/>
            <w:hideMark/>
          </w:tcPr>
          <w:p w:rsidR="00D97A74" w:rsidRPr="00DC488E" w:rsidRDefault="00D97A74" w:rsidP="00AA50F8">
            <w:pPr>
              <w:jc w:val="center"/>
              <w:rPr>
                <w:sz w:val="26"/>
                <w:szCs w:val="26"/>
              </w:rPr>
            </w:pPr>
            <w:r w:rsidRPr="00DC488E">
              <w:rPr>
                <w:sz w:val="26"/>
                <w:szCs w:val="26"/>
              </w:rPr>
              <w:t>72,72%</w:t>
            </w:r>
          </w:p>
        </w:tc>
      </w:tr>
      <w:tr w:rsidR="00D97A74" w:rsidRPr="00DC488E" w:rsidTr="00AA50F8">
        <w:trPr>
          <w:trHeight w:val="300"/>
        </w:trPr>
        <w:tc>
          <w:tcPr>
            <w:tcW w:w="3084" w:type="dxa"/>
            <w:shd w:val="clear" w:color="auto" w:fill="FFFFFF"/>
            <w:hideMark/>
          </w:tcPr>
          <w:p w:rsidR="00D97A74" w:rsidRPr="00DC488E" w:rsidRDefault="00D97A74" w:rsidP="00AA50F8">
            <w:pPr>
              <w:rPr>
                <w:b/>
                <w:bCs/>
                <w:i/>
                <w:iCs/>
                <w:sz w:val="26"/>
                <w:szCs w:val="26"/>
              </w:rPr>
            </w:pPr>
            <w:r w:rsidRPr="00DC488E">
              <w:rPr>
                <w:b/>
                <w:bCs/>
                <w:i/>
                <w:iCs/>
                <w:sz w:val="26"/>
                <w:szCs w:val="26"/>
              </w:rPr>
              <w:t>Государственная пошлина</w:t>
            </w:r>
          </w:p>
        </w:tc>
        <w:tc>
          <w:tcPr>
            <w:tcW w:w="1731" w:type="dxa"/>
            <w:shd w:val="clear" w:color="auto" w:fill="FFFFFF"/>
            <w:vAlign w:val="bottom"/>
            <w:hideMark/>
          </w:tcPr>
          <w:p w:rsidR="00D97A74" w:rsidRPr="00DC488E" w:rsidRDefault="00D97A74" w:rsidP="00AA50F8">
            <w:pPr>
              <w:jc w:val="center"/>
              <w:rPr>
                <w:b/>
                <w:bCs/>
                <w:i/>
                <w:sz w:val="26"/>
                <w:szCs w:val="26"/>
              </w:rPr>
            </w:pPr>
            <w:r w:rsidRPr="00DC488E">
              <w:rPr>
                <w:b/>
                <w:bCs/>
                <w:i/>
                <w:sz w:val="26"/>
                <w:szCs w:val="26"/>
              </w:rPr>
              <w:t>8,2</w:t>
            </w:r>
          </w:p>
        </w:tc>
        <w:tc>
          <w:tcPr>
            <w:tcW w:w="1387" w:type="dxa"/>
            <w:shd w:val="clear" w:color="auto" w:fill="FFFFFF"/>
            <w:vAlign w:val="center"/>
            <w:hideMark/>
          </w:tcPr>
          <w:p w:rsidR="00D97A74" w:rsidRPr="00DC488E" w:rsidRDefault="00D97A74" w:rsidP="00AA50F8">
            <w:pPr>
              <w:jc w:val="center"/>
              <w:rPr>
                <w:b/>
                <w:bCs/>
                <w:i/>
                <w:iCs/>
                <w:sz w:val="26"/>
                <w:szCs w:val="26"/>
              </w:rPr>
            </w:pPr>
            <w:r w:rsidRPr="00DC488E">
              <w:rPr>
                <w:b/>
                <w:bCs/>
                <w:i/>
                <w:iCs/>
                <w:sz w:val="26"/>
                <w:szCs w:val="26"/>
              </w:rPr>
              <w:t>0,2</w:t>
            </w:r>
          </w:p>
        </w:tc>
        <w:tc>
          <w:tcPr>
            <w:tcW w:w="851" w:type="dxa"/>
            <w:shd w:val="clear" w:color="auto" w:fill="FFFFFF"/>
          </w:tcPr>
          <w:p w:rsidR="00D97A74" w:rsidRPr="00DC488E" w:rsidRDefault="00D97A74" w:rsidP="00AA50F8">
            <w:pPr>
              <w:jc w:val="center"/>
              <w:rPr>
                <w:b/>
                <w:bCs/>
                <w:i/>
                <w:iCs/>
                <w:sz w:val="26"/>
                <w:szCs w:val="26"/>
              </w:rPr>
            </w:pPr>
          </w:p>
        </w:tc>
        <w:tc>
          <w:tcPr>
            <w:tcW w:w="992" w:type="dxa"/>
            <w:shd w:val="clear" w:color="auto" w:fill="FFFFFF"/>
            <w:vAlign w:val="center"/>
          </w:tcPr>
          <w:p w:rsidR="00D97A74" w:rsidRPr="00DC488E" w:rsidRDefault="00D97A74" w:rsidP="00AA50F8">
            <w:pPr>
              <w:jc w:val="center"/>
              <w:rPr>
                <w:b/>
                <w:bCs/>
                <w:i/>
                <w:iCs/>
                <w:sz w:val="26"/>
                <w:szCs w:val="26"/>
              </w:rPr>
            </w:pPr>
            <w:r w:rsidRPr="00DC488E">
              <w:rPr>
                <w:b/>
                <w:bCs/>
                <w:i/>
                <w:iCs/>
                <w:sz w:val="26"/>
                <w:szCs w:val="26"/>
              </w:rPr>
              <w:t>0,0</w:t>
            </w:r>
          </w:p>
        </w:tc>
        <w:tc>
          <w:tcPr>
            <w:tcW w:w="1134" w:type="dxa"/>
            <w:shd w:val="clear" w:color="auto" w:fill="FFFFFF"/>
            <w:vAlign w:val="center"/>
            <w:hideMark/>
          </w:tcPr>
          <w:p w:rsidR="00D97A74" w:rsidRPr="00DC488E" w:rsidRDefault="00D97A74" w:rsidP="00AA50F8">
            <w:pPr>
              <w:jc w:val="center"/>
              <w:rPr>
                <w:b/>
                <w:bCs/>
                <w:i/>
                <w:iCs/>
                <w:sz w:val="26"/>
                <w:szCs w:val="26"/>
              </w:rPr>
            </w:pPr>
            <w:r w:rsidRPr="00DC488E">
              <w:rPr>
                <w:b/>
                <w:bCs/>
                <w:i/>
                <w:iCs/>
                <w:sz w:val="26"/>
                <w:szCs w:val="26"/>
              </w:rPr>
              <w:t>0,0%</w:t>
            </w:r>
          </w:p>
        </w:tc>
        <w:tc>
          <w:tcPr>
            <w:tcW w:w="1276" w:type="dxa"/>
            <w:shd w:val="clear" w:color="auto" w:fill="FFFFFF"/>
            <w:vAlign w:val="center"/>
            <w:hideMark/>
          </w:tcPr>
          <w:p w:rsidR="00D97A74" w:rsidRPr="00DC488E" w:rsidRDefault="00D97A74" w:rsidP="00AA50F8">
            <w:pPr>
              <w:jc w:val="center"/>
              <w:rPr>
                <w:b/>
                <w:bCs/>
                <w:i/>
                <w:iCs/>
                <w:sz w:val="26"/>
                <w:szCs w:val="26"/>
              </w:rPr>
            </w:pPr>
            <w:r w:rsidRPr="00DC488E">
              <w:rPr>
                <w:b/>
                <w:bCs/>
                <w:i/>
                <w:iCs/>
                <w:sz w:val="26"/>
                <w:szCs w:val="26"/>
              </w:rPr>
              <w:t>2,3</w:t>
            </w:r>
          </w:p>
        </w:tc>
      </w:tr>
      <w:tr w:rsidR="00D97A74" w:rsidRPr="00DC488E" w:rsidTr="00AA50F8">
        <w:trPr>
          <w:trHeight w:val="255"/>
        </w:trPr>
        <w:tc>
          <w:tcPr>
            <w:tcW w:w="3084" w:type="dxa"/>
            <w:shd w:val="clear" w:color="auto" w:fill="FFFFFF"/>
            <w:hideMark/>
          </w:tcPr>
          <w:p w:rsidR="00D97A74" w:rsidRPr="00DC488E" w:rsidRDefault="00D97A74" w:rsidP="00AA50F8">
            <w:pPr>
              <w:rPr>
                <w:sz w:val="26"/>
                <w:szCs w:val="26"/>
              </w:rPr>
            </w:pPr>
            <w:r w:rsidRPr="00DC488E">
              <w:rPr>
                <w:sz w:val="26"/>
                <w:szCs w:val="26"/>
              </w:rPr>
              <w:t xml:space="preserve">удельный вес в доходах </w:t>
            </w:r>
            <w:proofErr w:type="gramStart"/>
            <w:r w:rsidRPr="00DC488E">
              <w:rPr>
                <w:sz w:val="26"/>
                <w:szCs w:val="26"/>
              </w:rPr>
              <w:t>в</w:t>
            </w:r>
            <w:proofErr w:type="gramEnd"/>
            <w:r w:rsidRPr="00DC488E">
              <w:rPr>
                <w:sz w:val="26"/>
                <w:szCs w:val="26"/>
              </w:rPr>
              <w:t xml:space="preserve"> %</w:t>
            </w:r>
          </w:p>
        </w:tc>
        <w:tc>
          <w:tcPr>
            <w:tcW w:w="1731" w:type="dxa"/>
            <w:shd w:val="clear" w:color="auto" w:fill="FFFFFF"/>
            <w:vAlign w:val="bottom"/>
            <w:hideMark/>
          </w:tcPr>
          <w:p w:rsidR="00D97A74" w:rsidRPr="00DC488E" w:rsidRDefault="00D97A74" w:rsidP="00AA50F8">
            <w:pPr>
              <w:jc w:val="center"/>
              <w:rPr>
                <w:bCs/>
                <w:sz w:val="26"/>
                <w:szCs w:val="26"/>
              </w:rPr>
            </w:pPr>
            <w:r w:rsidRPr="00DC488E">
              <w:rPr>
                <w:bCs/>
                <w:sz w:val="26"/>
                <w:szCs w:val="26"/>
              </w:rPr>
              <w:t>0,02%</w:t>
            </w:r>
          </w:p>
        </w:tc>
        <w:tc>
          <w:tcPr>
            <w:tcW w:w="1387" w:type="dxa"/>
            <w:shd w:val="clear" w:color="auto" w:fill="FFFFFF"/>
            <w:vAlign w:val="center"/>
            <w:hideMark/>
          </w:tcPr>
          <w:p w:rsidR="00D97A74" w:rsidRPr="00DC488E" w:rsidRDefault="00D97A74" w:rsidP="00AA50F8">
            <w:pPr>
              <w:jc w:val="center"/>
              <w:rPr>
                <w:sz w:val="26"/>
                <w:szCs w:val="26"/>
              </w:rPr>
            </w:pPr>
            <w:r w:rsidRPr="00DC488E">
              <w:rPr>
                <w:sz w:val="26"/>
                <w:szCs w:val="26"/>
              </w:rPr>
              <w:t>0,00%</w:t>
            </w:r>
          </w:p>
        </w:tc>
        <w:tc>
          <w:tcPr>
            <w:tcW w:w="851" w:type="dxa"/>
            <w:shd w:val="clear" w:color="auto" w:fill="FFFFFF"/>
          </w:tcPr>
          <w:p w:rsidR="00D97A74" w:rsidRPr="00DC488E" w:rsidRDefault="00D97A74" w:rsidP="00AA50F8">
            <w:pPr>
              <w:jc w:val="center"/>
              <w:rPr>
                <w:sz w:val="26"/>
                <w:szCs w:val="26"/>
              </w:rPr>
            </w:pPr>
          </w:p>
        </w:tc>
        <w:tc>
          <w:tcPr>
            <w:tcW w:w="992" w:type="dxa"/>
            <w:shd w:val="clear" w:color="auto" w:fill="FFFFFF"/>
            <w:vAlign w:val="center"/>
          </w:tcPr>
          <w:p w:rsidR="00D97A74" w:rsidRPr="00DC488E" w:rsidRDefault="00D97A74" w:rsidP="00AA50F8">
            <w:pPr>
              <w:jc w:val="center"/>
              <w:rPr>
                <w:sz w:val="26"/>
                <w:szCs w:val="26"/>
              </w:rPr>
            </w:pPr>
            <w:r w:rsidRPr="00DC488E">
              <w:rPr>
                <w:sz w:val="26"/>
                <w:szCs w:val="26"/>
              </w:rPr>
              <w:t>0,0%</w:t>
            </w:r>
          </w:p>
        </w:tc>
        <w:tc>
          <w:tcPr>
            <w:tcW w:w="1134" w:type="dxa"/>
            <w:shd w:val="clear" w:color="auto" w:fill="FFFFFF"/>
            <w:vAlign w:val="center"/>
            <w:hideMark/>
          </w:tcPr>
          <w:p w:rsidR="00D97A74" w:rsidRPr="00DC488E" w:rsidRDefault="00D97A74" w:rsidP="00AA50F8">
            <w:pPr>
              <w:jc w:val="center"/>
              <w:rPr>
                <w:sz w:val="26"/>
                <w:szCs w:val="26"/>
              </w:rPr>
            </w:pPr>
            <w:r w:rsidRPr="00DC488E">
              <w:rPr>
                <w:sz w:val="26"/>
                <w:szCs w:val="26"/>
              </w:rPr>
              <w:t> </w:t>
            </w:r>
          </w:p>
        </w:tc>
        <w:tc>
          <w:tcPr>
            <w:tcW w:w="1276" w:type="dxa"/>
            <w:shd w:val="clear" w:color="auto" w:fill="FFFFFF"/>
            <w:vAlign w:val="center"/>
            <w:hideMark/>
          </w:tcPr>
          <w:p w:rsidR="00D97A74" w:rsidRPr="00DC488E" w:rsidRDefault="00D97A74" w:rsidP="00AA50F8">
            <w:pPr>
              <w:jc w:val="center"/>
              <w:rPr>
                <w:sz w:val="26"/>
                <w:szCs w:val="26"/>
              </w:rPr>
            </w:pPr>
            <w:r w:rsidRPr="00DC488E">
              <w:rPr>
                <w:sz w:val="26"/>
                <w:szCs w:val="26"/>
              </w:rPr>
              <w:t>0,01%</w:t>
            </w:r>
          </w:p>
        </w:tc>
      </w:tr>
      <w:tr w:rsidR="00D97A74" w:rsidRPr="00DC488E" w:rsidTr="00AA50F8">
        <w:trPr>
          <w:trHeight w:val="675"/>
        </w:trPr>
        <w:tc>
          <w:tcPr>
            <w:tcW w:w="3084" w:type="dxa"/>
            <w:shd w:val="clear" w:color="auto" w:fill="FFFFFF"/>
            <w:hideMark/>
          </w:tcPr>
          <w:p w:rsidR="00D97A74" w:rsidRPr="00DC488E" w:rsidRDefault="00D97A74" w:rsidP="00AA50F8">
            <w:pPr>
              <w:rPr>
                <w:b/>
                <w:bCs/>
                <w:sz w:val="26"/>
                <w:szCs w:val="26"/>
              </w:rPr>
            </w:pPr>
            <w:r w:rsidRPr="00DC488E">
              <w:rPr>
                <w:b/>
                <w:bCs/>
                <w:sz w:val="26"/>
                <w:szCs w:val="26"/>
              </w:rPr>
              <w:lastRenderedPageBreak/>
              <w:t>Неналоговые доходы, всего</w:t>
            </w:r>
          </w:p>
        </w:tc>
        <w:tc>
          <w:tcPr>
            <w:tcW w:w="1731" w:type="dxa"/>
            <w:shd w:val="clear" w:color="auto" w:fill="FFFFFF"/>
            <w:vAlign w:val="bottom"/>
            <w:hideMark/>
          </w:tcPr>
          <w:p w:rsidR="00D97A74" w:rsidRPr="00DC488E" w:rsidRDefault="00D97A74" w:rsidP="00AA50F8">
            <w:pPr>
              <w:jc w:val="center"/>
              <w:rPr>
                <w:b/>
                <w:bCs/>
                <w:sz w:val="26"/>
                <w:szCs w:val="26"/>
              </w:rPr>
            </w:pPr>
            <w:r w:rsidRPr="00DC488E">
              <w:rPr>
                <w:b/>
                <w:bCs/>
                <w:sz w:val="26"/>
                <w:szCs w:val="26"/>
              </w:rPr>
              <w:t>5407,2</w:t>
            </w:r>
          </w:p>
        </w:tc>
        <w:tc>
          <w:tcPr>
            <w:tcW w:w="1387" w:type="dxa"/>
            <w:shd w:val="clear" w:color="auto" w:fill="FFFFFF"/>
            <w:vAlign w:val="center"/>
            <w:hideMark/>
          </w:tcPr>
          <w:p w:rsidR="00D97A74" w:rsidRPr="00DC488E" w:rsidRDefault="00D97A74" w:rsidP="00AA50F8">
            <w:pPr>
              <w:jc w:val="center"/>
              <w:rPr>
                <w:b/>
                <w:bCs/>
                <w:sz w:val="26"/>
                <w:szCs w:val="26"/>
              </w:rPr>
            </w:pPr>
            <w:r w:rsidRPr="00DC488E">
              <w:rPr>
                <w:b/>
                <w:bCs/>
                <w:sz w:val="26"/>
                <w:szCs w:val="26"/>
              </w:rPr>
              <w:t>27511,0</w:t>
            </w:r>
          </w:p>
        </w:tc>
        <w:tc>
          <w:tcPr>
            <w:tcW w:w="851" w:type="dxa"/>
            <w:shd w:val="clear" w:color="auto" w:fill="FFFFFF"/>
          </w:tcPr>
          <w:p w:rsidR="00D97A74" w:rsidRPr="00DC488E" w:rsidRDefault="00D97A74" w:rsidP="00AA50F8">
            <w:pPr>
              <w:jc w:val="center"/>
              <w:rPr>
                <w:b/>
                <w:bCs/>
                <w:sz w:val="26"/>
                <w:szCs w:val="26"/>
              </w:rPr>
            </w:pPr>
          </w:p>
        </w:tc>
        <w:tc>
          <w:tcPr>
            <w:tcW w:w="992" w:type="dxa"/>
            <w:shd w:val="clear" w:color="auto" w:fill="FFFFFF"/>
            <w:vAlign w:val="center"/>
          </w:tcPr>
          <w:p w:rsidR="00D97A74" w:rsidRPr="00DC488E" w:rsidRDefault="00D97A74" w:rsidP="00AA50F8">
            <w:pPr>
              <w:jc w:val="center"/>
              <w:rPr>
                <w:b/>
                <w:bCs/>
                <w:sz w:val="26"/>
                <w:szCs w:val="26"/>
              </w:rPr>
            </w:pPr>
            <w:r w:rsidRPr="00DC488E">
              <w:rPr>
                <w:b/>
                <w:bCs/>
                <w:sz w:val="26"/>
                <w:szCs w:val="26"/>
              </w:rPr>
              <w:t>26254,0</w:t>
            </w:r>
          </w:p>
        </w:tc>
        <w:tc>
          <w:tcPr>
            <w:tcW w:w="1134" w:type="dxa"/>
            <w:shd w:val="clear" w:color="auto" w:fill="FFFFFF"/>
            <w:vAlign w:val="center"/>
            <w:hideMark/>
          </w:tcPr>
          <w:p w:rsidR="00D97A74" w:rsidRPr="00DC488E" w:rsidRDefault="00D97A74" w:rsidP="00AA50F8">
            <w:pPr>
              <w:jc w:val="center"/>
              <w:rPr>
                <w:b/>
                <w:bCs/>
                <w:sz w:val="26"/>
                <w:szCs w:val="26"/>
              </w:rPr>
            </w:pPr>
            <w:r w:rsidRPr="00DC488E">
              <w:rPr>
                <w:b/>
                <w:bCs/>
                <w:sz w:val="26"/>
                <w:szCs w:val="26"/>
              </w:rPr>
              <w:t>95,43%</w:t>
            </w:r>
          </w:p>
        </w:tc>
        <w:tc>
          <w:tcPr>
            <w:tcW w:w="1276" w:type="dxa"/>
            <w:shd w:val="clear" w:color="auto" w:fill="FFFFFF"/>
            <w:vAlign w:val="center"/>
            <w:hideMark/>
          </w:tcPr>
          <w:p w:rsidR="00D97A74" w:rsidRPr="00DC488E" w:rsidRDefault="00D97A74" w:rsidP="00AA50F8">
            <w:pPr>
              <w:jc w:val="center"/>
              <w:rPr>
                <w:b/>
                <w:bCs/>
                <w:sz w:val="26"/>
                <w:szCs w:val="26"/>
              </w:rPr>
            </w:pPr>
            <w:r w:rsidRPr="00DC488E">
              <w:rPr>
                <w:b/>
                <w:bCs/>
                <w:sz w:val="26"/>
                <w:szCs w:val="26"/>
              </w:rPr>
              <w:t>2399,3</w:t>
            </w:r>
          </w:p>
        </w:tc>
      </w:tr>
      <w:tr w:rsidR="00D97A74" w:rsidRPr="00DC488E" w:rsidTr="00AA50F8">
        <w:trPr>
          <w:trHeight w:val="255"/>
        </w:trPr>
        <w:tc>
          <w:tcPr>
            <w:tcW w:w="3084" w:type="dxa"/>
            <w:shd w:val="clear" w:color="auto" w:fill="FFFFFF"/>
            <w:hideMark/>
          </w:tcPr>
          <w:p w:rsidR="00D97A74" w:rsidRPr="00DC488E" w:rsidRDefault="00D97A74" w:rsidP="00AA50F8">
            <w:pPr>
              <w:rPr>
                <w:sz w:val="26"/>
                <w:szCs w:val="26"/>
              </w:rPr>
            </w:pPr>
            <w:r w:rsidRPr="00DC488E">
              <w:rPr>
                <w:sz w:val="26"/>
                <w:szCs w:val="26"/>
              </w:rPr>
              <w:t xml:space="preserve">удельный вес в доходах </w:t>
            </w:r>
            <w:proofErr w:type="gramStart"/>
            <w:r w:rsidRPr="00DC488E">
              <w:rPr>
                <w:sz w:val="26"/>
                <w:szCs w:val="26"/>
              </w:rPr>
              <w:t>в</w:t>
            </w:r>
            <w:proofErr w:type="gramEnd"/>
            <w:r w:rsidRPr="00DC488E">
              <w:rPr>
                <w:sz w:val="26"/>
                <w:szCs w:val="26"/>
              </w:rPr>
              <w:t xml:space="preserve"> %</w:t>
            </w:r>
          </w:p>
        </w:tc>
        <w:tc>
          <w:tcPr>
            <w:tcW w:w="1731" w:type="dxa"/>
            <w:shd w:val="clear" w:color="auto" w:fill="FFFFFF"/>
            <w:vAlign w:val="bottom"/>
            <w:hideMark/>
          </w:tcPr>
          <w:p w:rsidR="00D97A74" w:rsidRPr="00DC488E" w:rsidRDefault="00D97A74" w:rsidP="00AA50F8">
            <w:pPr>
              <w:jc w:val="center"/>
              <w:rPr>
                <w:bCs/>
                <w:sz w:val="26"/>
                <w:szCs w:val="26"/>
              </w:rPr>
            </w:pPr>
            <w:r w:rsidRPr="00DC488E">
              <w:rPr>
                <w:bCs/>
                <w:sz w:val="26"/>
                <w:szCs w:val="26"/>
              </w:rPr>
              <w:t>16,45%</w:t>
            </w:r>
          </w:p>
        </w:tc>
        <w:tc>
          <w:tcPr>
            <w:tcW w:w="1387" w:type="dxa"/>
            <w:shd w:val="clear" w:color="auto" w:fill="FFFFFF"/>
            <w:vAlign w:val="center"/>
            <w:hideMark/>
          </w:tcPr>
          <w:p w:rsidR="00D97A74" w:rsidRPr="00DC488E" w:rsidRDefault="00D97A74" w:rsidP="00AA50F8">
            <w:pPr>
              <w:jc w:val="center"/>
              <w:rPr>
                <w:sz w:val="26"/>
                <w:szCs w:val="26"/>
              </w:rPr>
            </w:pPr>
            <w:r w:rsidRPr="00DC488E">
              <w:rPr>
                <w:sz w:val="26"/>
                <w:szCs w:val="26"/>
              </w:rPr>
              <w:t>50,41%</w:t>
            </w:r>
          </w:p>
        </w:tc>
        <w:tc>
          <w:tcPr>
            <w:tcW w:w="851" w:type="dxa"/>
            <w:shd w:val="clear" w:color="auto" w:fill="FFFFFF"/>
          </w:tcPr>
          <w:p w:rsidR="00D97A74" w:rsidRPr="00DC488E" w:rsidRDefault="00D97A74" w:rsidP="00AA50F8">
            <w:pPr>
              <w:jc w:val="center"/>
              <w:rPr>
                <w:sz w:val="26"/>
                <w:szCs w:val="26"/>
              </w:rPr>
            </w:pPr>
          </w:p>
        </w:tc>
        <w:tc>
          <w:tcPr>
            <w:tcW w:w="992" w:type="dxa"/>
            <w:shd w:val="clear" w:color="auto" w:fill="FFFFFF"/>
            <w:vAlign w:val="center"/>
          </w:tcPr>
          <w:p w:rsidR="00D97A74" w:rsidRPr="00DC488E" w:rsidRDefault="00D97A74" w:rsidP="00AA50F8">
            <w:pPr>
              <w:jc w:val="center"/>
              <w:rPr>
                <w:sz w:val="26"/>
                <w:szCs w:val="26"/>
              </w:rPr>
            </w:pPr>
            <w:r w:rsidRPr="00DC488E">
              <w:rPr>
                <w:sz w:val="26"/>
                <w:szCs w:val="26"/>
              </w:rPr>
              <w:t>50,89%</w:t>
            </w:r>
          </w:p>
        </w:tc>
        <w:tc>
          <w:tcPr>
            <w:tcW w:w="1134" w:type="dxa"/>
            <w:shd w:val="clear" w:color="auto" w:fill="FFFFFF"/>
            <w:vAlign w:val="center"/>
            <w:hideMark/>
          </w:tcPr>
          <w:p w:rsidR="00D97A74" w:rsidRPr="00DC488E" w:rsidRDefault="00D97A74" w:rsidP="00AA50F8">
            <w:pPr>
              <w:jc w:val="center"/>
              <w:rPr>
                <w:sz w:val="26"/>
                <w:szCs w:val="26"/>
              </w:rPr>
            </w:pPr>
            <w:r w:rsidRPr="00DC488E">
              <w:rPr>
                <w:sz w:val="26"/>
                <w:szCs w:val="26"/>
              </w:rPr>
              <w:t> </w:t>
            </w:r>
          </w:p>
        </w:tc>
        <w:tc>
          <w:tcPr>
            <w:tcW w:w="1276" w:type="dxa"/>
            <w:shd w:val="clear" w:color="auto" w:fill="FFFFFF"/>
            <w:vAlign w:val="center"/>
            <w:hideMark/>
          </w:tcPr>
          <w:p w:rsidR="00D97A74" w:rsidRPr="00DC488E" w:rsidRDefault="00D97A74" w:rsidP="00AA50F8">
            <w:pPr>
              <w:jc w:val="center"/>
              <w:rPr>
                <w:sz w:val="26"/>
                <w:szCs w:val="26"/>
              </w:rPr>
            </w:pPr>
            <w:r w:rsidRPr="00DC488E">
              <w:rPr>
                <w:sz w:val="26"/>
                <w:szCs w:val="26"/>
              </w:rPr>
              <w:t>7,57%</w:t>
            </w:r>
          </w:p>
        </w:tc>
      </w:tr>
      <w:tr w:rsidR="00D97A74" w:rsidRPr="00DC488E" w:rsidTr="00AA50F8">
        <w:trPr>
          <w:trHeight w:val="1785"/>
        </w:trPr>
        <w:tc>
          <w:tcPr>
            <w:tcW w:w="3084" w:type="dxa"/>
            <w:shd w:val="clear" w:color="auto" w:fill="FFFFFF"/>
            <w:hideMark/>
          </w:tcPr>
          <w:p w:rsidR="00D97A74" w:rsidRPr="00DC488E" w:rsidRDefault="00D97A74" w:rsidP="00AA50F8">
            <w:pPr>
              <w:rPr>
                <w:sz w:val="26"/>
                <w:szCs w:val="26"/>
              </w:rPr>
            </w:pPr>
            <w:proofErr w:type="gramStart"/>
            <w:r w:rsidRPr="00DC488E">
              <w:rPr>
                <w:sz w:val="26"/>
                <w:szCs w:val="26"/>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731" w:type="dxa"/>
            <w:shd w:val="clear" w:color="auto" w:fill="FFFFFF"/>
            <w:vAlign w:val="bottom"/>
            <w:hideMark/>
          </w:tcPr>
          <w:p w:rsidR="00D97A74" w:rsidRPr="00DC488E" w:rsidRDefault="00D97A74" w:rsidP="00AA50F8">
            <w:pPr>
              <w:jc w:val="center"/>
              <w:rPr>
                <w:bCs/>
                <w:i/>
                <w:sz w:val="26"/>
                <w:szCs w:val="26"/>
              </w:rPr>
            </w:pPr>
            <w:r w:rsidRPr="00DC488E">
              <w:rPr>
                <w:bCs/>
                <w:i/>
                <w:sz w:val="26"/>
                <w:szCs w:val="26"/>
              </w:rPr>
              <w:t>1736,4</w:t>
            </w:r>
          </w:p>
        </w:tc>
        <w:tc>
          <w:tcPr>
            <w:tcW w:w="1387" w:type="dxa"/>
            <w:shd w:val="clear" w:color="auto" w:fill="FFFFFF"/>
            <w:vAlign w:val="center"/>
            <w:hideMark/>
          </w:tcPr>
          <w:p w:rsidR="00D97A74" w:rsidRPr="00DC488E" w:rsidRDefault="00D97A74" w:rsidP="00AA50F8">
            <w:pPr>
              <w:jc w:val="center"/>
              <w:rPr>
                <w:sz w:val="26"/>
                <w:szCs w:val="26"/>
              </w:rPr>
            </w:pPr>
            <w:r w:rsidRPr="00DC488E">
              <w:rPr>
                <w:sz w:val="26"/>
                <w:szCs w:val="26"/>
              </w:rPr>
              <w:t>10005,1</w:t>
            </w:r>
          </w:p>
        </w:tc>
        <w:tc>
          <w:tcPr>
            <w:tcW w:w="851" w:type="dxa"/>
            <w:shd w:val="clear" w:color="auto" w:fill="FFFFFF"/>
          </w:tcPr>
          <w:p w:rsidR="00D97A74" w:rsidRPr="00DC488E" w:rsidRDefault="00D97A74" w:rsidP="00AA50F8">
            <w:pPr>
              <w:jc w:val="center"/>
              <w:rPr>
                <w:sz w:val="26"/>
                <w:szCs w:val="26"/>
              </w:rPr>
            </w:pPr>
          </w:p>
        </w:tc>
        <w:tc>
          <w:tcPr>
            <w:tcW w:w="992" w:type="dxa"/>
            <w:shd w:val="clear" w:color="auto" w:fill="FFFFFF"/>
            <w:vAlign w:val="center"/>
          </w:tcPr>
          <w:p w:rsidR="00D97A74" w:rsidRPr="00DC488E" w:rsidRDefault="00D97A74" w:rsidP="00AA50F8">
            <w:pPr>
              <w:jc w:val="center"/>
              <w:rPr>
                <w:sz w:val="26"/>
                <w:szCs w:val="26"/>
              </w:rPr>
            </w:pPr>
            <w:r w:rsidRPr="00DC488E">
              <w:rPr>
                <w:sz w:val="26"/>
                <w:szCs w:val="26"/>
              </w:rPr>
              <w:t>8971,9</w:t>
            </w:r>
          </w:p>
        </w:tc>
        <w:tc>
          <w:tcPr>
            <w:tcW w:w="1134" w:type="dxa"/>
            <w:shd w:val="clear" w:color="auto" w:fill="FFFFFF"/>
            <w:vAlign w:val="center"/>
            <w:hideMark/>
          </w:tcPr>
          <w:p w:rsidR="00D97A74" w:rsidRPr="00DC488E" w:rsidRDefault="00D97A74" w:rsidP="00AA50F8">
            <w:pPr>
              <w:jc w:val="center"/>
              <w:rPr>
                <w:sz w:val="26"/>
                <w:szCs w:val="26"/>
              </w:rPr>
            </w:pPr>
            <w:r w:rsidRPr="00DC488E">
              <w:rPr>
                <w:sz w:val="26"/>
                <w:szCs w:val="26"/>
              </w:rPr>
              <w:t>89,67% </w:t>
            </w:r>
          </w:p>
        </w:tc>
        <w:tc>
          <w:tcPr>
            <w:tcW w:w="1276" w:type="dxa"/>
            <w:shd w:val="clear" w:color="auto" w:fill="FFFFFF"/>
            <w:vAlign w:val="center"/>
            <w:hideMark/>
          </w:tcPr>
          <w:p w:rsidR="00D97A74" w:rsidRPr="00DC488E" w:rsidRDefault="00D97A74" w:rsidP="00AA50F8">
            <w:pPr>
              <w:jc w:val="center"/>
              <w:rPr>
                <w:sz w:val="26"/>
                <w:szCs w:val="26"/>
              </w:rPr>
            </w:pPr>
            <w:r w:rsidRPr="00DC488E">
              <w:rPr>
                <w:sz w:val="26"/>
                <w:szCs w:val="26"/>
              </w:rPr>
              <w:t>172,9</w:t>
            </w:r>
          </w:p>
        </w:tc>
      </w:tr>
      <w:tr w:rsidR="00D97A74" w:rsidRPr="00DC488E" w:rsidTr="00AA50F8">
        <w:trPr>
          <w:trHeight w:val="255"/>
        </w:trPr>
        <w:tc>
          <w:tcPr>
            <w:tcW w:w="3084" w:type="dxa"/>
            <w:shd w:val="clear" w:color="auto" w:fill="FFFFFF"/>
            <w:hideMark/>
          </w:tcPr>
          <w:p w:rsidR="00D97A74" w:rsidRPr="00DC488E" w:rsidRDefault="00D97A74" w:rsidP="00AA50F8">
            <w:pPr>
              <w:rPr>
                <w:sz w:val="26"/>
                <w:szCs w:val="26"/>
              </w:rPr>
            </w:pPr>
            <w:r w:rsidRPr="00DC488E">
              <w:rPr>
                <w:sz w:val="26"/>
                <w:szCs w:val="26"/>
              </w:rPr>
              <w:t xml:space="preserve">удельный вес в доходах </w:t>
            </w:r>
            <w:proofErr w:type="gramStart"/>
            <w:r w:rsidRPr="00DC488E">
              <w:rPr>
                <w:sz w:val="26"/>
                <w:szCs w:val="26"/>
              </w:rPr>
              <w:t>в</w:t>
            </w:r>
            <w:proofErr w:type="gramEnd"/>
            <w:r w:rsidRPr="00DC488E">
              <w:rPr>
                <w:sz w:val="26"/>
                <w:szCs w:val="26"/>
              </w:rPr>
              <w:t xml:space="preserve"> %</w:t>
            </w:r>
          </w:p>
        </w:tc>
        <w:tc>
          <w:tcPr>
            <w:tcW w:w="1731" w:type="dxa"/>
            <w:shd w:val="clear" w:color="auto" w:fill="FFFFFF"/>
            <w:vAlign w:val="bottom"/>
            <w:hideMark/>
          </w:tcPr>
          <w:p w:rsidR="00D97A74" w:rsidRPr="00DC488E" w:rsidRDefault="00D97A74" w:rsidP="00AA50F8">
            <w:pPr>
              <w:jc w:val="center"/>
              <w:rPr>
                <w:bCs/>
                <w:sz w:val="26"/>
                <w:szCs w:val="26"/>
              </w:rPr>
            </w:pPr>
            <w:r w:rsidRPr="00DC488E">
              <w:rPr>
                <w:bCs/>
                <w:sz w:val="26"/>
                <w:szCs w:val="26"/>
              </w:rPr>
              <w:t>5,28%</w:t>
            </w:r>
          </w:p>
        </w:tc>
        <w:tc>
          <w:tcPr>
            <w:tcW w:w="1387" w:type="dxa"/>
            <w:shd w:val="clear" w:color="auto" w:fill="FFFFFF"/>
            <w:vAlign w:val="center"/>
            <w:hideMark/>
          </w:tcPr>
          <w:p w:rsidR="00D97A74" w:rsidRPr="00DC488E" w:rsidRDefault="00D97A74" w:rsidP="00AA50F8">
            <w:pPr>
              <w:jc w:val="center"/>
              <w:rPr>
                <w:sz w:val="26"/>
                <w:szCs w:val="26"/>
              </w:rPr>
            </w:pPr>
            <w:r w:rsidRPr="00DC488E">
              <w:rPr>
                <w:sz w:val="26"/>
                <w:szCs w:val="26"/>
              </w:rPr>
              <w:t>36,37%</w:t>
            </w:r>
          </w:p>
        </w:tc>
        <w:tc>
          <w:tcPr>
            <w:tcW w:w="851" w:type="dxa"/>
            <w:shd w:val="clear" w:color="auto" w:fill="FFFFFF"/>
          </w:tcPr>
          <w:p w:rsidR="00D97A74" w:rsidRPr="00DC488E" w:rsidRDefault="00D97A74" w:rsidP="00AA50F8">
            <w:pPr>
              <w:jc w:val="center"/>
              <w:rPr>
                <w:sz w:val="26"/>
                <w:szCs w:val="26"/>
              </w:rPr>
            </w:pPr>
          </w:p>
        </w:tc>
        <w:tc>
          <w:tcPr>
            <w:tcW w:w="992" w:type="dxa"/>
            <w:shd w:val="clear" w:color="auto" w:fill="FFFFFF"/>
            <w:vAlign w:val="center"/>
          </w:tcPr>
          <w:p w:rsidR="00D97A74" w:rsidRPr="00DC488E" w:rsidRDefault="00D97A74" w:rsidP="00AA50F8">
            <w:pPr>
              <w:jc w:val="center"/>
              <w:rPr>
                <w:sz w:val="26"/>
                <w:szCs w:val="26"/>
              </w:rPr>
            </w:pPr>
            <w:r w:rsidRPr="00DC488E">
              <w:rPr>
                <w:sz w:val="26"/>
                <w:szCs w:val="26"/>
              </w:rPr>
              <w:t>34,17%</w:t>
            </w:r>
          </w:p>
        </w:tc>
        <w:tc>
          <w:tcPr>
            <w:tcW w:w="1134" w:type="dxa"/>
            <w:shd w:val="clear" w:color="auto" w:fill="FFFFFF"/>
            <w:vAlign w:val="center"/>
            <w:hideMark/>
          </w:tcPr>
          <w:p w:rsidR="00D97A74" w:rsidRPr="00DC488E" w:rsidRDefault="00D97A74" w:rsidP="00AA50F8">
            <w:pPr>
              <w:jc w:val="center"/>
              <w:rPr>
                <w:sz w:val="26"/>
                <w:szCs w:val="26"/>
              </w:rPr>
            </w:pPr>
            <w:r w:rsidRPr="00DC488E">
              <w:rPr>
                <w:sz w:val="26"/>
                <w:szCs w:val="26"/>
              </w:rPr>
              <w:t> </w:t>
            </w:r>
          </w:p>
        </w:tc>
        <w:tc>
          <w:tcPr>
            <w:tcW w:w="1276" w:type="dxa"/>
            <w:shd w:val="clear" w:color="auto" w:fill="FFFFFF"/>
            <w:vAlign w:val="center"/>
            <w:hideMark/>
          </w:tcPr>
          <w:p w:rsidR="00D97A74" w:rsidRPr="00DC488E" w:rsidRDefault="00D97A74" w:rsidP="00AA50F8">
            <w:pPr>
              <w:jc w:val="center"/>
              <w:rPr>
                <w:sz w:val="26"/>
                <w:szCs w:val="26"/>
              </w:rPr>
            </w:pPr>
            <w:r w:rsidRPr="00DC488E">
              <w:rPr>
                <w:sz w:val="26"/>
                <w:szCs w:val="26"/>
              </w:rPr>
              <w:t>0,55%</w:t>
            </w:r>
          </w:p>
        </w:tc>
      </w:tr>
      <w:tr w:rsidR="00D97A74" w:rsidRPr="00DC488E" w:rsidTr="00AA50F8">
        <w:trPr>
          <w:trHeight w:val="300"/>
        </w:trPr>
        <w:tc>
          <w:tcPr>
            <w:tcW w:w="3084" w:type="dxa"/>
            <w:shd w:val="clear" w:color="auto" w:fill="FFFFFF"/>
            <w:hideMark/>
          </w:tcPr>
          <w:p w:rsidR="00D97A74" w:rsidRPr="00DC488E" w:rsidRDefault="00D97A74" w:rsidP="00AA50F8">
            <w:pPr>
              <w:rPr>
                <w:i/>
                <w:iCs/>
                <w:sz w:val="26"/>
                <w:szCs w:val="26"/>
              </w:rPr>
            </w:pPr>
            <w:r w:rsidRPr="00DC488E">
              <w:rPr>
                <w:i/>
                <w:iCs/>
                <w:sz w:val="26"/>
                <w:szCs w:val="26"/>
              </w:rPr>
              <w:t>Арендная плата имущества</w:t>
            </w:r>
          </w:p>
        </w:tc>
        <w:tc>
          <w:tcPr>
            <w:tcW w:w="1731" w:type="dxa"/>
            <w:shd w:val="clear" w:color="auto" w:fill="FFFFFF"/>
            <w:vAlign w:val="bottom"/>
            <w:hideMark/>
          </w:tcPr>
          <w:p w:rsidR="00D97A74" w:rsidRPr="00DC488E" w:rsidRDefault="00D97A74" w:rsidP="00AA50F8">
            <w:pPr>
              <w:jc w:val="center"/>
              <w:rPr>
                <w:bCs/>
                <w:i/>
                <w:sz w:val="26"/>
                <w:szCs w:val="26"/>
              </w:rPr>
            </w:pPr>
            <w:r w:rsidRPr="00DC488E">
              <w:rPr>
                <w:bCs/>
                <w:i/>
                <w:sz w:val="26"/>
                <w:szCs w:val="26"/>
              </w:rPr>
              <w:t>472,1</w:t>
            </w:r>
          </w:p>
        </w:tc>
        <w:tc>
          <w:tcPr>
            <w:tcW w:w="1387" w:type="dxa"/>
            <w:shd w:val="clear" w:color="auto" w:fill="FFFFFF"/>
            <w:vAlign w:val="center"/>
            <w:hideMark/>
          </w:tcPr>
          <w:p w:rsidR="00D97A74" w:rsidRPr="00DC488E" w:rsidRDefault="00D97A74" w:rsidP="00AA50F8">
            <w:pPr>
              <w:jc w:val="center"/>
              <w:rPr>
                <w:i/>
                <w:iCs/>
                <w:sz w:val="26"/>
                <w:szCs w:val="26"/>
              </w:rPr>
            </w:pPr>
            <w:r w:rsidRPr="00DC488E">
              <w:rPr>
                <w:i/>
                <w:iCs/>
                <w:sz w:val="26"/>
                <w:szCs w:val="26"/>
              </w:rPr>
              <w:t>472,1</w:t>
            </w:r>
          </w:p>
        </w:tc>
        <w:tc>
          <w:tcPr>
            <w:tcW w:w="851" w:type="dxa"/>
            <w:shd w:val="clear" w:color="auto" w:fill="FFFFFF"/>
          </w:tcPr>
          <w:p w:rsidR="00D97A74" w:rsidRPr="00DC488E" w:rsidRDefault="00D97A74" w:rsidP="00AA50F8">
            <w:pPr>
              <w:jc w:val="center"/>
              <w:rPr>
                <w:i/>
                <w:iCs/>
                <w:sz w:val="26"/>
                <w:szCs w:val="26"/>
              </w:rPr>
            </w:pPr>
          </w:p>
        </w:tc>
        <w:tc>
          <w:tcPr>
            <w:tcW w:w="992" w:type="dxa"/>
            <w:shd w:val="clear" w:color="auto" w:fill="FFFFFF"/>
            <w:vAlign w:val="center"/>
          </w:tcPr>
          <w:p w:rsidR="00D97A74" w:rsidRPr="00DC488E" w:rsidRDefault="00D97A74" w:rsidP="00AA50F8">
            <w:pPr>
              <w:jc w:val="center"/>
              <w:rPr>
                <w:i/>
                <w:iCs/>
                <w:sz w:val="26"/>
                <w:szCs w:val="26"/>
              </w:rPr>
            </w:pPr>
            <w:r w:rsidRPr="00DC488E">
              <w:rPr>
                <w:i/>
                <w:iCs/>
                <w:sz w:val="26"/>
                <w:szCs w:val="26"/>
              </w:rPr>
              <w:t>250,7</w:t>
            </w:r>
          </w:p>
        </w:tc>
        <w:tc>
          <w:tcPr>
            <w:tcW w:w="1134" w:type="dxa"/>
            <w:shd w:val="clear" w:color="auto" w:fill="FFFFFF"/>
            <w:vAlign w:val="center"/>
            <w:hideMark/>
          </w:tcPr>
          <w:p w:rsidR="00D97A74" w:rsidRPr="00DC488E" w:rsidRDefault="00D97A74" w:rsidP="00AA50F8">
            <w:pPr>
              <w:jc w:val="center"/>
              <w:rPr>
                <w:i/>
                <w:iCs/>
                <w:sz w:val="26"/>
                <w:szCs w:val="26"/>
              </w:rPr>
            </w:pPr>
            <w:r w:rsidRPr="00DC488E">
              <w:rPr>
                <w:i/>
                <w:iCs/>
                <w:sz w:val="26"/>
                <w:szCs w:val="26"/>
              </w:rPr>
              <w:t>53,10%</w:t>
            </w:r>
          </w:p>
        </w:tc>
        <w:tc>
          <w:tcPr>
            <w:tcW w:w="1276" w:type="dxa"/>
            <w:shd w:val="clear" w:color="auto" w:fill="FFFFFF"/>
            <w:vAlign w:val="center"/>
            <w:hideMark/>
          </w:tcPr>
          <w:p w:rsidR="00D97A74" w:rsidRPr="00DC488E" w:rsidRDefault="00D97A74" w:rsidP="00AA50F8">
            <w:pPr>
              <w:jc w:val="center"/>
              <w:rPr>
                <w:i/>
                <w:iCs/>
                <w:sz w:val="26"/>
                <w:szCs w:val="26"/>
              </w:rPr>
            </w:pPr>
            <w:r w:rsidRPr="00DC488E">
              <w:rPr>
                <w:i/>
                <w:iCs/>
                <w:sz w:val="26"/>
                <w:szCs w:val="26"/>
              </w:rPr>
              <w:t>682,6</w:t>
            </w:r>
          </w:p>
        </w:tc>
      </w:tr>
      <w:tr w:rsidR="00D97A74" w:rsidRPr="00DC488E" w:rsidTr="00AA50F8">
        <w:trPr>
          <w:trHeight w:val="255"/>
        </w:trPr>
        <w:tc>
          <w:tcPr>
            <w:tcW w:w="3084" w:type="dxa"/>
            <w:shd w:val="clear" w:color="auto" w:fill="FFFFFF"/>
            <w:hideMark/>
          </w:tcPr>
          <w:p w:rsidR="00D97A74" w:rsidRPr="00DC488E" w:rsidRDefault="00D97A74" w:rsidP="00AA50F8">
            <w:pPr>
              <w:rPr>
                <w:sz w:val="26"/>
                <w:szCs w:val="26"/>
              </w:rPr>
            </w:pPr>
            <w:r w:rsidRPr="00DC488E">
              <w:rPr>
                <w:sz w:val="26"/>
                <w:szCs w:val="26"/>
              </w:rPr>
              <w:t xml:space="preserve">удельный вес в доходах </w:t>
            </w:r>
            <w:proofErr w:type="gramStart"/>
            <w:r w:rsidRPr="00DC488E">
              <w:rPr>
                <w:sz w:val="26"/>
                <w:szCs w:val="26"/>
              </w:rPr>
              <w:t>в</w:t>
            </w:r>
            <w:proofErr w:type="gramEnd"/>
            <w:r w:rsidRPr="00DC488E">
              <w:rPr>
                <w:sz w:val="26"/>
                <w:szCs w:val="26"/>
              </w:rPr>
              <w:t xml:space="preserve"> %</w:t>
            </w:r>
          </w:p>
        </w:tc>
        <w:tc>
          <w:tcPr>
            <w:tcW w:w="1731" w:type="dxa"/>
            <w:shd w:val="clear" w:color="auto" w:fill="FFFFFF"/>
            <w:vAlign w:val="bottom"/>
            <w:hideMark/>
          </w:tcPr>
          <w:p w:rsidR="00D97A74" w:rsidRPr="00DC488E" w:rsidRDefault="00D97A74" w:rsidP="00AA50F8">
            <w:pPr>
              <w:jc w:val="center"/>
              <w:rPr>
                <w:bCs/>
                <w:i/>
                <w:sz w:val="26"/>
                <w:szCs w:val="26"/>
              </w:rPr>
            </w:pPr>
            <w:r w:rsidRPr="00DC488E">
              <w:rPr>
                <w:bCs/>
                <w:i/>
                <w:sz w:val="26"/>
                <w:szCs w:val="26"/>
              </w:rPr>
              <w:t>1,44%</w:t>
            </w:r>
          </w:p>
        </w:tc>
        <w:tc>
          <w:tcPr>
            <w:tcW w:w="1387" w:type="dxa"/>
            <w:shd w:val="clear" w:color="auto" w:fill="FFFFFF"/>
            <w:vAlign w:val="center"/>
            <w:hideMark/>
          </w:tcPr>
          <w:p w:rsidR="00D97A74" w:rsidRPr="00DC488E" w:rsidRDefault="00D97A74" w:rsidP="00AA50F8">
            <w:pPr>
              <w:jc w:val="center"/>
              <w:rPr>
                <w:sz w:val="26"/>
                <w:szCs w:val="26"/>
              </w:rPr>
            </w:pPr>
            <w:r w:rsidRPr="00DC488E">
              <w:rPr>
                <w:sz w:val="26"/>
                <w:szCs w:val="26"/>
              </w:rPr>
              <w:t>1,72%</w:t>
            </w:r>
          </w:p>
        </w:tc>
        <w:tc>
          <w:tcPr>
            <w:tcW w:w="851" w:type="dxa"/>
            <w:shd w:val="clear" w:color="auto" w:fill="FFFFFF"/>
          </w:tcPr>
          <w:p w:rsidR="00D97A74" w:rsidRPr="00DC488E" w:rsidRDefault="00D97A74" w:rsidP="00AA50F8">
            <w:pPr>
              <w:jc w:val="center"/>
              <w:rPr>
                <w:sz w:val="26"/>
                <w:szCs w:val="26"/>
              </w:rPr>
            </w:pPr>
          </w:p>
        </w:tc>
        <w:tc>
          <w:tcPr>
            <w:tcW w:w="992" w:type="dxa"/>
            <w:shd w:val="clear" w:color="auto" w:fill="FFFFFF"/>
            <w:vAlign w:val="center"/>
          </w:tcPr>
          <w:p w:rsidR="00D97A74" w:rsidRPr="00DC488E" w:rsidRDefault="00D97A74" w:rsidP="00AA50F8">
            <w:pPr>
              <w:jc w:val="center"/>
              <w:rPr>
                <w:sz w:val="26"/>
                <w:szCs w:val="26"/>
              </w:rPr>
            </w:pPr>
            <w:r w:rsidRPr="00DC488E">
              <w:rPr>
                <w:sz w:val="26"/>
                <w:szCs w:val="26"/>
              </w:rPr>
              <w:t>0,95%</w:t>
            </w:r>
          </w:p>
        </w:tc>
        <w:tc>
          <w:tcPr>
            <w:tcW w:w="1134" w:type="dxa"/>
            <w:shd w:val="clear" w:color="auto" w:fill="FFFFFF"/>
            <w:vAlign w:val="center"/>
            <w:hideMark/>
          </w:tcPr>
          <w:p w:rsidR="00D97A74" w:rsidRPr="00DC488E" w:rsidRDefault="00D97A74" w:rsidP="00AA50F8">
            <w:pPr>
              <w:jc w:val="center"/>
              <w:rPr>
                <w:sz w:val="26"/>
                <w:szCs w:val="26"/>
              </w:rPr>
            </w:pPr>
            <w:r w:rsidRPr="00DC488E">
              <w:rPr>
                <w:sz w:val="26"/>
                <w:szCs w:val="26"/>
              </w:rPr>
              <w:t> </w:t>
            </w:r>
          </w:p>
        </w:tc>
        <w:tc>
          <w:tcPr>
            <w:tcW w:w="1276" w:type="dxa"/>
            <w:shd w:val="clear" w:color="auto" w:fill="FFFFFF"/>
            <w:vAlign w:val="center"/>
            <w:hideMark/>
          </w:tcPr>
          <w:p w:rsidR="00D97A74" w:rsidRPr="00DC488E" w:rsidRDefault="00D97A74" w:rsidP="00AA50F8">
            <w:pPr>
              <w:jc w:val="center"/>
              <w:rPr>
                <w:sz w:val="26"/>
                <w:szCs w:val="26"/>
              </w:rPr>
            </w:pPr>
            <w:r w:rsidRPr="00DC488E">
              <w:rPr>
                <w:sz w:val="26"/>
                <w:szCs w:val="26"/>
              </w:rPr>
              <w:t>2,15%</w:t>
            </w:r>
          </w:p>
        </w:tc>
      </w:tr>
      <w:tr w:rsidR="00D97A74" w:rsidRPr="00DC488E" w:rsidTr="00AA50F8">
        <w:trPr>
          <w:trHeight w:val="900"/>
        </w:trPr>
        <w:tc>
          <w:tcPr>
            <w:tcW w:w="3084" w:type="dxa"/>
            <w:shd w:val="clear" w:color="auto" w:fill="FFFFFF"/>
            <w:hideMark/>
          </w:tcPr>
          <w:p w:rsidR="00D97A74" w:rsidRPr="00DC488E" w:rsidRDefault="00D97A74" w:rsidP="00AA50F8">
            <w:pPr>
              <w:rPr>
                <w:i/>
                <w:iCs/>
                <w:sz w:val="26"/>
                <w:szCs w:val="26"/>
              </w:rPr>
            </w:pPr>
            <w:r w:rsidRPr="00DC488E">
              <w:rPr>
                <w:i/>
                <w:iCs/>
                <w:sz w:val="26"/>
                <w:szCs w:val="26"/>
              </w:rPr>
              <w:t>Прочие поступления от использования муниципального имущества</w:t>
            </w:r>
          </w:p>
        </w:tc>
        <w:tc>
          <w:tcPr>
            <w:tcW w:w="1731" w:type="dxa"/>
            <w:shd w:val="clear" w:color="auto" w:fill="FFFFFF"/>
            <w:vAlign w:val="center"/>
            <w:hideMark/>
          </w:tcPr>
          <w:p w:rsidR="00D97A74" w:rsidRPr="00DC488E" w:rsidRDefault="00D97A74" w:rsidP="00AA50F8">
            <w:pPr>
              <w:jc w:val="center"/>
              <w:rPr>
                <w:i/>
                <w:iCs/>
                <w:sz w:val="26"/>
                <w:szCs w:val="26"/>
              </w:rPr>
            </w:pPr>
            <w:r w:rsidRPr="00DC488E">
              <w:rPr>
                <w:i/>
                <w:iCs/>
                <w:sz w:val="26"/>
                <w:szCs w:val="26"/>
              </w:rPr>
              <w:t>376,4</w:t>
            </w:r>
          </w:p>
        </w:tc>
        <w:tc>
          <w:tcPr>
            <w:tcW w:w="1387" w:type="dxa"/>
            <w:shd w:val="clear" w:color="auto" w:fill="FFFFFF"/>
            <w:vAlign w:val="center"/>
            <w:hideMark/>
          </w:tcPr>
          <w:p w:rsidR="00D97A74" w:rsidRPr="00DC488E" w:rsidRDefault="00D97A74" w:rsidP="00AA50F8">
            <w:pPr>
              <w:jc w:val="center"/>
              <w:rPr>
                <w:i/>
                <w:iCs/>
                <w:sz w:val="26"/>
                <w:szCs w:val="26"/>
              </w:rPr>
            </w:pPr>
            <w:r w:rsidRPr="00DC488E">
              <w:rPr>
                <w:i/>
                <w:iCs/>
                <w:sz w:val="26"/>
                <w:szCs w:val="26"/>
              </w:rPr>
              <w:t>436,4</w:t>
            </w:r>
          </w:p>
        </w:tc>
        <w:tc>
          <w:tcPr>
            <w:tcW w:w="851" w:type="dxa"/>
            <w:shd w:val="clear" w:color="auto" w:fill="FFFFFF"/>
          </w:tcPr>
          <w:p w:rsidR="00D97A74" w:rsidRPr="00DC488E" w:rsidRDefault="00D97A74" w:rsidP="00AA50F8">
            <w:pPr>
              <w:jc w:val="center"/>
              <w:rPr>
                <w:i/>
                <w:iCs/>
                <w:sz w:val="26"/>
                <w:szCs w:val="26"/>
              </w:rPr>
            </w:pPr>
          </w:p>
        </w:tc>
        <w:tc>
          <w:tcPr>
            <w:tcW w:w="992" w:type="dxa"/>
            <w:shd w:val="clear" w:color="auto" w:fill="FFFFFF"/>
            <w:vAlign w:val="center"/>
          </w:tcPr>
          <w:p w:rsidR="00D97A74" w:rsidRPr="00DC488E" w:rsidRDefault="00D97A74" w:rsidP="00AA50F8">
            <w:pPr>
              <w:jc w:val="center"/>
              <w:rPr>
                <w:i/>
                <w:iCs/>
                <w:sz w:val="26"/>
                <w:szCs w:val="26"/>
              </w:rPr>
            </w:pPr>
            <w:r w:rsidRPr="00DC488E">
              <w:rPr>
                <w:i/>
                <w:iCs/>
                <w:sz w:val="26"/>
                <w:szCs w:val="26"/>
              </w:rPr>
              <w:t>429,8</w:t>
            </w:r>
          </w:p>
        </w:tc>
        <w:tc>
          <w:tcPr>
            <w:tcW w:w="1134" w:type="dxa"/>
            <w:shd w:val="clear" w:color="auto" w:fill="FFFFFF"/>
            <w:vAlign w:val="center"/>
            <w:hideMark/>
          </w:tcPr>
          <w:p w:rsidR="00D97A74" w:rsidRPr="00DC488E" w:rsidRDefault="00D97A74" w:rsidP="00AA50F8">
            <w:pPr>
              <w:jc w:val="center"/>
              <w:rPr>
                <w:i/>
                <w:iCs/>
                <w:sz w:val="26"/>
                <w:szCs w:val="26"/>
              </w:rPr>
            </w:pPr>
            <w:r w:rsidRPr="00DC488E">
              <w:rPr>
                <w:i/>
                <w:iCs/>
                <w:sz w:val="26"/>
                <w:szCs w:val="26"/>
              </w:rPr>
              <w:t>98,49%</w:t>
            </w:r>
          </w:p>
        </w:tc>
        <w:tc>
          <w:tcPr>
            <w:tcW w:w="1276" w:type="dxa"/>
            <w:shd w:val="clear" w:color="auto" w:fill="FFFFFF"/>
            <w:vAlign w:val="center"/>
            <w:hideMark/>
          </w:tcPr>
          <w:p w:rsidR="00D97A74" w:rsidRPr="00DC488E" w:rsidRDefault="00D97A74" w:rsidP="00AA50F8">
            <w:pPr>
              <w:jc w:val="center"/>
              <w:rPr>
                <w:i/>
                <w:iCs/>
                <w:sz w:val="26"/>
                <w:szCs w:val="26"/>
              </w:rPr>
            </w:pPr>
            <w:r w:rsidRPr="00DC488E">
              <w:rPr>
                <w:i/>
                <w:iCs/>
                <w:sz w:val="26"/>
                <w:szCs w:val="26"/>
              </w:rPr>
              <w:t>379,2</w:t>
            </w:r>
          </w:p>
        </w:tc>
      </w:tr>
      <w:tr w:rsidR="00D97A74" w:rsidRPr="00DC488E" w:rsidTr="00AA50F8">
        <w:trPr>
          <w:trHeight w:val="255"/>
        </w:trPr>
        <w:tc>
          <w:tcPr>
            <w:tcW w:w="3084" w:type="dxa"/>
            <w:shd w:val="clear" w:color="auto" w:fill="FFFFFF"/>
            <w:hideMark/>
          </w:tcPr>
          <w:p w:rsidR="00D97A74" w:rsidRPr="00DC488E" w:rsidRDefault="00D97A74" w:rsidP="00AA50F8">
            <w:pPr>
              <w:rPr>
                <w:sz w:val="26"/>
                <w:szCs w:val="26"/>
              </w:rPr>
            </w:pPr>
            <w:r w:rsidRPr="00DC488E">
              <w:rPr>
                <w:sz w:val="26"/>
                <w:szCs w:val="26"/>
              </w:rPr>
              <w:t xml:space="preserve">удельный вес в доходах </w:t>
            </w:r>
            <w:proofErr w:type="gramStart"/>
            <w:r w:rsidRPr="00DC488E">
              <w:rPr>
                <w:sz w:val="26"/>
                <w:szCs w:val="26"/>
              </w:rPr>
              <w:t>в</w:t>
            </w:r>
            <w:proofErr w:type="gramEnd"/>
            <w:r w:rsidRPr="00DC488E">
              <w:rPr>
                <w:sz w:val="26"/>
                <w:szCs w:val="26"/>
              </w:rPr>
              <w:t xml:space="preserve"> %</w:t>
            </w:r>
          </w:p>
        </w:tc>
        <w:tc>
          <w:tcPr>
            <w:tcW w:w="1731" w:type="dxa"/>
            <w:shd w:val="clear" w:color="auto" w:fill="FFFFFF"/>
            <w:vAlign w:val="center"/>
            <w:hideMark/>
          </w:tcPr>
          <w:p w:rsidR="00D97A74" w:rsidRPr="00DC488E" w:rsidRDefault="00D97A74" w:rsidP="00AA50F8">
            <w:pPr>
              <w:jc w:val="center"/>
              <w:rPr>
                <w:i/>
                <w:sz w:val="26"/>
                <w:szCs w:val="26"/>
              </w:rPr>
            </w:pPr>
            <w:r w:rsidRPr="00DC488E">
              <w:rPr>
                <w:i/>
                <w:sz w:val="26"/>
                <w:szCs w:val="26"/>
              </w:rPr>
              <w:t>1,14%</w:t>
            </w:r>
          </w:p>
        </w:tc>
        <w:tc>
          <w:tcPr>
            <w:tcW w:w="1387" w:type="dxa"/>
            <w:shd w:val="clear" w:color="auto" w:fill="FFFFFF"/>
            <w:vAlign w:val="center"/>
            <w:hideMark/>
          </w:tcPr>
          <w:p w:rsidR="00D97A74" w:rsidRPr="00DC488E" w:rsidRDefault="00D97A74" w:rsidP="00AA50F8">
            <w:pPr>
              <w:jc w:val="center"/>
              <w:rPr>
                <w:sz w:val="26"/>
                <w:szCs w:val="26"/>
              </w:rPr>
            </w:pPr>
            <w:r w:rsidRPr="00DC488E">
              <w:rPr>
                <w:sz w:val="26"/>
                <w:szCs w:val="26"/>
              </w:rPr>
              <w:t>1,59%</w:t>
            </w:r>
          </w:p>
        </w:tc>
        <w:tc>
          <w:tcPr>
            <w:tcW w:w="851" w:type="dxa"/>
            <w:shd w:val="clear" w:color="auto" w:fill="FFFFFF"/>
          </w:tcPr>
          <w:p w:rsidR="00D97A74" w:rsidRPr="00DC488E" w:rsidRDefault="00D97A74" w:rsidP="00AA50F8">
            <w:pPr>
              <w:jc w:val="center"/>
              <w:rPr>
                <w:sz w:val="26"/>
                <w:szCs w:val="26"/>
              </w:rPr>
            </w:pPr>
          </w:p>
        </w:tc>
        <w:tc>
          <w:tcPr>
            <w:tcW w:w="992" w:type="dxa"/>
            <w:shd w:val="clear" w:color="auto" w:fill="FFFFFF"/>
            <w:vAlign w:val="center"/>
          </w:tcPr>
          <w:p w:rsidR="00D97A74" w:rsidRPr="00DC488E" w:rsidRDefault="00D97A74" w:rsidP="00AA50F8">
            <w:pPr>
              <w:jc w:val="center"/>
              <w:rPr>
                <w:sz w:val="26"/>
                <w:szCs w:val="26"/>
              </w:rPr>
            </w:pPr>
            <w:r w:rsidRPr="00DC488E">
              <w:rPr>
                <w:sz w:val="26"/>
                <w:szCs w:val="26"/>
              </w:rPr>
              <w:t>1,64%</w:t>
            </w:r>
          </w:p>
        </w:tc>
        <w:tc>
          <w:tcPr>
            <w:tcW w:w="1134" w:type="dxa"/>
            <w:shd w:val="clear" w:color="auto" w:fill="FFFFFF"/>
            <w:vAlign w:val="center"/>
            <w:hideMark/>
          </w:tcPr>
          <w:p w:rsidR="00D97A74" w:rsidRPr="00DC488E" w:rsidRDefault="00D97A74" w:rsidP="00AA50F8">
            <w:pPr>
              <w:jc w:val="center"/>
              <w:rPr>
                <w:sz w:val="26"/>
                <w:szCs w:val="26"/>
              </w:rPr>
            </w:pPr>
            <w:r w:rsidRPr="00DC488E">
              <w:rPr>
                <w:sz w:val="26"/>
                <w:szCs w:val="26"/>
              </w:rPr>
              <w:t> </w:t>
            </w:r>
          </w:p>
        </w:tc>
        <w:tc>
          <w:tcPr>
            <w:tcW w:w="1276" w:type="dxa"/>
            <w:shd w:val="clear" w:color="auto" w:fill="FFFFFF"/>
            <w:vAlign w:val="center"/>
            <w:hideMark/>
          </w:tcPr>
          <w:p w:rsidR="00D97A74" w:rsidRPr="00DC488E" w:rsidRDefault="00D97A74" w:rsidP="00AA50F8">
            <w:pPr>
              <w:jc w:val="center"/>
              <w:rPr>
                <w:sz w:val="26"/>
                <w:szCs w:val="26"/>
              </w:rPr>
            </w:pPr>
            <w:r w:rsidRPr="00DC488E">
              <w:rPr>
                <w:sz w:val="26"/>
                <w:szCs w:val="26"/>
              </w:rPr>
              <w:t>1,20%</w:t>
            </w:r>
          </w:p>
        </w:tc>
      </w:tr>
      <w:tr w:rsidR="00D97A74" w:rsidRPr="00DC488E" w:rsidTr="00AA50F8">
        <w:trPr>
          <w:trHeight w:val="600"/>
        </w:trPr>
        <w:tc>
          <w:tcPr>
            <w:tcW w:w="3084" w:type="dxa"/>
            <w:shd w:val="clear" w:color="auto" w:fill="FFFFFF"/>
            <w:hideMark/>
          </w:tcPr>
          <w:p w:rsidR="00D97A74" w:rsidRPr="00DC488E" w:rsidRDefault="00D97A74" w:rsidP="00AA50F8">
            <w:pPr>
              <w:rPr>
                <w:i/>
                <w:iCs/>
                <w:sz w:val="26"/>
                <w:szCs w:val="26"/>
              </w:rPr>
            </w:pPr>
            <w:r w:rsidRPr="00DC488E">
              <w:rPr>
                <w:i/>
                <w:iCs/>
                <w:sz w:val="26"/>
                <w:szCs w:val="26"/>
              </w:rPr>
              <w:t>Доходы от оказания платных услуг</w:t>
            </w:r>
          </w:p>
        </w:tc>
        <w:tc>
          <w:tcPr>
            <w:tcW w:w="1731" w:type="dxa"/>
            <w:shd w:val="clear" w:color="auto" w:fill="FFFFFF"/>
            <w:vAlign w:val="center"/>
            <w:hideMark/>
          </w:tcPr>
          <w:p w:rsidR="00D97A74" w:rsidRPr="00DC488E" w:rsidRDefault="00D97A74" w:rsidP="00AA50F8">
            <w:pPr>
              <w:jc w:val="center"/>
              <w:rPr>
                <w:i/>
                <w:iCs/>
                <w:sz w:val="26"/>
                <w:szCs w:val="26"/>
              </w:rPr>
            </w:pPr>
            <w:r w:rsidRPr="00DC488E">
              <w:rPr>
                <w:i/>
                <w:iCs/>
                <w:sz w:val="26"/>
                <w:szCs w:val="26"/>
              </w:rPr>
              <w:t>22,3</w:t>
            </w:r>
          </w:p>
        </w:tc>
        <w:tc>
          <w:tcPr>
            <w:tcW w:w="1387" w:type="dxa"/>
            <w:shd w:val="clear" w:color="auto" w:fill="FFFFFF"/>
            <w:vAlign w:val="center"/>
            <w:hideMark/>
          </w:tcPr>
          <w:p w:rsidR="00D97A74" w:rsidRPr="00DC488E" w:rsidRDefault="00D97A74" w:rsidP="00AA50F8">
            <w:pPr>
              <w:jc w:val="center"/>
              <w:rPr>
                <w:i/>
                <w:iCs/>
                <w:sz w:val="26"/>
                <w:szCs w:val="26"/>
              </w:rPr>
            </w:pPr>
            <w:r w:rsidRPr="00DC488E">
              <w:rPr>
                <w:i/>
                <w:iCs/>
                <w:sz w:val="26"/>
                <w:szCs w:val="26"/>
              </w:rPr>
              <w:t>4,8</w:t>
            </w:r>
          </w:p>
        </w:tc>
        <w:tc>
          <w:tcPr>
            <w:tcW w:w="851" w:type="dxa"/>
            <w:shd w:val="clear" w:color="auto" w:fill="FFFFFF"/>
          </w:tcPr>
          <w:p w:rsidR="00D97A74" w:rsidRPr="00DC488E" w:rsidRDefault="00D97A74" w:rsidP="00AA50F8">
            <w:pPr>
              <w:jc w:val="center"/>
              <w:rPr>
                <w:i/>
                <w:iCs/>
                <w:sz w:val="26"/>
                <w:szCs w:val="26"/>
              </w:rPr>
            </w:pPr>
          </w:p>
        </w:tc>
        <w:tc>
          <w:tcPr>
            <w:tcW w:w="992" w:type="dxa"/>
            <w:shd w:val="clear" w:color="auto" w:fill="FFFFFF"/>
            <w:vAlign w:val="center"/>
          </w:tcPr>
          <w:p w:rsidR="00D97A74" w:rsidRPr="00DC488E" w:rsidRDefault="00D97A74" w:rsidP="00AA50F8">
            <w:pPr>
              <w:jc w:val="center"/>
              <w:rPr>
                <w:i/>
                <w:iCs/>
                <w:sz w:val="26"/>
                <w:szCs w:val="26"/>
              </w:rPr>
            </w:pPr>
            <w:r w:rsidRPr="00DC488E">
              <w:rPr>
                <w:i/>
                <w:iCs/>
                <w:sz w:val="26"/>
                <w:szCs w:val="26"/>
              </w:rPr>
              <w:t>8,8</w:t>
            </w:r>
          </w:p>
        </w:tc>
        <w:tc>
          <w:tcPr>
            <w:tcW w:w="1134" w:type="dxa"/>
            <w:shd w:val="clear" w:color="auto" w:fill="FFFFFF"/>
            <w:vAlign w:val="center"/>
            <w:hideMark/>
          </w:tcPr>
          <w:p w:rsidR="00D97A74" w:rsidRPr="00DC488E" w:rsidRDefault="00D97A74" w:rsidP="00AA50F8">
            <w:pPr>
              <w:jc w:val="center"/>
              <w:rPr>
                <w:sz w:val="26"/>
                <w:szCs w:val="26"/>
              </w:rPr>
            </w:pPr>
            <w:r w:rsidRPr="00DC488E">
              <w:rPr>
                <w:sz w:val="26"/>
                <w:szCs w:val="26"/>
              </w:rPr>
              <w:t>183,3%</w:t>
            </w:r>
          </w:p>
        </w:tc>
        <w:tc>
          <w:tcPr>
            <w:tcW w:w="1276" w:type="dxa"/>
            <w:shd w:val="clear" w:color="auto" w:fill="FFFFFF"/>
            <w:vAlign w:val="center"/>
            <w:hideMark/>
          </w:tcPr>
          <w:p w:rsidR="00D97A74" w:rsidRPr="00DC488E" w:rsidRDefault="00D97A74" w:rsidP="00AA50F8">
            <w:pPr>
              <w:jc w:val="center"/>
              <w:rPr>
                <w:i/>
                <w:iCs/>
                <w:sz w:val="26"/>
                <w:szCs w:val="26"/>
              </w:rPr>
            </w:pPr>
            <w:r w:rsidRPr="00DC488E">
              <w:rPr>
                <w:i/>
                <w:iCs/>
                <w:sz w:val="26"/>
                <w:szCs w:val="26"/>
              </w:rPr>
              <w:t>141,2</w:t>
            </w:r>
          </w:p>
        </w:tc>
      </w:tr>
      <w:tr w:rsidR="00D97A74" w:rsidRPr="00DC488E" w:rsidTr="00AA50F8">
        <w:trPr>
          <w:trHeight w:val="255"/>
        </w:trPr>
        <w:tc>
          <w:tcPr>
            <w:tcW w:w="3084" w:type="dxa"/>
            <w:shd w:val="clear" w:color="auto" w:fill="FFFFFF"/>
            <w:hideMark/>
          </w:tcPr>
          <w:p w:rsidR="00D97A74" w:rsidRPr="00DC488E" w:rsidRDefault="00D97A74" w:rsidP="00AA50F8">
            <w:pPr>
              <w:rPr>
                <w:sz w:val="26"/>
                <w:szCs w:val="26"/>
              </w:rPr>
            </w:pPr>
            <w:r w:rsidRPr="00DC488E">
              <w:rPr>
                <w:sz w:val="26"/>
                <w:szCs w:val="26"/>
              </w:rPr>
              <w:t xml:space="preserve">удельный вес в доходах </w:t>
            </w:r>
            <w:proofErr w:type="gramStart"/>
            <w:r w:rsidRPr="00DC488E">
              <w:rPr>
                <w:sz w:val="26"/>
                <w:szCs w:val="26"/>
              </w:rPr>
              <w:t>в</w:t>
            </w:r>
            <w:proofErr w:type="gramEnd"/>
            <w:r w:rsidRPr="00DC488E">
              <w:rPr>
                <w:sz w:val="26"/>
                <w:szCs w:val="26"/>
              </w:rPr>
              <w:t xml:space="preserve"> %</w:t>
            </w:r>
          </w:p>
        </w:tc>
        <w:tc>
          <w:tcPr>
            <w:tcW w:w="1731" w:type="dxa"/>
            <w:shd w:val="clear" w:color="auto" w:fill="FFFFFF"/>
            <w:vAlign w:val="center"/>
            <w:hideMark/>
          </w:tcPr>
          <w:p w:rsidR="00D97A74" w:rsidRPr="00DC488E" w:rsidRDefault="00D97A74" w:rsidP="00AA50F8">
            <w:pPr>
              <w:jc w:val="center"/>
              <w:rPr>
                <w:i/>
                <w:sz w:val="26"/>
                <w:szCs w:val="26"/>
              </w:rPr>
            </w:pPr>
            <w:r w:rsidRPr="00DC488E">
              <w:rPr>
                <w:i/>
                <w:sz w:val="26"/>
                <w:szCs w:val="26"/>
              </w:rPr>
              <w:t>0,07%</w:t>
            </w:r>
          </w:p>
        </w:tc>
        <w:tc>
          <w:tcPr>
            <w:tcW w:w="1387" w:type="dxa"/>
            <w:shd w:val="clear" w:color="auto" w:fill="FFFFFF"/>
            <w:vAlign w:val="center"/>
            <w:hideMark/>
          </w:tcPr>
          <w:p w:rsidR="00D97A74" w:rsidRPr="00DC488E" w:rsidRDefault="00D97A74" w:rsidP="00AA50F8">
            <w:pPr>
              <w:jc w:val="center"/>
              <w:rPr>
                <w:sz w:val="26"/>
                <w:szCs w:val="26"/>
              </w:rPr>
            </w:pPr>
            <w:r w:rsidRPr="00DC488E">
              <w:rPr>
                <w:sz w:val="26"/>
                <w:szCs w:val="26"/>
              </w:rPr>
              <w:t>0,02%</w:t>
            </w:r>
          </w:p>
        </w:tc>
        <w:tc>
          <w:tcPr>
            <w:tcW w:w="851" w:type="dxa"/>
            <w:shd w:val="clear" w:color="auto" w:fill="FFFFFF"/>
          </w:tcPr>
          <w:p w:rsidR="00D97A74" w:rsidRPr="00DC488E" w:rsidRDefault="00D97A74" w:rsidP="00AA50F8">
            <w:pPr>
              <w:jc w:val="center"/>
              <w:rPr>
                <w:sz w:val="26"/>
                <w:szCs w:val="26"/>
              </w:rPr>
            </w:pPr>
          </w:p>
        </w:tc>
        <w:tc>
          <w:tcPr>
            <w:tcW w:w="992" w:type="dxa"/>
            <w:shd w:val="clear" w:color="auto" w:fill="FFFFFF"/>
            <w:vAlign w:val="center"/>
          </w:tcPr>
          <w:p w:rsidR="00D97A74" w:rsidRPr="00DC488E" w:rsidRDefault="00D97A74" w:rsidP="00AA50F8">
            <w:pPr>
              <w:jc w:val="center"/>
              <w:rPr>
                <w:sz w:val="26"/>
                <w:szCs w:val="26"/>
              </w:rPr>
            </w:pPr>
            <w:r w:rsidRPr="00DC488E">
              <w:rPr>
                <w:sz w:val="26"/>
                <w:szCs w:val="26"/>
              </w:rPr>
              <w:t>0,03%</w:t>
            </w:r>
          </w:p>
        </w:tc>
        <w:tc>
          <w:tcPr>
            <w:tcW w:w="1134" w:type="dxa"/>
            <w:shd w:val="clear" w:color="auto" w:fill="FFFFFF"/>
            <w:vAlign w:val="center"/>
            <w:hideMark/>
          </w:tcPr>
          <w:p w:rsidR="00D97A74" w:rsidRPr="00DC488E" w:rsidRDefault="00D97A74" w:rsidP="00AA50F8">
            <w:pPr>
              <w:jc w:val="center"/>
              <w:rPr>
                <w:sz w:val="26"/>
                <w:szCs w:val="26"/>
              </w:rPr>
            </w:pPr>
            <w:r w:rsidRPr="00DC488E">
              <w:rPr>
                <w:sz w:val="26"/>
                <w:szCs w:val="26"/>
              </w:rPr>
              <w:t> </w:t>
            </w:r>
          </w:p>
        </w:tc>
        <w:tc>
          <w:tcPr>
            <w:tcW w:w="1276" w:type="dxa"/>
            <w:shd w:val="clear" w:color="auto" w:fill="FFFFFF"/>
            <w:vAlign w:val="center"/>
            <w:hideMark/>
          </w:tcPr>
          <w:p w:rsidR="00D97A74" w:rsidRPr="00DC488E" w:rsidRDefault="00D97A74" w:rsidP="00AA50F8">
            <w:pPr>
              <w:jc w:val="center"/>
              <w:rPr>
                <w:sz w:val="26"/>
                <w:szCs w:val="26"/>
              </w:rPr>
            </w:pPr>
            <w:r w:rsidRPr="00DC488E">
              <w:rPr>
                <w:sz w:val="26"/>
                <w:szCs w:val="26"/>
              </w:rPr>
              <w:t>0,45%</w:t>
            </w:r>
          </w:p>
        </w:tc>
      </w:tr>
      <w:tr w:rsidR="00D97A74" w:rsidRPr="00DC488E" w:rsidTr="00AA50F8">
        <w:trPr>
          <w:trHeight w:val="900"/>
        </w:trPr>
        <w:tc>
          <w:tcPr>
            <w:tcW w:w="3084" w:type="dxa"/>
            <w:shd w:val="clear" w:color="auto" w:fill="FFFFFF"/>
            <w:hideMark/>
          </w:tcPr>
          <w:p w:rsidR="00D97A74" w:rsidRPr="00DC488E" w:rsidRDefault="00D97A74" w:rsidP="00AA50F8">
            <w:pPr>
              <w:rPr>
                <w:i/>
                <w:iCs/>
                <w:sz w:val="26"/>
                <w:szCs w:val="26"/>
              </w:rPr>
            </w:pPr>
            <w:r w:rsidRPr="00DC488E">
              <w:rPr>
                <w:i/>
                <w:iCs/>
                <w:sz w:val="26"/>
                <w:szCs w:val="26"/>
              </w:rPr>
              <w:t>Прочие доходы от компенсации затрат бюджетов сельских поселений</w:t>
            </w:r>
          </w:p>
        </w:tc>
        <w:tc>
          <w:tcPr>
            <w:tcW w:w="1731" w:type="dxa"/>
            <w:shd w:val="clear" w:color="auto" w:fill="FFFFFF"/>
            <w:vAlign w:val="center"/>
            <w:hideMark/>
          </w:tcPr>
          <w:p w:rsidR="00D97A74" w:rsidRPr="00DC488E" w:rsidRDefault="00D97A74" w:rsidP="00AA50F8">
            <w:pPr>
              <w:jc w:val="center"/>
              <w:rPr>
                <w:i/>
                <w:iCs/>
                <w:sz w:val="26"/>
                <w:szCs w:val="26"/>
              </w:rPr>
            </w:pPr>
            <w:r w:rsidRPr="00DC488E">
              <w:rPr>
                <w:i/>
                <w:iCs/>
                <w:sz w:val="26"/>
                <w:szCs w:val="26"/>
              </w:rPr>
              <w:t>0,0</w:t>
            </w:r>
          </w:p>
        </w:tc>
        <w:tc>
          <w:tcPr>
            <w:tcW w:w="1387" w:type="dxa"/>
            <w:shd w:val="clear" w:color="auto" w:fill="FFFFFF"/>
            <w:vAlign w:val="center"/>
            <w:hideMark/>
          </w:tcPr>
          <w:p w:rsidR="00D97A74" w:rsidRPr="00DC488E" w:rsidRDefault="00D97A74" w:rsidP="00AA50F8">
            <w:pPr>
              <w:jc w:val="center"/>
              <w:rPr>
                <w:i/>
                <w:iCs/>
                <w:sz w:val="26"/>
                <w:szCs w:val="26"/>
              </w:rPr>
            </w:pPr>
            <w:r w:rsidRPr="00DC488E">
              <w:rPr>
                <w:i/>
                <w:iCs/>
                <w:sz w:val="26"/>
                <w:szCs w:val="26"/>
              </w:rPr>
              <w:t>9,8</w:t>
            </w:r>
          </w:p>
        </w:tc>
        <w:tc>
          <w:tcPr>
            <w:tcW w:w="851" w:type="dxa"/>
            <w:shd w:val="clear" w:color="auto" w:fill="FFFFFF"/>
          </w:tcPr>
          <w:p w:rsidR="00D97A74" w:rsidRPr="00DC488E" w:rsidRDefault="00D97A74" w:rsidP="00AA50F8">
            <w:pPr>
              <w:jc w:val="center"/>
              <w:rPr>
                <w:i/>
                <w:iCs/>
                <w:sz w:val="26"/>
                <w:szCs w:val="26"/>
              </w:rPr>
            </w:pPr>
          </w:p>
        </w:tc>
        <w:tc>
          <w:tcPr>
            <w:tcW w:w="992" w:type="dxa"/>
            <w:shd w:val="clear" w:color="auto" w:fill="FFFFFF"/>
            <w:vAlign w:val="center"/>
          </w:tcPr>
          <w:p w:rsidR="00D97A74" w:rsidRPr="00DC488E" w:rsidRDefault="00D97A74" w:rsidP="00AA50F8">
            <w:pPr>
              <w:jc w:val="center"/>
              <w:rPr>
                <w:i/>
                <w:iCs/>
                <w:sz w:val="26"/>
                <w:szCs w:val="26"/>
              </w:rPr>
            </w:pPr>
            <w:r w:rsidRPr="00DC488E">
              <w:rPr>
                <w:i/>
                <w:iCs/>
                <w:sz w:val="26"/>
                <w:szCs w:val="26"/>
              </w:rPr>
              <w:t>9,8</w:t>
            </w:r>
          </w:p>
        </w:tc>
        <w:tc>
          <w:tcPr>
            <w:tcW w:w="1134" w:type="dxa"/>
            <w:shd w:val="clear" w:color="auto" w:fill="FFFFFF"/>
            <w:vAlign w:val="center"/>
            <w:hideMark/>
          </w:tcPr>
          <w:p w:rsidR="00D97A74" w:rsidRPr="00DC488E" w:rsidRDefault="00D97A74" w:rsidP="00AA50F8">
            <w:pPr>
              <w:jc w:val="center"/>
              <w:rPr>
                <w:sz w:val="26"/>
                <w:szCs w:val="26"/>
              </w:rPr>
            </w:pPr>
            <w:r w:rsidRPr="00DC488E">
              <w:rPr>
                <w:sz w:val="26"/>
                <w:szCs w:val="26"/>
              </w:rPr>
              <w:t>100,0%</w:t>
            </w:r>
          </w:p>
        </w:tc>
        <w:tc>
          <w:tcPr>
            <w:tcW w:w="1276" w:type="dxa"/>
            <w:shd w:val="clear" w:color="auto" w:fill="FFFFFF"/>
            <w:vAlign w:val="center"/>
            <w:hideMark/>
          </w:tcPr>
          <w:p w:rsidR="00D97A74" w:rsidRPr="00DC488E" w:rsidRDefault="00D97A74" w:rsidP="00AA50F8">
            <w:pPr>
              <w:jc w:val="center"/>
              <w:rPr>
                <w:i/>
                <w:iCs/>
                <w:sz w:val="26"/>
                <w:szCs w:val="26"/>
              </w:rPr>
            </w:pPr>
            <w:r w:rsidRPr="00DC488E">
              <w:rPr>
                <w:i/>
                <w:iCs/>
                <w:sz w:val="26"/>
                <w:szCs w:val="26"/>
              </w:rPr>
              <w:t>0,0</w:t>
            </w:r>
          </w:p>
        </w:tc>
      </w:tr>
      <w:tr w:rsidR="00D97A74" w:rsidRPr="00DC488E" w:rsidTr="00AA50F8">
        <w:trPr>
          <w:trHeight w:val="255"/>
        </w:trPr>
        <w:tc>
          <w:tcPr>
            <w:tcW w:w="3084" w:type="dxa"/>
            <w:shd w:val="clear" w:color="auto" w:fill="FFFFFF"/>
            <w:hideMark/>
          </w:tcPr>
          <w:p w:rsidR="00D97A74" w:rsidRPr="00DC488E" w:rsidRDefault="00D97A74" w:rsidP="00AA50F8">
            <w:pPr>
              <w:rPr>
                <w:sz w:val="26"/>
                <w:szCs w:val="26"/>
              </w:rPr>
            </w:pPr>
            <w:r w:rsidRPr="00DC488E">
              <w:rPr>
                <w:sz w:val="26"/>
                <w:szCs w:val="26"/>
              </w:rPr>
              <w:t xml:space="preserve">удельный вес в доходах </w:t>
            </w:r>
            <w:proofErr w:type="gramStart"/>
            <w:r w:rsidRPr="00DC488E">
              <w:rPr>
                <w:sz w:val="26"/>
                <w:szCs w:val="26"/>
              </w:rPr>
              <w:t>в</w:t>
            </w:r>
            <w:proofErr w:type="gramEnd"/>
            <w:r w:rsidRPr="00DC488E">
              <w:rPr>
                <w:sz w:val="26"/>
                <w:szCs w:val="26"/>
              </w:rPr>
              <w:t xml:space="preserve"> %</w:t>
            </w:r>
          </w:p>
        </w:tc>
        <w:tc>
          <w:tcPr>
            <w:tcW w:w="1731" w:type="dxa"/>
            <w:shd w:val="clear" w:color="auto" w:fill="FFFFFF"/>
            <w:vAlign w:val="center"/>
            <w:hideMark/>
          </w:tcPr>
          <w:p w:rsidR="00D97A74" w:rsidRPr="00DC488E" w:rsidRDefault="00D97A74" w:rsidP="00AA50F8">
            <w:pPr>
              <w:jc w:val="center"/>
              <w:rPr>
                <w:i/>
                <w:sz w:val="26"/>
                <w:szCs w:val="26"/>
              </w:rPr>
            </w:pPr>
            <w:r w:rsidRPr="00DC488E">
              <w:rPr>
                <w:i/>
                <w:sz w:val="26"/>
                <w:szCs w:val="26"/>
              </w:rPr>
              <w:t>0,0</w:t>
            </w:r>
          </w:p>
        </w:tc>
        <w:tc>
          <w:tcPr>
            <w:tcW w:w="1387" w:type="dxa"/>
            <w:shd w:val="clear" w:color="auto" w:fill="FFFFFF"/>
            <w:vAlign w:val="center"/>
            <w:hideMark/>
          </w:tcPr>
          <w:p w:rsidR="00D97A74" w:rsidRPr="00DC488E" w:rsidRDefault="00D97A74" w:rsidP="00AA50F8">
            <w:pPr>
              <w:jc w:val="center"/>
              <w:rPr>
                <w:sz w:val="26"/>
                <w:szCs w:val="26"/>
              </w:rPr>
            </w:pPr>
            <w:r w:rsidRPr="00DC488E">
              <w:rPr>
                <w:sz w:val="26"/>
                <w:szCs w:val="26"/>
              </w:rPr>
              <w:t>0,04%</w:t>
            </w:r>
          </w:p>
        </w:tc>
        <w:tc>
          <w:tcPr>
            <w:tcW w:w="851" w:type="dxa"/>
            <w:shd w:val="clear" w:color="auto" w:fill="FFFFFF"/>
          </w:tcPr>
          <w:p w:rsidR="00D97A74" w:rsidRPr="00DC488E" w:rsidRDefault="00D97A74" w:rsidP="00AA50F8">
            <w:pPr>
              <w:jc w:val="center"/>
              <w:rPr>
                <w:sz w:val="26"/>
                <w:szCs w:val="26"/>
              </w:rPr>
            </w:pPr>
          </w:p>
        </w:tc>
        <w:tc>
          <w:tcPr>
            <w:tcW w:w="992" w:type="dxa"/>
            <w:shd w:val="clear" w:color="auto" w:fill="FFFFFF"/>
            <w:vAlign w:val="center"/>
          </w:tcPr>
          <w:p w:rsidR="00D97A74" w:rsidRPr="00DC488E" w:rsidRDefault="00D97A74" w:rsidP="00AA50F8">
            <w:pPr>
              <w:jc w:val="center"/>
              <w:rPr>
                <w:sz w:val="26"/>
                <w:szCs w:val="26"/>
              </w:rPr>
            </w:pPr>
            <w:r w:rsidRPr="00DC488E">
              <w:rPr>
                <w:sz w:val="26"/>
                <w:szCs w:val="26"/>
              </w:rPr>
              <w:t>0,04%</w:t>
            </w:r>
          </w:p>
        </w:tc>
        <w:tc>
          <w:tcPr>
            <w:tcW w:w="1134" w:type="dxa"/>
            <w:shd w:val="clear" w:color="auto" w:fill="FFFFFF"/>
            <w:vAlign w:val="center"/>
            <w:hideMark/>
          </w:tcPr>
          <w:p w:rsidR="00D97A74" w:rsidRPr="00DC488E" w:rsidRDefault="00D97A74" w:rsidP="00AA50F8">
            <w:pPr>
              <w:jc w:val="center"/>
              <w:rPr>
                <w:sz w:val="26"/>
                <w:szCs w:val="26"/>
              </w:rPr>
            </w:pPr>
            <w:r w:rsidRPr="00DC488E">
              <w:rPr>
                <w:sz w:val="26"/>
                <w:szCs w:val="26"/>
              </w:rPr>
              <w:t> </w:t>
            </w:r>
          </w:p>
        </w:tc>
        <w:tc>
          <w:tcPr>
            <w:tcW w:w="1276" w:type="dxa"/>
            <w:shd w:val="clear" w:color="auto" w:fill="FFFFFF"/>
            <w:vAlign w:val="center"/>
            <w:hideMark/>
          </w:tcPr>
          <w:p w:rsidR="00D97A74" w:rsidRPr="00DC488E" w:rsidRDefault="00D97A74" w:rsidP="00AA50F8">
            <w:pPr>
              <w:jc w:val="center"/>
              <w:rPr>
                <w:sz w:val="26"/>
                <w:szCs w:val="26"/>
              </w:rPr>
            </w:pPr>
            <w:r w:rsidRPr="00DC488E">
              <w:rPr>
                <w:sz w:val="26"/>
                <w:szCs w:val="26"/>
              </w:rPr>
              <w:t>0,00%</w:t>
            </w:r>
          </w:p>
        </w:tc>
      </w:tr>
      <w:tr w:rsidR="00D97A74" w:rsidRPr="00DC488E" w:rsidTr="00AA50F8">
        <w:trPr>
          <w:trHeight w:val="255"/>
        </w:trPr>
        <w:tc>
          <w:tcPr>
            <w:tcW w:w="3084" w:type="dxa"/>
            <w:shd w:val="clear" w:color="auto" w:fill="FFFFFF"/>
          </w:tcPr>
          <w:p w:rsidR="00D97A74" w:rsidRPr="00DC488E" w:rsidRDefault="00D97A74" w:rsidP="00AA50F8">
            <w:pPr>
              <w:rPr>
                <w:sz w:val="26"/>
                <w:szCs w:val="26"/>
              </w:rPr>
            </w:pPr>
            <w:r w:rsidRPr="00DC488E">
              <w:rPr>
                <w:sz w:val="26"/>
                <w:szCs w:val="26"/>
              </w:rPr>
              <w:t>Штрафы, санкции, возмещения ущерба</w:t>
            </w:r>
          </w:p>
        </w:tc>
        <w:tc>
          <w:tcPr>
            <w:tcW w:w="1731" w:type="dxa"/>
            <w:shd w:val="clear" w:color="auto" w:fill="FFFFFF"/>
            <w:vAlign w:val="center"/>
          </w:tcPr>
          <w:p w:rsidR="00D97A74" w:rsidRPr="00DC488E" w:rsidRDefault="00D97A74" w:rsidP="00AA50F8">
            <w:pPr>
              <w:jc w:val="center"/>
              <w:rPr>
                <w:i/>
                <w:sz w:val="26"/>
                <w:szCs w:val="26"/>
              </w:rPr>
            </w:pPr>
            <w:r w:rsidRPr="00DC488E">
              <w:rPr>
                <w:i/>
                <w:sz w:val="26"/>
                <w:szCs w:val="26"/>
              </w:rPr>
              <w:t>0,0</w:t>
            </w:r>
          </w:p>
        </w:tc>
        <w:tc>
          <w:tcPr>
            <w:tcW w:w="1387" w:type="dxa"/>
            <w:shd w:val="clear" w:color="auto" w:fill="FFFFFF"/>
            <w:vAlign w:val="center"/>
          </w:tcPr>
          <w:p w:rsidR="00D97A74" w:rsidRPr="00DC488E" w:rsidRDefault="00D97A74" w:rsidP="00AA50F8">
            <w:pPr>
              <w:jc w:val="center"/>
              <w:rPr>
                <w:sz w:val="26"/>
                <w:szCs w:val="26"/>
              </w:rPr>
            </w:pPr>
            <w:r w:rsidRPr="00DC488E">
              <w:rPr>
                <w:sz w:val="26"/>
                <w:szCs w:val="26"/>
              </w:rPr>
              <w:t>133,0</w:t>
            </w:r>
          </w:p>
        </w:tc>
        <w:tc>
          <w:tcPr>
            <w:tcW w:w="851" w:type="dxa"/>
            <w:shd w:val="clear" w:color="auto" w:fill="FFFFFF"/>
          </w:tcPr>
          <w:p w:rsidR="00D97A74" w:rsidRPr="00DC488E" w:rsidRDefault="00D97A74" w:rsidP="00AA50F8">
            <w:pPr>
              <w:jc w:val="center"/>
              <w:rPr>
                <w:sz w:val="26"/>
                <w:szCs w:val="26"/>
              </w:rPr>
            </w:pPr>
          </w:p>
        </w:tc>
        <w:tc>
          <w:tcPr>
            <w:tcW w:w="992" w:type="dxa"/>
            <w:shd w:val="clear" w:color="auto" w:fill="FFFFFF"/>
            <w:vAlign w:val="center"/>
          </w:tcPr>
          <w:p w:rsidR="00D97A74" w:rsidRPr="00DC488E" w:rsidRDefault="00D97A74" w:rsidP="00AA50F8">
            <w:pPr>
              <w:jc w:val="center"/>
              <w:rPr>
                <w:sz w:val="26"/>
                <w:szCs w:val="26"/>
              </w:rPr>
            </w:pPr>
            <w:r w:rsidRPr="00DC488E">
              <w:rPr>
                <w:sz w:val="26"/>
                <w:szCs w:val="26"/>
              </w:rPr>
              <w:t>132,8</w:t>
            </w:r>
          </w:p>
        </w:tc>
        <w:tc>
          <w:tcPr>
            <w:tcW w:w="1134" w:type="dxa"/>
            <w:shd w:val="clear" w:color="auto" w:fill="FFFFFF"/>
            <w:vAlign w:val="center"/>
          </w:tcPr>
          <w:p w:rsidR="00D97A74" w:rsidRPr="00DC488E" w:rsidRDefault="00D97A74" w:rsidP="00AA50F8">
            <w:pPr>
              <w:jc w:val="center"/>
              <w:rPr>
                <w:sz w:val="26"/>
                <w:szCs w:val="26"/>
              </w:rPr>
            </w:pPr>
            <w:r w:rsidRPr="00DC488E">
              <w:rPr>
                <w:sz w:val="26"/>
                <w:szCs w:val="26"/>
              </w:rPr>
              <w:t>99,85%</w:t>
            </w:r>
          </w:p>
        </w:tc>
        <w:tc>
          <w:tcPr>
            <w:tcW w:w="1276" w:type="dxa"/>
            <w:shd w:val="clear" w:color="auto" w:fill="FFFFFF"/>
            <w:vAlign w:val="center"/>
          </w:tcPr>
          <w:p w:rsidR="00D97A74" w:rsidRPr="00DC488E" w:rsidRDefault="00D97A74" w:rsidP="00AA50F8">
            <w:pPr>
              <w:jc w:val="center"/>
              <w:rPr>
                <w:sz w:val="26"/>
                <w:szCs w:val="26"/>
              </w:rPr>
            </w:pPr>
            <w:r w:rsidRPr="00DC488E">
              <w:rPr>
                <w:sz w:val="26"/>
                <w:szCs w:val="26"/>
              </w:rPr>
              <w:t>0,0</w:t>
            </w:r>
          </w:p>
        </w:tc>
      </w:tr>
      <w:tr w:rsidR="00D97A74" w:rsidRPr="00DC488E" w:rsidTr="00AA50F8">
        <w:trPr>
          <w:trHeight w:val="255"/>
        </w:trPr>
        <w:tc>
          <w:tcPr>
            <w:tcW w:w="3084" w:type="dxa"/>
            <w:shd w:val="clear" w:color="auto" w:fill="FFFFFF"/>
          </w:tcPr>
          <w:p w:rsidR="00D97A74" w:rsidRPr="00DC488E" w:rsidRDefault="00D97A74" w:rsidP="00AA50F8">
            <w:pPr>
              <w:rPr>
                <w:sz w:val="26"/>
                <w:szCs w:val="26"/>
              </w:rPr>
            </w:pPr>
            <w:r w:rsidRPr="00DC488E">
              <w:rPr>
                <w:sz w:val="26"/>
                <w:szCs w:val="26"/>
              </w:rPr>
              <w:t xml:space="preserve">удельный вес в доходах </w:t>
            </w:r>
            <w:proofErr w:type="gramStart"/>
            <w:r w:rsidRPr="00DC488E">
              <w:rPr>
                <w:sz w:val="26"/>
                <w:szCs w:val="26"/>
              </w:rPr>
              <w:t>в</w:t>
            </w:r>
            <w:proofErr w:type="gramEnd"/>
            <w:r w:rsidRPr="00DC488E">
              <w:rPr>
                <w:sz w:val="26"/>
                <w:szCs w:val="26"/>
              </w:rPr>
              <w:t xml:space="preserve"> %</w:t>
            </w:r>
          </w:p>
        </w:tc>
        <w:tc>
          <w:tcPr>
            <w:tcW w:w="1731" w:type="dxa"/>
            <w:shd w:val="clear" w:color="auto" w:fill="FFFFFF"/>
            <w:vAlign w:val="center"/>
          </w:tcPr>
          <w:p w:rsidR="00D97A74" w:rsidRPr="00DC488E" w:rsidRDefault="00D97A74" w:rsidP="00AA50F8">
            <w:pPr>
              <w:jc w:val="center"/>
              <w:rPr>
                <w:i/>
                <w:sz w:val="26"/>
                <w:szCs w:val="26"/>
              </w:rPr>
            </w:pPr>
            <w:r w:rsidRPr="00DC488E">
              <w:rPr>
                <w:i/>
                <w:sz w:val="26"/>
                <w:szCs w:val="26"/>
              </w:rPr>
              <w:t>0,0</w:t>
            </w:r>
          </w:p>
        </w:tc>
        <w:tc>
          <w:tcPr>
            <w:tcW w:w="1387" w:type="dxa"/>
            <w:shd w:val="clear" w:color="auto" w:fill="FFFFFF"/>
            <w:vAlign w:val="center"/>
          </w:tcPr>
          <w:p w:rsidR="00D97A74" w:rsidRPr="00DC488E" w:rsidRDefault="00D97A74" w:rsidP="00AA50F8">
            <w:pPr>
              <w:jc w:val="center"/>
              <w:rPr>
                <w:sz w:val="26"/>
                <w:szCs w:val="26"/>
              </w:rPr>
            </w:pPr>
            <w:r w:rsidRPr="00DC488E">
              <w:rPr>
                <w:sz w:val="26"/>
                <w:szCs w:val="26"/>
              </w:rPr>
              <w:t>0,48%</w:t>
            </w:r>
          </w:p>
        </w:tc>
        <w:tc>
          <w:tcPr>
            <w:tcW w:w="851" w:type="dxa"/>
            <w:shd w:val="clear" w:color="auto" w:fill="FFFFFF"/>
          </w:tcPr>
          <w:p w:rsidR="00D97A74" w:rsidRPr="00DC488E" w:rsidRDefault="00D97A74" w:rsidP="00AA50F8">
            <w:pPr>
              <w:jc w:val="center"/>
              <w:rPr>
                <w:sz w:val="26"/>
                <w:szCs w:val="26"/>
              </w:rPr>
            </w:pPr>
          </w:p>
        </w:tc>
        <w:tc>
          <w:tcPr>
            <w:tcW w:w="992" w:type="dxa"/>
            <w:shd w:val="clear" w:color="auto" w:fill="FFFFFF"/>
            <w:vAlign w:val="center"/>
          </w:tcPr>
          <w:p w:rsidR="00D97A74" w:rsidRPr="00DC488E" w:rsidRDefault="00D97A74" w:rsidP="00AA50F8">
            <w:pPr>
              <w:jc w:val="center"/>
              <w:rPr>
                <w:sz w:val="26"/>
                <w:szCs w:val="26"/>
              </w:rPr>
            </w:pPr>
            <w:r w:rsidRPr="00DC488E">
              <w:rPr>
                <w:sz w:val="26"/>
                <w:szCs w:val="26"/>
              </w:rPr>
              <w:t>0,51%</w:t>
            </w:r>
          </w:p>
        </w:tc>
        <w:tc>
          <w:tcPr>
            <w:tcW w:w="1134" w:type="dxa"/>
            <w:shd w:val="clear" w:color="auto" w:fill="FFFFFF"/>
            <w:vAlign w:val="center"/>
          </w:tcPr>
          <w:p w:rsidR="00D97A74" w:rsidRPr="00DC488E" w:rsidRDefault="00D97A74" w:rsidP="00AA50F8">
            <w:pPr>
              <w:jc w:val="center"/>
              <w:rPr>
                <w:sz w:val="26"/>
                <w:szCs w:val="26"/>
              </w:rPr>
            </w:pPr>
            <w:r w:rsidRPr="00DC488E">
              <w:rPr>
                <w:sz w:val="26"/>
                <w:szCs w:val="26"/>
              </w:rPr>
              <w:t> </w:t>
            </w:r>
          </w:p>
        </w:tc>
        <w:tc>
          <w:tcPr>
            <w:tcW w:w="1276" w:type="dxa"/>
            <w:shd w:val="clear" w:color="auto" w:fill="FFFFFF"/>
            <w:vAlign w:val="center"/>
          </w:tcPr>
          <w:p w:rsidR="00D97A74" w:rsidRPr="00DC488E" w:rsidRDefault="00D97A74" w:rsidP="00AA50F8">
            <w:pPr>
              <w:jc w:val="center"/>
              <w:rPr>
                <w:sz w:val="26"/>
                <w:szCs w:val="26"/>
              </w:rPr>
            </w:pPr>
            <w:r w:rsidRPr="00DC488E">
              <w:rPr>
                <w:sz w:val="26"/>
                <w:szCs w:val="26"/>
              </w:rPr>
              <w:t>0,00%</w:t>
            </w:r>
          </w:p>
        </w:tc>
      </w:tr>
      <w:tr w:rsidR="00D97A74" w:rsidRPr="00DC488E" w:rsidTr="00AA50F8">
        <w:trPr>
          <w:trHeight w:val="765"/>
        </w:trPr>
        <w:tc>
          <w:tcPr>
            <w:tcW w:w="3084" w:type="dxa"/>
            <w:shd w:val="clear" w:color="auto" w:fill="FFFFFF"/>
            <w:hideMark/>
          </w:tcPr>
          <w:p w:rsidR="00D97A74" w:rsidRPr="00DC488E" w:rsidRDefault="00D97A74" w:rsidP="00AA50F8">
            <w:pPr>
              <w:rPr>
                <w:i/>
                <w:iCs/>
                <w:sz w:val="26"/>
                <w:szCs w:val="26"/>
              </w:rPr>
            </w:pPr>
            <w:r w:rsidRPr="00DC488E">
              <w:rPr>
                <w:i/>
                <w:iCs/>
                <w:sz w:val="26"/>
                <w:szCs w:val="26"/>
              </w:rPr>
              <w:t xml:space="preserve">Доходы от продажи земельных участков, находящихся в собственности сельских </w:t>
            </w:r>
            <w:r w:rsidRPr="00DC488E">
              <w:rPr>
                <w:i/>
                <w:iCs/>
                <w:sz w:val="26"/>
                <w:szCs w:val="26"/>
              </w:rPr>
              <w:lastRenderedPageBreak/>
              <w:t>поселений (за исключением земельных участков муниципальных бюджетных и автономных учреждений)</w:t>
            </w:r>
          </w:p>
        </w:tc>
        <w:tc>
          <w:tcPr>
            <w:tcW w:w="1731" w:type="dxa"/>
            <w:shd w:val="clear" w:color="auto" w:fill="FFFFFF"/>
            <w:vAlign w:val="center"/>
            <w:hideMark/>
          </w:tcPr>
          <w:p w:rsidR="00D97A74" w:rsidRPr="00DC488E" w:rsidRDefault="00D97A74" w:rsidP="00AA50F8">
            <w:pPr>
              <w:jc w:val="center"/>
              <w:rPr>
                <w:i/>
                <w:iCs/>
                <w:sz w:val="26"/>
                <w:szCs w:val="26"/>
              </w:rPr>
            </w:pPr>
            <w:r w:rsidRPr="00DC488E">
              <w:rPr>
                <w:i/>
                <w:iCs/>
                <w:sz w:val="26"/>
                <w:szCs w:val="26"/>
              </w:rPr>
              <w:lastRenderedPageBreak/>
              <w:t>2800,0</w:t>
            </w:r>
          </w:p>
        </w:tc>
        <w:tc>
          <w:tcPr>
            <w:tcW w:w="1387" w:type="dxa"/>
            <w:shd w:val="clear" w:color="auto" w:fill="FFFFFF"/>
            <w:vAlign w:val="center"/>
            <w:hideMark/>
          </w:tcPr>
          <w:p w:rsidR="00D97A74" w:rsidRPr="00DC488E" w:rsidRDefault="00D97A74" w:rsidP="00AA50F8">
            <w:pPr>
              <w:jc w:val="center"/>
              <w:rPr>
                <w:i/>
                <w:iCs/>
                <w:sz w:val="26"/>
                <w:szCs w:val="26"/>
              </w:rPr>
            </w:pPr>
            <w:r w:rsidRPr="00DC488E">
              <w:rPr>
                <w:i/>
                <w:iCs/>
                <w:sz w:val="26"/>
                <w:szCs w:val="26"/>
              </w:rPr>
              <w:t>16239,3</w:t>
            </w:r>
          </w:p>
        </w:tc>
        <w:tc>
          <w:tcPr>
            <w:tcW w:w="851" w:type="dxa"/>
            <w:shd w:val="clear" w:color="auto" w:fill="FFFFFF"/>
          </w:tcPr>
          <w:p w:rsidR="00D97A74" w:rsidRPr="00DC488E" w:rsidRDefault="00D97A74" w:rsidP="00AA50F8">
            <w:pPr>
              <w:jc w:val="center"/>
              <w:rPr>
                <w:i/>
                <w:iCs/>
                <w:sz w:val="26"/>
                <w:szCs w:val="26"/>
              </w:rPr>
            </w:pPr>
          </w:p>
        </w:tc>
        <w:tc>
          <w:tcPr>
            <w:tcW w:w="992" w:type="dxa"/>
            <w:shd w:val="clear" w:color="auto" w:fill="FFFFFF"/>
            <w:vAlign w:val="center"/>
          </w:tcPr>
          <w:p w:rsidR="00D97A74" w:rsidRPr="00DC488E" w:rsidRDefault="00D97A74" w:rsidP="00AA50F8">
            <w:pPr>
              <w:jc w:val="center"/>
              <w:rPr>
                <w:i/>
                <w:iCs/>
                <w:sz w:val="26"/>
                <w:szCs w:val="26"/>
              </w:rPr>
            </w:pPr>
            <w:r w:rsidRPr="00DC488E">
              <w:rPr>
                <w:i/>
                <w:iCs/>
                <w:sz w:val="26"/>
                <w:szCs w:val="26"/>
              </w:rPr>
              <w:t>16239,3</w:t>
            </w:r>
          </w:p>
        </w:tc>
        <w:tc>
          <w:tcPr>
            <w:tcW w:w="1134" w:type="dxa"/>
            <w:shd w:val="clear" w:color="auto" w:fill="FFFFFF"/>
            <w:vAlign w:val="center"/>
            <w:hideMark/>
          </w:tcPr>
          <w:p w:rsidR="00D97A74" w:rsidRPr="00DC488E" w:rsidRDefault="00D97A74" w:rsidP="00AA50F8">
            <w:pPr>
              <w:jc w:val="center"/>
              <w:rPr>
                <w:i/>
                <w:iCs/>
                <w:sz w:val="26"/>
                <w:szCs w:val="26"/>
              </w:rPr>
            </w:pPr>
            <w:r w:rsidRPr="00DC488E">
              <w:rPr>
                <w:i/>
                <w:iCs/>
                <w:sz w:val="26"/>
                <w:szCs w:val="26"/>
              </w:rPr>
              <w:t>100,0%</w:t>
            </w:r>
          </w:p>
        </w:tc>
        <w:tc>
          <w:tcPr>
            <w:tcW w:w="1276" w:type="dxa"/>
            <w:shd w:val="clear" w:color="auto" w:fill="FFFFFF"/>
            <w:vAlign w:val="center"/>
            <w:hideMark/>
          </w:tcPr>
          <w:p w:rsidR="00D97A74" w:rsidRPr="00DC488E" w:rsidRDefault="00D97A74" w:rsidP="00AA50F8">
            <w:pPr>
              <w:jc w:val="center"/>
              <w:rPr>
                <w:i/>
                <w:iCs/>
                <w:sz w:val="26"/>
                <w:szCs w:val="26"/>
              </w:rPr>
            </w:pPr>
            <w:r w:rsidRPr="00DC488E">
              <w:rPr>
                <w:i/>
                <w:iCs/>
                <w:sz w:val="26"/>
                <w:szCs w:val="26"/>
              </w:rPr>
              <w:t>998,4</w:t>
            </w:r>
          </w:p>
        </w:tc>
      </w:tr>
      <w:tr w:rsidR="00D97A74" w:rsidRPr="00DC488E" w:rsidTr="00AA50F8">
        <w:trPr>
          <w:trHeight w:val="255"/>
        </w:trPr>
        <w:tc>
          <w:tcPr>
            <w:tcW w:w="3084" w:type="dxa"/>
            <w:shd w:val="clear" w:color="auto" w:fill="FFFFFF"/>
            <w:hideMark/>
          </w:tcPr>
          <w:p w:rsidR="00D97A74" w:rsidRPr="00DC488E" w:rsidRDefault="00D97A74" w:rsidP="00AA50F8">
            <w:pPr>
              <w:rPr>
                <w:sz w:val="26"/>
                <w:szCs w:val="26"/>
              </w:rPr>
            </w:pPr>
            <w:r w:rsidRPr="00DC488E">
              <w:rPr>
                <w:sz w:val="26"/>
                <w:szCs w:val="26"/>
              </w:rPr>
              <w:lastRenderedPageBreak/>
              <w:t xml:space="preserve">удельный вес в доходах </w:t>
            </w:r>
            <w:proofErr w:type="gramStart"/>
            <w:r w:rsidRPr="00DC488E">
              <w:rPr>
                <w:sz w:val="26"/>
                <w:szCs w:val="26"/>
              </w:rPr>
              <w:t>в</w:t>
            </w:r>
            <w:proofErr w:type="gramEnd"/>
            <w:r w:rsidRPr="00DC488E">
              <w:rPr>
                <w:sz w:val="26"/>
                <w:szCs w:val="26"/>
              </w:rPr>
              <w:t xml:space="preserve"> %</w:t>
            </w:r>
          </w:p>
        </w:tc>
        <w:tc>
          <w:tcPr>
            <w:tcW w:w="1731" w:type="dxa"/>
            <w:shd w:val="clear" w:color="auto" w:fill="FFFFFF"/>
            <w:vAlign w:val="center"/>
            <w:hideMark/>
          </w:tcPr>
          <w:p w:rsidR="00D97A74" w:rsidRPr="00DC488E" w:rsidRDefault="00D97A74" w:rsidP="00AA50F8">
            <w:pPr>
              <w:jc w:val="center"/>
              <w:rPr>
                <w:sz w:val="26"/>
                <w:szCs w:val="26"/>
              </w:rPr>
            </w:pPr>
            <w:r w:rsidRPr="00DC488E">
              <w:rPr>
                <w:sz w:val="26"/>
                <w:szCs w:val="26"/>
              </w:rPr>
              <w:t>8,52%</w:t>
            </w:r>
          </w:p>
        </w:tc>
        <w:tc>
          <w:tcPr>
            <w:tcW w:w="1387" w:type="dxa"/>
            <w:shd w:val="clear" w:color="auto" w:fill="FFFFFF"/>
            <w:vAlign w:val="center"/>
            <w:hideMark/>
          </w:tcPr>
          <w:p w:rsidR="00D97A74" w:rsidRPr="00DC488E" w:rsidRDefault="00D97A74" w:rsidP="00AA50F8">
            <w:pPr>
              <w:jc w:val="center"/>
              <w:rPr>
                <w:sz w:val="26"/>
                <w:szCs w:val="26"/>
              </w:rPr>
            </w:pPr>
            <w:r w:rsidRPr="00DC488E">
              <w:rPr>
                <w:sz w:val="26"/>
                <w:szCs w:val="26"/>
              </w:rPr>
              <w:t>59,03%</w:t>
            </w:r>
          </w:p>
        </w:tc>
        <w:tc>
          <w:tcPr>
            <w:tcW w:w="851" w:type="dxa"/>
            <w:shd w:val="clear" w:color="auto" w:fill="FFFFFF"/>
          </w:tcPr>
          <w:p w:rsidR="00D97A74" w:rsidRPr="00DC488E" w:rsidRDefault="00D97A74" w:rsidP="00AA50F8">
            <w:pPr>
              <w:jc w:val="center"/>
              <w:rPr>
                <w:sz w:val="26"/>
                <w:szCs w:val="26"/>
              </w:rPr>
            </w:pPr>
          </w:p>
        </w:tc>
        <w:tc>
          <w:tcPr>
            <w:tcW w:w="992" w:type="dxa"/>
            <w:shd w:val="clear" w:color="auto" w:fill="FFFFFF"/>
            <w:vAlign w:val="center"/>
          </w:tcPr>
          <w:p w:rsidR="00D97A74" w:rsidRPr="00DC488E" w:rsidRDefault="00D97A74" w:rsidP="00AA50F8">
            <w:pPr>
              <w:jc w:val="center"/>
              <w:rPr>
                <w:sz w:val="26"/>
                <w:szCs w:val="26"/>
              </w:rPr>
            </w:pPr>
            <w:r w:rsidRPr="00DC488E">
              <w:rPr>
                <w:sz w:val="26"/>
                <w:szCs w:val="26"/>
              </w:rPr>
              <w:t>61,85%</w:t>
            </w:r>
          </w:p>
        </w:tc>
        <w:tc>
          <w:tcPr>
            <w:tcW w:w="1134" w:type="dxa"/>
            <w:shd w:val="clear" w:color="auto" w:fill="FFFFFF"/>
            <w:vAlign w:val="center"/>
            <w:hideMark/>
          </w:tcPr>
          <w:p w:rsidR="00D97A74" w:rsidRPr="00DC488E" w:rsidRDefault="00D97A74" w:rsidP="00AA50F8">
            <w:pPr>
              <w:jc w:val="center"/>
              <w:rPr>
                <w:sz w:val="26"/>
                <w:szCs w:val="26"/>
              </w:rPr>
            </w:pPr>
            <w:r w:rsidRPr="00DC488E">
              <w:rPr>
                <w:sz w:val="26"/>
                <w:szCs w:val="26"/>
              </w:rPr>
              <w:t> </w:t>
            </w:r>
          </w:p>
        </w:tc>
        <w:tc>
          <w:tcPr>
            <w:tcW w:w="1276" w:type="dxa"/>
            <w:shd w:val="clear" w:color="auto" w:fill="FFFFFF"/>
            <w:vAlign w:val="center"/>
            <w:hideMark/>
          </w:tcPr>
          <w:p w:rsidR="00D97A74" w:rsidRPr="00DC488E" w:rsidRDefault="00D97A74" w:rsidP="00AA50F8">
            <w:pPr>
              <w:jc w:val="center"/>
              <w:rPr>
                <w:sz w:val="26"/>
                <w:szCs w:val="26"/>
              </w:rPr>
            </w:pPr>
            <w:r w:rsidRPr="00DC488E">
              <w:rPr>
                <w:sz w:val="26"/>
                <w:szCs w:val="26"/>
              </w:rPr>
              <w:t>3,15%</w:t>
            </w:r>
          </w:p>
        </w:tc>
      </w:tr>
      <w:tr w:rsidR="00D97A74" w:rsidRPr="00DC488E" w:rsidTr="00AA50F8">
        <w:trPr>
          <w:trHeight w:val="300"/>
        </w:trPr>
        <w:tc>
          <w:tcPr>
            <w:tcW w:w="3084" w:type="dxa"/>
            <w:shd w:val="clear" w:color="auto" w:fill="FFFFFF"/>
            <w:hideMark/>
          </w:tcPr>
          <w:p w:rsidR="00D97A74" w:rsidRPr="00DC488E" w:rsidRDefault="00D97A74" w:rsidP="00AA50F8">
            <w:pPr>
              <w:rPr>
                <w:i/>
                <w:iCs/>
                <w:sz w:val="26"/>
                <w:szCs w:val="26"/>
              </w:rPr>
            </w:pPr>
            <w:r w:rsidRPr="00DC488E">
              <w:rPr>
                <w:i/>
                <w:iCs/>
                <w:sz w:val="26"/>
                <w:szCs w:val="26"/>
              </w:rPr>
              <w:t>Прочие неналоговые доходы</w:t>
            </w:r>
          </w:p>
        </w:tc>
        <w:tc>
          <w:tcPr>
            <w:tcW w:w="1731" w:type="dxa"/>
            <w:shd w:val="clear" w:color="auto" w:fill="FFFFFF"/>
            <w:vAlign w:val="center"/>
            <w:hideMark/>
          </w:tcPr>
          <w:p w:rsidR="00D97A74" w:rsidRPr="00DC488E" w:rsidRDefault="00D97A74" w:rsidP="00AA50F8">
            <w:pPr>
              <w:jc w:val="center"/>
              <w:rPr>
                <w:i/>
                <w:iCs/>
                <w:sz w:val="26"/>
                <w:szCs w:val="26"/>
              </w:rPr>
            </w:pPr>
            <w:r w:rsidRPr="00DC488E">
              <w:rPr>
                <w:i/>
                <w:iCs/>
                <w:sz w:val="26"/>
                <w:szCs w:val="26"/>
              </w:rPr>
              <w:t>0,0</w:t>
            </w:r>
          </w:p>
        </w:tc>
        <w:tc>
          <w:tcPr>
            <w:tcW w:w="1387" w:type="dxa"/>
            <w:shd w:val="clear" w:color="auto" w:fill="FFFFFF"/>
            <w:vAlign w:val="center"/>
            <w:hideMark/>
          </w:tcPr>
          <w:p w:rsidR="00D97A74" w:rsidRPr="00DC488E" w:rsidRDefault="00D97A74" w:rsidP="00AA50F8">
            <w:pPr>
              <w:jc w:val="center"/>
              <w:rPr>
                <w:i/>
                <w:iCs/>
                <w:sz w:val="26"/>
                <w:szCs w:val="26"/>
              </w:rPr>
            </w:pPr>
            <w:r w:rsidRPr="00DC488E">
              <w:rPr>
                <w:i/>
                <w:iCs/>
                <w:sz w:val="26"/>
                <w:szCs w:val="26"/>
              </w:rPr>
              <w:t>210,5</w:t>
            </w:r>
          </w:p>
        </w:tc>
        <w:tc>
          <w:tcPr>
            <w:tcW w:w="851" w:type="dxa"/>
            <w:shd w:val="clear" w:color="auto" w:fill="FFFFFF"/>
          </w:tcPr>
          <w:p w:rsidR="00D97A74" w:rsidRPr="00DC488E" w:rsidRDefault="00D97A74" w:rsidP="00AA50F8">
            <w:pPr>
              <w:jc w:val="center"/>
              <w:rPr>
                <w:i/>
                <w:iCs/>
                <w:sz w:val="26"/>
                <w:szCs w:val="26"/>
              </w:rPr>
            </w:pPr>
          </w:p>
        </w:tc>
        <w:tc>
          <w:tcPr>
            <w:tcW w:w="992" w:type="dxa"/>
            <w:shd w:val="clear" w:color="auto" w:fill="FFFFFF"/>
            <w:vAlign w:val="center"/>
          </w:tcPr>
          <w:p w:rsidR="00D97A74" w:rsidRPr="00DC488E" w:rsidRDefault="00D97A74" w:rsidP="00AA50F8">
            <w:pPr>
              <w:jc w:val="center"/>
              <w:rPr>
                <w:i/>
                <w:iCs/>
                <w:sz w:val="26"/>
                <w:szCs w:val="26"/>
              </w:rPr>
            </w:pPr>
            <w:r w:rsidRPr="00DC488E">
              <w:rPr>
                <w:i/>
                <w:iCs/>
                <w:sz w:val="26"/>
                <w:szCs w:val="26"/>
              </w:rPr>
              <w:t>210,8</w:t>
            </w:r>
          </w:p>
        </w:tc>
        <w:tc>
          <w:tcPr>
            <w:tcW w:w="1134" w:type="dxa"/>
            <w:shd w:val="clear" w:color="auto" w:fill="FFFFFF"/>
            <w:vAlign w:val="center"/>
            <w:hideMark/>
          </w:tcPr>
          <w:p w:rsidR="00D97A74" w:rsidRPr="00DC488E" w:rsidRDefault="00D97A74" w:rsidP="00AA50F8">
            <w:pPr>
              <w:jc w:val="center"/>
              <w:rPr>
                <w:sz w:val="26"/>
                <w:szCs w:val="26"/>
              </w:rPr>
            </w:pPr>
            <w:r w:rsidRPr="00DC488E">
              <w:rPr>
                <w:sz w:val="26"/>
                <w:szCs w:val="26"/>
              </w:rPr>
              <w:t>100,1%</w:t>
            </w:r>
          </w:p>
        </w:tc>
        <w:tc>
          <w:tcPr>
            <w:tcW w:w="1276" w:type="dxa"/>
            <w:shd w:val="clear" w:color="auto" w:fill="FFFFFF"/>
            <w:vAlign w:val="center"/>
            <w:hideMark/>
          </w:tcPr>
          <w:p w:rsidR="00D97A74" w:rsidRPr="00DC488E" w:rsidRDefault="00D97A74" w:rsidP="00AA50F8">
            <w:pPr>
              <w:jc w:val="center"/>
              <w:rPr>
                <w:i/>
                <w:iCs/>
                <w:sz w:val="26"/>
                <w:szCs w:val="26"/>
              </w:rPr>
            </w:pPr>
            <w:r w:rsidRPr="00DC488E">
              <w:rPr>
                <w:i/>
                <w:iCs/>
                <w:sz w:val="26"/>
                <w:szCs w:val="26"/>
              </w:rPr>
              <w:t>25,0</w:t>
            </w:r>
          </w:p>
        </w:tc>
      </w:tr>
      <w:tr w:rsidR="00D97A74" w:rsidRPr="00DC488E" w:rsidTr="00AA50F8">
        <w:trPr>
          <w:trHeight w:val="255"/>
        </w:trPr>
        <w:tc>
          <w:tcPr>
            <w:tcW w:w="3084" w:type="dxa"/>
            <w:shd w:val="clear" w:color="auto" w:fill="FFFFFF"/>
            <w:hideMark/>
          </w:tcPr>
          <w:p w:rsidR="00D97A74" w:rsidRPr="00DC488E" w:rsidRDefault="00D97A74" w:rsidP="00AA50F8">
            <w:pPr>
              <w:rPr>
                <w:sz w:val="26"/>
                <w:szCs w:val="26"/>
              </w:rPr>
            </w:pPr>
            <w:r w:rsidRPr="00DC488E">
              <w:rPr>
                <w:sz w:val="26"/>
                <w:szCs w:val="26"/>
              </w:rPr>
              <w:t xml:space="preserve">удельный вес в доходах </w:t>
            </w:r>
            <w:proofErr w:type="gramStart"/>
            <w:r w:rsidRPr="00DC488E">
              <w:rPr>
                <w:sz w:val="26"/>
                <w:szCs w:val="26"/>
              </w:rPr>
              <w:t>в</w:t>
            </w:r>
            <w:proofErr w:type="gramEnd"/>
            <w:r w:rsidRPr="00DC488E">
              <w:rPr>
                <w:sz w:val="26"/>
                <w:szCs w:val="26"/>
              </w:rPr>
              <w:t xml:space="preserve"> %</w:t>
            </w:r>
          </w:p>
        </w:tc>
        <w:tc>
          <w:tcPr>
            <w:tcW w:w="1731" w:type="dxa"/>
            <w:shd w:val="clear" w:color="auto" w:fill="FFFFFF"/>
            <w:vAlign w:val="center"/>
            <w:hideMark/>
          </w:tcPr>
          <w:p w:rsidR="00D97A74" w:rsidRPr="00DC488E" w:rsidRDefault="00D97A74" w:rsidP="00AA50F8">
            <w:pPr>
              <w:jc w:val="center"/>
              <w:rPr>
                <w:sz w:val="26"/>
                <w:szCs w:val="26"/>
              </w:rPr>
            </w:pPr>
            <w:r w:rsidRPr="00DC488E">
              <w:rPr>
                <w:sz w:val="26"/>
                <w:szCs w:val="26"/>
              </w:rPr>
              <w:t>0,0</w:t>
            </w:r>
          </w:p>
        </w:tc>
        <w:tc>
          <w:tcPr>
            <w:tcW w:w="1387" w:type="dxa"/>
            <w:shd w:val="clear" w:color="auto" w:fill="FFFFFF"/>
            <w:vAlign w:val="center"/>
            <w:hideMark/>
          </w:tcPr>
          <w:p w:rsidR="00D97A74" w:rsidRPr="00DC488E" w:rsidRDefault="00D97A74" w:rsidP="00AA50F8">
            <w:pPr>
              <w:jc w:val="center"/>
              <w:rPr>
                <w:sz w:val="26"/>
                <w:szCs w:val="26"/>
              </w:rPr>
            </w:pPr>
            <w:r w:rsidRPr="00DC488E">
              <w:rPr>
                <w:sz w:val="26"/>
                <w:szCs w:val="26"/>
              </w:rPr>
              <w:t>0,77%</w:t>
            </w:r>
          </w:p>
        </w:tc>
        <w:tc>
          <w:tcPr>
            <w:tcW w:w="851" w:type="dxa"/>
            <w:shd w:val="clear" w:color="auto" w:fill="FFFFFF"/>
          </w:tcPr>
          <w:p w:rsidR="00D97A74" w:rsidRPr="00DC488E" w:rsidRDefault="00D97A74" w:rsidP="00AA50F8">
            <w:pPr>
              <w:jc w:val="center"/>
              <w:rPr>
                <w:sz w:val="26"/>
                <w:szCs w:val="26"/>
              </w:rPr>
            </w:pPr>
          </w:p>
        </w:tc>
        <w:tc>
          <w:tcPr>
            <w:tcW w:w="992" w:type="dxa"/>
            <w:shd w:val="clear" w:color="auto" w:fill="FFFFFF"/>
            <w:vAlign w:val="center"/>
          </w:tcPr>
          <w:p w:rsidR="00D97A74" w:rsidRPr="00DC488E" w:rsidRDefault="00D97A74" w:rsidP="00AA50F8">
            <w:pPr>
              <w:jc w:val="center"/>
              <w:rPr>
                <w:sz w:val="26"/>
                <w:szCs w:val="26"/>
              </w:rPr>
            </w:pPr>
            <w:r w:rsidRPr="00DC488E">
              <w:rPr>
                <w:sz w:val="26"/>
                <w:szCs w:val="26"/>
              </w:rPr>
              <w:t>0,80</w:t>
            </w:r>
          </w:p>
        </w:tc>
        <w:tc>
          <w:tcPr>
            <w:tcW w:w="1134" w:type="dxa"/>
            <w:shd w:val="clear" w:color="auto" w:fill="FFFFFF"/>
            <w:vAlign w:val="center"/>
            <w:hideMark/>
          </w:tcPr>
          <w:p w:rsidR="00D97A74" w:rsidRPr="00DC488E" w:rsidRDefault="00D97A74" w:rsidP="00AA50F8">
            <w:pPr>
              <w:jc w:val="center"/>
              <w:rPr>
                <w:sz w:val="26"/>
                <w:szCs w:val="26"/>
              </w:rPr>
            </w:pPr>
            <w:r w:rsidRPr="00DC488E">
              <w:rPr>
                <w:sz w:val="26"/>
                <w:szCs w:val="26"/>
              </w:rPr>
              <w:t> </w:t>
            </w:r>
          </w:p>
        </w:tc>
        <w:tc>
          <w:tcPr>
            <w:tcW w:w="1276" w:type="dxa"/>
            <w:shd w:val="clear" w:color="auto" w:fill="FFFFFF"/>
            <w:vAlign w:val="center"/>
            <w:hideMark/>
          </w:tcPr>
          <w:p w:rsidR="00D97A74" w:rsidRPr="00DC488E" w:rsidRDefault="00D97A74" w:rsidP="00AA50F8">
            <w:pPr>
              <w:jc w:val="center"/>
              <w:rPr>
                <w:sz w:val="26"/>
                <w:szCs w:val="26"/>
              </w:rPr>
            </w:pPr>
            <w:r w:rsidRPr="00DC488E">
              <w:rPr>
                <w:sz w:val="26"/>
                <w:szCs w:val="26"/>
              </w:rPr>
              <w:t>0,08%</w:t>
            </w:r>
          </w:p>
        </w:tc>
      </w:tr>
      <w:tr w:rsidR="00D97A74" w:rsidRPr="00DC488E" w:rsidTr="00AA50F8">
        <w:trPr>
          <w:trHeight w:val="285"/>
        </w:trPr>
        <w:tc>
          <w:tcPr>
            <w:tcW w:w="3084" w:type="dxa"/>
            <w:shd w:val="clear" w:color="auto" w:fill="FFFFFF"/>
            <w:hideMark/>
          </w:tcPr>
          <w:p w:rsidR="00D97A74" w:rsidRPr="00DC488E" w:rsidRDefault="00D97A74" w:rsidP="00AA50F8">
            <w:pPr>
              <w:rPr>
                <w:b/>
                <w:bCs/>
                <w:sz w:val="26"/>
                <w:szCs w:val="26"/>
              </w:rPr>
            </w:pPr>
            <w:r w:rsidRPr="00DC488E">
              <w:rPr>
                <w:b/>
                <w:bCs/>
                <w:sz w:val="26"/>
                <w:szCs w:val="26"/>
              </w:rPr>
              <w:t>Безвозмездные поступления</w:t>
            </w:r>
          </w:p>
        </w:tc>
        <w:tc>
          <w:tcPr>
            <w:tcW w:w="1731" w:type="dxa"/>
            <w:shd w:val="clear" w:color="auto" w:fill="FFFFFF"/>
            <w:vAlign w:val="center"/>
            <w:hideMark/>
          </w:tcPr>
          <w:p w:rsidR="00D97A74" w:rsidRPr="00DC488E" w:rsidRDefault="00D97A74" w:rsidP="00AA50F8">
            <w:pPr>
              <w:jc w:val="center"/>
              <w:rPr>
                <w:b/>
                <w:bCs/>
                <w:i/>
                <w:sz w:val="26"/>
                <w:szCs w:val="26"/>
              </w:rPr>
            </w:pPr>
            <w:r w:rsidRPr="00DC488E">
              <w:rPr>
                <w:b/>
                <w:bCs/>
                <w:i/>
                <w:sz w:val="26"/>
                <w:szCs w:val="26"/>
              </w:rPr>
              <w:t>6827,1</w:t>
            </w:r>
          </w:p>
        </w:tc>
        <w:tc>
          <w:tcPr>
            <w:tcW w:w="1387" w:type="dxa"/>
            <w:shd w:val="clear" w:color="auto" w:fill="FFFFFF"/>
            <w:vAlign w:val="center"/>
            <w:hideMark/>
          </w:tcPr>
          <w:p w:rsidR="00D97A74" w:rsidRPr="00DC488E" w:rsidRDefault="00D97A74" w:rsidP="00AA50F8">
            <w:pPr>
              <w:jc w:val="center"/>
              <w:rPr>
                <w:b/>
                <w:bCs/>
                <w:sz w:val="26"/>
                <w:szCs w:val="26"/>
              </w:rPr>
            </w:pPr>
            <w:r w:rsidRPr="00DC488E">
              <w:rPr>
                <w:b/>
                <w:bCs/>
                <w:sz w:val="26"/>
                <w:szCs w:val="26"/>
              </w:rPr>
              <w:t>7016,6</w:t>
            </w:r>
          </w:p>
        </w:tc>
        <w:tc>
          <w:tcPr>
            <w:tcW w:w="851" w:type="dxa"/>
            <w:shd w:val="clear" w:color="auto" w:fill="FFFFFF"/>
          </w:tcPr>
          <w:p w:rsidR="00D97A74" w:rsidRPr="00DC488E" w:rsidRDefault="00D97A74" w:rsidP="00AA50F8">
            <w:pPr>
              <w:jc w:val="center"/>
              <w:rPr>
                <w:b/>
                <w:bCs/>
                <w:sz w:val="26"/>
                <w:szCs w:val="26"/>
              </w:rPr>
            </w:pPr>
          </w:p>
        </w:tc>
        <w:tc>
          <w:tcPr>
            <w:tcW w:w="992" w:type="dxa"/>
            <w:shd w:val="clear" w:color="auto" w:fill="FFFFFF"/>
            <w:vAlign w:val="center"/>
          </w:tcPr>
          <w:p w:rsidR="00D97A74" w:rsidRPr="00DC488E" w:rsidRDefault="00D97A74" w:rsidP="00AA50F8">
            <w:pPr>
              <w:jc w:val="center"/>
              <w:rPr>
                <w:b/>
                <w:bCs/>
                <w:sz w:val="26"/>
                <w:szCs w:val="26"/>
              </w:rPr>
            </w:pPr>
            <w:r w:rsidRPr="00DC488E">
              <w:rPr>
                <w:b/>
                <w:bCs/>
                <w:sz w:val="26"/>
                <w:szCs w:val="26"/>
              </w:rPr>
              <w:t>6823,5</w:t>
            </w:r>
          </w:p>
        </w:tc>
        <w:tc>
          <w:tcPr>
            <w:tcW w:w="1134" w:type="dxa"/>
            <w:shd w:val="clear" w:color="auto" w:fill="FFFFFF"/>
            <w:vAlign w:val="center"/>
            <w:hideMark/>
          </w:tcPr>
          <w:p w:rsidR="00D97A74" w:rsidRPr="00DC488E" w:rsidRDefault="00D97A74" w:rsidP="00AA50F8">
            <w:pPr>
              <w:jc w:val="center"/>
              <w:rPr>
                <w:b/>
                <w:bCs/>
                <w:sz w:val="26"/>
                <w:szCs w:val="26"/>
              </w:rPr>
            </w:pPr>
            <w:r w:rsidRPr="00DC488E">
              <w:rPr>
                <w:b/>
                <w:bCs/>
                <w:sz w:val="26"/>
                <w:szCs w:val="26"/>
              </w:rPr>
              <w:t>97,25%</w:t>
            </w:r>
          </w:p>
        </w:tc>
        <w:tc>
          <w:tcPr>
            <w:tcW w:w="1276" w:type="dxa"/>
            <w:shd w:val="clear" w:color="auto" w:fill="FFFFFF"/>
            <w:vAlign w:val="center"/>
            <w:hideMark/>
          </w:tcPr>
          <w:p w:rsidR="00D97A74" w:rsidRPr="00DC488E" w:rsidRDefault="00D97A74" w:rsidP="00AA50F8">
            <w:pPr>
              <w:jc w:val="center"/>
              <w:rPr>
                <w:b/>
                <w:bCs/>
                <w:sz w:val="26"/>
                <w:szCs w:val="26"/>
              </w:rPr>
            </w:pPr>
            <w:r w:rsidRPr="00DC488E">
              <w:rPr>
                <w:b/>
                <w:bCs/>
                <w:sz w:val="26"/>
                <w:szCs w:val="26"/>
              </w:rPr>
              <w:t>9561,8</w:t>
            </w:r>
          </w:p>
        </w:tc>
      </w:tr>
      <w:tr w:rsidR="00D97A74" w:rsidRPr="00DC488E" w:rsidTr="00AA50F8">
        <w:trPr>
          <w:trHeight w:val="285"/>
        </w:trPr>
        <w:tc>
          <w:tcPr>
            <w:tcW w:w="3084" w:type="dxa"/>
            <w:shd w:val="clear" w:color="auto" w:fill="FFFFFF"/>
            <w:hideMark/>
          </w:tcPr>
          <w:p w:rsidR="00D97A74" w:rsidRPr="00DC488E" w:rsidRDefault="00D97A74" w:rsidP="00AA50F8">
            <w:pPr>
              <w:rPr>
                <w:sz w:val="26"/>
                <w:szCs w:val="26"/>
              </w:rPr>
            </w:pPr>
            <w:r w:rsidRPr="00DC488E">
              <w:rPr>
                <w:sz w:val="26"/>
                <w:szCs w:val="26"/>
              </w:rPr>
              <w:t xml:space="preserve">удельный вес в доходах </w:t>
            </w:r>
            <w:proofErr w:type="gramStart"/>
            <w:r w:rsidRPr="00DC488E">
              <w:rPr>
                <w:sz w:val="26"/>
                <w:szCs w:val="26"/>
              </w:rPr>
              <w:t>в</w:t>
            </w:r>
            <w:proofErr w:type="gramEnd"/>
            <w:r w:rsidRPr="00DC488E">
              <w:rPr>
                <w:sz w:val="26"/>
                <w:szCs w:val="26"/>
              </w:rPr>
              <w:t xml:space="preserve"> %</w:t>
            </w:r>
          </w:p>
        </w:tc>
        <w:tc>
          <w:tcPr>
            <w:tcW w:w="1731" w:type="dxa"/>
            <w:shd w:val="clear" w:color="auto" w:fill="FFFFFF"/>
            <w:vAlign w:val="center"/>
            <w:hideMark/>
          </w:tcPr>
          <w:p w:rsidR="00D97A74" w:rsidRPr="00DC488E" w:rsidRDefault="00D97A74" w:rsidP="00AA50F8">
            <w:pPr>
              <w:jc w:val="center"/>
              <w:rPr>
                <w:bCs/>
                <w:sz w:val="26"/>
                <w:szCs w:val="26"/>
              </w:rPr>
            </w:pPr>
            <w:r w:rsidRPr="00DC488E">
              <w:rPr>
                <w:bCs/>
                <w:sz w:val="26"/>
                <w:szCs w:val="26"/>
              </w:rPr>
              <w:t>20,77%</w:t>
            </w:r>
          </w:p>
        </w:tc>
        <w:tc>
          <w:tcPr>
            <w:tcW w:w="1387" w:type="dxa"/>
            <w:shd w:val="clear" w:color="auto" w:fill="FFFFFF"/>
            <w:vAlign w:val="center"/>
            <w:hideMark/>
          </w:tcPr>
          <w:p w:rsidR="00D97A74" w:rsidRPr="00DC488E" w:rsidRDefault="00D97A74" w:rsidP="00AA50F8">
            <w:pPr>
              <w:jc w:val="center"/>
              <w:rPr>
                <w:bCs/>
                <w:sz w:val="26"/>
                <w:szCs w:val="26"/>
              </w:rPr>
            </w:pPr>
            <w:r w:rsidRPr="00DC488E">
              <w:rPr>
                <w:bCs/>
                <w:sz w:val="26"/>
                <w:szCs w:val="26"/>
              </w:rPr>
              <w:t>12,86%</w:t>
            </w:r>
          </w:p>
        </w:tc>
        <w:tc>
          <w:tcPr>
            <w:tcW w:w="851" w:type="dxa"/>
            <w:shd w:val="clear" w:color="auto" w:fill="FFFFFF"/>
          </w:tcPr>
          <w:p w:rsidR="00D97A74" w:rsidRPr="00DC488E" w:rsidRDefault="00D97A74" w:rsidP="00AA50F8">
            <w:pPr>
              <w:jc w:val="center"/>
              <w:rPr>
                <w:bCs/>
                <w:sz w:val="26"/>
                <w:szCs w:val="26"/>
              </w:rPr>
            </w:pPr>
          </w:p>
        </w:tc>
        <w:tc>
          <w:tcPr>
            <w:tcW w:w="992" w:type="dxa"/>
            <w:shd w:val="clear" w:color="auto" w:fill="FFFFFF"/>
            <w:vAlign w:val="center"/>
          </w:tcPr>
          <w:p w:rsidR="00D97A74" w:rsidRPr="00DC488E" w:rsidRDefault="00D97A74" w:rsidP="00AA50F8">
            <w:pPr>
              <w:jc w:val="center"/>
              <w:rPr>
                <w:bCs/>
                <w:sz w:val="26"/>
                <w:szCs w:val="26"/>
              </w:rPr>
            </w:pPr>
            <w:r w:rsidRPr="00DC488E">
              <w:rPr>
                <w:bCs/>
                <w:sz w:val="26"/>
                <w:szCs w:val="26"/>
              </w:rPr>
              <w:t>13,23%</w:t>
            </w:r>
          </w:p>
        </w:tc>
        <w:tc>
          <w:tcPr>
            <w:tcW w:w="1134" w:type="dxa"/>
            <w:shd w:val="clear" w:color="auto" w:fill="FFFFFF"/>
            <w:vAlign w:val="center"/>
            <w:hideMark/>
          </w:tcPr>
          <w:p w:rsidR="00D97A74" w:rsidRPr="00DC488E" w:rsidRDefault="00D97A74" w:rsidP="00AA50F8">
            <w:pPr>
              <w:jc w:val="center"/>
              <w:rPr>
                <w:bCs/>
                <w:sz w:val="26"/>
                <w:szCs w:val="26"/>
              </w:rPr>
            </w:pPr>
            <w:r w:rsidRPr="00DC488E">
              <w:rPr>
                <w:bCs/>
                <w:sz w:val="26"/>
                <w:szCs w:val="26"/>
              </w:rPr>
              <w:t> </w:t>
            </w:r>
          </w:p>
        </w:tc>
        <w:tc>
          <w:tcPr>
            <w:tcW w:w="1276" w:type="dxa"/>
            <w:shd w:val="clear" w:color="auto" w:fill="FFFFFF"/>
            <w:vAlign w:val="center"/>
            <w:hideMark/>
          </w:tcPr>
          <w:p w:rsidR="00D97A74" w:rsidRPr="00DC488E" w:rsidRDefault="00D97A74" w:rsidP="00AA50F8">
            <w:pPr>
              <w:jc w:val="center"/>
              <w:rPr>
                <w:bCs/>
                <w:sz w:val="26"/>
                <w:szCs w:val="26"/>
              </w:rPr>
            </w:pPr>
            <w:r w:rsidRPr="00DC488E">
              <w:rPr>
                <w:bCs/>
                <w:sz w:val="26"/>
                <w:szCs w:val="26"/>
              </w:rPr>
              <w:t>30,18</w:t>
            </w:r>
          </w:p>
        </w:tc>
      </w:tr>
      <w:tr w:rsidR="00D97A74" w:rsidRPr="00DC488E" w:rsidTr="00AA50F8">
        <w:trPr>
          <w:trHeight w:val="2280"/>
        </w:trPr>
        <w:tc>
          <w:tcPr>
            <w:tcW w:w="3084" w:type="dxa"/>
            <w:shd w:val="clear" w:color="auto" w:fill="FFFFFF"/>
            <w:hideMark/>
          </w:tcPr>
          <w:p w:rsidR="00D97A74" w:rsidRPr="00DC488E" w:rsidRDefault="00D97A74" w:rsidP="00AA50F8">
            <w:pPr>
              <w:rPr>
                <w:sz w:val="26"/>
                <w:szCs w:val="26"/>
              </w:rPr>
            </w:pPr>
            <w:r w:rsidRPr="00DC488E">
              <w:rPr>
                <w:sz w:val="26"/>
                <w:szCs w:val="26"/>
              </w:rPr>
              <w:t>Субсидии бюджетам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731" w:type="dxa"/>
            <w:shd w:val="clear" w:color="auto" w:fill="FFFFFF"/>
            <w:vAlign w:val="center"/>
            <w:hideMark/>
          </w:tcPr>
          <w:p w:rsidR="00D97A74" w:rsidRPr="00DC488E" w:rsidRDefault="00D97A74" w:rsidP="00AA50F8">
            <w:pPr>
              <w:jc w:val="center"/>
              <w:rPr>
                <w:i/>
                <w:iCs/>
                <w:sz w:val="26"/>
                <w:szCs w:val="26"/>
              </w:rPr>
            </w:pPr>
            <w:r w:rsidRPr="00DC488E">
              <w:rPr>
                <w:i/>
                <w:iCs/>
                <w:sz w:val="26"/>
                <w:szCs w:val="26"/>
              </w:rPr>
              <w:t>1287,9</w:t>
            </w:r>
          </w:p>
        </w:tc>
        <w:tc>
          <w:tcPr>
            <w:tcW w:w="1387" w:type="dxa"/>
            <w:shd w:val="clear" w:color="auto" w:fill="FFFFFF"/>
            <w:vAlign w:val="center"/>
            <w:hideMark/>
          </w:tcPr>
          <w:p w:rsidR="00D97A74" w:rsidRPr="00DC488E" w:rsidRDefault="00D97A74" w:rsidP="00AA50F8">
            <w:pPr>
              <w:jc w:val="center"/>
              <w:rPr>
                <w:i/>
                <w:iCs/>
                <w:sz w:val="26"/>
                <w:szCs w:val="26"/>
              </w:rPr>
            </w:pPr>
            <w:r w:rsidRPr="00DC488E">
              <w:rPr>
                <w:i/>
                <w:iCs/>
                <w:sz w:val="26"/>
                <w:szCs w:val="26"/>
              </w:rPr>
              <w:t>1287,9</w:t>
            </w:r>
          </w:p>
        </w:tc>
        <w:tc>
          <w:tcPr>
            <w:tcW w:w="851" w:type="dxa"/>
            <w:shd w:val="clear" w:color="auto" w:fill="FFFFFF"/>
          </w:tcPr>
          <w:p w:rsidR="00D97A74" w:rsidRPr="00DC488E" w:rsidRDefault="00D97A74" w:rsidP="00AA50F8">
            <w:pPr>
              <w:jc w:val="center"/>
              <w:rPr>
                <w:i/>
                <w:iCs/>
                <w:sz w:val="26"/>
                <w:szCs w:val="26"/>
              </w:rPr>
            </w:pPr>
          </w:p>
        </w:tc>
        <w:tc>
          <w:tcPr>
            <w:tcW w:w="992" w:type="dxa"/>
            <w:shd w:val="clear" w:color="auto" w:fill="FFFFFF"/>
            <w:vAlign w:val="center"/>
          </w:tcPr>
          <w:p w:rsidR="00D97A74" w:rsidRPr="00DC488E" w:rsidRDefault="00D97A74" w:rsidP="00AA50F8">
            <w:pPr>
              <w:jc w:val="center"/>
              <w:rPr>
                <w:i/>
                <w:iCs/>
                <w:sz w:val="26"/>
                <w:szCs w:val="26"/>
              </w:rPr>
            </w:pPr>
            <w:r w:rsidRPr="00DC488E">
              <w:rPr>
                <w:i/>
                <w:iCs/>
                <w:sz w:val="26"/>
                <w:szCs w:val="26"/>
              </w:rPr>
              <w:t>1094,7</w:t>
            </w:r>
          </w:p>
        </w:tc>
        <w:tc>
          <w:tcPr>
            <w:tcW w:w="1134" w:type="dxa"/>
            <w:shd w:val="clear" w:color="auto" w:fill="FFFFFF"/>
            <w:vAlign w:val="center"/>
            <w:hideMark/>
          </w:tcPr>
          <w:p w:rsidR="00D97A74" w:rsidRPr="00DC488E" w:rsidRDefault="00D97A74" w:rsidP="00AA50F8">
            <w:pPr>
              <w:jc w:val="center"/>
              <w:rPr>
                <w:i/>
                <w:iCs/>
                <w:sz w:val="26"/>
                <w:szCs w:val="26"/>
              </w:rPr>
            </w:pPr>
            <w:r w:rsidRPr="00DC488E">
              <w:rPr>
                <w:i/>
                <w:iCs/>
                <w:sz w:val="26"/>
                <w:szCs w:val="26"/>
              </w:rPr>
              <w:t>85,0%</w:t>
            </w:r>
          </w:p>
        </w:tc>
        <w:tc>
          <w:tcPr>
            <w:tcW w:w="1276" w:type="dxa"/>
            <w:shd w:val="clear" w:color="auto" w:fill="FFFFFF"/>
            <w:vAlign w:val="center"/>
            <w:hideMark/>
          </w:tcPr>
          <w:p w:rsidR="00D97A74" w:rsidRPr="00DC488E" w:rsidRDefault="00D97A74" w:rsidP="00AA50F8">
            <w:pPr>
              <w:jc w:val="center"/>
              <w:rPr>
                <w:i/>
                <w:iCs/>
                <w:sz w:val="26"/>
                <w:szCs w:val="26"/>
              </w:rPr>
            </w:pPr>
            <w:r w:rsidRPr="00DC488E">
              <w:rPr>
                <w:i/>
                <w:iCs/>
                <w:sz w:val="26"/>
                <w:szCs w:val="26"/>
              </w:rPr>
              <w:t>2388,0</w:t>
            </w:r>
          </w:p>
        </w:tc>
      </w:tr>
      <w:tr w:rsidR="00D97A74" w:rsidRPr="00DC488E" w:rsidTr="00AA50F8">
        <w:trPr>
          <w:trHeight w:val="300"/>
        </w:trPr>
        <w:tc>
          <w:tcPr>
            <w:tcW w:w="3084" w:type="dxa"/>
            <w:shd w:val="clear" w:color="auto" w:fill="FFFFFF"/>
            <w:hideMark/>
          </w:tcPr>
          <w:p w:rsidR="00D97A74" w:rsidRPr="00DC488E" w:rsidRDefault="00D97A74" w:rsidP="00AA50F8">
            <w:pPr>
              <w:rPr>
                <w:sz w:val="26"/>
                <w:szCs w:val="26"/>
              </w:rPr>
            </w:pPr>
            <w:r w:rsidRPr="00DC488E">
              <w:rPr>
                <w:sz w:val="26"/>
                <w:szCs w:val="26"/>
              </w:rPr>
              <w:t xml:space="preserve">удельный вес в доходах </w:t>
            </w:r>
            <w:proofErr w:type="gramStart"/>
            <w:r w:rsidRPr="00DC488E">
              <w:rPr>
                <w:sz w:val="26"/>
                <w:szCs w:val="26"/>
              </w:rPr>
              <w:t>в</w:t>
            </w:r>
            <w:proofErr w:type="gramEnd"/>
            <w:r w:rsidRPr="00DC488E">
              <w:rPr>
                <w:sz w:val="26"/>
                <w:szCs w:val="26"/>
              </w:rPr>
              <w:t xml:space="preserve"> %</w:t>
            </w:r>
          </w:p>
        </w:tc>
        <w:tc>
          <w:tcPr>
            <w:tcW w:w="1731" w:type="dxa"/>
            <w:shd w:val="clear" w:color="auto" w:fill="FFFFFF"/>
            <w:vAlign w:val="center"/>
            <w:hideMark/>
          </w:tcPr>
          <w:p w:rsidR="00D97A74" w:rsidRPr="00DC488E" w:rsidRDefault="00D97A74" w:rsidP="00AA50F8">
            <w:pPr>
              <w:jc w:val="center"/>
              <w:rPr>
                <w:sz w:val="26"/>
                <w:szCs w:val="26"/>
              </w:rPr>
            </w:pPr>
            <w:r w:rsidRPr="00DC488E">
              <w:rPr>
                <w:sz w:val="26"/>
                <w:szCs w:val="26"/>
              </w:rPr>
              <w:t>3,92%</w:t>
            </w:r>
          </w:p>
        </w:tc>
        <w:tc>
          <w:tcPr>
            <w:tcW w:w="1387" w:type="dxa"/>
            <w:shd w:val="clear" w:color="auto" w:fill="FFFFFF"/>
            <w:vAlign w:val="center"/>
            <w:hideMark/>
          </w:tcPr>
          <w:p w:rsidR="00D97A74" w:rsidRPr="00DC488E" w:rsidRDefault="00D97A74" w:rsidP="00AA50F8">
            <w:pPr>
              <w:jc w:val="center"/>
              <w:rPr>
                <w:sz w:val="26"/>
                <w:szCs w:val="26"/>
              </w:rPr>
            </w:pPr>
            <w:r w:rsidRPr="00DC488E">
              <w:rPr>
                <w:sz w:val="26"/>
                <w:szCs w:val="26"/>
              </w:rPr>
              <w:t>2,36%</w:t>
            </w:r>
          </w:p>
        </w:tc>
        <w:tc>
          <w:tcPr>
            <w:tcW w:w="851" w:type="dxa"/>
            <w:shd w:val="clear" w:color="auto" w:fill="FFFFFF"/>
          </w:tcPr>
          <w:p w:rsidR="00D97A74" w:rsidRPr="00DC488E" w:rsidRDefault="00D97A74" w:rsidP="00AA50F8">
            <w:pPr>
              <w:jc w:val="center"/>
              <w:rPr>
                <w:sz w:val="26"/>
                <w:szCs w:val="26"/>
              </w:rPr>
            </w:pPr>
          </w:p>
        </w:tc>
        <w:tc>
          <w:tcPr>
            <w:tcW w:w="992" w:type="dxa"/>
            <w:shd w:val="clear" w:color="auto" w:fill="FFFFFF"/>
            <w:vAlign w:val="center"/>
          </w:tcPr>
          <w:p w:rsidR="00D97A74" w:rsidRPr="00DC488E" w:rsidRDefault="00D97A74" w:rsidP="00AA50F8">
            <w:pPr>
              <w:jc w:val="center"/>
              <w:rPr>
                <w:sz w:val="26"/>
                <w:szCs w:val="26"/>
              </w:rPr>
            </w:pPr>
            <w:r w:rsidRPr="00DC488E">
              <w:rPr>
                <w:sz w:val="26"/>
                <w:szCs w:val="26"/>
              </w:rPr>
              <w:t>2,12%</w:t>
            </w:r>
          </w:p>
        </w:tc>
        <w:tc>
          <w:tcPr>
            <w:tcW w:w="1134" w:type="dxa"/>
            <w:shd w:val="clear" w:color="auto" w:fill="FFFFFF"/>
            <w:vAlign w:val="center"/>
            <w:hideMark/>
          </w:tcPr>
          <w:p w:rsidR="00D97A74" w:rsidRPr="00DC488E" w:rsidRDefault="00D97A74" w:rsidP="00AA50F8">
            <w:pPr>
              <w:jc w:val="center"/>
              <w:rPr>
                <w:sz w:val="26"/>
                <w:szCs w:val="26"/>
              </w:rPr>
            </w:pPr>
            <w:r w:rsidRPr="00DC488E">
              <w:rPr>
                <w:sz w:val="26"/>
                <w:szCs w:val="26"/>
              </w:rPr>
              <w:t> </w:t>
            </w:r>
          </w:p>
        </w:tc>
        <w:tc>
          <w:tcPr>
            <w:tcW w:w="1276" w:type="dxa"/>
            <w:shd w:val="clear" w:color="auto" w:fill="FFFFFF"/>
            <w:vAlign w:val="center"/>
            <w:hideMark/>
          </w:tcPr>
          <w:p w:rsidR="00D97A74" w:rsidRPr="00DC488E" w:rsidRDefault="00D97A74" w:rsidP="00AA50F8">
            <w:pPr>
              <w:jc w:val="center"/>
              <w:rPr>
                <w:sz w:val="26"/>
                <w:szCs w:val="26"/>
              </w:rPr>
            </w:pPr>
            <w:r w:rsidRPr="00DC488E">
              <w:rPr>
                <w:sz w:val="26"/>
                <w:szCs w:val="26"/>
              </w:rPr>
              <w:t>7,54</w:t>
            </w:r>
          </w:p>
        </w:tc>
      </w:tr>
      <w:tr w:rsidR="00D97A74" w:rsidRPr="00DC488E" w:rsidTr="00AA50F8">
        <w:trPr>
          <w:trHeight w:val="300"/>
        </w:trPr>
        <w:tc>
          <w:tcPr>
            <w:tcW w:w="3084" w:type="dxa"/>
            <w:shd w:val="clear" w:color="auto" w:fill="FFFFFF"/>
          </w:tcPr>
          <w:p w:rsidR="00D97A74" w:rsidRPr="00DC488E" w:rsidRDefault="00D97A74" w:rsidP="00AA50F8">
            <w:pPr>
              <w:rPr>
                <w:sz w:val="26"/>
                <w:szCs w:val="26"/>
              </w:rPr>
            </w:pPr>
            <w:r w:rsidRPr="00DC488E">
              <w:rPr>
                <w:sz w:val="26"/>
                <w:szCs w:val="26"/>
              </w:rPr>
              <w:t>Субсидии бюджетам сельских поселений на поддержку отрасли культуры</w:t>
            </w:r>
          </w:p>
        </w:tc>
        <w:tc>
          <w:tcPr>
            <w:tcW w:w="1731" w:type="dxa"/>
            <w:shd w:val="clear" w:color="auto" w:fill="FFFFFF"/>
            <w:vAlign w:val="center"/>
          </w:tcPr>
          <w:p w:rsidR="00D97A74" w:rsidRPr="00DC488E" w:rsidRDefault="00D97A74" w:rsidP="00AA50F8">
            <w:pPr>
              <w:jc w:val="center"/>
              <w:rPr>
                <w:i/>
                <w:iCs/>
                <w:sz w:val="26"/>
                <w:szCs w:val="26"/>
              </w:rPr>
            </w:pPr>
            <w:r w:rsidRPr="00DC488E">
              <w:rPr>
                <w:i/>
                <w:iCs/>
                <w:sz w:val="26"/>
                <w:szCs w:val="26"/>
              </w:rPr>
              <w:t>4396,7</w:t>
            </w:r>
          </w:p>
        </w:tc>
        <w:tc>
          <w:tcPr>
            <w:tcW w:w="1387" w:type="dxa"/>
            <w:shd w:val="clear" w:color="auto" w:fill="FFFFFF"/>
            <w:vAlign w:val="center"/>
          </w:tcPr>
          <w:p w:rsidR="00D97A74" w:rsidRPr="00DC488E" w:rsidRDefault="00D97A74" w:rsidP="00AA50F8">
            <w:pPr>
              <w:jc w:val="center"/>
              <w:rPr>
                <w:i/>
                <w:sz w:val="26"/>
                <w:szCs w:val="26"/>
              </w:rPr>
            </w:pPr>
            <w:r w:rsidRPr="00DC488E">
              <w:rPr>
                <w:i/>
                <w:sz w:val="26"/>
                <w:szCs w:val="26"/>
              </w:rPr>
              <w:t>4550,0</w:t>
            </w:r>
          </w:p>
        </w:tc>
        <w:tc>
          <w:tcPr>
            <w:tcW w:w="851" w:type="dxa"/>
            <w:shd w:val="clear" w:color="auto" w:fill="FFFFFF"/>
          </w:tcPr>
          <w:p w:rsidR="00D97A74" w:rsidRPr="00DC488E" w:rsidRDefault="00D97A74" w:rsidP="00AA50F8">
            <w:pPr>
              <w:jc w:val="center"/>
              <w:rPr>
                <w:i/>
                <w:sz w:val="26"/>
                <w:szCs w:val="26"/>
              </w:rPr>
            </w:pPr>
          </w:p>
        </w:tc>
        <w:tc>
          <w:tcPr>
            <w:tcW w:w="992" w:type="dxa"/>
            <w:shd w:val="clear" w:color="auto" w:fill="FFFFFF"/>
            <w:vAlign w:val="center"/>
          </w:tcPr>
          <w:p w:rsidR="00D97A74" w:rsidRPr="00DC488E" w:rsidRDefault="00D97A74" w:rsidP="00AA50F8">
            <w:pPr>
              <w:jc w:val="center"/>
              <w:rPr>
                <w:i/>
                <w:sz w:val="26"/>
                <w:szCs w:val="26"/>
              </w:rPr>
            </w:pPr>
            <w:r w:rsidRPr="00DC488E">
              <w:rPr>
                <w:i/>
                <w:sz w:val="26"/>
                <w:szCs w:val="26"/>
              </w:rPr>
              <w:t>4550,0</w:t>
            </w:r>
          </w:p>
        </w:tc>
        <w:tc>
          <w:tcPr>
            <w:tcW w:w="1134" w:type="dxa"/>
            <w:shd w:val="clear" w:color="auto" w:fill="FFFFFF"/>
            <w:vAlign w:val="center"/>
          </w:tcPr>
          <w:p w:rsidR="00D97A74" w:rsidRPr="00DC488E" w:rsidRDefault="00D97A74" w:rsidP="00AA50F8">
            <w:pPr>
              <w:jc w:val="center"/>
              <w:rPr>
                <w:i/>
                <w:sz w:val="26"/>
                <w:szCs w:val="26"/>
              </w:rPr>
            </w:pPr>
            <w:r w:rsidRPr="00DC488E">
              <w:rPr>
                <w:i/>
                <w:sz w:val="26"/>
                <w:szCs w:val="26"/>
              </w:rPr>
              <w:t>100,0%</w:t>
            </w:r>
          </w:p>
        </w:tc>
        <w:tc>
          <w:tcPr>
            <w:tcW w:w="1276" w:type="dxa"/>
            <w:shd w:val="clear" w:color="auto" w:fill="FFFFFF"/>
            <w:vAlign w:val="center"/>
          </w:tcPr>
          <w:p w:rsidR="00D97A74" w:rsidRPr="00DC488E" w:rsidRDefault="00D97A74" w:rsidP="00AA50F8">
            <w:pPr>
              <w:jc w:val="center"/>
              <w:rPr>
                <w:i/>
                <w:sz w:val="26"/>
                <w:szCs w:val="26"/>
              </w:rPr>
            </w:pPr>
            <w:r w:rsidRPr="00DC488E">
              <w:rPr>
                <w:i/>
                <w:sz w:val="26"/>
                <w:szCs w:val="26"/>
              </w:rPr>
              <w:t>90,0</w:t>
            </w:r>
          </w:p>
        </w:tc>
      </w:tr>
      <w:tr w:rsidR="00D97A74" w:rsidRPr="00DC488E" w:rsidTr="00AA50F8">
        <w:trPr>
          <w:trHeight w:val="300"/>
        </w:trPr>
        <w:tc>
          <w:tcPr>
            <w:tcW w:w="3084" w:type="dxa"/>
            <w:shd w:val="clear" w:color="auto" w:fill="FFFFFF"/>
          </w:tcPr>
          <w:p w:rsidR="00D97A74" w:rsidRPr="00DC488E" w:rsidRDefault="00D97A74" w:rsidP="00AA50F8">
            <w:pPr>
              <w:rPr>
                <w:sz w:val="26"/>
                <w:szCs w:val="26"/>
              </w:rPr>
            </w:pPr>
            <w:r w:rsidRPr="00DC488E">
              <w:rPr>
                <w:sz w:val="26"/>
                <w:szCs w:val="26"/>
              </w:rPr>
              <w:t xml:space="preserve">удельный вес в доходах </w:t>
            </w:r>
            <w:proofErr w:type="gramStart"/>
            <w:r w:rsidRPr="00DC488E">
              <w:rPr>
                <w:sz w:val="26"/>
                <w:szCs w:val="26"/>
              </w:rPr>
              <w:t>в</w:t>
            </w:r>
            <w:proofErr w:type="gramEnd"/>
            <w:r w:rsidRPr="00DC488E">
              <w:rPr>
                <w:sz w:val="26"/>
                <w:szCs w:val="26"/>
              </w:rPr>
              <w:t xml:space="preserve"> %</w:t>
            </w:r>
          </w:p>
        </w:tc>
        <w:tc>
          <w:tcPr>
            <w:tcW w:w="1731" w:type="dxa"/>
            <w:shd w:val="clear" w:color="auto" w:fill="FFFFFF"/>
            <w:vAlign w:val="center"/>
          </w:tcPr>
          <w:p w:rsidR="00D97A74" w:rsidRPr="00DC488E" w:rsidRDefault="00D97A74" w:rsidP="00AA50F8">
            <w:pPr>
              <w:jc w:val="center"/>
              <w:rPr>
                <w:sz w:val="26"/>
                <w:szCs w:val="26"/>
              </w:rPr>
            </w:pPr>
            <w:r w:rsidRPr="00DC488E">
              <w:rPr>
                <w:sz w:val="26"/>
                <w:szCs w:val="26"/>
              </w:rPr>
              <w:t>16,38%</w:t>
            </w:r>
          </w:p>
        </w:tc>
        <w:tc>
          <w:tcPr>
            <w:tcW w:w="1387" w:type="dxa"/>
            <w:shd w:val="clear" w:color="auto" w:fill="FFFFFF"/>
            <w:vAlign w:val="center"/>
          </w:tcPr>
          <w:p w:rsidR="00D97A74" w:rsidRPr="00DC488E" w:rsidRDefault="00D97A74" w:rsidP="00AA50F8">
            <w:pPr>
              <w:jc w:val="center"/>
              <w:rPr>
                <w:sz w:val="26"/>
                <w:szCs w:val="26"/>
              </w:rPr>
            </w:pPr>
            <w:r w:rsidRPr="00DC488E">
              <w:rPr>
                <w:sz w:val="26"/>
                <w:szCs w:val="26"/>
              </w:rPr>
              <w:t>8,34%</w:t>
            </w:r>
          </w:p>
        </w:tc>
        <w:tc>
          <w:tcPr>
            <w:tcW w:w="851" w:type="dxa"/>
            <w:shd w:val="clear" w:color="auto" w:fill="FFFFFF"/>
          </w:tcPr>
          <w:p w:rsidR="00D97A74" w:rsidRPr="00DC488E" w:rsidRDefault="00D97A74" w:rsidP="00AA50F8">
            <w:pPr>
              <w:jc w:val="center"/>
              <w:rPr>
                <w:sz w:val="26"/>
                <w:szCs w:val="26"/>
              </w:rPr>
            </w:pPr>
          </w:p>
        </w:tc>
        <w:tc>
          <w:tcPr>
            <w:tcW w:w="992" w:type="dxa"/>
            <w:shd w:val="clear" w:color="auto" w:fill="FFFFFF"/>
            <w:vAlign w:val="center"/>
          </w:tcPr>
          <w:p w:rsidR="00D97A74" w:rsidRPr="00DC488E" w:rsidRDefault="00D97A74" w:rsidP="00AA50F8">
            <w:pPr>
              <w:jc w:val="center"/>
              <w:rPr>
                <w:sz w:val="26"/>
                <w:szCs w:val="26"/>
              </w:rPr>
            </w:pPr>
            <w:r w:rsidRPr="00DC488E">
              <w:rPr>
                <w:sz w:val="26"/>
                <w:szCs w:val="26"/>
              </w:rPr>
              <w:t>8,82%</w:t>
            </w:r>
          </w:p>
        </w:tc>
        <w:tc>
          <w:tcPr>
            <w:tcW w:w="1134" w:type="dxa"/>
            <w:shd w:val="clear" w:color="auto" w:fill="FFFFFF"/>
            <w:vAlign w:val="center"/>
          </w:tcPr>
          <w:p w:rsidR="00D97A74" w:rsidRPr="00DC488E" w:rsidRDefault="00D97A74" w:rsidP="00AA50F8">
            <w:pPr>
              <w:jc w:val="center"/>
              <w:rPr>
                <w:sz w:val="26"/>
                <w:szCs w:val="26"/>
              </w:rPr>
            </w:pPr>
            <w:r w:rsidRPr="00DC488E">
              <w:rPr>
                <w:sz w:val="26"/>
                <w:szCs w:val="26"/>
              </w:rPr>
              <w:t> 0,00%</w:t>
            </w:r>
          </w:p>
        </w:tc>
        <w:tc>
          <w:tcPr>
            <w:tcW w:w="1276" w:type="dxa"/>
            <w:shd w:val="clear" w:color="auto" w:fill="FFFFFF"/>
            <w:vAlign w:val="center"/>
          </w:tcPr>
          <w:p w:rsidR="00D97A74" w:rsidRPr="00DC488E" w:rsidRDefault="00D97A74" w:rsidP="00AA50F8">
            <w:pPr>
              <w:jc w:val="center"/>
              <w:rPr>
                <w:sz w:val="26"/>
                <w:szCs w:val="26"/>
              </w:rPr>
            </w:pPr>
            <w:r w:rsidRPr="00DC488E">
              <w:rPr>
                <w:sz w:val="26"/>
                <w:szCs w:val="26"/>
              </w:rPr>
              <w:t>0,28%</w:t>
            </w:r>
          </w:p>
        </w:tc>
      </w:tr>
      <w:tr w:rsidR="00D97A74" w:rsidRPr="00DC488E" w:rsidTr="00AA50F8">
        <w:trPr>
          <w:trHeight w:val="600"/>
        </w:trPr>
        <w:tc>
          <w:tcPr>
            <w:tcW w:w="3084" w:type="dxa"/>
            <w:shd w:val="clear" w:color="auto" w:fill="FFFFFF"/>
            <w:hideMark/>
          </w:tcPr>
          <w:p w:rsidR="00D97A74" w:rsidRPr="00DC488E" w:rsidRDefault="00D97A74" w:rsidP="00AA50F8">
            <w:pPr>
              <w:rPr>
                <w:i/>
                <w:iCs/>
                <w:sz w:val="26"/>
                <w:szCs w:val="26"/>
              </w:rPr>
            </w:pPr>
            <w:r w:rsidRPr="00DC488E">
              <w:rPr>
                <w:i/>
                <w:iCs/>
                <w:sz w:val="26"/>
                <w:szCs w:val="26"/>
              </w:rPr>
              <w:t>Прочие субсидии бюджетам поселений</w:t>
            </w:r>
          </w:p>
        </w:tc>
        <w:tc>
          <w:tcPr>
            <w:tcW w:w="1731" w:type="dxa"/>
            <w:shd w:val="clear" w:color="auto" w:fill="FFFFFF"/>
            <w:vAlign w:val="center"/>
            <w:hideMark/>
          </w:tcPr>
          <w:p w:rsidR="00D97A74" w:rsidRPr="00DC488E" w:rsidRDefault="00D97A74" w:rsidP="00AA50F8">
            <w:pPr>
              <w:jc w:val="center"/>
              <w:rPr>
                <w:i/>
                <w:iCs/>
                <w:sz w:val="26"/>
                <w:szCs w:val="26"/>
              </w:rPr>
            </w:pPr>
            <w:r w:rsidRPr="00DC488E">
              <w:rPr>
                <w:i/>
                <w:iCs/>
                <w:sz w:val="26"/>
                <w:szCs w:val="26"/>
              </w:rPr>
              <w:t>986,0</w:t>
            </w:r>
          </w:p>
        </w:tc>
        <w:tc>
          <w:tcPr>
            <w:tcW w:w="1387" w:type="dxa"/>
            <w:shd w:val="clear" w:color="auto" w:fill="FFFFFF"/>
            <w:vAlign w:val="center"/>
            <w:hideMark/>
          </w:tcPr>
          <w:p w:rsidR="00D97A74" w:rsidRPr="00DC488E" w:rsidRDefault="00D97A74" w:rsidP="00AA50F8">
            <w:pPr>
              <w:jc w:val="center"/>
              <w:rPr>
                <w:i/>
                <w:iCs/>
                <w:sz w:val="26"/>
                <w:szCs w:val="26"/>
              </w:rPr>
            </w:pPr>
            <w:r w:rsidRPr="00DC488E">
              <w:rPr>
                <w:i/>
                <w:iCs/>
                <w:sz w:val="26"/>
                <w:szCs w:val="26"/>
              </w:rPr>
              <w:t>907,8</w:t>
            </w:r>
          </w:p>
        </w:tc>
        <w:tc>
          <w:tcPr>
            <w:tcW w:w="851" w:type="dxa"/>
            <w:shd w:val="clear" w:color="auto" w:fill="FFFFFF"/>
          </w:tcPr>
          <w:p w:rsidR="00D97A74" w:rsidRPr="00DC488E" w:rsidRDefault="00D97A74" w:rsidP="00AA50F8">
            <w:pPr>
              <w:jc w:val="center"/>
              <w:rPr>
                <w:i/>
                <w:iCs/>
                <w:sz w:val="26"/>
                <w:szCs w:val="26"/>
              </w:rPr>
            </w:pPr>
          </w:p>
        </w:tc>
        <w:tc>
          <w:tcPr>
            <w:tcW w:w="992" w:type="dxa"/>
            <w:shd w:val="clear" w:color="auto" w:fill="FFFFFF"/>
            <w:vAlign w:val="center"/>
          </w:tcPr>
          <w:p w:rsidR="00D97A74" w:rsidRPr="00DC488E" w:rsidRDefault="00D97A74" w:rsidP="00AA50F8">
            <w:pPr>
              <w:jc w:val="center"/>
              <w:rPr>
                <w:i/>
                <w:iCs/>
                <w:sz w:val="26"/>
                <w:szCs w:val="26"/>
              </w:rPr>
            </w:pPr>
            <w:r w:rsidRPr="00DC488E">
              <w:rPr>
                <w:i/>
                <w:iCs/>
                <w:sz w:val="26"/>
                <w:szCs w:val="26"/>
              </w:rPr>
              <w:t>907,8</w:t>
            </w:r>
          </w:p>
        </w:tc>
        <w:tc>
          <w:tcPr>
            <w:tcW w:w="1134" w:type="dxa"/>
            <w:shd w:val="clear" w:color="auto" w:fill="FFFFFF"/>
            <w:vAlign w:val="center"/>
            <w:hideMark/>
          </w:tcPr>
          <w:p w:rsidR="00D97A74" w:rsidRPr="00DC488E" w:rsidRDefault="00D97A74" w:rsidP="00AA50F8">
            <w:pPr>
              <w:jc w:val="center"/>
              <w:rPr>
                <w:i/>
                <w:iCs/>
                <w:sz w:val="26"/>
                <w:szCs w:val="26"/>
              </w:rPr>
            </w:pPr>
            <w:r w:rsidRPr="00DC488E">
              <w:rPr>
                <w:i/>
                <w:iCs/>
                <w:sz w:val="26"/>
                <w:szCs w:val="26"/>
              </w:rPr>
              <w:t>100,0%</w:t>
            </w:r>
          </w:p>
        </w:tc>
        <w:tc>
          <w:tcPr>
            <w:tcW w:w="1276" w:type="dxa"/>
            <w:shd w:val="clear" w:color="auto" w:fill="FFFFFF"/>
            <w:vAlign w:val="center"/>
            <w:hideMark/>
          </w:tcPr>
          <w:p w:rsidR="00D97A74" w:rsidRPr="00DC488E" w:rsidRDefault="00D97A74" w:rsidP="00AA50F8">
            <w:pPr>
              <w:jc w:val="center"/>
              <w:rPr>
                <w:i/>
                <w:iCs/>
                <w:sz w:val="26"/>
                <w:szCs w:val="26"/>
              </w:rPr>
            </w:pPr>
            <w:r w:rsidRPr="00DC488E">
              <w:rPr>
                <w:i/>
                <w:iCs/>
                <w:sz w:val="26"/>
                <w:szCs w:val="26"/>
              </w:rPr>
              <w:t>6884,8</w:t>
            </w:r>
          </w:p>
        </w:tc>
      </w:tr>
      <w:tr w:rsidR="00D97A74" w:rsidRPr="00DC488E" w:rsidTr="00AA50F8">
        <w:trPr>
          <w:trHeight w:val="255"/>
        </w:trPr>
        <w:tc>
          <w:tcPr>
            <w:tcW w:w="3084" w:type="dxa"/>
            <w:shd w:val="clear" w:color="auto" w:fill="FFFFFF"/>
            <w:hideMark/>
          </w:tcPr>
          <w:p w:rsidR="00D97A74" w:rsidRPr="00DC488E" w:rsidRDefault="00D97A74" w:rsidP="00AA50F8">
            <w:pPr>
              <w:rPr>
                <w:sz w:val="26"/>
                <w:szCs w:val="26"/>
              </w:rPr>
            </w:pPr>
            <w:r w:rsidRPr="00DC488E">
              <w:rPr>
                <w:sz w:val="26"/>
                <w:szCs w:val="26"/>
              </w:rPr>
              <w:t xml:space="preserve">удельный вес в доходах </w:t>
            </w:r>
            <w:proofErr w:type="gramStart"/>
            <w:r w:rsidRPr="00DC488E">
              <w:rPr>
                <w:sz w:val="26"/>
                <w:szCs w:val="26"/>
              </w:rPr>
              <w:t>в</w:t>
            </w:r>
            <w:proofErr w:type="gramEnd"/>
            <w:r w:rsidRPr="00DC488E">
              <w:rPr>
                <w:sz w:val="26"/>
                <w:szCs w:val="26"/>
              </w:rPr>
              <w:t xml:space="preserve"> %</w:t>
            </w:r>
          </w:p>
        </w:tc>
        <w:tc>
          <w:tcPr>
            <w:tcW w:w="1731" w:type="dxa"/>
            <w:shd w:val="clear" w:color="auto" w:fill="FFFFFF"/>
            <w:vAlign w:val="center"/>
            <w:hideMark/>
          </w:tcPr>
          <w:p w:rsidR="00D97A74" w:rsidRPr="00DC488E" w:rsidRDefault="00D97A74" w:rsidP="00AA50F8">
            <w:pPr>
              <w:jc w:val="center"/>
              <w:rPr>
                <w:sz w:val="26"/>
                <w:szCs w:val="26"/>
              </w:rPr>
            </w:pPr>
            <w:r w:rsidRPr="00DC488E">
              <w:rPr>
                <w:sz w:val="26"/>
                <w:szCs w:val="26"/>
              </w:rPr>
              <w:t>0,46%</w:t>
            </w:r>
          </w:p>
        </w:tc>
        <w:tc>
          <w:tcPr>
            <w:tcW w:w="1387" w:type="dxa"/>
            <w:shd w:val="clear" w:color="auto" w:fill="FFFFFF"/>
            <w:vAlign w:val="center"/>
            <w:hideMark/>
          </w:tcPr>
          <w:p w:rsidR="00D97A74" w:rsidRPr="00DC488E" w:rsidRDefault="00D97A74" w:rsidP="00AA50F8">
            <w:pPr>
              <w:jc w:val="center"/>
              <w:rPr>
                <w:sz w:val="26"/>
                <w:szCs w:val="26"/>
              </w:rPr>
            </w:pPr>
            <w:r w:rsidRPr="00DC488E">
              <w:rPr>
                <w:sz w:val="26"/>
                <w:szCs w:val="26"/>
              </w:rPr>
              <w:t>1,66%</w:t>
            </w:r>
          </w:p>
        </w:tc>
        <w:tc>
          <w:tcPr>
            <w:tcW w:w="851" w:type="dxa"/>
            <w:shd w:val="clear" w:color="auto" w:fill="FFFFFF"/>
          </w:tcPr>
          <w:p w:rsidR="00D97A74" w:rsidRPr="00DC488E" w:rsidRDefault="00D97A74" w:rsidP="00AA50F8">
            <w:pPr>
              <w:jc w:val="center"/>
              <w:rPr>
                <w:sz w:val="26"/>
                <w:szCs w:val="26"/>
              </w:rPr>
            </w:pPr>
          </w:p>
        </w:tc>
        <w:tc>
          <w:tcPr>
            <w:tcW w:w="992" w:type="dxa"/>
            <w:shd w:val="clear" w:color="auto" w:fill="FFFFFF"/>
            <w:vAlign w:val="center"/>
          </w:tcPr>
          <w:p w:rsidR="00D97A74" w:rsidRPr="00DC488E" w:rsidRDefault="00D97A74" w:rsidP="00AA50F8">
            <w:pPr>
              <w:jc w:val="center"/>
              <w:rPr>
                <w:sz w:val="26"/>
                <w:szCs w:val="26"/>
              </w:rPr>
            </w:pPr>
            <w:r w:rsidRPr="00DC488E">
              <w:rPr>
                <w:sz w:val="26"/>
                <w:szCs w:val="26"/>
              </w:rPr>
              <w:t>1,76%</w:t>
            </w:r>
          </w:p>
        </w:tc>
        <w:tc>
          <w:tcPr>
            <w:tcW w:w="1134" w:type="dxa"/>
            <w:shd w:val="clear" w:color="auto" w:fill="FFFFFF"/>
            <w:vAlign w:val="center"/>
            <w:hideMark/>
          </w:tcPr>
          <w:p w:rsidR="00D97A74" w:rsidRPr="00DC488E" w:rsidRDefault="00D97A74" w:rsidP="00AA50F8">
            <w:pPr>
              <w:jc w:val="center"/>
              <w:rPr>
                <w:sz w:val="26"/>
                <w:szCs w:val="26"/>
              </w:rPr>
            </w:pPr>
            <w:r w:rsidRPr="00DC488E">
              <w:rPr>
                <w:sz w:val="26"/>
                <w:szCs w:val="26"/>
              </w:rPr>
              <w:t> </w:t>
            </w:r>
          </w:p>
        </w:tc>
        <w:tc>
          <w:tcPr>
            <w:tcW w:w="1276" w:type="dxa"/>
            <w:shd w:val="clear" w:color="auto" w:fill="FFFFFF"/>
            <w:vAlign w:val="center"/>
            <w:hideMark/>
          </w:tcPr>
          <w:p w:rsidR="00D97A74" w:rsidRPr="00DC488E" w:rsidRDefault="00D97A74" w:rsidP="00AA50F8">
            <w:pPr>
              <w:jc w:val="center"/>
              <w:rPr>
                <w:sz w:val="26"/>
                <w:szCs w:val="26"/>
              </w:rPr>
            </w:pPr>
            <w:r w:rsidRPr="00DC488E">
              <w:rPr>
                <w:sz w:val="26"/>
                <w:szCs w:val="26"/>
              </w:rPr>
              <w:t>21,73%</w:t>
            </w:r>
          </w:p>
        </w:tc>
      </w:tr>
      <w:tr w:rsidR="00D97A74" w:rsidRPr="00DC488E" w:rsidTr="00AA50F8">
        <w:trPr>
          <w:trHeight w:val="1500"/>
        </w:trPr>
        <w:tc>
          <w:tcPr>
            <w:tcW w:w="3084" w:type="dxa"/>
            <w:shd w:val="clear" w:color="auto" w:fill="FFFFFF"/>
            <w:hideMark/>
          </w:tcPr>
          <w:p w:rsidR="00D97A74" w:rsidRPr="00DC488E" w:rsidRDefault="00D97A74" w:rsidP="00AA50F8">
            <w:pPr>
              <w:rPr>
                <w:i/>
                <w:iCs/>
                <w:sz w:val="26"/>
                <w:szCs w:val="26"/>
              </w:rPr>
            </w:pPr>
            <w:r w:rsidRPr="00DC488E">
              <w:rPr>
                <w:i/>
                <w:iCs/>
                <w:sz w:val="26"/>
                <w:szCs w:val="26"/>
              </w:rPr>
              <w:t xml:space="preserve">Субвенции бюджетам поселений на осуществление первичного воинского учета на территориях, </w:t>
            </w:r>
            <w:r w:rsidRPr="00DC488E">
              <w:rPr>
                <w:i/>
                <w:iCs/>
                <w:sz w:val="26"/>
                <w:szCs w:val="26"/>
              </w:rPr>
              <w:lastRenderedPageBreak/>
              <w:t>где отсутствуют военные комиссариаты</w:t>
            </w:r>
            <w:r w:rsidRPr="00DC488E">
              <w:rPr>
                <w:sz w:val="26"/>
                <w:szCs w:val="26"/>
              </w:rPr>
              <w:t xml:space="preserve"> </w:t>
            </w:r>
          </w:p>
        </w:tc>
        <w:tc>
          <w:tcPr>
            <w:tcW w:w="1731" w:type="dxa"/>
            <w:shd w:val="clear" w:color="auto" w:fill="FFFFFF"/>
            <w:vAlign w:val="center"/>
            <w:hideMark/>
          </w:tcPr>
          <w:p w:rsidR="00D97A74" w:rsidRPr="00DC488E" w:rsidRDefault="00D97A74" w:rsidP="00AA50F8">
            <w:pPr>
              <w:jc w:val="center"/>
              <w:rPr>
                <w:i/>
                <w:iCs/>
                <w:sz w:val="26"/>
                <w:szCs w:val="26"/>
              </w:rPr>
            </w:pPr>
            <w:r w:rsidRPr="00DC488E">
              <w:rPr>
                <w:i/>
                <w:iCs/>
                <w:sz w:val="26"/>
                <w:szCs w:val="26"/>
              </w:rPr>
              <w:lastRenderedPageBreak/>
              <w:t>153,0</w:t>
            </w:r>
          </w:p>
        </w:tc>
        <w:tc>
          <w:tcPr>
            <w:tcW w:w="1387" w:type="dxa"/>
            <w:shd w:val="clear" w:color="auto" w:fill="FFFFFF"/>
            <w:vAlign w:val="center"/>
            <w:hideMark/>
          </w:tcPr>
          <w:p w:rsidR="00D97A74" w:rsidRPr="00DC488E" w:rsidRDefault="00D97A74" w:rsidP="00AA50F8">
            <w:pPr>
              <w:jc w:val="center"/>
              <w:rPr>
                <w:i/>
                <w:iCs/>
                <w:sz w:val="26"/>
                <w:szCs w:val="26"/>
              </w:rPr>
            </w:pPr>
            <w:r w:rsidRPr="00DC488E">
              <w:rPr>
                <w:i/>
                <w:iCs/>
                <w:sz w:val="26"/>
                <w:szCs w:val="26"/>
              </w:rPr>
              <w:t>153,0</w:t>
            </w:r>
          </w:p>
        </w:tc>
        <w:tc>
          <w:tcPr>
            <w:tcW w:w="851" w:type="dxa"/>
            <w:shd w:val="clear" w:color="auto" w:fill="FFFFFF"/>
          </w:tcPr>
          <w:p w:rsidR="00D97A74" w:rsidRPr="00DC488E" w:rsidRDefault="00D97A74" w:rsidP="00AA50F8">
            <w:pPr>
              <w:jc w:val="center"/>
              <w:rPr>
                <w:i/>
                <w:iCs/>
                <w:sz w:val="26"/>
                <w:szCs w:val="26"/>
              </w:rPr>
            </w:pPr>
          </w:p>
        </w:tc>
        <w:tc>
          <w:tcPr>
            <w:tcW w:w="992" w:type="dxa"/>
            <w:shd w:val="clear" w:color="auto" w:fill="FFFFFF"/>
            <w:vAlign w:val="center"/>
          </w:tcPr>
          <w:p w:rsidR="00D97A74" w:rsidRPr="00DC488E" w:rsidRDefault="00D97A74" w:rsidP="00AA50F8">
            <w:pPr>
              <w:jc w:val="center"/>
              <w:rPr>
                <w:i/>
                <w:iCs/>
                <w:sz w:val="26"/>
                <w:szCs w:val="26"/>
              </w:rPr>
            </w:pPr>
            <w:r w:rsidRPr="00DC488E">
              <w:rPr>
                <w:i/>
                <w:iCs/>
                <w:sz w:val="26"/>
                <w:szCs w:val="26"/>
              </w:rPr>
              <w:t>153,0</w:t>
            </w:r>
          </w:p>
        </w:tc>
        <w:tc>
          <w:tcPr>
            <w:tcW w:w="1134" w:type="dxa"/>
            <w:shd w:val="clear" w:color="auto" w:fill="FFFFFF"/>
            <w:vAlign w:val="center"/>
            <w:hideMark/>
          </w:tcPr>
          <w:p w:rsidR="00D97A74" w:rsidRPr="00DC488E" w:rsidRDefault="00D97A74" w:rsidP="00AA50F8">
            <w:pPr>
              <w:jc w:val="center"/>
              <w:rPr>
                <w:i/>
                <w:iCs/>
                <w:sz w:val="26"/>
                <w:szCs w:val="26"/>
              </w:rPr>
            </w:pPr>
            <w:r w:rsidRPr="00DC488E">
              <w:rPr>
                <w:i/>
                <w:iCs/>
                <w:sz w:val="26"/>
                <w:szCs w:val="26"/>
              </w:rPr>
              <w:t>100,0%</w:t>
            </w:r>
          </w:p>
        </w:tc>
        <w:tc>
          <w:tcPr>
            <w:tcW w:w="1276" w:type="dxa"/>
            <w:shd w:val="clear" w:color="auto" w:fill="FFFFFF"/>
            <w:vAlign w:val="center"/>
            <w:hideMark/>
          </w:tcPr>
          <w:p w:rsidR="00D97A74" w:rsidRPr="00DC488E" w:rsidRDefault="00D97A74" w:rsidP="00AA50F8">
            <w:pPr>
              <w:jc w:val="center"/>
              <w:rPr>
                <w:i/>
                <w:iCs/>
                <w:sz w:val="26"/>
                <w:szCs w:val="26"/>
              </w:rPr>
            </w:pPr>
            <w:r w:rsidRPr="00DC488E">
              <w:rPr>
                <w:i/>
                <w:iCs/>
                <w:sz w:val="26"/>
                <w:szCs w:val="26"/>
              </w:rPr>
              <w:t>157,7</w:t>
            </w:r>
          </w:p>
        </w:tc>
      </w:tr>
      <w:tr w:rsidR="00D97A74" w:rsidRPr="00DC488E" w:rsidTr="00AA50F8">
        <w:trPr>
          <w:trHeight w:val="255"/>
        </w:trPr>
        <w:tc>
          <w:tcPr>
            <w:tcW w:w="3084" w:type="dxa"/>
            <w:shd w:val="clear" w:color="auto" w:fill="FFFFFF"/>
            <w:hideMark/>
          </w:tcPr>
          <w:p w:rsidR="00D97A74" w:rsidRPr="00DC488E" w:rsidRDefault="00D97A74" w:rsidP="00AA50F8">
            <w:pPr>
              <w:rPr>
                <w:sz w:val="26"/>
                <w:szCs w:val="26"/>
              </w:rPr>
            </w:pPr>
            <w:r w:rsidRPr="00DC488E">
              <w:rPr>
                <w:sz w:val="26"/>
                <w:szCs w:val="26"/>
              </w:rPr>
              <w:lastRenderedPageBreak/>
              <w:t xml:space="preserve">удельный вес в доходах </w:t>
            </w:r>
            <w:proofErr w:type="gramStart"/>
            <w:r w:rsidRPr="00DC488E">
              <w:rPr>
                <w:sz w:val="26"/>
                <w:szCs w:val="26"/>
              </w:rPr>
              <w:t>в</w:t>
            </w:r>
            <w:proofErr w:type="gramEnd"/>
            <w:r w:rsidRPr="00DC488E">
              <w:rPr>
                <w:sz w:val="26"/>
                <w:szCs w:val="26"/>
              </w:rPr>
              <w:t xml:space="preserve"> %</w:t>
            </w:r>
          </w:p>
        </w:tc>
        <w:tc>
          <w:tcPr>
            <w:tcW w:w="1731" w:type="dxa"/>
            <w:shd w:val="clear" w:color="auto" w:fill="FFFFFF"/>
            <w:vAlign w:val="center"/>
            <w:hideMark/>
          </w:tcPr>
          <w:p w:rsidR="00D97A74" w:rsidRPr="00DC488E" w:rsidRDefault="00D97A74" w:rsidP="00AA50F8">
            <w:pPr>
              <w:jc w:val="center"/>
              <w:rPr>
                <w:sz w:val="26"/>
                <w:szCs w:val="26"/>
              </w:rPr>
            </w:pPr>
            <w:r w:rsidRPr="00DC488E">
              <w:rPr>
                <w:sz w:val="26"/>
                <w:szCs w:val="26"/>
              </w:rPr>
              <w:t>0,01%</w:t>
            </w:r>
          </w:p>
        </w:tc>
        <w:tc>
          <w:tcPr>
            <w:tcW w:w="1387" w:type="dxa"/>
            <w:shd w:val="clear" w:color="auto" w:fill="FFFFFF"/>
            <w:vAlign w:val="center"/>
            <w:hideMark/>
          </w:tcPr>
          <w:p w:rsidR="00D97A74" w:rsidRPr="00DC488E" w:rsidRDefault="00D97A74" w:rsidP="00AA50F8">
            <w:pPr>
              <w:jc w:val="center"/>
              <w:rPr>
                <w:sz w:val="26"/>
                <w:szCs w:val="26"/>
              </w:rPr>
            </w:pPr>
            <w:r w:rsidRPr="00DC488E">
              <w:rPr>
                <w:sz w:val="26"/>
                <w:szCs w:val="26"/>
              </w:rPr>
              <w:t>0,28%</w:t>
            </w:r>
          </w:p>
        </w:tc>
        <w:tc>
          <w:tcPr>
            <w:tcW w:w="851" w:type="dxa"/>
            <w:shd w:val="clear" w:color="auto" w:fill="FFFFFF"/>
          </w:tcPr>
          <w:p w:rsidR="00D97A74" w:rsidRPr="00DC488E" w:rsidRDefault="00D97A74" w:rsidP="00AA50F8">
            <w:pPr>
              <w:jc w:val="center"/>
              <w:rPr>
                <w:sz w:val="26"/>
                <w:szCs w:val="26"/>
              </w:rPr>
            </w:pPr>
          </w:p>
        </w:tc>
        <w:tc>
          <w:tcPr>
            <w:tcW w:w="992" w:type="dxa"/>
            <w:shd w:val="clear" w:color="auto" w:fill="FFFFFF"/>
            <w:vAlign w:val="center"/>
          </w:tcPr>
          <w:p w:rsidR="00D97A74" w:rsidRPr="00DC488E" w:rsidRDefault="00D97A74" w:rsidP="00AA50F8">
            <w:pPr>
              <w:jc w:val="center"/>
              <w:rPr>
                <w:sz w:val="26"/>
                <w:szCs w:val="26"/>
              </w:rPr>
            </w:pPr>
            <w:r w:rsidRPr="00DC488E">
              <w:rPr>
                <w:sz w:val="26"/>
                <w:szCs w:val="26"/>
              </w:rPr>
              <w:t>0,30%</w:t>
            </w:r>
          </w:p>
        </w:tc>
        <w:tc>
          <w:tcPr>
            <w:tcW w:w="1134" w:type="dxa"/>
            <w:shd w:val="clear" w:color="auto" w:fill="FFFFFF"/>
            <w:vAlign w:val="center"/>
            <w:hideMark/>
          </w:tcPr>
          <w:p w:rsidR="00D97A74" w:rsidRPr="00DC488E" w:rsidRDefault="00D97A74" w:rsidP="00AA50F8">
            <w:pPr>
              <w:jc w:val="center"/>
              <w:rPr>
                <w:sz w:val="26"/>
                <w:szCs w:val="26"/>
              </w:rPr>
            </w:pPr>
            <w:r w:rsidRPr="00DC488E">
              <w:rPr>
                <w:sz w:val="26"/>
                <w:szCs w:val="26"/>
              </w:rPr>
              <w:t> </w:t>
            </w:r>
          </w:p>
        </w:tc>
        <w:tc>
          <w:tcPr>
            <w:tcW w:w="1276" w:type="dxa"/>
            <w:shd w:val="clear" w:color="auto" w:fill="FFFFFF"/>
            <w:vAlign w:val="center"/>
            <w:hideMark/>
          </w:tcPr>
          <w:p w:rsidR="00D97A74" w:rsidRPr="00DC488E" w:rsidRDefault="00D97A74" w:rsidP="00AA50F8">
            <w:pPr>
              <w:jc w:val="center"/>
              <w:rPr>
                <w:sz w:val="26"/>
                <w:szCs w:val="26"/>
              </w:rPr>
            </w:pPr>
            <w:r w:rsidRPr="00DC488E">
              <w:rPr>
                <w:sz w:val="26"/>
                <w:szCs w:val="26"/>
              </w:rPr>
              <w:t>0,50%</w:t>
            </w:r>
          </w:p>
        </w:tc>
      </w:tr>
      <w:tr w:rsidR="00D97A74" w:rsidRPr="00DC488E" w:rsidTr="00AA50F8">
        <w:trPr>
          <w:trHeight w:val="1245"/>
        </w:trPr>
        <w:tc>
          <w:tcPr>
            <w:tcW w:w="3084" w:type="dxa"/>
            <w:shd w:val="clear" w:color="auto" w:fill="FFFFFF"/>
            <w:hideMark/>
          </w:tcPr>
          <w:p w:rsidR="00D97A74" w:rsidRPr="00DC488E" w:rsidRDefault="00D97A74" w:rsidP="00AA50F8">
            <w:pPr>
              <w:rPr>
                <w:i/>
                <w:iCs/>
                <w:sz w:val="26"/>
                <w:szCs w:val="26"/>
              </w:rPr>
            </w:pPr>
            <w:r w:rsidRPr="00DC488E">
              <w:rPr>
                <w:i/>
                <w:iCs/>
                <w:sz w:val="26"/>
                <w:szCs w:val="26"/>
              </w:rPr>
              <w:t>Субвенции бюджетам поселений на выполнение передаваемых полномочий субъектов Российской Федерации</w:t>
            </w:r>
          </w:p>
        </w:tc>
        <w:tc>
          <w:tcPr>
            <w:tcW w:w="1731" w:type="dxa"/>
            <w:shd w:val="clear" w:color="auto" w:fill="FFFFFF"/>
            <w:vAlign w:val="center"/>
            <w:hideMark/>
          </w:tcPr>
          <w:p w:rsidR="00D97A74" w:rsidRPr="00DC488E" w:rsidRDefault="00D97A74" w:rsidP="00AA50F8">
            <w:pPr>
              <w:jc w:val="center"/>
              <w:rPr>
                <w:i/>
                <w:iCs/>
                <w:sz w:val="26"/>
                <w:szCs w:val="26"/>
              </w:rPr>
            </w:pPr>
            <w:r w:rsidRPr="00DC488E">
              <w:rPr>
                <w:i/>
                <w:iCs/>
                <w:sz w:val="26"/>
                <w:szCs w:val="26"/>
              </w:rPr>
              <w:t>3,5</w:t>
            </w:r>
          </w:p>
        </w:tc>
        <w:tc>
          <w:tcPr>
            <w:tcW w:w="1387" w:type="dxa"/>
            <w:shd w:val="clear" w:color="auto" w:fill="FFFFFF"/>
            <w:vAlign w:val="center"/>
            <w:hideMark/>
          </w:tcPr>
          <w:p w:rsidR="00D97A74" w:rsidRPr="00DC488E" w:rsidRDefault="00D97A74" w:rsidP="00AA50F8">
            <w:pPr>
              <w:jc w:val="center"/>
              <w:rPr>
                <w:i/>
                <w:iCs/>
                <w:sz w:val="26"/>
                <w:szCs w:val="26"/>
              </w:rPr>
            </w:pPr>
            <w:r w:rsidRPr="00DC488E">
              <w:rPr>
                <w:i/>
                <w:iCs/>
                <w:sz w:val="26"/>
                <w:szCs w:val="26"/>
              </w:rPr>
              <w:t>3,5</w:t>
            </w:r>
          </w:p>
        </w:tc>
        <w:tc>
          <w:tcPr>
            <w:tcW w:w="851" w:type="dxa"/>
            <w:shd w:val="clear" w:color="auto" w:fill="FFFFFF"/>
          </w:tcPr>
          <w:p w:rsidR="00D97A74" w:rsidRPr="00DC488E" w:rsidRDefault="00D97A74" w:rsidP="00AA50F8">
            <w:pPr>
              <w:jc w:val="center"/>
              <w:rPr>
                <w:i/>
                <w:iCs/>
                <w:sz w:val="26"/>
                <w:szCs w:val="26"/>
              </w:rPr>
            </w:pPr>
          </w:p>
        </w:tc>
        <w:tc>
          <w:tcPr>
            <w:tcW w:w="992" w:type="dxa"/>
            <w:shd w:val="clear" w:color="auto" w:fill="FFFFFF"/>
            <w:vAlign w:val="center"/>
          </w:tcPr>
          <w:p w:rsidR="00D97A74" w:rsidRPr="00DC488E" w:rsidRDefault="00D97A74" w:rsidP="00AA50F8">
            <w:pPr>
              <w:jc w:val="center"/>
              <w:rPr>
                <w:i/>
                <w:iCs/>
                <w:sz w:val="26"/>
                <w:szCs w:val="26"/>
              </w:rPr>
            </w:pPr>
            <w:r w:rsidRPr="00DC488E">
              <w:rPr>
                <w:i/>
                <w:iCs/>
                <w:sz w:val="26"/>
                <w:szCs w:val="26"/>
              </w:rPr>
              <w:t>3,5</w:t>
            </w:r>
          </w:p>
        </w:tc>
        <w:tc>
          <w:tcPr>
            <w:tcW w:w="1134" w:type="dxa"/>
            <w:shd w:val="clear" w:color="auto" w:fill="FFFFFF"/>
            <w:vAlign w:val="center"/>
            <w:hideMark/>
          </w:tcPr>
          <w:p w:rsidR="00D97A74" w:rsidRPr="00DC488E" w:rsidRDefault="00D97A74" w:rsidP="00AA50F8">
            <w:pPr>
              <w:jc w:val="center"/>
              <w:rPr>
                <w:i/>
                <w:iCs/>
                <w:sz w:val="26"/>
                <w:szCs w:val="26"/>
              </w:rPr>
            </w:pPr>
            <w:r w:rsidRPr="00DC488E">
              <w:rPr>
                <w:i/>
                <w:iCs/>
                <w:sz w:val="26"/>
                <w:szCs w:val="26"/>
              </w:rPr>
              <w:t>100,0%</w:t>
            </w:r>
          </w:p>
        </w:tc>
        <w:tc>
          <w:tcPr>
            <w:tcW w:w="1276" w:type="dxa"/>
            <w:shd w:val="clear" w:color="auto" w:fill="FFFFFF"/>
            <w:vAlign w:val="center"/>
            <w:hideMark/>
          </w:tcPr>
          <w:p w:rsidR="00D97A74" w:rsidRPr="00DC488E" w:rsidRDefault="00D97A74" w:rsidP="00AA50F8">
            <w:pPr>
              <w:jc w:val="center"/>
              <w:rPr>
                <w:i/>
                <w:iCs/>
                <w:sz w:val="26"/>
                <w:szCs w:val="26"/>
              </w:rPr>
            </w:pPr>
            <w:r w:rsidRPr="00DC488E">
              <w:rPr>
                <w:i/>
                <w:iCs/>
                <w:sz w:val="26"/>
                <w:szCs w:val="26"/>
              </w:rPr>
              <w:t>3,5</w:t>
            </w:r>
          </w:p>
        </w:tc>
      </w:tr>
      <w:tr w:rsidR="00D97A74" w:rsidRPr="00DC488E" w:rsidTr="00AA50F8">
        <w:trPr>
          <w:trHeight w:val="255"/>
        </w:trPr>
        <w:tc>
          <w:tcPr>
            <w:tcW w:w="3084" w:type="dxa"/>
            <w:shd w:val="clear" w:color="auto" w:fill="FFFFFF"/>
            <w:hideMark/>
          </w:tcPr>
          <w:p w:rsidR="00D97A74" w:rsidRPr="00DC488E" w:rsidRDefault="00D97A74" w:rsidP="00AA50F8">
            <w:pPr>
              <w:rPr>
                <w:sz w:val="26"/>
                <w:szCs w:val="26"/>
              </w:rPr>
            </w:pPr>
            <w:r w:rsidRPr="00DC488E">
              <w:rPr>
                <w:sz w:val="26"/>
                <w:szCs w:val="26"/>
              </w:rPr>
              <w:t xml:space="preserve">удельный вес в доходах </w:t>
            </w:r>
            <w:proofErr w:type="gramStart"/>
            <w:r w:rsidRPr="00DC488E">
              <w:rPr>
                <w:sz w:val="26"/>
                <w:szCs w:val="26"/>
              </w:rPr>
              <w:t>в</w:t>
            </w:r>
            <w:proofErr w:type="gramEnd"/>
            <w:r w:rsidRPr="00DC488E">
              <w:rPr>
                <w:sz w:val="26"/>
                <w:szCs w:val="26"/>
              </w:rPr>
              <w:t xml:space="preserve"> %</w:t>
            </w:r>
          </w:p>
        </w:tc>
        <w:tc>
          <w:tcPr>
            <w:tcW w:w="1731" w:type="dxa"/>
            <w:shd w:val="clear" w:color="auto" w:fill="FFFFFF"/>
            <w:vAlign w:val="bottom"/>
            <w:hideMark/>
          </w:tcPr>
          <w:p w:rsidR="00D97A74" w:rsidRPr="00DC488E" w:rsidRDefault="00D97A74" w:rsidP="00AA50F8">
            <w:pPr>
              <w:jc w:val="center"/>
              <w:rPr>
                <w:sz w:val="26"/>
                <w:szCs w:val="26"/>
              </w:rPr>
            </w:pPr>
            <w:r w:rsidRPr="00DC488E">
              <w:rPr>
                <w:sz w:val="26"/>
                <w:szCs w:val="26"/>
              </w:rPr>
              <w:t>0,0</w:t>
            </w:r>
          </w:p>
        </w:tc>
        <w:tc>
          <w:tcPr>
            <w:tcW w:w="1387" w:type="dxa"/>
            <w:shd w:val="clear" w:color="auto" w:fill="FFFFFF"/>
            <w:vAlign w:val="center"/>
            <w:hideMark/>
          </w:tcPr>
          <w:p w:rsidR="00D97A74" w:rsidRPr="00DC488E" w:rsidRDefault="00D97A74" w:rsidP="00AA50F8">
            <w:pPr>
              <w:jc w:val="center"/>
              <w:rPr>
                <w:sz w:val="26"/>
                <w:szCs w:val="26"/>
              </w:rPr>
            </w:pPr>
            <w:r w:rsidRPr="00DC488E">
              <w:rPr>
                <w:sz w:val="26"/>
                <w:szCs w:val="26"/>
              </w:rPr>
              <w:t>0,01%</w:t>
            </w:r>
          </w:p>
        </w:tc>
        <w:tc>
          <w:tcPr>
            <w:tcW w:w="851" w:type="dxa"/>
            <w:shd w:val="clear" w:color="auto" w:fill="FFFFFF"/>
          </w:tcPr>
          <w:p w:rsidR="00D97A74" w:rsidRPr="00DC488E" w:rsidRDefault="00D97A74" w:rsidP="00AA50F8">
            <w:pPr>
              <w:jc w:val="center"/>
              <w:rPr>
                <w:sz w:val="26"/>
                <w:szCs w:val="26"/>
              </w:rPr>
            </w:pPr>
          </w:p>
        </w:tc>
        <w:tc>
          <w:tcPr>
            <w:tcW w:w="992" w:type="dxa"/>
            <w:shd w:val="clear" w:color="auto" w:fill="FFFFFF"/>
            <w:vAlign w:val="center"/>
          </w:tcPr>
          <w:p w:rsidR="00D97A74" w:rsidRPr="00DC488E" w:rsidRDefault="00D97A74" w:rsidP="00AA50F8">
            <w:pPr>
              <w:jc w:val="center"/>
              <w:rPr>
                <w:sz w:val="26"/>
                <w:szCs w:val="26"/>
              </w:rPr>
            </w:pPr>
            <w:r w:rsidRPr="00DC488E">
              <w:rPr>
                <w:sz w:val="26"/>
                <w:szCs w:val="26"/>
              </w:rPr>
              <w:t>0,01%</w:t>
            </w:r>
          </w:p>
        </w:tc>
        <w:tc>
          <w:tcPr>
            <w:tcW w:w="1134" w:type="dxa"/>
            <w:shd w:val="clear" w:color="auto" w:fill="FFFFFF"/>
            <w:vAlign w:val="center"/>
            <w:hideMark/>
          </w:tcPr>
          <w:p w:rsidR="00D97A74" w:rsidRPr="00DC488E" w:rsidRDefault="00D97A74" w:rsidP="00AA50F8">
            <w:pPr>
              <w:jc w:val="center"/>
              <w:rPr>
                <w:sz w:val="26"/>
                <w:szCs w:val="26"/>
              </w:rPr>
            </w:pPr>
            <w:r w:rsidRPr="00DC488E">
              <w:rPr>
                <w:sz w:val="26"/>
                <w:szCs w:val="26"/>
              </w:rPr>
              <w:t> </w:t>
            </w:r>
          </w:p>
        </w:tc>
        <w:tc>
          <w:tcPr>
            <w:tcW w:w="1276" w:type="dxa"/>
            <w:shd w:val="clear" w:color="auto" w:fill="FFFFFF"/>
            <w:vAlign w:val="center"/>
            <w:hideMark/>
          </w:tcPr>
          <w:p w:rsidR="00D97A74" w:rsidRPr="00DC488E" w:rsidRDefault="00D97A74" w:rsidP="00AA50F8">
            <w:pPr>
              <w:jc w:val="center"/>
              <w:rPr>
                <w:sz w:val="26"/>
                <w:szCs w:val="26"/>
              </w:rPr>
            </w:pPr>
            <w:r w:rsidRPr="00DC488E">
              <w:rPr>
                <w:sz w:val="26"/>
                <w:szCs w:val="26"/>
              </w:rPr>
              <w:t>0,01%</w:t>
            </w:r>
          </w:p>
        </w:tc>
      </w:tr>
      <w:tr w:rsidR="00D97A74" w:rsidRPr="00DC488E" w:rsidTr="00AA50F8">
        <w:trPr>
          <w:trHeight w:val="600"/>
        </w:trPr>
        <w:tc>
          <w:tcPr>
            <w:tcW w:w="3084" w:type="dxa"/>
            <w:shd w:val="clear" w:color="auto" w:fill="FFFFFF"/>
            <w:hideMark/>
          </w:tcPr>
          <w:p w:rsidR="00D97A74" w:rsidRPr="00DC488E" w:rsidRDefault="00D97A74" w:rsidP="00AA50F8">
            <w:pPr>
              <w:rPr>
                <w:i/>
                <w:iCs/>
                <w:sz w:val="26"/>
                <w:szCs w:val="26"/>
              </w:rPr>
            </w:pPr>
            <w:r w:rsidRPr="00DC488E">
              <w:rPr>
                <w:i/>
                <w:iCs/>
                <w:sz w:val="26"/>
                <w:szCs w:val="26"/>
              </w:rPr>
              <w:t>Иные межбюджетные трансферты</w:t>
            </w:r>
          </w:p>
        </w:tc>
        <w:tc>
          <w:tcPr>
            <w:tcW w:w="1731" w:type="dxa"/>
            <w:shd w:val="clear" w:color="auto" w:fill="FFFFFF"/>
            <w:vAlign w:val="bottom"/>
            <w:hideMark/>
          </w:tcPr>
          <w:p w:rsidR="00D97A74" w:rsidRPr="00DC488E" w:rsidRDefault="00D97A74" w:rsidP="00AA50F8">
            <w:pPr>
              <w:jc w:val="center"/>
              <w:rPr>
                <w:bCs/>
                <w:sz w:val="26"/>
                <w:szCs w:val="26"/>
              </w:rPr>
            </w:pPr>
            <w:r w:rsidRPr="00DC488E">
              <w:rPr>
                <w:bCs/>
                <w:sz w:val="26"/>
                <w:szCs w:val="26"/>
              </w:rPr>
              <w:t>0,0</w:t>
            </w:r>
          </w:p>
        </w:tc>
        <w:tc>
          <w:tcPr>
            <w:tcW w:w="1387" w:type="dxa"/>
            <w:shd w:val="clear" w:color="auto" w:fill="FFFFFF"/>
            <w:vAlign w:val="center"/>
            <w:hideMark/>
          </w:tcPr>
          <w:p w:rsidR="00D97A74" w:rsidRPr="00DC488E" w:rsidRDefault="00D97A74" w:rsidP="00AA50F8">
            <w:pPr>
              <w:jc w:val="center"/>
              <w:rPr>
                <w:i/>
                <w:iCs/>
                <w:sz w:val="26"/>
                <w:szCs w:val="26"/>
              </w:rPr>
            </w:pPr>
            <w:r w:rsidRPr="00DC488E">
              <w:rPr>
                <w:i/>
                <w:iCs/>
                <w:sz w:val="26"/>
                <w:szCs w:val="26"/>
              </w:rPr>
              <w:t>114,4</w:t>
            </w:r>
          </w:p>
        </w:tc>
        <w:tc>
          <w:tcPr>
            <w:tcW w:w="851" w:type="dxa"/>
            <w:shd w:val="clear" w:color="auto" w:fill="FFFFFF"/>
          </w:tcPr>
          <w:p w:rsidR="00D97A74" w:rsidRPr="00DC488E" w:rsidRDefault="00D97A74" w:rsidP="00AA50F8">
            <w:pPr>
              <w:jc w:val="center"/>
              <w:rPr>
                <w:i/>
                <w:iCs/>
                <w:sz w:val="26"/>
                <w:szCs w:val="26"/>
              </w:rPr>
            </w:pPr>
          </w:p>
        </w:tc>
        <w:tc>
          <w:tcPr>
            <w:tcW w:w="992" w:type="dxa"/>
            <w:shd w:val="clear" w:color="auto" w:fill="FFFFFF"/>
            <w:vAlign w:val="center"/>
          </w:tcPr>
          <w:p w:rsidR="00D97A74" w:rsidRPr="00DC488E" w:rsidRDefault="00D97A74" w:rsidP="00AA50F8">
            <w:pPr>
              <w:jc w:val="center"/>
              <w:rPr>
                <w:i/>
                <w:iCs/>
                <w:sz w:val="26"/>
                <w:szCs w:val="26"/>
              </w:rPr>
            </w:pPr>
            <w:r w:rsidRPr="00DC488E">
              <w:rPr>
                <w:i/>
                <w:iCs/>
                <w:sz w:val="26"/>
                <w:szCs w:val="26"/>
              </w:rPr>
              <w:t>114,4</w:t>
            </w:r>
          </w:p>
        </w:tc>
        <w:tc>
          <w:tcPr>
            <w:tcW w:w="1134" w:type="dxa"/>
            <w:shd w:val="clear" w:color="auto" w:fill="FFFFFF"/>
            <w:vAlign w:val="center"/>
            <w:hideMark/>
          </w:tcPr>
          <w:p w:rsidR="00D97A74" w:rsidRPr="00DC488E" w:rsidRDefault="00D97A74" w:rsidP="00AA50F8">
            <w:pPr>
              <w:jc w:val="center"/>
              <w:rPr>
                <w:sz w:val="26"/>
                <w:szCs w:val="26"/>
              </w:rPr>
            </w:pPr>
            <w:r w:rsidRPr="00DC488E">
              <w:rPr>
                <w:sz w:val="26"/>
                <w:szCs w:val="26"/>
              </w:rPr>
              <w:t>100,0%</w:t>
            </w:r>
          </w:p>
        </w:tc>
        <w:tc>
          <w:tcPr>
            <w:tcW w:w="1276" w:type="dxa"/>
            <w:shd w:val="clear" w:color="auto" w:fill="FFFFFF"/>
            <w:vAlign w:val="center"/>
            <w:hideMark/>
          </w:tcPr>
          <w:p w:rsidR="00D97A74" w:rsidRPr="00DC488E" w:rsidRDefault="00D97A74" w:rsidP="00AA50F8">
            <w:pPr>
              <w:jc w:val="center"/>
              <w:rPr>
                <w:i/>
                <w:iCs/>
                <w:sz w:val="26"/>
                <w:szCs w:val="26"/>
              </w:rPr>
            </w:pPr>
            <w:r w:rsidRPr="00DC488E">
              <w:rPr>
                <w:i/>
                <w:iCs/>
                <w:sz w:val="26"/>
                <w:szCs w:val="26"/>
              </w:rPr>
              <w:t>37,8</w:t>
            </w:r>
          </w:p>
        </w:tc>
      </w:tr>
      <w:tr w:rsidR="00D97A74" w:rsidRPr="00DC488E" w:rsidTr="00AA50F8">
        <w:trPr>
          <w:trHeight w:val="255"/>
        </w:trPr>
        <w:tc>
          <w:tcPr>
            <w:tcW w:w="3084" w:type="dxa"/>
            <w:shd w:val="clear" w:color="auto" w:fill="FFFFFF"/>
            <w:hideMark/>
          </w:tcPr>
          <w:p w:rsidR="00D97A74" w:rsidRPr="00DC488E" w:rsidRDefault="00D97A74" w:rsidP="00AA50F8">
            <w:pPr>
              <w:rPr>
                <w:sz w:val="26"/>
                <w:szCs w:val="26"/>
              </w:rPr>
            </w:pPr>
            <w:r w:rsidRPr="00DC488E">
              <w:rPr>
                <w:sz w:val="26"/>
                <w:szCs w:val="26"/>
              </w:rPr>
              <w:t xml:space="preserve">удельный вес в доходах </w:t>
            </w:r>
            <w:proofErr w:type="gramStart"/>
            <w:r w:rsidRPr="00DC488E">
              <w:rPr>
                <w:sz w:val="26"/>
                <w:szCs w:val="26"/>
              </w:rPr>
              <w:t>в</w:t>
            </w:r>
            <w:proofErr w:type="gramEnd"/>
            <w:r w:rsidRPr="00DC488E">
              <w:rPr>
                <w:sz w:val="26"/>
                <w:szCs w:val="26"/>
              </w:rPr>
              <w:t xml:space="preserve"> %</w:t>
            </w:r>
          </w:p>
        </w:tc>
        <w:tc>
          <w:tcPr>
            <w:tcW w:w="1731" w:type="dxa"/>
            <w:shd w:val="clear" w:color="auto" w:fill="FFFFFF"/>
            <w:vAlign w:val="bottom"/>
            <w:hideMark/>
          </w:tcPr>
          <w:p w:rsidR="00D97A74" w:rsidRPr="00DC488E" w:rsidRDefault="00D97A74" w:rsidP="00AA50F8">
            <w:pPr>
              <w:jc w:val="center"/>
              <w:rPr>
                <w:bCs/>
                <w:sz w:val="26"/>
                <w:szCs w:val="26"/>
              </w:rPr>
            </w:pPr>
            <w:r w:rsidRPr="00DC488E">
              <w:rPr>
                <w:bCs/>
                <w:sz w:val="26"/>
                <w:szCs w:val="26"/>
              </w:rPr>
              <w:t>0,00%</w:t>
            </w:r>
          </w:p>
        </w:tc>
        <w:tc>
          <w:tcPr>
            <w:tcW w:w="1387" w:type="dxa"/>
            <w:shd w:val="clear" w:color="auto" w:fill="FFFFFF"/>
            <w:vAlign w:val="center"/>
            <w:hideMark/>
          </w:tcPr>
          <w:p w:rsidR="00D97A74" w:rsidRPr="00DC488E" w:rsidRDefault="00D97A74" w:rsidP="00AA50F8">
            <w:pPr>
              <w:jc w:val="center"/>
              <w:rPr>
                <w:sz w:val="26"/>
                <w:szCs w:val="26"/>
              </w:rPr>
            </w:pPr>
            <w:r w:rsidRPr="00DC488E">
              <w:rPr>
                <w:sz w:val="26"/>
                <w:szCs w:val="26"/>
              </w:rPr>
              <w:t>0,21%</w:t>
            </w:r>
          </w:p>
        </w:tc>
        <w:tc>
          <w:tcPr>
            <w:tcW w:w="851" w:type="dxa"/>
            <w:shd w:val="clear" w:color="auto" w:fill="FFFFFF"/>
          </w:tcPr>
          <w:p w:rsidR="00D97A74" w:rsidRPr="00DC488E" w:rsidRDefault="00D97A74" w:rsidP="00AA50F8">
            <w:pPr>
              <w:jc w:val="center"/>
              <w:rPr>
                <w:sz w:val="26"/>
                <w:szCs w:val="26"/>
              </w:rPr>
            </w:pPr>
          </w:p>
        </w:tc>
        <w:tc>
          <w:tcPr>
            <w:tcW w:w="992" w:type="dxa"/>
            <w:shd w:val="clear" w:color="auto" w:fill="FFFFFF"/>
            <w:vAlign w:val="center"/>
          </w:tcPr>
          <w:p w:rsidR="00D97A74" w:rsidRPr="00DC488E" w:rsidRDefault="00D97A74" w:rsidP="00AA50F8">
            <w:pPr>
              <w:jc w:val="center"/>
              <w:rPr>
                <w:sz w:val="26"/>
                <w:szCs w:val="26"/>
              </w:rPr>
            </w:pPr>
            <w:r w:rsidRPr="00DC488E">
              <w:rPr>
                <w:sz w:val="26"/>
                <w:szCs w:val="26"/>
              </w:rPr>
              <w:t>0,22%</w:t>
            </w:r>
          </w:p>
        </w:tc>
        <w:tc>
          <w:tcPr>
            <w:tcW w:w="1134" w:type="dxa"/>
            <w:shd w:val="clear" w:color="auto" w:fill="FFFFFF"/>
            <w:vAlign w:val="center"/>
            <w:hideMark/>
          </w:tcPr>
          <w:p w:rsidR="00D97A74" w:rsidRPr="00DC488E" w:rsidRDefault="00D97A74" w:rsidP="00AA50F8">
            <w:pPr>
              <w:jc w:val="center"/>
              <w:rPr>
                <w:sz w:val="26"/>
                <w:szCs w:val="26"/>
              </w:rPr>
            </w:pPr>
            <w:r w:rsidRPr="00DC488E">
              <w:rPr>
                <w:sz w:val="26"/>
                <w:szCs w:val="26"/>
              </w:rPr>
              <w:t> </w:t>
            </w:r>
          </w:p>
        </w:tc>
        <w:tc>
          <w:tcPr>
            <w:tcW w:w="1276" w:type="dxa"/>
            <w:shd w:val="clear" w:color="auto" w:fill="FFFFFF"/>
            <w:vAlign w:val="center"/>
            <w:hideMark/>
          </w:tcPr>
          <w:p w:rsidR="00D97A74" w:rsidRPr="00DC488E" w:rsidRDefault="00D97A74" w:rsidP="00AA50F8">
            <w:pPr>
              <w:jc w:val="center"/>
              <w:rPr>
                <w:sz w:val="26"/>
                <w:szCs w:val="26"/>
              </w:rPr>
            </w:pPr>
            <w:r w:rsidRPr="00DC488E">
              <w:rPr>
                <w:sz w:val="26"/>
                <w:szCs w:val="26"/>
              </w:rPr>
              <w:t>0,12%</w:t>
            </w:r>
          </w:p>
        </w:tc>
      </w:tr>
    </w:tbl>
    <w:p w:rsidR="00D97A74" w:rsidRPr="00DC488E" w:rsidRDefault="00D97A74" w:rsidP="00D97A74">
      <w:pPr>
        <w:rPr>
          <w:b/>
          <w:sz w:val="26"/>
          <w:szCs w:val="26"/>
        </w:rPr>
      </w:pPr>
    </w:p>
    <w:p w:rsidR="00D97A74" w:rsidRPr="00DC488E" w:rsidRDefault="00D97A74" w:rsidP="00D97A74">
      <w:pPr>
        <w:pStyle w:val="3"/>
        <w:jc w:val="center"/>
        <w:rPr>
          <w:b/>
          <w:sz w:val="26"/>
          <w:szCs w:val="26"/>
        </w:rPr>
      </w:pPr>
      <w:r w:rsidRPr="00DC488E">
        <w:rPr>
          <w:b/>
          <w:sz w:val="26"/>
          <w:szCs w:val="26"/>
        </w:rPr>
        <w:t xml:space="preserve">Справка </w:t>
      </w:r>
    </w:p>
    <w:p w:rsidR="00D97A74" w:rsidRPr="00DC488E" w:rsidRDefault="00D97A74" w:rsidP="00D97A74">
      <w:pPr>
        <w:pStyle w:val="3"/>
        <w:jc w:val="center"/>
        <w:rPr>
          <w:b/>
          <w:sz w:val="26"/>
          <w:szCs w:val="26"/>
        </w:rPr>
      </w:pPr>
      <w:r w:rsidRPr="00DC488E">
        <w:rPr>
          <w:b/>
          <w:sz w:val="26"/>
          <w:szCs w:val="26"/>
        </w:rPr>
        <w:t xml:space="preserve">об исполнении доходной части бюджета в разрезе доходных источников </w:t>
      </w:r>
    </w:p>
    <w:p w:rsidR="00D97A74" w:rsidRPr="00DC488E" w:rsidRDefault="00D97A74" w:rsidP="00D97A74">
      <w:pPr>
        <w:pStyle w:val="3"/>
        <w:jc w:val="center"/>
        <w:rPr>
          <w:b/>
          <w:sz w:val="26"/>
          <w:szCs w:val="26"/>
        </w:rPr>
      </w:pPr>
      <w:r w:rsidRPr="00DC488E">
        <w:rPr>
          <w:b/>
          <w:sz w:val="26"/>
          <w:szCs w:val="26"/>
        </w:rPr>
        <w:t>по Петровскому сельскому поселению за 2021 год</w:t>
      </w:r>
    </w:p>
    <w:p w:rsidR="00D97A74" w:rsidRPr="00DC488E" w:rsidRDefault="00D97A74" w:rsidP="00D97A74">
      <w:pPr>
        <w:pStyle w:val="3"/>
        <w:ind w:firstLine="708"/>
        <w:rPr>
          <w:sz w:val="26"/>
          <w:szCs w:val="26"/>
        </w:rPr>
      </w:pPr>
    </w:p>
    <w:p w:rsidR="00D97A74" w:rsidRPr="00DC488E" w:rsidRDefault="00D97A74" w:rsidP="00D97A74">
      <w:pPr>
        <w:pStyle w:val="3"/>
        <w:rPr>
          <w:sz w:val="26"/>
          <w:szCs w:val="26"/>
        </w:rPr>
      </w:pPr>
      <w:r w:rsidRPr="00DC488E">
        <w:rPr>
          <w:b/>
          <w:i/>
          <w:sz w:val="26"/>
          <w:szCs w:val="26"/>
        </w:rPr>
        <w:t>Налоговые доходы составили</w:t>
      </w:r>
      <w:r w:rsidRPr="00DC488E">
        <w:rPr>
          <w:i/>
          <w:sz w:val="26"/>
          <w:szCs w:val="26"/>
        </w:rPr>
        <w:t xml:space="preserve"> </w:t>
      </w:r>
      <w:r w:rsidRPr="00DC488E">
        <w:rPr>
          <w:b/>
          <w:i/>
          <w:sz w:val="26"/>
          <w:szCs w:val="26"/>
        </w:rPr>
        <w:t xml:space="preserve">25 332,8 </w:t>
      </w:r>
      <w:r w:rsidRPr="00DC488E">
        <w:rPr>
          <w:sz w:val="26"/>
          <w:szCs w:val="26"/>
        </w:rPr>
        <w:t>тыс</w:t>
      </w:r>
      <w:proofErr w:type="gramStart"/>
      <w:r w:rsidRPr="00DC488E">
        <w:rPr>
          <w:sz w:val="26"/>
          <w:szCs w:val="26"/>
        </w:rPr>
        <w:t>.р</w:t>
      </w:r>
      <w:proofErr w:type="gramEnd"/>
      <w:r w:rsidRPr="00DC488E">
        <w:rPr>
          <w:sz w:val="26"/>
          <w:szCs w:val="26"/>
        </w:rPr>
        <w:t>уб., в том числе:</w:t>
      </w:r>
    </w:p>
    <w:p w:rsidR="00D97A74" w:rsidRPr="00DC488E" w:rsidRDefault="00D97A74" w:rsidP="00D97A74">
      <w:pPr>
        <w:pStyle w:val="3"/>
        <w:rPr>
          <w:sz w:val="26"/>
          <w:szCs w:val="26"/>
          <w:highlight w:val="yellow"/>
        </w:rPr>
      </w:pPr>
    </w:p>
    <w:p w:rsidR="00D97A74" w:rsidRPr="00DC488E" w:rsidRDefault="00D97A74" w:rsidP="00D97A74">
      <w:pPr>
        <w:pStyle w:val="3"/>
        <w:numPr>
          <w:ilvl w:val="0"/>
          <w:numId w:val="5"/>
        </w:numPr>
        <w:spacing w:after="0"/>
        <w:jc w:val="both"/>
        <w:rPr>
          <w:sz w:val="26"/>
          <w:szCs w:val="26"/>
        </w:rPr>
      </w:pPr>
      <w:r w:rsidRPr="00DC488E">
        <w:rPr>
          <w:sz w:val="26"/>
          <w:szCs w:val="26"/>
        </w:rPr>
        <w:t>по налогу на доходы физических лиц – 3 977,2 тыс</w:t>
      </w:r>
      <w:proofErr w:type="gramStart"/>
      <w:r w:rsidRPr="00DC488E">
        <w:rPr>
          <w:sz w:val="26"/>
          <w:szCs w:val="26"/>
        </w:rPr>
        <w:t>.р</w:t>
      </w:r>
      <w:proofErr w:type="gramEnd"/>
      <w:r w:rsidRPr="00DC488E">
        <w:rPr>
          <w:sz w:val="26"/>
          <w:szCs w:val="26"/>
        </w:rPr>
        <w:t xml:space="preserve">уб. </w:t>
      </w:r>
    </w:p>
    <w:p w:rsidR="00D97A74" w:rsidRPr="00DC488E" w:rsidRDefault="00D97A74" w:rsidP="00D97A74">
      <w:pPr>
        <w:pStyle w:val="3"/>
        <w:numPr>
          <w:ilvl w:val="0"/>
          <w:numId w:val="5"/>
        </w:numPr>
        <w:spacing w:after="0"/>
        <w:jc w:val="both"/>
        <w:rPr>
          <w:sz w:val="26"/>
          <w:szCs w:val="26"/>
        </w:rPr>
      </w:pPr>
      <w:r w:rsidRPr="00DC488E">
        <w:rPr>
          <w:sz w:val="26"/>
          <w:szCs w:val="26"/>
        </w:rPr>
        <w:t>по налогу на имущество физических лиц – 1 215,3 тыс</w:t>
      </w:r>
      <w:proofErr w:type="gramStart"/>
      <w:r w:rsidRPr="00DC488E">
        <w:rPr>
          <w:sz w:val="26"/>
          <w:szCs w:val="26"/>
        </w:rPr>
        <w:t>.р</w:t>
      </w:r>
      <w:proofErr w:type="gramEnd"/>
      <w:r w:rsidRPr="00DC488E">
        <w:rPr>
          <w:sz w:val="26"/>
          <w:szCs w:val="26"/>
        </w:rPr>
        <w:t xml:space="preserve">уб. </w:t>
      </w:r>
    </w:p>
    <w:p w:rsidR="00D97A74" w:rsidRPr="00DC488E" w:rsidRDefault="00D97A74" w:rsidP="00D97A74">
      <w:pPr>
        <w:pStyle w:val="3"/>
        <w:numPr>
          <w:ilvl w:val="0"/>
          <w:numId w:val="5"/>
        </w:numPr>
        <w:spacing w:after="0"/>
        <w:jc w:val="both"/>
        <w:rPr>
          <w:sz w:val="26"/>
          <w:szCs w:val="26"/>
        </w:rPr>
      </w:pPr>
      <w:r w:rsidRPr="00DC488E">
        <w:rPr>
          <w:sz w:val="26"/>
          <w:szCs w:val="26"/>
        </w:rPr>
        <w:t>по акцизам – 2 137,9 тыс</w:t>
      </w:r>
      <w:proofErr w:type="gramStart"/>
      <w:r w:rsidRPr="00DC488E">
        <w:rPr>
          <w:sz w:val="26"/>
          <w:szCs w:val="26"/>
        </w:rPr>
        <w:t>.р</w:t>
      </w:r>
      <w:proofErr w:type="gramEnd"/>
      <w:r w:rsidRPr="00DC488E">
        <w:rPr>
          <w:sz w:val="26"/>
          <w:szCs w:val="26"/>
        </w:rPr>
        <w:t xml:space="preserve">уб. </w:t>
      </w:r>
    </w:p>
    <w:p w:rsidR="00D97A74" w:rsidRPr="00DC488E" w:rsidRDefault="00D97A74" w:rsidP="00D97A74">
      <w:pPr>
        <w:pStyle w:val="3"/>
        <w:numPr>
          <w:ilvl w:val="0"/>
          <w:numId w:val="5"/>
        </w:numPr>
        <w:spacing w:after="0"/>
        <w:jc w:val="both"/>
        <w:rPr>
          <w:sz w:val="26"/>
          <w:szCs w:val="26"/>
        </w:rPr>
      </w:pPr>
      <w:r w:rsidRPr="00DC488E">
        <w:rPr>
          <w:sz w:val="26"/>
          <w:szCs w:val="26"/>
        </w:rPr>
        <w:t>по земельному налогу – 18 003,8 тыс</w:t>
      </w:r>
      <w:proofErr w:type="gramStart"/>
      <w:r w:rsidRPr="00DC488E">
        <w:rPr>
          <w:sz w:val="26"/>
          <w:szCs w:val="26"/>
        </w:rPr>
        <w:t>.р</w:t>
      </w:r>
      <w:proofErr w:type="gramEnd"/>
      <w:r w:rsidRPr="00DC488E">
        <w:rPr>
          <w:sz w:val="26"/>
          <w:szCs w:val="26"/>
        </w:rPr>
        <w:t>уб.</w:t>
      </w:r>
    </w:p>
    <w:p w:rsidR="00D97A74" w:rsidRPr="00DC488E" w:rsidRDefault="00D97A74" w:rsidP="00D97A74">
      <w:pPr>
        <w:pStyle w:val="3"/>
        <w:ind w:left="720"/>
        <w:rPr>
          <w:sz w:val="26"/>
          <w:szCs w:val="26"/>
          <w:highlight w:val="yellow"/>
        </w:rPr>
      </w:pPr>
    </w:p>
    <w:p w:rsidR="00D97A74" w:rsidRPr="00DC488E" w:rsidRDefault="00D97A74" w:rsidP="00D97A74">
      <w:pPr>
        <w:pStyle w:val="3"/>
        <w:rPr>
          <w:sz w:val="26"/>
          <w:szCs w:val="26"/>
        </w:rPr>
      </w:pPr>
      <w:r w:rsidRPr="00DC488E">
        <w:rPr>
          <w:sz w:val="26"/>
          <w:szCs w:val="26"/>
        </w:rPr>
        <w:tab/>
      </w:r>
      <w:r w:rsidRPr="00DC488E">
        <w:rPr>
          <w:b/>
          <w:i/>
          <w:sz w:val="26"/>
          <w:szCs w:val="26"/>
        </w:rPr>
        <w:t>Неналоговые доходы</w:t>
      </w:r>
      <w:r w:rsidRPr="00DC488E">
        <w:rPr>
          <w:i/>
          <w:sz w:val="26"/>
          <w:szCs w:val="26"/>
        </w:rPr>
        <w:t xml:space="preserve"> </w:t>
      </w:r>
      <w:r w:rsidRPr="00DC488E">
        <w:rPr>
          <w:b/>
          <w:i/>
          <w:sz w:val="26"/>
          <w:szCs w:val="26"/>
        </w:rPr>
        <w:t>составили</w:t>
      </w:r>
      <w:r w:rsidRPr="00DC488E">
        <w:rPr>
          <w:i/>
          <w:sz w:val="26"/>
          <w:szCs w:val="26"/>
        </w:rPr>
        <w:t xml:space="preserve"> </w:t>
      </w:r>
      <w:r w:rsidRPr="00DC488E">
        <w:rPr>
          <w:b/>
          <w:i/>
          <w:sz w:val="26"/>
          <w:szCs w:val="26"/>
        </w:rPr>
        <w:t>26 254,0</w:t>
      </w:r>
      <w:r w:rsidRPr="00DC488E">
        <w:rPr>
          <w:sz w:val="26"/>
          <w:szCs w:val="26"/>
        </w:rPr>
        <w:t xml:space="preserve"> тыс</w:t>
      </w:r>
      <w:proofErr w:type="gramStart"/>
      <w:r w:rsidRPr="00DC488E">
        <w:rPr>
          <w:sz w:val="26"/>
          <w:szCs w:val="26"/>
        </w:rPr>
        <w:t>.р</w:t>
      </w:r>
      <w:proofErr w:type="gramEnd"/>
      <w:r w:rsidRPr="00DC488E">
        <w:rPr>
          <w:sz w:val="26"/>
          <w:szCs w:val="26"/>
        </w:rPr>
        <w:t>уб. (50,9%), в том числе:</w:t>
      </w:r>
    </w:p>
    <w:p w:rsidR="00D97A74" w:rsidRPr="00DC488E" w:rsidRDefault="00D97A74" w:rsidP="00D97A74">
      <w:pPr>
        <w:pStyle w:val="3"/>
        <w:numPr>
          <w:ilvl w:val="0"/>
          <w:numId w:val="6"/>
        </w:numPr>
        <w:spacing w:after="0"/>
        <w:ind w:left="360"/>
        <w:jc w:val="both"/>
        <w:rPr>
          <w:b/>
          <w:i/>
          <w:sz w:val="26"/>
          <w:szCs w:val="26"/>
        </w:rPr>
      </w:pPr>
      <w:r w:rsidRPr="00DC488E">
        <w:rPr>
          <w:sz w:val="26"/>
          <w:szCs w:val="26"/>
        </w:rPr>
        <w:t>от арендной платы за земельные участки – 8 971,9</w:t>
      </w:r>
      <w:r w:rsidRPr="00DC488E">
        <w:rPr>
          <w:i/>
          <w:sz w:val="26"/>
          <w:szCs w:val="26"/>
        </w:rPr>
        <w:t xml:space="preserve"> </w:t>
      </w:r>
      <w:r w:rsidRPr="00DC488E">
        <w:rPr>
          <w:sz w:val="26"/>
          <w:szCs w:val="26"/>
        </w:rPr>
        <w:t>тыс</w:t>
      </w:r>
      <w:proofErr w:type="gramStart"/>
      <w:r w:rsidRPr="00DC488E">
        <w:rPr>
          <w:sz w:val="26"/>
          <w:szCs w:val="26"/>
        </w:rPr>
        <w:t>.р</w:t>
      </w:r>
      <w:proofErr w:type="gramEnd"/>
      <w:r w:rsidRPr="00DC488E">
        <w:rPr>
          <w:sz w:val="26"/>
          <w:szCs w:val="26"/>
        </w:rPr>
        <w:t>уб.</w:t>
      </w:r>
      <w:r w:rsidRPr="00DC488E">
        <w:rPr>
          <w:i/>
          <w:sz w:val="26"/>
          <w:szCs w:val="26"/>
        </w:rPr>
        <w:t xml:space="preserve"> (34,2 %)</w:t>
      </w:r>
    </w:p>
    <w:p w:rsidR="00D97A74" w:rsidRPr="00DC488E" w:rsidRDefault="00D97A74" w:rsidP="00D97A74">
      <w:pPr>
        <w:pStyle w:val="3"/>
        <w:ind w:left="840"/>
        <w:rPr>
          <w:sz w:val="26"/>
          <w:szCs w:val="26"/>
        </w:rPr>
      </w:pPr>
    </w:p>
    <w:p w:rsidR="00D97A74" w:rsidRPr="00DC488E" w:rsidRDefault="00D97A74" w:rsidP="00D97A74">
      <w:pPr>
        <w:pStyle w:val="3"/>
        <w:rPr>
          <w:sz w:val="26"/>
          <w:szCs w:val="26"/>
        </w:rPr>
      </w:pPr>
      <w:r w:rsidRPr="00DC488E">
        <w:rPr>
          <w:b/>
          <w:sz w:val="26"/>
          <w:szCs w:val="26"/>
        </w:rPr>
        <w:tab/>
      </w:r>
      <w:r w:rsidRPr="00DC488E">
        <w:rPr>
          <w:b/>
          <w:i/>
          <w:sz w:val="26"/>
          <w:szCs w:val="26"/>
        </w:rPr>
        <w:t>Доходы от продажи</w:t>
      </w:r>
      <w:r w:rsidRPr="00DC488E">
        <w:rPr>
          <w:i/>
          <w:sz w:val="26"/>
          <w:szCs w:val="26"/>
        </w:rPr>
        <w:t xml:space="preserve"> </w:t>
      </w:r>
      <w:r w:rsidRPr="00DC488E">
        <w:rPr>
          <w:b/>
          <w:i/>
          <w:sz w:val="26"/>
          <w:szCs w:val="26"/>
        </w:rPr>
        <w:t>материальных и нематериальных</w:t>
      </w:r>
      <w:r w:rsidRPr="00DC488E">
        <w:rPr>
          <w:i/>
          <w:sz w:val="26"/>
          <w:szCs w:val="26"/>
        </w:rPr>
        <w:t xml:space="preserve"> </w:t>
      </w:r>
      <w:r w:rsidRPr="00DC488E">
        <w:rPr>
          <w:b/>
          <w:i/>
          <w:sz w:val="26"/>
          <w:szCs w:val="26"/>
        </w:rPr>
        <w:t>активов</w:t>
      </w:r>
      <w:r w:rsidRPr="00DC488E">
        <w:rPr>
          <w:sz w:val="26"/>
          <w:szCs w:val="26"/>
        </w:rPr>
        <w:t xml:space="preserve"> составили</w:t>
      </w:r>
      <w:r w:rsidRPr="00DC488E">
        <w:rPr>
          <w:b/>
          <w:sz w:val="26"/>
          <w:szCs w:val="26"/>
        </w:rPr>
        <w:t xml:space="preserve"> </w:t>
      </w:r>
      <w:r w:rsidRPr="00DC488E">
        <w:rPr>
          <w:b/>
          <w:i/>
          <w:sz w:val="26"/>
          <w:szCs w:val="26"/>
        </w:rPr>
        <w:t>16 239,3</w:t>
      </w:r>
      <w:r w:rsidRPr="00DC488E">
        <w:rPr>
          <w:b/>
          <w:sz w:val="26"/>
          <w:szCs w:val="26"/>
        </w:rPr>
        <w:t xml:space="preserve"> </w:t>
      </w:r>
      <w:r w:rsidRPr="00DC488E">
        <w:rPr>
          <w:sz w:val="26"/>
          <w:szCs w:val="26"/>
        </w:rPr>
        <w:t>тыс</w:t>
      </w:r>
      <w:proofErr w:type="gramStart"/>
      <w:r w:rsidRPr="00DC488E">
        <w:rPr>
          <w:sz w:val="26"/>
          <w:szCs w:val="26"/>
        </w:rPr>
        <w:t>.р</w:t>
      </w:r>
      <w:proofErr w:type="gramEnd"/>
      <w:r w:rsidRPr="00DC488E">
        <w:rPr>
          <w:sz w:val="26"/>
          <w:szCs w:val="26"/>
        </w:rPr>
        <w:t>уб. (61,9%),</w:t>
      </w:r>
      <w:r w:rsidRPr="00DC488E">
        <w:rPr>
          <w:b/>
          <w:sz w:val="26"/>
          <w:szCs w:val="26"/>
        </w:rPr>
        <w:t xml:space="preserve"> </w:t>
      </w:r>
      <w:r w:rsidRPr="00DC488E">
        <w:rPr>
          <w:sz w:val="26"/>
          <w:szCs w:val="26"/>
        </w:rPr>
        <w:t>из них от продажи земельных участков – 16 239,3</w:t>
      </w:r>
      <w:r w:rsidRPr="00DC488E">
        <w:rPr>
          <w:b/>
          <w:sz w:val="26"/>
          <w:szCs w:val="26"/>
        </w:rPr>
        <w:t xml:space="preserve"> </w:t>
      </w:r>
      <w:r w:rsidRPr="00DC488E">
        <w:rPr>
          <w:sz w:val="26"/>
          <w:szCs w:val="26"/>
        </w:rPr>
        <w:t xml:space="preserve">тыс.руб. </w:t>
      </w:r>
    </w:p>
    <w:p w:rsidR="00D97A74" w:rsidRPr="00DC488E" w:rsidRDefault="00D97A74" w:rsidP="00D97A74">
      <w:pPr>
        <w:pStyle w:val="3"/>
        <w:rPr>
          <w:sz w:val="26"/>
          <w:szCs w:val="26"/>
        </w:rPr>
      </w:pPr>
    </w:p>
    <w:p w:rsidR="00D97A74" w:rsidRPr="00DC488E" w:rsidRDefault="00D97A74" w:rsidP="00D97A74">
      <w:pPr>
        <w:pStyle w:val="3"/>
        <w:rPr>
          <w:b/>
          <w:sz w:val="26"/>
          <w:szCs w:val="26"/>
        </w:rPr>
      </w:pPr>
      <w:r w:rsidRPr="00DC488E">
        <w:rPr>
          <w:b/>
          <w:sz w:val="26"/>
          <w:szCs w:val="26"/>
        </w:rPr>
        <w:tab/>
      </w:r>
      <w:r w:rsidRPr="00DC488E">
        <w:rPr>
          <w:b/>
          <w:i/>
          <w:sz w:val="26"/>
          <w:szCs w:val="26"/>
        </w:rPr>
        <w:t>Исполнение доходной части бюджета</w:t>
      </w:r>
      <w:r w:rsidRPr="00DC488E">
        <w:rPr>
          <w:b/>
          <w:sz w:val="26"/>
          <w:szCs w:val="26"/>
        </w:rPr>
        <w:t xml:space="preserve"> </w:t>
      </w:r>
      <w:r w:rsidRPr="00DC488E">
        <w:rPr>
          <w:sz w:val="26"/>
          <w:szCs w:val="26"/>
        </w:rPr>
        <w:t>по налоговым и неналоговым доходам за 2021 год</w:t>
      </w:r>
      <w:r w:rsidRPr="00DC488E">
        <w:rPr>
          <w:b/>
          <w:sz w:val="26"/>
          <w:szCs w:val="26"/>
        </w:rPr>
        <w:t xml:space="preserve"> </w:t>
      </w:r>
      <w:r w:rsidRPr="00DC488E">
        <w:rPr>
          <w:sz w:val="26"/>
          <w:szCs w:val="26"/>
        </w:rPr>
        <w:t>составило</w:t>
      </w:r>
      <w:r w:rsidRPr="00DC488E">
        <w:rPr>
          <w:b/>
          <w:sz w:val="26"/>
          <w:szCs w:val="26"/>
        </w:rPr>
        <w:t xml:space="preserve"> </w:t>
      </w:r>
      <w:r w:rsidRPr="00DC488E">
        <w:rPr>
          <w:b/>
          <w:i/>
          <w:sz w:val="26"/>
          <w:szCs w:val="26"/>
        </w:rPr>
        <w:t>51 586,7</w:t>
      </w:r>
      <w:r w:rsidRPr="00DC488E">
        <w:rPr>
          <w:sz w:val="26"/>
          <w:szCs w:val="26"/>
        </w:rPr>
        <w:t xml:space="preserve"> </w:t>
      </w:r>
      <w:proofErr w:type="spellStart"/>
      <w:r w:rsidRPr="00DC488E">
        <w:rPr>
          <w:sz w:val="26"/>
          <w:szCs w:val="26"/>
        </w:rPr>
        <w:t>тыс</w:t>
      </w:r>
      <w:proofErr w:type="gramStart"/>
      <w:r w:rsidRPr="00DC488E">
        <w:rPr>
          <w:sz w:val="26"/>
          <w:szCs w:val="26"/>
        </w:rPr>
        <w:t>.р</w:t>
      </w:r>
      <w:proofErr w:type="gramEnd"/>
      <w:r w:rsidRPr="00DC488E">
        <w:rPr>
          <w:sz w:val="26"/>
          <w:szCs w:val="26"/>
        </w:rPr>
        <w:t>уб</w:t>
      </w:r>
      <w:proofErr w:type="spellEnd"/>
    </w:p>
    <w:p w:rsidR="00D97A74" w:rsidRPr="00DC488E" w:rsidRDefault="00D97A74" w:rsidP="00D97A74">
      <w:pPr>
        <w:pStyle w:val="3"/>
        <w:rPr>
          <w:b/>
          <w:sz w:val="26"/>
          <w:szCs w:val="26"/>
        </w:rPr>
      </w:pPr>
    </w:p>
    <w:p w:rsidR="00D97A74" w:rsidRPr="00DC488E" w:rsidRDefault="00D97A74" w:rsidP="00D97A74">
      <w:pPr>
        <w:pStyle w:val="3"/>
        <w:rPr>
          <w:b/>
          <w:i/>
          <w:sz w:val="26"/>
          <w:szCs w:val="26"/>
        </w:rPr>
      </w:pPr>
      <w:r w:rsidRPr="00DC488E">
        <w:rPr>
          <w:b/>
          <w:i/>
          <w:sz w:val="26"/>
          <w:szCs w:val="26"/>
        </w:rPr>
        <w:tab/>
        <w:t>Удельный вес поступлений</w:t>
      </w:r>
      <w:r w:rsidRPr="00DC488E">
        <w:rPr>
          <w:sz w:val="26"/>
          <w:szCs w:val="26"/>
        </w:rPr>
        <w:t xml:space="preserve"> по налоговым и неналоговым доходам в общем объеме полученных доходов составил </w:t>
      </w:r>
      <w:r w:rsidRPr="00DC488E">
        <w:rPr>
          <w:b/>
          <w:i/>
          <w:sz w:val="26"/>
          <w:szCs w:val="26"/>
        </w:rPr>
        <w:t>88,3 %.</w:t>
      </w:r>
    </w:p>
    <w:p w:rsidR="00D97A74" w:rsidRPr="00DC488E" w:rsidRDefault="00D97A74" w:rsidP="00D97A74">
      <w:pPr>
        <w:pStyle w:val="3"/>
        <w:rPr>
          <w:sz w:val="26"/>
          <w:szCs w:val="26"/>
          <w:highlight w:val="yellow"/>
        </w:rPr>
      </w:pPr>
    </w:p>
    <w:p w:rsidR="00D97A74" w:rsidRPr="00DC488E" w:rsidRDefault="00D97A74" w:rsidP="00D97A74">
      <w:pPr>
        <w:pStyle w:val="a6"/>
        <w:spacing w:after="0"/>
        <w:jc w:val="center"/>
        <w:rPr>
          <w:b/>
          <w:sz w:val="26"/>
          <w:szCs w:val="26"/>
        </w:rPr>
      </w:pPr>
      <w:r w:rsidRPr="00DC488E">
        <w:rPr>
          <w:b/>
          <w:sz w:val="26"/>
          <w:szCs w:val="26"/>
        </w:rPr>
        <w:t>Исполнение плана доходов по основным доходным источникам</w:t>
      </w:r>
    </w:p>
    <w:p w:rsidR="00D97A74" w:rsidRPr="00DC488E" w:rsidRDefault="00D97A74" w:rsidP="00D97A74">
      <w:pPr>
        <w:pStyle w:val="a6"/>
        <w:spacing w:after="0"/>
        <w:rPr>
          <w:b/>
          <w:sz w:val="26"/>
          <w:szCs w:val="26"/>
        </w:rPr>
      </w:pPr>
    </w:p>
    <w:p w:rsidR="00D97A74" w:rsidRPr="00DC488E" w:rsidRDefault="00D97A74" w:rsidP="00D97A74">
      <w:pPr>
        <w:pStyle w:val="a6"/>
        <w:spacing w:after="0"/>
        <w:rPr>
          <w:sz w:val="26"/>
          <w:szCs w:val="26"/>
        </w:rPr>
      </w:pPr>
      <w:r w:rsidRPr="00DC488E">
        <w:rPr>
          <w:sz w:val="26"/>
          <w:szCs w:val="26"/>
        </w:rPr>
        <w:tab/>
        <w:t>Основными источниками дохода бюджета МО Петровское сельское поселение в 2021 году являются:</w:t>
      </w:r>
    </w:p>
    <w:p w:rsidR="00D97A74" w:rsidRPr="00DC488E" w:rsidRDefault="00D97A74" w:rsidP="00D97A74">
      <w:pPr>
        <w:pStyle w:val="a6"/>
        <w:spacing w:after="0"/>
        <w:rPr>
          <w:sz w:val="26"/>
          <w:szCs w:val="26"/>
        </w:rPr>
      </w:pPr>
    </w:p>
    <w:p w:rsidR="00D97A74" w:rsidRPr="00DC488E" w:rsidRDefault="00D97A74" w:rsidP="00D97A74">
      <w:pPr>
        <w:pStyle w:val="a6"/>
        <w:numPr>
          <w:ilvl w:val="0"/>
          <w:numId w:val="4"/>
        </w:numPr>
        <w:suppressAutoHyphens w:val="0"/>
        <w:overflowPunct w:val="0"/>
        <w:autoSpaceDE w:val="0"/>
        <w:autoSpaceDN w:val="0"/>
        <w:adjustRightInd w:val="0"/>
        <w:spacing w:after="0"/>
        <w:jc w:val="both"/>
        <w:textAlignment w:val="baseline"/>
        <w:rPr>
          <w:sz w:val="26"/>
          <w:szCs w:val="26"/>
        </w:rPr>
      </w:pPr>
      <w:r w:rsidRPr="00DC488E">
        <w:rPr>
          <w:sz w:val="26"/>
          <w:szCs w:val="26"/>
        </w:rPr>
        <w:t>земельный налог – 35,5 %</w:t>
      </w:r>
    </w:p>
    <w:p w:rsidR="00D97A74" w:rsidRPr="00DC488E" w:rsidRDefault="00D97A74" w:rsidP="00D97A74">
      <w:pPr>
        <w:pStyle w:val="a6"/>
        <w:numPr>
          <w:ilvl w:val="0"/>
          <w:numId w:val="4"/>
        </w:numPr>
        <w:suppressAutoHyphens w:val="0"/>
        <w:overflowPunct w:val="0"/>
        <w:autoSpaceDE w:val="0"/>
        <w:autoSpaceDN w:val="0"/>
        <w:adjustRightInd w:val="0"/>
        <w:spacing w:after="0"/>
        <w:jc w:val="both"/>
        <w:textAlignment w:val="baseline"/>
        <w:rPr>
          <w:sz w:val="26"/>
          <w:szCs w:val="26"/>
        </w:rPr>
      </w:pPr>
      <w:r w:rsidRPr="00DC488E">
        <w:rPr>
          <w:sz w:val="26"/>
          <w:szCs w:val="26"/>
        </w:rPr>
        <w:t>НДФЛ – 7,3 %</w:t>
      </w:r>
    </w:p>
    <w:p w:rsidR="00D97A74" w:rsidRPr="00DC488E" w:rsidRDefault="00D97A74" w:rsidP="00D97A74">
      <w:pPr>
        <w:pStyle w:val="a6"/>
        <w:numPr>
          <w:ilvl w:val="0"/>
          <w:numId w:val="4"/>
        </w:numPr>
        <w:suppressAutoHyphens w:val="0"/>
        <w:overflowPunct w:val="0"/>
        <w:autoSpaceDE w:val="0"/>
        <w:autoSpaceDN w:val="0"/>
        <w:adjustRightInd w:val="0"/>
        <w:spacing w:after="0"/>
        <w:jc w:val="both"/>
        <w:textAlignment w:val="baseline"/>
        <w:rPr>
          <w:sz w:val="26"/>
          <w:szCs w:val="26"/>
        </w:rPr>
      </w:pPr>
      <w:r w:rsidRPr="00DC488E">
        <w:rPr>
          <w:sz w:val="26"/>
          <w:szCs w:val="26"/>
        </w:rPr>
        <w:t>налог на имущество физических лиц – 2,4 %</w:t>
      </w:r>
    </w:p>
    <w:p w:rsidR="00D97A74" w:rsidRPr="00DC488E" w:rsidRDefault="00D97A74" w:rsidP="00D97A74">
      <w:pPr>
        <w:pStyle w:val="a6"/>
        <w:numPr>
          <w:ilvl w:val="0"/>
          <w:numId w:val="4"/>
        </w:numPr>
        <w:suppressAutoHyphens w:val="0"/>
        <w:overflowPunct w:val="0"/>
        <w:autoSpaceDE w:val="0"/>
        <w:autoSpaceDN w:val="0"/>
        <w:adjustRightInd w:val="0"/>
        <w:spacing w:after="0"/>
        <w:jc w:val="both"/>
        <w:textAlignment w:val="baseline"/>
        <w:rPr>
          <w:sz w:val="26"/>
          <w:szCs w:val="26"/>
        </w:rPr>
      </w:pPr>
      <w:r w:rsidRPr="00DC488E">
        <w:rPr>
          <w:sz w:val="26"/>
          <w:szCs w:val="26"/>
        </w:rPr>
        <w:t>акцизы – 4,2 %.</w:t>
      </w:r>
    </w:p>
    <w:p w:rsidR="00D97A74" w:rsidRPr="00DC488E" w:rsidRDefault="00D97A74" w:rsidP="00D97A74">
      <w:pPr>
        <w:pStyle w:val="a6"/>
        <w:numPr>
          <w:ilvl w:val="0"/>
          <w:numId w:val="4"/>
        </w:numPr>
        <w:suppressAutoHyphens w:val="0"/>
        <w:overflowPunct w:val="0"/>
        <w:autoSpaceDE w:val="0"/>
        <w:autoSpaceDN w:val="0"/>
        <w:adjustRightInd w:val="0"/>
        <w:spacing w:after="0"/>
        <w:jc w:val="both"/>
        <w:textAlignment w:val="baseline"/>
        <w:rPr>
          <w:sz w:val="26"/>
          <w:szCs w:val="26"/>
        </w:rPr>
      </w:pPr>
      <w:r w:rsidRPr="00DC488E">
        <w:rPr>
          <w:sz w:val="26"/>
          <w:szCs w:val="26"/>
        </w:rPr>
        <w:t>безвозмездные поступления – 6,6 %</w:t>
      </w:r>
    </w:p>
    <w:p w:rsidR="00D97A74" w:rsidRPr="00DC488E" w:rsidRDefault="00D97A74" w:rsidP="00D97A74">
      <w:pPr>
        <w:pStyle w:val="a6"/>
        <w:numPr>
          <w:ilvl w:val="0"/>
          <w:numId w:val="4"/>
        </w:numPr>
        <w:suppressAutoHyphens w:val="0"/>
        <w:overflowPunct w:val="0"/>
        <w:autoSpaceDE w:val="0"/>
        <w:autoSpaceDN w:val="0"/>
        <w:adjustRightInd w:val="0"/>
        <w:spacing w:after="0"/>
        <w:jc w:val="both"/>
        <w:textAlignment w:val="baseline"/>
        <w:rPr>
          <w:sz w:val="26"/>
          <w:szCs w:val="26"/>
        </w:rPr>
      </w:pPr>
      <w:r w:rsidRPr="00DC488E">
        <w:rPr>
          <w:sz w:val="26"/>
          <w:szCs w:val="26"/>
        </w:rPr>
        <w:t>доходы от продажи материальных и нематериальных активов – 31 %</w:t>
      </w:r>
    </w:p>
    <w:p w:rsidR="00D97A74" w:rsidRPr="00DC488E" w:rsidRDefault="00D97A74" w:rsidP="00D97A74">
      <w:pPr>
        <w:pStyle w:val="a6"/>
        <w:numPr>
          <w:ilvl w:val="0"/>
          <w:numId w:val="4"/>
        </w:numPr>
        <w:suppressAutoHyphens w:val="0"/>
        <w:overflowPunct w:val="0"/>
        <w:autoSpaceDE w:val="0"/>
        <w:autoSpaceDN w:val="0"/>
        <w:adjustRightInd w:val="0"/>
        <w:spacing w:after="0"/>
        <w:jc w:val="both"/>
        <w:textAlignment w:val="baseline"/>
        <w:rPr>
          <w:sz w:val="26"/>
          <w:szCs w:val="26"/>
        </w:rPr>
      </w:pPr>
      <w:r w:rsidRPr="00DC488E">
        <w:rPr>
          <w:sz w:val="26"/>
          <w:szCs w:val="26"/>
        </w:rPr>
        <w:t>иные доходы – 13 %</w:t>
      </w:r>
    </w:p>
    <w:p w:rsidR="00D97A74" w:rsidRPr="00DC488E" w:rsidRDefault="00D97A74" w:rsidP="00D97A74">
      <w:pPr>
        <w:pStyle w:val="a6"/>
        <w:spacing w:after="0"/>
        <w:ind w:left="720"/>
        <w:rPr>
          <w:sz w:val="26"/>
          <w:szCs w:val="26"/>
        </w:rPr>
      </w:pPr>
    </w:p>
    <w:p w:rsidR="00D97A74" w:rsidRPr="00DC488E" w:rsidRDefault="00D97A74" w:rsidP="00D97A74">
      <w:pPr>
        <w:pStyle w:val="a6"/>
        <w:spacing w:after="0"/>
        <w:jc w:val="center"/>
        <w:rPr>
          <w:b/>
          <w:sz w:val="26"/>
          <w:szCs w:val="26"/>
        </w:rPr>
      </w:pPr>
      <w:r w:rsidRPr="00DC488E">
        <w:rPr>
          <w:b/>
          <w:sz w:val="26"/>
          <w:szCs w:val="26"/>
        </w:rPr>
        <w:t>Анализ состояния недоимки</w:t>
      </w:r>
    </w:p>
    <w:p w:rsidR="00D97A74" w:rsidRPr="00DC488E" w:rsidRDefault="00D97A74" w:rsidP="00D97A74">
      <w:pPr>
        <w:pStyle w:val="a6"/>
        <w:spacing w:after="0"/>
        <w:jc w:val="center"/>
        <w:rPr>
          <w:b/>
          <w:sz w:val="26"/>
          <w:szCs w:val="26"/>
        </w:rPr>
      </w:pPr>
    </w:p>
    <w:p w:rsidR="00D97A74" w:rsidRPr="00DC488E" w:rsidRDefault="00D97A74" w:rsidP="00D97A74">
      <w:pPr>
        <w:pStyle w:val="a6"/>
        <w:spacing w:after="0"/>
        <w:jc w:val="center"/>
        <w:rPr>
          <w:b/>
          <w:sz w:val="26"/>
          <w:szCs w:val="26"/>
        </w:rPr>
      </w:pPr>
      <w:r w:rsidRPr="00DC488E">
        <w:rPr>
          <w:sz w:val="26"/>
          <w:szCs w:val="26"/>
        </w:rPr>
        <w:t xml:space="preserve">Недоимка по налогам на 1 января 2022 года составила </w:t>
      </w:r>
      <w:r w:rsidRPr="00DC488E">
        <w:rPr>
          <w:b/>
          <w:sz w:val="26"/>
          <w:szCs w:val="26"/>
        </w:rPr>
        <w:t>5 083,2 тыс</w:t>
      </w:r>
      <w:proofErr w:type="gramStart"/>
      <w:r w:rsidRPr="00DC488E">
        <w:rPr>
          <w:b/>
          <w:sz w:val="26"/>
          <w:szCs w:val="26"/>
        </w:rPr>
        <w:t>.р</w:t>
      </w:r>
      <w:proofErr w:type="gramEnd"/>
      <w:r w:rsidRPr="00DC488E">
        <w:rPr>
          <w:b/>
          <w:sz w:val="26"/>
          <w:szCs w:val="26"/>
        </w:rPr>
        <w:t>уб.</w:t>
      </w:r>
    </w:p>
    <w:p w:rsidR="00D97A74" w:rsidRPr="00DC488E" w:rsidRDefault="00D97A74" w:rsidP="00D97A74">
      <w:pPr>
        <w:pStyle w:val="a6"/>
        <w:spacing w:after="0"/>
        <w:jc w:val="right"/>
        <w:rPr>
          <w:i/>
          <w:sz w:val="26"/>
          <w:szCs w:val="26"/>
          <w:highlight w:val="yellow"/>
        </w:rPr>
      </w:pPr>
    </w:p>
    <w:tbl>
      <w:tblPr>
        <w:tblW w:w="9582"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14"/>
        <w:gridCol w:w="2268"/>
      </w:tblGrid>
      <w:tr w:rsidR="00D97A74" w:rsidRPr="00DC488E" w:rsidTr="00AA50F8">
        <w:trPr>
          <w:trHeight w:val="601"/>
        </w:trPr>
        <w:tc>
          <w:tcPr>
            <w:tcW w:w="7314" w:type="dxa"/>
            <w:shd w:val="clear" w:color="auto" w:fill="D9D9D9"/>
          </w:tcPr>
          <w:p w:rsidR="00D97A74" w:rsidRPr="00DC488E" w:rsidRDefault="00D97A74" w:rsidP="00AA50F8">
            <w:pPr>
              <w:pStyle w:val="ad"/>
              <w:jc w:val="center"/>
              <w:rPr>
                <w:rFonts w:ascii="Times New Roman" w:hAnsi="Times New Roman"/>
                <w:b/>
                <w:sz w:val="26"/>
                <w:szCs w:val="26"/>
              </w:rPr>
            </w:pPr>
            <w:r w:rsidRPr="00DC488E">
              <w:rPr>
                <w:rFonts w:ascii="Times New Roman" w:hAnsi="Times New Roman"/>
                <w:b/>
                <w:sz w:val="26"/>
                <w:szCs w:val="26"/>
              </w:rPr>
              <w:t>Наименование основных доходных источников, по которым имеется недоимка</w:t>
            </w:r>
          </w:p>
        </w:tc>
        <w:tc>
          <w:tcPr>
            <w:tcW w:w="2268" w:type="dxa"/>
            <w:shd w:val="clear" w:color="auto" w:fill="D9D9D9"/>
          </w:tcPr>
          <w:p w:rsidR="00D97A74" w:rsidRPr="00DC488E" w:rsidRDefault="00D97A74" w:rsidP="00AA50F8">
            <w:pPr>
              <w:pStyle w:val="ad"/>
              <w:jc w:val="center"/>
              <w:rPr>
                <w:rFonts w:ascii="Times New Roman" w:hAnsi="Times New Roman"/>
                <w:b/>
                <w:sz w:val="26"/>
                <w:szCs w:val="26"/>
              </w:rPr>
            </w:pPr>
            <w:r w:rsidRPr="00DC488E">
              <w:rPr>
                <w:rFonts w:ascii="Times New Roman" w:hAnsi="Times New Roman"/>
                <w:b/>
                <w:sz w:val="26"/>
                <w:szCs w:val="26"/>
              </w:rPr>
              <w:t>за 2021 г.</w:t>
            </w:r>
          </w:p>
          <w:p w:rsidR="00D97A74" w:rsidRPr="00DC488E" w:rsidRDefault="00D97A74" w:rsidP="00AA50F8">
            <w:pPr>
              <w:pStyle w:val="ad"/>
              <w:jc w:val="center"/>
              <w:rPr>
                <w:rFonts w:ascii="Times New Roman" w:hAnsi="Times New Roman"/>
                <w:b/>
                <w:sz w:val="26"/>
                <w:szCs w:val="26"/>
              </w:rPr>
            </w:pPr>
            <w:r w:rsidRPr="00DC488E">
              <w:rPr>
                <w:rFonts w:ascii="Times New Roman" w:hAnsi="Times New Roman"/>
                <w:b/>
                <w:i/>
                <w:sz w:val="26"/>
                <w:szCs w:val="26"/>
              </w:rPr>
              <w:t>в тыс. руб.</w:t>
            </w:r>
          </w:p>
        </w:tc>
      </w:tr>
      <w:tr w:rsidR="00D97A74" w:rsidRPr="00DC488E" w:rsidTr="00AA50F8">
        <w:trPr>
          <w:trHeight w:val="327"/>
        </w:trPr>
        <w:tc>
          <w:tcPr>
            <w:tcW w:w="7314" w:type="dxa"/>
          </w:tcPr>
          <w:p w:rsidR="00D97A74" w:rsidRPr="00DC488E" w:rsidRDefault="00D97A74" w:rsidP="00AA50F8">
            <w:pPr>
              <w:pStyle w:val="ad"/>
              <w:rPr>
                <w:rFonts w:ascii="Times New Roman" w:hAnsi="Times New Roman"/>
                <w:sz w:val="26"/>
                <w:szCs w:val="26"/>
              </w:rPr>
            </w:pPr>
            <w:r w:rsidRPr="00DC488E">
              <w:rPr>
                <w:rFonts w:ascii="Times New Roman" w:hAnsi="Times New Roman"/>
                <w:sz w:val="26"/>
                <w:szCs w:val="26"/>
              </w:rPr>
              <w:t>Налог на доходы физических лиц</w:t>
            </w:r>
          </w:p>
        </w:tc>
        <w:tc>
          <w:tcPr>
            <w:tcW w:w="2268" w:type="dxa"/>
          </w:tcPr>
          <w:p w:rsidR="00D97A74" w:rsidRPr="00DC488E" w:rsidRDefault="00D97A74" w:rsidP="00AA50F8">
            <w:pPr>
              <w:pStyle w:val="ad"/>
              <w:jc w:val="center"/>
              <w:rPr>
                <w:rFonts w:ascii="Times New Roman" w:hAnsi="Times New Roman"/>
                <w:sz w:val="26"/>
                <w:szCs w:val="26"/>
              </w:rPr>
            </w:pPr>
            <w:r w:rsidRPr="00DC488E">
              <w:rPr>
                <w:rFonts w:ascii="Times New Roman" w:hAnsi="Times New Roman"/>
                <w:sz w:val="26"/>
                <w:szCs w:val="26"/>
              </w:rPr>
              <w:t>102,5</w:t>
            </w:r>
          </w:p>
        </w:tc>
      </w:tr>
      <w:tr w:rsidR="00D97A74" w:rsidRPr="00DC488E" w:rsidTr="00AA50F8">
        <w:trPr>
          <w:trHeight w:val="280"/>
        </w:trPr>
        <w:tc>
          <w:tcPr>
            <w:tcW w:w="7314" w:type="dxa"/>
          </w:tcPr>
          <w:p w:rsidR="00D97A74" w:rsidRPr="00DC488E" w:rsidRDefault="00D97A74" w:rsidP="00AA50F8">
            <w:pPr>
              <w:pStyle w:val="ad"/>
              <w:rPr>
                <w:rFonts w:ascii="Times New Roman" w:hAnsi="Times New Roman"/>
                <w:sz w:val="26"/>
                <w:szCs w:val="26"/>
              </w:rPr>
            </w:pPr>
            <w:r w:rsidRPr="00DC488E">
              <w:rPr>
                <w:rFonts w:ascii="Times New Roman" w:hAnsi="Times New Roman"/>
                <w:sz w:val="26"/>
                <w:szCs w:val="26"/>
              </w:rPr>
              <w:t>Земельный налог с физических лиц</w:t>
            </w:r>
          </w:p>
        </w:tc>
        <w:tc>
          <w:tcPr>
            <w:tcW w:w="2268" w:type="dxa"/>
          </w:tcPr>
          <w:p w:rsidR="00D97A74" w:rsidRPr="00DC488E" w:rsidRDefault="00D97A74" w:rsidP="00AA50F8">
            <w:pPr>
              <w:pStyle w:val="ad"/>
              <w:jc w:val="center"/>
              <w:rPr>
                <w:rFonts w:ascii="Times New Roman" w:hAnsi="Times New Roman"/>
                <w:sz w:val="26"/>
                <w:szCs w:val="26"/>
              </w:rPr>
            </w:pPr>
            <w:r w:rsidRPr="00DC488E">
              <w:rPr>
                <w:rFonts w:ascii="Times New Roman" w:hAnsi="Times New Roman"/>
                <w:sz w:val="26"/>
                <w:szCs w:val="26"/>
              </w:rPr>
              <w:t>2 087,2</w:t>
            </w:r>
          </w:p>
        </w:tc>
      </w:tr>
      <w:tr w:rsidR="00D97A74" w:rsidRPr="00DC488E" w:rsidTr="00AA50F8">
        <w:trPr>
          <w:trHeight w:val="280"/>
        </w:trPr>
        <w:tc>
          <w:tcPr>
            <w:tcW w:w="7314" w:type="dxa"/>
          </w:tcPr>
          <w:p w:rsidR="00D97A74" w:rsidRPr="00DC488E" w:rsidRDefault="00D97A74" w:rsidP="00AA50F8">
            <w:pPr>
              <w:pStyle w:val="ad"/>
              <w:rPr>
                <w:rFonts w:ascii="Times New Roman" w:hAnsi="Times New Roman"/>
                <w:sz w:val="26"/>
                <w:szCs w:val="26"/>
              </w:rPr>
            </w:pPr>
            <w:r w:rsidRPr="00DC488E">
              <w:rPr>
                <w:rFonts w:ascii="Times New Roman" w:hAnsi="Times New Roman"/>
                <w:sz w:val="26"/>
                <w:szCs w:val="26"/>
              </w:rPr>
              <w:t>Земельный налог с организаций</w:t>
            </w:r>
          </w:p>
        </w:tc>
        <w:tc>
          <w:tcPr>
            <w:tcW w:w="2268" w:type="dxa"/>
          </w:tcPr>
          <w:p w:rsidR="00D97A74" w:rsidRPr="00DC488E" w:rsidRDefault="00D97A74" w:rsidP="00AA50F8">
            <w:pPr>
              <w:pStyle w:val="ad"/>
              <w:jc w:val="center"/>
              <w:rPr>
                <w:rFonts w:ascii="Times New Roman" w:hAnsi="Times New Roman"/>
                <w:sz w:val="26"/>
                <w:szCs w:val="26"/>
              </w:rPr>
            </w:pPr>
            <w:r w:rsidRPr="00DC488E">
              <w:rPr>
                <w:rFonts w:ascii="Times New Roman" w:hAnsi="Times New Roman"/>
                <w:sz w:val="26"/>
                <w:szCs w:val="26"/>
              </w:rPr>
              <w:t>2 630,5</w:t>
            </w:r>
          </w:p>
        </w:tc>
      </w:tr>
      <w:tr w:rsidR="00D97A74" w:rsidRPr="00DC488E" w:rsidTr="00AA50F8">
        <w:trPr>
          <w:trHeight w:val="280"/>
        </w:trPr>
        <w:tc>
          <w:tcPr>
            <w:tcW w:w="7314" w:type="dxa"/>
          </w:tcPr>
          <w:p w:rsidR="00D97A74" w:rsidRPr="00DC488E" w:rsidRDefault="00D97A74" w:rsidP="00AA50F8">
            <w:pPr>
              <w:pStyle w:val="ad"/>
              <w:rPr>
                <w:rFonts w:ascii="Times New Roman" w:hAnsi="Times New Roman"/>
                <w:sz w:val="26"/>
                <w:szCs w:val="26"/>
              </w:rPr>
            </w:pPr>
            <w:r w:rsidRPr="00DC488E">
              <w:rPr>
                <w:rFonts w:ascii="Times New Roman" w:hAnsi="Times New Roman"/>
                <w:sz w:val="26"/>
                <w:szCs w:val="26"/>
              </w:rPr>
              <w:t>Налог на имущество физических лиц</w:t>
            </w:r>
          </w:p>
        </w:tc>
        <w:tc>
          <w:tcPr>
            <w:tcW w:w="2268" w:type="dxa"/>
          </w:tcPr>
          <w:p w:rsidR="00D97A74" w:rsidRPr="00DC488E" w:rsidRDefault="00D97A74" w:rsidP="00AA50F8">
            <w:pPr>
              <w:pStyle w:val="ad"/>
              <w:jc w:val="center"/>
              <w:rPr>
                <w:rFonts w:ascii="Times New Roman" w:hAnsi="Times New Roman"/>
                <w:sz w:val="26"/>
                <w:szCs w:val="26"/>
              </w:rPr>
            </w:pPr>
            <w:r w:rsidRPr="00DC488E">
              <w:rPr>
                <w:rFonts w:ascii="Times New Roman" w:hAnsi="Times New Roman"/>
                <w:sz w:val="26"/>
                <w:szCs w:val="26"/>
              </w:rPr>
              <w:t>355,3</w:t>
            </w:r>
          </w:p>
        </w:tc>
      </w:tr>
    </w:tbl>
    <w:p w:rsidR="00D97A74" w:rsidRPr="00DC488E" w:rsidRDefault="00D97A74" w:rsidP="00D97A74">
      <w:pPr>
        <w:pStyle w:val="a6"/>
        <w:spacing w:after="0"/>
        <w:ind w:left="360"/>
        <w:jc w:val="center"/>
        <w:rPr>
          <w:b/>
          <w:sz w:val="26"/>
          <w:szCs w:val="26"/>
          <w:highlight w:val="yellow"/>
        </w:rPr>
      </w:pPr>
    </w:p>
    <w:p w:rsidR="00D97A74" w:rsidRPr="00DC488E" w:rsidRDefault="00D97A74" w:rsidP="00D97A74">
      <w:pPr>
        <w:pStyle w:val="a6"/>
        <w:spacing w:after="0"/>
        <w:rPr>
          <w:b/>
          <w:sz w:val="26"/>
          <w:szCs w:val="26"/>
        </w:rPr>
      </w:pPr>
    </w:p>
    <w:p w:rsidR="00D97A74" w:rsidRPr="00DC488E" w:rsidRDefault="00D97A74" w:rsidP="00D97A74">
      <w:pPr>
        <w:pStyle w:val="a6"/>
        <w:spacing w:after="0"/>
        <w:ind w:left="360"/>
        <w:jc w:val="center"/>
        <w:rPr>
          <w:b/>
          <w:sz w:val="26"/>
          <w:szCs w:val="26"/>
        </w:rPr>
      </w:pPr>
      <w:r w:rsidRPr="00DC488E">
        <w:rPr>
          <w:b/>
          <w:sz w:val="26"/>
          <w:szCs w:val="26"/>
        </w:rPr>
        <w:t xml:space="preserve">Исполнение расходной части бюджета 2020 года по разделам </w:t>
      </w:r>
    </w:p>
    <w:p w:rsidR="00D97A74" w:rsidRPr="00DC488E" w:rsidRDefault="00D97A74" w:rsidP="00D97A74">
      <w:pPr>
        <w:pStyle w:val="a6"/>
        <w:spacing w:after="0"/>
        <w:ind w:left="360"/>
        <w:jc w:val="center"/>
        <w:rPr>
          <w:b/>
          <w:sz w:val="26"/>
          <w:szCs w:val="26"/>
        </w:rPr>
      </w:pPr>
      <w:r w:rsidRPr="00DC488E">
        <w:rPr>
          <w:b/>
          <w:sz w:val="26"/>
          <w:szCs w:val="26"/>
        </w:rPr>
        <w:t xml:space="preserve"> (подразделам)</w:t>
      </w:r>
    </w:p>
    <w:p w:rsidR="00D97A74" w:rsidRPr="00DC488E" w:rsidRDefault="00D97A74" w:rsidP="00D97A74">
      <w:pPr>
        <w:pStyle w:val="a6"/>
        <w:spacing w:after="0"/>
        <w:ind w:left="360"/>
        <w:jc w:val="center"/>
        <w:rPr>
          <w:b/>
          <w:sz w:val="26"/>
          <w:szCs w:val="26"/>
          <w:highlight w:val="yellow"/>
        </w:rPr>
      </w:pPr>
    </w:p>
    <w:tbl>
      <w:tblPr>
        <w:tblW w:w="9991" w:type="dxa"/>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2830"/>
        <w:gridCol w:w="945"/>
        <w:gridCol w:w="972"/>
        <w:gridCol w:w="1398"/>
        <w:gridCol w:w="1295"/>
        <w:gridCol w:w="1417"/>
        <w:gridCol w:w="1134"/>
      </w:tblGrid>
      <w:tr w:rsidR="00D97A74" w:rsidRPr="00DC488E" w:rsidTr="00AA50F8">
        <w:trPr>
          <w:trHeight w:val="1701"/>
        </w:trPr>
        <w:tc>
          <w:tcPr>
            <w:tcW w:w="2830" w:type="dxa"/>
            <w:shd w:val="clear" w:color="auto" w:fill="FFFFFF"/>
            <w:vAlign w:val="center"/>
            <w:hideMark/>
          </w:tcPr>
          <w:p w:rsidR="00D97A74" w:rsidRPr="00DC488E" w:rsidRDefault="00D97A74" w:rsidP="00AA50F8">
            <w:pPr>
              <w:jc w:val="center"/>
              <w:rPr>
                <w:b/>
                <w:bCs/>
                <w:sz w:val="26"/>
                <w:szCs w:val="26"/>
              </w:rPr>
            </w:pPr>
            <w:r w:rsidRPr="00DC488E">
              <w:rPr>
                <w:b/>
                <w:bCs/>
                <w:sz w:val="26"/>
                <w:szCs w:val="26"/>
              </w:rPr>
              <w:t>Наименование</w:t>
            </w:r>
          </w:p>
        </w:tc>
        <w:tc>
          <w:tcPr>
            <w:tcW w:w="945" w:type="dxa"/>
            <w:shd w:val="clear" w:color="auto" w:fill="FFFFFF"/>
            <w:vAlign w:val="center"/>
            <w:hideMark/>
          </w:tcPr>
          <w:p w:rsidR="00D97A74" w:rsidRPr="00DC488E" w:rsidRDefault="00D97A74" w:rsidP="00AA50F8">
            <w:pPr>
              <w:jc w:val="center"/>
              <w:rPr>
                <w:b/>
                <w:bCs/>
                <w:sz w:val="26"/>
                <w:szCs w:val="26"/>
              </w:rPr>
            </w:pPr>
            <w:r w:rsidRPr="00DC488E">
              <w:rPr>
                <w:b/>
                <w:bCs/>
                <w:sz w:val="26"/>
                <w:szCs w:val="26"/>
              </w:rPr>
              <w:t>Код раздела</w:t>
            </w:r>
          </w:p>
        </w:tc>
        <w:tc>
          <w:tcPr>
            <w:tcW w:w="972" w:type="dxa"/>
            <w:shd w:val="clear" w:color="auto" w:fill="FFFFFF"/>
            <w:vAlign w:val="center"/>
            <w:hideMark/>
          </w:tcPr>
          <w:p w:rsidR="00D97A74" w:rsidRPr="00DC488E" w:rsidRDefault="00D97A74" w:rsidP="00AA50F8">
            <w:pPr>
              <w:jc w:val="center"/>
              <w:rPr>
                <w:b/>
                <w:bCs/>
                <w:sz w:val="26"/>
                <w:szCs w:val="26"/>
              </w:rPr>
            </w:pPr>
            <w:r w:rsidRPr="00DC488E">
              <w:rPr>
                <w:b/>
                <w:bCs/>
                <w:sz w:val="26"/>
                <w:szCs w:val="26"/>
              </w:rPr>
              <w:t>Код подраздела</w:t>
            </w:r>
          </w:p>
        </w:tc>
        <w:tc>
          <w:tcPr>
            <w:tcW w:w="1398" w:type="dxa"/>
            <w:shd w:val="clear" w:color="auto" w:fill="FFFFFF"/>
            <w:vAlign w:val="center"/>
            <w:hideMark/>
          </w:tcPr>
          <w:p w:rsidR="00D97A74" w:rsidRPr="00DC488E" w:rsidRDefault="00D97A74" w:rsidP="00AA50F8">
            <w:pPr>
              <w:jc w:val="center"/>
              <w:rPr>
                <w:b/>
                <w:bCs/>
                <w:sz w:val="26"/>
                <w:szCs w:val="26"/>
              </w:rPr>
            </w:pPr>
            <w:r w:rsidRPr="00DC488E">
              <w:rPr>
                <w:b/>
                <w:bCs/>
                <w:sz w:val="26"/>
                <w:szCs w:val="26"/>
              </w:rPr>
              <w:t>Утверждено Решением о бюджете годовые назначения (РСД от 16.12.2020 г. № 64)</w:t>
            </w:r>
          </w:p>
        </w:tc>
        <w:tc>
          <w:tcPr>
            <w:tcW w:w="1295" w:type="dxa"/>
            <w:shd w:val="clear" w:color="auto" w:fill="FFFFFF"/>
            <w:vAlign w:val="center"/>
            <w:hideMark/>
          </w:tcPr>
          <w:p w:rsidR="00D97A74" w:rsidRPr="00DC488E" w:rsidRDefault="00D97A74" w:rsidP="00AA50F8">
            <w:pPr>
              <w:jc w:val="center"/>
              <w:rPr>
                <w:b/>
                <w:bCs/>
                <w:sz w:val="26"/>
                <w:szCs w:val="26"/>
              </w:rPr>
            </w:pPr>
            <w:r w:rsidRPr="00DC488E">
              <w:rPr>
                <w:b/>
                <w:bCs/>
                <w:sz w:val="26"/>
                <w:szCs w:val="26"/>
              </w:rPr>
              <w:t>Уточненные годовые назначения на 2021 год</w:t>
            </w:r>
          </w:p>
        </w:tc>
        <w:tc>
          <w:tcPr>
            <w:tcW w:w="1417" w:type="dxa"/>
            <w:shd w:val="clear" w:color="auto" w:fill="FFFFFF"/>
            <w:vAlign w:val="center"/>
            <w:hideMark/>
          </w:tcPr>
          <w:p w:rsidR="00D97A74" w:rsidRPr="00DC488E" w:rsidRDefault="00D97A74" w:rsidP="00AA50F8">
            <w:pPr>
              <w:jc w:val="center"/>
              <w:rPr>
                <w:b/>
                <w:bCs/>
                <w:sz w:val="26"/>
                <w:szCs w:val="26"/>
              </w:rPr>
            </w:pPr>
            <w:r w:rsidRPr="00DC488E">
              <w:rPr>
                <w:b/>
                <w:bCs/>
                <w:sz w:val="26"/>
                <w:szCs w:val="26"/>
              </w:rPr>
              <w:t>Исполнено на 01.01.2022</w:t>
            </w:r>
          </w:p>
        </w:tc>
        <w:tc>
          <w:tcPr>
            <w:tcW w:w="1134" w:type="dxa"/>
            <w:shd w:val="clear" w:color="auto" w:fill="FFFFFF"/>
            <w:vAlign w:val="center"/>
            <w:hideMark/>
          </w:tcPr>
          <w:p w:rsidR="00D97A74" w:rsidRPr="00DC488E" w:rsidRDefault="00D97A74" w:rsidP="00AA50F8">
            <w:pPr>
              <w:jc w:val="center"/>
              <w:rPr>
                <w:b/>
                <w:bCs/>
                <w:sz w:val="26"/>
                <w:szCs w:val="26"/>
              </w:rPr>
            </w:pPr>
            <w:r w:rsidRPr="00DC488E">
              <w:rPr>
                <w:b/>
                <w:bCs/>
                <w:sz w:val="26"/>
                <w:szCs w:val="26"/>
              </w:rPr>
              <w:t>% исполнения</w:t>
            </w:r>
            <w:r w:rsidRPr="00DC488E">
              <w:rPr>
                <w:b/>
                <w:bCs/>
                <w:sz w:val="26"/>
                <w:szCs w:val="26"/>
              </w:rPr>
              <w:br/>
              <w:t>к годовым назначениям</w:t>
            </w:r>
          </w:p>
        </w:tc>
      </w:tr>
      <w:tr w:rsidR="00D97A74" w:rsidRPr="00DC488E" w:rsidTr="00AA50F8">
        <w:trPr>
          <w:trHeight w:val="330"/>
        </w:trPr>
        <w:tc>
          <w:tcPr>
            <w:tcW w:w="2830" w:type="dxa"/>
            <w:shd w:val="clear" w:color="auto" w:fill="FFFFFF"/>
            <w:vAlign w:val="center"/>
            <w:hideMark/>
          </w:tcPr>
          <w:p w:rsidR="00D97A74" w:rsidRPr="00DC488E" w:rsidRDefault="00D97A74" w:rsidP="00AA50F8">
            <w:pPr>
              <w:rPr>
                <w:b/>
                <w:bCs/>
                <w:sz w:val="26"/>
                <w:szCs w:val="26"/>
              </w:rPr>
            </w:pPr>
            <w:r w:rsidRPr="00DC488E">
              <w:rPr>
                <w:b/>
                <w:bCs/>
                <w:sz w:val="26"/>
                <w:szCs w:val="26"/>
              </w:rPr>
              <w:t>Расходов, всего</w:t>
            </w:r>
          </w:p>
        </w:tc>
        <w:tc>
          <w:tcPr>
            <w:tcW w:w="945" w:type="dxa"/>
            <w:shd w:val="clear" w:color="auto" w:fill="FFFFFF"/>
            <w:noWrap/>
            <w:vAlign w:val="center"/>
            <w:hideMark/>
          </w:tcPr>
          <w:p w:rsidR="00D97A74" w:rsidRPr="00DC488E" w:rsidRDefault="00D97A74" w:rsidP="00AA50F8">
            <w:pPr>
              <w:rPr>
                <w:sz w:val="26"/>
                <w:szCs w:val="26"/>
              </w:rPr>
            </w:pPr>
            <w:r w:rsidRPr="00DC488E">
              <w:rPr>
                <w:sz w:val="26"/>
                <w:szCs w:val="26"/>
              </w:rPr>
              <w:t> </w:t>
            </w:r>
          </w:p>
        </w:tc>
        <w:tc>
          <w:tcPr>
            <w:tcW w:w="972" w:type="dxa"/>
            <w:shd w:val="clear" w:color="auto" w:fill="FFFFFF"/>
            <w:noWrap/>
            <w:vAlign w:val="center"/>
            <w:hideMark/>
          </w:tcPr>
          <w:p w:rsidR="00D97A74" w:rsidRPr="00DC488E" w:rsidRDefault="00D97A74" w:rsidP="00AA50F8">
            <w:pPr>
              <w:rPr>
                <w:sz w:val="26"/>
                <w:szCs w:val="26"/>
              </w:rPr>
            </w:pPr>
            <w:r w:rsidRPr="00DC488E">
              <w:rPr>
                <w:sz w:val="26"/>
                <w:szCs w:val="26"/>
              </w:rPr>
              <w:t> </w:t>
            </w:r>
          </w:p>
        </w:tc>
        <w:tc>
          <w:tcPr>
            <w:tcW w:w="1398" w:type="dxa"/>
            <w:shd w:val="clear" w:color="auto" w:fill="FFFFFF"/>
            <w:noWrap/>
            <w:vAlign w:val="center"/>
            <w:hideMark/>
          </w:tcPr>
          <w:p w:rsidR="00D97A74" w:rsidRPr="00DC488E" w:rsidRDefault="00D97A74" w:rsidP="00AA50F8">
            <w:pPr>
              <w:jc w:val="right"/>
              <w:rPr>
                <w:b/>
                <w:bCs/>
                <w:sz w:val="26"/>
                <w:szCs w:val="26"/>
              </w:rPr>
            </w:pPr>
            <w:r w:rsidRPr="00DC488E">
              <w:rPr>
                <w:b/>
                <w:bCs/>
                <w:sz w:val="26"/>
                <w:szCs w:val="26"/>
              </w:rPr>
              <w:t>42472,4</w:t>
            </w:r>
          </w:p>
        </w:tc>
        <w:tc>
          <w:tcPr>
            <w:tcW w:w="1295" w:type="dxa"/>
            <w:shd w:val="clear" w:color="auto" w:fill="FFFFFF"/>
            <w:noWrap/>
            <w:vAlign w:val="center"/>
            <w:hideMark/>
          </w:tcPr>
          <w:p w:rsidR="00D97A74" w:rsidRPr="00DC488E" w:rsidRDefault="00D97A74" w:rsidP="00AA50F8">
            <w:pPr>
              <w:jc w:val="right"/>
              <w:rPr>
                <w:b/>
                <w:bCs/>
                <w:sz w:val="26"/>
                <w:szCs w:val="26"/>
              </w:rPr>
            </w:pPr>
            <w:r w:rsidRPr="00DC488E">
              <w:rPr>
                <w:b/>
                <w:bCs/>
                <w:sz w:val="26"/>
                <w:szCs w:val="26"/>
              </w:rPr>
              <w:t>61934,6</w:t>
            </w:r>
          </w:p>
        </w:tc>
        <w:tc>
          <w:tcPr>
            <w:tcW w:w="1417" w:type="dxa"/>
            <w:shd w:val="clear" w:color="auto" w:fill="FFFFFF"/>
            <w:noWrap/>
            <w:vAlign w:val="center"/>
            <w:hideMark/>
          </w:tcPr>
          <w:p w:rsidR="00D97A74" w:rsidRPr="00DC488E" w:rsidRDefault="00D97A74" w:rsidP="00AA50F8">
            <w:pPr>
              <w:jc w:val="right"/>
              <w:rPr>
                <w:b/>
                <w:bCs/>
                <w:sz w:val="26"/>
                <w:szCs w:val="26"/>
              </w:rPr>
            </w:pPr>
            <w:r w:rsidRPr="00DC488E">
              <w:rPr>
                <w:b/>
                <w:bCs/>
                <w:sz w:val="26"/>
                <w:szCs w:val="26"/>
              </w:rPr>
              <w:t>58038,3</w:t>
            </w:r>
          </w:p>
        </w:tc>
        <w:tc>
          <w:tcPr>
            <w:tcW w:w="1134" w:type="dxa"/>
            <w:shd w:val="clear" w:color="auto" w:fill="FFFFFF"/>
            <w:noWrap/>
            <w:vAlign w:val="center"/>
            <w:hideMark/>
          </w:tcPr>
          <w:p w:rsidR="00D97A74" w:rsidRPr="00DC488E" w:rsidRDefault="00D97A74" w:rsidP="00AA50F8">
            <w:pPr>
              <w:jc w:val="right"/>
              <w:rPr>
                <w:b/>
                <w:bCs/>
                <w:sz w:val="26"/>
                <w:szCs w:val="26"/>
              </w:rPr>
            </w:pPr>
            <w:r w:rsidRPr="00DC488E">
              <w:rPr>
                <w:b/>
                <w:bCs/>
                <w:sz w:val="26"/>
                <w:szCs w:val="26"/>
              </w:rPr>
              <w:t>93,7%</w:t>
            </w:r>
          </w:p>
        </w:tc>
      </w:tr>
      <w:tr w:rsidR="00D97A74" w:rsidRPr="00DC488E" w:rsidTr="00AA50F8">
        <w:trPr>
          <w:trHeight w:val="285"/>
        </w:trPr>
        <w:tc>
          <w:tcPr>
            <w:tcW w:w="2830" w:type="dxa"/>
            <w:shd w:val="clear" w:color="auto" w:fill="FFFFFF"/>
            <w:vAlign w:val="center"/>
            <w:hideMark/>
          </w:tcPr>
          <w:p w:rsidR="00D97A74" w:rsidRPr="00DC488E" w:rsidRDefault="00D97A74" w:rsidP="00AA50F8">
            <w:pPr>
              <w:rPr>
                <w:b/>
                <w:bCs/>
                <w:sz w:val="26"/>
                <w:szCs w:val="26"/>
              </w:rPr>
            </w:pPr>
            <w:r w:rsidRPr="00DC488E">
              <w:rPr>
                <w:b/>
                <w:bCs/>
                <w:sz w:val="26"/>
                <w:szCs w:val="26"/>
              </w:rPr>
              <w:t>Общегосударственные вопросы</w:t>
            </w:r>
          </w:p>
        </w:tc>
        <w:tc>
          <w:tcPr>
            <w:tcW w:w="945" w:type="dxa"/>
            <w:shd w:val="clear" w:color="auto" w:fill="FFFFFF"/>
            <w:noWrap/>
            <w:vAlign w:val="center"/>
            <w:hideMark/>
          </w:tcPr>
          <w:p w:rsidR="00D97A74" w:rsidRPr="00DC488E" w:rsidRDefault="00D97A74" w:rsidP="00AA50F8">
            <w:pPr>
              <w:jc w:val="right"/>
              <w:rPr>
                <w:b/>
                <w:bCs/>
                <w:sz w:val="26"/>
                <w:szCs w:val="26"/>
              </w:rPr>
            </w:pPr>
            <w:r w:rsidRPr="00DC488E">
              <w:rPr>
                <w:b/>
                <w:bCs/>
                <w:sz w:val="26"/>
                <w:szCs w:val="26"/>
              </w:rPr>
              <w:t>0100</w:t>
            </w:r>
          </w:p>
        </w:tc>
        <w:tc>
          <w:tcPr>
            <w:tcW w:w="972" w:type="dxa"/>
            <w:shd w:val="clear" w:color="auto" w:fill="FFFFFF"/>
            <w:noWrap/>
            <w:vAlign w:val="center"/>
            <w:hideMark/>
          </w:tcPr>
          <w:p w:rsidR="00D97A74" w:rsidRPr="00DC488E" w:rsidRDefault="00D97A74" w:rsidP="00AA50F8">
            <w:pPr>
              <w:rPr>
                <w:b/>
                <w:bCs/>
                <w:sz w:val="26"/>
                <w:szCs w:val="26"/>
              </w:rPr>
            </w:pPr>
            <w:r w:rsidRPr="00DC488E">
              <w:rPr>
                <w:b/>
                <w:bCs/>
                <w:sz w:val="26"/>
                <w:szCs w:val="26"/>
              </w:rPr>
              <w:t> </w:t>
            </w:r>
          </w:p>
        </w:tc>
        <w:tc>
          <w:tcPr>
            <w:tcW w:w="1398" w:type="dxa"/>
            <w:shd w:val="clear" w:color="auto" w:fill="FFFFFF"/>
            <w:noWrap/>
            <w:vAlign w:val="center"/>
            <w:hideMark/>
          </w:tcPr>
          <w:p w:rsidR="00D97A74" w:rsidRPr="00DC488E" w:rsidRDefault="00D97A74" w:rsidP="00AA50F8">
            <w:pPr>
              <w:jc w:val="right"/>
              <w:rPr>
                <w:b/>
                <w:bCs/>
                <w:sz w:val="26"/>
                <w:szCs w:val="26"/>
              </w:rPr>
            </w:pPr>
            <w:r w:rsidRPr="00DC488E">
              <w:rPr>
                <w:b/>
                <w:bCs/>
                <w:sz w:val="26"/>
                <w:szCs w:val="26"/>
              </w:rPr>
              <w:t>7895,3</w:t>
            </w:r>
          </w:p>
        </w:tc>
        <w:tc>
          <w:tcPr>
            <w:tcW w:w="1295" w:type="dxa"/>
            <w:shd w:val="clear" w:color="auto" w:fill="FFFFFF"/>
            <w:noWrap/>
            <w:vAlign w:val="center"/>
            <w:hideMark/>
          </w:tcPr>
          <w:p w:rsidR="00D97A74" w:rsidRPr="00DC488E" w:rsidRDefault="00D97A74" w:rsidP="00AA50F8">
            <w:pPr>
              <w:jc w:val="right"/>
              <w:rPr>
                <w:b/>
                <w:bCs/>
                <w:sz w:val="26"/>
                <w:szCs w:val="26"/>
              </w:rPr>
            </w:pPr>
            <w:r w:rsidRPr="00DC488E">
              <w:rPr>
                <w:b/>
                <w:bCs/>
                <w:sz w:val="26"/>
                <w:szCs w:val="26"/>
              </w:rPr>
              <w:t>11162,7</w:t>
            </w:r>
          </w:p>
        </w:tc>
        <w:tc>
          <w:tcPr>
            <w:tcW w:w="1417" w:type="dxa"/>
            <w:shd w:val="clear" w:color="auto" w:fill="FFFFFF"/>
            <w:noWrap/>
            <w:vAlign w:val="center"/>
            <w:hideMark/>
          </w:tcPr>
          <w:p w:rsidR="00D97A74" w:rsidRPr="00DC488E" w:rsidRDefault="00D97A74" w:rsidP="00AA50F8">
            <w:pPr>
              <w:jc w:val="right"/>
              <w:rPr>
                <w:b/>
                <w:bCs/>
                <w:sz w:val="26"/>
                <w:szCs w:val="26"/>
              </w:rPr>
            </w:pPr>
            <w:r w:rsidRPr="00DC488E">
              <w:rPr>
                <w:b/>
                <w:bCs/>
                <w:sz w:val="26"/>
                <w:szCs w:val="26"/>
              </w:rPr>
              <w:t>10683,7</w:t>
            </w:r>
          </w:p>
        </w:tc>
        <w:tc>
          <w:tcPr>
            <w:tcW w:w="1134" w:type="dxa"/>
            <w:shd w:val="clear" w:color="auto" w:fill="FFFFFF"/>
            <w:noWrap/>
            <w:vAlign w:val="center"/>
            <w:hideMark/>
          </w:tcPr>
          <w:p w:rsidR="00D97A74" w:rsidRPr="00DC488E" w:rsidRDefault="00D97A74" w:rsidP="00AA50F8">
            <w:pPr>
              <w:jc w:val="right"/>
              <w:rPr>
                <w:b/>
                <w:bCs/>
                <w:sz w:val="26"/>
                <w:szCs w:val="26"/>
              </w:rPr>
            </w:pPr>
            <w:r w:rsidRPr="00DC488E">
              <w:rPr>
                <w:b/>
                <w:bCs/>
                <w:sz w:val="26"/>
                <w:szCs w:val="26"/>
              </w:rPr>
              <w:t>95,7%</w:t>
            </w:r>
          </w:p>
        </w:tc>
      </w:tr>
      <w:tr w:rsidR="00D97A74" w:rsidRPr="00DC488E" w:rsidTr="00AA50F8">
        <w:trPr>
          <w:trHeight w:val="300"/>
        </w:trPr>
        <w:tc>
          <w:tcPr>
            <w:tcW w:w="2830" w:type="dxa"/>
            <w:shd w:val="clear" w:color="auto" w:fill="FFFFFF"/>
            <w:vAlign w:val="center"/>
            <w:hideMark/>
          </w:tcPr>
          <w:p w:rsidR="00D97A74" w:rsidRPr="00DC488E" w:rsidRDefault="00D97A74" w:rsidP="00AA50F8">
            <w:pPr>
              <w:rPr>
                <w:sz w:val="26"/>
                <w:szCs w:val="26"/>
              </w:rPr>
            </w:pPr>
            <w:r w:rsidRPr="00DC488E">
              <w:rPr>
                <w:sz w:val="26"/>
                <w:szCs w:val="26"/>
              </w:rPr>
              <w:t xml:space="preserve">удельный вес в расходах </w:t>
            </w:r>
            <w:proofErr w:type="gramStart"/>
            <w:r w:rsidRPr="00DC488E">
              <w:rPr>
                <w:sz w:val="26"/>
                <w:szCs w:val="26"/>
              </w:rPr>
              <w:t>в</w:t>
            </w:r>
            <w:proofErr w:type="gramEnd"/>
            <w:r w:rsidRPr="00DC488E">
              <w:rPr>
                <w:sz w:val="26"/>
                <w:szCs w:val="26"/>
              </w:rPr>
              <w:t xml:space="preserve"> %</w:t>
            </w:r>
          </w:p>
        </w:tc>
        <w:tc>
          <w:tcPr>
            <w:tcW w:w="945" w:type="dxa"/>
            <w:shd w:val="clear" w:color="auto" w:fill="FFFFFF"/>
            <w:noWrap/>
            <w:vAlign w:val="center"/>
            <w:hideMark/>
          </w:tcPr>
          <w:p w:rsidR="00D97A74" w:rsidRPr="00DC488E" w:rsidRDefault="00D97A74" w:rsidP="00AA50F8">
            <w:pPr>
              <w:jc w:val="right"/>
              <w:rPr>
                <w:sz w:val="26"/>
                <w:szCs w:val="26"/>
              </w:rPr>
            </w:pPr>
            <w:r w:rsidRPr="00DC488E">
              <w:rPr>
                <w:sz w:val="26"/>
                <w:szCs w:val="26"/>
              </w:rPr>
              <w:t> </w:t>
            </w:r>
          </w:p>
        </w:tc>
        <w:tc>
          <w:tcPr>
            <w:tcW w:w="972" w:type="dxa"/>
            <w:shd w:val="clear" w:color="auto" w:fill="FFFFFF"/>
            <w:noWrap/>
            <w:vAlign w:val="center"/>
            <w:hideMark/>
          </w:tcPr>
          <w:p w:rsidR="00D97A74" w:rsidRPr="00DC488E" w:rsidRDefault="00D97A74" w:rsidP="00AA50F8">
            <w:pPr>
              <w:rPr>
                <w:sz w:val="26"/>
                <w:szCs w:val="26"/>
              </w:rPr>
            </w:pPr>
            <w:r w:rsidRPr="00DC488E">
              <w:rPr>
                <w:sz w:val="26"/>
                <w:szCs w:val="26"/>
              </w:rPr>
              <w:t> </w:t>
            </w:r>
          </w:p>
        </w:tc>
        <w:tc>
          <w:tcPr>
            <w:tcW w:w="1398" w:type="dxa"/>
            <w:shd w:val="clear" w:color="auto" w:fill="FFFFFF"/>
            <w:noWrap/>
            <w:vAlign w:val="center"/>
            <w:hideMark/>
          </w:tcPr>
          <w:p w:rsidR="00D97A74" w:rsidRPr="00DC488E" w:rsidRDefault="00D97A74" w:rsidP="00AA50F8">
            <w:pPr>
              <w:jc w:val="right"/>
              <w:rPr>
                <w:sz w:val="26"/>
                <w:szCs w:val="26"/>
              </w:rPr>
            </w:pPr>
            <w:r w:rsidRPr="00DC488E">
              <w:rPr>
                <w:sz w:val="26"/>
                <w:szCs w:val="26"/>
              </w:rPr>
              <w:t>18,59%</w:t>
            </w:r>
          </w:p>
        </w:tc>
        <w:tc>
          <w:tcPr>
            <w:tcW w:w="1295" w:type="dxa"/>
            <w:shd w:val="clear" w:color="auto" w:fill="FFFFFF"/>
            <w:noWrap/>
            <w:vAlign w:val="center"/>
            <w:hideMark/>
          </w:tcPr>
          <w:p w:rsidR="00D97A74" w:rsidRPr="00DC488E" w:rsidRDefault="00D97A74" w:rsidP="00AA50F8">
            <w:pPr>
              <w:jc w:val="right"/>
              <w:rPr>
                <w:sz w:val="26"/>
                <w:szCs w:val="26"/>
              </w:rPr>
            </w:pPr>
            <w:r w:rsidRPr="00DC488E">
              <w:rPr>
                <w:sz w:val="26"/>
                <w:szCs w:val="26"/>
              </w:rPr>
              <w:t>18,02%</w:t>
            </w:r>
          </w:p>
        </w:tc>
        <w:tc>
          <w:tcPr>
            <w:tcW w:w="1417" w:type="dxa"/>
            <w:shd w:val="clear" w:color="auto" w:fill="FFFFFF"/>
            <w:noWrap/>
            <w:vAlign w:val="center"/>
            <w:hideMark/>
          </w:tcPr>
          <w:p w:rsidR="00D97A74" w:rsidRPr="00DC488E" w:rsidRDefault="00D97A74" w:rsidP="00AA50F8">
            <w:pPr>
              <w:jc w:val="right"/>
              <w:rPr>
                <w:sz w:val="26"/>
                <w:szCs w:val="26"/>
              </w:rPr>
            </w:pPr>
            <w:r w:rsidRPr="00DC488E">
              <w:rPr>
                <w:sz w:val="26"/>
                <w:szCs w:val="26"/>
              </w:rPr>
              <w:t>18,41%</w:t>
            </w:r>
          </w:p>
        </w:tc>
        <w:tc>
          <w:tcPr>
            <w:tcW w:w="1134" w:type="dxa"/>
            <w:shd w:val="clear" w:color="auto" w:fill="FFFFFF"/>
            <w:noWrap/>
            <w:vAlign w:val="center"/>
            <w:hideMark/>
          </w:tcPr>
          <w:p w:rsidR="00D97A74" w:rsidRPr="00DC488E" w:rsidRDefault="00D97A74" w:rsidP="00AA50F8">
            <w:pPr>
              <w:rPr>
                <w:sz w:val="26"/>
                <w:szCs w:val="26"/>
              </w:rPr>
            </w:pPr>
            <w:r w:rsidRPr="00DC488E">
              <w:rPr>
                <w:sz w:val="26"/>
                <w:szCs w:val="26"/>
              </w:rPr>
              <w:t> </w:t>
            </w:r>
          </w:p>
        </w:tc>
      </w:tr>
      <w:tr w:rsidR="00D97A74" w:rsidRPr="00DC488E" w:rsidTr="00AA50F8">
        <w:trPr>
          <w:trHeight w:val="1380"/>
        </w:trPr>
        <w:tc>
          <w:tcPr>
            <w:tcW w:w="2830" w:type="dxa"/>
            <w:shd w:val="clear" w:color="auto" w:fill="FFFFFF"/>
            <w:vAlign w:val="center"/>
            <w:hideMark/>
          </w:tcPr>
          <w:p w:rsidR="00D97A74" w:rsidRPr="00DC488E" w:rsidRDefault="00D97A74" w:rsidP="00AA50F8">
            <w:pPr>
              <w:rPr>
                <w:iCs/>
                <w:sz w:val="26"/>
                <w:szCs w:val="26"/>
              </w:rPr>
            </w:pPr>
            <w:r w:rsidRPr="00DC488E">
              <w:rPr>
                <w:iCs/>
                <w:sz w:val="26"/>
                <w:szCs w:val="26"/>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45" w:type="dxa"/>
            <w:shd w:val="clear" w:color="auto" w:fill="FFFFFF"/>
            <w:noWrap/>
            <w:vAlign w:val="center"/>
            <w:hideMark/>
          </w:tcPr>
          <w:p w:rsidR="00D97A74" w:rsidRPr="00DC488E" w:rsidRDefault="00D97A74" w:rsidP="00AA50F8">
            <w:pPr>
              <w:jc w:val="right"/>
              <w:rPr>
                <w:sz w:val="26"/>
                <w:szCs w:val="26"/>
              </w:rPr>
            </w:pPr>
            <w:r w:rsidRPr="00DC488E">
              <w:rPr>
                <w:sz w:val="26"/>
                <w:szCs w:val="26"/>
              </w:rPr>
              <w:t> </w:t>
            </w:r>
          </w:p>
        </w:tc>
        <w:tc>
          <w:tcPr>
            <w:tcW w:w="972" w:type="dxa"/>
            <w:shd w:val="clear" w:color="auto" w:fill="FFFFFF"/>
            <w:vAlign w:val="center"/>
            <w:hideMark/>
          </w:tcPr>
          <w:p w:rsidR="00D97A74" w:rsidRPr="00DC488E" w:rsidRDefault="00D97A74" w:rsidP="00AA50F8">
            <w:pPr>
              <w:jc w:val="center"/>
              <w:rPr>
                <w:iCs/>
                <w:sz w:val="26"/>
                <w:szCs w:val="26"/>
              </w:rPr>
            </w:pPr>
            <w:r w:rsidRPr="00DC488E">
              <w:rPr>
                <w:iCs/>
                <w:sz w:val="26"/>
                <w:szCs w:val="26"/>
              </w:rPr>
              <w:t>0104</w:t>
            </w:r>
          </w:p>
        </w:tc>
        <w:tc>
          <w:tcPr>
            <w:tcW w:w="1398" w:type="dxa"/>
            <w:shd w:val="clear" w:color="auto" w:fill="FFFFFF"/>
            <w:noWrap/>
            <w:vAlign w:val="center"/>
            <w:hideMark/>
          </w:tcPr>
          <w:p w:rsidR="00D97A74" w:rsidRPr="00DC488E" w:rsidRDefault="00D97A74" w:rsidP="00AA50F8">
            <w:pPr>
              <w:jc w:val="right"/>
              <w:rPr>
                <w:sz w:val="26"/>
                <w:szCs w:val="26"/>
              </w:rPr>
            </w:pPr>
            <w:r w:rsidRPr="00DC488E">
              <w:rPr>
                <w:sz w:val="26"/>
                <w:szCs w:val="26"/>
              </w:rPr>
              <w:t>7152,0</w:t>
            </w:r>
          </w:p>
        </w:tc>
        <w:tc>
          <w:tcPr>
            <w:tcW w:w="1295" w:type="dxa"/>
            <w:shd w:val="clear" w:color="auto" w:fill="FFFFFF"/>
            <w:noWrap/>
            <w:vAlign w:val="center"/>
            <w:hideMark/>
          </w:tcPr>
          <w:p w:rsidR="00D97A74" w:rsidRPr="00DC488E" w:rsidRDefault="00D97A74" w:rsidP="00AA50F8">
            <w:pPr>
              <w:jc w:val="right"/>
              <w:rPr>
                <w:sz w:val="26"/>
                <w:szCs w:val="26"/>
              </w:rPr>
            </w:pPr>
            <w:r w:rsidRPr="00DC488E">
              <w:rPr>
                <w:sz w:val="26"/>
                <w:szCs w:val="26"/>
              </w:rPr>
              <w:t>10219,2</w:t>
            </w:r>
          </w:p>
        </w:tc>
        <w:tc>
          <w:tcPr>
            <w:tcW w:w="1417" w:type="dxa"/>
            <w:shd w:val="clear" w:color="auto" w:fill="FFFFFF"/>
            <w:noWrap/>
            <w:vAlign w:val="center"/>
            <w:hideMark/>
          </w:tcPr>
          <w:p w:rsidR="00D97A74" w:rsidRPr="00DC488E" w:rsidRDefault="00D97A74" w:rsidP="00AA50F8">
            <w:pPr>
              <w:jc w:val="right"/>
              <w:rPr>
                <w:sz w:val="26"/>
                <w:szCs w:val="26"/>
              </w:rPr>
            </w:pPr>
            <w:r w:rsidRPr="00DC488E">
              <w:rPr>
                <w:sz w:val="26"/>
                <w:szCs w:val="26"/>
              </w:rPr>
              <w:t>9902,0</w:t>
            </w:r>
          </w:p>
        </w:tc>
        <w:tc>
          <w:tcPr>
            <w:tcW w:w="1134" w:type="dxa"/>
            <w:shd w:val="clear" w:color="auto" w:fill="FFFFFF"/>
            <w:noWrap/>
            <w:vAlign w:val="center"/>
            <w:hideMark/>
          </w:tcPr>
          <w:p w:rsidR="00D97A74" w:rsidRPr="00DC488E" w:rsidRDefault="00D97A74" w:rsidP="00AA50F8">
            <w:pPr>
              <w:jc w:val="right"/>
              <w:rPr>
                <w:sz w:val="26"/>
                <w:szCs w:val="26"/>
              </w:rPr>
            </w:pPr>
            <w:r w:rsidRPr="00DC488E">
              <w:rPr>
                <w:sz w:val="26"/>
                <w:szCs w:val="26"/>
              </w:rPr>
              <w:t>96,9%</w:t>
            </w:r>
          </w:p>
        </w:tc>
      </w:tr>
      <w:tr w:rsidR="00D97A74" w:rsidRPr="00DC488E" w:rsidTr="00AA50F8">
        <w:trPr>
          <w:trHeight w:val="1020"/>
        </w:trPr>
        <w:tc>
          <w:tcPr>
            <w:tcW w:w="2830" w:type="dxa"/>
            <w:shd w:val="clear" w:color="auto" w:fill="FFFFFF"/>
            <w:vAlign w:val="center"/>
            <w:hideMark/>
          </w:tcPr>
          <w:p w:rsidR="00D97A74" w:rsidRPr="00DC488E" w:rsidRDefault="00D97A74" w:rsidP="00AA50F8">
            <w:pPr>
              <w:rPr>
                <w:iCs/>
                <w:sz w:val="26"/>
                <w:szCs w:val="26"/>
              </w:rPr>
            </w:pPr>
            <w:r w:rsidRPr="00DC488E">
              <w:rPr>
                <w:iCs/>
                <w:sz w:val="26"/>
                <w:szCs w:val="26"/>
              </w:rPr>
              <w:t>Обеспечение деятельности финансовых, налоговых и таможенных органов и органов финансового (финансово-бюджетного) надзора</w:t>
            </w:r>
          </w:p>
        </w:tc>
        <w:tc>
          <w:tcPr>
            <w:tcW w:w="945" w:type="dxa"/>
            <w:shd w:val="clear" w:color="auto" w:fill="FFFFFF"/>
            <w:noWrap/>
            <w:vAlign w:val="center"/>
            <w:hideMark/>
          </w:tcPr>
          <w:p w:rsidR="00D97A74" w:rsidRPr="00DC488E" w:rsidRDefault="00D97A74" w:rsidP="00AA50F8">
            <w:pPr>
              <w:jc w:val="right"/>
              <w:rPr>
                <w:sz w:val="26"/>
                <w:szCs w:val="26"/>
              </w:rPr>
            </w:pPr>
            <w:r w:rsidRPr="00DC488E">
              <w:rPr>
                <w:sz w:val="26"/>
                <w:szCs w:val="26"/>
              </w:rPr>
              <w:t> </w:t>
            </w:r>
          </w:p>
        </w:tc>
        <w:tc>
          <w:tcPr>
            <w:tcW w:w="972" w:type="dxa"/>
            <w:shd w:val="clear" w:color="auto" w:fill="FFFFFF"/>
            <w:vAlign w:val="center"/>
            <w:hideMark/>
          </w:tcPr>
          <w:p w:rsidR="00D97A74" w:rsidRPr="00DC488E" w:rsidRDefault="00D97A74" w:rsidP="00AA50F8">
            <w:pPr>
              <w:jc w:val="center"/>
              <w:rPr>
                <w:iCs/>
                <w:sz w:val="26"/>
                <w:szCs w:val="26"/>
              </w:rPr>
            </w:pPr>
            <w:r w:rsidRPr="00DC488E">
              <w:rPr>
                <w:iCs/>
                <w:sz w:val="26"/>
                <w:szCs w:val="26"/>
              </w:rPr>
              <w:t>0106</w:t>
            </w:r>
          </w:p>
        </w:tc>
        <w:tc>
          <w:tcPr>
            <w:tcW w:w="1398" w:type="dxa"/>
            <w:shd w:val="clear" w:color="auto" w:fill="FFFFFF"/>
            <w:noWrap/>
            <w:vAlign w:val="center"/>
            <w:hideMark/>
          </w:tcPr>
          <w:p w:rsidR="00D97A74" w:rsidRPr="00DC488E" w:rsidRDefault="00D97A74" w:rsidP="00AA50F8">
            <w:pPr>
              <w:jc w:val="right"/>
              <w:rPr>
                <w:sz w:val="26"/>
                <w:szCs w:val="26"/>
              </w:rPr>
            </w:pPr>
            <w:r w:rsidRPr="00DC488E">
              <w:rPr>
                <w:sz w:val="26"/>
                <w:szCs w:val="26"/>
              </w:rPr>
              <w:t>481,1</w:t>
            </w:r>
          </w:p>
        </w:tc>
        <w:tc>
          <w:tcPr>
            <w:tcW w:w="1295" w:type="dxa"/>
            <w:shd w:val="clear" w:color="auto" w:fill="FFFFFF"/>
            <w:noWrap/>
            <w:vAlign w:val="center"/>
            <w:hideMark/>
          </w:tcPr>
          <w:p w:rsidR="00D97A74" w:rsidRPr="00DC488E" w:rsidRDefault="00D97A74" w:rsidP="00AA50F8">
            <w:pPr>
              <w:jc w:val="right"/>
              <w:rPr>
                <w:sz w:val="26"/>
                <w:szCs w:val="26"/>
              </w:rPr>
            </w:pPr>
            <w:r w:rsidRPr="00DC488E">
              <w:rPr>
                <w:sz w:val="26"/>
                <w:szCs w:val="26"/>
              </w:rPr>
              <w:t>481,1</w:t>
            </w:r>
          </w:p>
        </w:tc>
        <w:tc>
          <w:tcPr>
            <w:tcW w:w="1417" w:type="dxa"/>
            <w:shd w:val="clear" w:color="auto" w:fill="FFFFFF"/>
            <w:noWrap/>
            <w:vAlign w:val="center"/>
            <w:hideMark/>
          </w:tcPr>
          <w:p w:rsidR="00D97A74" w:rsidRPr="00DC488E" w:rsidRDefault="00D97A74" w:rsidP="00AA50F8">
            <w:pPr>
              <w:jc w:val="right"/>
              <w:rPr>
                <w:sz w:val="26"/>
                <w:szCs w:val="26"/>
              </w:rPr>
            </w:pPr>
            <w:r w:rsidRPr="00DC488E">
              <w:rPr>
                <w:sz w:val="26"/>
                <w:szCs w:val="26"/>
              </w:rPr>
              <w:t>481,1</w:t>
            </w:r>
          </w:p>
        </w:tc>
        <w:tc>
          <w:tcPr>
            <w:tcW w:w="1134" w:type="dxa"/>
            <w:shd w:val="clear" w:color="auto" w:fill="FFFFFF"/>
            <w:noWrap/>
            <w:vAlign w:val="center"/>
            <w:hideMark/>
          </w:tcPr>
          <w:p w:rsidR="00D97A74" w:rsidRPr="00DC488E" w:rsidRDefault="00D97A74" w:rsidP="00AA50F8">
            <w:pPr>
              <w:jc w:val="right"/>
              <w:rPr>
                <w:sz w:val="26"/>
                <w:szCs w:val="26"/>
              </w:rPr>
            </w:pPr>
            <w:r w:rsidRPr="00DC488E">
              <w:rPr>
                <w:sz w:val="26"/>
                <w:szCs w:val="26"/>
              </w:rPr>
              <w:t>100,0%</w:t>
            </w:r>
          </w:p>
        </w:tc>
      </w:tr>
      <w:tr w:rsidR="00D97A74" w:rsidRPr="00DC488E" w:rsidTr="00AA50F8">
        <w:trPr>
          <w:trHeight w:val="300"/>
        </w:trPr>
        <w:tc>
          <w:tcPr>
            <w:tcW w:w="2830" w:type="dxa"/>
            <w:shd w:val="clear" w:color="auto" w:fill="FFFFFF"/>
            <w:vAlign w:val="center"/>
            <w:hideMark/>
          </w:tcPr>
          <w:p w:rsidR="00D97A74" w:rsidRPr="00DC488E" w:rsidRDefault="00D97A74" w:rsidP="00AA50F8">
            <w:pPr>
              <w:rPr>
                <w:iCs/>
                <w:sz w:val="26"/>
                <w:szCs w:val="26"/>
              </w:rPr>
            </w:pPr>
            <w:r w:rsidRPr="00DC488E">
              <w:rPr>
                <w:iCs/>
                <w:sz w:val="26"/>
                <w:szCs w:val="26"/>
              </w:rPr>
              <w:t>Резервные фонды</w:t>
            </w:r>
          </w:p>
        </w:tc>
        <w:tc>
          <w:tcPr>
            <w:tcW w:w="945" w:type="dxa"/>
            <w:shd w:val="clear" w:color="auto" w:fill="FFFFFF"/>
            <w:noWrap/>
            <w:vAlign w:val="center"/>
            <w:hideMark/>
          </w:tcPr>
          <w:p w:rsidR="00D97A74" w:rsidRPr="00DC488E" w:rsidRDefault="00D97A74" w:rsidP="00AA50F8">
            <w:pPr>
              <w:jc w:val="right"/>
              <w:rPr>
                <w:sz w:val="26"/>
                <w:szCs w:val="26"/>
              </w:rPr>
            </w:pPr>
          </w:p>
        </w:tc>
        <w:tc>
          <w:tcPr>
            <w:tcW w:w="972" w:type="dxa"/>
            <w:shd w:val="clear" w:color="auto" w:fill="FFFFFF"/>
            <w:vAlign w:val="center"/>
            <w:hideMark/>
          </w:tcPr>
          <w:p w:rsidR="00D97A74" w:rsidRPr="00DC488E" w:rsidRDefault="00D97A74" w:rsidP="00AA50F8">
            <w:pPr>
              <w:jc w:val="center"/>
              <w:rPr>
                <w:iCs/>
                <w:sz w:val="26"/>
                <w:szCs w:val="26"/>
              </w:rPr>
            </w:pPr>
            <w:r w:rsidRPr="00DC488E">
              <w:rPr>
                <w:iCs/>
                <w:sz w:val="26"/>
                <w:szCs w:val="26"/>
              </w:rPr>
              <w:t>0111</w:t>
            </w:r>
          </w:p>
        </w:tc>
        <w:tc>
          <w:tcPr>
            <w:tcW w:w="1398" w:type="dxa"/>
            <w:shd w:val="clear" w:color="auto" w:fill="FFFFFF"/>
            <w:noWrap/>
            <w:vAlign w:val="center"/>
            <w:hideMark/>
          </w:tcPr>
          <w:p w:rsidR="00D97A74" w:rsidRPr="00DC488E" w:rsidRDefault="00D97A74" w:rsidP="00AA50F8">
            <w:pPr>
              <w:jc w:val="right"/>
              <w:rPr>
                <w:sz w:val="26"/>
                <w:szCs w:val="26"/>
              </w:rPr>
            </w:pPr>
            <w:r w:rsidRPr="00DC488E">
              <w:rPr>
                <w:sz w:val="26"/>
                <w:szCs w:val="26"/>
              </w:rPr>
              <w:t>20,0</w:t>
            </w:r>
          </w:p>
        </w:tc>
        <w:tc>
          <w:tcPr>
            <w:tcW w:w="1295" w:type="dxa"/>
            <w:shd w:val="clear" w:color="auto" w:fill="FFFFFF"/>
            <w:noWrap/>
            <w:vAlign w:val="center"/>
            <w:hideMark/>
          </w:tcPr>
          <w:p w:rsidR="00D97A74" w:rsidRPr="00DC488E" w:rsidRDefault="00D97A74" w:rsidP="00AA50F8">
            <w:pPr>
              <w:jc w:val="right"/>
              <w:rPr>
                <w:sz w:val="26"/>
                <w:szCs w:val="26"/>
              </w:rPr>
            </w:pPr>
            <w:r w:rsidRPr="00DC488E">
              <w:rPr>
                <w:sz w:val="26"/>
                <w:szCs w:val="26"/>
              </w:rPr>
              <w:t>20,0</w:t>
            </w:r>
          </w:p>
        </w:tc>
        <w:tc>
          <w:tcPr>
            <w:tcW w:w="1417" w:type="dxa"/>
            <w:shd w:val="clear" w:color="auto" w:fill="FFFFFF"/>
            <w:noWrap/>
            <w:vAlign w:val="center"/>
            <w:hideMark/>
          </w:tcPr>
          <w:p w:rsidR="00D97A74" w:rsidRPr="00DC488E" w:rsidRDefault="00D97A74" w:rsidP="00AA50F8">
            <w:pPr>
              <w:jc w:val="right"/>
              <w:rPr>
                <w:sz w:val="26"/>
                <w:szCs w:val="26"/>
              </w:rPr>
            </w:pPr>
            <w:r w:rsidRPr="00DC488E">
              <w:rPr>
                <w:sz w:val="26"/>
                <w:szCs w:val="26"/>
              </w:rPr>
              <w:t>0,0</w:t>
            </w:r>
          </w:p>
        </w:tc>
        <w:tc>
          <w:tcPr>
            <w:tcW w:w="1134" w:type="dxa"/>
            <w:shd w:val="clear" w:color="auto" w:fill="FFFFFF"/>
            <w:noWrap/>
            <w:vAlign w:val="center"/>
            <w:hideMark/>
          </w:tcPr>
          <w:p w:rsidR="00D97A74" w:rsidRPr="00DC488E" w:rsidRDefault="00D97A74" w:rsidP="00AA50F8">
            <w:pPr>
              <w:jc w:val="right"/>
              <w:rPr>
                <w:sz w:val="26"/>
                <w:szCs w:val="26"/>
              </w:rPr>
            </w:pPr>
            <w:r w:rsidRPr="00DC488E">
              <w:rPr>
                <w:sz w:val="26"/>
                <w:szCs w:val="26"/>
              </w:rPr>
              <w:t>0,0%</w:t>
            </w:r>
          </w:p>
        </w:tc>
      </w:tr>
      <w:tr w:rsidR="00D97A74" w:rsidRPr="00DC488E" w:rsidTr="00AA50F8">
        <w:trPr>
          <w:trHeight w:val="285"/>
        </w:trPr>
        <w:tc>
          <w:tcPr>
            <w:tcW w:w="2830" w:type="dxa"/>
            <w:shd w:val="clear" w:color="auto" w:fill="FFFFFF"/>
            <w:vAlign w:val="center"/>
            <w:hideMark/>
          </w:tcPr>
          <w:p w:rsidR="00D97A74" w:rsidRPr="00DC488E" w:rsidRDefault="00D97A74" w:rsidP="00AA50F8">
            <w:pPr>
              <w:rPr>
                <w:iCs/>
                <w:sz w:val="26"/>
                <w:szCs w:val="26"/>
              </w:rPr>
            </w:pPr>
            <w:r w:rsidRPr="00DC488E">
              <w:rPr>
                <w:iCs/>
                <w:sz w:val="26"/>
                <w:szCs w:val="26"/>
              </w:rPr>
              <w:t>Другие общегосударственные вопросы</w:t>
            </w:r>
          </w:p>
        </w:tc>
        <w:tc>
          <w:tcPr>
            <w:tcW w:w="945" w:type="dxa"/>
            <w:shd w:val="clear" w:color="auto" w:fill="FFFFFF"/>
            <w:noWrap/>
            <w:vAlign w:val="center"/>
            <w:hideMark/>
          </w:tcPr>
          <w:p w:rsidR="00D97A74" w:rsidRPr="00DC488E" w:rsidRDefault="00D97A74" w:rsidP="00AA50F8">
            <w:pPr>
              <w:jc w:val="right"/>
              <w:rPr>
                <w:sz w:val="26"/>
                <w:szCs w:val="26"/>
              </w:rPr>
            </w:pPr>
            <w:r w:rsidRPr="00DC488E">
              <w:rPr>
                <w:sz w:val="26"/>
                <w:szCs w:val="26"/>
              </w:rPr>
              <w:t> </w:t>
            </w:r>
          </w:p>
        </w:tc>
        <w:tc>
          <w:tcPr>
            <w:tcW w:w="972" w:type="dxa"/>
            <w:shd w:val="clear" w:color="auto" w:fill="FFFFFF"/>
            <w:vAlign w:val="center"/>
            <w:hideMark/>
          </w:tcPr>
          <w:p w:rsidR="00D97A74" w:rsidRPr="00DC488E" w:rsidRDefault="00D97A74" w:rsidP="00AA50F8">
            <w:pPr>
              <w:jc w:val="center"/>
              <w:rPr>
                <w:iCs/>
                <w:sz w:val="26"/>
                <w:szCs w:val="26"/>
              </w:rPr>
            </w:pPr>
            <w:r w:rsidRPr="00DC488E">
              <w:rPr>
                <w:iCs/>
                <w:sz w:val="26"/>
                <w:szCs w:val="26"/>
              </w:rPr>
              <w:t>0113</w:t>
            </w:r>
          </w:p>
        </w:tc>
        <w:tc>
          <w:tcPr>
            <w:tcW w:w="1398" w:type="dxa"/>
            <w:shd w:val="clear" w:color="auto" w:fill="FFFFFF"/>
            <w:noWrap/>
            <w:vAlign w:val="center"/>
            <w:hideMark/>
          </w:tcPr>
          <w:p w:rsidR="00D97A74" w:rsidRPr="00DC488E" w:rsidRDefault="00D97A74" w:rsidP="00AA50F8">
            <w:pPr>
              <w:jc w:val="right"/>
              <w:rPr>
                <w:sz w:val="26"/>
                <w:szCs w:val="26"/>
              </w:rPr>
            </w:pPr>
            <w:r w:rsidRPr="00DC488E">
              <w:rPr>
                <w:sz w:val="26"/>
                <w:szCs w:val="26"/>
              </w:rPr>
              <w:t>242,2</w:t>
            </w:r>
          </w:p>
        </w:tc>
        <w:tc>
          <w:tcPr>
            <w:tcW w:w="1295" w:type="dxa"/>
            <w:shd w:val="clear" w:color="auto" w:fill="FFFFFF"/>
            <w:noWrap/>
            <w:vAlign w:val="center"/>
            <w:hideMark/>
          </w:tcPr>
          <w:p w:rsidR="00D97A74" w:rsidRPr="00DC488E" w:rsidRDefault="00D97A74" w:rsidP="00AA50F8">
            <w:pPr>
              <w:jc w:val="right"/>
              <w:rPr>
                <w:sz w:val="26"/>
                <w:szCs w:val="26"/>
              </w:rPr>
            </w:pPr>
            <w:r w:rsidRPr="00DC488E">
              <w:rPr>
                <w:sz w:val="26"/>
                <w:szCs w:val="26"/>
              </w:rPr>
              <w:t>442,4</w:t>
            </w:r>
          </w:p>
        </w:tc>
        <w:tc>
          <w:tcPr>
            <w:tcW w:w="1417" w:type="dxa"/>
            <w:shd w:val="clear" w:color="auto" w:fill="FFFFFF"/>
            <w:noWrap/>
            <w:vAlign w:val="center"/>
            <w:hideMark/>
          </w:tcPr>
          <w:p w:rsidR="00D97A74" w:rsidRPr="00DC488E" w:rsidRDefault="00D97A74" w:rsidP="00AA50F8">
            <w:pPr>
              <w:jc w:val="right"/>
              <w:rPr>
                <w:sz w:val="26"/>
                <w:szCs w:val="26"/>
              </w:rPr>
            </w:pPr>
            <w:r w:rsidRPr="00DC488E">
              <w:rPr>
                <w:sz w:val="26"/>
                <w:szCs w:val="26"/>
              </w:rPr>
              <w:t>300,6</w:t>
            </w:r>
          </w:p>
        </w:tc>
        <w:tc>
          <w:tcPr>
            <w:tcW w:w="1134" w:type="dxa"/>
            <w:shd w:val="clear" w:color="auto" w:fill="FFFFFF"/>
            <w:noWrap/>
            <w:vAlign w:val="center"/>
            <w:hideMark/>
          </w:tcPr>
          <w:p w:rsidR="00D97A74" w:rsidRPr="00DC488E" w:rsidRDefault="00D97A74" w:rsidP="00AA50F8">
            <w:pPr>
              <w:jc w:val="right"/>
              <w:rPr>
                <w:sz w:val="26"/>
                <w:szCs w:val="26"/>
              </w:rPr>
            </w:pPr>
            <w:r w:rsidRPr="00DC488E">
              <w:rPr>
                <w:sz w:val="26"/>
                <w:szCs w:val="26"/>
              </w:rPr>
              <w:t>67,9%</w:t>
            </w:r>
          </w:p>
        </w:tc>
      </w:tr>
      <w:tr w:rsidR="00D97A74" w:rsidRPr="00DC488E" w:rsidTr="00AA50F8">
        <w:trPr>
          <w:trHeight w:val="300"/>
        </w:trPr>
        <w:tc>
          <w:tcPr>
            <w:tcW w:w="2830" w:type="dxa"/>
            <w:shd w:val="clear" w:color="auto" w:fill="FFFFFF"/>
            <w:vAlign w:val="center"/>
            <w:hideMark/>
          </w:tcPr>
          <w:p w:rsidR="00D97A74" w:rsidRPr="00DC488E" w:rsidRDefault="00D97A74" w:rsidP="00AA50F8">
            <w:pPr>
              <w:rPr>
                <w:b/>
                <w:bCs/>
                <w:sz w:val="26"/>
                <w:szCs w:val="26"/>
              </w:rPr>
            </w:pPr>
            <w:r w:rsidRPr="00DC488E">
              <w:rPr>
                <w:b/>
                <w:bCs/>
                <w:sz w:val="26"/>
                <w:szCs w:val="26"/>
              </w:rPr>
              <w:t>Национальная оборона</w:t>
            </w:r>
          </w:p>
        </w:tc>
        <w:tc>
          <w:tcPr>
            <w:tcW w:w="945" w:type="dxa"/>
            <w:shd w:val="clear" w:color="auto" w:fill="FFFFFF"/>
            <w:noWrap/>
            <w:vAlign w:val="center"/>
            <w:hideMark/>
          </w:tcPr>
          <w:p w:rsidR="00D97A74" w:rsidRPr="00DC488E" w:rsidRDefault="00D97A74" w:rsidP="00AA50F8">
            <w:pPr>
              <w:jc w:val="right"/>
              <w:rPr>
                <w:b/>
                <w:bCs/>
                <w:sz w:val="26"/>
                <w:szCs w:val="26"/>
              </w:rPr>
            </w:pPr>
            <w:r w:rsidRPr="00DC488E">
              <w:rPr>
                <w:b/>
                <w:bCs/>
                <w:sz w:val="26"/>
                <w:szCs w:val="26"/>
              </w:rPr>
              <w:t>0200</w:t>
            </w:r>
          </w:p>
        </w:tc>
        <w:tc>
          <w:tcPr>
            <w:tcW w:w="972" w:type="dxa"/>
            <w:shd w:val="clear" w:color="auto" w:fill="FFFFFF"/>
            <w:vAlign w:val="center"/>
            <w:hideMark/>
          </w:tcPr>
          <w:p w:rsidR="00D97A74" w:rsidRPr="00DC488E" w:rsidRDefault="00D97A74" w:rsidP="00AA50F8">
            <w:pPr>
              <w:jc w:val="center"/>
              <w:rPr>
                <w:b/>
                <w:bCs/>
                <w:sz w:val="26"/>
                <w:szCs w:val="26"/>
              </w:rPr>
            </w:pPr>
            <w:r w:rsidRPr="00DC488E">
              <w:rPr>
                <w:b/>
                <w:bCs/>
                <w:sz w:val="26"/>
                <w:szCs w:val="26"/>
              </w:rPr>
              <w:t> </w:t>
            </w:r>
          </w:p>
        </w:tc>
        <w:tc>
          <w:tcPr>
            <w:tcW w:w="1398" w:type="dxa"/>
            <w:shd w:val="clear" w:color="auto" w:fill="FFFFFF"/>
            <w:noWrap/>
            <w:vAlign w:val="center"/>
            <w:hideMark/>
          </w:tcPr>
          <w:p w:rsidR="00D97A74" w:rsidRPr="00DC488E" w:rsidRDefault="00D97A74" w:rsidP="00AA50F8">
            <w:pPr>
              <w:jc w:val="right"/>
              <w:rPr>
                <w:b/>
                <w:bCs/>
                <w:sz w:val="26"/>
                <w:szCs w:val="26"/>
              </w:rPr>
            </w:pPr>
            <w:r w:rsidRPr="00DC488E">
              <w:rPr>
                <w:b/>
                <w:bCs/>
                <w:sz w:val="26"/>
                <w:szCs w:val="26"/>
              </w:rPr>
              <w:t>153,0</w:t>
            </w:r>
          </w:p>
        </w:tc>
        <w:tc>
          <w:tcPr>
            <w:tcW w:w="1295" w:type="dxa"/>
            <w:shd w:val="clear" w:color="auto" w:fill="FFFFFF"/>
            <w:noWrap/>
            <w:vAlign w:val="center"/>
            <w:hideMark/>
          </w:tcPr>
          <w:p w:rsidR="00D97A74" w:rsidRPr="00DC488E" w:rsidRDefault="00D97A74" w:rsidP="00AA50F8">
            <w:pPr>
              <w:jc w:val="right"/>
              <w:rPr>
                <w:b/>
                <w:bCs/>
                <w:sz w:val="26"/>
                <w:szCs w:val="26"/>
              </w:rPr>
            </w:pPr>
            <w:r w:rsidRPr="00DC488E">
              <w:rPr>
                <w:b/>
                <w:bCs/>
                <w:sz w:val="26"/>
                <w:szCs w:val="26"/>
              </w:rPr>
              <w:t>153,0</w:t>
            </w:r>
          </w:p>
        </w:tc>
        <w:tc>
          <w:tcPr>
            <w:tcW w:w="1417" w:type="dxa"/>
            <w:shd w:val="clear" w:color="auto" w:fill="FFFFFF"/>
            <w:noWrap/>
            <w:vAlign w:val="center"/>
            <w:hideMark/>
          </w:tcPr>
          <w:p w:rsidR="00D97A74" w:rsidRPr="00DC488E" w:rsidRDefault="00D97A74" w:rsidP="00AA50F8">
            <w:pPr>
              <w:jc w:val="right"/>
              <w:rPr>
                <w:b/>
                <w:bCs/>
                <w:sz w:val="26"/>
                <w:szCs w:val="26"/>
              </w:rPr>
            </w:pPr>
            <w:r w:rsidRPr="00DC488E">
              <w:rPr>
                <w:b/>
                <w:bCs/>
                <w:sz w:val="26"/>
                <w:szCs w:val="26"/>
              </w:rPr>
              <w:t>153,0</w:t>
            </w:r>
          </w:p>
        </w:tc>
        <w:tc>
          <w:tcPr>
            <w:tcW w:w="1134" w:type="dxa"/>
            <w:shd w:val="clear" w:color="auto" w:fill="FFFFFF"/>
            <w:noWrap/>
            <w:vAlign w:val="center"/>
            <w:hideMark/>
          </w:tcPr>
          <w:p w:rsidR="00D97A74" w:rsidRPr="00DC488E" w:rsidRDefault="00D97A74" w:rsidP="00AA50F8">
            <w:pPr>
              <w:jc w:val="right"/>
              <w:rPr>
                <w:b/>
                <w:bCs/>
                <w:sz w:val="26"/>
                <w:szCs w:val="26"/>
              </w:rPr>
            </w:pPr>
            <w:r w:rsidRPr="00DC488E">
              <w:rPr>
                <w:b/>
                <w:bCs/>
                <w:sz w:val="26"/>
                <w:szCs w:val="26"/>
              </w:rPr>
              <w:t>100,0%</w:t>
            </w:r>
          </w:p>
        </w:tc>
      </w:tr>
      <w:tr w:rsidR="00D97A74" w:rsidRPr="00DC488E" w:rsidTr="00AA50F8">
        <w:trPr>
          <w:trHeight w:val="300"/>
        </w:trPr>
        <w:tc>
          <w:tcPr>
            <w:tcW w:w="2830" w:type="dxa"/>
            <w:shd w:val="clear" w:color="auto" w:fill="FFFFFF"/>
            <w:vAlign w:val="center"/>
            <w:hideMark/>
          </w:tcPr>
          <w:p w:rsidR="00D97A74" w:rsidRPr="00DC488E" w:rsidRDefault="00D97A74" w:rsidP="00AA50F8">
            <w:pPr>
              <w:rPr>
                <w:sz w:val="26"/>
                <w:szCs w:val="26"/>
              </w:rPr>
            </w:pPr>
            <w:r w:rsidRPr="00DC488E">
              <w:rPr>
                <w:sz w:val="26"/>
                <w:szCs w:val="26"/>
              </w:rPr>
              <w:t xml:space="preserve">удельный вес в расходах </w:t>
            </w:r>
            <w:proofErr w:type="gramStart"/>
            <w:r w:rsidRPr="00DC488E">
              <w:rPr>
                <w:sz w:val="26"/>
                <w:szCs w:val="26"/>
              </w:rPr>
              <w:t>в</w:t>
            </w:r>
            <w:proofErr w:type="gramEnd"/>
            <w:r w:rsidRPr="00DC488E">
              <w:rPr>
                <w:sz w:val="26"/>
                <w:szCs w:val="26"/>
              </w:rPr>
              <w:t xml:space="preserve"> %</w:t>
            </w:r>
          </w:p>
        </w:tc>
        <w:tc>
          <w:tcPr>
            <w:tcW w:w="945" w:type="dxa"/>
            <w:shd w:val="clear" w:color="auto" w:fill="FFFFFF"/>
            <w:noWrap/>
            <w:vAlign w:val="center"/>
            <w:hideMark/>
          </w:tcPr>
          <w:p w:rsidR="00D97A74" w:rsidRPr="00DC488E" w:rsidRDefault="00D97A74" w:rsidP="00AA50F8">
            <w:pPr>
              <w:jc w:val="right"/>
              <w:rPr>
                <w:sz w:val="26"/>
                <w:szCs w:val="26"/>
              </w:rPr>
            </w:pPr>
            <w:r w:rsidRPr="00DC488E">
              <w:rPr>
                <w:sz w:val="26"/>
                <w:szCs w:val="26"/>
              </w:rPr>
              <w:t> </w:t>
            </w:r>
          </w:p>
        </w:tc>
        <w:tc>
          <w:tcPr>
            <w:tcW w:w="972" w:type="dxa"/>
            <w:shd w:val="clear" w:color="auto" w:fill="FFFFFF"/>
            <w:vAlign w:val="center"/>
            <w:hideMark/>
          </w:tcPr>
          <w:p w:rsidR="00D97A74" w:rsidRPr="00DC488E" w:rsidRDefault="00D97A74" w:rsidP="00AA50F8">
            <w:pPr>
              <w:jc w:val="center"/>
              <w:rPr>
                <w:sz w:val="26"/>
                <w:szCs w:val="26"/>
              </w:rPr>
            </w:pPr>
            <w:r w:rsidRPr="00DC488E">
              <w:rPr>
                <w:sz w:val="26"/>
                <w:szCs w:val="26"/>
              </w:rPr>
              <w:t> </w:t>
            </w:r>
          </w:p>
        </w:tc>
        <w:tc>
          <w:tcPr>
            <w:tcW w:w="1398" w:type="dxa"/>
            <w:shd w:val="clear" w:color="auto" w:fill="FFFFFF"/>
            <w:noWrap/>
            <w:vAlign w:val="center"/>
            <w:hideMark/>
          </w:tcPr>
          <w:p w:rsidR="00D97A74" w:rsidRPr="00DC488E" w:rsidRDefault="00D97A74" w:rsidP="00AA50F8">
            <w:pPr>
              <w:jc w:val="right"/>
              <w:rPr>
                <w:sz w:val="26"/>
                <w:szCs w:val="26"/>
              </w:rPr>
            </w:pPr>
            <w:r w:rsidRPr="00DC488E">
              <w:rPr>
                <w:sz w:val="26"/>
                <w:szCs w:val="26"/>
              </w:rPr>
              <w:t>0,36%</w:t>
            </w:r>
          </w:p>
        </w:tc>
        <w:tc>
          <w:tcPr>
            <w:tcW w:w="1295" w:type="dxa"/>
            <w:shd w:val="clear" w:color="auto" w:fill="FFFFFF"/>
            <w:noWrap/>
            <w:vAlign w:val="center"/>
            <w:hideMark/>
          </w:tcPr>
          <w:p w:rsidR="00D97A74" w:rsidRPr="00DC488E" w:rsidRDefault="00D97A74" w:rsidP="00AA50F8">
            <w:pPr>
              <w:jc w:val="right"/>
              <w:rPr>
                <w:sz w:val="26"/>
                <w:szCs w:val="26"/>
              </w:rPr>
            </w:pPr>
            <w:r w:rsidRPr="00DC488E">
              <w:rPr>
                <w:sz w:val="26"/>
                <w:szCs w:val="26"/>
              </w:rPr>
              <w:t>0,25%</w:t>
            </w:r>
          </w:p>
        </w:tc>
        <w:tc>
          <w:tcPr>
            <w:tcW w:w="1417" w:type="dxa"/>
            <w:shd w:val="clear" w:color="auto" w:fill="FFFFFF"/>
            <w:noWrap/>
            <w:vAlign w:val="center"/>
            <w:hideMark/>
          </w:tcPr>
          <w:p w:rsidR="00D97A74" w:rsidRPr="00DC488E" w:rsidRDefault="00D97A74" w:rsidP="00AA50F8">
            <w:pPr>
              <w:jc w:val="right"/>
              <w:rPr>
                <w:sz w:val="26"/>
                <w:szCs w:val="26"/>
              </w:rPr>
            </w:pPr>
            <w:r w:rsidRPr="00DC488E">
              <w:rPr>
                <w:sz w:val="26"/>
                <w:szCs w:val="26"/>
              </w:rPr>
              <w:t>0,26%</w:t>
            </w:r>
          </w:p>
        </w:tc>
        <w:tc>
          <w:tcPr>
            <w:tcW w:w="1134" w:type="dxa"/>
            <w:shd w:val="clear" w:color="auto" w:fill="FFFFFF"/>
            <w:noWrap/>
            <w:vAlign w:val="center"/>
            <w:hideMark/>
          </w:tcPr>
          <w:p w:rsidR="00D97A74" w:rsidRPr="00DC488E" w:rsidRDefault="00D97A74" w:rsidP="00AA50F8">
            <w:pPr>
              <w:rPr>
                <w:sz w:val="26"/>
                <w:szCs w:val="26"/>
              </w:rPr>
            </w:pPr>
            <w:r w:rsidRPr="00DC488E">
              <w:rPr>
                <w:sz w:val="26"/>
                <w:szCs w:val="26"/>
              </w:rPr>
              <w:t> </w:t>
            </w:r>
          </w:p>
        </w:tc>
      </w:tr>
      <w:tr w:rsidR="00D97A74" w:rsidRPr="00DC488E" w:rsidTr="00AA50F8">
        <w:trPr>
          <w:trHeight w:val="621"/>
        </w:trPr>
        <w:tc>
          <w:tcPr>
            <w:tcW w:w="2830" w:type="dxa"/>
            <w:shd w:val="clear" w:color="auto" w:fill="FFFFFF"/>
            <w:vAlign w:val="center"/>
            <w:hideMark/>
          </w:tcPr>
          <w:p w:rsidR="00D97A74" w:rsidRPr="00DC488E" w:rsidRDefault="00D97A74" w:rsidP="00AA50F8">
            <w:pPr>
              <w:rPr>
                <w:iCs/>
                <w:sz w:val="26"/>
                <w:szCs w:val="26"/>
              </w:rPr>
            </w:pPr>
            <w:r w:rsidRPr="00DC488E">
              <w:rPr>
                <w:iCs/>
                <w:sz w:val="26"/>
                <w:szCs w:val="26"/>
              </w:rPr>
              <w:t> Мобилизационная и вневойсковая подготовка</w:t>
            </w:r>
          </w:p>
        </w:tc>
        <w:tc>
          <w:tcPr>
            <w:tcW w:w="945" w:type="dxa"/>
            <w:shd w:val="clear" w:color="auto" w:fill="FFFFFF"/>
            <w:noWrap/>
            <w:vAlign w:val="center"/>
            <w:hideMark/>
          </w:tcPr>
          <w:p w:rsidR="00D97A74" w:rsidRPr="00DC488E" w:rsidRDefault="00D97A74" w:rsidP="00AA50F8">
            <w:pPr>
              <w:jc w:val="right"/>
              <w:rPr>
                <w:sz w:val="26"/>
                <w:szCs w:val="26"/>
              </w:rPr>
            </w:pPr>
            <w:r w:rsidRPr="00DC488E">
              <w:rPr>
                <w:sz w:val="26"/>
                <w:szCs w:val="26"/>
              </w:rPr>
              <w:t> </w:t>
            </w:r>
          </w:p>
        </w:tc>
        <w:tc>
          <w:tcPr>
            <w:tcW w:w="972" w:type="dxa"/>
            <w:shd w:val="clear" w:color="auto" w:fill="FFFFFF"/>
            <w:vAlign w:val="center"/>
            <w:hideMark/>
          </w:tcPr>
          <w:p w:rsidR="00D97A74" w:rsidRPr="00DC488E" w:rsidRDefault="00D97A74" w:rsidP="00AA50F8">
            <w:pPr>
              <w:jc w:val="center"/>
              <w:rPr>
                <w:iCs/>
                <w:sz w:val="26"/>
                <w:szCs w:val="26"/>
              </w:rPr>
            </w:pPr>
            <w:r w:rsidRPr="00DC488E">
              <w:rPr>
                <w:iCs/>
                <w:sz w:val="26"/>
                <w:szCs w:val="26"/>
              </w:rPr>
              <w:t>0203</w:t>
            </w:r>
          </w:p>
        </w:tc>
        <w:tc>
          <w:tcPr>
            <w:tcW w:w="1398" w:type="dxa"/>
            <w:shd w:val="clear" w:color="auto" w:fill="FFFFFF"/>
            <w:noWrap/>
            <w:vAlign w:val="center"/>
            <w:hideMark/>
          </w:tcPr>
          <w:p w:rsidR="00D97A74" w:rsidRPr="00DC488E" w:rsidRDefault="00D97A74" w:rsidP="00AA50F8">
            <w:pPr>
              <w:jc w:val="right"/>
              <w:rPr>
                <w:sz w:val="26"/>
                <w:szCs w:val="26"/>
              </w:rPr>
            </w:pPr>
            <w:r w:rsidRPr="00DC488E">
              <w:rPr>
                <w:sz w:val="26"/>
                <w:szCs w:val="26"/>
              </w:rPr>
              <w:t>153,0</w:t>
            </w:r>
          </w:p>
        </w:tc>
        <w:tc>
          <w:tcPr>
            <w:tcW w:w="1295" w:type="dxa"/>
            <w:shd w:val="clear" w:color="auto" w:fill="FFFFFF"/>
            <w:noWrap/>
            <w:vAlign w:val="center"/>
            <w:hideMark/>
          </w:tcPr>
          <w:p w:rsidR="00D97A74" w:rsidRPr="00DC488E" w:rsidRDefault="00D97A74" w:rsidP="00AA50F8">
            <w:pPr>
              <w:jc w:val="right"/>
              <w:rPr>
                <w:sz w:val="26"/>
                <w:szCs w:val="26"/>
              </w:rPr>
            </w:pPr>
            <w:r w:rsidRPr="00DC488E">
              <w:rPr>
                <w:sz w:val="26"/>
                <w:szCs w:val="26"/>
              </w:rPr>
              <w:t>153,0</w:t>
            </w:r>
          </w:p>
        </w:tc>
        <w:tc>
          <w:tcPr>
            <w:tcW w:w="1417" w:type="dxa"/>
            <w:shd w:val="clear" w:color="auto" w:fill="FFFFFF"/>
            <w:noWrap/>
            <w:vAlign w:val="center"/>
            <w:hideMark/>
          </w:tcPr>
          <w:p w:rsidR="00D97A74" w:rsidRPr="00DC488E" w:rsidRDefault="00D97A74" w:rsidP="00AA50F8">
            <w:pPr>
              <w:jc w:val="right"/>
              <w:rPr>
                <w:sz w:val="26"/>
                <w:szCs w:val="26"/>
              </w:rPr>
            </w:pPr>
            <w:r w:rsidRPr="00DC488E">
              <w:rPr>
                <w:sz w:val="26"/>
                <w:szCs w:val="26"/>
              </w:rPr>
              <w:t>153,0</w:t>
            </w:r>
          </w:p>
        </w:tc>
        <w:tc>
          <w:tcPr>
            <w:tcW w:w="1134" w:type="dxa"/>
            <w:shd w:val="clear" w:color="auto" w:fill="FFFFFF"/>
            <w:vAlign w:val="center"/>
            <w:hideMark/>
          </w:tcPr>
          <w:p w:rsidR="00D97A74" w:rsidRPr="00DC488E" w:rsidRDefault="00D97A74" w:rsidP="00AA50F8">
            <w:pPr>
              <w:jc w:val="right"/>
              <w:rPr>
                <w:sz w:val="26"/>
                <w:szCs w:val="26"/>
              </w:rPr>
            </w:pPr>
            <w:r w:rsidRPr="00DC488E">
              <w:rPr>
                <w:sz w:val="26"/>
                <w:szCs w:val="26"/>
              </w:rPr>
              <w:t>100,0%</w:t>
            </w:r>
          </w:p>
        </w:tc>
      </w:tr>
      <w:tr w:rsidR="00D97A74" w:rsidRPr="00DC488E" w:rsidTr="00AA50F8">
        <w:trPr>
          <w:trHeight w:val="300"/>
        </w:trPr>
        <w:tc>
          <w:tcPr>
            <w:tcW w:w="2830" w:type="dxa"/>
            <w:shd w:val="clear" w:color="auto" w:fill="FFFFFF"/>
            <w:vAlign w:val="center"/>
            <w:hideMark/>
          </w:tcPr>
          <w:p w:rsidR="00D97A74" w:rsidRPr="00DC488E" w:rsidRDefault="00D97A74" w:rsidP="00AA50F8">
            <w:pPr>
              <w:rPr>
                <w:b/>
                <w:bCs/>
                <w:sz w:val="26"/>
                <w:szCs w:val="26"/>
              </w:rPr>
            </w:pPr>
            <w:r w:rsidRPr="00DC488E">
              <w:rPr>
                <w:b/>
                <w:bCs/>
                <w:sz w:val="26"/>
                <w:szCs w:val="26"/>
              </w:rPr>
              <w:t>Национальная безопасность и правоохранительная деятельность</w:t>
            </w:r>
          </w:p>
        </w:tc>
        <w:tc>
          <w:tcPr>
            <w:tcW w:w="945" w:type="dxa"/>
            <w:shd w:val="clear" w:color="auto" w:fill="FFFFFF"/>
            <w:noWrap/>
            <w:vAlign w:val="center"/>
            <w:hideMark/>
          </w:tcPr>
          <w:p w:rsidR="00D97A74" w:rsidRPr="00DC488E" w:rsidRDefault="00D97A74" w:rsidP="00AA50F8">
            <w:pPr>
              <w:jc w:val="right"/>
              <w:rPr>
                <w:b/>
                <w:bCs/>
                <w:sz w:val="26"/>
                <w:szCs w:val="26"/>
              </w:rPr>
            </w:pPr>
            <w:r w:rsidRPr="00DC488E">
              <w:rPr>
                <w:b/>
                <w:bCs/>
                <w:sz w:val="26"/>
                <w:szCs w:val="26"/>
              </w:rPr>
              <w:t>0300</w:t>
            </w:r>
          </w:p>
        </w:tc>
        <w:tc>
          <w:tcPr>
            <w:tcW w:w="972" w:type="dxa"/>
            <w:shd w:val="clear" w:color="auto" w:fill="FFFFFF"/>
            <w:vAlign w:val="center"/>
            <w:hideMark/>
          </w:tcPr>
          <w:p w:rsidR="00D97A74" w:rsidRPr="00DC488E" w:rsidRDefault="00D97A74" w:rsidP="00AA50F8">
            <w:pPr>
              <w:jc w:val="center"/>
              <w:rPr>
                <w:b/>
                <w:bCs/>
                <w:sz w:val="26"/>
                <w:szCs w:val="26"/>
              </w:rPr>
            </w:pPr>
            <w:r w:rsidRPr="00DC488E">
              <w:rPr>
                <w:b/>
                <w:bCs/>
                <w:sz w:val="26"/>
                <w:szCs w:val="26"/>
              </w:rPr>
              <w:t> </w:t>
            </w:r>
          </w:p>
        </w:tc>
        <w:tc>
          <w:tcPr>
            <w:tcW w:w="1398" w:type="dxa"/>
            <w:shd w:val="clear" w:color="auto" w:fill="FFFFFF"/>
            <w:vAlign w:val="center"/>
            <w:hideMark/>
          </w:tcPr>
          <w:p w:rsidR="00D97A74" w:rsidRPr="00DC488E" w:rsidRDefault="00D97A74" w:rsidP="00AA50F8">
            <w:pPr>
              <w:jc w:val="right"/>
              <w:rPr>
                <w:b/>
                <w:bCs/>
                <w:sz w:val="26"/>
                <w:szCs w:val="26"/>
              </w:rPr>
            </w:pPr>
            <w:r w:rsidRPr="00DC488E">
              <w:rPr>
                <w:b/>
                <w:bCs/>
                <w:sz w:val="26"/>
                <w:szCs w:val="26"/>
              </w:rPr>
              <w:t>615,0</w:t>
            </w:r>
          </w:p>
        </w:tc>
        <w:tc>
          <w:tcPr>
            <w:tcW w:w="1295" w:type="dxa"/>
            <w:shd w:val="clear" w:color="auto" w:fill="FFFFFF"/>
            <w:vAlign w:val="center"/>
            <w:hideMark/>
          </w:tcPr>
          <w:p w:rsidR="00D97A74" w:rsidRPr="00DC488E" w:rsidRDefault="00D97A74" w:rsidP="00AA50F8">
            <w:pPr>
              <w:jc w:val="right"/>
              <w:rPr>
                <w:b/>
                <w:bCs/>
                <w:sz w:val="26"/>
                <w:szCs w:val="26"/>
              </w:rPr>
            </w:pPr>
            <w:r w:rsidRPr="00DC488E">
              <w:rPr>
                <w:b/>
                <w:bCs/>
                <w:sz w:val="26"/>
                <w:szCs w:val="26"/>
              </w:rPr>
              <w:t>370,0</w:t>
            </w:r>
          </w:p>
        </w:tc>
        <w:tc>
          <w:tcPr>
            <w:tcW w:w="1417" w:type="dxa"/>
            <w:shd w:val="clear" w:color="auto" w:fill="FFFFFF"/>
            <w:vAlign w:val="center"/>
            <w:hideMark/>
          </w:tcPr>
          <w:p w:rsidR="00D97A74" w:rsidRPr="00DC488E" w:rsidRDefault="00D97A74" w:rsidP="00AA50F8">
            <w:pPr>
              <w:jc w:val="right"/>
              <w:rPr>
                <w:b/>
                <w:bCs/>
                <w:sz w:val="26"/>
                <w:szCs w:val="26"/>
              </w:rPr>
            </w:pPr>
            <w:r w:rsidRPr="00DC488E">
              <w:rPr>
                <w:b/>
                <w:bCs/>
                <w:sz w:val="26"/>
                <w:szCs w:val="26"/>
              </w:rPr>
              <w:t>0,0</w:t>
            </w:r>
          </w:p>
        </w:tc>
        <w:tc>
          <w:tcPr>
            <w:tcW w:w="1134" w:type="dxa"/>
            <w:shd w:val="clear" w:color="auto" w:fill="FFFFFF"/>
            <w:vAlign w:val="center"/>
            <w:hideMark/>
          </w:tcPr>
          <w:p w:rsidR="00D97A74" w:rsidRPr="00DC488E" w:rsidRDefault="00D97A74" w:rsidP="00AA50F8">
            <w:pPr>
              <w:jc w:val="center"/>
              <w:rPr>
                <w:b/>
                <w:iCs/>
                <w:sz w:val="26"/>
                <w:szCs w:val="26"/>
              </w:rPr>
            </w:pPr>
            <w:r w:rsidRPr="00DC488E">
              <w:rPr>
                <w:b/>
                <w:iCs/>
                <w:sz w:val="26"/>
                <w:szCs w:val="26"/>
              </w:rPr>
              <w:t>0,0%</w:t>
            </w:r>
          </w:p>
        </w:tc>
      </w:tr>
      <w:tr w:rsidR="00D97A74" w:rsidRPr="00DC488E" w:rsidTr="00AA50F8">
        <w:trPr>
          <w:trHeight w:val="589"/>
        </w:trPr>
        <w:tc>
          <w:tcPr>
            <w:tcW w:w="2830" w:type="dxa"/>
            <w:shd w:val="clear" w:color="auto" w:fill="FFFFFF"/>
            <w:vAlign w:val="center"/>
            <w:hideMark/>
          </w:tcPr>
          <w:p w:rsidR="00D97A74" w:rsidRPr="00DC488E" w:rsidRDefault="00D97A74" w:rsidP="00AA50F8">
            <w:pPr>
              <w:rPr>
                <w:sz w:val="26"/>
                <w:szCs w:val="26"/>
              </w:rPr>
            </w:pPr>
            <w:r w:rsidRPr="00DC488E">
              <w:rPr>
                <w:sz w:val="26"/>
                <w:szCs w:val="26"/>
              </w:rPr>
              <w:t xml:space="preserve">удельный вес в расходах </w:t>
            </w:r>
            <w:proofErr w:type="gramStart"/>
            <w:r w:rsidRPr="00DC488E">
              <w:rPr>
                <w:sz w:val="26"/>
                <w:szCs w:val="26"/>
              </w:rPr>
              <w:t>в</w:t>
            </w:r>
            <w:proofErr w:type="gramEnd"/>
            <w:r w:rsidRPr="00DC488E">
              <w:rPr>
                <w:sz w:val="26"/>
                <w:szCs w:val="26"/>
              </w:rPr>
              <w:t xml:space="preserve"> %</w:t>
            </w:r>
          </w:p>
        </w:tc>
        <w:tc>
          <w:tcPr>
            <w:tcW w:w="945" w:type="dxa"/>
            <w:shd w:val="clear" w:color="auto" w:fill="FFFFFF"/>
            <w:noWrap/>
            <w:vAlign w:val="center"/>
            <w:hideMark/>
          </w:tcPr>
          <w:p w:rsidR="00D97A74" w:rsidRPr="00DC488E" w:rsidRDefault="00D97A74" w:rsidP="00AA50F8">
            <w:pPr>
              <w:jc w:val="right"/>
              <w:rPr>
                <w:sz w:val="26"/>
                <w:szCs w:val="26"/>
              </w:rPr>
            </w:pPr>
            <w:r w:rsidRPr="00DC488E">
              <w:rPr>
                <w:sz w:val="26"/>
                <w:szCs w:val="26"/>
              </w:rPr>
              <w:t> </w:t>
            </w:r>
          </w:p>
        </w:tc>
        <w:tc>
          <w:tcPr>
            <w:tcW w:w="972" w:type="dxa"/>
            <w:shd w:val="clear" w:color="auto" w:fill="FFFFFF"/>
            <w:vAlign w:val="center"/>
            <w:hideMark/>
          </w:tcPr>
          <w:p w:rsidR="00D97A74" w:rsidRPr="00DC488E" w:rsidRDefault="00D97A74" w:rsidP="00AA50F8">
            <w:pPr>
              <w:jc w:val="center"/>
              <w:rPr>
                <w:sz w:val="26"/>
                <w:szCs w:val="26"/>
              </w:rPr>
            </w:pPr>
            <w:r w:rsidRPr="00DC488E">
              <w:rPr>
                <w:sz w:val="26"/>
                <w:szCs w:val="26"/>
              </w:rPr>
              <w:t> </w:t>
            </w:r>
          </w:p>
        </w:tc>
        <w:tc>
          <w:tcPr>
            <w:tcW w:w="1398" w:type="dxa"/>
            <w:shd w:val="clear" w:color="auto" w:fill="FFFFFF"/>
            <w:noWrap/>
            <w:vAlign w:val="center"/>
            <w:hideMark/>
          </w:tcPr>
          <w:p w:rsidR="00D97A74" w:rsidRPr="00DC488E" w:rsidRDefault="00D97A74" w:rsidP="00AA50F8">
            <w:pPr>
              <w:jc w:val="right"/>
              <w:rPr>
                <w:iCs/>
                <w:sz w:val="26"/>
                <w:szCs w:val="26"/>
                <w:highlight w:val="yellow"/>
              </w:rPr>
            </w:pPr>
            <w:r w:rsidRPr="00DC488E">
              <w:rPr>
                <w:iCs/>
                <w:sz w:val="26"/>
                <w:szCs w:val="26"/>
              </w:rPr>
              <w:t>1,45%</w:t>
            </w:r>
          </w:p>
        </w:tc>
        <w:tc>
          <w:tcPr>
            <w:tcW w:w="1295" w:type="dxa"/>
            <w:shd w:val="clear" w:color="auto" w:fill="FFFFFF"/>
            <w:noWrap/>
            <w:vAlign w:val="center"/>
            <w:hideMark/>
          </w:tcPr>
          <w:p w:rsidR="00D97A74" w:rsidRPr="00DC488E" w:rsidRDefault="00D97A74" w:rsidP="00AA50F8">
            <w:pPr>
              <w:jc w:val="right"/>
              <w:rPr>
                <w:iCs/>
                <w:sz w:val="26"/>
                <w:szCs w:val="26"/>
              </w:rPr>
            </w:pPr>
            <w:r w:rsidRPr="00DC488E">
              <w:rPr>
                <w:iCs/>
                <w:sz w:val="26"/>
                <w:szCs w:val="26"/>
              </w:rPr>
              <w:t>0,60%</w:t>
            </w:r>
          </w:p>
        </w:tc>
        <w:tc>
          <w:tcPr>
            <w:tcW w:w="1417" w:type="dxa"/>
            <w:shd w:val="clear" w:color="auto" w:fill="FFFFFF"/>
            <w:noWrap/>
            <w:vAlign w:val="center"/>
            <w:hideMark/>
          </w:tcPr>
          <w:p w:rsidR="00D97A74" w:rsidRPr="00DC488E" w:rsidRDefault="00D97A74" w:rsidP="00AA50F8">
            <w:pPr>
              <w:jc w:val="right"/>
              <w:rPr>
                <w:iCs/>
                <w:sz w:val="26"/>
                <w:szCs w:val="26"/>
              </w:rPr>
            </w:pPr>
            <w:r w:rsidRPr="00DC488E">
              <w:rPr>
                <w:iCs/>
                <w:sz w:val="26"/>
                <w:szCs w:val="26"/>
              </w:rPr>
              <w:t>0,00%</w:t>
            </w:r>
          </w:p>
        </w:tc>
        <w:tc>
          <w:tcPr>
            <w:tcW w:w="1134" w:type="dxa"/>
            <w:shd w:val="clear" w:color="auto" w:fill="FFFFFF"/>
            <w:vAlign w:val="center"/>
            <w:hideMark/>
          </w:tcPr>
          <w:p w:rsidR="00D97A74" w:rsidRPr="00DC488E" w:rsidRDefault="00D97A74" w:rsidP="00AA50F8">
            <w:pPr>
              <w:jc w:val="center"/>
              <w:rPr>
                <w:iCs/>
                <w:sz w:val="26"/>
                <w:szCs w:val="26"/>
              </w:rPr>
            </w:pPr>
          </w:p>
        </w:tc>
      </w:tr>
      <w:tr w:rsidR="00D97A74" w:rsidRPr="00DC488E" w:rsidTr="00AA50F8">
        <w:trPr>
          <w:trHeight w:val="300"/>
        </w:trPr>
        <w:tc>
          <w:tcPr>
            <w:tcW w:w="2830" w:type="dxa"/>
            <w:shd w:val="clear" w:color="auto" w:fill="FFFFFF"/>
            <w:vAlign w:val="center"/>
            <w:hideMark/>
          </w:tcPr>
          <w:p w:rsidR="00D97A74" w:rsidRPr="00DC488E" w:rsidRDefault="00D97A74" w:rsidP="00AA50F8">
            <w:pPr>
              <w:rPr>
                <w:iCs/>
                <w:sz w:val="26"/>
                <w:szCs w:val="26"/>
              </w:rPr>
            </w:pPr>
            <w:r w:rsidRPr="00DC488E">
              <w:rPr>
                <w:iCs/>
                <w:sz w:val="26"/>
                <w:szCs w:val="26"/>
              </w:rPr>
              <w:t>Защита населения и территории от чрезвычайных ситуаций природного и техногенного характера, гражданская оборона</w:t>
            </w:r>
          </w:p>
        </w:tc>
        <w:tc>
          <w:tcPr>
            <w:tcW w:w="945" w:type="dxa"/>
            <w:shd w:val="clear" w:color="auto" w:fill="FFFFFF"/>
            <w:noWrap/>
            <w:vAlign w:val="center"/>
            <w:hideMark/>
          </w:tcPr>
          <w:p w:rsidR="00D97A74" w:rsidRPr="00DC488E" w:rsidRDefault="00D97A74" w:rsidP="00AA50F8">
            <w:pPr>
              <w:jc w:val="right"/>
              <w:rPr>
                <w:sz w:val="26"/>
                <w:szCs w:val="26"/>
              </w:rPr>
            </w:pPr>
            <w:r w:rsidRPr="00DC488E">
              <w:rPr>
                <w:sz w:val="26"/>
                <w:szCs w:val="26"/>
              </w:rPr>
              <w:t> </w:t>
            </w:r>
          </w:p>
        </w:tc>
        <w:tc>
          <w:tcPr>
            <w:tcW w:w="972" w:type="dxa"/>
            <w:shd w:val="clear" w:color="auto" w:fill="FFFFFF"/>
            <w:vAlign w:val="center"/>
            <w:hideMark/>
          </w:tcPr>
          <w:p w:rsidR="00D97A74" w:rsidRPr="00DC488E" w:rsidRDefault="00D97A74" w:rsidP="00AA50F8">
            <w:pPr>
              <w:jc w:val="center"/>
              <w:rPr>
                <w:iCs/>
                <w:sz w:val="26"/>
                <w:szCs w:val="26"/>
              </w:rPr>
            </w:pPr>
            <w:r w:rsidRPr="00DC488E">
              <w:rPr>
                <w:iCs/>
                <w:sz w:val="26"/>
                <w:szCs w:val="26"/>
              </w:rPr>
              <w:t>0309</w:t>
            </w:r>
          </w:p>
        </w:tc>
        <w:tc>
          <w:tcPr>
            <w:tcW w:w="1398" w:type="dxa"/>
            <w:shd w:val="clear" w:color="auto" w:fill="FFFFFF"/>
            <w:noWrap/>
            <w:vAlign w:val="center"/>
            <w:hideMark/>
          </w:tcPr>
          <w:p w:rsidR="00D97A74" w:rsidRPr="00DC488E" w:rsidRDefault="00D97A74" w:rsidP="00AA50F8">
            <w:pPr>
              <w:jc w:val="right"/>
              <w:rPr>
                <w:sz w:val="26"/>
                <w:szCs w:val="26"/>
              </w:rPr>
            </w:pPr>
            <w:r w:rsidRPr="00DC488E">
              <w:rPr>
                <w:sz w:val="26"/>
                <w:szCs w:val="26"/>
              </w:rPr>
              <w:t>100,0</w:t>
            </w:r>
          </w:p>
        </w:tc>
        <w:tc>
          <w:tcPr>
            <w:tcW w:w="1295" w:type="dxa"/>
            <w:shd w:val="clear" w:color="auto" w:fill="FFFFFF"/>
            <w:noWrap/>
            <w:vAlign w:val="center"/>
            <w:hideMark/>
          </w:tcPr>
          <w:p w:rsidR="00D97A74" w:rsidRPr="00DC488E" w:rsidRDefault="00D97A74" w:rsidP="00AA50F8">
            <w:pPr>
              <w:jc w:val="right"/>
              <w:rPr>
                <w:sz w:val="26"/>
                <w:szCs w:val="26"/>
              </w:rPr>
            </w:pPr>
            <w:r w:rsidRPr="00DC488E">
              <w:rPr>
                <w:sz w:val="26"/>
                <w:szCs w:val="26"/>
              </w:rPr>
              <w:t>100,0</w:t>
            </w:r>
          </w:p>
        </w:tc>
        <w:tc>
          <w:tcPr>
            <w:tcW w:w="1417" w:type="dxa"/>
            <w:shd w:val="clear" w:color="auto" w:fill="FFFFFF"/>
            <w:noWrap/>
            <w:vAlign w:val="center"/>
            <w:hideMark/>
          </w:tcPr>
          <w:p w:rsidR="00D97A74" w:rsidRPr="00DC488E" w:rsidRDefault="00D97A74" w:rsidP="00AA50F8">
            <w:pPr>
              <w:jc w:val="right"/>
              <w:rPr>
                <w:sz w:val="26"/>
                <w:szCs w:val="26"/>
              </w:rPr>
            </w:pPr>
            <w:r w:rsidRPr="00DC488E">
              <w:rPr>
                <w:sz w:val="26"/>
                <w:szCs w:val="26"/>
              </w:rPr>
              <w:t>0,0</w:t>
            </w:r>
          </w:p>
        </w:tc>
        <w:tc>
          <w:tcPr>
            <w:tcW w:w="1134" w:type="dxa"/>
            <w:shd w:val="clear" w:color="auto" w:fill="FFFFFF"/>
            <w:vAlign w:val="center"/>
            <w:hideMark/>
          </w:tcPr>
          <w:p w:rsidR="00D97A74" w:rsidRPr="00DC488E" w:rsidRDefault="00D97A74" w:rsidP="00AA50F8">
            <w:pPr>
              <w:jc w:val="center"/>
              <w:rPr>
                <w:iCs/>
                <w:sz w:val="26"/>
                <w:szCs w:val="26"/>
              </w:rPr>
            </w:pPr>
            <w:r w:rsidRPr="00DC488E">
              <w:rPr>
                <w:iCs/>
                <w:sz w:val="26"/>
                <w:szCs w:val="26"/>
              </w:rPr>
              <w:t>0,0%</w:t>
            </w:r>
          </w:p>
        </w:tc>
      </w:tr>
      <w:tr w:rsidR="00D97A74" w:rsidRPr="00DC488E" w:rsidTr="00AA50F8">
        <w:trPr>
          <w:trHeight w:val="285"/>
        </w:trPr>
        <w:tc>
          <w:tcPr>
            <w:tcW w:w="2830" w:type="dxa"/>
            <w:shd w:val="clear" w:color="auto" w:fill="FFFFFF"/>
            <w:vAlign w:val="center"/>
            <w:hideMark/>
          </w:tcPr>
          <w:p w:rsidR="00D97A74" w:rsidRPr="00DC488E" w:rsidRDefault="00D97A74" w:rsidP="00AA50F8">
            <w:pPr>
              <w:rPr>
                <w:iCs/>
                <w:sz w:val="26"/>
                <w:szCs w:val="26"/>
              </w:rPr>
            </w:pPr>
            <w:r w:rsidRPr="00DC488E">
              <w:rPr>
                <w:iCs/>
                <w:sz w:val="26"/>
                <w:szCs w:val="26"/>
              </w:rPr>
              <w:t>Обеспечение пожарной безопасности</w:t>
            </w:r>
          </w:p>
        </w:tc>
        <w:tc>
          <w:tcPr>
            <w:tcW w:w="945" w:type="dxa"/>
            <w:shd w:val="clear" w:color="auto" w:fill="FFFFFF"/>
            <w:noWrap/>
            <w:vAlign w:val="center"/>
            <w:hideMark/>
          </w:tcPr>
          <w:p w:rsidR="00D97A74" w:rsidRPr="00DC488E" w:rsidRDefault="00D97A74" w:rsidP="00AA50F8">
            <w:pPr>
              <w:jc w:val="right"/>
              <w:rPr>
                <w:sz w:val="26"/>
                <w:szCs w:val="26"/>
              </w:rPr>
            </w:pPr>
            <w:r w:rsidRPr="00DC488E">
              <w:rPr>
                <w:sz w:val="26"/>
                <w:szCs w:val="26"/>
              </w:rPr>
              <w:t> </w:t>
            </w:r>
          </w:p>
        </w:tc>
        <w:tc>
          <w:tcPr>
            <w:tcW w:w="972" w:type="dxa"/>
            <w:shd w:val="clear" w:color="auto" w:fill="FFFFFF"/>
            <w:vAlign w:val="center"/>
            <w:hideMark/>
          </w:tcPr>
          <w:p w:rsidR="00D97A74" w:rsidRPr="00DC488E" w:rsidRDefault="00D97A74" w:rsidP="00AA50F8">
            <w:pPr>
              <w:jc w:val="center"/>
              <w:rPr>
                <w:iCs/>
                <w:sz w:val="26"/>
                <w:szCs w:val="26"/>
              </w:rPr>
            </w:pPr>
            <w:r w:rsidRPr="00DC488E">
              <w:rPr>
                <w:iCs/>
                <w:sz w:val="26"/>
                <w:szCs w:val="26"/>
              </w:rPr>
              <w:t>0310</w:t>
            </w:r>
          </w:p>
        </w:tc>
        <w:tc>
          <w:tcPr>
            <w:tcW w:w="1398" w:type="dxa"/>
            <w:shd w:val="clear" w:color="auto" w:fill="FFFFFF"/>
            <w:noWrap/>
            <w:vAlign w:val="center"/>
            <w:hideMark/>
          </w:tcPr>
          <w:p w:rsidR="00D97A74" w:rsidRPr="00DC488E" w:rsidRDefault="00D97A74" w:rsidP="00AA50F8">
            <w:pPr>
              <w:jc w:val="right"/>
              <w:rPr>
                <w:sz w:val="26"/>
                <w:szCs w:val="26"/>
              </w:rPr>
            </w:pPr>
            <w:r w:rsidRPr="00DC488E">
              <w:rPr>
                <w:sz w:val="26"/>
                <w:szCs w:val="26"/>
              </w:rPr>
              <w:t>300,0</w:t>
            </w:r>
          </w:p>
        </w:tc>
        <w:tc>
          <w:tcPr>
            <w:tcW w:w="1295" w:type="dxa"/>
            <w:shd w:val="clear" w:color="auto" w:fill="FFFFFF"/>
            <w:noWrap/>
            <w:vAlign w:val="center"/>
            <w:hideMark/>
          </w:tcPr>
          <w:p w:rsidR="00D97A74" w:rsidRPr="00DC488E" w:rsidRDefault="00D97A74" w:rsidP="00AA50F8">
            <w:pPr>
              <w:jc w:val="right"/>
              <w:rPr>
                <w:sz w:val="26"/>
                <w:szCs w:val="26"/>
              </w:rPr>
            </w:pPr>
            <w:r w:rsidRPr="00DC488E">
              <w:rPr>
                <w:sz w:val="26"/>
                <w:szCs w:val="26"/>
              </w:rPr>
              <w:t>230,0</w:t>
            </w:r>
          </w:p>
        </w:tc>
        <w:tc>
          <w:tcPr>
            <w:tcW w:w="1417" w:type="dxa"/>
            <w:shd w:val="clear" w:color="auto" w:fill="FFFFFF"/>
            <w:noWrap/>
            <w:vAlign w:val="center"/>
            <w:hideMark/>
          </w:tcPr>
          <w:p w:rsidR="00D97A74" w:rsidRPr="00DC488E" w:rsidRDefault="00D97A74" w:rsidP="00AA50F8">
            <w:pPr>
              <w:jc w:val="right"/>
              <w:rPr>
                <w:sz w:val="26"/>
                <w:szCs w:val="26"/>
              </w:rPr>
            </w:pPr>
            <w:r w:rsidRPr="00DC488E">
              <w:rPr>
                <w:sz w:val="26"/>
                <w:szCs w:val="26"/>
              </w:rPr>
              <w:t>0,0</w:t>
            </w:r>
          </w:p>
        </w:tc>
        <w:tc>
          <w:tcPr>
            <w:tcW w:w="1134" w:type="dxa"/>
            <w:shd w:val="clear" w:color="auto" w:fill="FFFFFF"/>
            <w:noWrap/>
            <w:vAlign w:val="center"/>
            <w:hideMark/>
          </w:tcPr>
          <w:p w:rsidR="00D97A74" w:rsidRPr="00DC488E" w:rsidRDefault="00D97A74" w:rsidP="00AA50F8">
            <w:pPr>
              <w:jc w:val="center"/>
              <w:rPr>
                <w:iCs/>
                <w:sz w:val="26"/>
                <w:szCs w:val="26"/>
              </w:rPr>
            </w:pPr>
            <w:r w:rsidRPr="00DC488E">
              <w:rPr>
                <w:iCs/>
                <w:sz w:val="26"/>
                <w:szCs w:val="26"/>
              </w:rPr>
              <w:t>0,0%</w:t>
            </w:r>
          </w:p>
        </w:tc>
      </w:tr>
      <w:tr w:rsidR="00D97A74" w:rsidRPr="00DC488E" w:rsidTr="00AA50F8">
        <w:trPr>
          <w:trHeight w:val="300"/>
        </w:trPr>
        <w:tc>
          <w:tcPr>
            <w:tcW w:w="2830" w:type="dxa"/>
            <w:shd w:val="clear" w:color="auto" w:fill="FFFFFF"/>
            <w:vAlign w:val="center"/>
            <w:hideMark/>
          </w:tcPr>
          <w:p w:rsidR="00D97A74" w:rsidRPr="00DC488E" w:rsidRDefault="00D97A74" w:rsidP="00AA50F8">
            <w:pPr>
              <w:rPr>
                <w:iCs/>
                <w:sz w:val="26"/>
                <w:szCs w:val="26"/>
              </w:rPr>
            </w:pPr>
            <w:r w:rsidRPr="00DC488E">
              <w:rPr>
                <w:iCs/>
                <w:sz w:val="26"/>
                <w:szCs w:val="26"/>
              </w:rPr>
              <w:t>Предупреждение и ликвидация последствий ЧС</w:t>
            </w:r>
          </w:p>
        </w:tc>
        <w:tc>
          <w:tcPr>
            <w:tcW w:w="945" w:type="dxa"/>
            <w:shd w:val="clear" w:color="auto" w:fill="FFFFFF"/>
            <w:noWrap/>
            <w:vAlign w:val="center"/>
            <w:hideMark/>
          </w:tcPr>
          <w:p w:rsidR="00D97A74" w:rsidRPr="00DC488E" w:rsidRDefault="00D97A74" w:rsidP="00AA50F8">
            <w:pPr>
              <w:jc w:val="right"/>
              <w:rPr>
                <w:sz w:val="26"/>
                <w:szCs w:val="26"/>
              </w:rPr>
            </w:pPr>
          </w:p>
        </w:tc>
        <w:tc>
          <w:tcPr>
            <w:tcW w:w="972" w:type="dxa"/>
            <w:shd w:val="clear" w:color="auto" w:fill="FFFFFF"/>
            <w:vAlign w:val="center"/>
            <w:hideMark/>
          </w:tcPr>
          <w:p w:rsidR="00D97A74" w:rsidRPr="00DC488E" w:rsidRDefault="00D97A74" w:rsidP="00AA50F8">
            <w:pPr>
              <w:jc w:val="center"/>
              <w:rPr>
                <w:iCs/>
                <w:sz w:val="26"/>
                <w:szCs w:val="26"/>
              </w:rPr>
            </w:pPr>
            <w:r w:rsidRPr="00DC488E">
              <w:rPr>
                <w:iCs/>
                <w:sz w:val="26"/>
                <w:szCs w:val="26"/>
              </w:rPr>
              <w:t>0314</w:t>
            </w:r>
          </w:p>
        </w:tc>
        <w:tc>
          <w:tcPr>
            <w:tcW w:w="1398" w:type="dxa"/>
            <w:shd w:val="clear" w:color="auto" w:fill="FFFFFF"/>
            <w:noWrap/>
            <w:vAlign w:val="center"/>
            <w:hideMark/>
          </w:tcPr>
          <w:p w:rsidR="00D97A74" w:rsidRPr="00DC488E" w:rsidRDefault="00D97A74" w:rsidP="00AA50F8">
            <w:pPr>
              <w:jc w:val="right"/>
              <w:rPr>
                <w:sz w:val="26"/>
                <w:szCs w:val="26"/>
              </w:rPr>
            </w:pPr>
            <w:r w:rsidRPr="00DC488E">
              <w:rPr>
                <w:sz w:val="26"/>
                <w:szCs w:val="26"/>
              </w:rPr>
              <w:t>215,0</w:t>
            </w:r>
          </w:p>
        </w:tc>
        <w:tc>
          <w:tcPr>
            <w:tcW w:w="1295" w:type="dxa"/>
            <w:shd w:val="clear" w:color="auto" w:fill="FFFFFF"/>
            <w:noWrap/>
            <w:vAlign w:val="center"/>
            <w:hideMark/>
          </w:tcPr>
          <w:p w:rsidR="00D97A74" w:rsidRPr="00DC488E" w:rsidRDefault="00D97A74" w:rsidP="00AA50F8">
            <w:pPr>
              <w:jc w:val="right"/>
              <w:rPr>
                <w:sz w:val="26"/>
                <w:szCs w:val="26"/>
              </w:rPr>
            </w:pPr>
            <w:r w:rsidRPr="00DC488E">
              <w:rPr>
                <w:sz w:val="26"/>
                <w:szCs w:val="26"/>
              </w:rPr>
              <w:t>40,0</w:t>
            </w:r>
          </w:p>
        </w:tc>
        <w:tc>
          <w:tcPr>
            <w:tcW w:w="1417" w:type="dxa"/>
            <w:shd w:val="clear" w:color="auto" w:fill="FFFFFF"/>
            <w:noWrap/>
            <w:vAlign w:val="center"/>
            <w:hideMark/>
          </w:tcPr>
          <w:p w:rsidR="00D97A74" w:rsidRPr="00DC488E" w:rsidRDefault="00D97A74" w:rsidP="00AA50F8">
            <w:pPr>
              <w:jc w:val="right"/>
              <w:rPr>
                <w:sz w:val="26"/>
                <w:szCs w:val="26"/>
              </w:rPr>
            </w:pPr>
            <w:r w:rsidRPr="00DC488E">
              <w:rPr>
                <w:sz w:val="26"/>
                <w:szCs w:val="26"/>
              </w:rPr>
              <w:t>0,0</w:t>
            </w:r>
          </w:p>
        </w:tc>
        <w:tc>
          <w:tcPr>
            <w:tcW w:w="1134" w:type="dxa"/>
            <w:shd w:val="clear" w:color="auto" w:fill="FFFFFF"/>
            <w:noWrap/>
            <w:vAlign w:val="center"/>
            <w:hideMark/>
          </w:tcPr>
          <w:p w:rsidR="00D97A74" w:rsidRPr="00DC488E" w:rsidRDefault="00D97A74" w:rsidP="00AA50F8">
            <w:pPr>
              <w:jc w:val="center"/>
              <w:rPr>
                <w:iCs/>
                <w:sz w:val="26"/>
                <w:szCs w:val="26"/>
              </w:rPr>
            </w:pPr>
            <w:r w:rsidRPr="00DC488E">
              <w:rPr>
                <w:iCs/>
                <w:sz w:val="26"/>
                <w:szCs w:val="26"/>
              </w:rPr>
              <w:t>0,0%</w:t>
            </w:r>
          </w:p>
        </w:tc>
      </w:tr>
      <w:tr w:rsidR="00D97A74" w:rsidRPr="00DC488E" w:rsidTr="00AA50F8">
        <w:trPr>
          <w:trHeight w:val="510"/>
        </w:trPr>
        <w:tc>
          <w:tcPr>
            <w:tcW w:w="2830" w:type="dxa"/>
            <w:shd w:val="clear" w:color="auto" w:fill="FFFFFF"/>
            <w:vAlign w:val="center"/>
            <w:hideMark/>
          </w:tcPr>
          <w:p w:rsidR="00D97A74" w:rsidRPr="00DC488E" w:rsidRDefault="00D97A74" w:rsidP="00AA50F8">
            <w:pPr>
              <w:rPr>
                <w:b/>
                <w:bCs/>
                <w:sz w:val="26"/>
                <w:szCs w:val="26"/>
              </w:rPr>
            </w:pPr>
            <w:r w:rsidRPr="00DC488E">
              <w:rPr>
                <w:b/>
                <w:bCs/>
                <w:sz w:val="26"/>
                <w:szCs w:val="26"/>
              </w:rPr>
              <w:lastRenderedPageBreak/>
              <w:t>Национальная экономика</w:t>
            </w:r>
          </w:p>
        </w:tc>
        <w:tc>
          <w:tcPr>
            <w:tcW w:w="945" w:type="dxa"/>
            <w:shd w:val="clear" w:color="auto" w:fill="FFFFFF"/>
            <w:noWrap/>
            <w:vAlign w:val="center"/>
            <w:hideMark/>
          </w:tcPr>
          <w:p w:rsidR="00D97A74" w:rsidRPr="00DC488E" w:rsidRDefault="00D97A74" w:rsidP="00AA50F8">
            <w:pPr>
              <w:jc w:val="right"/>
              <w:rPr>
                <w:b/>
                <w:bCs/>
                <w:sz w:val="26"/>
                <w:szCs w:val="26"/>
              </w:rPr>
            </w:pPr>
            <w:r w:rsidRPr="00DC488E">
              <w:rPr>
                <w:b/>
                <w:bCs/>
                <w:sz w:val="26"/>
                <w:szCs w:val="26"/>
              </w:rPr>
              <w:t>0400</w:t>
            </w:r>
          </w:p>
        </w:tc>
        <w:tc>
          <w:tcPr>
            <w:tcW w:w="972" w:type="dxa"/>
            <w:shd w:val="clear" w:color="auto" w:fill="FFFFFF"/>
            <w:vAlign w:val="center"/>
            <w:hideMark/>
          </w:tcPr>
          <w:p w:rsidR="00D97A74" w:rsidRPr="00DC488E" w:rsidRDefault="00D97A74" w:rsidP="00AA50F8">
            <w:pPr>
              <w:jc w:val="center"/>
              <w:rPr>
                <w:b/>
                <w:bCs/>
                <w:sz w:val="26"/>
                <w:szCs w:val="26"/>
              </w:rPr>
            </w:pPr>
            <w:r w:rsidRPr="00DC488E">
              <w:rPr>
                <w:b/>
                <w:bCs/>
                <w:sz w:val="26"/>
                <w:szCs w:val="26"/>
              </w:rPr>
              <w:t> </w:t>
            </w:r>
          </w:p>
        </w:tc>
        <w:tc>
          <w:tcPr>
            <w:tcW w:w="1398" w:type="dxa"/>
            <w:shd w:val="clear" w:color="auto" w:fill="FFFFFF"/>
            <w:noWrap/>
            <w:vAlign w:val="center"/>
            <w:hideMark/>
          </w:tcPr>
          <w:p w:rsidR="00D97A74" w:rsidRPr="00DC488E" w:rsidRDefault="00D97A74" w:rsidP="00AA50F8">
            <w:pPr>
              <w:jc w:val="right"/>
              <w:rPr>
                <w:b/>
                <w:bCs/>
                <w:sz w:val="26"/>
                <w:szCs w:val="26"/>
              </w:rPr>
            </w:pPr>
            <w:r w:rsidRPr="00DC488E">
              <w:rPr>
                <w:b/>
                <w:bCs/>
                <w:sz w:val="26"/>
                <w:szCs w:val="26"/>
              </w:rPr>
              <w:t>6360,7</w:t>
            </w:r>
          </w:p>
        </w:tc>
        <w:tc>
          <w:tcPr>
            <w:tcW w:w="1295" w:type="dxa"/>
            <w:shd w:val="clear" w:color="auto" w:fill="FFFFFF"/>
            <w:noWrap/>
            <w:vAlign w:val="center"/>
            <w:hideMark/>
          </w:tcPr>
          <w:p w:rsidR="00D97A74" w:rsidRPr="00DC488E" w:rsidRDefault="00D97A74" w:rsidP="00AA50F8">
            <w:pPr>
              <w:jc w:val="right"/>
              <w:rPr>
                <w:b/>
                <w:bCs/>
                <w:sz w:val="26"/>
                <w:szCs w:val="26"/>
              </w:rPr>
            </w:pPr>
            <w:r w:rsidRPr="00DC488E">
              <w:rPr>
                <w:b/>
                <w:bCs/>
                <w:sz w:val="26"/>
                <w:szCs w:val="26"/>
              </w:rPr>
              <w:t>8982,4</w:t>
            </w:r>
          </w:p>
        </w:tc>
        <w:tc>
          <w:tcPr>
            <w:tcW w:w="1417" w:type="dxa"/>
            <w:shd w:val="clear" w:color="auto" w:fill="FFFFFF"/>
            <w:noWrap/>
            <w:vAlign w:val="center"/>
            <w:hideMark/>
          </w:tcPr>
          <w:p w:rsidR="00D97A74" w:rsidRPr="00DC488E" w:rsidRDefault="00D97A74" w:rsidP="00AA50F8">
            <w:pPr>
              <w:jc w:val="right"/>
              <w:rPr>
                <w:b/>
                <w:bCs/>
                <w:sz w:val="26"/>
                <w:szCs w:val="26"/>
              </w:rPr>
            </w:pPr>
            <w:r w:rsidRPr="00DC488E">
              <w:rPr>
                <w:b/>
                <w:bCs/>
                <w:sz w:val="26"/>
                <w:szCs w:val="26"/>
              </w:rPr>
              <w:t>8107,3</w:t>
            </w:r>
          </w:p>
        </w:tc>
        <w:tc>
          <w:tcPr>
            <w:tcW w:w="1134" w:type="dxa"/>
            <w:shd w:val="clear" w:color="auto" w:fill="FFFFFF"/>
            <w:noWrap/>
            <w:vAlign w:val="center"/>
            <w:hideMark/>
          </w:tcPr>
          <w:p w:rsidR="00D97A74" w:rsidRPr="00DC488E" w:rsidRDefault="00D97A74" w:rsidP="00AA50F8">
            <w:pPr>
              <w:jc w:val="right"/>
              <w:rPr>
                <w:b/>
                <w:bCs/>
                <w:sz w:val="26"/>
                <w:szCs w:val="26"/>
              </w:rPr>
            </w:pPr>
            <w:r w:rsidRPr="00DC488E">
              <w:rPr>
                <w:b/>
                <w:bCs/>
                <w:sz w:val="26"/>
                <w:szCs w:val="26"/>
              </w:rPr>
              <w:t>90,3%</w:t>
            </w:r>
          </w:p>
        </w:tc>
      </w:tr>
      <w:tr w:rsidR="00D97A74" w:rsidRPr="00DC488E" w:rsidTr="00AA50F8">
        <w:trPr>
          <w:trHeight w:val="510"/>
        </w:trPr>
        <w:tc>
          <w:tcPr>
            <w:tcW w:w="2830" w:type="dxa"/>
            <w:shd w:val="clear" w:color="auto" w:fill="FFFFFF"/>
            <w:vAlign w:val="center"/>
            <w:hideMark/>
          </w:tcPr>
          <w:p w:rsidR="00D97A74" w:rsidRPr="00DC488E" w:rsidRDefault="00D97A74" w:rsidP="00AA50F8">
            <w:pPr>
              <w:rPr>
                <w:sz w:val="26"/>
                <w:szCs w:val="26"/>
              </w:rPr>
            </w:pPr>
            <w:r w:rsidRPr="00DC488E">
              <w:rPr>
                <w:sz w:val="26"/>
                <w:szCs w:val="26"/>
              </w:rPr>
              <w:t xml:space="preserve">удельный вес в расходах </w:t>
            </w:r>
            <w:proofErr w:type="gramStart"/>
            <w:r w:rsidRPr="00DC488E">
              <w:rPr>
                <w:sz w:val="26"/>
                <w:szCs w:val="26"/>
              </w:rPr>
              <w:t>в</w:t>
            </w:r>
            <w:proofErr w:type="gramEnd"/>
            <w:r w:rsidRPr="00DC488E">
              <w:rPr>
                <w:sz w:val="26"/>
                <w:szCs w:val="26"/>
              </w:rPr>
              <w:t xml:space="preserve"> %</w:t>
            </w:r>
          </w:p>
        </w:tc>
        <w:tc>
          <w:tcPr>
            <w:tcW w:w="945" w:type="dxa"/>
            <w:shd w:val="clear" w:color="auto" w:fill="FFFFFF"/>
            <w:noWrap/>
            <w:vAlign w:val="center"/>
            <w:hideMark/>
          </w:tcPr>
          <w:p w:rsidR="00D97A74" w:rsidRPr="00DC488E" w:rsidRDefault="00D97A74" w:rsidP="00AA50F8">
            <w:pPr>
              <w:jc w:val="right"/>
              <w:rPr>
                <w:sz w:val="26"/>
                <w:szCs w:val="26"/>
              </w:rPr>
            </w:pPr>
            <w:r w:rsidRPr="00DC488E">
              <w:rPr>
                <w:sz w:val="26"/>
                <w:szCs w:val="26"/>
              </w:rPr>
              <w:t> </w:t>
            </w:r>
          </w:p>
        </w:tc>
        <w:tc>
          <w:tcPr>
            <w:tcW w:w="972" w:type="dxa"/>
            <w:shd w:val="clear" w:color="auto" w:fill="FFFFFF"/>
            <w:vAlign w:val="center"/>
            <w:hideMark/>
          </w:tcPr>
          <w:p w:rsidR="00D97A74" w:rsidRPr="00DC488E" w:rsidRDefault="00D97A74" w:rsidP="00AA50F8">
            <w:pPr>
              <w:jc w:val="center"/>
              <w:rPr>
                <w:sz w:val="26"/>
                <w:szCs w:val="26"/>
              </w:rPr>
            </w:pPr>
            <w:r w:rsidRPr="00DC488E">
              <w:rPr>
                <w:sz w:val="26"/>
                <w:szCs w:val="26"/>
              </w:rPr>
              <w:t> </w:t>
            </w:r>
          </w:p>
        </w:tc>
        <w:tc>
          <w:tcPr>
            <w:tcW w:w="1398" w:type="dxa"/>
            <w:shd w:val="clear" w:color="auto" w:fill="FFFFFF"/>
            <w:noWrap/>
            <w:vAlign w:val="center"/>
            <w:hideMark/>
          </w:tcPr>
          <w:p w:rsidR="00D97A74" w:rsidRPr="00DC488E" w:rsidRDefault="00D97A74" w:rsidP="00AA50F8">
            <w:pPr>
              <w:jc w:val="right"/>
              <w:rPr>
                <w:sz w:val="26"/>
                <w:szCs w:val="26"/>
              </w:rPr>
            </w:pPr>
            <w:r w:rsidRPr="00DC488E">
              <w:rPr>
                <w:sz w:val="26"/>
                <w:szCs w:val="26"/>
              </w:rPr>
              <w:t>14,98%</w:t>
            </w:r>
          </w:p>
        </w:tc>
        <w:tc>
          <w:tcPr>
            <w:tcW w:w="1295" w:type="dxa"/>
            <w:shd w:val="clear" w:color="auto" w:fill="FFFFFF"/>
            <w:noWrap/>
            <w:vAlign w:val="center"/>
            <w:hideMark/>
          </w:tcPr>
          <w:p w:rsidR="00D97A74" w:rsidRPr="00DC488E" w:rsidRDefault="00D97A74" w:rsidP="00AA50F8">
            <w:pPr>
              <w:jc w:val="right"/>
              <w:rPr>
                <w:sz w:val="26"/>
                <w:szCs w:val="26"/>
              </w:rPr>
            </w:pPr>
            <w:r w:rsidRPr="00DC488E">
              <w:rPr>
                <w:sz w:val="26"/>
                <w:szCs w:val="26"/>
              </w:rPr>
              <w:t>14,50%</w:t>
            </w:r>
          </w:p>
        </w:tc>
        <w:tc>
          <w:tcPr>
            <w:tcW w:w="1417" w:type="dxa"/>
            <w:shd w:val="clear" w:color="auto" w:fill="FFFFFF"/>
            <w:noWrap/>
            <w:vAlign w:val="center"/>
            <w:hideMark/>
          </w:tcPr>
          <w:p w:rsidR="00D97A74" w:rsidRPr="00DC488E" w:rsidRDefault="00D97A74" w:rsidP="00AA50F8">
            <w:pPr>
              <w:jc w:val="right"/>
              <w:rPr>
                <w:sz w:val="26"/>
                <w:szCs w:val="26"/>
              </w:rPr>
            </w:pPr>
            <w:r w:rsidRPr="00DC488E">
              <w:rPr>
                <w:sz w:val="26"/>
                <w:szCs w:val="26"/>
              </w:rPr>
              <w:t>13,97%</w:t>
            </w:r>
          </w:p>
        </w:tc>
        <w:tc>
          <w:tcPr>
            <w:tcW w:w="1134" w:type="dxa"/>
            <w:shd w:val="clear" w:color="auto" w:fill="FFFFFF"/>
            <w:noWrap/>
            <w:vAlign w:val="center"/>
            <w:hideMark/>
          </w:tcPr>
          <w:p w:rsidR="00D97A74" w:rsidRPr="00DC488E" w:rsidRDefault="00D97A74" w:rsidP="00AA50F8">
            <w:pPr>
              <w:rPr>
                <w:sz w:val="26"/>
                <w:szCs w:val="26"/>
              </w:rPr>
            </w:pPr>
            <w:r w:rsidRPr="00DC488E">
              <w:rPr>
                <w:sz w:val="26"/>
                <w:szCs w:val="26"/>
              </w:rPr>
              <w:t> </w:t>
            </w:r>
          </w:p>
        </w:tc>
      </w:tr>
      <w:tr w:rsidR="00D97A74" w:rsidRPr="00DC488E" w:rsidTr="00AA50F8">
        <w:trPr>
          <w:trHeight w:val="570"/>
        </w:trPr>
        <w:tc>
          <w:tcPr>
            <w:tcW w:w="2830" w:type="dxa"/>
            <w:shd w:val="clear" w:color="auto" w:fill="FFFFFF"/>
            <w:vAlign w:val="center"/>
            <w:hideMark/>
          </w:tcPr>
          <w:p w:rsidR="00D97A74" w:rsidRPr="00DC488E" w:rsidRDefault="00D97A74" w:rsidP="00AA50F8">
            <w:pPr>
              <w:rPr>
                <w:iCs/>
                <w:sz w:val="26"/>
                <w:szCs w:val="26"/>
              </w:rPr>
            </w:pPr>
            <w:r w:rsidRPr="00DC488E">
              <w:rPr>
                <w:iCs/>
                <w:sz w:val="26"/>
                <w:szCs w:val="26"/>
              </w:rPr>
              <w:t>Дорожное хозяйство (дорожные фонды)</w:t>
            </w:r>
          </w:p>
        </w:tc>
        <w:tc>
          <w:tcPr>
            <w:tcW w:w="945" w:type="dxa"/>
            <w:shd w:val="clear" w:color="auto" w:fill="FFFFFF"/>
            <w:noWrap/>
            <w:vAlign w:val="center"/>
            <w:hideMark/>
          </w:tcPr>
          <w:p w:rsidR="00D97A74" w:rsidRPr="00DC488E" w:rsidRDefault="00D97A74" w:rsidP="00AA50F8">
            <w:pPr>
              <w:jc w:val="right"/>
              <w:rPr>
                <w:sz w:val="26"/>
                <w:szCs w:val="26"/>
              </w:rPr>
            </w:pPr>
            <w:r w:rsidRPr="00DC488E">
              <w:rPr>
                <w:sz w:val="26"/>
                <w:szCs w:val="26"/>
              </w:rPr>
              <w:t> </w:t>
            </w:r>
          </w:p>
        </w:tc>
        <w:tc>
          <w:tcPr>
            <w:tcW w:w="972" w:type="dxa"/>
            <w:shd w:val="clear" w:color="auto" w:fill="FFFFFF"/>
            <w:vAlign w:val="center"/>
            <w:hideMark/>
          </w:tcPr>
          <w:p w:rsidR="00D97A74" w:rsidRPr="00DC488E" w:rsidRDefault="00D97A74" w:rsidP="00AA50F8">
            <w:pPr>
              <w:jc w:val="center"/>
              <w:rPr>
                <w:iCs/>
                <w:sz w:val="26"/>
                <w:szCs w:val="26"/>
              </w:rPr>
            </w:pPr>
            <w:r w:rsidRPr="00DC488E">
              <w:rPr>
                <w:iCs/>
                <w:sz w:val="26"/>
                <w:szCs w:val="26"/>
              </w:rPr>
              <w:t>0409</w:t>
            </w:r>
          </w:p>
        </w:tc>
        <w:tc>
          <w:tcPr>
            <w:tcW w:w="1398" w:type="dxa"/>
            <w:shd w:val="clear" w:color="auto" w:fill="FFFFFF"/>
            <w:noWrap/>
            <w:vAlign w:val="center"/>
            <w:hideMark/>
          </w:tcPr>
          <w:p w:rsidR="00D97A74" w:rsidRPr="00DC488E" w:rsidRDefault="00D97A74" w:rsidP="00AA50F8">
            <w:pPr>
              <w:jc w:val="right"/>
              <w:rPr>
                <w:sz w:val="26"/>
                <w:szCs w:val="26"/>
              </w:rPr>
            </w:pPr>
            <w:r w:rsidRPr="00DC488E">
              <w:rPr>
                <w:sz w:val="26"/>
                <w:szCs w:val="26"/>
              </w:rPr>
              <w:t>4540,7</w:t>
            </w:r>
          </w:p>
        </w:tc>
        <w:tc>
          <w:tcPr>
            <w:tcW w:w="1295" w:type="dxa"/>
            <w:shd w:val="clear" w:color="auto" w:fill="FFFFFF"/>
            <w:noWrap/>
            <w:vAlign w:val="center"/>
            <w:hideMark/>
          </w:tcPr>
          <w:p w:rsidR="00D97A74" w:rsidRPr="00DC488E" w:rsidRDefault="00D97A74" w:rsidP="00AA50F8">
            <w:pPr>
              <w:jc w:val="right"/>
              <w:rPr>
                <w:sz w:val="26"/>
                <w:szCs w:val="26"/>
              </w:rPr>
            </w:pPr>
            <w:r w:rsidRPr="00DC488E">
              <w:rPr>
                <w:sz w:val="26"/>
                <w:szCs w:val="26"/>
              </w:rPr>
              <w:t>8769,3</w:t>
            </w:r>
          </w:p>
        </w:tc>
        <w:tc>
          <w:tcPr>
            <w:tcW w:w="1417" w:type="dxa"/>
            <w:shd w:val="clear" w:color="auto" w:fill="FFFFFF"/>
            <w:noWrap/>
            <w:vAlign w:val="center"/>
            <w:hideMark/>
          </w:tcPr>
          <w:p w:rsidR="00D97A74" w:rsidRPr="00DC488E" w:rsidRDefault="00D97A74" w:rsidP="00AA50F8">
            <w:pPr>
              <w:jc w:val="right"/>
              <w:rPr>
                <w:sz w:val="26"/>
                <w:szCs w:val="26"/>
              </w:rPr>
            </w:pPr>
            <w:r w:rsidRPr="00DC488E">
              <w:rPr>
                <w:sz w:val="26"/>
                <w:szCs w:val="26"/>
              </w:rPr>
              <w:t>8077,3</w:t>
            </w:r>
          </w:p>
        </w:tc>
        <w:tc>
          <w:tcPr>
            <w:tcW w:w="1134" w:type="dxa"/>
            <w:shd w:val="clear" w:color="auto" w:fill="FFFFFF"/>
            <w:noWrap/>
            <w:vAlign w:val="center"/>
            <w:hideMark/>
          </w:tcPr>
          <w:p w:rsidR="00D97A74" w:rsidRPr="00DC488E" w:rsidRDefault="00D97A74" w:rsidP="00AA50F8">
            <w:pPr>
              <w:jc w:val="right"/>
              <w:rPr>
                <w:sz w:val="26"/>
                <w:szCs w:val="26"/>
              </w:rPr>
            </w:pPr>
            <w:r w:rsidRPr="00DC488E">
              <w:rPr>
                <w:sz w:val="26"/>
                <w:szCs w:val="26"/>
              </w:rPr>
              <w:t>92,11%</w:t>
            </w:r>
          </w:p>
        </w:tc>
      </w:tr>
      <w:tr w:rsidR="00D97A74" w:rsidRPr="00DC488E" w:rsidTr="00AA50F8">
        <w:trPr>
          <w:trHeight w:val="300"/>
        </w:trPr>
        <w:tc>
          <w:tcPr>
            <w:tcW w:w="2830" w:type="dxa"/>
            <w:shd w:val="clear" w:color="auto" w:fill="FFFFFF"/>
            <w:vAlign w:val="center"/>
            <w:hideMark/>
          </w:tcPr>
          <w:p w:rsidR="00D97A74" w:rsidRPr="00DC488E" w:rsidRDefault="00D97A74" w:rsidP="00AA50F8">
            <w:pPr>
              <w:rPr>
                <w:iCs/>
                <w:sz w:val="26"/>
                <w:szCs w:val="26"/>
              </w:rPr>
            </w:pPr>
            <w:r w:rsidRPr="00DC488E">
              <w:rPr>
                <w:iCs/>
                <w:sz w:val="26"/>
                <w:szCs w:val="26"/>
              </w:rPr>
              <w:t>Другие вопросы в области национальной экономики</w:t>
            </w:r>
          </w:p>
        </w:tc>
        <w:tc>
          <w:tcPr>
            <w:tcW w:w="945" w:type="dxa"/>
            <w:shd w:val="clear" w:color="auto" w:fill="FFFFFF"/>
            <w:noWrap/>
            <w:vAlign w:val="center"/>
            <w:hideMark/>
          </w:tcPr>
          <w:p w:rsidR="00D97A74" w:rsidRPr="00DC488E" w:rsidRDefault="00D97A74" w:rsidP="00AA50F8">
            <w:pPr>
              <w:jc w:val="right"/>
              <w:rPr>
                <w:sz w:val="26"/>
                <w:szCs w:val="26"/>
              </w:rPr>
            </w:pPr>
            <w:r w:rsidRPr="00DC488E">
              <w:rPr>
                <w:sz w:val="26"/>
                <w:szCs w:val="26"/>
              </w:rPr>
              <w:t> </w:t>
            </w:r>
          </w:p>
        </w:tc>
        <w:tc>
          <w:tcPr>
            <w:tcW w:w="972" w:type="dxa"/>
            <w:shd w:val="clear" w:color="auto" w:fill="FFFFFF"/>
            <w:vAlign w:val="center"/>
            <w:hideMark/>
          </w:tcPr>
          <w:p w:rsidR="00D97A74" w:rsidRPr="00DC488E" w:rsidRDefault="00D97A74" w:rsidP="00AA50F8">
            <w:pPr>
              <w:jc w:val="center"/>
              <w:rPr>
                <w:iCs/>
                <w:sz w:val="26"/>
                <w:szCs w:val="26"/>
              </w:rPr>
            </w:pPr>
            <w:r w:rsidRPr="00DC488E">
              <w:rPr>
                <w:iCs/>
                <w:sz w:val="26"/>
                <w:szCs w:val="26"/>
              </w:rPr>
              <w:t>0412</w:t>
            </w:r>
          </w:p>
        </w:tc>
        <w:tc>
          <w:tcPr>
            <w:tcW w:w="1398" w:type="dxa"/>
            <w:shd w:val="clear" w:color="auto" w:fill="FFFFFF"/>
            <w:noWrap/>
            <w:vAlign w:val="center"/>
            <w:hideMark/>
          </w:tcPr>
          <w:p w:rsidR="00D97A74" w:rsidRPr="00DC488E" w:rsidRDefault="00D97A74" w:rsidP="00AA50F8">
            <w:pPr>
              <w:jc w:val="right"/>
              <w:rPr>
                <w:sz w:val="26"/>
                <w:szCs w:val="26"/>
              </w:rPr>
            </w:pPr>
            <w:r w:rsidRPr="00DC488E">
              <w:rPr>
                <w:sz w:val="26"/>
                <w:szCs w:val="26"/>
              </w:rPr>
              <w:t>1820,0</w:t>
            </w:r>
          </w:p>
        </w:tc>
        <w:tc>
          <w:tcPr>
            <w:tcW w:w="1295" w:type="dxa"/>
            <w:shd w:val="clear" w:color="auto" w:fill="FFFFFF"/>
            <w:noWrap/>
            <w:vAlign w:val="center"/>
            <w:hideMark/>
          </w:tcPr>
          <w:p w:rsidR="00D97A74" w:rsidRPr="00DC488E" w:rsidRDefault="00D97A74" w:rsidP="00AA50F8">
            <w:pPr>
              <w:jc w:val="right"/>
              <w:rPr>
                <w:sz w:val="26"/>
                <w:szCs w:val="26"/>
              </w:rPr>
            </w:pPr>
            <w:r w:rsidRPr="00DC488E">
              <w:rPr>
                <w:sz w:val="26"/>
                <w:szCs w:val="26"/>
              </w:rPr>
              <w:t>213,0</w:t>
            </w:r>
          </w:p>
        </w:tc>
        <w:tc>
          <w:tcPr>
            <w:tcW w:w="1417" w:type="dxa"/>
            <w:shd w:val="clear" w:color="auto" w:fill="FFFFFF"/>
            <w:noWrap/>
            <w:vAlign w:val="center"/>
            <w:hideMark/>
          </w:tcPr>
          <w:p w:rsidR="00D97A74" w:rsidRPr="00DC488E" w:rsidRDefault="00D97A74" w:rsidP="00AA50F8">
            <w:pPr>
              <w:jc w:val="right"/>
              <w:rPr>
                <w:sz w:val="26"/>
                <w:szCs w:val="26"/>
              </w:rPr>
            </w:pPr>
            <w:r w:rsidRPr="00DC488E">
              <w:rPr>
                <w:sz w:val="26"/>
                <w:szCs w:val="26"/>
              </w:rPr>
              <w:t>30,0</w:t>
            </w:r>
          </w:p>
        </w:tc>
        <w:tc>
          <w:tcPr>
            <w:tcW w:w="1134" w:type="dxa"/>
            <w:shd w:val="clear" w:color="auto" w:fill="FFFFFF"/>
            <w:noWrap/>
            <w:vAlign w:val="center"/>
            <w:hideMark/>
          </w:tcPr>
          <w:p w:rsidR="00D97A74" w:rsidRPr="00DC488E" w:rsidRDefault="00D97A74" w:rsidP="00AA50F8">
            <w:pPr>
              <w:jc w:val="right"/>
              <w:rPr>
                <w:sz w:val="26"/>
                <w:szCs w:val="26"/>
              </w:rPr>
            </w:pPr>
            <w:r w:rsidRPr="00DC488E">
              <w:rPr>
                <w:sz w:val="26"/>
                <w:szCs w:val="26"/>
              </w:rPr>
              <w:t>14,08%</w:t>
            </w:r>
          </w:p>
        </w:tc>
      </w:tr>
      <w:tr w:rsidR="00D97A74" w:rsidRPr="00DC488E" w:rsidTr="00AA50F8">
        <w:trPr>
          <w:trHeight w:val="300"/>
        </w:trPr>
        <w:tc>
          <w:tcPr>
            <w:tcW w:w="2830" w:type="dxa"/>
            <w:shd w:val="clear" w:color="auto" w:fill="FFFFFF"/>
            <w:vAlign w:val="center"/>
            <w:hideMark/>
          </w:tcPr>
          <w:p w:rsidR="00D97A74" w:rsidRPr="00DC488E" w:rsidRDefault="00D97A74" w:rsidP="00AA50F8">
            <w:pPr>
              <w:rPr>
                <w:b/>
                <w:bCs/>
                <w:sz w:val="26"/>
                <w:szCs w:val="26"/>
              </w:rPr>
            </w:pPr>
            <w:r w:rsidRPr="00DC488E">
              <w:rPr>
                <w:b/>
                <w:bCs/>
                <w:sz w:val="26"/>
                <w:szCs w:val="26"/>
              </w:rPr>
              <w:t>Жилищно-коммунальное хозяйство</w:t>
            </w:r>
          </w:p>
        </w:tc>
        <w:tc>
          <w:tcPr>
            <w:tcW w:w="945" w:type="dxa"/>
            <w:shd w:val="clear" w:color="auto" w:fill="FFFFFF"/>
            <w:noWrap/>
            <w:vAlign w:val="center"/>
            <w:hideMark/>
          </w:tcPr>
          <w:p w:rsidR="00D97A74" w:rsidRPr="00DC488E" w:rsidRDefault="00D97A74" w:rsidP="00AA50F8">
            <w:pPr>
              <w:jc w:val="right"/>
              <w:rPr>
                <w:b/>
                <w:bCs/>
                <w:sz w:val="26"/>
                <w:szCs w:val="26"/>
              </w:rPr>
            </w:pPr>
            <w:r w:rsidRPr="00DC488E">
              <w:rPr>
                <w:b/>
                <w:bCs/>
                <w:sz w:val="26"/>
                <w:szCs w:val="26"/>
              </w:rPr>
              <w:t>0500</w:t>
            </w:r>
          </w:p>
        </w:tc>
        <w:tc>
          <w:tcPr>
            <w:tcW w:w="972" w:type="dxa"/>
            <w:shd w:val="clear" w:color="auto" w:fill="FFFFFF"/>
            <w:vAlign w:val="center"/>
            <w:hideMark/>
          </w:tcPr>
          <w:p w:rsidR="00D97A74" w:rsidRPr="00DC488E" w:rsidRDefault="00D97A74" w:rsidP="00AA50F8">
            <w:pPr>
              <w:jc w:val="center"/>
              <w:rPr>
                <w:b/>
                <w:bCs/>
                <w:sz w:val="26"/>
                <w:szCs w:val="26"/>
              </w:rPr>
            </w:pPr>
            <w:r w:rsidRPr="00DC488E">
              <w:rPr>
                <w:b/>
                <w:bCs/>
                <w:sz w:val="26"/>
                <w:szCs w:val="26"/>
              </w:rPr>
              <w:t> </w:t>
            </w:r>
          </w:p>
        </w:tc>
        <w:tc>
          <w:tcPr>
            <w:tcW w:w="1398" w:type="dxa"/>
            <w:shd w:val="clear" w:color="auto" w:fill="FFFFFF"/>
            <w:noWrap/>
            <w:vAlign w:val="center"/>
            <w:hideMark/>
          </w:tcPr>
          <w:p w:rsidR="00D97A74" w:rsidRPr="00DC488E" w:rsidRDefault="00D97A74" w:rsidP="00AA50F8">
            <w:pPr>
              <w:jc w:val="right"/>
              <w:rPr>
                <w:b/>
                <w:bCs/>
                <w:sz w:val="26"/>
                <w:szCs w:val="26"/>
              </w:rPr>
            </w:pPr>
            <w:r w:rsidRPr="00DC488E">
              <w:rPr>
                <w:b/>
                <w:bCs/>
                <w:sz w:val="26"/>
                <w:szCs w:val="26"/>
              </w:rPr>
              <w:t>10592,8</w:t>
            </w:r>
          </w:p>
        </w:tc>
        <w:tc>
          <w:tcPr>
            <w:tcW w:w="1295" w:type="dxa"/>
            <w:shd w:val="clear" w:color="auto" w:fill="FFFFFF"/>
            <w:noWrap/>
            <w:vAlign w:val="center"/>
            <w:hideMark/>
          </w:tcPr>
          <w:p w:rsidR="00D97A74" w:rsidRPr="00DC488E" w:rsidRDefault="00D97A74" w:rsidP="00AA50F8">
            <w:pPr>
              <w:jc w:val="right"/>
              <w:rPr>
                <w:b/>
                <w:bCs/>
                <w:sz w:val="26"/>
                <w:szCs w:val="26"/>
              </w:rPr>
            </w:pPr>
            <w:r w:rsidRPr="00DC488E">
              <w:rPr>
                <w:b/>
                <w:bCs/>
                <w:sz w:val="26"/>
                <w:szCs w:val="26"/>
              </w:rPr>
              <w:t>21715,4</w:t>
            </w:r>
          </w:p>
        </w:tc>
        <w:tc>
          <w:tcPr>
            <w:tcW w:w="1417" w:type="dxa"/>
            <w:shd w:val="clear" w:color="auto" w:fill="FFFFFF"/>
            <w:noWrap/>
            <w:vAlign w:val="center"/>
            <w:hideMark/>
          </w:tcPr>
          <w:p w:rsidR="00D97A74" w:rsidRPr="00DC488E" w:rsidRDefault="00D97A74" w:rsidP="00AA50F8">
            <w:pPr>
              <w:jc w:val="right"/>
              <w:rPr>
                <w:b/>
                <w:bCs/>
                <w:sz w:val="26"/>
                <w:szCs w:val="26"/>
              </w:rPr>
            </w:pPr>
            <w:r w:rsidRPr="00DC488E">
              <w:rPr>
                <w:b/>
                <w:bCs/>
                <w:sz w:val="26"/>
                <w:szCs w:val="26"/>
              </w:rPr>
              <w:t>20525,9</w:t>
            </w:r>
          </w:p>
        </w:tc>
        <w:tc>
          <w:tcPr>
            <w:tcW w:w="1134" w:type="dxa"/>
            <w:shd w:val="clear" w:color="auto" w:fill="FFFFFF"/>
            <w:noWrap/>
            <w:vAlign w:val="center"/>
            <w:hideMark/>
          </w:tcPr>
          <w:p w:rsidR="00D97A74" w:rsidRPr="00DC488E" w:rsidRDefault="00D97A74" w:rsidP="00AA50F8">
            <w:pPr>
              <w:jc w:val="right"/>
              <w:rPr>
                <w:b/>
                <w:bCs/>
                <w:sz w:val="26"/>
                <w:szCs w:val="26"/>
              </w:rPr>
            </w:pPr>
            <w:r w:rsidRPr="00DC488E">
              <w:rPr>
                <w:b/>
                <w:bCs/>
                <w:sz w:val="26"/>
                <w:szCs w:val="26"/>
              </w:rPr>
              <w:t>94,5%</w:t>
            </w:r>
          </w:p>
        </w:tc>
      </w:tr>
      <w:tr w:rsidR="00D97A74" w:rsidRPr="00DC488E" w:rsidTr="00AA50F8">
        <w:trPr>
          <w:trHeight w:val="300"/>
        </w:trPr>
        <w:tc>
          <w:tcPr>
            <w:tcW w:w="2830" w:type="dxa"/>
            <w:shd w:val="clear" w:color="auto" w:fill="FFFFFF"/>
            <w:vAlign w:val="center"/>
            <w:hideMark/>
          </w:tcPr>
          <w:p w:rsidR="00D97A74" w:rsidRPr="00DC488E" w:rsidRDefault="00D97A74" w:rsidP="00AA50F8">
            <w:pPr>
              <w:rPr>
                <w:sz w:val="26"/>
                <w:szCs w:val="26"/>
              </w:rPr>
            </w:pPr>
            <w:r w:rsidRPr="00DC488E">
              <w:rPr>
                <w:sz w:val="26"/>
                <w:szCs w:val="26"/>
              </w:rPr>
              <w:t xml:space="preserve">удельный вес в расходах </w:t>
            </w:r>
            <w:proofErr w:type="gramStart"/>
            <w:r w:rsidRPr="00DC488E">
              <w:rPr>
                <w:sz w:val="26"/>
                <w:szCs w:val="26"/>
              </w:rPr>
              <w:t>в</w:t>
            </w:r>
            <w:proofErr w:type="gramEnd"/>
            <w:r w:rsidRPr="00DC488E">
              <w:rPr>
                <w:sz w:val="26"/>
                <w:szCs w:val="26"/>
              </w:rPr>
              <w:t xml:space="preserve"> %</w:t>
            </w:r>
          </w:p>
        </w:tc>
        <w:tc>
          <w:tcPr>
            <w:tcW w:w="945" w:type="dxa"/>
            <w:shd w:val="clear" w:color="auto" w:fill="FFFFFF"/>
            <w:noWrap/>
            <w:vAlign w:val="center"/>
            <w:hideMark/>
          </w:tcPr>
          <w:p w:rsidR="00D97A74" w:rsidRPr="00DC488E" w:rsidRDefault="00D97A74" w:rsidP="00AA50F8">
            <w:pPr>
              <w:jc w:val="right"/>
              <w:rPr>
                <w:sz w:val="26"/>
                <w:szCs w:val="26"/>
              </w:rPr>
            </w:pPr>
            <w:r w:rsidRPr="00DC488E">
              <w:rPr>
                <w:sz w:val="26"/>
                <w:szCs w:val="26"/>
              </w:rPr>
              <w:t> </w:t>
            </w:r>
          </w:p>
        </w:tc>
        <w:tc>
          <w:tcPr>
            <w:tcW w:w="972" w:type="dxa"/>
            <w:shd w:val="clear" w:color="auto" w:fill="FFFFFF"/>
            <w:vAlign w:val="center"/>
            <w:hideMark/>
          </w:tcPr>
          <w:p w:rsidR="00D97A74" w:rsidRPr="00DC488E" w:rsidRDefault="00D97A74" w:rsidP="00AA50F8">
            <w:pPr>
              <w:jc w:val="center"/>
              <w:rPr>
                <w:sz w:val="26"/>
                <w:szCs w:val="26"/>
              </w:rPr>
            </w:pPr>
            <w:r w:rsidRPr="00DC488E">
              <w:rPr>
                <w:sz w:val="26"/>
                <w:szCs w:val="26"/>
              </w:rPr>
              <w:t> </w:t>
            </w:r>
          </w:p>
        </w:tc>
        <w:tc>
          <w:tcPr>
            <w:tcW w:w="1398" w:type="dxa"/>
            <w:shd w:val="clear" w:color="auto" w:fill="FFFFFF"/>
            <w:noWrap/>
            <w:vAlign w:val="center"/>
            <w:hideMark/>
          </w:tcPr>
          <w:p w:rsidR="00D97A74" w:rsidRPr="00DC488E" w:rsidRDefault="00D97A74" w:rsidP="00AA50F8">
            <w:pPr>
              <w:jc w:val="right"/>
              <w:rPr>
                <w:sz w:val="26"/>
                <w:szCs w:val="26"/>
              </w:rPr>
            </w:pPr>
            <w:r w:rsidRPr="00DC488E">
              <w:rPr>
                <w:sz w:val="26"/>
                <w:szCs w:val="26"/>
              </w:rPr>
              <w:t>24,94%</w:t>
            </w:r>
          </w:p>
        </w:tc>
        <w:tc>
          <w:tcPr>
            <w:tcW w:w="1295" w:type="dxa"/>
            <w:shd w:val="clear" w:color="auto" w:fill="FFFFFF"/>
            <w:noWrap/>
            <w:vAlign w:val="center"/>
            <w:hideMark/>
          </w:tcPr>
          <w:p w:rsidR="00D97A74" w:rsidRPr="00DC488E" w:rsidRDefault="00D97A74" w:rsidP="00AA50F8">
            <w:pPr>
              <w:jc w:val="right"/>
              <w:rPr>
                <w:sz w:val="26"/>
                <w:szCs w:val="26"/>
              </w:rPr>
            </w:pPr>
            <w:r w:rsidRPr="00DC488E">
              <w:rPr>
                <w:sz w:val="26"/>
                <w:szCs w:val="26"/>
              </w:rPr>
              <w:t>35,06%</w:t>
            </w:r>
          </w:p>
        </w:tc>
        <w:tc>
          <w:tcPr>
            <w:tcW w:w="1417" w:type="dxa"/>
            <w:shd w:val="clear" w:color="auto" w:fill="FFFFFF"/>
            <w:noWrap/>
            <w:vAlign w:val="center"/>
            <w:hideMark/>
          </w:tcPr>
          <w:p w:rsidR="00D97A74" w:rsidRPr="00DC488E" w:rsidRDefault="00D97A74" w:rsidP="00AA50F8">
            <w:pPr>
              <w:jc w:val="right"/>
              <w:rPr>
                <w:sz w:val="26"/>
                <w:szCs w:val="26"/>
              </w:rPr>
            </w:pPr>
            <w:r w:rsidRPr="00DC488E">
              <w:rPr>
                <w:sz w:val="26"/>
                <w:szCs w:val="26"/>
              </w:rPr>
              <w:t>35,37%</w:t>
            </w:r>
          </w:p>
        </w:tc>
        <w:tc>
          <w:tcPr>
            <w:tcW w:w="1134" w:type="dxa"/>
            <w:shd w:val="clear" w:color="auto" w:fill="FFFFFF"/>
            <w:noWrap/>
            <w:vAlign w:val="center"/>
            <w:hideMark/>
          </w:tcPr>
          <w:p w:rsidR="00D97A74" w:rsidRPr="00DC488E" w:rsidRDefault="00D97A74" w:rsidP="00AA50F8">
            <w:pPr>
              <w:rPr>
                <w:sz w:val="26"/>
                <w:szCs w:val="26"/>
              </w:rPr>
            </w:pPr>
            <w:r w:rsidRPr="00DC488E">
              <w:rPr>
                <w:sz w:val="26"/>
                <w:szCs w:val="26"/>
              </w:rPr>
              <w:t> </w:t>
            </w:r>
          </w:p>
        </w:tc>
      </w:tr>
      <w:tr w:rsidR="00D97A74" w:rsidRPr="00DC488E" w:rsidTr="00AA50F8">
        <w:trPr>
          <w:trHeight w:val="300"/>
        </w:trPr>
        <w:tc>
          <w:tcPr>
            <w:tcW w:w="2830" w:type="dxa"/>
            <w:shd w:val="clear" w:color="auto" w:fill="FFFFFF"/>
            <w:vAlign w:val="center"/>
            <w:hideMark/>
          </w:tcPr>
          <w:p w:rsidR="00D97A74" w:rsidRPr="00DC488E" w:rsidRDefault="00D97A74" w:rsidP="00AA50F8">
            <w:pPr>
              <w:rPr>
                <w:iCs/>
                <w:sz w:val="26"/>
                <w:szCs w:val="26"/>
              </w:rPr>
            </w:pPr>
            <w:r w:rsidRPr="00DC488E">
              <w:rPr>
                <w:iCs/>
                <w:sz w:val="26"/>
                <w:szCs w:val="26"/>
              </w:rPr>
              <w:t>Жилищное хозяйство</w:t>
            </w:r>
          </w:p>
        </w:tc>
        <w:tc>
          <w:tcPr>
            <w:tcW w:w="945" w:type="dxa"/>
            <w:shd w:val="clear" w:color="auto" w:fill="FFFFFF"/>
            <w:noWrap/>
            <w:vAlign w:val="center"/>
            <w:hideMark/>
          </w:tcPr>
          <w:p w:rsidR="00D97A74" w:rsidRPr="00DC488E" w:rsidRDefault="00D97A74" w:rsidP="00AA50F8">
            <w:pPr>
              <w:jc w:val="right"/>
              <w:rPr>
                <w:sz w:val="26"/>
                <w:szCs w:val="26"/>
              </w:rPr>
            </w:pPr>
            <w:r w:rsidRPr="00DC488E">
              <w:rPr>
                <w:sz w:val="26"/>
                <w:szCs w:val="26"/>
              </w:rPr>
              <w:t> </w:t>
            </w:r>
          </w:p>
        </w:tc>
        <w:tc>
          <w:tcPr>
            <w:tcW w:w="972" w:type="dxa"/>
            <w:shd w:val="clear" w:color="auto" w:fill="FFFFFF"/>
            <w:vAlign w:val="center"/>
            <w:hideMark/>
          </w:tcPr>
          <w:p w:rsidR="00D97A74" w:rsidRPr="00DC488E" w:rsidRDefault="00D97A74" w:rsidP="00AA50F8">
            <w:pPr>
              <w:jc w:val="center"/>
              <w:rPr>
                <w:iCs/>
                <w:sz w:val="26"/>
                <w:szCs w:val="26"/>
              </w:rPr>
            </w:pPr>
            <w:r w:rsidRPr="00DC488E">
              <w:rPr>
                <w:iCs/>
                <w:sz w:val="26"/>
                <w:szCs w:val="26"/>
              </w:rPr>
              <w:t>0501</w:t>
            </w:r>
          </w:p>
        </w:tc>
        <w:tc>
          <w:tcPr>
            <w:tcW w:w="1398" w:type="dxa"/>
            <w:shd w:val="clear" w:color="auto" w:fill="FFFFFF"/>
            <w:noWrap/>
            <w:vAlign w:val="center"/>
            <w:hideMark/>
          </w:tcPr>
          <w:p w:rsidR="00D97A74" w:rsidRPr="00DC488E" w:rsidRDefault="00D97A74" w:rsidP="00AA50F8">
            <w:pPr>
              <w:jc w:val="right"/>
              <w:rPr>
                <w:sz w:val="26"/>
                <w:szCs w:val="26"/>
              </w:rPr>
            </w:pPr>
            <w:r w:rsidRPr="00DC488E">
              <w:rPr>
                <w:sz w:val="26"/>
                <w:szCs w:val="26"/>
              </w:rPr>
              <w:t>389,0</w:t>
            </w:r>
          </w:p>
        </w:tc>
        <w:tc>
          <w:tcPr>
            <w:tcW w:w="1295" w:type="dxa"/>
            <w:shd w:val="clear" w:color="auto" w:fill="FFFFFF"/>
            <w:noWrap/>
            <w:vAlign w:val="center"/>
            <w:hideMark/>
          </w:tcPr>
          <w:p w:rsidR="00D97A74" w:rsidRPr="00DC488E" w:rsidRDefault="00D97A74" w:rsidP="00AA50F8">
            <w:pPr>
              <w:jc w:val="right"/>
              <w:rPr>
                <w:sz w:val="26"/>
                <w:szCs w:val="26"/>
              </w:rPr>
            </w:pPr>
            <w:r w:rsidRPr="00DC488E">
              <w:rPr>
                <w:sz w:val="26"/>
                <w:szCs w:val="26"/>
              </w:rPr>
              <w:t>734,1</w:t>
            </w:r>
          </w:p>
        </w:tc>
        <w:tc>
          <w:tcPr>
            <w:tcW w:w="1417" w:type="dxa"/>
            <w:shd w:val="clear" w:color="auto" w:fill="FFFFFF"/>
            <w:noWrap/>
            <w:vAlign w:val="center"/>
            <w:hideMark/>
          </w:tcPr>
          <w:p w:rsidR="00D97A74" w:rsidRPr="00DC488E" w:rsidRDefault="00D97A74" w:rsidP="00AA50F8">
            <w:pPr>
              <w:jc w:val="right"/>
              <w:rPr>
                <w:sz w:val="26"/>
                <w:szCs w:val="26"/>
              </w:rPr>
            </w:pPr>
            <w:r w:rsidRPr="00DC488E">
              <w:rPr>
                <w:sz w:val="26"/>
                <w:szCs w:val="26"/>
              </w:rPr>
              <w:t>558,4</w:t>
            </w:r>
          </w:p>
        </w:tc>
        <w:tc>
          <w:tcPr>
            <w:tcW w:w="1134" w:type="dxa"/>
            <w:shd w:val="clear" w:color="auto" w:fill="FFFFFF"/>
            <w:noWrap/>
            <w:vAlign w:val="center"/>
            <w:hideMark/>
          </w:tcPr>
          <w:p w:rsidR="00D97A74" w:rsidRPr="00DC488E" w:rsidRDefault="00D97A74" w:rsidP="00AA50F8">
            <w:pPr>
              <w:jc w:val="right"/>
              <w:rPr>
                <w:sz w:val="26"/>
                <w:szCs w:val="26"/>
              </w:rPr>
            </w:pPr>
            <w:r w:rsidRPr="00DC488E">
              <w:rPr>
                <w:sz w:val="26"/>
                <w:szCs w:val="26"/>
              </w:rPr>
              <w:t>76,07%</w:t>
            </w:r>
          </w:p>
        </w:tc>
      </w:tr>
      <w:tr w:rsidR="00D97A74" w:rsidRPr="00DC488E" w:rsidTr="00AA50F8">
        <w:trPr>
          <w:trHeight w:val="285"/>
        </w:trPr>
        <w:tc>
          <w:tcPr>
            <w:tcW w:w="2830" w:type="dxa"/>
            <w:shd w:val="clear" w:color="auto" w:fill="FFFFFF"/>
            <w:vAlign w:val="center"/>
            <w:hideMark/>
          </w:tcPr>
          <w:p w:rsidR="00D97A74" w:rsidRPr="00DC488E" w:rsidRDefault="00D97A74" w:rsidP="00AA50F8">
            <w:pPr>
              <w:rPr>
                <w:iCs/>
                <w:sz w:val="26"/>
                <w:szCs w:val="26"/>
              </w:rPr>
            </w:pPr>
            <w:r w:rsidRPr="00DC488E">
              <w:rPr>
                <w:iCs/>
                <w:sz w:val="26"/>
                <w:szCs w:val="26"/>
              </w:rPr>
              <w:t>Коммунальное хозяйство</w:t>
            </w:r>
          </w:p>
        </w:tc>
        <w:tc>
          <w:tcPr>
            <w:tcW w:w="945" w:type="dxa"/>
            <w:shd w:val="clear" w:color="auto" w:fill="FFFFFF"/>
            <w:noWrap/>
            <w:vAlign w:val="center"/>
            <w:hideMark/>
          </w:tcPr>
          <w:p w:rsidR="00D97A74" w:rsidRPr="00DC488E" w:rsidRDefault="00D97A74" w:rsidP="00AA50F8">
            <w:pPr>
              <w:jc w:val="right"/>
              <w:rPr>
                <w:sz w:val="26"/>
                <w:szCs w:val="26"/>
              </w:rPr>
            </w:pPr>
            <w:r w:rsidRPr="00DC488E">
              <w:rPr>
                <w:sz w:val="26"/>
                <w:szCs w:val="26"/>
              </w:rPr>
              <w:t> </w:t>
            </w:r>
          </w:p>
        </w:tc>
        <w:tc>
          <w:tcPr>
            <w:tcW w:w="972" w:type="dxa"/>
            <w:shd w:val="clear" w:color="auto" w:fill="FFFFFF"/>
            <w:vAlign w:val="center"/>
            <w:hideMark/>
          </w:tcPr>
          <w:p w:rsidR="00D97A74" w:rsidRPr="00DC488E" w:rsidRDefault="00D97A74" w:rsidP="00AA50F8">
            <w:pPr>
              <w:jc w:val="center"/>
              <w:rPr>
                <w:iCs/>
                <w:sz w:val="26"/>
                <w:szCs w:val="26"/>
              </w:rPr>
            </w:pPr>
            <w:r w:rsidRPr="00DC488E">
              <w:rPr>
                <w:iCs/>
                <w:sz w:val="26"/>
                <w:szCs w:val="26"/>
              </w:rPr>
              <w:t>0502</w:t>
            </w:r>
          </w:p>
        </w:tc>
        <w:tc>
          <w:tcPr>
            <w:tcW w:w="1398" w:type="dxa"/>
            <w:shd w:val="clear" w:color="auto" w:fill="FFFFFF"/>
            <w:noWrap/>
            <w:vAlign w:val="center"/>
            <w:hideMark/>
          </w:tcPr>
          <w:p w:rsidR="00D97A74" w:rsidRPr="00DC488E" w:rsidRDefault="00D97A74" w:rsidP="00AA50F8">
            <w:pPr>
              <w:jc w:val="right"/>
              <w:rPr>
                <w:sz w:val="26"/>
                <w:szCs w:val="26"/>
              </w:rPr>
            </w:pPr>
            <w:r w:rsidRPr="00DC488E">
              <w:rPr>
                <w:sz w:val="26"/>
                <w:szCs w:val="26"/>
              </w:rPr>
              <w:t>2140,0</w:t>
            </w:r>
          </w:p>
        </w:tc>
        <w:tc>
          <w:tcPr>
            <w:tcW w:w="1295" w:type="dxa"/>
            <w:shd w:val="clear" w:color="auto" w:fill="FFFFFF"/>
            <w:noWrap/>
            <w:vAlign w:val="center"/>
            <w:hideMark/>
          </w:tcPr>
          <w:p w:rsidR="00D97A74" w:rsidRPr="00DC488E" w:rsidRDefault="00D97A74" w:rsidP="00AA50F8">
            <w:pPr>
              <w:jc w:val="right"/>
              <w:rPr>
                <w:sz w:val="26"/>
                <w:szCs w:val="26"/>
              </w:rPr>
            </w:pPr>
            <w:r w:rsidRPr="00DC488E">
              <w:rPr>
                <w:sz w:val="26"/>
                <w:szCs w:val="26"/>
              </w:rPr>
              <w:t>386,3</w:t>
            </w:r>
          </w:p>
        </w:tc>
        <w:tc>
          <w:tcPr>
            <w:tcW w:w="1417" w:type="dxa"/>
            <w:shd w:val="clear" w:color="auto" w:fill="FFFFFF"/>
            <w:noWrap/>
            <w:vAlign w:val="center"/>
            <w:hideMark/>
          </w:tcPr>
          <w:p w:rsidR="00D97A74" w:rsidRPr="00DC488E" w:rsidRDefault="00D97A74" w:rsidP="00AA50F8">
            <w:pPr>
              <w:jc w:val="right"/>
              <w:rPr>
                <w:sz w:val="26"/>
                <w:szCs w:val="26"/>
              </w:rPr>
            </w:pPr>
            <w:r w:rsidRPr="00DC488E">
              <w:rPr>
                <w:sz w:val="26"/>
                <w:szCs w:val="26"/>
              </w:rPr>
              <w:t>380,4</w:t>
            </w:r>
          </w:p>
        </w:tc>
        <w:tc>
          <w:tcPr>
            <w:tcW w:w="1134" w:type="dxa"/>
            <w:shd w:val="clear" w:color="auto" w:fill="FFFFFF"/>
            <w:noWrap/>
            <w:vAlign w:val="center"/>
            <w:hideMark/>
          </w:tcPr>
          <w:p w:rsidR="00D97A74" w:rsidRPr="00DC488E" w:rsidRDefault="00D97A74" w:rsidP="00AA50F8">
            <w:pPr>
              <w:jc w:val="right"/>
              <w:rPr>
                <w:sz w:val="26"/>
                <w:szCs w:val="26"/>
              </w:rPr>
            </w:pPr>
            <w:r w:rsidRPr="00DC488E">
              <w:rPr>
                <w:sz w:val="26"/>
                <w:szCs w:val="26"/>
              </w:rPr>
              <w:t>98,47%</w:t>
            </w:r>
          </w:p>
        </w:tc>
      </w:tr>
      <w:tr w:rsidR="00D97A74" w:rsidRPr="00DC488E" w:rsidTr="00AA50F8">
        <w:trPr>
          <w:trHeight w:val="300"/>
        </w:trPr>
        <w:tc>
          <w:tcPr>
            <w:tcW w:w="2830" w:type="dxa"/>
            <w:shd w:val="clear" w:color="auto" w:fill="FFFFFF"/>
            <w:vAlign w:val="center"/>
            <w:hideMark/>
          </w:tcPr>
          <w:p w:rsidR="00D97A74" w:rsidRPr="00DC488E" w:rsidRDefault="00D97A74" w:rsidP="00AA50F8">
            <w:pPr>
              <w:rPr>
                <w:iCs/>
                <w:sz w:val="26"/>
                <w:szCs w:val="26"/>
              </w:rPr>
            </w:pPr>
            <w:r w:rsidRPr="00DC488E">
              <w:rPr>
                <w:iCs/>
                <w:sz w:val="26"/>
                <w:szCs w:val="26"/>
              </w:rPr>
              <w:t>Благоустройство</w:t>
            </w:r>
          </w:p>
        </w:tc>
        <w:tc>
          <w:tcPr>
            <w:tcW w:w="945" w:type="dxa"/>
            <w:shd w:val="clear" w:color="auto" w:fill="FFFFFF"/>
            <w:noWrap/>
            <w:vAlign w:val="center"/>
            <w:hideMark/>
          </w:tcPr>
          <w:p w:rsidR="00D97A74" w:rsidRPr="00DC488E" w:rsidRDefault="00D97A74" w:rsidP="00AA50F8">
            <w:pPr>
              <w:jc w:val="right"/>
              <w:rPr>
                <w:sz w:val="26"/>
                <w:szCs w:val="26"/>
              </w:rPr>
            </w:pPr>
            <w:r w:rsidRPr="00DC488E">
              <w:rPr>
                <w:sz w:val="26"/>
                <w:szCs w:val="26"/>
              </w:rPr>
              <w:t> </w:t>
            </w:r>
          </w:p>
        </w:tc>
        <w:tc>
          <w:tcPr>
            <w:tcW w:w="972" w:type="dxa"/>
            <w:shd w:val="clear" w:color="auto" w:fill="FFFFFF"/>
            <w:vAlign w:val="center"/>
            <w:hideMark/>
          </w:tcPr>
          <w:p w:rsidR="00D97A74" w:rsidRPr="00DC488E" w:rsidRDefault="00D97A74" w:rsidP="00AA50F8">
            <w:pPr>
              <w:jc w:val="center"/>
              <w:rPr>
                <w:iCs/>
                <w:sz w:val="26"/>
                <w:szCs w:val="26"/>
              </w:rPr>
            </w:pPr>
            <w:r w:rsidRPr="00DC488E">
              <w:rPr>
                <w:iCs/>
                <w:sz w:val="26"/>
                <w:szCs w:val="26"/>
              </w:rPr>
              <w:t>0503</w:t>
            </w:r>
          </w:p>
        </w:tc>
        <w:tc>
          <w:tcPr>
            <w:tcW w:w="1398" w:type="dxa"/>
            <w:shd w:val="clear" w:color="auto" w:fill="FFFFFF"/>
            <w:noWrap/>
            <w:vAlign w:val="center"/>
            <w:hideMark/>
          </w:tcPr>
          <w:p w:rsidR="00D97A74" w:rsidRPr="00DC488E" w:rsidRDefault="00D97A74" w:rsidP="00AA50F8">
            <w:pPr>
              <w:jc w:val="right"/>
              <w:rPr>
                <w:sz w:val="26"/>
                <w:szCs w:val="26"/>
              </w:rPr>
            </w:pPr>
            <w:r w:rsidRPr="00DC488E">
              <w:rPr>
                <w:sz w:val="26"/>
                <w:szCs w:val="26"/>
              </w:rPr>
              <w:t>7888,8</w:t>
            </w:r>
          </w:p>
        </w:tc>
        <w:tc>
          <w:tcPr>
            <w:tcW w:w="1295" w:type="dxa"/>
            <w:shd w:val="clear" w:color="auto" w:fill="FFFFFF"/>
            <w:noWrap/>
            <w:vAlign w:val="center"/>
            <w:hideMark/>
          </w:tcPr>
          <w:p w:rsidR="00D97A74" w:rsidRPr="00DC488E" w:rsidRDefault="00D97A74" w:rsidP="00AA50F8">
            <w:pPr>
              <w:jc w:val="right"/>
              <w:rPr>
                <w:sz w:val="26"/>
                <w:szCs w:val="26"/>
              </w:rPr>
            </w:pPr>
            <w:r w:rsidRPr="00DC488E">
              <w:rPr>
                <w:sz w:val="26"/>
                <w:szCs w:val="26"/>
              </w:rPr>
              <w:t>20595,0</w:t>
            </w:r>
          </w:p>
        </w:tc>
        <w:tc>
          <w:tcPr>
            <w:tcW w:w="1417" w:type="dxa"/>
            <w:shd w:val="clear" w:color="auto" w:fill="FFFFFF"/>
            <w:noWrap/>
            <w:vAlign w:val="center"/>
            <w:hideMark/>
          </w:tcPr>
          <w:p w:rsidR="00D97A74" w:rsidRPr="00DC488E" w:rsidRDefault="00D97A74" w:rsidP="00AA50F8">
            <w:pPr>
              <w:jc w:val="right"/>
              <w:rPr>
                <w:sz w:val="26"/>
                <w:szCs w:val="26"/>
              </w:rPr>
            </w:pPr>
            <w:r w:rsidRPr="00DC488E">
              <w:rPr>
                <w:sz w:val="26"/>
                <w:szCs w:val="26"/>
              </w:rPr>
              <w:t>19587,1</w:t>
            </w:r>
          </w:p>
        </w:tc>
        <w:tc>
          <w:tcPr>
            <w:tcW w:w="1134" w:type="dxa"/>
            <w:shd w:val="clear" w:color="auto" w:fill="FFFFFF"/>
            <w:noWrap/>
            <w:vAlign w:val="center"/>
            <w:hideMark/>
          </w:tcPr>
          <w:p w:rsidR="00D97A74" w:rsidRPr="00DC488E" w:rsidRDefault="00D97A74" w:rsidP="00AA50F8">
            <w:pPr>
              <w:jc w:val="right"/>
              <w:rPr>
                <w:sz w:val="26"/>
                <w:szCs w:val="26"/>
              </w:rPr>
            </w:pPr>
            <w:r w:rsidRPr="00DC488E">
              <w:rPr>
                <w:sz w:val="26"/>
                <w:szCs w:val="26"/>
              </w:rPr>
              <w:t>95,11%</w:t>
            </w:r>
          </w:p>
        </w:tc>
      </w:tr>
      <w:tr w:rsidR="00D97A74" w:rsidRPr="00DC488E" w:rsidTr="00AA50F8">
        <w:trPr>
          <w:trHeight w:val="510"/>
        </w:trPr>
        <w:tc>
          <w:tcPr>
            <w:tcW w:w="2830" w:type="dxa"/>
            <w:shd w:val="clear" w:color="auto" w:fill="FFFFFF"/>
            <w:vAlign w:val="center"/>
            <w:hideMark/>
          </w:tcPr>
          <w:p w:rsidR="00D97A74" w:rsidRPr="00DC488E" w:rsidRDefault="00D97A74" w:rsidP="00AA50F8">
            <w:pPr>
              <w:rPr>
                <w:b/>
                <w:bCs/>
                <w:sz w:val="26"/>
                <w:szCs w:val="26"/>
              </w:rPr>
            </w:pPr>
            <w:r w:rsidRPr="00DC488E">
              <w:rPr>
                <w:b/>
                <w:bCs/>
                <w:sz w:val="26"/>
                <w:szCs w:val="26"/>
              </w:rPr>
              <w:t>Образование</w:t>
            </w:r>
          </w:p>
        </w:tc>
        <w:tc>
          <w:tcPr>
            <w:tcW w:w="945" w:type="dxa"/>
            <w:shd w:val="clear" w:color="auto" w:fill="FFFFFF"/>
            <w:noWrap/>
            <w:vAlign w:val="center"/>
            <w:hideMark/>
          </w:tcPr>
          <w:p w:rsidR="00D97A74" w:rsidRPr="00DC488E" w:rsidRDefault="00D97A74" w:rsidP="00AA50F8">
            <w:pPr>
              <w:jc w:val="right"/>
              <w:rPr>
                <w:b/>
                <w:bCs/>
                <w:sz w:val="26"/>
                <w:szCs w:val="26"/>
              </w:rPr>
            </w:pPr>
            <w:r w:rsidRPr="00DC488E">
              <w:rPr>
                <w:b/>
                <w:bCs/>
                <w:sz w:val="26"/>
                <w:szCs w:val="26"/>
              </w:rPr>
              <w:t>0700</w:t>
            </w:r>
          </w:p>
        </w:tc>
        <w:tc>
          <w:tcPr>
            <w:tcW w:w="972" w:type="dxa"/>
            <w:shd w:val="clear" w:color="auto" w:fill="FFFFFF"/>
            <w:vAlign w:val="center"/>
            <w:hideMark/>
          </w:tcPr>
          <w:p w:rsidR="00D97A74" w:rsidRPr="00DC488E" w:rsidRDefault="00D97A74" w:rsidP="00AA50F8">
            <w:pPr>
              <w:jc w:val="center"/>
              <w:rPr>
                <w:b/>
                <w:bCs/>
                <w:sz w:val="26"/>
                <w:szCs w:val="26"/>
              </w:rPr>
            </w:pPr>
            <w:r w:rsidRPr="00DC488E">
              <w:rPr>
                <w:b/>
                <w:bCs/>
                <w:sz w:val="26"/>
                <w:szCs w:val="26"/>
              </w:rPr>
              <w:t> </w:t>
            </w:r>
          </w:p>
        </w:tc>
        <w:tc>
          <w:tcPr>
            <w:tcW w:w="1398" w:type="dxa"/>
            <w:shd w:val="clear" w:color="auto" w:fill="FFFFFF"/>
            <w:noWrap/>
            <w:vAlign w:val="center"/>
            <w:hideMark/>
          </w:tcPr>
          <w:p w:rsidR="00D97A74" w:rsidRPr="00DC488E" w:rsidRDefault="00D97A74" w:rsidP="00AA50F8">
            <w:pPr>
              <w:jc w:val="right"/>
              <w:rPr>
                <w:b/>
                <w:bCs/>
                <w:sz w:val="26"/>
                <w:szCs w:val="26"/>
              </w:rPr>
            </w:pPr>
            <w:r w:rsidRPr="00DC488E">
              <w:rPr>
                <w:b/>
                <w:bCs/>
                <w:sz w:val="26"/>
                <w:szCs w:val="26"/>
              </w:rPr>
              <w:t>400,0</w:t>
            </w:r>
          </w:p>
        </w:tc>
        <w:tc>
          <w:tcPr>
            <w:tcW w:w="1295" w:type="dxa"/>
            <w:shd w:val="clear" w:color="auto" w:fill="FFFFFF"/>
            <w:noWrap/>
            <w:vAlign w:val="center"/>
            <w:hideMark/>
          </w:tcPr>
          <w:p w:rsidR="00D97A74" w:rsidRPr="00DC488E" w:rsidRDefault="00D97A74" w:rsidP="00AA50F8">
            <w:pPr>
              <w:jc w:val="right"/>
              <w:rPr>
                <w:b/>
                <w:bCs/>
                <w:sz w:val="26"/>
                <w:szCs w:val="26"/>
              </w:rPr>
            </w:pPr>
            <w:r w:rsidRPr="00DC488E">
              <w:rPr>
                <w:b/>
                <w:bCs/>
                <w:sz w:val="26"/>
                <w:szCs w:val="26"/>
              </w:rPr>
              <w:t>420,3</w:t>
            </w:r>
          </w:p>
        </w:tc>
        <w:tc>
          <w:tcPr>
            <w:tcW w:w="1417" w:type="dxa"/>
            <w:shd w:val="clear" w:color="auto" w:fill="FFFFFF"/>
            <w:noWrap/>
            <w:vAlign w:val="center"/>
            <w:hideMark/>
          </w:tcPr>
          <w:p w:rsidR="00D97A74" w:rsidRPr="00DC488E" w:rsidRDefault="00D97A74" w:rsidP="00AA50F8">
            <w:pPr>
              <w:jc w:val="right"/>
              <w:rPr>
                <w:b/>
                <w:bCs/>
                <w:sz w:val="26"/>
                <w:szCs w:val="26"/>
              </w:rPr>
            </w:pPr>
            <w:r w:rsidRPr="00DC488E">
              <w:rPr>
                <w:b/>
                <w:bCs/>
                <w:sz w:val="26"/>
                <w:szCs w:val="26"/>
              </w:rPr>
              <w:t>359,6</w:t>
            </w:r>
          </w:p>
        </w:tc>
        <w:tc>
          <w:tcPr>
            <w:tcW w:w="1134" w:type="dxa"/>
            <w:shd w:val="clear" w:color="auto" w:fill="FFFFFF"/>
            <w:noWrap/>
            <w:vAlign w:val="center"/>
            <w:hideMark/>
          </w:tcPr>
          <w:p w:rsidR="00D97A74" w:rsidRPr="00DC488E" w:rsidRDefault="00D97A74" w:rsidP="00AA50F8">
            <w:pPr>
              <w:jc w:val="right"/>
              <w:rPr>
                <w:b/>
                <w:bCs/>
                <w:sz w:val="26"/>
                <w:szCs w:val="26"/>
              </w:rPr>
            </w:pPr>
            <w:r w:rsidRPr="00DC488E">
              <w:rPr>
                <w:b/>
                <w:bCs/>
                <w:sz w:val="26"/>
                <w:szCs w:val="26"/>
              </w:rPr>
              <w:t>85,6%</w:t>
            </w:r>
          </w:p>
        </w:tc>
      </w:tr>
      <w:tr w:rsidR="00D97A74" w:rsidRPr="00DC488E" w:rsidTr="00AA50F8">
        <w:trPr>
          <w:trHeight w:val="285"/>
        </w:trPr>
        <w:tc>
          <w:tcPr>
            <w:tcW w:w="2830" w:type="dxa"/>
            <w:shd w:val="clear" w:color="auto" w:fill="FFFFFF"/>
            <w:vAlign w:val="center"/>
            <w:hideMark/>
          </w:tcPr>
          <w:p w:rsidR="00D97A74" w:rsidRPr="00DC488E" w:rsidRDefault="00D97A74" w:rsidP="00AA50F8">
            <w:pPr>
              <w:rPr>
                <w:sz w:val="26"/>
                <w:szCs w:val="26"/>
              </w:rPr>
            </w:pPr>
            <w:r w:rsidRPr="00DC488E">
              <w:rPr>
                <w:sz w:val="26"/>
                <w:szCs w:val="26"/>
              </w:rPr>
              <w:t xml:space="preserve">удельный вес в расходах </w:t>
            </w:r>
            <w:proofErr w:type="gramStart"/>
            <w:r w:rsidRPr="00DC488E">
              <w:rPr>
                <w:sz w:val="26"/>
                <w:szCs w:val="26"/>
              </w:rPr>
              <w:t>в</w:t>
            </w:r>
            <w:proofErr w:type="gramEnd"/>
            <w:r w:rsidRPr="00DC488E">
              <w:rPr>
                <w:sz w:val="26"/>
                <w:szCs w:val="26"/>
              </w:rPr>
              <w:t xml:space="preserve"> %</w:t>
            </w:r>
          </w:p>
        </w:tc>
        <w:tc>
          <w:tcPr>
            <w:tcW w:w="945" w:type="dxa"/>
            <w:shd w:val="clear" w:color="auto" w:fill="FFFFFF"/>
            <w:noWrap/>
            <w:vAlign w:val="center"/>
            <w:hideMark/>
          </w:tcPr>
          <w:p w:rsidR="00D97A74" w:rsidRPr="00DC488E" w:rsidRDefault="00D97A74" w:rsidP="00AA50F8">
            <w:pPr>
              <w:jc w:val="right"/>
              <w:rPr>
                <w:sz w:val="26"/>
                <w:szCs w:val="26"/>
              </w:rPr>
            </w:pPr>
            <w:r w:rsidRPr="00DC488E">
              <w:rPr>
                <w:sz w:val="26"/>
                <w:szCs w:val="26"/>
              </w:rPr>
              <w:t> </w:t>
            </w:r>
          </w:p>
        </w:tc>
        <w:tc>
          <w:tcPr>
            <w:tcW w:w="972" w:type="dxa"/>
            <w:shd w:val="clear" w:color="auto" w:fill="FFFFFF"/>
            <w:vAlign w:val="center"/>
            <w:hideMark/>
          </w:tcPr>
          <w:p w:rsidR="00D97A74" w:rsidRPr="00DC488E" w:rsidRDefault="00D97A74" w:rsidP="00AA50F8">
            <w:pPr>
              <w:jc w:val="center"/>
              <w:rPr>
                <w:sz w:val="26"/>
                <w:szCs w:val="26"/>
              </w:rPr>
            </w:pPr>
            <w:r w:rsidRPr="00DC488E">
              <w:rPr>
                <w:sz w:val="26"/>
                <w:szCs w:val="26"/>
              </w:rPr>
              <w:t> </w:t>
            </w:r>
          </w:p>
        </w:tc>
        <w:tc>
          <w:tcPr>
            <w:tcW w:w="1398" w:type="dxa"/>
            <w:shd w:val="clear" w:color="auto" w:fill="FFFFFF"/>
            <w:noWrap/>
            <w:vAlign w:val="center"/>
            <w:hideMark/>
          </w:tcPr>
          <w:p w:rsidR="00D97A74" w:rsidRPr="00DC488E" w:rsidRDefault="00D97A74" w:rsidP="00AA50F8">
            <w:pPr>
              <w:jc w:val="right"/>
              <w:rPr>
                <w:sz w:val="26"/>
                <w:szCs w:val="26"/>
              </w:rPr>
            </w:pPr>
            <w:r w:rsidRPr="00DC488E">
              <w:rPr>
                <w:sz w:val="26"/>
                <w:szCs w:val="26"/>
              </w:rPr>
              <w:t>0,94%</w:t>
            </w:r>
          </w:p>
        </w:tc>
        <w:tc>
          <w:tcPr>
            <w:tcW w:w="1295" w:type="dxa"/>
            <w:shd w:val="clear" w:color="auto" w:fill="FFFFFF"/>
            <w:noWrap/>
            <w:vAlign w:val="center"/>
            <w:hideMark/>
          </w:tcPr>
          <w:p w:rsidR="00D97A74" w:rsidRPr="00DC488E" w:rsidRDefault="00D97A74" w:rsidP="00AA50F8">
            <w:pPr>
              <w:jc w:val="right"/>
              <w:rPr>
                <w:sz w:val="26"/>
                <w:szCs w:val="26"/>
              </w:rPr>
            </w:pPr>
            <w:r w:rsidRPr="00DC488E">
              <w:rPr>
                <w:sz w:val="26"/>
                <w:szCs w:val="26"/>
              </w:rPr>
              <w:t>0,69%</w:t>
            </w:r>
          </w:p>
        </w:tc>
        <w:tc>
          <w:tcPr>
            <w:tcW w:w="1417" w:type="dxa"/>
            <w:shd w:val="clear" w:color="auto" w:fill="FFFFFF"/>
            <w:noWrap/>
            <w:vAlign w:val="center"/>
            <w:hideMark/>
          </w:tcPr>
          <w:p w:rsidR="00D97A74" w:rsidRPr="00DC488E" w:rsidRDefault="00D97A74" w:rsidP="00AA50F8">
            <w:pPr>
              <w:jc w:val="right"/>
              <w:rPr>
                <w:sz w:val="26"/>
                <w:szCs w:val="26"/>
              </w:rPr>
            </w:pPr>
            <w:r w:rsidRPr="00DC488E">
              <w:rPr>
                <w:sz w:val="26"/>
                <w:szCs w:val="26"/>
              </w:rPr>
              <w:t>0,62%</w:t>
            </w:r>
          </w:p>
        </w:tc>
        <w:tc>
          <w:tcPr>
            <w:tcW w:w="1134" w:type="dxa"/>
            <w:shd w:val="clear" w:color="auto" w:fill="FFFFFF"/>
            <w:noWrap/>
            <w:vAlign w:val="center"/>
            <w:hideMark/>
          </w:tcPr>
          <w:p w:rsidR="00D97A74" w:rsidRPr="00DC488E" w:rsidRDefault="00D97A74" w:rsidP="00AA50F8">
            <w:pPr>
              <w:rPr>
                <w:sz w:val="26"/>
                <w:szCs w:val="26"/>
              </w:rPr>
            </w:pPr>
            <w:r w:rsidRPr="00DC488E">
              <w:rPr>
                <w:sz w:val="26"/>
                <w:szCs w:val="26"/>
              </w:rPr>
              <w:t> </w:t>
            </w:r>
          </w:p>
        </w:tc>
      </w:tr>
      <w:tr w:rsidR="00D97A74" w:rsidRPr="00DC488E" w:rsidTr="00AA50F8">
        <w:trPr>
          <w:trHeight w:val="300"/>
        </w:trPr>
        <w:tc>
          <w:tcPr>
            <w:tcW w:w="2830" w:type="dxa"/>
            <w:shd w:val="clear" w:color="auto" w:fill="FFFFFF"/>
            <w:vAlign w:val="center"/>
            <w:hideMark/>
          </w:tcPr>
          <w:p w:rsidR="00D97A74" w:rsidRPr="00DC488E" w:rsidRDefault="00D97A74" w:rsidP="00AA50F8">
            <w:pPr>
              <w:rPr>
                <w:iCs/>
                <w:sz w:val="26"/>
                <w:szCs w:val="26"/>
              </w:rPr>
            </w:pPr>
            <w:r w:rsidRPr="00DC488E">
              <w:rPr>
                <w:iCs/>
                <w:sz w:val="26"/>
                <w:szCs w:val="26"/>
              </w:rPr>
              <w:t>Молодежная политика и оздоровление детей</w:t>
            </w:r>
          </w:p>
        </w:tc>
        <w:tc>
          <w:tcPr>
            <w:tcW w:w="945" w:type="dxa"/>
            <w:shd w:val="clear" w:color="auto" w:fill="FFFFFF"/>
            <w:noWrap/>
            <w:vAlign w:val="center"/>
            <w:hideMark/>
          </w:tcPr>
          <w:p w:rsidR="00D97A74" w:rsidRPr="00DC488E" w:rsidRDefault="00D97A74" w:rsidP="00AA50F8">
            <w:pPr>
              <w:jc w:val="right"/>
              <w:rPr>
                <w:sz w:val="26"/>
                <w:szCs w:val="26"/>
              </w:rPr>
            </w:pPr>
            <w:r w:rsidRPr="00DC488E">
              <w:rPr>
                <w:sz w:val="26"/>
                <w:szCs w:val="26"/>
              </w:rPr>
              <w:t> </w:t>
            </w:r>
          </w:p>
        </w:tc>
        <w:tc>
          <w:tcPr>
            <w:tcW w:w="972" w:type="dxa"/>
            <w:shd w:val="clear" w:color="auto" w:fill="FFFFFF"/>
            <w:vAlign w:val="center"/>
            <w:hideMark/>
          </w:tcPr>
          <w:p w:rsidR="00D97A74" w:rsidRPr="00DC488E" w:rsidRDefault="00D97A74" w:rsidP="00AA50F8">
            <w:pPr>
              <w:jc w:val="center"/>
              <w:rPr>
                <w:iCs/>
                <w:sz w:val="26"/>
                <w:szCs w:val="26"/>
              </w:rPr>
            </w:pPr>
            <w:r w:rsidRPr="00DC488E">
              <w:rPr>
                <w:iCs/>
                <w:sz w:val="26"/>
                <w:szCs w:val="26"/>
              </w:rPr>
              <w:t>0707</w:t>
            </w:r>
          </w:p>
        </w:tc>
        <w:tc>
          <w:tcPr>
            <w:tcW w:w="1398" w:type="dxa"/>
            <w:shd w:val="clear" w:color="auto" w:fill="FFFFFF"/>
            <w:noWrap/>
            <w:vAlign w:val="center"/>
            <w:hideMark/>
          </w:tcPr>
          <w:p w:rsidR="00D97A74" w:rsidRPr="00DC488E" w:rsidRDefault="00D97A74" w:rsidP="00AA50F8">
            <w:pPr>
              <w:jc w:val="right"/>
              <w:rPr>
                <w:sz w:val="26"/>
                <w:szCs w:val="26"/>
              </w:rPr>
            </w:pPr>
            <w:r w:rsidRPr="00DC488E">
              <w:rPr>
                <w:sz w:val="26"/>
                <w:szCs w:val="26"/>
              </w:rPr>
              <w:t>400,0</w:t>
            </w:r>
          </w:p>
        </w:tc>
        <w:tc>
          <w:tcPr>
            <w:tcW w:w="1295" w:type="dxa"/>
            <w:shd w:val="clear" w:color="auto" w:fill="FFFFFF"/>
            <w:noWrap/>
            <w:vAlign w:val="center"/>
            <w:hideMark/>
          </w:tcPr>
          <w:p w:rsidR="00D97A74" w:rsidRPr="00DC488E" w:rsidRDefault="00D97A74" w:rsidP="00AA50F8">
            <w:pPr>
              <w:jc w:val="right"/>
              <w:rPr>
                <w:sz w:val="26"/>
                <w:szCs w:val="26"/>
              </w:rPr>
            </w:pPr>
            <w:r w:rsidRPr="00DC488E">
              <w:rPr>
                <w:sz w:val="26"/>
                <w:szCs w:val="26"/>
              </w:rPr>
              <w:t>420,3</w:t>
            </w:r>
          </w:p>
        </w:tc>
        <w:tc>
          <w:tcPr>
            <w:tcW w:w="1417" w:type="dxa"/>
            <w:shd w:val="clear" w:color="auto" w:fill="FFFFFF"/>
            <w:noWrap/>
            <w:vAlign w:val="center"/>
            <w:hideMark/>
          </w:tcPr>
          <w:p w:rsidR="00D97A74" w:rsidRPr="00DC488E" w:rsidRDefault="00D97A74" w:rsidP="00AA50F8">
            <w:pPr>
              <w:jc w:val="right"/>
              <w:rPr>
                <w:sz w:val="26"/>
                <w:szCs w:val="26"/>
              </w:rPr>
            </w:pPr>
            <w:r w:rsidRPr="00DC488E">
              <w:rPr>
                <w:sz w:val="26"/>
                <w:szCs w:val="26"/>
              </w:rPr>
              <w:t>359,6</w:t>
            </w:r>
          </w:p>
        </w:tc>
        <w:tc>
          <w:tcPr>
            <w:tcW w:w="1134" w:type="dxa"/>
            <w:shd w:val="clear" w:color="auto" w:fill="FFFFFF"/>
            <w:noWrap/>
            <w:vAlign w:val="center"/>
            <w:hideMark/>
          </w:tcPr>
          <w:p w:rsidR="00D97A74" w:rsidRPr="00DC488E" w:rsidRDefault="00D97A74" w:rsidP="00AA50F8">
            <w:pPr>
              <w:jc w:val="right"/>
              <w:rPr>
                <w:sz w:val="26"/>
                <w:szCs w:val="26"/>
              </w:rPr>
            </w:pPr>
            <w:r w:rsidRPr="00DC488E">
              <w:rPr>
                <w:sz w:val="26"/>
                <w:szCs w:val="26"/>
              </w:rPr>
              <w:t>85,58%</w:t>
            </w:r>
          </w:p>
        </w:tc>
      </w:tr>
      <w:tr w:rsidR="00D97A74" w:rsidRPr="00DC488E" w:rsidTr="00AA50F8">
        <w:trPr>
          <w:trHeight w:val="300"/>
        </w:trPr>
        <w:tc>
          <w:tcPr>
            <w:tcW w:w="2830" w:type="dxa"/>
            <w:shd w:val="clear" w:color="auto" w:fill="FFFFFF"/>
            <w:vAlign w:val="center"/>
            <w:hideMark/>
          </w:tcPr>
          <w:p w:rsidR="00D97A74" w:rsidRPr="00DC488E" w:rsidRDefault="00D97A74" w:rsidP="00AA50F8">
            <w:pPr>
              <w:rPr>
                <w:b/>
                <w:bCs/>
                <w:sz w:val="26"/>
                <w:szCs w:val="26"/>
              </w:rPr>
            </w:pPr>
            <w:r w:rsidRPr="00DC488E">
              <w:rPr>
                <w:b/>
                <w:bCs/>
                <w:sz w:val="26"/>
                <w:szCs w:val="26"/>
              </w:rPr>
              <w:t xml:space="preserve">Культура, кинематография </w:t>
            </w:r>
          </w:p>
        </w:tc>
        <w:tc>
          <w:tcPr>
            <w:tcW w:w="945" w:type="dxa"/>
            <w:shd w:val="clear" w:color="auto" w:fill="FFFFFF"/>
            <w:noWrap/>
            <w:vAlign w:val="center"/>
            <w:hideMark/>
          </w:tcPr>
          <w:p w:rsidR="00D97A74" w:rsidRPr="00DC488E" w:rsidRDefault="00D97A74" w:rsidP="00AA50F8">
            <w:pPr>
              <w:jc w:val="right"/>
              <w:rPr>
                <w:b/>
                <w:bCs/>
                <w:sz w:val="26"/>
                <w:szCs w:val="26"/>
              </w:rPr>
            </w:pPr>
            <w:r w:rsidRPr="00DC488E">
              <w:rPr>
                <w:b/>
                <w:bCs/>
                <w:sz w:val="26"/>
                <w:szCs w:val="26"/>
              </w:rPr>
              <w:t>0800</w:t>
            </w:r>
          </w:p>
        </w:tc>
        <w:tc>
          <w:tcPr>
            <w:tcW w:w="972" w:type="dxa"/>
            <w:shd w:val="clear" w:color="auto" w:fill="FFFFFF"/>
            <w:vAlign w:val="center"/>
            <w:hideMark/>
          </w:tcPr>
          <w:p w:rsidR="00D97A74" w:rsidRPr="00DC488E" w:rsidRDefault="00D97A74" w:rsidP="00AA50F8">
            <w:pPr>
              <w:jc w:val="center"/>
              <w:rPr>
                <w:b/>
                <w:bCs/>
                <w:sz w:val="26"/>
                <w:szCs w:val="26"/>
              </w:rPr>
            </w:pPr>
            <w:r w:rsidRPr="00DC488E">
              <w:rPr>
                <w:b/>
                <w:bCs/>
                <w:sz w:val="26"/>
                <w:szCs w:val="26"/>
              </w:rPr>
              <w:t> </w:t>
            </w:r>
          </w:p>
        </w:tc>
        <w:tc>
          <w:tcPr>
            <w:tcW w:w="1398" w:type="dxa"/>
            <w:shd w:val="clear" w:color="auto" w:fill="FFFFFF"/>
            <w:noWrap/>
            <w:vAlign w:val="center"/>
            <w:hideMark/>
          </w:tcPr>
          <w:p w:rsidR="00D97A74" w:rsidRPr="00DC488E" w:rsidRDefault="00D97A74" w:rsidP="00AA50F8">
            <w:pPr>
              <w:jc w:val="right"/>
              <w:rPr>
                <w:b/>
                <w:bCs/>
                <w:sz w:val="26"/>
                <w:szCs w:val="26"/>
              </w:rPr>
            </w:pPr>
            <w:r w:rsidRPr="00DC488E">
              <w:rPr>
                <w:b/>
                <w:bCs/>
                <w:sz w:val="26"/>
                <w:szCs w:val="26"/>
              </w:rPr>
              <w:t>13802,0</w:t>
            </w:r>
          </w:p>
        </w:tc>
        <w:tc>
          <w:tcPr>
            <w:tcW w:w="1295" w:type="dxa"/>
            <w:shd w:val="clear" w:color="auto" w:fill="FFFFFF"/>
            <w:noWrap/>
            <w:vAlign w:val="center"/>
            <w:hideMark/>
          </w:tcPr>
          <w:p w:rsidR="00D97A74" w:rsidRPr="00DC488E" w:rsidRDefault="00D97A74" w:rsidP="00AA50F8">
            <w:pPr>
              <w:jc w:val="right"/>
              <w:rPr>
                <w:b/>
                <w:bCs/>
                <w:sz w:val="26"/>
                <w:szCs w:val="26"/>
              </w:rPr>
            </w:pPr>
            <w:r w:rsidRPr="00DC488E">
              <w:rPr>
                <w:b/>
                <w:bCs/>
                <w:sz w:val="26"/>
                <w:szCs w:val="26"/>
              </w:rPr>
              <w:t>16377,1</w:t>
            </w:r>
          </w:p>
        </w:tc>
        <w:tc>
          <w:tcPr>
            <w:tcW w:w="1417" w:type="dxa"/>
            <w:shd w:val="clear" w:color="auto" w:fill="FFFFFF"/>
            <w:noWrap/>
            <w:vAlign w:val="center"/>
            <w:hideMark/>
          </w:tcPr>
          <w:p w:rsidR="00D97A74" w:rsidRPr="00DC488E" w:rsidRDefault="00D97A74" w:rsidP="00AA50F8">
            <w:pPr>
              <w:jc w:val="right"/>
              <w:rPr>
                <w:b/>
                <w:bCs/>
                <w:sz w:val="26"/>
                <w:szCs w:val="26"/>
              </w:rPr>
            </w:pPr>
            <w:r w:rsidRPr="00DC488E">
              <w:rPr>
                <w:b/>
                <w:bCs/>
                <w:sz w:val="26"/>
                <w:szCs w:val="26"/>
              </w:rPr>
              <w:t>15641,8</w:t>
            </w:r>
          </w:p>
        </w:tc>
        <w:tc>
          <w:tcPr>
            <w:tcW w:w="1134" w:type="dxa"/>
            <w:shd w:val="clear" w:color="auto" w:fill="FFFFFF"/>
            <w:noWrap/>
            <w:vAlign w:val="center"/>
            <w:hideMark/>
          </w:tcPr>
          <w:p w:rsidR="00D97A74" w:rsidRPr="00DC488E" w:rsidRDefault="00D97A74" w:rsidP="00AA50F8">
            <w:pPr>
              <w:jc w:val="right"/>
              <w:rPr>
                <w:b/>
                <w:bCs/>
                <w:sz w:val="26"/>
                <w:szCs w:val="26"/>
              </w:rPr>
            </w:pPr>
            <w:r w:rsidRPr="00DC488E">
              <w:rPr>
                <w:b/>
                <w:bCs/>
                <w:sz w:val="26"/>
                <w:szCs w:val="26"/>
              </w:rPr>
              <w:t>95,5%</w:t>
            </w:r>
          </w:p>
        </w:tc>
      </w:tr>
      <w:tr w:rsidR="00D97A74" w:rsidRPr="00DC488E" w:rsidTr="00AA50F8">
        <w:trPr>
          <w:trHeight w:val="285"/>
        </w:trPr>
        <w:tc>
          <w:tcPr>
            <w:tcW w:w="2830" w:type="dxa"/>
            <w:shd w:val="clear" w:color="auto" w:fill="FFFFFF"/>
            <w:vAlign w:val="center"/>
            <w:hideMark/>
          </w:tcPr>
          <w:p w:rsidR="00D97A74" w:rsidRPr="00DC488E" w:rsidRDefault="00D97A74" w:rsidP="00AA50F8">
            <w:pPr>
              <w:rPr>
                <w:sz w:val="26"/>
                <w:szCs w:val="26"/>
              </w:rPr>
            </w:pPr>
            <w:r w:rsidRPr="00DC488E">
              <w:rPr>
                <w:sz w:val="26"/>
                <w:szCs w:val="26"/>
              </w:rPr>
              <w:t xml:space="preserve">удельный вес в расходах </w:t>
            </w:r>
            <w:proofErr w:type="gramStart"/>
            <w:r w:rsidRPr="00DC488E">
              <w:rPr>
                <w:sz w:val="26"/>
                <w:szCs w:val="26"/>
              </w:rPr>
              <w:t>в</w:t>
            </w:r>
            <w:proofErr w:type="gramEnd"/>
            <w:r w:rsidRPr="00DC488E">
              <w:rPr>
                <w:sz w:val="26"/>
                <w:szCs w:val="26"/>
              </w:rPr>
              <w:t xml:space="preserve"> %</w:t>
            </w:r>
          </w:p>
        </w:tc>
        <w:tc>
          <w:tcPr>
            <w:tcW w:w="945" w:type="dxa"/>
            <w:shd w:val="clear" w:color="auto" w:fill="FFFFFF"/>
            <w:noWrap/>
            <w:vAlign w:val="center"/>
            <w:hideMark/>
          </w:tcPr>
          <w:p w:rsidR="00D97A74" w:rsidRPr="00DC488E" w:rsidRDefault="00D97A74" w:rsidP="00AA50F8">
            <w:pPr>
              <w:jc w:val="right"/>
              <w:rPr>
                <w:sz w:val="26"/>
                <w:szCs w:val="26"/>
              </w:rPr>
            </w:pPr>
            <w:r w:rsidRPr="00DC488E">
              <w:rPr>
                <w:sz w:val="26"/>
                <w:szCs w:val="26"/>
              </w:rPr>
              <w:t> </w:t>
            </w:r>
          </w:p>
        </w:tc>
        <w:tc>
          <w:tcPr>
            <w:tcW w:w="972" w:type="dxa"/>
            <w:shd w:val="clear" w:color="auto" w:fill="FFFFFF"/>
            <w:vAlign w:val="center"/>
            <w:hideMark/>
          </w:tcPr>
          <w:p w:rsidR="00D97A74" w:rsidRPr="00DC488E" w:rsidRDefault="00D97A74" w:rsidP="00AA50F8">
            <w:pPr>
              <w:jc w:val="center"/>
              <w:rPr>
                <w:sz w:val="26"/>
                <w:szCs w:val="26"/>
              </w:rPr>
            </w:pPr>
            <w:r w:rsidRPr="00DC488E">
              <w:rPr>
                <w:sz w:val="26"/>
                <w:szCs w:val="26"/>
              </w:rPr>
              <w:t> </w:t>
            </w:r>
          </w:p>
        </w:tc>
        <w:tc>
          <w:tcPr>
            <w:tcW w:w="1398" w:type="dxa"/>
            <w:shd w:val="clear" w:color="auto" w:fill="FFFFFF"/>
            <w:noWrap/>
            <w:vAlign w:val="center"/>
            <w:hideMark/>
          </w:tcPr>
          <w:p w:rsidR="00D97A74" w:rsidRPr="00DC488E" w:rsidRDefault="00D97A74" w:rsidP="00AA50F8">
            <w:pPr>
              <w:jc w:val="right"/>
              <w:rPr>
                <w:sz w:val="26"/>
                <w:szCs w:val="26"/>
              </w:rPr>
            </w:pPr>
            <w:r w:rsidRPr="00DC488E">
              <w:rPr>
                <w:sz w:val="26"/>
                <w:szCs w:val="26"/>
              </w:rPr>
              <w:t>32,54%</w:t>
            </w:r>
          </w:p>
        </w:tc>
        <w:tc>
          <w:tcPr>
            <w:tcW w:w="1295" w:type="dxa"/>
            <w:shd w:val="clear" w:color="auto" w:fill="FFFFFF"/>
            <w:noWrap/>
            <w:vAlign w:val="center"/>
            <w:hideMark/>
          </w:tcPr>
          <w:p w:rsidR="00D97A74" w:rsidRPr="00DC488E" w:rsidRDefault="00D97A74" w:rsidP="00AA50F8">
            <w:pPr>
              <w:jc w:val="right"/>
              <w:rPr>
                <w:sz w:val="26"/>
                <w:szCs w:val="26"/>
              </w:rPr>
            </w:pPr>
            <w:r w:rsidRPr="00DC488E">
              <w:rPr>
                <w:sz w:val="26"/>
                <w:szCs w:val="26"/>
              </w:rPr>
              <w:t>26,44%</w:t>
            </w:r>
          </w:p>
        </w:tc>
        <w:tc>
          <w:tcPr>
            <w:tcW w:w="1417" w:type="dxa"/>
            <w:shd w:val="clear" w:color="auto" w:fill="FFFFFF"/>
            <w:noWrap/>
            <w:vAlign w:val="center"/>
            <w:hideMark/>
          </w:tcPr>
          <w:p w:rsidR="00D97A74" w:rsidRPr="00DC488E" w:rsidRDefault="00D97A74" w:rsidP="00AA50F8">
            <w:pPr>
              <w:jc w:val="right"/>
              <w:rPr>
                <w:sz w:val="26"/>
                <w:szCs w:val="26"/>
              </w:rPr>
            </w:pPr>
            <w:r w:rsidRPr="00DC488E">
              <w:rPr>
                <w:sz w:val="26"/>
                <w:szCs w:val="26"/>
              </w:rPr>
              <w:t>26,95%</w:t>
            </w:r>
          </w:p>
        </w:tc>
        <w:tc>
          <w:tcPr>
            <w:tcW w:w="1134" w:type="dxa"/>
            <w:shd w:val="clear" w:color="auto" w:fill="FFFFFF"/>
            <w:noWrap/>
            <w:vAlign w:val="center"/>
            <w:hideMark/>
          </w:tcPr>
          <w:p w:rsidR="00D97A74" w:rsidRPr="00DC488E" w:rsidRDefault="00D97A74" w:rsidP="00AA50F8">
            <w:pPr>
              <w:rPr>
                <w:sz w:val="26"/>
                <w:szCs w:val="26"/>
              </w:rPr>
            </w:pPr>
            <w:r w:rsidRPr="00DC488E">
              <w:rPr>
                <w:sz w:val="26"/>
                <w:szCs w:val="26"/>
              </w:rPr>
              <w:t> </w:t>
            </w:r>
          </w:p>
        </w:tc>
      </w:tr>
      <w:tr w:rsidR="00D97A74" w:rsidRPr="00DC488E" w:rsidTr="00AA50F8">
        <w:trPr>
          <w:trHeight w:val="300"/>
        </w:trPr>
        <w:tc>
          <w:tcPr>
            <w:tcW w:w="2830" w:type="dxa"/>
            <w:shd w:val="clear" w:color="auto" w:fill="FFFFFF"/>
            <w:vAlign w:val="center"/>
            <w:hideMark/>
          </w:tcPr>
          <w:p w:rsidR="00D97A74" w:rsidRPr="00DC488E" w:rsidRDefault="00D97A74" w:rsidP="00AA50F8">
            <w:pPr>
              <w:rPr>
                <w:iCs/>
                <w:sz w:val="26"/>
                <w:szCs w:val="26"/>
              </w:rPr>
            </w:pPr>
            <w:r w:rsidRPr="00DC488E">
              <w:rPr>
                <w:iCs/>
                <w:sz w:val="26"/>
                <w:szCs w:val="26"/>
              </w:rPr>
              <w:t>Культура</w:t>
            </w:r>
          </w:p>
        </w:tc>
        <w:tc>
          <w:tcPr>
            <w:tcW w:w="945" w:type="dxa"/>
            <w:shd w:val="clear" w:color="auto" w:fill="FFFFFF"/>
            <w:noWrap/>
            <w:vAlign w:val="center"/>
            <w:hideMark/>
          </w:tcPr>
          <w:p w:rsidR="00D97A74" w:rsidRPr="00DC488E" w:rsidRDefault="00D97A74" w:rsidP="00AA50F8">
            <w:pPr>
              <w:jc w:val="right"/>
              <w:rPr>
                <w:sz w:val="26"/>
                <w:szCs w:val="26"/>
              </w:rPr>
            </w:pPr>
            <w:r w:rsidRPr="00DC488E">
              <w:rPr>
                <w:sz w:val="26"/>
                <w:szCs w:val="26"/>
              </w:rPr>
              <w:t> </w:t>
            </w:r>
          </w:p>
        </w:tc>
        <w:tc>
          <w:tcPr>
            <w:tcW w:w="972" w:type="dxa"/>
            <w:shd w:val="clear" w:color="auto" w:fill="FFFFFF"/>
            <w:vAlign w:val="center"/>
            <w:hideMark/>
          </w:tcPr>
          <w:p w:rsidR="00D97A74" w:rsidRPr="00DC488E" w:rsidRDefault="00D97A74" w:rsidP="00AA50F8">
            <w:pPr>
              <w:jc w:val="center"/>
              <w:rPr>
                <w:iCs/>
                <w:sz w:val="26"/>
                <w:szCs w:val="26"/>
              </w:rPr>
            </w:pPr>
            <w:r w:rsidRPr="00DC488E">
              <w:rPr>
                <w:iCs/>
                <w:sz w:val="26"/>
                <w:szCs w:val="26"/>
              </w:rPr>
              <w:t>0801</w:t>
            </w:r>
          </w:p>
        </w:tc>
        <w:tc>
          <w:tcPr>
            <w:tcW w:w="1398" w:type="dxa"/>
            <w:shd w:val="clear" w:color="auto" w:fill="FFFFFF"/>
            <w:noWrap/>
            <w:vAlign w:val="center"/>
            <w:hideMark/>
          </w:tcPr>
          <w:p w:rsidR="00D97A74" w:rsidRPr="00DC488E" w:rsidRDefault="00D97A74" w:rsidP="00AA50F8">
            <w:pPr>
              <w:jc w:val="right"/>
              <w:rPr>
                <w:sz w:val="26"/>
                <w:szCs w:val="26"/>
              </w:rPr>
            </w:pPr>
            <w:r w:rsidRPr="00DC488E">
              <w:rPr>
                <w:sz w:val="26"/>
                <w:szCs w:val="26"/>
              </w:rPr>
              <w:t>13802,0</w:t>
            </w:r>
          </w:p>
        </w:tc>
        <w:tc>
          <w:tcPr>
            <w:tcW w:w="1295" w:type="dxa"/>
            <w:shd w:val="clear" w:color="auto" w:fill="FFFFFF"/>
            <w:noWrap/>
            <w:vAlign w:val="center"/>
            <w:hideMark/>
          </w:tcPr>
          <w:p w:rsidR="00D97A74" w:rsidRPr="00DC488E" w:rsidRDefault="00D97A74" w:rsidP="00AA50F8">
            <w:pPr>
              <w:jc w:val="right"/>
              <w:rPr>
                <w:sz w:val="26"/>
                <w:szCs w:val="26"/>
              </w:rPr>
            </w:pPr>
            <w:r w:rsidRPr="00DC488E">
              <w:rPr>
                <w:sz w:val="26"/>
                <w:szCs w:val="26"/>
              </w:rPr>
              <w:t>16377,1</w:t>
            </w:r>
          </w:p>
        </w:tc>
        <w:tc>
          <w:tcPr>
            <w:tcW w:w="1417" w:type="dxa"/>
            <w:shd w:val="clear" w:color="auto" w:fill="FFFFFF"/>
            <w:noWrap/>
            <w:vAlign w:val="center"/>
            <w:hideMark/>
          </w:tcPr>
          <w:p w:rsidR="00D97A74" w:rsidRPr="00DC488E" w:rsidRDefault="00D97A74" w:rsidP="00AA50F8">
            <w:pPr>
              <w:jc w:val="right"/>
              <w:rPr>
                <w:sz w:val="26"/>
                <w:szCs w:val="26"/>
              </w:rPr>
            </w:pPr>
            <w:r w:rsidRPr="00DC488E">
              <w:rPr>
                <w:sz w:val="26"/>
                <w:szCs w:val="26"/>
              </w:rPr>
              <w:t>15641,8</w:t>
            </w:r>
          </w:p>
        </w:tc>
        <w:tc>
          <w:tcPr>
            <w:tcW w:w="1134" w:type="dxa"/>
            <w:shd w:val="clear" w:color="auto" w:fill="FFFFFF"/>
            <w:noWrap/>
            <w:vAlign w:val="center"/>
            <w:hideMark/>
          </w:tcPr>
          <w:p w:rsidR="00D97A74" w:rsidRPr="00DC488E" w:rsidRDefault="00D97A74" w:rsidP="00AA50F8">
            <w:pPr>
              <w:jc w:val="right"/>
              <w:rPr>
                <w:sz w:val="26"/>
                <w:szCs w:val="26"/>
              </w:rPr>
            </w:pPr>
            <w:r w:rsidRPr="00DC488E">
              <w:rPr>
                <w:sz w:val="26"/>
                <w:szCs w:val="26"/>
              </w:rPr>
              <w:t>97,0%</w:t>
            </w:r>
          </w:p>
        </w:tc>
      </w:tr>
      <w:tr w:rsidR="00D97A74" w:rsidRPr="00DC488E" w:rsidTr="00AA50F8">
        <w:trPr>
          <w:trHeight w:val="300"/>
        </w:trPr>
        <w:tc>
          <w:tcPr>
            <w:tcW w:w="2830" w:type="dxa"/>
            <w:shd w:val="clear" w:color="auto" w:fill="FFFFFF"/>
            <w:vAlign w:val="center"/>
            <w:hideMark/>
          </w:tcPr>
          <w:p w:rsidR="00D97A74" w:rsidRPr="00DC488E" w:rsidRDefault="00D97A74" w:rsidP="00AA50F8">
            <w:pPr>
              <w:rPr>
                <w:b/>
                <w:bCs/>
                <w:sz w:val="26"/>
                <w:szCs w:val="26"/>
              </w:rPr>
            </w:pPr>
            <w:r w:rsidRPr="00DC488E">
              <w:rPr>
                <w:b/>
                <w:bCs/>
                <w:sz w:val="26"/>
                <w:szCs w:val="26"/>
              </w:rPr>
              <w:t>Социальная политика</w:t>
            </w:r>
          </w:p>
        </w:tc>
        <w:tc>
          <w:tcPr>
            <w:tcW w:w="945" w:type="dxa"/>
            <w:shd w:val="clear" w:color="auto" w:fill="FFFFFF"/>
            <w:noWrap/>
            <w:vAlign w:val="center"/>
            <w:hideMark/>
          </w:tcPr>
          <w:p w:rsidR="00D97A74" w:rsidRPr="00DC488E" w:rsidRDefault="00D97A74" w:rsidP="00AA50F8">
            <w:pPr>
              <w:jc w:val="right"/>
              <w:rPr>
                <w:b/>
                <w:bCs/>
                <w:sz w:val="26"/>
                <w:szCs w:val="26"/>
              </w:rPr>
            </w:pPr>
            <w:r w:rsidRPr="00DC488E">
              <w:rPr>
                <w:b/>
                <w:bCs/>
                <w:sz w:val="26"/>
                <w:szCs w:val="26"/>
              </w:rPr>
              <w:t>1000</w:t>
            </w:r>
          </w:p>
        </w:tc>
        <w:tc>
          <w:tcPr>
            <w:tcW w:w="972" w:type="dxa"/>
            <w:shd w:val="clear" w:color="auto" w:fill="FFFFFF"/>
            <w:vAlign w:val="center"/>
            <w:hideMark/>
          </w:tcPr>
          <w:p w:rsidR="00D97A74" w:rsidRPr="00DC488E" w:rsidRDefault="00D97A74" w:rsidP="00AA50F8">
            <w:pPr>
              <w:jc w:val="center"/>
              <w:rPr>
                <w:b/>
                <w:bCs/>
                <w:sz w:val="26"/>
                <w:szCs w:val="26"/>
              </w:rPr>
            </w:pPr>
            <w:r w:rsidRPr="00DC488E">
              <w:rPr>
                <w:b/>
                <w:bCs/>
                <w:sz w:val="26"/>
                <w:szCs w:val="26"/>
              </w:rPr>
              <w:t> </w:t>
            </w:r>
          </w:p>
        </w:tc>
        <w:tc>
          <w:tcPr>
            <w:tcW w:w="1398" w:type="dxa"/>
            <w:shd w:val="clear" w:color="auto" w:fill="FFFFFF"/>
            <w:noWrap/>
            <w:vAlign w:val="center"/>
            <w:hideMark/>
          </w:tcPr>
          <w:p w:rsidR="00D97A74" w:rsidRPr="00DC488E" w:rsidRDefault="00D97A74" w:rsidP="00AA50F8">
            <w:pPr>
              <w:jc w:val="right"/>
              <w:rPr>
                <w:b/>
                <w:bCs/>
                <w:sz w:val="26"/>
                <w:szCs w:val="26"/>
              </w:rPr>
            </w:pPr>
            <w:r w:rsidRPr="00DC488E">
              <w:rPr>
                <w:b/>
                <w:bCs/>
                <w:sz w:val="26"/>
                <w:szCs w:val="26"/>
              </w:rPr>
              <w:t>122,5</w:t>
            </w:r>
          </w:p>
        </w:tc>
        <w:tc>
          <w:tcPr>
            <w:tcW w:w="1295" w:type="dxa"/>
            <w:shd w:val="clear" w:color="auto" w:fill="FFFFFF"/>
            <w:noWrap/>
            <w:vAlign w:val="center"/>
            <w:hideMark/>
          </w:tcPr>
          <w:p w:rsidR="00D97A74" w:rsidRPr="00DC488E" w:rsidRDefault="00D97A74" w:rsidP="00AA50F8">
            <w:pPr>
              <w:jc w:val="right"/>
              <w:rPr>
                <w:b/>
                <w:bCs/>
                <w:sz w:val="26"/>
                <w:szCs w:val="26"/>
              </w:rPr>
            </w:pPr>
            <w:r w:rsidRPr="00DC488E">
              <w:rPr>
                <w:b/>
                <w:bCs/>
                <w:sz w:val="26"/>
                <w:szCs w:val="26"/>
              </w:rPr>
              <w:t>122,5</w:t>
            </w:r>
          </w:p>
        </w:tc>
        <w:tc>
          <w:tcPr>
            <w:tcW w:w="1417" w:type="dxa"/>
            <w:shd w:val="clear" w:color="auto" w:fill="FFFFFF"/>
            <w:noWrap/>
            <w:vAlign w:val="center"/>
            <w:hideMark/>
          </w:tcPr>
          <w:p w:rsidR="00D97A74" w:rsidRPr="00DC488E" w:rsidRDefault="00D97A74" w:rsidP="00AA50F8">
            <w:pPr>
              <w:jc w:val="right"/>
              <w:rPr>
                <w:b/>
                <w:bCs/>
                <w:sz w:val="26"/>
                <w:szCs w:val="26"/>
              </w:rPr>
            </w:pPr>
            <w:r w:rsidRPr="00DC488E">
              <w:rPr>
                <w:b/>
                <w:bCs/>
                <w:sz w:val="26"/>
                <w:szCs w:val="26"/>
              </w:rPr>
              <w:t>72,5</w:t>
            </w:r>
          </w:p>
        </w:tc>
        <w:tc>
          <w:tcPr>
            <w:tcW w:w="1134" w:type="dxa"/>
            <w:shd w:val="clear" w:color="auto" w:fill="FFFFFF"/>
            <w:noWrap/>
            <w:vAlign w:val="center"/>
            <w:hideMark/>
          </w:tcPr>
          <w:p w:rsidR="00D97A74" w:rsidRPr="00DC488E" w:rsidRDefault="00D97A74" w:rsidP="00AA50F8">
            <w:pPr>
              <w:jc w:val="right"/>
              <w:rPr>
                <w:b/>
                <w:bCs/>
                <w:sz w:val="26"/>
                <w:szCs w:val="26"/>
              </w:rPr>
            </w:pPr>
            <w:r w:rsidRPr="00DC488E">
              <w:rPr>
                <w:b/>
                <w:bCs/>
                <w:sz w:val="26"/>
                <w:szCs w:val="26"/>
              </w:rPr>
              <w:t>59,2%</w:t>
            </w:r>
          </w:p>
        </w:tc>
      </w:tr>
      <w:tr w:rsidR="00D97A74" w:rsidRPr="00DC488E" w:rsidTr="00AA50F8">
        <w:trPr>
          <w:trHeight w:val="285"/>
        </w:trPr>
        <w:tc>
          <w:tcPr>
            <w:tcW w:w="2830" w:type="dxa"/>
            <w:shd w:val="clear" w:color="auto" w:fill="FFFFFF"/>
            <w:vAlign w:val="center"/>
            <w:hideMark/>
          </w:tcPr>
          <w:p w:rsidR="00D97A74" w:rsidRPr="00DC488E" w:rsidRDefault="00D97A74" w:rsidP="00AA50F8">
            <w:pPr>
              <w:rPr>
                <w:sz w:val="26"/>
                <w:szCs w:val="26"/>
              </w:rPr>
            </w:pPr>
            <w:r w:rsidRPr="00DC488E">
              <w:rPr>
                <w:sz w:val="26"/>
                <w:szCs w:val="26"/>
              </w:rPr>
              <w:t xml:space="preserve">удельный вес в расходах </w:t>
            </w:r>
            <w:proofErr w:type="gramStart"/>
            <w:r w:rsidRPr="00DC488E">
              <w:rPr>
                <w:sz w:val="26"/>
                <w:szCs w:val="26"/>
              </w:rPr>
              <w:t>в</w:t>
            </w:r>
            <w:proofErr w:type="gramEnd"/>
            <w:r w:rsidRPr="00DC488E">
              <w:rPr>
                <w:sz w:val="26"/>
                <w:szCs w:val="26"/>
              </w:rPr>
              <w:t xml:space="preserve"> %</w:t>
            </w:r>
          </w:p>
        </w:tc>
        <w:tc>
          <w:tcPr>
            <w:tcW w:w="945" w:type="dxa"/>
            <w:shd w:val="clear" w:color="auto" w:fill="FFFFFF"/>
            <w:noWrap/>
            <w:vAlign w:val="center"/>
            <w:hideMark/>
          </w:tcPr>
          <w:p w:rsidR="00D97A74" w:rsidRPr="00DC488E" w:rsidRDefault="00D97A74" w:rsidP="00AA50F8">
            <w:pPr>
              <w:jc w:val="right"/>
              <w:rPr>
                <w:sz w:val="26"/>
                <w:szCs w:val="26"/>
              </w:rPr>
            </w:pPr>
            <w:r w:rsidRPr="00DC488E">
              <w:rPr>
                <w:sz w:val="26"/>
                <w:szCs w:val="26"/>
              </w:rPr>
              <w:t> </w:t>
            </w:r>
          </w:p>
        </w:tc>
        <w:tc>
          <w:tcPr>
            <w:tcW w:w="972" w:type="dxa"/>
            <w:shd w:val="clear" w:color="auto" w:fill="FFFFFF"/>
            <w:vAlign w:val="center"/>
            <w:hideMark/>
          </w:tcPr>
          <w:p w:rsidR="00D97A74" w:rsidRPr="00DC488E" w:rsidRDefault="00D97A74" w:rsidP="00AA50F8">
            <w:pPr>
              <w:jc w:val="center"/>
              <w:rPr>
                <w:sz w:val="26"/>
                <w:szCs w:val="26"/>
              </w:rPr>
            </w:pPr>
            <w:r w:rsidRPr="00DC488E">
              <w:rPr>
                <w:sz w:val="26"/>
                <w:szCs w:val="26"/>
              </w:rPr>
              <w:t> </w:t>
            </w:r>
          </w:p>
        </w:tc>
        <w:tc>
          <w:tcPr>
            <w:tcW w:w="1398" w:type="dxa"/>
            <w:shd w:val="clear" w:color="auto" w:fill="FFFFFF"/>
            <w:noWrap/>
            <w:vAlign w:val="center"/>
            <w:hideMark/>
          </w:tcPr>
          <w:p w:rsidR="00D97A74" w:rsidRPr="00DC488E" w:rsidRDefault="00D97A74" w:rsidP="00AA50F8">
            <w:pPr>
              <w:jc w:val="right"/>
              <w:rPr>
                <w:sz w:val="26"/>
                <w:szCs w:val="26"/>
              </w:rPr>
            </w:pPr>
            <w:r w:rsidRPr="00DC488E">
              <w:rPr>
                <w:sz w:val="26"/>
                <w:szCs w:val="26"/>
              </w:rPr>
              <w:t>0,29%</w:t>
            </w:r>
          </w:p>
        </w:tc>
        <w:tc>
          <w:tcPr>
            <w:tcW w:w="1295" w:type="dxa"/>
            <w:shd w:val="clear" w:color="auto" w:fill="FFFFFF"/>
            <w:noWrap/>
            <w:vAlign w:val="center"/>
            <w:hideMark/>
          </w:tcPr>
          <w:p w:rsidR="00D97A74" w:rsidRPr="00DC488E" w:rsidRDefault="00D97A74" w:rsidP="00AA50F8">
            <w:pPr>
              <w:jc w:val="right"/>
              <w:rPr>
                <w:sz w:val="26"/>
                <w:szCs w:val="26"/>
              </w:rPr>
            </w:pPr>
            <w:r w:rsidRPr="00DC488E">
              <w:rPr>
                <w:sz w:val="26"/>
                <w:szCs w:val="26"/>
              </w:rPr>
              <w:t>0,13%</w:t>
            </w:r>
          </w:p>
        </w:tc>
        <w:tc>
          <w:tcPr>
            <w:tcW w:w="1417" w:type="dxa"/>
            <w:shd w:val="clear" w:color="auto" w:fill="FFFFFF"/>
            <w:noWrap/>
            <w:vAlign w:val="center"/>
            <w:hideMark/>
          </w:tcPr>
          <w:p w:rsidR="00D97A74" w:rsidRPr="00DC488E" w:rsidRDefault="00D97A74" w:rsidP="00AA50F8">
            <w:pPr>
              <w:jc w:val="right"/>
              <w:rPr>
                <w:sz w:val="26"/>
                <w:szCs w:val="26"/>
              </w:rPr>
            </w:pPr>
            <w:r w:rsidRPr="00DC488E">
              <w:rPr>
                <w:sz w:val="26"/>
                <w:szCs w:val="26"/>
              </w:rPr>
              <w:t>0,14%</w:t>
            </w:r>
          </w:p>
        </w:tc>
        <w:tc>
          <w:tcPr>
            <w:tcW w:w="1134" w:type="dxa"/>
            <w:shd w:val="clear" w:color="auto" w:fill="FFFFFF"/>
            <w:noWrap/>
            <w:vAlign w:val="center"/>
            <w:hideMark/>
          </w:tcPr>
          <w:p w:rsidR="00D97A74" w:rsidRPr="00DC488E" w:rsidRDefault="00D97A74" w:rsidP="00AA50F8">
            <w:pPr>
              <w:rPr>
                <w:sz w:val="26"/>
                <w:szCs w:val="26"/>
              </w:rPr>
            </w:pPr>
            <w:r w:rsidRPr="00DC488E">
              <w:rPr>
                <w:sz w:val="26"/>
                <w:szCs w:val="26"/>
              </w:rPr>
              <w:t> </w:t>
            </w:r>
          </w:p>
        </w:tc>
      </w:tr>
      <w:tr w:rsidR="00D97A74" w:rsidRPr="00DC488E" w:rsidTr="00AA50F8">
        <w:trPr>
          <w:trHeight w:val="300"/>
        </w:trPr>
        <w:tc>
          <w:tcPr>
            <w:tcW w:w="2830" w:type="dxa"/>
            <w:shd w:val="clear" w:color="auto" w:fill="FFFFFF"/>
            <w:vAlign w:val="center"/>
            <w:hideMark/>
          </w:tcPr>
          <w:p w:rsidR="00D97A74" w:rsidRPr="00DC488E" w:rsidRDefault="00D97A74" w:rsidP="00AA50F8">
            <w:pPr>
              <w:rPr>
                <w:iCs/>
                <w:sz w:val="26"/>
                <w:szCs w:val="26"/>
              </w:rPr>
            </w:pPr>
            <w:r w:rsidRPr="00DC488E">
              <w:rPr>
                <w:iCs/>
                <w:sz w:val="26"/>
                <w:szCs w:val="26"/>
              </w:rPr>
              <w:t>Пенсионное обеспечение</w:t>
            </w:r>
          </w:p>
        </w:tc>
        <w:tc>
          <w:tcPr>
            <w:tcW w:w="945" w:type="dxa"/>
            <w:shd w:val="clear" w:color="auto" w:fill="FFFFFF"/>
            <w:noWrap/>
            <w:vAlign w:val="center"/>
            <w:hideMark/>
          </w:tcPr>
          <w:p w:rsidR="00D97A74" w:rsidRPr="00DC488E" w:rsidRDefault="00D97A74" w:rsidP="00AA50F8">
            <w:pPr>
              <w:jc w:val="right"/>
              <w:rPr>
                <w:sz w:val="26"/>
                <w:szCs w:val="26"/>
              </w:rPr>
            </w:pPr>
            <w:r w:rsidRPr="00DC488E">
              <w:rPr>
                <w:sz w:val="26"/>
                <w:szCs w:val="26"/>
              </w:rPr>
              <w:t> </w:t>
            </w:r>
          </w:p>
        </w:tc>
        <w:tc>
          <w:tcPr>
            <w:tcW w:w="972" w:type="dxa"/>
            <w:shd w:val="clear" w:color="auto" w:fill="FFFFFF"/>
            <w:vAlign w:val="center"/>
            <w:hideMark/>
          </w:tcPr>
          <w:p w:rsidR="00D97A74" w:rsidRPr="00DC488E" w:rsidRDefault="00D97A74" w:rsidP="00AA50F8">
            <w:pPr>
              <w:jc w:val="center"/>
              <w:rPr>
                <w:iCs/>
                <w:sz w:val="26"/>
                <w:szCs w:val="26"/>
              </w:rPr>
            </w:pPr>
            <w:r w:rsidRPr="00DC488E">
              <w:rPr>
                <w:iCs/>
                <w:sz w:val="26"/>
                <w:szCs w:val="26"/>
              </w:rPr>
              <w:t>1001</w:t>
            </w:r>
          </w:p>
        </w:tc>
        <w:tc>
          <w:tcPr>
            <w:tcW w:w="1398" w:type="dxa"/>
            <w:shd w:val="clear" w:color="auto" w:fill="FFFFFF"/>
            <w:noWrap/>
            <w:vAlign w:val="center"/>
            <w:hideMark/>
          </w:tcPr>
          <w:p w:rsidR="00D97A74" w:rsidRPr="00DC488E" w:rsidRDefault="00D97A74" w:rsidP="00AA50F8">
            <w:pPr>
              <w:jc w:val="right"/>
              <w:rPr>
                <w:sz w:val="26"/>
                <w:szCs w:val="26"/>
              </w:rPr>
            </w:pPr>
            <w:r w:rsidRPr="00DC488E">
              <w:rPr>
                <w:sz w:val="26"/>
                <w:szCs w:val="26"/>
              </w:rPr>
              <w:t>72,5</w:t>
            </w:r>
          </w:p>
        </w:tc>
        <w:tc>
          <w:tcPr>
            <w:tcW w:w="1295" w:type="dxa"/>
            <w:shd w:val="clear" w:color="auto" w:fill="FFFFFF"/>
            <w:noWrap/>
            <w:vAlign w:val="center"/>
            <w:hideMark/>
          </w:tcPr>
          <w:p w:rsidR="00D97A74" w:rsidRPr="00DC488E" w:rsidRDefault="00D97A74" w:rsidP="00AA50F8">
            <w:pPr>
              <w:jc w:val="right"/>
              <w:rPr>
                <w:iCs/>
                <w:sz w:val="26"/>
                <w:szCs w:val="26"/>
              </w:rPr>
            </w:pPr>
            <w:r w:rsidRPr="00DC488E">
              <w:rPr>
                <w:iCs/>
                <w:sz w:val="26"/>
                <w:szCs w:val="26"/>
              </w:rPr>
              <w:t>72,5</w:t>
            </w:r>
          </w:p>
        </w:tc>
        <w:tc>
          <w:tcPr>
            <w:tcW w:w="1417" w:type="dxa"/>
            <w:shd w:val="clear" w:color="auto" w:fill="FFFFFF"/>
            <w:noWrap/>
            <w:vAlign w:val="center"/>
            <w:hideMark/>
          </w:tcPr>
          <w:p w:rsidR="00D97A74" w:rsidRPr="00DC488E" w:rsidRDefault="00D97A74" w:rsidP="00AA50F8">
            <w:pPr>
              <w:jc w:val="right"/>
              <w:rPr>
                <w:iCs/>
                <w:sz w:val="26"/>
                <w:szCs w:val="26"/>
              </w:rPr>
            </w:pPr>
            <w:r w:rsidRPr="00DC488E">
              <w:rPr>
                <w:iCs/>
                <w:sz w:val="26"/>
                <w:szCs w:val="26"/>
              </w:rPr>
              <w:t>72,5</w:t>
            </w:r>
          </w:p>
        </w:tc>
        <w:tc>
          <w:tcPr>
            <w:tcW w:w="1134" w:type="dxa"/>
            <w:shd w:val="clear" w:color="auto" w:fill="FFFFFF"/>
            <w:noWrap/>
            <w:vAlign w:val="center"/>
            <w:hideMark/>
          </w:tcPr>
          <w:p w:rsidR="00D97A74" w:rsidRPr="00DC488E" w:rsidRDefault="00D97A74" w:rsidP="00AA50F8">
            <w:pPr>
              <w:jc w:val="right"/>
              <w:rPr>
                <w:iCs/>
                <w:sz w:val="26"/>
                <w:szCs w:val="26"/>
              </w:rPr>
            </w:pPr>
            <w:r w:rsidRPr="00DC488E">
              <w:rPr>
                <w:iCs/>
                <w:sz w:val="26"/>
                <w:szCs w:val="26"/>
              </w:rPr>
              <w:t>100,0%</w:t>
            </w:r>
          </w:p>
        </w:tc>
      </w:tr>
      <w:tr w:rsidR="00D97A74" w:rsidRPr="00DC488E" w:rsidTr="00AA50F8">
        <w:trPr>
          <w:trHeight w:val="300"/>
        </w:trPr>
        <w:tc>
          <w:tcPr>
            <w:tcW w:w="2830" w:type="dxa"/>
            <w:shd w:val="clear" w:color="auto" w:fill="FFFFFF"/>
            <w:vAlign w:val="center"/>
            <w:hideMark/>
          </w:tcPr>
          <w:p w:rsidR="00D97A74" w:rsidRPr="00DC488E" w:rsidRDefault="00D97A74" w:rsidP="00AA50F8">
            <w:pPr>
              <w:rPr>
                <w:iCs/>
                <w:sz w:val="26"/>
                <w:szCs w:val="26"/>
              </w:rPr>
            </w:pPr>
            <w:r w:rsidRPr="00DC488E">
              <w:rPr>
                <w:iCs/>
                <w:sz w:val="26"/>
                <w:szCs w:val="26"/>
              </w:rPr>
              <w:t>Субсидии гражданам на приобретение жилья</w:t>
            </w:r>
          </w:p>
        </w:tc>
        <w:tc>
          <w:tcPr>
            <w:tcW w:w="945" w:type="dxa"/>
            <w:shd w:val="clear" w:color="auto" w:fill="FFFFFF"/>
            <w:noWrap/>
            <w:vAlign w:val="center"/>
            <w:hideMark/>
          </w:tcPr>
          <w:p w:rsidR="00D97A74" w:rsidRPr="00DC488E" w:rsidRDefault="00D97A74" w:rsidP="00AA50F8">
            <w:pPr>
              <w:jc w:val="right"/>
              <w:rPr>
                <w:sz w:val="26"/>
                <w:szCs w:val="26"/>
              </w:rPr>
            </w:pPr>
          </w:p>
        </w:tc>
        <w:tc>
          <w:tcPr>
            <w:tcW w:w="972" w:type="dxa"/>
            <w:shd w:val="clear" w:color="auto" w:fill="FFFFFF"/>
            <w:vAlign w:val="center"/>
            <w:hideMark/>
          </w:tcPr>
          <w:p w:rsidR="00D97A74" w:rsidRPr="00DC488E" w:rsidRDefault="00D97A74" w:rsidP="00AA50F8">
            <w:pPr>
              <w:jc w:val="center"/>
              <w:rPr>
                <w:iCs/>
                <w:sz w:val="26"/>
                <w:szCs w:val="26"/>
              </w:rPr>
            </w:pPr>
            <w:r w:rsidRPr="00DC488E">
              <w:rPr>
                <w:iCs/>
                <w:sz w:val="26"/>
                <w:szCs w:val="26"/>
              </w:rPr>
              <w:t>1004</w:t>
            </w:r>
          </w:p>
        </w:tc>
        <w:tc>
          <w:tcPr>
            <w:tcW w:w="1398" w:type="dxa"/>
            <w:shd w:val="clear" w:color="auto" w:fill="FFFFFF"/>
            <w:noWrap/>
            <w:vAlign w:val="center"/>
            <w:hideMark/>
          </w:tcPr>
          <w:p w:rsidR="00D97A74" w:rsidRPr="00DC488E" w:rsidRDefault="00D97A74" w:rsidP="00AA50F8">
            <w:pPr>
              <w:jc w:val="right"/>
              <w:rPr>
                <w:sz w:val="26"/>
                <w:szCs w:val="26"/>
              </w:rPr>
            </w:pPr>
            <w:r w:rsidRPr="00DC488E">
              <w:rPr>
                <w:sz w:val="26"/>
                <w:szCs w:val="26"/>
              </w:rPr>
              <w:t>50,0</w:t>
            </w:r>
          </w:p>
        </w:tc>
        <w:tc>
          <w:tcPr>
            <w:tcW w:w="1295" w:type="dxa"/>
            <w:shd w:val="clear" w:color="auto" w:fill="FFFFFF"/>
            <w:noWrap/>
            <w:vAlign w:val="center"/>
            <w:hideMark/>
          </w:tcPr>
          <w:p w:rsidR="00D97A74" w:rsidRPr="00DC488E" w:rsidRDefault="00D97A74" w:rsidP="00AA50F8">
            <w:pPr>
              <w:jc w:val="right"/>
              <w:rPr>
                <w:iCs/>
                <w:sz w:val="26"/>
                <w:szCs w:val="26"/>
              </w:rPr>
            </w:pPr>
            <w:r w:rsidRPr="00DC488E">
              <w:rPr>
                <w:iCs/>
                <w:sz w:val="26"/>
                <w:szCs w:val="26"/>
              </w:rPr>
              <w:t>50,0</w:t>
            </w:r>
          </w:p>
        </w:tc>
        <w:tc>
          <w:tcPr>
            <w:tcW w:w="1417" w:type="dxa"/>
            <w:shd w:val="clear" w:color="auto" w:fill="FFFFFF"/>
            <w:noWrap/>
            <w:vAlign w:val="center"/>
            <w:hideMark/>
          </w:tcPr>
          <w:p w:rsidR="00D97A74" w:rsidRPr="00DC488E" w:rsidRDefault="00D97A74" w:rsidP="00AA50F8">
            <w:pPr>
              <w:jc w:val="right"/>
              <w:rPr>
                <w:iCs/>
                <w:sz w:val="26"/>
                <w:szCs w:val="26"/>
              </w:rPr>
            </w:pPr>
            <w:r w:rsidRPr="00DC488E">
              <w:rPr>
                <w:iCs/>
                <w:sz w:val="26"/>
                <w:szCs w:val="26"/>
              </w:rPr>
              <w:t>-</w:t>
            </w:r>
          </w:p>
        </w:tc>
        <w:tc>
          <w:tcPr>
            <w:tcW w:w="1134" w:type="dxa"/>
            <w:shd w:val="clear" w:color="auto" w:fill="FFFFFF"/>
            <w:noWrap/>
            <w:vAlign w:val="center"/>
            <w:hideMark/>
          </w:tcPr>
          <w:p w:rsidR="00D97A74" w:rsidRPr="00DC488E" w:rsidRDefault="00D97A74" w:rsidP="00AA50F8">
            <w:pPr>
              <w:jc w:val="right"/>
              <w:rPr>
                <w:iCs/>
                <w:sz w:val="26"/>
                <w:szCs w:val="26"/>
              </w:rPr>
            </w:pPr>
            <w:r w:rsidRPr="00DC488E">
              <w:rPr>
                <w:iCs/>
                <w:sz w:val="26"/>
                <w:szCs w:val="26"/>
              </w:rPr>
              <w:t>0,0%</w:t>
            </w:r>
          </w:p>
        </w:tc>
      </w:tr>
      <w:tr w:rsidR="00D97A74" w:rsidRPr="00DC488E" w:rsidTr="00AA50F8">
        <w:trPr>
          <w:trHeight w:val="300"/>
        </w:trPr>
        <w:tc>
          <w:tcPr>
            <w:tcW w:w="2830" w:type="dxa"/>
            <w:shd w:val="clear" w:color="auto" w:fill="FFFFFF"/>
            <w:vAlign w:val="center"/>
          </w:tcPr>
          <w:p w:rsidR="00D97A74" w:rsidRPr="00DC488E" w:rsidRDefault="00D97A74" w:rsidP="00AA50F8">
            <w:pPr>
              <w:rPr>
                <w:b/>
                <w:bCs/>
                <w:sz w:val="26"/>
                <w:szCs w:val="26"/>
              </w:rPr>
            </w:pPr>
            <w:r w:rsidRPr="00DC488E">
              <w:rPr>
                <w:b/>
                <w:bCs/>
                <w:sz w:val="26"/>
                <w:szCs w:val="26"/>
              </w:rPr>
              <w:t>Физическая культура и спорт</w:t>
            </w:r>
          </w:p>
        </w:tc>
        <w:tc>
          <w:tcPr>
            <w:tcW w:w="945" w:type="dxa"/>
            <w:shd w:val="clear" w:color="auto" w:fill="FFFFFF"/>
            <w:noWrap/>
            <w:vAlign w:val="center"/>
          </w:tcPr>
          <w:p w:rsidR="00D97A74" w:rsidRPr="00DC488E" w:rsidRDefault="00D97A74" w:rsidP="00AA50F8">
            <w:pPr>
              <w:jc w:val="right"/>
              <w:rPr>
                <w:b/>
                <w:bCs/>
                <w:sz w:val="26"/>
                <w:szCs w:val="26"/>
              </w:rPr>
            </w:pPr>
            <w:r w:rsidRPr="00DC488E">
              <w:rPr>
                <w:b/>
                <w:bCs/>
                <w:sz w:val="26"/>
                <w:szCs w:val="26"/>
              </w:rPr>
              <w:t>1100</w:t>
            </w:r>
          </w:p>
        </w:tc>
        <w:tc>
          <w:tcPr>
            <w:tcW w:w="972" w:type="dxa"/>
            <w:shd w:val="clear" w:color="auto" w:fill="FFFFFF"/>
            <w:vAlign w:val="center"/>
          </w:tcPr>
          <w:p w:rsidR="00D97A74" w:rsidRPr="00DC488E" w:rsidRDefault="00D97A74" w:rsidP="00AA50F8">
            <w:pPr>
              <w:jc w:val="center"/>
              <w:rPr>
                <w:b/>
                <w:bCs/>
                <w:sz w:val="26"/>
                <w:szCs w:val="26"/>
              </w:rPr>
            </w:pPr>
            <w:r w:rsidRPr="00DC488E">
              <w:rPr>
                <w:b/>
                <w:bCs/>
                <w:sz w:val="26"/>
                <w:szCs w:val="26"/>
              </w:rPr>
              <w:t> </w:t>
            </w:r>
          </w:p>
        </w:tc>
        <w:tc>
          <w:tcPr>
            <w:tcW w:w="1398" w:type="dxa"/>
            <w:shd w:val="clear" w:color="auto" w:fill="FFFFFF"/>
            <w:noWrap/>
            <w:vAlign w:val="center"/>
          </w:tcPr>
          <w:p w:rsidR="00D97A74" w:rsidRPr="00DC488E" w:rsidRDefault="00D97A74" w:rsidP="00AA50F8">
            <w:pPr>
              <w:jc w:val="right"/>
              <w:rPr>
                <w:b/>
                <w:bCs/>
                <w:sz w:val="26"/>
                <w:szCs w:val="26"/>
              </w:rPr>
            </w:pPr>
            <w:r w:rsidRPr="00DC488E">
              <w:rPr>
                <w:b/>
                <w:bCs/>
                <w:sz w:val="26"/>
                <w:szCs w:val="26"/>
              </w:rPr>
              <w:t>2531,2</w:t>
            </w:r>
          </w:p>
        </w:tc>
        <w:tc>
          <w:tcPr>
            <w:tcW w:w="1295" w:type="dxa"/>
            <w:shd w:val="clear" w:color="auto" w:fill="FFFFFF"/>
            <w:noWrap/>
            <w:vAlign w:val="center"/>
          </w:tcPr>
          <w:p w:rsidR="00D97A74" w:rsidRPr="00DC488E" w:rsidRDefault="00D97A74" w:rsidP="00AA50F8">
            <w:pPr>
              <w:jc w:val="right"/>
              <w:rPr>
                <w:b/>
                <w:bCs/>
                <w:sz w:val="26"/>
                <w:szCs w:val="26"/>
              </w:rPr>
            </w:pPr>
            <w:r w:rsidRPr="00DC488E">
              <w:rPr>
                <w:b/>
                <w:bCs/>
                <w:sz w:val="26"/>
                <w:szCs w:val="26"/>
              </w:rPr>
              <w:t>2631,2</w:t>
            </w:r>
          </w:p>
        </w:tc>
        <w:tc>
          <w:tcPr>
            <w:tcW w:w="1417" w:type="dxa"/>
            <w:shd w:val="clear" w:color="auto" w:fill="FFFFFF"/>
            <w:noWrap/>
            <w:vAlign w:val="center"/>
          </w:tcPr>
          <w:p w:rsidR="00D97A74" w:rsidRPr="00DC488E" w:rsidRDefault="00D97A74" w:rsidP="00AA50F8">
            <w:pPr>
              <w:jc w:val="right"/>
              <w:rPr>
                <w:b/>
                <w:bCs/>
                <w:sz w:val="26"/>
                <w:szCs w:val="26"/>
              </w:rPr>
            </w:pPr>
            <w:r w:rsidRPr="00DC488E">
              <w:rPr>
                <w:b/>
                <w:bCs/>
                <w:sz w:val="26"/>
                <w:szCs w:val="26"/>
              </w:rPr>
              <w:t>2494,5</w:t>
            </w:r>
          </w:p>
        </w:tc>
        <w:tc>
          <w:tcPr>
            <w:tcW w:w="1134" w:type="dxa"/>
            <w:shd w:val="clear" w:color="auto" w:fill="FFFFFF"/>
            <w:noWrap/>
            <w:vAlign w:val="center"/>
          </w:tcPr>
          <w:p w:rsidR="00D97A74" w:rsidRPr="00DC488E" w:rsidRDefault="00D97A74" w:rsidP="00AA50F8">
            <w:pPr>
              <w:jc w:val="right"/>
              <w:rPr>
                <w:b/>
                <w:bCs/>
                <w:sz w:val="26"/>
                <w:szCs w:val="26"/>
              </w:rPr>
            </w:pPr>
            <w:r w:rsidRPr="00DC488E">
              <w:rPr>
                <w:b/>
                <w:bCs/>
                <w:sz w:val="26"/>
                <w:szCs w:val="26"/>
              </w:rPr>
              <w:t>94,8%</w:t>
            </w:r>
          </w:p>
        </w:tc>
      </w:tr>
      <w:tr w:rsidR="00D97A74" w:rsidRPr="00DC488E" w:rsidTr="00AA50F8">
        <w:trPr>
          <w:trHeight w:val="300"/>
        </w:trPr>
        <w:tc>
          <w:tcPr>
            <w:tcW w:w="2830" w:type="dxa"/>
            <w:shd w:val="clear" w:color="auto" w:fill="FFFFFF"/>
            <w:vAlign w:val="center"/>
          </w:tcPr>
          <w:p w:rsidR="00D97A74" w:rsidRPr="00DC488E" w:rsidRDefault="00D97A74" w:rsidP="00AA50F8">
            <w:pPr>
              <w:rPr>
                <w:sz w:val="26"/>
                <w:szCs w:val="26"/>
              </w:rPr>
            </w:pPr>
            <w:r w:rsidRPr="00DC488E">
              <w:rPr>
                <w:sz w:val="26"/>
                <w:szCs w:val="26"/>
              </w:rPr>
              <w:t xml:space="preserve">удельный вес в расходах </w:t>
            </w:r>
            <w:proofErr w:type="gramStart"/>
            <w:r w:rsidRPr="00DC488E">
              <w:rPr>
                <w:sz w:val="26"/>
                <w:szCs w:val="26"/>
              </w:rPr>
              <w:t>в</w:t>
            </w:r>
            <w:proofErr w:type="gramEnd"/>
            <w:r w:rsidRPr="00DC488E">
              <w:rPr>
                <w:sz w:val="26"/>
                <w:szCs w:val="26"/>
              </w:rPr>
              <w:t xml:space="preserve"> %</w:t>
            </w:r>
          </w:p>
        </w:tc>
        <w:tc>
          <w:tcPr>
            <w:tcW w:w="945" w:type="dxa"/>
            <w:shd w:val="clear" w:color="auto" w:fill="FFFFFF"/>
            <w:noWrap/>
            <w:vAlign w:val="center"/>
          </w:tcPr>
          <w:p w:rsidR="00D97A74" w:rsidRPr="00DC488E" w:rsidRDefault="00D97A74" w:rsidP="00AA50F8">
            <w:pPr>
              <w:jc w:val="right"/>
              <w:rPr>
                <w:sz w:val="26"/>
                <w:szCs w:val="26"/>
              </w:rPr>
            </w:pPr>
            <w:r w:rsidRPr="00DC488E">
              <w:rPr>
                <w:sz w:val="26"/>
                <w:szCs w:val="26"/>
              </w:rPr>
              <w:t> </w:t>
            </w:r>
          </w:p>
        </w:tc>
        <w:tc>
          <w:tcPr>
            <w:tcW w:w="972" w:type="dxa"/>
            <w:shd w:val="clear" w:color="auto" w:fill="FFFFFF"/>
            <w:vAlign w:val="center"/>
          </w:tcPr>
          <w:p w:rsidR="00D97A74" w:rsidRPr="00DC488E" w:rsidRDefault="00D97A74" w:rsidP="00AA50F8">
            <w:pPr>
              <w:jc w:val="center"/>
              <w:rPr>
                <w:sz w:val="26"/>
                <w:szCs w:val="26"/>
              </w:rPr>
            </w:pPr>
            <w:r w:rsidRPr="00DC488E">
              <w:rPr>
                <w:sz w:val="26"/>
                <w:szCs w:val="26"/>
              </w:rPr>
              <w:t> </w:t>
            </w:r>
          </w:p>
        </w:tc>
        <w:tc>
          <w:tcPr>
            <w:tcW w:w="1398" w:type="dxa"/>
            <w:shd w:val="clear" w:color="auto" w:fill="FFFFFF"/>
            <w:noWrap/>
            <w:vAlign w:val="center"/>
          </w:tcPr>
          <w:p w:rsidR="00D97A74" w:rsidRPr="00DC488E" w:rsidRDefault="00D97A74" w:rsidP="00AA50F8">
            <w:pPr>
              <w:jc w:val="right"/>
              <w:rPr>
                <w:sz w:val="26"/>
                <w:szCs w:val="26"/>
              </w:rPr>
            </w:pPr>
            <w:r w:rsidRPr="00DC488E">
              <w:rPr>
                <w:sz w:val="26"/>
                <w:szCs w:val="26"/>
              </w:rPr>
              <w:t>5,96%</w:t>
            </w:r>
          </w:p>
        </w:tc>
        <w:tc>
          <w:tcPr>
            <w:tcW w:w="1295" w:type="dxa"/>
            <w:shd w:val="clear" w:color="auto" w:fill="FFFFFF"/>
            <w:noWrap/>
            <w:vAlign w:val="center"/>
          </w:tcPr>
          <w:p w:rsidR="00D97A74" w:rsidRPr="00DC488E" w:rsidRDefault="00D97A74" w:rsidP="00AA50F8">
            <w:pPr>
              <w:jc w:val="right"/>
              <w:rPr>
                <w:sz w:val="26"/>
                <w:szCs w:val="26"/>
              </w:rPr>
            </w:pPr>
            <w:r w:rsidRPr="00DC488E">
              <w:rPr>
                <w:sz w:val="26"/>
                <w:szCs w:val="26"/>
              </w:rPr>
              <w:t>4,25%</w:t>
            </w:r>
          </w:p>
        </w:tc>
        <w:tc>
          <w:tcPr>
            <w:tcW w:w="1417" w:type="dxa"/>
            <w:shd w:val="clear" w:color="auto" w:fill="FFFFFF"/>
            <w:noWrap/>
            <w:vAlign w:val="center"/>
          </w:tcPr>
          <w:p w:rsidR="00D97A74" w:rsidRPr="00DC488E" w:rsidRDefault="00D97A74" w:rsidP="00AA50F8">
            <w:pPr>
              <w:jc w:val="right"/>
              <w:rPr>
                <w:sz w:val="26"/>
                <w:szCs w:val="26"/>
              </w:rPr>
            </w:pPr>
            <w:r w:rsidRPr="00DC488E">
              <w:rPr>
                <w:sz w:val="26"/>
                <w:szCs w:val="26"/>
              </w:rPr>
              <w:t>4,30%</w:t>
            </w:r>
          </w:p>
        </w:tc>
        <w:tc>
          <w:tcPr>
            <w:tcW w:w="1134" w:type="dxa"/>
            <w:shd w:val="clear" w:color="auto" w:fill="FFFFFF"/>
            <w:noWrap/>
            <w:vAlign w:val="center"/>
          </w:tcPr>
          <w:p w:rsidR="00D97A74" w:rsidRPr="00DC488E" w:rsidRDefault="00D97A74" w:rsidP="00AA50F8">
            <w:pPr>
              <w:rPr>
                <w:sz w:val="26"/>
                <w:szCs w:val="26"/>
              </w:rPr>
            </w:pPr>
            <w:r w:rsidRPr="00DC488E">
              <w:rPr>
                <w:sz w:val="26"/>
                <w:szCs w:val="26"/>
              </w:rPr>
              <w:t> </w:t>
            </w:r>
          </w:p>
        </w:tc>
      </w:tr>
      <w:tr w:rsidR="00D97A74" w:rsidRPr="00DC488E" w:rsidTr="00AA50F8">
        <w:trPr>
          <w:trHeight w:val="300"/>
        </w:trPr>
        <w:tc>
          <w:tcPr>
            <w:tcW w:w="2830" w:type="dxa"/>
            <w:shd w:val="clear" w:color="auto" w:fill="FFFFFF"/>
            <w:vAlign w:val="center"/>
          </w:tcPr>
          <w:p w:rsidR="00D97A74" w:rsidRPr="00DC488E" w:rsidRDefault="00D97A74" w:rsidP="00AA50F8">
            <w:pPr>
              <w:rPr>
                <w:iCs/>
                <w:sz w:val="26"/>
                <w:szCs w:val="26"/>
              </w:rPr>
            </w:pPr>
            <w:r w:rsidRPr="00DC488E">
              <w:rPr>
                <w:iCs/>
                <w:sz w:val="26"/>
                <w:szCs w:val="26"/>
              </w:rPr>
              <w:t>Физическая культура</w:t>
            </w:r>
          </w:p>
        </w:tc>
        <w:tc>
          <w:tcPr>
            <w:tcW w:w="945" w:type="dxa"/>
            <w:shd w:val="clear" w:color="auto" w:fill="FFFFFF"/>
            <w:noWrap/>
            <w:vAlign w:val="center"/>
          </w:tcPr>
          <w:p w:rsidR="00D97A74" w:rsidRPr="00DC488E" w:rsidRDefault="00D97A74" w:rsidP="00AA50F8">
            <w:pPr>
              <w:jc w:val="right"/>
              <w:rPr>
                <w:sz w:val="26"/>
                <w:szCs w:val="26"/>
              </w:rPr>
            </w:pPr>
            <w:r w:rsidRPr="00DC488E">
              <w:rPr>
                <w:sz w:val="26"/>
                <w:szCs w:val="26"/>
              </w:rPr>
              <w:t> </w:t>
            </w:r>
          </w:p>
        </w:tc>
        <w:tc>
          <w:tcPr>
            <w:tcW w:w="972" w:type="dxa"/>
            <w:shd w:val="clear" w:color="auto" w:fill="FFFFFF"/>
            <w:vAlign w:val="center"/>
          </w:tcPr>
          <w:p w:rsidR="00D97A74" w:rsidRPr="00DC488E" w:rsidRDefault="00D97A74" w:rsidP="00AA50F8">
            <w:pPr>
              <w:jc w:val="center"/>
              <w:rPr>
                <w:iCs/>
                <w:sz w:val="26"/>
                <w:szCs w:val="26"/>
              </w:rPr>
            </w:pPr>
            <w:r w:rsidRPr="00DC488E">
              <w:rPr>
                <w:iCs/>
                <w:sz w:val="26"/>
                <w:szCs w:val="26"/>
              </w:rPr>
              <w:t>1101</w:t>
            </w:r>
          </w:p>
        </w:tc>
        <w:tc>
          <w:tcPr>
            <w:tcW w:w="1398" w:type="dxa"/>
            <w:shd w:val="clear" w:color="auto" w:fill="FFFFFF"/>
            <w:noWrap/>
            <w:vAlign w:val="center"/>
          </w:tcPr>
          <w:p w:rsidR="00D97A74" w:rsidRPr="00DC488E" w:rsidRDefault="00D97A74" w:rsidP="00AA50F8">
            <w:pPr>
              <w:jc w:val="right"/>
              <w:rPr>
                <w:sz w:val="26"/>
                <w:szCs w:val="26"/>
              </w:rPr>
            </w:pPr>
            <w:r w:rsidRPr="00DC488E">
              <w:rPr>
                <w:sz w:val="26"/>
                <w:szCs w:val="26"/>
              </w:rPr>
              <w:t>2531,2</w:t>
            </w:r>
          </w:p>
        </w:tc>
        <w:tc>
          <w:tcPr>
            <w:tcW w:w="1295" w:type="dxa"/>
            <w:shd w:val="clear" w:color="auto" w:fill="FFFFFF"/>
            <w:noWrap/>
            <w:vAlign w:val="center"/>
          </w:tcPr>
          <w:p w:rsidR="00D97A74" w:rsidRPr="00DC488E" w:rsidRDefault="00D97A74" w:rsidP="00AA50F8">
            <w:pPr>
              <w:jc w:val="right"/>
              <w:rPr>
                <w:sz w:val="26"/>
                <w:szCs w:val="26"/>
              </w:rPr>
            </w:pPr>
            <w:r w:rsidRPr="00DC488E">
              <w:rPr>
                <w:sz w:val="26"/>
                <w:szCs w:val="26"/>
              </w:rPr>
              <w:t>2631,2</w:t>
            </w:r>
          </w:p>
        </w:tc>
        <w:tc>
          <w:tcPr>
            <w:tcW w:w="1417" w:type="dxa"/>
            <w:shd w:val="clear" w:color="auto" w:fill="FFFFFF"/>
            <w:noWrap/>
            <w:vAlign w:val="center"/>
          </w:tcPr>
          <w:p w:rsidR="00D97A74" w:rsidRPr="00DC488E" w:rsidRDefault="00D97A74" w:rsidP="00AA50F8">
            <w:pPr>
              <w:jc w:val="right"/>
              <w:rPr>
                <w:sz w:val="26"/>
                <w:szCs w:val="26"/>
              </w:rPr>
            </w:pPr>
            <w:r w:rsidRPr="00DC488E">
              <w:rPr>
                <w:sz w:val="26"/>
                <w:szCs w:val="26"/>
              </w:rPr>
              <w:t>2494,5</w:t>
            </w:r>
          </w:p>
        </w:tc>
        <w:tc>
          <w:tcPr>
            <w:tcW w:w="1134" w:type="dxa"/>
            <w:shd w:val="clear" w:color="auto" w:fill="FFFFFF"/>
            <w:noWrap/>
            <w:vAlign w:val="center"/>
          </w:tcPr>
          <w:p w:rsidR="00D97A74" w:rsidRPr="00DC488E" w:rsidRDefault="00D97A74" w:rsidP="00AA50F8">
            <w:pPr>
              <w:jc w:val="right"/>
              <w:rPr>
                <w:sz w:val="26"/>
                <w:szCs w:val="26"/>
              </w:rPr>
            </w:pPr>
            <w:r w:rsidRPr="00DC488E">
              <w:rPr>
                <w:sz w:val="26"/>
                <w:szCs w:val="26"/>
              </w:rPr>
              <w:t>94,8%</w:t>
            </w:r>
          </w:p>
        </w:tc>
      </w:tr>
    </w:tbl>
    <w:p w:rsidR="00D97A74" w:rsidRPr="00DC488E" w:rsidRDefault="00D97A74" w:rsidP="00D97A74">
      <w:pPr>
        <w:pStyle w:val="a6"/>
        <w:spacing w:after="0"/>
        <w:rPr>
          <w:b/>
          <w:sz w:val="26"/>
          <w:szCs w:val="26"/>
          <w:highlight w:val="yellow"/>
        </w:rPr>
      </w:pPr>
    </w:p>
    <w:p w:rsidR="00D97A74" w:rsidRPr="00DC488E" w:rsidRDefault="00D97A74" w:rsidP="00D97A74">
      <w:pPr>
        <w:pStyle w:val="a6"/>
        <w:spacing w:after="0"/>
        <w:jc w:val="center"/>
        <w:rPr>
          <w:b/>
          <w:sz w:val="26"/>
          <w:szCs w:val="26"/>
        </w:rPr>
      </w:pPr>
      <w:r w:rsidRPr="00DC488E">
        <w:rPr>
          <w:b/>
          <w:sz w:val="26"/>
          <w:szCs w:val="26"/>
        </w:rPr>
        <w:t>Формирование бюджета МО Петровское сельское поселение осуществляется на основе программного финансирования.</w:t>
      </w:r>
    </w:p>
    <w:p w:rsidR="00D97A74" w:rsidRPr="00DC488E" w:rsidRDefault="00D97A74" w:rsidP="00D97A74">
      <w:pPr>
        <w:pStyle w:val="a6"/>
        <w:spacing w:after="0"/>
        <w:jc w:val="center"/>
        <w:rPr>
          <w:sz w:val="26"/>
          <w:szCs w:val="26"/>
        </w:rPr>
      </w:pPr>
    </w:p>
    <w:p w:rsidR="00D97A74" w:rsidRPr="00DC488E" w:rsidRDefault="00D97A74" w:rsidP="00D97A74">
      <w:pPr>
        <w:ind w:left="708"/>
        <w:rPr>
          <w:sz w:val="26"/>
          <w:szCs w:val="26"/>
        </w:rPr>
      </w:pPr>
      <w:r w:rsidRPr="00DC488E">
        <w:rPr>
          <w:sz w:val="26"/>
          <w:szCs w:val="26"/>
        </w:rPr>
        <w:t>Бюджетные расходы включены в муниципальные программы, которые прямо увязаны со стратегическими итогами деятельности и социально-</w:t>
      </w:r>
      <w:r w:rsidRPr="00DC488E">
        <w:rPr>
          <w:sz w:val="26"/>
          <w:szCs w:val="26"/>
        </w:rPr>
        <w:lastRenderedPageBreak/>
        <w:t xml:space="preserve">экономическим развитием поселения, что обеспечивает взаимосвязь процесса распределения расходов с результатами реализации программ, разрабатываемых на основе стратегических целей с учетом приоритетов исполнения полномочий и общественной значимости. </w:t>
      </w:r>
    </w:p>
    <w:p w:rsidR="00D97A74" w:rsidRPr="00DC488E" w:rsidRDefault="00D97A74" w:rsidP="00D97A74">
      <w:pPr>
        <w:ind w:left="708"/>
        <w:rPr>
          <w:sz w:val="26"/>
          <w:szCs w:val="26"/>
        </w:rPr>
      </w:pPr>
      <w:r w:rsidRPr="00DC488E">
        <w:rPr>
          <w:sz w:val="26"/>
          <w:szCs w:val="26"/>
        </w:rPr>
        <w:t>На выполнение работ в рамках 7 утверждённых муниципальных программ израсходовано 58 038,3 тыс</w:t>
      </w:r>
      <w:proofErr w:type="gramStart"/>
      <w:r w:rsidRPr="00DC488E">
        <w:rPr>
          <w:sz w:val="26"/>
          <w:szCs w:val="26"/>
        </w:rPr>
        <w:t>.р</w:t>
      </w:r>
      <w:proofErr w:type="gramEnd"/>
      <w:r w:rsidRPr="00DC488E">
        <w:rPr>
          <w:sz w:val="26"/>
          <w:szCs w:val="26"/>
        </w:rPr>
        <w:t>уб., что составляет 93,7 % от расходов бюджета.</w:t>
      </w:r>
    </w:p>
    <w:p w:rsidR="00D97A74" w:rsidRPr="00DC488E" w:rsidRDefault="00D97A74" w:rsidP="00D97A74">
      <w:pPr>
        <w:rPr>
          <w:color w:val="FF0000"/>
          <w:sz w:val="26"/>
          <w:szCs w:val="26"/>
        </w:rPr>
      </w:pPr>
    </w:p>
    <w:p w:rsidR="00D97A74" w:rsidRPr="00DC488E" w:rsidRDefault="00D97A74" w:rsidP="00D97A74">
      <w:pPr>
        <w:ind w:left="708"/>
        <w:rPr>
          <w:b/>
          <w:sz w:val="26"/>
          <w:szCs w:val="26"/>
        </w:rPr>
      </w:pPr>
      <w:r w:rsidRPr="00DC488E">
        <w:rPr>
          <w:b/>
          <w:sz w:val="26"/>
          <w:szCs w:val="26"/>
        </w:rPr>
        <w:t>Объёмы бюджетных сре</w:t>
      </w:r>
      <w:proofErr w:type="gramStart"/>
      <w:r w:rsidRPr="00DC488E">
        <w:rPr>
          <w:b/>
          <w:sz w:val="26"/>
          <w:szCs w:val="26"/>
        </w:rPr>
        <w:t>дств в р</w:t>
      </w:r>
      <w:proofErr w:type="gramEnd"/>
      <w:r w:rsidRPr="00DC488E">
        <w:rPr>
          <w:b/>
          <w:sz w:val="26"/>
          <w:szCs w:val="26"/>
        </w:rPr>
        <w:t>амках муниципальных программ в 2021 году:</w:t>
      </w:r>
    </w:p>
    <w:p w:rsidR="00D97A74" w:rsidRPr="00DC488E" w:rsidRDefault="00D97A74" w:rsidP="00D97A74">
      <w:pPr>
        <w:ind w:left="708"/>
        <w:jc w:val="right"/>
        <w:rPr>
          <w:sz w:val="26"/>
          <w:szCs w:val="26"/>
        </w:rPr>
      </w:pPr>
      <w:r w:rsidRPr="00DC488E">
        <w:rPr>
          <w:sz w:val="26"/>
          <w:szCs w:val="26"/>
        </w:rPr>
        <w:t>(тыс</w:t>
      </w:r>
      <w:proofErr w:type="gramStart"/>
      <w:r w:rsidRPr="00DC488E">
        <w:rPr>
          <w:sz w:val="26"/>
          <w:szCs w:val="26"/>
        </w:rPr>
        <w:t>.р</w:t>
      </w:r>
      <w:proofErr w:type="gramEnd"/>
      <w:r w:rsidRPr="00DC488E">
        <w:rPr>
          <w:sz w:val="26"/>
          <w:szCs w:val="26"/>
        </w:rPr>
        <w:t>уб.)</w:t>
      </w:r>
    </w:p>
    <w:p w:rsidR="00D97A74" w:rsidRPr="00DC488E" w:rsidRDefault="00D97A74" w:rsidP="00D97A74">
      <w:pPr>
        <w:ind w:left="708"/>
        <w:jc w:val="right"/>
        <w:rPr>
          <w:sz w:val="26"/>
          <w:szCs w:val="26"/>
        </w:rPr>
      </w:pPr>
    </w:p>
    <w:tbl>
      <w:tblPr>
        <w:tblW w:w="9413" w:type="dxa"/>
        <w:tblInd w:w="397" w:type="dxa"/>
        <w:tblLook w:val="04A0"/>
      </w:tblPr>
      <w:tblGrid>
        <w:gridCol w:w="4587"/>
        <w:gridCol w:w="1824"/>
        <w:gridCol w:w="1480"/>
        <w:gridCol w:w="1522"/>
      </w:tblGrid>
      <w:tr w:rsidR="00D97A74" w:rsidRPr="00DC488E" w:rsidTr="00AA50F8">
        <w:trPr>
          <w:trHeight w:val="1575"/>
        </w:trPr>
        <w:tc>
          <w:tcPr>
            <w:tcW w:w="4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7A74" w:rsidRPr="00DC488E" w:rsidRDefault="00D97A74" w:rsidP="00AA50F8">
            <w:pPr>
              <w:jc w:val="center"/>
              <w:rPr>
                <w:sz w:val="26"/>
                <w:szCs w:val="26"/>
              </w:rPr>
            </w:pPr>
            <w:r w:rsidRPr="00DC488E">
              <w:rPr>
                <w:sz w:val="26"/>
                <w:szCs w:val="26"/>
              </w:rPr>
              <w:t>Наименование программы</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D97A74" w:rsidRPr="00DC488E" w:rsidRDefault="00D97A74" w:rsidP="00AA50F8">
            <w:pPr>
              <w:jc w:val="center"/>
              <w:rPr>
                <w:sz w:val="26"/>
                <w:szCs w:val="26"/>
              </w:rPr>
            </w:pPr>
            <w:r w:rsidRPr="00DC488E">
              <w:rPr>
                <w:sz w:val="26"/>
                <w:szCs w:val="26"/>
              </w:rPr>
              <w:t xml:space="preserve">Расходы, утверждённые законом о бюджете               на 2021 год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D97A74" w:rsidRPr="00DC488E" w:rsidRDefault="00D97A74" w:rsidP="00AA50F8">
            <w:pPr>
              <w:jc w:val="center"/>
              <w:rPr>
                <w:sz w:val="26"/>
                <w:szCs w:val="26"/>
              </w:rPr>
            </w:pPr>
            <w:r w:rsidRPr="00DC488E">
              <w:rPr>
                <w:sz w:val="26"/>
                <w:szCs w:val="26"/>
              </w:rPr>
              <w:t>Исполнено на 01.01.2022</w:t>
            </w:r>
          </w:p>
        </w:tc>
        <w:tc>
          <w:tcPr>
            <w:tcW w:w="1422" w:type="dxa"/>
            <w:tcBorders>
              <w:top w:val="single" w:sz="4" w:space="0" w:color="auto"/>
              <w:left w:val="nil"/>
              <w:bottom w:val="single" w:sz="4" w:space="0" w:color="auto"/>
              <w:right w:val="single" w:sz="4" w:space="0" w:color="auto"/>
            </w:tcBorders>
            <w:shd w:val="clear" w:color="auto" w:fill="auto"/>
            <w:vAlign w:val="center"/>
            <w:hideMark/>
          </w:tcPr>
          <w:p w:rsidR="00D97A74" w:rsidRPr="00DC488E" w:rsidRDefault="00D97A74" w:rsidP="00AA50F8">
            <w:pPr>
              <w:jc w:val="center"/>
              <w:rPr>
                <w:sz w:val="26"/>
                <w:szCs w:val="26"/>
              </w:rPr>
            </w:pPr>
            <w:r w:rsidRPr="00DC488E">
              <w:rPr>
                <w:sz w:val="26"/>
                <w:szCs w:val="26"/>
              </w:rPr>
              <w:t>% исполнения</w:t>
            </w:r>
          </w:p>
        </w:tc>
      </w:tr>
      <w:tr w:rsidR="00D97A74" w:rsidRPr="00DC488E" w:rsidTr="00AA50F8">
        <w:trPr>
          <w:trHeight w:val="315"/>
        </w:trPr>
        <w:tc>
          <w:tcPr>
            <w:tcW w:w="4811" w:type="dxa"/>
            <w:tcBorders>
              <w:top w:val="nil"/>
              <w:left w:val="single" w:sz="4" w:space="0" w:color="auto"/>
              <w:bottom w:val="single" w:sz="4" w:space="0" w:color="auto"/>
              <w:right w:val="single" w:sz="4" w:space="0" w:color="auto"/>
            </w:tcBorders>
            <w:shd w:val="clear" w:color="auto" w:fill="auto"/>
            <w:vAlign w:val="center"/>
            <w:hideMark/>
          </w:tcPr>
          <w:p w:rsidR="00D97A74" w:rsidRPr="00DC488E" w:rsidRDefault="00D97A74" w:rsidP="00AA50F8">
            <w:pPr>
              <w:rPr>
                <w:b/>
                <w:bCs/>
                <w:sz w:val="26"/>
                <w:szCs w:val="26"/>
              </w:rPr>
            </w:pPr>
            <w:r w:rsidRPr="00DC488E">
              <w:rPr>
                <w:b/>
                <w:bCs/>
                <w:sz w:val="26"/>
                <w:szCs w:val="26"/>
              </w:rPr>
              <w:t>Всего</w:t>
            </w:r>
          </w:p>
        </w:tc>
        <w:tc>
          <w:tcPr>
            <w:tcW w:w="1700" w:type="dxa"/>
            <w:tcBorders>
              <w:top w:val="nil"/>
              <w:left w:val="nil"/>
              <w:bottom w:val="single" w:sz="4" w:space="0" w:color="auto"/>
              <w:right w:val="single" w:sz="4" w:space="0" w:color="auto"/>
            </w:tcBorders>
            <w:shd w:val="clear" w:color="auto" w:fill="auto"/>
            <w:noWrap/>
            <w:vAlign w:val="center"/>
            <w:hideMark/>
          </w:tcPr>
          <w:p w:rsidR="00D97A74" w:rsidRPr="00DC488E" w:rsidRDefault="00D97A74" w:rsidP="00AA50F8">
            <w:pPr>
              <w:jc w:val="center"/>
              <w:rPr>
                <w:b/>
                <w:bCs/>
                <w:sz w:val="26"/>
                <w:szCs w:val="26"/>
              </w:rPr>
            </w:pPr>
            <w:r w:rsidRPr="00DC488E">
              <w:rPr>
                <w:b/>
                <w:bCs/>
                <w:sz w:val="26"/>
                <w:szCs w:val="26"/>
              </w:rPr>
              <w:t>61 934,6</w:t>
            </w:r>
          </w:p>
        </w:tc>
        <w:tc>
          <w:tcPr>
            <w:tcW w:w="1480" w:type="dxa"/>
            <w:tcBorders>
              <w:top w:val="nil"/>
              <w:left w:val="nil"/>
              <w:bottom w:val="single" w:sz="4" w:space="0" w:color="auto"/>
              <w:right w:val="single" w:sz="4" w:space="0" w:color="auto"/>
            </w:tcBorders>
            <w:shd w:val="clear" w:color="auto" w:fill="auto"/>
            <w:noWrap/>
            <w:vAlign w:val="center"/>
            <w:hideMark/>
          </w:tcPr>
          <w:p w:rsidR="00D97A74" w:rsidRPr="00DC488E" w:rsidRDefault="00D97A74" w:rsidP="00AA50F8">
            <w:pPr>
              <w:jc w:val="center"/>
              <w:rPr>
                <w:b/>
                <w:bCs/>
                <w:sz w:val="26"/>
                <w:szCs w:val="26"/>
              </w:rPr>
            </w:pPr>
            <w:r w:rsidRPr="00DC488E">
              <w:rPr>
                <w:b/>
                <w:bCs/>
                <w:sz w:val="26"/>
                <w:szCs w:val="26"/>
              </w:rPr>
              <w:t>58 038,3</w:t>
            </w:r>
          </w:p>
        </w:tc>
        <w:tc>
          <w:tcPr>
            <w:tcW w:w="1422" w:type="dxa"/>
            <w:tcBorders>
              <w:top w:val="nil"/>
              <w:left w:val="nil"/>
              <w:bottom w:val="single" w:sz="4" w:space="0" w:color="auto"/>
              <w:right w:val="single" w:sz="4" w:space="0" w:color="auto"/>
            </w:tcBorders>
            <w:shd w:val="clear" w:color="auto" w:fill="auto"/>
            <w:vAlign w:val="center"/>
            <w:hideMark/>
          </w:tcPr>
          <w:p w:rsidR="00D97A74" w:rsidRPr="00DC488E" w:rsidRDefault="00D97A74" w:rsidP="00AA50F8">
            <w:pPr>
              <w:jc w:val="center"/>
              <w:rPr>
                <w:i/>
                <w:iCs/>
                <w:sz w:val="26"/>
                <w:szCs w:val="26"/>
              </w:rPr>
            </w:pPr>
            <w:r w:rsidRPr="00DC488E">
              <w:rPr>
                <w:i/>
                <w:iCs/>
                <w:sz w:val="26"/>
                <w:szCs w:val="26"/>
              </w:rPr>
              <w:t>93,7%</w:t>
            </w:r>
          </w:p>
        </w:tc>
      </w:tr>
      <w:tr w:rsidR="00D97A74" w:rsidRPr="00DC488E" w:rsidTr="00AA50F8">
        <w:trPr>
          <w:trHeight w:val="860"/>
        </w:trPr>
        <w:tc>
          <w:tcPr>
            <w:tcW w:w="4811" w:type="dxa"/>
            <w:tcBorders>
              <w:top w:val="nil"/>
              <w:left w:val="single" w:sz="4" w:space="0" w:color="auto"/>
              <w:bottom w:val="single" w:sz="4" w:space="0" w:color="auto"/>
              <w:right w:val="single" w:sz="4" w:space="0" w:color="auto"/>
            </w:tcBorders>
            <w:shd w:val="clear" w:color="auto" w:fill="auto"/>
            <w:vAlign w:val="center"/>
            <w:hideMark/>
          </w:tcPr>
          <w:p w:rsidR="00D97A74" w:rsidRPr="00DC488E" w:rsidRDefault="00D97A74" w:rsidP="00AA50F8">
            <w:pPr>
              <w:rPr>
                <w:i/>
                <w:iCs/>
                <w:sz w:val="26"/>
                <w:szCs w:val="26"/>
              </w:rPr>
            </w:pPr>
            <w:r w:rsidRPr="00DC488E">
              <w:rPr>
                <w:i/>
                <w:iCs/>
                <w:sz w:val="26"/>
                <w:szCs w:val="26"/>
              </w:rPr>
              <w:t>МУНИЦИПАЛЬНАЯ ПРОГРАММА "РАЗВИТИЕ МУНИЦИПАЛЬНОЙ СЛУЖБЫ В МУНИЦИПАЛЬНОМ ОБРАЗОВАНИИ"</w:t>
            </w:r>
          </w:p>
        </w:tc>
        <w:tc>
          <w:tcPr>
            <w:tcW w:w="1700" w:type="dxa"/>
            <w:tcBorders>
              <w:top w:val="nil"/>
              <w:left w:val="nil"/>
              <w:bottom w:val="single" w:sz="4" w:space="0" w:color="auto"/>
              <w:right w:val="single" w:sz="4" w:space="0" w:color="auto"/>
            </w:tcBorders>
            <w:shd w:val="clear" w:color="auto" w:fill="auto"/>
            <w:noWrap/>
            <w:vAlign w:val="center"/>
            <w:hideMark/>
          </w:tcPr>
          <w:p w:rsidR="00D97A74" w:rsidRPr="00DC488E" w:rsidRDefault="00D97A74" w:rsidP="00AA50F8">
            <w:pPr>
              <w:jc w:val="center"/>
              <w:rPr>
                <w:i/>
                <w:iCs/>
                <w:sz w:val="26"/>
                <w:szCs w:val="26"/>
              </w:rPr>
            </w:pPr>
            <w:r w:rsidRPr="00DC488E">
              <w:rPr>
                <w:i/>
                <w:iCs/>
                <w:sz w:val="26"/>
                <w:szCs w:val="26"/>
              </w:rPr>
              <w:t>65,0</w:t>
            </w:r>
          </w:p>
        </w:tc>
        <w:tc>
          <w:tcPr>
            <w:tcW w:w="1480" w:type="dxa"/>
            <w:tcBorders>
              <w:top w:val="nil"/>
              <w:left w:val="nil"/>
              <w:bottom w:val="single" w:sz="4" w:space="0" w:color="auto"/>
              <w:right w:val="single" w:sz="4" w:space="0" w:color="auto"/>
            </w:tcBorders>
            <w:shd w:val="clear" w:color="auto" w:fill="auto"/>
            <w:noWrap/>
            <w:vAlign w:val="center"/>
            <w:hideMark/>
          </w:tcPr>
          <w:p w:rsidR="00D97A74" w:rsidRPr="00DC488E" w:rsidRDefault="00D97A74" w:rsidP="00AA50F8">
            <w:pPr>
              <w:jc w:val="center"/>
              <w:rPr>
                <w:i/>
                <w:iCs/>
                <w:sz w:val="26"/>
                <w:szCs w:val="26"/>
              </w:rPr>
            </w:pPr>
            <w:r w:rsidRPr="00DC488E">
              <w:rPr>
                <w:i/>
                <w:iCs/>
                <w:sz w:val="26"/>
                <w:szCs w:val="26"/>
              </w:rPr>
              <w:t>43,0</w:t>
            </w:r>
          </w:p>
        </w:tc>
        <w:tc>
          <w:tcPr>
            <w:tcW w:w="1422" w:type="dxa"/>
            <w:tcBorders>
              <w:top w:val="nil"/>
              <w:left w:val="nil"/>
              <w:bottom w:val="single" w:sz="4" w:space="0" w:color="auto"/>
              <w:right w:val="single" w:sz="4" w:space="0" w:color="auto"/>
            </w:tcBorders>
            <w:shd w:val="clear" w:color="auto" w:fill="auto"/>
            <w:vAlign w:val="center"/>
            <w:hideMark/>
          </w:tcPr>
          <w:p w:rsidR="00D97A74" w:rsidRPr="00DC488E" w:rsidRDefault="00D97A74" w:rsidP="00AA50F8">
            <w:pPr>
              <w:jc w:val="center"/>
              <w:rPr>
                <w:i/>
                <w:iCs/>
                <w:sz w:val="26"/>
                <w:szCs w:val="26"/>
              </w:rPr>
            </w:pPr>
            <w:r w:rsidRPr="00DC488E">
              <w:rPr>
                <w:i/>
                <w:iCs/>
                <w:sz w:val="26"/>
                <w:szCs w:val="26"/>
              </w:rPr>
              <w:t>66,2%</w:t>
            </w:r>
          </w:p>
        </w:tc>
      </w:tr>
      <w:tr w:rsidR="00D97A74" w:rsidRPr="00DC488E" w:rsidTr="00AA50F8">
        <w:trPr>
          <w:trHeight w:val="844"/>
        </w:trPr>
        <w:tc>
          <w:tcPr>
            <w:tcW w:w="4811" w:type="dxa"/>
            <w:tcBorders>
              <w:top w:val="nil"/>
              <w:left w:val="single" w:sz="4" w:space="0" w:color="auto"/>
              <w:bottom w:val="single" w:sz="4" w:space="0" w:color="auto"/>
              <w:right w:val="single" w:sz="4" w:space="0" w:color="auto"/>
            </w:tcBorders>
            <w:shd w:val="clear" w:color="auto" w:fill="auto"/>
            <w:vAlign w:val="center"/>
            <w:hideMark/>
          </w:tcPr>
          <w:p w:rsidR="00D97A74" w:rsidRPr="00DC488E" w:rsidRDefault="00D97A74" w:rsidP="00AA50F8">
            <w:pPr>
              <w:rPr>
                <w:i/>
                <w:iCs/>
                <w:sz w:val="26"/>
                <w:szCs w:val="26"/>
              </w:rPr>
            </w:pPr>
            <w:r w:rsidRPr="00DC488E">
              <w:rPr>
                <w:i/>
                <w:iCs/>
                <w:sz w:val="26"/>
                <w:szCs w:val="26"/>
              </w:rPr>
              <w:t>МУНИЦИПАЛЬНАЯ ПРОГРАММА "РАЗВИТИЕ ФИЗИЧЕСКОЙ КУЛЬТУРЫ И СПОРТА В МУНИЦИПАЛЬНОМ ОБРАЗОВАНИИ"</w:t>
            </w:r>
          </w:p>
        </w:tc>
        <w:tc>
          <w:tcPr>
            <w:tcW w:w="1700" w:type="dxa"/>
            <w:tcBorders>
              <w:top w:val="nil"/>
              <w:left w:val="nil"/>
              <w:bottom w:val="single" w:sz="4" w:space="0" w:color="auto"/>
              <w:right w:val="single" w:sz="4" w:space="0" w:color="auto"/>
            </w:tcBorders>
            <w:shd w:val="clear" w:color="auto" w:fill="auto"/>
            <w:noWrap/>
            <w:vAlign w:val="center"/>
            <w:hideMark/>
          </w:tcPr>
          <w:p w:rsidR="00D97A74" w:rsidRPr="00DC488E" w:rsidRDefault="00D97A74" w:rsidP="00AA50F8">
            <w:pPr>
              <w:jc w:val="center"/>
              <w:rPr>
                <w:i/>
                <w:iCs/>
                <w:sz w:val="26"/>
                <w:szCs w:val="26"/>
              </w:rPr>
            </w:pPr>
            <w:r w:rsidRPr="00DC488E">
              <w:rPr>
                <w:i/>
                <w:iCs/>
                <w:sz w:val="26"/>
                <w:szCs w:val="26"/>
              </w:rPr>
              <w:t>2 631,2</w:t>
            </w:r>
          </w:p>
        </w:tc>
        <w:tc>
          <w:tcPr>
            <w:tcW w:w="1480" w:type="dxa"/>
            <w:tcBorders>
              <w:top w:val="nil"/>
              <w:left w:val="nil"/>
              <w:bottom w:val="single" w:sz="4" w:space="0" w:color="auto"/>
              <w:right w:val="single" w:sz="4" w:space="0" w:color="auto"/>
            </w:tcBorders>
            <w:shd w:val="clear" w:color="auto" w:fill="auto"/>
            <w:noWrap/>
            <w:vAlign w:val="center"/>
            <w:hideMark/>
          </w:tcPr>
          <w:p w:rsidR="00D97A74" w:rsidRPr="00DC488E" w:rsidRDefault="00D97A74" w:rsidP="00AA50F8">
            <w:pPr>
              <w:jc w:val="center"/>
              <w:rPr>
                <w:i/>
                <w:iCs/>
                <w:sz w:val="26"/>
                <w:szCs w:val="26"/>
              </w:rPr>
            </w:pPr>
            <w:r w:rsidRPr="00DC488E">
              <w:rPr>
                <w:i/>
                <w:iCs/>
                <w:sz w:val="26"/>
                <w:szCs w:val="26"/>
              </w:rPr>
              <w:t>2 494,5</w:t>
            </w:r>
          </w:p>
        </w:tc>
        <w:tc>
          <w:tcPr>
            <w:tcW w:w="1422" w:type="dxa"/>
            <w:tcBorders>
              <w:top w:val="nil"/>
              <w:left w:val="nil"/>
              <w:bottom w:val="single" w:sz="4" w:space="0" w:color="auto"/>
              <w:right w:val="single" w:sz="4" w:space="0" w:color="auto"/>
            </w:tcBorders>
            <w:shd w:val="clear" w:color="auto" w:fill="auto"/>
            <w:vAlign w:val="center"/>
            <w:hideMark/>
          </w:tcPr>
          <w:p w:rsidR="00D97A74" w:rsidRPr="00DC488E" w:rsidRDefault="00D97A74" w:rsidP="00AA50F8">
            <w:pPr>
              <w:jc w:val="center"/>
              <w:rPr>
                <w:i/>
                <w:iCs/>
                <w:sz w:val="26"/>
                <w:szCs w:val="26"/>
              </w:rPr>
            </w:pPr>
            <w:r w:rsidRPr="00DC488E">
              <w:rPr>
                <w:i/>
                <w:iCs/>
                <w:sz w:val="26"/>
                <w:szCs w:val="26"/>
              </w:rPr>
              <w:t>94,8%</w:t>
            </w:r>
          </w:p>
        </w:tc>
      </w:tr>
      <w:tr w:rsidR="00D97A74" w:rsidRPr="00DC488E" w:rsidTr="00AA50F8">
        <w:trPr>
          <w:trHeight w:val="900"/>
        </w:trPr>
        <w:tc>
          <w:tcPr>
            <w:tcW w:w="4811" w:type="dxa"/>
            <w:tcBorders>
              <w:top w:val="nil"/>
              <w:left w:val="single" w:sz="4" w:space="0" w:color="auto"/>
              <w:bottom w:val="single" w:sz="4" w:space="0" w:color="auto"/>
              <w:right w:val="single" w:sz="4" w:space="0" w:color="auto"/>
            </w:tcBorders>
            <w:shd w:val="clear" w:color="auto" w:fill="auto"/>
            <w:vAlign w:val="center"/>
            <w:hideMark/>
          </w:tcPr>
          <w:p w:rsidR="00D97A74" w:rsidRPr="00DC488E" w:rsidRDefault="00D97A74" w:rsidP="00AA50F8">
            <w:pPr>
              <w:rPr>
                <w:i/>
                <w:iCs/>
                <w:sz w:val="26"/>
                <w:szCs w:val="26"/>
              </w:rPr>
            </w:pPr>
            <w:r w:rsidRPr="00DC488E">
              <w:rPr>
                <w:i/>
                <w:iCs/>
                <w:sz w:val="26"/>
                <w:szCs w:val="26"/>
              </w:rPr>
              <w:t>МУНИЦИПАЛЬНАЯ ПРОГРАММА "РАЗВИТИЕ КУЛЬТУРЫ В МУНИЦИПАЛЬНОМ ОБРАЗОВАНИИ"</w:t>
            </w:r>
          </w:p>
        </w:tc>
        <w:tc>
          <w:tcPr>
            <w:tcW w:w="1700" w:type="dxa"/>
            <w:tcBorders>
              <w:top w:val="nil"/>
              <w:left w:val="nil"/>
              <w:bottom w:val="single" w:sz="4" w:space="0" w:color="auto"/>
              <w:right w:val="single" w:sz="4" w:space="0" w:color="auto"/>
            </w:tcBorders>
            <w:shd w:val="clear" w:color="auto" w:fill="auto"/>
            <w:noWrap/>
            <w:vAlign w:val="center"/>
            <w:hideMark/>
          </w:tcPr>
          <w:p w:rsidR="00D97A74" w:rsidRPr="00DC488E" w:rsidRDefault="00D97A74" w:rsidP="00AA50F8">
            <w:pPr>
              <w:jc w:val="center"/>
              <w:rPr>
                <w:i/>
                <w:iCs/>
                <w:sz w:val="26"/>
                <w:szCs w:val="26"/>
              </w:rPr>
            </w:pPr>
            <w:r w:rsidRPr="00DC488E">
              <w:rPr>
                <w:i/>
                <w:iCs/>
                <w:sz w:val="26"/>
                <w:szCs w:val="26"/>
              </w:rPr>
              <w:t>16 377,1</w:t>
            </w:r>
          </w:p>
        </w:tc>
        <w:tc>
          <w:tcPr>
            <w:tcW w:w="1480" w:type="dxa"/>
            <w:tcBorders>
              <w:top w:val="nil"/>
              <w:left w:val="nil"/>
              <w:bottom w:val="single" w:sz="4" w:space="0" w:color="auto"/>
              <w:right w:val="single" w:sz="4" w:space="0" w:color="auto"/>
            </w:tcBorders>
            <w:shd w:val="clear" w:color="auto" w:fill="auto"/>
            <w:noWrap/>
            <w:vAlign w:val="center"/>
            <w:hideMark/>
          </w:tcPr>
          <w:p w:rsidR="00D97A74" w:rsidRPr="00DC488E" w:rsidRDefault="00D97A74" w:rsidP="00AA50F8">
            <w:pPr>
              <w:jc w:val="center"/>
              <w:rPr>
                <w:i/>
                <w:iCs/>
                <w:sz w:val="26"/>
                <w:szCs w:val="26"/>
              </w:rPr>
            </w:pPr>
            <w:r w:rsidRPr="00DC488E">
              <w:rPr>
                <w:i/>
                <w:iCs/>
                <w:sz w:val="26"/>
                <w:szCs w:val="26"/>
              </w:rPr>
              <w:t>15 641,8</w:t>
            </w:r>
          </w:p>
        </w:tc>
        <w:tc>
          <w:tcPr>
            <w:tcW w:w="1422" w:type="dxa"/>
            <w:tcBorders>
              <w:top w:val="nil"/>
              <w:left w:val="nil"/>
              <w:bottom w:val="single" w:sz="4" w:space="0" w:color="auto"/>
              <w:right w:val="single" w:sz="4" w:space="0" w:color="auto"/>
            </w:tcBorders>
            <w:shd w:val="clear" w:color="auto" w:fill="auto"/>
            <w:vAlign w:val="center"/>
            <w:hideMark/>
          </w:tcPr>
          <w:p w:rsidR="00D97A74" w:rsidRPr="00DC488E" w:rsidRDefault="00D97A74" w:rsidP="00AA50F8">
            <w:pPr>
              <w:jc w:val="center"/>
              <w:rPr>
                <w:i/>
                <w:iCs/>
                <w:sz w:val="26"/>
                <w:szCs w:val="26"/>
              </w:rPr>
            </w:pPr>
            <w:r w:rsidRPr="00DC488E">
              <w:rPr>
                <w:i/>
                <w:iCs/>
                <w:sz w:val="26"/>
                <w:szCs w:val="26"/>
              </w:rPr>
              <w:t>95,5%</w:t>
            </w:r>
          </w:p>
        </w:tc>
      </w:tr>
      <w:tr w:rsidR="00D97A74" w:rsidRPr="00DC488E" w:rsidTr="00AA50F8">
        <w:trPr>
          <w:trHeight w:val="876"/>
        </w:trPr>
        <w:tc>
          <w:tcPr>
            <w:tcW w:w="4811" w:type="dxa"/>
            <w:tcBorders>
              <w:top w:val="nil"/>
              <w:left w:val="single" w:sz="4" w:space="0" w:color="auto"/>
              <w:bottom w:val="single" w:sz="4" w:space="0" w:color="auto"/>
              <w:right w:val="single" w:sz="4" w:space="0" w:color="auto"/>
            </w:tcBorders>
            <w:shd w:val="clear" w:color="auto" w:fill="auto"/>
            <w:vAlign w:val="center"/>
            <w:hideMark/>
          </w:tcPr>
          <w:p w:rsidR="00D97A74" w:rsidRPr="00DC488E" w:rsidRDefault="00D97A74" w:rsidP="00AA50F8">
            <w:pPr>
              <w:rPr>
                <w:sz w:val="26"/>
                <w:szCs w:val="26"/>
              </w:rPr>
            </w:pPr>
            <w:r w:rsidRPr="00DC488E">
              <w:rPr>
                <w:sz w:val="26"/>
                <w:szCs w:val="26"/>
              </w:rPr>
              <w:t xml:space="preserve">Подпрограмма "Организация </w:t>
            </w:r>
            <w:proofErr w:type="spellStart"/>
            <w:r w:rsidRPr="00DC488E">
              <w:rPr>
                <w:sz w:val="26"/>
                <w:szCs w:val="26"/>
              </w:rPr>
              <w:t>культурно-досуговой</w:t>
            </w:r>
            <w:proofErr w:type="spellEnd"/>
            <w:r w:rsidRPr="00DC488E">
              <w:rPr>
                <w:sz w:val="26"/>
                <w:szCs w:val="26"/>
              </w:rPr>
              <w:t xml:space="preserve"> деятельности на территории муниципального образования"</w:t>
            </w:r>
          </w:p>
        </w:tc>
        <w:tc>
          <w:tcPr>
            <w:tcW w:w="1700" w:type="dxa"/>
            <w:tcBorders>
              <w:top w:val="nil"/>
              <w:left w:val="nil"/>
              <w:bottom w:val="single" w:sz="4" w:space="0" w:color="auto"/>
              <w:right w:val="single" w:sz="4" w:space="0" w:color="auto"/>
            </w:tcBorders>
            <w:shd w:val="clear" w:color="auto" w:fill="auto"/>
            <w:noWrap/>
            <w:vAlign w:val="center"/>
            <w:hideMark/>
          </w:tcPr>
          <w:p w:rsidR="00D97A74" w:rsidRPr="00DC488E" w:rsidRDefault="00D97A74" w:rsidP="00AA50F8">
            <w:pPr>
              <w:jc w:val="center"/>
              <w:rPr>
                <w:sz w:val="26"/>
                <w:szCs w:val="26"/>
              </w:rPr>
            </w:pPr>
            <w:r w:rsidRPr="00DC488E">
              <w:rPr>
                <w:sz w:val="26"/>
                <w:szCs w:val="26"/>
              </w:rPr>
              <w:t>12 692,2</w:t>
            </w:r>
          </w:p>
        </w:tc>
        <w:tc>
          <w:tcPr>
            <w:tcW w:w="1480" w:type="dxa"/>
            <w:tcBorders>
              <w:top w:val="nil"/>
              <w:left w:val="nil"/>
              <w:bottom w:val="single" w:sz="4" w:space="0" w:color="auto"/>
              <w:right w:val="single" w:sz="4" w:space="0" w:color="auto"/>
            </w:tcBorders>
            <w:shd w:val="clear" w:color="auto" w:fill="auto"/>
            <w:noWrap/>
            <w:vAlign w:val="center"/>
            <w:hideMark/>
          </w:tcPr>
          <w:p w:rsidR="00D97A74" w:rsidRPr="00DC488E" w:rsidRDefault="00D97A74" w:rsidP="00AA50F8">
            <w:pPr>
              <w:jc w:val="center"/>
              <w:rPr>
                <w:sz w:val="26"/>
                <w:szCs w:val="26"/>
              </w:rPr>
            </w:pPr>
            <w:r w:rsidRPr="00DC488E">
              <w:rPr>
                <w:sz w:val="26"/>
                <w:szCs w:val="26"/>
              </w:rPr>
              <w:t>12 099,6</w:t>
            </w:r>
          </w:p>
        </w:tc>
        <w:tc>
          <w:tcPr>
            <w:tcW w:w="1422" w:type="dxa"/>
            <w:tcBorders>
              <w:top w:val="nil"/>
              <w:left w:val="nil"/>
              <w:bottom w:val="single" w:sz="4" w:space="0" w:color="auto"/>
              <w:right w:val="single" w:sz="4" w:space="0" w:color="auto"/>
            </w:tcBorders>
            <w:shd w:val="clear" w:color="auto" w:fill="auto"/>
            <w:vAlign w:val="center"/>
            <w:hideMark/>
          </w:tcPr>
          <w:p w:rsidR="00D97A74" w:rsidRPr="00DC488E" w:rsidRDefault="00D97A74" w:rsidP="00AA50F8">
            <w:pPr>
              <w:jc w:val="center"/>
              <w:rPr>
                <w:i/>
                <w:iCs/>
                <w:sz w:val="26"/>
                <w:szCs w:val="26"/>
              </w:rPr>
            </w:pPr>
            <w:r w:rsidRPr="00DC488E">
              <w:rPr>
                <w:i/>
                <w:iCs/>
                <w:sz w:val="26"/>
                <w:szCs w:val="26"/>
              </w:rPr>
              <w:t>95,3%</w:t>
            </w:r>
          </w:p>
        </w:tc>
      </w:tr>
      <w:tr w:rsidR="00D97A74" w:rsidRPr="00DC488E" w:rsidTr="00AA50F8">
        <w:trPr>
          <w:trHeight w:val="900"/>
        </w:trPr>
        <w:tc>
          <w:tcPr>
            <w:tcW w:w="4811" w:type="dxa"/>
            <w:tcBorders>
              <w:top w:val="nil"/>
              <w:left w:val="single" w:sz="4" w:space="0" w:color="auto"/>
              <w:bottom w:val="single" w:sz="4" w:space="0" w:color="auto"/>
              <w:right w:val="single" w:sz="4" w:space="0" w:color="auto"/>
            </w:tcBorders>
            <w:shd w:val="clear" w:color="auto" w:fill="auto"/>
            <w:vAlign w:val="center"/>
            <w:hideMark/>
          </w:tcPr>
          <w:p w:rsidR="00D97A74" w:rsidRPr="00DC488E" w:rsidRDefault="00D97A74" w:rsidP="00AA50F8">
            <w:pPr>
              <w:rPr>
                <w:sz w:val="26"/>
                <w:szCs w:val="26"/>
              </w:rPr>
            </w:pPr>
            <w:r w:rsidRPr="00DC488E">
              <w:rPr>
                <w:sz w:val="26"/>
                <w:szCs w:val="26"/>
              </w:rPr>
              <w:t>Подпрограмма "Сохранение и развитие народной культуры и самодеятельного творчества"</w:t>
            </w:r>
          </w:p>
        </w:tc>
        <w:tc>
          <w:tcPr>
            <w:tcW w:w="1700" w:type="dxa"/>
            <w:tcBorders>
              <w:top w:val="nil"/>
              <w:left w:val="nil"/>
              <w:bottom w:val="single" w:sz="4" w:space="0" w:color="auto"/>
              <w:right w:val="single" w:sz="4" w:space="0" w:color="auto"/>
            </w:tcBorders>
            <w:shd w:val="clear" w:color="auto" w:fill="auto"/>
            <w:noWrap/>
            <w:vAlign w:val="center"/>
            <w:hideMark/>
          </w:tcPr>
          <w:p w:rsidR="00D97A74" w:rsidRPr="00DC488E" w:rsidRDefault="00D97A74" w:rsidP="00AA50F8">
            <w:pPr>
              <w:jc w:val="center"/>
              <w:rPr>
                <w:sz w:val="26"/>
                <w:szCs w:val="26"/>
              </w:rPr>
            </w:pPr>
            <w:r w:rsidRPr="00DC488E">
              <w:rPr>
                <w:sz w:val="26"/>
                <w:szCs w:val="26"/>
              </w:rPr>
              <w:t>3 024,2</w:t>
            </w:r>
          </w:p>
        </w:tc>
        <w:tc>
          <w:tcPr>
            <w:tcW w:w="1480" w:type="dxa"/>
            <w:tcBorders>
              <w:top w:val="nil"/>
              <w:left w:val="nil"/>
              <w:bottom w:val="single" w:sz="4" w:space="0" w:color="auto"/>
              <w:right w:val="single" w:sz="4" w:space="0" w:color="auto"/>
            </w:tcBorders>
            <w:shd w:val="clear" w:color="auto" w:fill="auto"/>
            <w:noWrap/>
            <w:vAlign w:val="center"/>
            <w:hideMark/>
          </w:tcPr>
          <w:p w:rsidR="00D97A74" w:rsidRPr="00DC488E" w:rsidRDefault="00D97A74" w:rsidP="00AA50F8">
            <w:pPr>
              <w:jc w:val="center"/>
              <w:rPr>
                <w:sz w:val="26"/>
                <w:szCs w:val="26"/>
              </w:rPr>
            </w:pPr>
            <w:r w:rsidRPr="00DC488E">
              <w:rPr>
                <w:sz w:val="26"/>
                <w:szCs w:val="26"/>
              </w:rPr>
              <w:t>2 926,0</w:t>
            </w:r>
          </w:p>
        </w:tc>
        <w:tc>
          <w:tcPr>
            <w:tcW w:w="1422" w:type="dxa"/>
            <w:tcBorders>
              <w:top w:val="nil"/>
              <w:left w:val="nil"/>
              <w:bottom w:val="single" w:sz="4" w:space="0" w:color="auto"/>
              <w:right w:val="single" w:sz="4" w:space="0" w:color="auto"/>
            </w:tcBorders>
            <w:shd w:val="clear" w:color="auto" w:fill="auto"/>
            <w:vAlign w:val="center"/>
            <w:hideMark/>
          </w:tcPr>
          <w:p w:rsidR="00D97A74" w:rsidRPr="00DC488E" w:rsidRDefault="00D97A74" w:rsidP="00AA50F8">
            <w:pPr>
              <w:jc w:val="center"/>
              <w:rPr>
                <w:i/>
                <w:iCs/>
                <w:sz w:val="26"/>
                <w:szCs w:val="26"/>
              </w:rPr>
            </w:pPr>
            <w:r w:rsidRPr="00DC488E">
              <w:rPr>
                <w:i/>
                <w:iCs/>
                <w:sz w:val="26"/>
                <w:szCs w:val="26"/>
              </w:rPr>
              <w:t>96,8%</w:t>
            </w:r>
          </w:p>
        </w:tc>
      </w:tr>
      <w:tr w:rsidR="00D97A74" w:rsidRPr="00DC488E" w:rsidTr="00AA50F8">
        <w:trPr>
          <w:trHeight w:val="798"/>
        </w:trPr>
        <w:tc>
          <w:tcPr>
            <w:tcW w:w="4811" w:type="dxa"/>
            <w:tcBorders>
              <w:top w:val="nil"/>
              <w:left w:val="single" w:sz="4" w:space="0" w:color="auto"/>
              <w:bottom w:val="single" w:sz="4" w:space="0" w:color="auto"/>
              <w:right w:val="single" w:sz="4" w:space="0" w:color="auto"/>
            </w:tcBorders>
            <w:shd w:val="clear" w:color="auto" w:fill="auto"/>
            <w:vAlign w:val="center"/>
            <w:hideMark/>
          </w:tcPr>
          <w:p w:rsidR="00D97A74" w:rsidRPr="00DC488E" w:rsidRDefault="00D97A74" w:rsidP="00AA50F8">
            <w:pPr>
              <w:rPr>
                <w:sz w:val="26"/>
                <w:szCs w:val="26"/>
              </w:rPr>
            </w:pPr>
            <w:r w:rsidRPr="00DC488E">
              <w:rPr>
                <w:sz w:val="26"/>
                <w:szCs w:val="26"/>
              </w:rPr>
              <w:t>Подпрограмма "Развитие и модернизация библиотечного дела в муниципальном образовании"</w:t>
            </w:r>
          </w:p>
        </w:tc>
        <w:tc>
          <w:tcPr>
            <w:tcW w:w="1700" w:type="dxa"/>
            <w:tcBorders>
              <w:top w:val="nil"/>
              <w:left w:val="nil"/>
              <w:bottom w:val="single" w:sz="4" w:space="0" w:color="auto"/>
              <w:right w:val="single" w:sz="4" w:space="0" w:color="auto"/>
            </w:tcBorders>
            <w:shd w:val="clear" w:color="auto" w:fill="auto"/>
            <w:noWrap/>
            <w:vAlign w:val="center"/>
            <w:hideMark/>
          </w:tcPr>
          <w:p w:rsidR="00D97A74" w:rsidRPr="00DC488E" w:rsidRDefault="00D97A74" w:rsidP="00AA50F8">
            <w:pPr>
              <w:jc w:val="center"/>
              <w:rPr>
                <w:sz w:val="26"/>
                <w:szCs w:val="26"/>
              </w:rPr>
            </w:pPr>
            <w:r w:rsidRPr="00DC488E">
              <w:rPr>
                <w:sz w:val="26"/>
                <w:szCs w:val="26"/>
              </w:rPr>
              <w:t>660,7</w:t>
            </w:r>
          </w:p>
        </w:tc>
        <w:tc>
          <w:tcPr>
            <w:tcW w:w="1480" w:type="dxa"/>
            <w:tcBorders>
              <w:top w:val="nil"/>
              <w:left w:val="nil"/>
              <w:bottom w:val="single" w:sz="4" w:space="0" w:color="auto"/>
              <w:right w:val="single" w:sz="4" w:space="0" w:color="auto"/>
            </w:tcBorders>
            <w:shd w:val="clear" w:color="auto" w:fill="auto"/>
            <w:noWrap/>
            <w:vAlign w:val="center"/>
            <w:hideMark/>
          </w:tcPr>
          <w:p w:rsidR="00D97A74" w:rsidRPr="00DC488E" w:rsidRDefault="00D97A74" w:rsidP="00AA50F8">
            <w:pPr>
              <w:jc w:val="center"/>
              <w:rPr>
                <w:sz w:val="26"/>
                <w:szCs w:val="26"/>
              </w:rPr>
            </w:pPr>
            <w:r w:rsidRPr="00DC488E">
              <w:rPr>
                <w:sz w:val="26"/>
                <w:szCs w:val="26"/>
              </w:rPr>
              <w:t>616,3</w:t>
            </w:r>
          </w:p>
        </w:tc>
        <w:tc>
          <w:tcPr>
            <w:tcW w:w="1422" w:type="dxa"/>
            <w:tcBorders>
              <w:top w:val="nil"/>
              <w:left w:val="nil"/>
              <w:bottom w:val="single" w:sz="4" w:space="0" w:color="auto"/>
              <w:right w:val="single" w:sz="4" w:space="0" w:color="auto"/>
            </w:tcBorders>
            <w:shd w:val="clear" w:color="auto" w:fill="auto"/>
            <w:vAlign w:val="center"/>
            <w:hideMark/>
          </w:tcPr>
          <w:p w:rsidR="00D97A74" w:rsidRPr="00DC488E" w:rsidRDefault="00D97A74" w:rsidP="00AA50F8">
            <w:pPr>
              <w:jc w:val="center"/>
              <w:rPr>
                <w:i/>
                <w:iCs/>
                <w:sz w:val="26"/>
                <w:szCs w:val="26"/>
              </w:rPr>
            </w:pPr>
            <w:r w:rsidRPr="00DC488E">
              <w:rPr>
                <w:i/>
                <w:iCs/>
                <w:sz w:val="26"/>
                <w:szCs w:val="26"/>
              </w:rPr>
              <w:t>93,3%</w:t>
            </w:r>
          </w:p>
        </w:tc>
      </w:tr>
      <w:tr w:rsidR="00D97A74" w:rsidRPr="00DC488E" w:rsidTr="00AA50F8">
        <w:trPr>
          <w:trHeight w:val="600"/>
        </w:trPr>
        <w:tc>
          <w:tcPr>
            <w:tcW w:w="4811" w:type="dxa"/>
            <w:tcBorders>
              <w:top w:val="nil"/>
              <w:left w:val="single" w:sz="4" w:space="0" w:color="auto"/>
              <w:bottom w:val="single" w:sz="4" w:space="0" w:color="auto"/>
              <w:right w:val="single" w:sz="4" w:space="0" w:color="auto"/>
            </w:tcBorders>
            <w:shd w:val="clear" w:color="auto" w:fill="auto"/>
            <w:vAlign w:val="center"/>
            <w:hideMark/>
          </w:tcPr>
          <w:p w:rsidR="00D97A74" w:rsidRPr="00DC488E" w:rsidRDefault="00D97A74" w:rsidP="00AA50F8">
            <w:pPr>
              <w:rPr>
                <w:i/>
                <w:iCs/>
                <w:sz w:val="26"/>
                <w:szCs w:val="26"/>
              </w:rPr>
            </w:pPr>
            <w:r w:rsidRPr="00DC488E">
              <w:rPr>
                <w:i/>
                <w:iCs/>
                <w:sz w:val="26"/>
                <w:szCs w:val="26"/>
              </w:rPr>
              <w:t xml:space="preserve">МУНИЦИПАЛЬНАЯ ПРОГРАММА "ОБЕСПЕЧЕНИЕ УСТОЙЧИВОГО ФУНКЦИОНИРОВАНИЯ И РАЗВИТИЯ КОММУНАЛЬНОЙ И ИНЖЕНЕРНОЙ ИНФРАСТРУКТУРЫ И ПОВЫШЕНИЕ ЭНЕРГОЭФФЕКТИВНОСТИ В </w:t>
            </w:r>
            <w:r w:rsidRPr="00DC488E">
              <w:rPr>
                <w:i/>
                <w:iCs/>
                <w:sz w:val="26"/>
                <w:szCs w:val="26"/>
              </w:rPr>
              <w:lastRenderedPageBreak/>
              <w:t>МУНИЦИПАЛЬНОМ ОБРАЗОВАНИИ"</w:t>
            </w:r>
          </w:p>
        </w:tc>
        <w:tc>
          <w:tcPr>
            <w:tcW w:w="1700" w:type="dxa"/>
            <w:tcBorders>
              <w:top w:val="nil"/>
              <w:left w:val="nil"/>
              <w:bottom w:val="single" w:sz="4" w:space="0" w:color="auto"/>
              <w:right w:val="single" w:sz="4" w:space="0" w:color="auto"/>
            </w:tcBorders>
            <w:shd w:val="clear" w:color="auto" w:fill="auto"/>
            <w:noWrap/>
            <w:vAlign w:val="center"/>
            <w:hideMark/>
          </w:tcPr>
          <w:p w:rsidR="00D97A74" w:rsidRPr="00DC488E" w:rsidRDefault="00D97A74" w:rsidP="00AA50F8">
            <w:pPr>
              <w:jc w:val="center"/>
              <w:rPr>
                <w:i/>
                <w:iCs/>
                <w:sz w:val="26"/>
                <w:szCs w:val="26"/>
              </w:rPr>
            </w:pPr>
            <w:r w:rsidRPr="00DC488E">
              <w:rPr>
                <w:i/>
                <w:iCs/>
                <w:sz w:val="26"/>
                <w:szCs w:val="26"/>
              </w:rPr>
              <w:lastRenderedPageBreak/>
              <w:t>386,3</w:t>
            </w:r>
          </w:p>
        </w:tc>
        <w:tc>
          <w:tcPr>
            <w:tcW w:w="1480" w:type="dxa"/>
            <w:tcBorders>
              <w:top w:val="nil"/>
              <w:left w:val="nil"/>
              <w:bottom w:val="single" w:sz="4" w:space="0" w:color="auto"/>
              <w:right w:val="single" w:sz="4" w:space="0" w:color="auto"/>
            </w:tcBorders>
            <w:shd w:val="clear" w:color="auto" w:fill="auto"/>
            <w:noWrap/>
            <w:vAlign w:val="center"/>
            <w:hideMark/>
          </w:tcPr>
          <w:p w:rsidR="00D97A74" w:rsidRPr="00DC488E" w:rsidRDefault="00D97A74" w:rsidP="00AA50F8">
            <w:pPr>
              <w:jc w:val="center"/>
              <w:rPr>
                <w:i/>
                <w:iCs/>
                <w:sz w:val="26"/>
                <w:szCs w:val="26"/>
              </w:rPr>
            </w:pPr>
            <w:r w:rsidRPr="00DC488E">
              <w:rPr>
                <w:i/>
                <w:iCs/>
                <w:sz w:val="26"/>
                <w:szCs w:val="26"/>
              </w:rPr>
              <w:t>380,4</w:t>
            </w:r>
          </w:p>
        </w:tc>
        <w:tc>
          <w:tcPr>
            <w:tcW w:w="1422" w:type="dxa"/>
            <w:tcBorders>
              <w:top w:val="nil"/>
              <w:left w:val="nil"/>
              <w:bottom w:val="single" w:sz="4" w:space="0" w:color="auto"/>
              <w:right w:val="single" w:sz="4" w:space="0" w:color="auto"/>
            </w:tcBorders>
            <w:shd w:val="clear" w:color="auto" w:fill="auto"/>
            <w:vAlign w:val="center"/>
            <w:hideMark/>
          </w:tcPr>
          <w:p w:rsidR="00D97A74" w:rsidRPr="00DC488E" w:rsidRDefault="00D97A74" w:rsidP="00AA50F8">
            <w:pPr>
              <w:jc w:val="center"/>
              <w:rPr>
                <w:i/>
                <w:iCs/>
                <w:sz w:val="26"/>
                <w:szCs w:val="26"/>
              </w:rPr>
            </w:pPr>
            <w:r w:rsidRPr="00DC488E">
              <w:rPr>
                <w:i/>
                <w:iCs/>
                <w:sz w:val="26"/>
                <w:szCs w:val="26"/>
              </w:rPr>
              <w:t>98,5%</w:t>
            </w:r>
          </w:p>
        </w:tc>
      </w:tr>
      <w:tr w:rsidR="00D97A74" w:rsidRPr="00DC488E" w:rsidTr="00AA50F8">
        <w:trPr>
          <w:trHeight w:val="600"/>
        </w:trPr>
        <w:tc>
          <w:tcPr>
            <w:tcW w:w="4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7A74" w:rsidRPr="00DC488E" w:rsidRDefault="00D97A74" w:rsidP="00AA50F8">
            <w:pPr>
              <w:rPr>
                <w:sz w:val="26"/>
                <w:szCs w:val="26"/>
              </w:rPr>
            </w:pPr>
            <w:r w:rsidRPr="00DC488E">
              <w:rPr>
                <w:sz w:val="26"/>
                <w:szCs w:val="26"/>
              </w:rPr>
              <w:lastRenderedPageBreak/>
              <w:t>Подпрограмма "Энергосбережение и повышение энергетической эффективности"</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D97A74" w:rsidRPr="00DC488E" w:rsidRDefault="00D97A74" w:rsidP="00AA50F8">
            <w:pPr>
              <w:jc w:val="center"/>
              <w:rPr>
                <w:sz w:val="26"/>
                <w:szCs w:val="26"/>
              </w:rPr>
            </w:pPr>
            <w:r w:rsidRPr="00DC488E">
              <w:rPr>
                <w:sz w:val="26"/>
                <w:szCs w:val="26"/>
              </w:rPr>
              <w:t>104,8</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D97A74" w:rsidRPr="00DC488E" w:rsidRDefault="00D97A74" w:rsidP="00AA50F8">
            <w:pPr>
              <w:jc w:val="center"/>
              <w:rPr>
                <w:sz w:val="26"/>
                <w:szCs w:val="26"/>
              </w:rPr>
            </w:pPr>
            <w:r w:rsidRPr="00DC488E">
              <w:rPr>
                <w:sz w:val="26"/>
                <w:szCs w:val="26"/>
              </w:rPr>
              <w:t>99,0</w:t>
            </w:r>
          </w:p>
        </w:tc>
        <w:tc>
          <w:tcPr>
            <w:tcW w:w="1422" w:type="dxa"/>
            <w:tcBorders>
              <w:top w:val="single" w:sz="4" w:space="0" w:color="auto"/>
              <w:left w:val="nil"/>
              <w:bottom w:val="single" w:sz="4" w:space="0" w:color="auto"/>
              <w:right w:val="single" w:sz="4" w:space="0" w:color="auto"/>
            </w:tcBorders>
            <w:shd w:val="clear" w:color="auto" w:fill="auto"/>
            <w:vAlign w:val="center"/>
            <w:hideMark/>
          </w:tcPr>
          <w:p w:rsidR="00D97A74" w:rsidRPr="00DC488E" w:rsidRDefault="00D97A74" w:rsidP="00AA50F8">
            <w:pPr>
              <w:jc w:val="center"/>
              <w:rPr>
                <w:i/>
                <w:iCs/>
                <w:sz w:val="26"/>
                <w:szCs w:val="26"/>
              </w:rPr>
            </w:pPr>
            <w:r w:rsidRPr="00DC488E">
              <w:rPr>
                <w:i/>
                <w:iCs/>
                <w:sz w:val="26"/>
                <w:szCs w:val="26"/>
              </w:rPr>
              <w:t>94,5%</w:t>
            </w:r>
          </w:p>
        </w:tc>
      </w:tr>
      <w:tr w:rsidR="00D97A74" w:rsidRPr="00DC488E" w:rsidTr="00AA50F8">
        <w:trPr>
          <w:trHeight w:val="655"/>
        </w:trPr>
        <w:tc>
          <w:tcPr>
            <w:tcW w:w="4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7A74" w:rsidRPr="00DC488E" w:rsidRDefault="00D97A74" w:rsidP="00AA50F8">
            <w:pPr>
              <w:rPr>
                <w:sz w:val="26"/>
                <w:szCs w:val="26"/>
              </w:rPr>
            </w:pPr>
            <w:r w:rsidRPr="00DC488E">
              <w:rPr>
                <w:sz w:val="26"/>
                <w:szCs w:val="26"/>
              </w:rPr>
              <w:t>Подпрограмма "Газификация муниципального образования"</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D97A74" w:rsidRPr="00DC488E" w:rsidRDefault="00D97A74" w:rsidP="00AA50F8">
            <w:pPr>
              <w:jc w:val="center"/>
              <w:rPr>
                <w:sz w:val="26"/>
                <w:szCs w:val="26"/>
              </w:rPr>
            </w:pPr>
            <w:r w:rsidRPr="00DC488E">
              <w:rPr>
                <w:sz w:val="26"/>
                <w:szCs w:val="26"/>
              </w:rPr>
              <w:t>99,3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D97A74" w:rsidRPr="00DC488E" w:rsidRDefault="00D97A74" w:rsidP="00AA50F8">
            <w:pPr>
              <w:jc w:val="center"/>
              <w:rPr>
                <w:sz w:val="26"/>
                <w:szCs w:val="26"/>
              </w:rPr>
            </w:pPr>
            <w:r w:rsidRPr="00DC488E">
              <w:rPr>
                <w:sz w:val="26"/>
                <w:szCs w:val="26"/>
              </w:rPr>
              <w:t>99,2</w:t>
            </w:r>
          </w:p>
        </w:tc>
        <w:tc>
          <w:tcPr>
            <w:tcW w:w="1422" w:type="dxa"/>
            <w:tcBorders>
              <w:top w:val="single" w:sz="4" w:space="0" w:color="auto"/>
              <w:left w:val="nil"/>
              <w:bottom w:val="single" w:sz="4" w:space="0" w:color="auto"/>
              <w:right w:val="single" w:sz="4" w:space="0" w:color="auto"/>
            </w:tcBorders>
            <w:shd w:val="clear" w:color="auto" w:fill="auto"/>
            <w:vAlign w:val="center"/>
            <w:hideMark/>
          </w:tcPr>
          <w:p w:rsidR="00D97A74" w:rsidRPr="00DC488E" w:rsidRDefault="00D97A74" w:rsidP="00AA50F8">
            <w:pPr>
              <w:jc w:val="center"/>
              <w:rPr>
                <w:i/>
                <w:iCs/>
                <w:sz w:val="26"/>
                <w:szCs w:val="26"/>
              </w:rPr>
            </w:pPr>
            <w:r w:rsidRPr="00DC488E">
              <w:rPr>
                <w:i/>
                <w:iCs/>
                <w:sz w:val="26"/>
                <w:szCs w:val="26"/>
              </w:rPr>
              <w:t>100,0%</w:t>
            </w:r>
          </w:p>
        </w:tc>
      </w:tr>
      <w:tr w:rsidR="00D97A74" w:rsidRPr="00DC488E" w:rsidTr="00AA50F8">
        <w:trPr>
          <w:trHeight w:val="900"/>
        </w:trPr>
        <w:tc>
          <w:tcPr>
            <w:tcW w:w="4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7A74" w:rsidRPr="00DC488E" w:rsidRDefault="00D97A74" w:rsidP="00AA50F8">
            <w:pPr>
              <w:rPr>
                <w:sz w:val="26"/>
                <w:szCs w:val="26"/>
              </w:rPr>
            </w:pPr>
            <w:r w:rsidRPr="00DC488E">
              <w:rPr>
                <w:sz w:val="26"/>
                <w:szCs w:val="26"/>
              </w:rPr>
              <w:t>Подпрограмма "Поддержка преобразований в жилищно-коммунальной сфере на территории муниципального образования в целях обеспечения бытового обслуживания населения, отвечающего стандартам качества бытового обслуживания"</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D97A74" w:rsidRPr="00DC488E" w:rsidRDefault="00D97A74" w:rsidP="00AA50F8">
            <w:pPr>
              <w:jc w:val="center"/>
              <w:rPr>
                <w:sz w:val="26"/>
                <w:szCs w:val="26"/>
              </w:rPr>
            </w:pPr>
            <w:r w:rsidRPr="00DC488E">
              <w:rPr>
                <w:sz w:val="26"/>
                <w:szCs w:val="26"/>
              </w:rPr>
              <w:t>182,2</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D97A74" w:rsidRPr="00DC488E" w:rsidRDefault="00D97A74" w:rsidP="00AA50F8">
            <w:pPr>
              <w:jc w:val="center"/>
              <w:rPr>
                <w:sz w:val="26"/>
                <w:szCs w:val="26"/>
              </w:rPr>
            </w:pPr>
            <w:r w:rsidRPr="00DC488E">
              <w:rPr>
                <w:sz w:val="26"/>
                <w:szCs w:val="26"/>
              </w:rPr>
              <w:t>182,2</w:t>
            </w:r>
          </w:p>
        </w:tc>
        <w:tc>
          <w:tcPr>
            <w:tcW w:w="1422" w:type="dxa"/>
            <w:tcBorders>
              <w:top w:val="single" w:sz="4" w:space="0" w:color="auto"/>
              <w:left w:val="nil"/>
              <w:bottom w:val="single" w:sz="4" w:space="0" w:color="auto"/>
              <w:right w:val="single" w:sz="4" w:space="0" w:color="auto"/>
            </w:tcBorders>
            <w:shd w:val="clear" w:color="auto" w:fill="auto"/>
            <w:vAlign w:val="center"/>
            <w:hideMark/>
          </w:tcPr>
          <w:p w:rsidR="00D97A74" w:rsidRPr="00DC488E" w:rsidRDefault="00D97A74" w:rsidP="00AA50F8">
            <w:pPr>
              <w:jc w:val="center"/>
              <w:rPr>
                <w:i/>
                <w:iCs/>
                <w:sz w:val="26"/>
                <w:szCs w:val="26"/>
              </w:rPr>
            </w:pPr>
            <w:r w:rsidRPr="00DC488E">
              <w:rPr>
                <w:i/>
                <w:iCs/>
                <w:sz w:val="26"/>
                <w:szCs w:val="26"/>
              </w:rPr>
              <w:t>100,0%</w:t>
            </w:r>
          </w:p>
        </w:tc>
      </w:tr>
      <w:tr w:rsidR="00D97A74" w:rsidRPr="00DC488E" w:rsidTr="00AA50F8">
        <w:trPr>
          <w:trHeight w:val="1035"/>
        </w:trPr>
        <w:tc>
          <w:tcPr>
            <w:tcW w:w="4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7A74" w:rsidRPr="00DC488E" w:rsidRDefault="00D97A74" w:rsidP="00AA50F8">
            <w:pPr>
              <w:rPr>
                <w:i/>
                <w:iCs/>
                <w:sz w:val="26"/>
                <w:szCs w:val="26"/>
              </w:rPr>
            </w:pPr>
            <w:r w:rsidRPr="00DC488E">
              <w:rPr>
                <w:i/>
                <w:iCs/>
                <w:sz w:val="26"/>
                <w:szCs w:val="26"/>
              </w:rPr>
              <w:t>МУНИЦИПАЛЬНАЯ ПРОГРАММА "БЛАГОУСТРОЙСТВО ТЕРРИТОРИИ МУНИЦИПАЛЬНОГО ОБРАЗОВАНИЯ"</w:t>
            </w:r>
          </w:p>
        </w:tc>
        <w:tc>
          <w:tcPr>
            <w:tcW w:w="1700" w:type="dxa"/>
            <w:tcBorders>
              <w:top w:val="single" w:sz="4" w:space="0" w:color="auto"/>
              <w:left w:val="nil"/>
              <w:bottom w:val="single" w:sz="4" w:space="0" w:color="auto"/>
              <w:right w:val="single" w:sz="4" w:space="0" w:color="auto"/>
            </w:tcBorders>
            <w:shd w:val="clear" w:color="000000" w:fill="FFFFFF"/>
            <w:vAlign w:val="center"/>
            <w:hideMark/>
          </w:tcPr>
          <w:p w:rsidR="00D97A74" w:rsidRPr="00DC488E" w:rsidRDefault="00D97A74" w:rsidP="00AA50F8">
            <w:pPr>
              <w:jc w:val="center"/>
              <w:rPr>
                <w:i/>
                <w:iCs/>
                <w:sz w:val="26"/>
                <w:szCs w:val="26"/>
              </w:rPr>
            </w:pPr>
            <w:r w:rsidRPr="00DC488E">
              <w:rPr>
                <w:i/>
                <w:iCs/>
                <w:sz w:val="26"/>
                <w:szCs w:val="26"/>
              </w:rPr>
              <w:t>19 423,5</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D97A74" w:rsidRPr="00DC488E" w:rsidRDefault="00D97A74" w:rsidP="00AA50F8">
            <w:pPr>
              <w:jc w:val="center"/>
              <w:rPr>
                <w:i/>
                <w:iCs/>
                <w:sz w:val="26"/>
                <w:szCs w:val="26"/>
              </w:rPr>
            </w:pPr>
            <w:r w:rsidRPr="00DC488E">
              <w:rPr>
                <w:i/>
                <w:iCs/>
                <w:sz w:val="26"/>
                <w:szCs w:val="26"/>
              </w:rPr>
              <w:t>18 450,4</w:t>
            </w:r>
          </w:p>
        </w:tc>
        <w:tc>
          <w:tcPr>
            <w:tcW w:w="1422" w:type="dxa"/>
            <w:tcBorders>
              <w:top w:val="single" w:sz="4" w:space="0" w:color="auto"/>
              <w:left w:val="nil"/>
              <w:bottom w:val="single" w:sz="4" w:space="0" w:color="auto"/>
              <w:right w:val="single" w:sz="4" w:space="0" w:color="auto"/>
            </w:tcBorders>
            <w:shd w:val="clear" w:color="auto" w:fill="auto"/>
            <w:vAlign w:val="center"/>
            <w:hideMark/>
          </w:tcPr>
          <w:p w:rsidR="00D97A74" w:rsidRPr="00DC488E" w:rsidRDefault="00D97A74" w:rsidP="00AA50F8">
            <w:pPr>
              <w:jc w:val="center"/>
              <w:rPr>
                <w:i/>
                <w:iCs/>
                <w:sz w:val="26"/>
                <w:szCs w:val="26"/>
              </w:rPr>
            </w:pPr>
            <w:r w:rsidRPr="00DC488E">
              <w:rPr>
                <w:i/>
                <w:iCs/>
                <w:sz w:val="26"/>
                <w:szCs w:val="26"/>
              </w:rPr>
              <w:t>95,0%</w:t>
            </w:r>
          </w:p>
        </w:tc>
      </w:tr>
      <w:tr w:rsidR="00D97A74" w:rsidRPr="00DC488E" w:rsidTr="00AA50F8">
        <w:trPr>
          <w:trHeight w:val="600"/>
        </w:trPr>
        <w:tc>
          <w:tcPr>
            <w:tcW w:w="4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7A74" w:rsidRPr="00DC488E" w:rsidRDefault="00D97A74" w:rsidP="00AA50F8">
            <w:pPr>
              <w:rPr>
                <w:sz w:val="26"/>
                <w:szCs w:val="26"/>
              </w:rPr>
            </w:pPr>
            <w:r w:rsidRPr="00DC488E">
              <w:rPr>
                <w:sz w:val="26"/>
                <w:szCs w:val="26"/>
              </w:rPr>
              <w:t>Основное мероприятие "Совершенствование системы благоустройства и санитарного содержания поселения"</w:t>
            </w:r>
          </w:p>
        </w:tc>
        <w:tc>
          <w:tcPr>
            <w:tcW w:w="1700" w:type="dxa"/>
            <w:tcBorders>
              <w:top w:val="single" w:sz="4" w:space="0" w:color="auto"/>
              <w:left w:val="nil"/>
              <w:bottom w:val="single" w:sz="4" w:space="0" w:color="auto"/>
              <w:right w:val="single" w:sz="4" w:space="0" w:color="auto"/>
            </w:tcBorders>
            <w:shd w:val="clear" w:color="000000" w:fill="FFFFFF"/>
            <w:vAlign w:val="center"/>
            <w:hideMark/>
          </w:tcPr>
          <w:p w:rsidR="00D97A74" w:rsidRPr="00DC488E" w:rsidRDefault="00D97A74" w:rsidP="00AA50F8">
            <w:pPr>
              <w:jc w:val="center"/>
              <w:rPr>
                <w:sz w:val="26"/>
                <w:szCs w:val="26"/>
              </w:rPr>
            </w:pPr>
            <w:r w:rsidRPr="00DC488E">
              <w:rPr>
                <w:sz w:val="26"/>
                <w:szCs w:val="26"/>
              </w:rPr>
              <w:t>19 243,3</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D97A74" w:rsidRPr="00DC488E" w:rsidRDefault="00D97A74" w:rsidP="00AA50F8">
            <w:pPr>
              <w:jc w:val="center"/>
              <w:rPr>
                <w:sz w:val="26"/>
                <w:szCs w:val="26"/>
              </w:rPr>
            </w:pPr>
            <w:r w:rsidRPr="00DC488E">
              <w:rPr>
                <w:sz w:val="26"/>
                <w:szCs w:val="26"/>
              </w:rPr>
              <w:t>18 270,2</w:t>
            </w:r>
          </w:p>
        </w:tc>
        <w:tc>
          <w:tcPr>
            <w:tcW w:w="1422" w:type="dxa"/>
            <w:tcBorders>
              <w:top w:val="single" w:sz="4" w:space="0" w:color="auto"/>
              <w:left w:val="nil"/>
              <w:bottom w:val="single" w:sz="4" w:space="0" w:color="auto"/>
              <w:right w:val="single" w:sz="4" w:space="0" w:color="auto"/>
            </w:tcBorders>
            <w:shd w:val="clear" w:color="auto" w:fill="auto"/>
            <w:vAlign w:val="center"/>
            <w:hideMark/>
          </w:tcPr>
          <w:p w:rsidR="00D97A74" w:rsidRPr="00DC488E" w:rsidRDefault="00D97A74" w:rsidP="00AA50F8">
            <w:pPr>
              <w:jc w:val="center"/>
              <w:rPr>
                <w:i/>
                <w:iCs/>
                <w:sz w:val="26"/>
                <w:szCs w:val="26"/>
              </w:rPr>
            </w:pPr>
            <w:r w:rsidRPr="00DC488E">
              <w:rPr>
                <w:i/>
                <w:iCs/>
                <w:sz w:val="26"/>
                <w:szCs w:val="26"/>
              </w:rPr>
              <w:t>94,9%</w:t>
            </w:r>
          </w:p>
        </w:tc>
      </w:tr>
      <w:tr w:rsidR="00D97A74" w:rsidRPr="00DC488E" w:rsidTr="00AA50F8">
        <w:trPr>
          <w:trHeight w:val="612"/>
        </w:trPr>
        <w:tc>
          <w:tcPr>
            <w:tcW w:w="4811" w:type="dxa"/>
            <w:tcBorders>
              <w:top w:val="nil"/>
              <w:left w:val="single" w:sz="4" w:space="0" w:color="auto"/>
              <w:bottom w:val="single" w:sz="4" w:space="0" w:color="auto"/>
              <w:right w:val="single" w:sz="4" w:space="0" w:color="auto"/>
            </w:tcBorders>
            <w:shd w:val="clear" w:color="auto" w:fill="auto"/>
            <w:vAlign w:val="center"/>
            <w:hideMark/>
          </w:tcPr>
          <w:p w:rsidR="00D97A74" w:rsidRPr="00DC488E" w:rsidRDefault="00D97A74" w:rsidP="00AA50F8">
            <w:pPr>
              <w:rPr>
                <w:sz w:val="26"/>
                <w:szCs w:val="26"/>
              </w:rPr>
            </w:pPr>
            <w:r w:rsidRPr="00DC488E">
              <w:rPr>
                <w:sz w:val="26"/>
                <w:szCs w:val="26"/>
              </w:rPr>
              <w:t>Основное мероприятие "Охрана окружающей среды"</w:t>
            </w:r>
          </w:p>
        </w:tc>
        <w:tc>
          <w:tcPr>
            <w:tcW w:w="1700" w:type="dxa"/>
            <w:tcBorders>
              <w:top w:val="nil"/>
              <w:left w:val="nil"/>
              <w:bottom w:val="single" w:sz="4" w:space="0" w:color="auto"/>
              <w:right w:val="single" w:sz="4" w:space="0" w:color="auto"/>
            </w:tcBorders>
            <w:shd w:val="clear" w:color="auto" w:fill="auto"/>
            <w:noWrap/>
            <w:vAlign w:val="center"/>
            <w:hideMark/>
          </w:tcPr>
          <w:p w:rsidR="00D97A74" w:rsidRPr="00DC488E" w:rsidRDefault="00D97A74" w:rsidP="00AA50F8">
            <w:pPr>
              <w:jc w:val="center"/>
              <w:rPr>
                <w:sz w:val="26"/>
                <w:szCs w:val="26"/>
              </w:rPr>
            </w:pPr>
            <w:r w:rsidRPr="00DC488E">
              <w:rPr>
                <w:sz w:val="26"/>
                <w:szCs w:val="26"/>
              </w:rPr>
              <w:t>180,2</w:t>
            </w:r>
          </w:p>
        </w:tc>
        <w:tc>
          <w:tcPr>
            <w:tcW w:w="1480" w:type="dxa"/>
            <w:tcBorders>
              <w:top w:val="nil"/>
              <w:left w:val="nil"/>
              <w:bottom w:val="single" w:sz="4" w:space="0" w:color="auto"/>
              <w:right w:val="single" w:sz="4" w:space="0" w:color="auto"/>
            </w:tcBorders>
            <w:shd w:val="clear" w:color="auto" w:fill="auto"/>
            <w:noWrap/>
            <w:vAlign w:val="center"/>
            <w:hideMark/>
          </w:tcPr>
          <w:p w:rsidR="00D97A74" w:rsidRPr="00DC488E" w:rsidRDefault="00D97A74" w:rsidP="00AA50F8">
            <w:pPr>
              <w:jc w:val="center"/>
              <w:rPr>
                <w:sz w:val="26"/>
                <w:szCs w:val="26"/>
              </w:rPr>
            </w:pPr>
            <w:r w:rsidRPr="00DC488E">
              <w:rPr>
                <w:sz w:val="26"/>
                <w:szCs w:val="26"/>
              </w:rPr>
              <w:t>180,2</w:t>
            </w:r>
          </w:p>
        </w:tc>
        <w:tc>
          <w:tcPr>
            <w:tcW w:w="1422" w:type="dxa"/>
            <w:tcBorders>
              <w:top w:val="nil"/>
              <w:left w:val="nil"/>
              <w:bottom w:val="single" w:sz="4" w:space="0" w:color="auto"/>
              <w:right w:val="single" w:sz="4" w:space="0" w:color="auto"/>
            </w:tcBorders>
            <w:shd w:val="clear" w:color="auto" w:fill="auto"/>
            <w:vAlign w:val="center"/>
            <w:hideMark/>
          </w:tcPr>
          <w:p w:rsidR="00D97A74" w:rsidRPr="00DC488E" w:rsidRDefault="00D97A74" w:rsidP="00AA50F8">
            <w:pPr>
              <w:jc w:val="center"/>
              <w:rPr>
                <w:i/>
                <w:iCs/>
                <w:sz w:val="26"/>
                <w:szCs w:val="26"/>
              </w:rPr>
            </w:pPr>
            <w:r w:rsidRPr="00DC488E">
              <w:rPr>
                <w:i/>
                <w:iCs/>
                <w:sz w:val="26"/>
                <w:szCs w:val="26"/>
              </w:rPr>
              <w:t>100,0%</w:t>
            </w:r>
          </w:p>
        </w:tc>
      </w:tr>
      <w:tr w:rsidR="00D97A74" w:rsidRPr="00DC488E" w:rsidTr="00AA50F8">
        <w:trPr>
          <w:trHeight w:val="930"/>
        </w:trPr>
        <w:tc>
          <w:tcPr>
            <w:tcW w:w="4811" w:type="dxa"/>
            <w:tcBorders>
              <w:top w:val="nil"/>
              <w:left w:val="single" w:sz="4" w:space="0" w:color="auto"/>
              <w:bottom w:val="single" w:sz="4" w:space="0" w:color="auto"/>
              <w:right w:val="single" w:sz="4" w:space="0" w:color="auto"/>
            </w:tcBorders>
            <w:shd w:val="clear" w:color="auto" w:fill="auto"/>
            <w:vAlign w:val="center"/>
            <w:hideMark/>
          </w:tcPr>
          <w:p w:rsidR="00D97A74" w:rsidRPr="00DC488E" w:rsidRDefault="00D97A74" w:rsidP="00AA50F8">
            <w:pPr>
              <w:rPr>
                <w:i/>
                <w:iCs/>
                <w:sz w:val="26"/>
                <w:szCs w:val="26"/>
              </w:rPr>
            </w:pPr>
            <w:r w:rsidRPr="00DC488E">
              <w:rPr>
                <w:i/>
                <w:iCs/>
                <w:sz w:val="26"/>
                <w:szCs w:val="26"/>
              </w:rPr>
              <w:t>МУНИЦИПАЛЬНАЯ ПРОГРАММА "РАЗВИТИЕ АВТОМОБИЛЬНЫХ ДОРОГ МУНИЦИПАЛЬНОГО ОБРАЗОВАНИЯ"</w:t>
            </w:r>
          </w:p>
        </w:tc>
        <w:tc>
          <w:tcPr>
            <w:tcW w:w="1700" w:type="dxa"/>
            <w:tcBorders>
              <w:top w:val="nil"/>
              <w:left w:val="nil"/>
              <w:bottom w:val="single" w:sz="4" w:space="0" w:color="auto"/>
              <w:right w:val="single" w:sz="4" w:space="0" w:color="auto"/>
            </w:tcBorders>
            <w:shd w:val="clear" w:color="auto" w:fill="auto"/>
            <w:noWrap/>
            <w:vAlign w:val="center"/>
            <w:hideMark/>
          </w:tcPr>
          <w:p w:rsidR="00D97A74" w:rsidRPr="00DC488E" w:rsidRDefault="00D97A74" w:rsidP="00AA50F8">
            <w:pPr>
              <w:jc w:val="center"/>
              <w:rPr>
                <w:i/>
                <w:iCs/>
                <w:sz w:val="26"/>
                <w:szCs w:val="26"/>
              </w:rPr>
            </w:pPr>
            <w:r w:rsidRPr="00DC488E">
              <w:rPr>
                <w:i/>
                <w:iCs/>
                <w:sz w:val="26"/>
                <w:szCs w:val="26"/>
              </w:rPr>
              <w:t>7 533,3</w:t>
            </w:r>
          </w:p>
        </w:tc>
        <w:tc>
          <w:tcPr>
            <w:tcW w:w="1480" w:type="dxa"/>
            <w:tcBorders>
              <w:top w:val="nil"/>
              <w:left w:val="nil"/>
              <w:bottom w:val="single" w:sz="4" w:space="0" w:color="auto"/>
              <w:right w:val="single" w:sz="4" w:space="0" w:color="auto"/>
            </w:tcBorders>
            <w:shd w:val="clear" w:color="auto" w:fill="auto"/>
            <w:noWrap/>
            <w:vAlign w:val="center"/>
            <w:hideMark/>
          </w:tcPr>
          <w:p w:rsidR="00D97A74" w:rsidRPr="00DC488E" w:rsidRDefault="00D97A74" w:rsidP="00AA50F8">
            <w:pPr>
              <w:jc w:val="center"/>
              <w:rPr>
                <w:i/>
                <w:iCs/>
                <w:sz w:val="26"/>
                <w:szCs w:val="26"/>
              </w:rPr>
            </w:pPr>
            <w:r w:rsidRPr="00DC488E">
              <w:rPr>
                <w:i/>
                <w:iCs/>
                <w:sz w:val="26"/>
                <w:szCs w:val="26"/>
              </w:rPr>
              <w:t>6 841,3</w:t>
            </w:r>
          </w:p>
        </w:tc>
        <w:tc>
          <w:tcPr>
            <w:tcW w:w="1422" w:type="dxa"/>
            <w:tcBorders>
              <w:top w:val="nil"/>
              <w:left w:val="nil"/>
              <w:bottom w:val="single" w:sz="4" w:space="0" w:color="auto"/>
              <w:right w:val="single" w:sz="4" w:space="0" w:color="auto"/>
            </w:tcBorders>
            <w:shd w:val="clear" w:color="auto" w:fill="auto"/>
            <w:vAlign w:val="center"/>
            <w:hideMark/>
          </w:tcPr>
          <w:p w:rsidR="00D97A74" w:rsidRPr="00DC488E" w:rsidRDefault="00D97A74" w:rsidP="00AA50F8">
            <w:pPr>
              <w:jc w:val="center"/>
              <w:rPr>
                <w:i/>
                <w:iCs/>
                <w:sz w:val="26"/>
                <w:szCs w:val="26"/>
              </w:rPr>
            </w:pPr>
            <w:r w:rsidRPr="00DC488E">
              <w:rPr>
                <w:i/>
                <w:iCs/>
                <w:sz w:val="26"/>
                <w:szCs w:val="26"/>
              </w:rPr>
              <w:t>90,8%</w:t>
            </w:r>
          </w:p>
        </w:tc>
      </w:tr>
      <w:tr w:rsidR="00D97A74" w:rsidRPr="00DC488E" w:rsidTr="00AA50F8">
        <w:trPr>
          <w:trHeight w:val="904"/>
        </w:trPr>
        <w:tc>
          <w:tcPr>
            <w:tcW w:w="4811" w:type="dxa"/>
            <w:tcBorders>
              <w:top w:val="nil"/>
              <w:left w:val="single" w:sz="4" w:space="0" w:color="auto"/>
              <w:bottom w:val="single" w:sz="4" w:space="0" w:color="auto"/>
              <w:right w:val="single" w:sz="4" w:space="0" w:color="auto"/>
            </w:tcBorders>
            <w:shd w:val="clear" w:color="auto" w:fill="auto"/>
            <w:vAlign w:val="center"/>
            <w:hideMark/>
          </w:tcPr>
          <w:p w:rsidR="00D97A74" w:rsidRPr="00DC488E" w:rsidRDefault="00D97A74" w:rsidP="00AA50F8">
            <w:pPr>
              <w:rPr>
                <w:i/>
                <w:iCs/>
                <w:sz w:val="26"/>
                <w:szCs w:val="26"/>
              </w:rPr>
            </w:pPr>
            <w:r w:rsidRPr="00DC488E">
              <w:rPr>
                <w:i/>
                <w:iCs/>
                <w:sz w:val="26"/>
                <w:szCs w:val="26"/>
              </w:rPr>
              <w:t>Подпрограмма "Содержание существующей сети автомобильных дорог общего пользования"</w:t>
            </w:r>
          </w:p>
        </w:tc>
        <w:tc>
          <w:tcPr>
            <w:tcW w:w="1700" w:type="dxa"/>
            <w:tcBorders>
              <w:top w:val="nil"/>
              <w:left w:val="nil"/>
              <w:bottom w:val="single" w:sz="4" w:space="0" w:color="auto"/>
              <w:right w:val="single" w:sz="4" w:space="0" w:color="auto"/>
            </w:tcBorders>
            <w:shd w:val="clear" w:color="auto" w:fill="auto"/>
            <w:noWrap/>
            <w:vAlign w:val="center"/>
            <w:hideMark/>
          </w:tcPr>
          <w:p w:rsidR="00D97A74" w:rsidRPr="00DC488E" w:rsidRDefault="00D97A74" w:rsidP="00AA50F8">
            <w:pPr>
              <w:jc w:val="center"/>
              <w:rPr>
                <w:i/>
                <w:iCs/>
                <w:sz w:val="26"/>
                <w:szCs w:val="26"/>
              </w:rPr>
            </w:pPr>
            <w:r w:rsidRPr="00DC488E">
              <w:rPr>
                <w:i/>
                <w:iCs/>
                <w:sz w:val="26"/>
                <w:szCs w:val="26"/>
              </w:rPr>
              <w:t>7 521,3</w:t>
            </w:r>
          </w:p>
        </w:tc>
        <w:tc>
          <w:tcPr>
            <w:tcW w:w="1480" w:type="dxa"/>
            <w:tcBorders>
              <w:top w:val="nil"/>
              <w:left w:val="nil"/>
              <w:bottom w:val="single" w:sz="4" w:space="0" w:color="auto"/>
              <w:right w:val="single" w:sz="4" w:space="0" w:color="auto"/>
            </w:tcBorders>
            <w:shd w:val="clear" w:color="auto" w:fill="auto"/>
            <w:noWrap/>
            <w:vAlign w:val="center"/>
            <w:hideMark/>
          </w:tcPr>
          <w:p w:rsidR="00D97A74" w:rsidRPr="00DC488E" w:rsidRDefault="00D97A74" w:rsidP="00AA50F8">
            <w:pPr>
              <w:jc w:val="center"/>
              <w:rPr>
                <w:i/>
                <w:iCs/>
                <w:sz w:val="26"/>
                <w:szCs w:val="26"/>
              </w:rPr>
            </w:pPr>
            <w:r w:rsidRPr="00DC488E">
              <w:rPr>
                <w:i/>
                <w:iCs/>
                <w:sz w:val="26"/>
                <w:szCs w:val="26"/>
              </w:rPr>
              <w:t>6 829,3</w:t>
            </w:r>
          </w:p>
        </w:tc>
        <w:tc>
          <w:tcPr>
            <w:tcW w:w="1422" w:type="dxa"/>
            <w:tcBorders>
              <w:top w:val="nil"/>
              <w:left w:val="nil"/>
              <w:bottom w:val="single" w:sz="4" w:space="0" w:color="auto"/>
              <w:right w:val="single" w:sz="4" w:space="0" w:color="auto"/>
            </w:tcBorders>
            <w:shd w:val="clear" w:color="auto" w:fill="auto"/>
            <w:vAlign w:val="center"/>
            <w:hideMark/>
          </w:tcPr>
          <w:p w:rsidR="00D97A74" w:rsidRPr="00DC488E" w:rsidRDefault="00D97A74" w:rsidP="00AA50F8">
            <w:pPr>
              <w:jc w:val="center"/>
              <w:rPr>
                <w:i/>
                <w:iCs/>
                <w:sz w:val="26"/>
                <w:szCs w:val="26"/>
              </w:rPr>
            </w:pPr>
            <w:r w:rsidRPr="00DC488E">
              <w:rPr>
                <w:i/>
                <w:iCs/>
                <w:sz w:val="26"/>
                <w:szCs w:val="26"/>
              </w:rPr>
              <w:t>90,8%</w:t>
            </w:r>
          </w:p>
        </w:tc>
      </w:tr>
      <w:tr w:rsidR="00D97A74" w:rsidRPr="00DC488E" w:rsidTr="00AA50F8">
        <w:trPr>
          <w:trHeight w:val="870"/>
        </w:trPr>
        <w:tc>
          <w:tcPr>
            <w:tcW w:w="4811" w:type="dxa"/>
            <w:tcBorders>
              <w:top w:val="nil"/>
              <w:left w:val="single" w:sz="4" w:space="0" w:color="auto"/>
              <w:bottom w:val="single" w:sz="4" w:space="0" w:color="auto"/>
              <w:right w:val="single" w:sz="4" w:space="0" w:color="auto"/>
            </w:tcBorders>
            <w:shd w:val="clear" w:color="auto" w:fill="auto"/>
            <w:vAlign w:val="center"/>
            <w:hideMark/>
          </w:tcPr>
          <w:p w:rsidR="00D97A74" w:rsidRPr="00DC488E" w:rsidRDefault="00D97A74" w:rsidP="00AA50F8">
            <w:pPr>
              <w:rPr>
                <w:i/>
                <w:iCs/>
                <w:sz w:val="26"/>
                <w:szCs w:val="26"/>
              </w:rPr>
            </w:pPr>
            <w:r w:rsidRPr="00DC488E">
              <w:rPr>
                <w:i/>
                <w:iCs/>
                <w:sz w:val="26"/>
                <w:szCs w:val="26"/>
              </w:rPr>
              <w:t>Подпрограмма "Повышение безопасности дорожного движения в муниципальном образовании"</w:t>
            </w:r>
          </w:p>
        </w:tc>
        <w:tc>
          <w:tcPr>
            <w:tcW w:w="1700" w:type="dxa"/>
            <w:tcBorders>
              <w:top w:val="nil"/>
              <w:left w:val="nil"/>
              <w:bottom w:val="single" w:sz="4" w:space="0" w:color="auto"/>
              <w:right w:val="single" w:sz="4" w:space="0" w:color="auto"/>
            </w:tcBorders>
            <w:shd w:val="clear" w:color="auto" w:fill="auto"/>
            <w:noWrap/>
            <w:vAlign w:val="center"/>
            <w:hideMark/>
          </w:tcPr>
          <w:p w:rsidR="00D97A74" w:rsidRPr="00DC488E" w:rsidRDefault="00D97A74" w:rsidP="00AA50F8">
            <w:pPr>
              <w:jc w:val="center"/>
              <w:rPr>
                <w:i/>
                <w:iCs/>
                <w:sz w:val="26"/>
                <w:szCs w:val="26"/>
              </w:rPr>
            </w:pPr>
            <w:r w:rsidRPr="00DC488E">
              <w:rPr>
                <w:i/>
                <w:iCs/>
                <w:sz w:val="26"/>
                <w:szCs w:val="26"/>
              </w:rPr>
              <w:t>12,0</w:t>
            </w:r>
          </w:p>
        </w:tc>
        <w:tc>
          <w:tcPr>
            <w:tcW w:w="1480" w:type="dxa"/>
            <w:tcBorders>
              <w:top w:val="nil"/>
              <w:left w:val="nil"/>
              <w:bottom w:val="single" w:sz="4" w:space="0" w:color="auto"/>
              <w:right w:val="single" w:sz="4" w:space="0" w:color="auto"/>
            </w:tcBorders>
            <w:shd w:val="clear" w:color="auto" w:fill="auto"/>
            <w:noWrap/>
            <w:vAlign w:val="center"/>
            <w:hideMark/>
          </w:tcPr>
          <w:p w:rsidR="00D97A74" w:rsidRPr="00DC488E" w:rsidRDefault="00D97A74" w:rsidP="00AA50F8">
            <w:pPr>
              <w:jc w:val="center"/>
              <w:rPr>
                <w:i/>
                <w:iCs/>
                <w:sz w:val="26"/>
                <w:szCs w:val="26"/>
              </w:rPr>
            </w:pPr>
            <w:r w:rsidRPr="00DC488E">
              <w:rPr>
                <w:i/>
                <w:iCs/>
                <w:sz w:val="26"/>
                <w:szCs w:val="26"/>
              </w:rPr>
              <w:t>12,0</w:t>
            </w:r>
          </w:p>
        </w:tc>
        <w:tc>
          <w:tcPr>
            <w:tcW w:w="1422" w:type="dxa"/>
            <w:tcBorders>
              <w:top w:val="nil"/>
              <w:left w:val="nil"/>
              <w:bottom w:val="single" w:sz="4" w:space="0" w:color="auto"/>
              <w:right w:val="single" w:sz="4" w:space="0" w:color="auto"/>
            </w:tcBorders>
            <w:shd w:val="clear" w:color="auto" w:fill="auto"/>
            <w:vAlign w:val="center"/>
            <w:hideMark/>
          </w:tcPr>
          <w:p w:rsidR="00D97A74" w:rsidRPr="00DC488E" w:rsidRDefault="00D97A74" w:rsidP="00AA50F8">
            <w:pPr>
              <w:jc w:val="center"/>
              <w:rPr>
                <w:i/>
                <w:iCs/>
                <w:sz w:val="26"/>
                <w:szCs w:val="26"/>
              </w:rPr>
            </w:pPr>
            <w:r w:rsidRPr="00DC488E">
              <w:rPr>
                <w:i/>
                <w:iCs/>
                <w:sz w:val="26"/>
                <w:szCs w:val="26"/>
              </w:rPr>
              <w:t>100,0%</w:t>
            </w:r>
          </w:p>
        </w:tc>
      </w:tr>
      <w:tr w:rsidR="00D97A74" w:rsidRPr="00DC488E" w:rsidTr="00AA50F8">
        <w:trPr>
          <w:trHeight w:val="900"/>
        </w:trPr>
        <w:tc>
          <w:tcPr>
            <w:tcW w:w="4811" w:type="dxa"/>
            <w:tcBorders>
              <w:top w:val="nil"/>
              <w:left w:val="single" w:sz="4" w:space="0" w:color="auto"/>
              <w:bottom w:val="single" w:sz="4" w:space="0" w:color="auto"/>
              <w:right w:val="single" w:sz="4" w:space="0" w:color="auto"/>
            </w:tcBorders>
            <w:shd w:val="clear" w:color="auto" w:fill="auto"/>
            <w:vAlign w:val="center"/>
            <w:hideMark/>
          </w:tcPr>
          <w:p w:rsidR="00D97A74" w:rsidRPr="00DC488E" w:rsidRDefault="00D97A74" w:rsidP="00AA50F8">
            <w:pPr>
              <w:rPr>
                <w:i/>
                <w:iCs/>
                <w:sz w:val="26"/>
                <w:szCs w:val="26"/>
              </w:rPr>
            </w:pPr>
            <w:r w:rsidRPr="00DC488E">
              <w:rPr>
                <w:i/>
                <w:iCs/>
                <w:sz w:val="26"/>
                <w:szCs w:val="26"/>
              </w:rPr>
              <w:t>МУНИЦИПАЛЬНАЯ ПРОГРАММА "УСТОЙЧИВОЕ ОБЩЕСТВЕННОЕ РАЗВИТИЕ В МУНИЦИПАЛЬНОМ ОБРАЗОВАНИИ"</w:t>
            </w:r>
          </w:p>
        </w:tc>
        <w:tc>
          <w:tcPr>
            <w:tcW w:w="1700" w:type="dxa"/>
            <w:tcBorders>
              <w:top w:val="nil"/>
              <w:left w:val="nil"/>
              <w:bottom w:val="single" w:sz="4" w:space="0" w:color="auto"/>
              <w:right w:val="single" w:sz="4" w:space="0" w:color="auto"/>
            </w:tcBorders>
            <w:shd w:val="clear" w:color="auto" w:fill="auto"/>
            <w:noWrap/>
            <w:vAlign w:val="center"/>
            <w:hideMark/>
          </w:tcPr>
          <w:p w:rsidR="00D97A74" w:rsidRPr="00DC488E" w:rsidRDefault="00D97A74" w:rsidP="00AA50F8">
            <w:pPr>
              <w:jc w:val="center"/>
              <w:rPr>
                <w:i/>
                <w:iCs/>
                <w:sz w:val="26"/>
                <w:szCs w:val="26"/>
              </w:rPr>
            </w:pPr>
            <w:r w:rsidRPr="00DC488E">
              <w:rPr>
                <w:i/>
                <w:iCs/>
                <w:sz w:val="26"/>
                <w:szCs w:val="26"/>
              </w:rPr>
              <w:t>2 627,5</w:t>
            </w:r>
          </w:p>
        </w:tc>
        <w:tc>
          <w:tcPr>
            <w:tcW w:w="1480" w:type="dxa"/>
            <w:tcBorders>
              <w:top w:val="nil"/>
              <w:left w:val="nil"/>
              <w:bottom w:val="single" w:sz="4" w:space="0" w:color="auto"/>
              <w:right w:val="single" w:sz="4" w:space="0" w:color="auto"/>
            </w:tcBorders>
            <w:shd w:val="clear" w:color="auto" w:fill="auto"/>
            <w:noWrap/>
            <w:vAlign w:val="center"/>
            <w:hideMark/>
          </w:tcPr>
          <w:p w:rsidR="00D97A74" w:rsidRPr="00DC488E" w:rsidRDefault="00D97A74" w:rsidP="00AA50F8">
            <w:pPr>
              <w:jc w:val="center"/>
              <w:rPr>
                <w:i/>
                <w:iCs/>
                <w:sz w:val="26"/>
                <w:szCs w:val="26"/>
              </w:rPr>
            </w:pPr>
            <w:r w:rsidRPr="00DC488E">
              <w:rPr>
                <w:i/>
                <w:iCs/>
                <w:sz w:val="26"/>
                <w:szCs w:val="26"/>
              </w:rPr>
              <w:t>2 547,3</w:t>
            </w:r>
          </w:p>
        </w:tc>
        <w:tc>
          <w:tcPr>
            <w:tcW w:w="1422" w:type="dxa"/>
            <w:tcBorders>
              <w:top w:val="nil"/>
              <w:left w:val="nil"/>
              <w:bottom w:val="single" w:sz="4" w:space="0" w:color="auto"/>
              <w:right w:val="single" w:sz="4" w:space="0" w:color="auto"/>
            </w:tcBorders>
            <w:shd w:val="clear" w:color="auto" w:fill="auto"/>
            <w:vAlign w:val="center"/>
            <w:hideMark/>
          </w:tcPr>
          <w:p w:rsidR="00D97A74" w:rsidRPr="00DC488E" w:rsidRDefault="00D97A74" w:rsidP="00AA50F8">
            <w:pPr>
              <w:jc w:val="center"/>
              <w:rPr>
                <w:i/>
                <w:iCs/>
                <w:sz w:val="26"/>
                <w:szCs w:val="26"/>
              </w:rPr>
            </w:pPr>
            <w:r w:rsidRPr="00DC488E">
              <w:rPr>
                <w:i/>
                <w:iCs/>
                <w:sz w:val="26"/>
                <w:szCs w:val="26"/>
              </w:rPr>
              <w:t>97,0%</w:t>
            </w:r>
          </w:p>
        </w:tc>
      </w:tr>
      <w:tr w:rsidR="00D97A74" w:rsidRPr="00DC488E" w:rsidTr="00AA50F8">
        <w:trPr>
          <w:trHeight w:val="765"/>
        </w:trPr>
        <w:tc>
          <w:tcPr>
            <w:tcW w:w="4811" w:type="dxa"/>
            <w:tcBorders>
              <w:top w:val="nil"/>
              <w:left w:val="single" w:sz="4" w:space="0" w:color="auto"/>
              <w:bottom w:val="single" w:sz="4" w:space="0" w:color="auto"/>
              <w:right w:val="single" w:sz="4" w:space="0" w:color="auto"/>
            </w:tcBorders>
            <w:shd w:val="clear" w:color="auto" w:fill="auto"/>
            <w:vAlign w:val="bottom"/>
            <w:hideMark/>
          </w:tcPr>
          <w:p w:rsidR="00D97A74" w:rsidRPr="00DC488E" w:rsidRDefault="00D97A74" w:rsidP="00AA50F8">
            <w:pPr>
              <w:rPr>
                <w:sz w:val="26"/>
                <w:szCs w:val="26"/>
              </w:rPr>
            </w:pPr>
            <w:r w:rsidRPr="00DC488E">
              <w:rPr>
                <w:sz w:val="26"/>
                <w:szCs w:val="26"/>
              </w:rPr>
              <w:t>Подпрограмма "Создание условий для эффективного выполнения органами местного самоуправления своих полномочий"</w:t>
            </w:r>
          </w:p>
        </w:tc>
        <w:tc>
          <w:tcPr>
            <w:tcW w:w="1700" w:type="dxa"/>
            <w:tcBorders>
              <w:top w:val="nil"/>
              <w:left w:val="nil"/>
              <w:bottom w:val="single" w:sz="4" w:space="0" w:color="auto"/>
              <w:right w:val="single" w:sz="4" w:space="0" w:color="auto"/>
            </w:tcBorders>
            <w:shd w:val="clear" w:color="auto" w:fill="auto"/>
            <w:noWrap/>
            <w:vAlign w:val="center"/>
            <w:hideMark/>
          </w:tcPr>
          <w:p w:rsidR="00D97A74" w:rsidRPr="00DC488E" w:rsidRDefault="00D97A74" w:rsidP="00AA50F8">
            <w:pPr>
              <w:jc w:val="center"/>
              <w:rPr>
                <w:sz w:val="26"/>
                <w:szCs w:val="26"/>
              </w:rPr>
            </w:pPr>
            <w:r w:rsidRPr="00DC488E">
              <w:rPr>
                <w:sz w:val="26"/>
                <w:szCs w:val="26"/>
              </w:rPr>
              <w:t>2 282,7</w:t>
            </w:r>
          </w:p>
        </w:tc>
        <w:tc>
          <w:tcPr>
            <w:tcW w:w="1480" w:type="dxa"/>
            <w:tcBorders>
              <w:top w:val="nil"/>
              <w:left w:val="nil"/>
              <w:bottom w:val="single" w:sz="4" w:space="0" w:color="auto"/>
              <w:right w:val="single" w:sz="4" w:space="0" w:color="auto"/>
            </w:tcBorders>
            <w:shd w:val="clear" w:color="auto" w:fill="auto"/>
            <w:noWrap/>
            <w:vAlign w:val="center"/>
            <w:hideMark/>
          </w:tcPr>
          <w:p w:rsidR="00D97A74" w:rsidRPr="00DC488E" w:rsidRDefault="00D97A74" w:rsidP="00AA50F8">
            <w:pPr>
              <w:jc w:val="center"/>
              <w:rPr>
                <w:sz w:val="26"/>
                <w:szCs w:val="26"/>
              </w:rPr>
            </w:pPr>
            <w:r w:rsidRPr="00DC488E">
              <w:rPr>
                <w:sz w:val="26"/>
                <w:szCs w:val="26"/>
              </w:rPr>
              <w:t>2 282,7</w:t>
            </w:r>
          </w:p>
        </w:tc>
        <w:tc>
          <w:tcPr>
            <w:tcW w:w="1422" w:type="dxa"/>
            <w:tcBorders>
              <w:top w:val="nil"/>
              <w:left w:val="nil"/>
              <w:bottom w:val="single" w:sz="4" w:space="0" w:color="auto"/>
              <w:right w:val="single" w:sz="4" w:space="0" w:color="auto"/>
            </w:tcBorders>
            <w:shd w:val="clear" w:color="auto" w:fill="auto"/>
            <w:vAlign w:val="center"/>
            <w:hideMark/>
          </w:tcPr>
          <w:p w:rsidR="00D97A74" w:rsidRPr="00DC488E" w:rsidRDefault="00D97A74" w:rsidP="00AA50F8">
            <w:pPr>
              <w:jc w:val="center"/>
              <w:rPr>
                <w:i/>
                <w:iCs/>
                <w:sz w:val="26"/>
                <w:szCs w:val="26"/>
              </w:rPr>
            </w:pPr>
            <w:r w:rsidRPr="00DC488E">
              <w:rPr>
                <w:i/>
                <w:iCs/>
                <w:sz w:val="26"/>
                <w:szCs w:val="26"/>
              </w:rPr>
              <w:t>100,0%</w:t>
            </w:r>
          </w:p>
        </w:tc>
      </w:tr>
      <w:tr w:rsidR="00D97A74" w:rsidRPr="00DC488E" w:rsidTr="00AA50F8">
        <w:trPr>
          <w:trHeight w:val="510"/>
        </w:trPr>
        <w:tc>
          <w:tcPr>
            <w:tcW w:w="4811" w:type="dxa"/>
            <w:tcBorders>
              <w:top w:val="nil"/>
              <w:left w:val="single" w:sz="4" w:space="0" w:color="auto"/>
              <w:bottom w:val="single" w:sz="4" w:space="0" w:color="auto"/>
              <w:right w:val="single" w:sz="4" w:space="0" w:color="auto"/>
            </w:tcBorders>
            <w:shd w:val="clear" w:color="auto" w:fill="auto"/>
            <w:vAlign w:val="bottom"/>
            <w:hideMark/>
          </w:tcPr>
          <w:p w:rsidR="00D97A74" w:rsidRPr="00DC488E" w:rsidRDefault="00D97A74" w:rsidP="00AA50F8">
            <w:pPr>
              <w:rPr>
                <w:sz w:val="26"/>
                <w:szCs w:val="26"/>
              </w:rPr>
            </w:pPr>
            <w:r w:rsidRPr="00DC488E">
              <w:rPr>
                <w:sz w:val="26"/>
                <w:szCs w:val="26"/>
              </w:rPr>
              <w:t>Подпрограмма "Борьба с борщевиком Сосновского на территории муниципального образования"</w:t>
            </w:r>
          </w:p>
        </w:tc>
        <w:tc>
          <w:tcPr>
            <w:tcW w:w="1700" w:type="dxa"/>
            <w:tcBorders>
              <w:top w:val="nil"/>
              <w:left w:val="nil"/>
              <w:bottom w:val="single" w:sz="4" w:space="0" w:color="auto"/>
              <w:right w:val="single" w:sz="4" w:space="0" w:color="auto"/>
            </w:tcBorders>
            <w:shd w:val="clear" w:color="auto" w:fill="auto"/>
            <w:noWrap/>
            <w:vAlign w:val="center"/>
            <w:hideMark/>
          </w:tcPr>
          <w:p w:rsidR="00D97A74" w:rsidRPr="00DC488E" w:rsidRDefault="00D97A74" w:rsidP="00AA50F8">
            <w:pPr>
              <w:jc w:val="center"/>
              <w:rPr>
                <w:sz w:val="26"/>
                <w:szCs w:val="26"/>
              </w:rPr>
            </w:pPr>
            <w:r w:rsidRPr="00DC488E">
              <w:rPr>
                <w:sz w:val="26"/>
                <w:szCs w:val="26"/>
              </w:rPr>
              <w:t>124,8</w:t>
            </w:r>
          </w:p>
        </w:tc>
        <w:tc>
          <w:tcPr>
            <w:tcW w:w="1480" w:type="dxa"/>
            <w:tcBorders>
              <w:top w:val="nil"/>
              <w:left w:val="nil"/>
              <w:bottom w:val="single" w:sz="4" w:space="0" w:color="auto"/>
              <w:right w:val="single" w:sz="4" w:space="0" w:color="auto"/>
            </w:tcBorders>
            <w:shd w:val="clear" w:color="auto" w:fill="auto"/>
            <w:noWrap/>
            <w:vAlign w:val="center"/>
            <w:hideMark/>
          </w:tcPr>
          <w:p w:rsidR="00D97A74" w:rsidRPr="00DC488E" w:rsidRDefault="00D97A74" w:rsidP="00AA50F8">
            <w:pPr>
              <w:jc w:val="center"/>
              <w:rPr>
                <w:sz w:val="26"/>
                <w:szCs w:val="26"/>
              </w:rPr>
            </w:pPr>
            <w:r w:rsidRPr="00DC488E">
              <w:rPr>
                <w:sz w:val="26"/>
                <w:szCs w:val="26"/>
              </w:rPr>
              <w:t>90,0</w:t>
            </w:r>
          </w:p>
        </w:tc>
        <w:tc>
          <w:tcPr>
            <w:tcW w:w="1422" w:type="dxa"/>
            <w:tcBorders>
              <w:top w:val="nil"/>
              <w:left w:val="nil"/>
              <w:bottom w:val="single" w:sz="4" w:space="0" w:color="auto"/>
              <w:right w:val="single" w:sz="4" w:space="0" w:color="auto"/>
            </w:tcBorders>
            <w:shd w:val="clear" w:color="auto" w:fill="auto"/>
            <w:vAlign w:val="center"/>
            <w:hideMark/>
          </w:tcPr>
          <w:p w:rsidR="00D97A74" w:rsidRPr="00DC488E" w:rsidRDefault="00D97A74" w:rsidP="00AA50F8">
            <w:pPr>
              <w:jc w:val="center"/>
              <w:rPr>
                <w:i/>
                <w:iCs/>
                <w:sz w:val="26"/>
                <w:szCs w:val="26"/>
              </w:rPr>
            </w:pPr>
            <w:r w:rsidRPr="00DC488E">
              <w:rPr>
                <w:i/>
                <w:iCs/>
                <w:sz w:val="26"/>
                <w:szCs w:val="26"/>
              </w:rPr>
              <w:t>72,1%</w:t>
            </w:r>
          </w:p>
        </w:tc>
      </w:tr>
      <w:tr w:rsidR="00D97A74" w:rsidRPr="00DC488E" w:rsidTr="00AA50F8">
        <w:trPr>
          <w:trHeight w:val="510"/>
        </w:trPr>
        <w:tc>
          <w:tcPr>
            <w:tcW w:w="4811" w:type="dxa"/>
            <w:tcBorders>
              <w:top w:val="single" w:sz="4" w:space="0" w:color="auto"/>
              <w:left w:val="single" w:sz="4" w:space="0" w:color="auto"/>
              <w:bottom w:val="single" w:sz="4" w:space="0" w:color="auto"/>
              <w:right w:val="single" w:sz="4" w:space="0" w:color="auto"/>
            </w:tcBorders>
            <w:shd w:val="clear" w:color="auto" w:fill="auto"/>
            <w:vAlign w:val="bottom"/>
          </w:tcPr>
          <w:p w:rsidR="00D97A74" w:rsidRPr="00DC488E" w:rsidRDefault="00D97A74" w:rsidP="00AA50F8">
            <w:pPr>
              <w:rPr>
                <w:sz w:val="26"/>
                <w:szCs w:val="26"/>
              </w:rPr>
            </w:pPr>
            <w:r w:rsidRPr="00DC488E">
              <w:rPr>
                <w:sz w:val="26"/>
                <w:szCs w:val="26"/>
              </w:rPr>
              <w:t xml:space="preserve">Подпрограмма «Развитие и поддержка малого и среднего </w:t>
            </w:r>
            <w:r w:rsidRPr="00DC488E">
              <w:rPr>
                <w:sz w:val="26"/>
                <w:szCs w:val="26"/>
              </w:rPr>
              <w:lastRenderedPageBreak/>
              <w:t>предпринимательства на территории муниципального образования»</w:t>
            </w:r>
          </w:p>
        </w:tc>
        <w:tc>
          <w:tcPr>
            <w:tcW w:w="1700" w:type="dxa"/>
            <w:tcBorders>
              <w:top w:val="single" w:sz="4" w:space="0" w:color="auto"/>
              <w:left w:val="nil"/>
              <w:bottom w:val="single" w:sz="4" w:space="0" w:color="auto"/>
              <w:right w:val="single" w:sz="4" w:space="0" w:color="auto"/>
            </w:tcBorders>
            <w:shd w:val="clear" w:color="auto" w:fill="auto"/>
            <w:noWrap/>
            <w:vAlign w:val="center"/>
          </w:tcPr>
          <w:p w:rsidR="00D97A74" w:rsidRPr="00DC488E" w:rsidRDefault="00D97A74" w:rsidP="00AA50F8">
            <w:pPr>
              <w:jc w:val="center"/>
              <w:rPr>
                <w:sz w:val="26"/>
                <w:szCs w:val="26"/>
              </w:rPr>
            </w:pPr>
            <w:r w:rsidRPr="00DC488E">
              <w:rPr>
                <w:sz w:val="26"/>
                <w:szCs w:val="26"/>
              </w:rPr>
              <w:lastRenderedPageBreak/>
              <w:t>20,0</w:t>
            </w:r>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D97A74" w:rsidRPr="00DC488E" w:rsidRDefault="00D97A74" w:rsidP="00AA50F8">
            <w:pPr>
              <w:jc w:val="center"/>
              <w:rPr>
                <w:sz w:val="26"/>
                <w:szCs w:val="26"/>
              </w:rPr>
            </w:pPr>
            <w:r w:rsidRPr="00DC488E">
              <w:rPr>
                <w:sz w:val="26"/>
                <w:szCs w:val="26"/>
              </w:rPr>
              <w:t>20,0</w:t>
            </w:r>
          </w:p>
        </w:tc>
        <w:tc>
          <w:tcPr>
            <w:tcW w:w="1422" w:type="dxa"/>
            <w:tcBorders>
              <w:top w:val="single" w:sz="4" w:space="0" w:color="auto"/>
              <w:left w:val="nil"/>
              <w:bottom w:val="single" w:sz="4" w:space="0" w:color="auto"/>
              <w:right w:val="single" w:sz="4" w:space="0" w:color="auto"/>
            </w:tcBorders>
            <w:shd w:val="clear" w:color="auto" w:fill="auto"/>
            <w:vAlign w:val="center"/>
          </w:tcPr>
          <w:p w:rsidR="00D97A74" w:rsidRPr="00DC488E" w:rsidRDefault="00D97A74" w:rsidP="00AA50F8">
            <w:pPr>
              <w:jc w:val="center"/>
              <w:rPr>
                <w:i/>
                <w:iCs/>
                <w:sz w:val="26"/>
                <w:szCs w:val="26"/>
              </w:rPr>
            </w:pPr>
            <w:r w:rsidRPr="00DC488E">
              <w:rPr>
                <w:i/>
                <w:iCs/>
                <w:sz w:val="26"/>
                <w:szCs w:val="26"/>
              </w:rPr>
              <w:t>100,0%</w:t>
            </w:r>
          </w:p>
        </w:tc>
      </w:tr>
      <w:tr w:rsidR="00D97A74" w:rsidRPr="00DC488E" w:rsidTr="00AA50F8">
        <w:trPr>
          <w:trHeight w:val="510"/>
        </w:trPr>
        <w:tc>
          <w:tcPr>
            <w:tcW w:w="4811" w:type="dxa"/>
            <w:tcBorders>
              <w:top w:val="single" w:sz="4" w:space="0" w:color="auto"/>
              <w:left w:val="single" w:sz="4" w:space="0" w:color="auto"/>
              <w:bottom w:val="single" w:sz="4" w:space="0" w:color="auto"/>
              <w:right w:val="single" w:sz="4" w:space="0" w:color="auto"/>
            </w:tcBorders>
            <w:shd w:val="clear" w:color="auto" w:fill="auto"/>
            <w:vAlign w:val="bottom"/>
          </w:tcPr>
          <w:p w:rsidR="00D97A74" w:rsidRPr="00DC488E" w:rsidRDefault="00D97A74" w:rsidP="00AA50F8">
            <w:pPr>
              <w:rPr>
                <w:sz w:val="26"/>
                <w:szCs w:val="26"/>
              </w:rPr>
            </w:pPr>
            <w:r w:rsidRPr="00DC488E">
              <w:rPr>
                <w:sz w:val="26"/>
                <w:szCs w:val="26"/>
              </w:rPr>
              <w:lastRenderedPageBreak/>
              <w:t>Подпрограмма «Молодежная политика в поселениях Приозерского района»</w:t>
            </w:r>
          </w:p>
        </w:tc>
        <w:tc>
          <w:tcPr>
            <w:tcW w:w="1700" w:type="dxa"/>
            <w:tcBorders>
              <w:top w:val="single" w:sz="4" w:space="0" w:color="auto"/>
              <w:left w:val="nil"/>
              <w:bottom w:val="single" w:sz="4" w:space="0" w:color="auto"/>
              <w:right w:val="single" w:sz="4" w:space="0" w:color="auto"/>
            </w:tcBorders>
            <w:shd w:val="clear" w:color="auto" w:fill="auto"/>
            <w:noWrap/>
            <w:vAlign w:val="center"/>
          </w:tcPr>
          <w:p w:rsidR="00D97A74" w:rsidRPr="00DC488E" w:rsidRDefault="00D97A74" w:rsidP="00AA50F8">
            <w:pPr>
              <w:jc w:val="center"/>
              <w:rPr>
                <w:sz w:val="26"/>
                <w:szCs w:val="26"/>
              </w:rPr>
            </w:pPr>
            <w:r w:rsidRPr="00DC488E">
              <w:rPr>
                <w:sz w:val="26"/>
                <w:szCs w:val="26"/>
              </w:rPr>
              <w:t>200,0</w:t>
            </w:r>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D97A74" w:rsidRPr="00DC488E" w:rsidRDefault="00D97A74" w:rsidP="00AA50F8">
            <w:pPr>
              <w:jc w:val="center"/>
              <w:rPr>
                <w:sz w:val="26"/>
                <w:szCs w:val="26"/>
              </w:rPr>
            </w:pPr>
            <w:r w:rsidRPr="00DC488E">
              <w:rPr>
                <w:sz w:val="26"/>
                <w:szCs w:val="26"/>
              </w:rPr>
              <w:t>154,6</w:t>
            </w:r>
          </w:p>
        </w:tc>
        <w:tc>
          <w:tcPr>
            <w:tcW w:w="1422" w:type="dxa"/>
            <w:tcBorders>
              <w:top w:val="single" w:sz="4" w:space="0" w:color="auto"/>
              <w:left w:val="nil"/>
              <w:bottom w:val="single" w:sz="4" w:space="0" w:color="auto"/>
              <w:right w:val="single" w:sz="4" w:space="0" w:color="auto"/>
            </w:tcBorders>
            <w:shd w:val="clear" w:color="auto" w:fill="auto"/>
            <w:vAlign w:val="center"/>
          </w:tcPr>
          <w:p w:rsidR="00D97A74" w:rsidRPr="00DC488E" w:rsidRDefault="00D97A74" w:rsidP="00AA50F8">
            <w:pPr>
              <w:jc w:val="center"/>
              <w:rPr>
                <w:i/>
                <w:iCs/>
                <w:sz w:val="26"/>
                <w:szCs w:val="26"/>
              </w:rPr>
            </w:pPr>
            <w:r w:rsidRPr="00DC488E">
              <w:rPr>
                <w:i/>
                <w:iCs/>
                <w:sz w:val="26"/>
                <w:szCs w:val="26"/>
              </w:rPr>
              <w:t>77,3%</w:t>
            </w:r>
          </w:p>
        </w:tc>
      </w:tr>
    </w:tbl>
    <w:p w:rsidR="00D97A74" w:rsidRPr="00DC488E" w:rsidRDefault="00D97A74" w:rsidP="00D97A74">
      <w:pPr>
        <w:ind w:left="708"/>
        <w:jc w:val="right"/>
        <w:rPr>
          <w:sz w:val="26"/>
          <w:szCs w:val="26"/>
        </w:rPr>
      </w:pPr>
    </w:p>
    <w:p w:rsidR="00D97A74" w:rsidRPr="00DC488E" w:rsidRDefault="00D97A74" w:rsidP="00D97A74">
      <w:pPr>
        <w:rPr>
          <w:sz w:val="26"/>
          <w:szCs w:val="26"/>
        </w:rPr>
      </w:pPr>
    </w:p>
    <w:p w:rsidR="00D97A74" w:rsidRPr="00DC488E" w:rsidRDefault="00D97A74" w:rsidP="00D97A74">
      <w:pPr>
        <w:ind w:firstLine="708"/>
        <w:jc w:val="center"/>
        <w:rPr>
          <w:b/>
          <w:sz w:val="26"/>
          <w:szCs w:val="26"/>
        </w:rPr>
      </w:pPr>
      <w:r w:rsidRPr="00DC488E">
        <w:rPr>
          <w:b/>
          <w:sz w:val="26"/>
          <w:szCs w:val="26"/>
        </w:rPr>
        <w:t>Использование резервного фонда администрации</w:t>
      </w:r>
    </w:p>
    <w:p w:rsidR="00D97A74" w:rsidRPr="00DC488E" w:rsidRDefault="00D97A74" w:rsidP="00D97A74">
      <w:pPr>
        <w:ind w:left="708"/>
        <w:rPr>
          <w:sz w:val="26"/>
          <w:szCs w:val="26"/>
        </w:rPr>
      </w:pPr>
      <w:r w:rsidRPr="00DC488E">
        <w:rPr>
          <w:sz w:val="26"/>
          <w:szCs w:val="26"/>
        </w:rPr>
        <w:t>Из резервного фонда администрации за 2021 год расходы не производились.</w:t>
      </w:r>
    </w:p>
    <w:p w:rsidR="00D97A74" w:rsidRPr="00DC488E" w:rsidRDefault="00D97A74" w:rsidP="00D97A74">
      <w:pPr>
        <w:ind w:firstLine="708"/>
        <w:rPr>
          <w:sz w:val="26"/>
          <w:szCs w:val="26"/>
        </w:rPr>
      </w:pPr>
    </w:p>
    <w:p w:rsidR="00D97A74" w:rsidRPr="00DC488E" w:rsidRDefault="00D97A74" w:rsidP="00D97A74">
      <w:pPr>
        <w:ind w:firstLine="708"/>
        <w:jc w:val="center"/>
        <w:rPr>
          <w:b/>
          <w:sz w:val="26"/>
          <w:szCs w:val="26"/>
        </w:rPr>
      </w:pPr>
      <w:r w:rsidRPr="00DC488E">
        <w:rPr>
          <w:b/>
          <w:sz w:val="26"/>
          <w:szCs w:val="26"/>
        </w:rPr>
        <w:t>Анализ кредиторской, дебиторской задолженности бюджета</w:t>
      </w:r>
    </w:p>
    <w:p w:rsidR="00D97A74" w:rsidRPr="00DC488E" w:rsidRDefault="00D97A74" w:rsidP="00D97A74">
      <w:pPr>
        <w:ind w:firstLine="708"/>
        <w:rPr>
          <w:sz w:val="26"/>
          <w:szCs w:val="26"/>
        </w:rPr>
      </w:pPr>
      <w:r w:rsidRPr="00DC488E">
        <w:rPr>
          <w:sz w:val="26"/>
          <w:szCs w:val="26"/>
        </w:rPr>
        <w:t>Дебиторская задолженность на 01.01.2022 года –17 422,8 тыс. рублей.</w:t>
      </w:r>
    </w:p>
    <w:p w:rsidR="00D97A74" w:rsidRPr="00DC488E" w:rsidRDefault="00D97A74" w:rsidP="00D97A74">
      <w:pPr>
        <w:ind w:firstLine="708"/>
        <w:rPr>
          <w:sz w:val="26"/>
          <w:szCs w:val="26"/>
        </w:rPr>
      </w:pPr>
      <w:r w:rsidRPr="00DC488E">
        <w:rPr>
          <w:sz w:val="26"/>
          <w:szCs w:val="26"/>
        </w:rPr>
        <w:t>Кредиторская задолженность на 01.01.2022 года- 149,4 тыс. рублей.</w:t>
      </w:r>
    </w:p>
    <w:p w:rsidR="00D97A74" w:rsidRPr="00DC488E" w:rsidRDefault="00D97A74" w:rsidP="00D97A74">
      <w:pPr>
        <w:ind w:firstLine="708"/>
        <w:rPr>
          <w:sz w:val="26"/>
          <w:szCs w:val="26"/>
        </w:rPr>
      </w:pPr>
      <w:r w:rsidRPr="00DC488E">
        <w:rPr>
          <w:sz w:val="26"/>
          <w:szCs w:val="26"/>
        </w:rPr>
        <w:t>Просроченной кредиторской задолженности – нет.</w:t>
      </w:r>
    </w:p>
    <w:p w:rsidR="00D97A74" w:rsidRPr="00DC488E" w:rsidRDefault="00D97A74" w:rsidP="00D97A74">
      <w:pPr>
        <w:ind w:firstLine="708"/>
        <w:rPr>
          <w:sz w:val="26"/>
          <w:szCs w:val="26"/>
        </w:rPr>
      </w:pPr>
    </w:p>
    <w:p w:rsidR="00D97A74" w:rsidRPr="00DC488E" w:rsidRDefault="00D97A74" w:rsidP="00D97A74">
      <w:pPr>
        <w:ind w:firstLine="708"/>
        <w:rPr>
          <w:sz w:val="26"/>
          <w:szCs w:val="26"/>
        </w:rPr>
      </w:pPr>
      <w:r w:rsidRPr="00DC488E">
        <w:rPr>
          <w:sz w:val="26"/>
          <w:szCs w:val="26"/>
        </w:rPr>
        <w:t xml:space="preserve">На 01.01.2022 год текущая задолженность составляет - 0,0 рублей </w:t>
      </w:r>
    </w:p>
    <w:p w:rsidR="00D97A74" w:rsidRPr="00DC488E" w:rsidRDefault="00D97A74" w:rsidP="00D97A74">
      <w:pPr>
        <w:rPr>
          <w:b/>
          <w:sz w:val="26"/>
          <w:szCs w:val="26"/>
        </w:rPr>
      </w:pPr>
    </w:p>
    <w:p w:rsidR="00D97A74" w:rsidRPr="00DC488E" w:rsidRDefault="00D97A74" w:rsidP="00D97A74">
      <w:pPr>
        <w:numPr>
          <w:ilvl w:val="0"/>
          <w:numId w:val="3"/>
        </w:numPr>
        <w:rPr>
          <w:b/>
          <w:sz w:val="26"/>
          <w:szCs w:val="26"/>
        </w:rPr>
      </w:pPr>
      <w:r w:rsidRPr="00DC488E">
        <w:rPr>
          <w:b/>
          <w:sz w:val="26"/>
          <w:szCs w:val="26"/>
        </w:rPr>
        <w:t>Исполнение полномочий по решению вопросов местного значения</w:t>
      </w:r>
    </w:p>
    <w:p w:rsidR="00D97A74" w:rsidRPr="00DC488E" w:rsidRDefault="00D97A74" w:rsidP="00D97A74">
      <w:pPr>
        <w:ind w:left="1080"/>
        <w:rPr>
          <w:b/>
          <w:sz w:val="26"/>
          <w:szCs w:val="26"/>
        </w:rPr>
      </w:pPr>
    </w:p>
    <w:p w:rsidR="00D97A74" w:rsidRPr="00DC488E" w:rsidRDefault="00D97A74" w:rsidP="00D97A74">
      <w:pPr>
        <w:ind w:left="708"/>
        <w:rPr>
          <w:sz w:val="26"/>
          <w:szCs w:val="26"/>
        </w:rPr>
      </w:pPr>
      <w:r w:rsidRPr="00DC488E">
        <w:rPr>
          <w:sz w:val="26"/>
          <w:szCs w:val="26"/>
        </w:rPr>
        <w:t>На территории Петровского сельского поселения в 2021 году реализовывались следующие муниципальные программы:</w:t>
      </w:r>
    </w:p>
    <w:p w:rsidR="00D97A74" w:rsidRPr="00DC488E" w:rsidRDefault="00D97A74" w:rsidP="00D97A74">
      <w:pPr>
        <w:ind w:left="708"/>
        <w:rPr>
          <w:sz w:val="26"/>
          <w:szCs w:val="26"/>
        </w:rPr>
      </w:pPr>
    </w:p>
    <w:p w:rsidR="00D97A74" w:rsidRPr="00DC488E" w:rsidRDefault="00D97A74" w:rsidP="00D97A74">
      <w:pPr>
        <w:numPr>
          <w:ilvl w:val="0"/>
          <w:numId w:val="7"/>
        </w:numPr>
        <w:rPr>
          <w:sz w:val="26"/>
          <w:szCs w:val="26"/>
        </w:rPr>
      </w:pPr>
      <w:r w:rsidRPr="00DC488E">
        <w:rPr>
          <w:sz w:val="26"/>
          <w:szCs w:val="26"/>
        </w:rPr>
        <w:t>Развитие физической культуры и спорта в муниципальном образовании</w:t>
      </w:r>
    </w:p>
    <w:p w:rsidR="00D97A74" w:rsidRPr="00DC488E" w:rsidRDefault="00D97A74" w:rsidP="00D97A74">
      <w:pPr>
        <w:numPr>
          <w:ilvl w:val="0"/>
          <w:numId w:val="7"/>
        </w:numPr>
        <w:rPr>
          <w:sz w:val="26"/>
          <w:szCs w:val="26"/>
        </w:rPr>
      </w:pPr>
      <w:r w:rsidRPr="00DC488E">
        <w:rPr>
          <w:sz w:val="26"/>
          <w:szCs w:val="26"/>
        </w:rPr>
        <w:t>Развитие культуры в муниципальном образовании</w:t>
      </w:r>
    </w:p>
    <w:p w:rsidR="00D97A74" w:rsidRPr="00DC488E" w:rsidRDefault="00D97A74" w:rsidP="00D97A74">
      <w:pPr>
        <w:numPr>
          <w:ilvl w:val="0"/>
          <w:numId w:val="7"/>
        </w:numPr>
        <w:rPr>
          <w:sz w:val="26"/>
          <w:szCs w:val="26"/>
        </w:rPr>
      </w:pPr>
      <w:r w:rsidRPr="00DC488E">
        <w:rPr>
          <w:sz w:val="26"/>
          <w:szCs w:val="26"/>
        </w:rPr>
        <w:t>Обеспечение качественным жильем граждан на территории муниципального образования</w:t>
      </w:r>
    </w:p>
    <w:p w:rsidR="00D97A74" w:rsidRPr="00DC488E" w:rsidRDefault="00D97A74" w:rsidP="00D97A74">
      <w:pPr>
        <w:numPr>
          <w:ilvl w:val="0"/>
          <w:numId w:val="7"/>
        </w:numPr>
        <w:rPr>
          <w:sz w:val="26"/>
          <w:szCs w:val="26"/>
        </w:rPr>
      </w:pPr>
      <w:r w:rsidRPr="00DC488E">
        <w:rPr>
          <w:sz w:val="26"/>
          <w:szCs w:val="26"/>
        </w:rPr>
        <w:t>Обеспечение устойчивого функционирования и развития коммунальной и инженерной инфраструктуры и повышение энергоэффективности в муниципальном образовании</w:t>
      </w:r>
    </w:p>
    <w:p w:rsidR="00D97A74" w:rsidRPr="00DC488E" w:rsidRDefault="00D97A74" w:rsidP="00D97A74">
      <w:pPr>
        <w:numPr>
          <w:ilvl w:val="0"/>
          <w:numId w:val="7"/>
        </w:numPr>
        <w:rPr>
          <w:color w:val="000000"/>
          <w:sz w:val="26"/>
          <w:szCs w:val="26"/>
        </w:rPr>
      </w:pPr>
      <w:r w:rsidRPr="00DC488E">
        <w:rPr>
          <w:color w:val="000000"/>
          <w:sz w:val="26"/>
          <w:szCs w:val="26"/>
        </w:rPr>
        <w:t>Благоустройство территории муниципального образования</w:t>
      </w:r>
    </w:p>
    <w:p w:rsidR="00D97A74" w:rsidRPr="00DC488E" w:rsidRDefault="00D97A74" w:rsidP="00D97A74">
      <w:pPr>
        <w:numPr>
          <w:ilvl w:val="0"/>
          <w:numId w:val="7"/>
        </w:numPr>
        <w:rPr>
          <w:color w:val="000000"/>
          <w:sz w:val="26"/>
          <w:szCs w:val="26"/>
        </w:rPr>
      </w:pPr>
      <w:r w:rsidRPr="00DC488E">
        <w:rPr>
          <w:color w:val="000000"/>
          <w:sz w:val="26"/>
          <w:szCs w:val="26"/>
        </w:rPr>
        <w:t>Развитие автомобильных дорог муниципального образования</w:t>
      </w:r>
    </w:p>
    <w:p w:rsidR="00D97A74" w:rsidRPr="00DC488E" w:rsidRDefault="00D97A74" w:rsidP="00D97A74">
      <w:pPr>
        <w:numPr>
          <w:ilvl w:val="0"/>
          <w:numId w:val="7"/>
        </w:numPr>
        <w:rPr>
          <w:color w:val="000000"/>
          <w:sz w:val="26"/>
          <w:szCs w:val="26"/>
        </w:rPr>
      </w:pPr>
      <w:r w:rsidRPr="00DC488E">
        <w:rPr>
          <w:color w:val="000000"/>
          <w:sz w:val="26"/>
          <w:szCs w:val="26"/>
        </w:rPr>
        <w:t>Устойчивое общественное развитие в муниципальном образовании</w:t>
      </w:r>
    </w:p>
    <w:p w:rsidR="00D97A74" w:rsidRPr="00DC488E" w:rsidRDefault="00D97A74" w:rsidP="00D97A74">
      <w:pPr>
        <w:ind w:left="1080"/>
        <w:rPr>
          <w:b/>
          <w:sz w:val="26"/>
          <w:szCs w:val="26"/>
        </w:rPr>
      </w:pPr>
    </w:p>
    <w:p w:rsidR="00D97A74" w:rsidRPr="00DC488E" w:rsidRDefault="00D97A74" w:rsidP="00D97A74">
      <w:pPr>
        <w:numPr>
          <w:ilvl w:val="0"/>
          <w:numId w:val="9"/>
        </w:numPr>
        <w:spacing w:after="200" w:line="276" w:lineRule="auto"/>
        <w:contextualSpacing/>
        <w:rPr>
          <w:sz w:val="26"/>
          <w:szCs w:val="26"/>
        </w:rPr>
      </w:pPr>
      <w:r w:rsidRPr="00DC488E">
        <w:rPr>
          <w:b/>
          <w:sz w:val="26"/>
          <w:szCs w:val="26"/>
        </w:rPr>
        <w:t>Содержание администрации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6"/>
        <w:gridCol w:w="7484"/>
        <w:gridCol w:w="1559"/>
      </w:tblGrid>
      <w:tr w:rsidR="00D97A74" w:rsidRPr="00DC488E" w:rsidTr="00AA50F8">
        <w:tc>
          <w:tcPr>
            <w:tcW w:w="846" w:type="dxa"/>
            <w:vAlign w:val="center"/>
          </w:tcPr>
          <w:p w:rsidR="00D97A74" w:rsidRPr="00DC488E" w:rsidRDefault="00D97A74" w:rsidP="00AA50F8">
            <w:pPr>
              <w:pStyle w:val="ad"/>
              <w:jc w:val="center"/>
              <w:rPr>
                <w:rFonts w:ascii="Times New Roman" w:hAnsi="Times New Roman"/>
                <w:b/>
                <w:sz w:val="26"/>
                <w:szCs w:val="26"/>
                <w:lang w:eastAsia="ru-RU"/>
              </w:rPr>
            </w:pPr>
            <w:r w:rsidRPr="00DC488E">
              <w:rPr>
                <w:rFonts w:ascii="Times New Roman" w:hAnsi="Times New Roman"/>
                <w:b/>
                <w:sz w:val="26"/>
                <w:szCs w:val="26"/>
                <w:lang w:eastAsia="ru-RU"/>
              </w:rPr>
              <w:t xml:space="preserve">№ </w:t>
            </w:r>
            <w:proofErr w:type="spellStart"/>
            <w:proofErr w:type="gramStart"/>
            <w:r w:rsidRPr="00DC488E">
              <w:rPr>
                <w:rFonts w:ascii="Times New Roman" w:hAnsi="Times New Roman"/>
                <w:b/>
                <w:sz w:val="26"/>
                <w:szCs w:val="26"/>
                <w:lang w:eastAsia="ru-RU"/>
              </w:rPr>
              <w:t>п</w:t>
            </w:r>
            <w:proofErr w:type="spellEnd"/>
            <w:proofErr w:type="gramEnd"/>
            <w:r w:rsidRPr="00DC488E">
              <w:rPr>
                <w:rFonts w:ascii="Times New Roman" w:hAnsi="Times New Roman"/>
                <w:b/>
                <w:sz w:val="26"/>
                <w:szCs w:val="26"/>
                <w:lang w:eastAsia="ru-RU"/>
              </w:rPr>
              <w:t>/</w:t>
            </w:r>
            <w:proofErr w:type="spellStart"/>
            <w:r w:rsidRPr="00DC488E">
              <w:rPr>
                <w:rFonts w:ascii="Times New Roman" w:hAnsi="Times New Roman"/>
                <w:b/>
                <w:sz w:val="26"/>
                <w:szCs w:val="26"/>
                <w:lang w:eastAsia="ru-RU"/>
              </w:rPr>
              <w:t>п</w:t>
            </w:r>
            <w:proofErr w:type="spellEnd"/>
          </w:p>
        </w:tc>
        <w:tc>
          <w:tcPr>
            <w:tcW w:w="7484" w:type="dxa"/>
            <w:shd w:val="clear" w:color="auto" w:fill="auto"/>
            <w:vAlign w:val="center"/>
          </w:tcPr>
          <w:p w:rsidR="00D97A74" w:rsidRPr="00DC488E" w:rsidRDefault="00D97A74" w:rsidP="00AA50F8">
            <w:pPr>
              <w:pStyle w:val="ad"/>
              <w:jc w:val="center"/>
              <w:rPr>
                <w:rFonts w:ascii="Times New Roman" w:hAnsi="Times New Roman"/>
                <w:b/>
                <w:sz w:val="26"/>
                <w:szCs w:val="26"/>
                <w:lang w:eastAsia="ru-RU"/>
              </w:rPr>
            </w:pPr>
            <w:r w:rsidRPr="00DC488E">
              <w:rPr>
                <w:rFonts w:ascii="Times New Roman" w:hAnsi="Times New Roman"/>
                <w:b/>
                <w:sz w:val="26"/>
                <w:szCs w:val="26"/>
                <w:lang w:eastAsia="ru-RU"/>
              </w:rPr>
              <w:t>Наименование работ, услуг</w:t>
            </w:r>
          </w:p>
        </w:tc>
        <w:tc>
          <w:tcPr>
            <w:tcW w:w="1559" w:type="dxa"/>
            <w:shd w:val="clear" w:color="auto" w:fill="auto"/>
            <w:vAlign w:val="center"/>
          </w:tcPr>
          <w:p w:rsidR="00D97A74" w:rsidRPr="00DC488E" w:rsidRDefault="00D97A74" w:rsidP="00AA50F8">
            <w:pPr>
              <w:pStyle w:val="ad"/>
              <w:jc w:val="center"/>
              <w:rPr>
                <w:rFonts w:ascii="Times New Roman" w:hAnsi="Times New Roman"/>
                <w:b/>
                <w:sz w:val="26"/>
                <w:szCs w:val="26"/>
                <w:lang w:eastAsia="ru-RU"/>
              </w:rPr>
            </w:pPr>
            <w:r w:rsidRPr="00DC488E">
              <w:rPr>
                <w:rFonts w:ascii="Times New Roman" w:hAnsi="Times New Roman"/>
                <w:b/>
                <w:sz w:val="26"/>
                <w:szCs w:val="26"/>
                <w:lang w:eastAsia="ru-RU"/>
              </w:rPr>
              <w:t>Объём финансирования,</w:t>
            </w:r>
          </w:p>
          <w:p w:rsidR="00D97A74" w:rsidRPr="00DC488E" w:rsidRDefault="00D97A74" w:rsidP="00AA50F8">
            <w:pPr>
              <w:pStyle w:val="ad"/>
              <w:jc w:val="center"/>
              <w:rPr>
                <w:rFonts w:ascii="Times New Roman" w:hAnsi="Times New Roman"/>
                <w:b/>
                <w:sz w:val="26"/>
                <w:szCs w:val="26"/>
                <w:lang w:eastAsia="ru-RU"/>
              </w:rPr>
            </w:pPr>
            <w:r w:rsidRPr="00DC488E">
              <w:rPr>
                <w:rFonts w:ascii="Times New Roman" w:hAnsi="Times New Roman"/>
                <w:b/>
                <w:sz w:val="26"/>
                <w:szCs w:val="26"/>
                <w:lang w:eastAsia="ru-RU"/>
              </w:rPr>
              <w:t>тыс. руб.</w:t>
            </w:r>
          </w:p>
        </w:tc>
      </w:tr>
      <w:tr w:rsidR="00D97A74" w:rsidRPr="00DC488E" w:rsidTr="00AA50F8">
        <w:trPr>
          <w:trHeight w:val="321"/>
        </w:trPr>
        <w:tc>
          <w:tcPr>
            <w:tcW w:w="846" w:type="dxa"/>
            <w:vAlign w:val="center"/>
          </w:tcPr>
          <w:p w:rsidR="00D97A74" w:rsidRPr="00DC488E" w:rsidRDefault="00D97A74" w:rsidP="00AA50F8">
            <w:pPr>
              <w:jc w:val="center"/>
              <w:rPr>
                <w:sz w:val="26"/>
                <w:szCs w:val="26"/>
              </w:rPr>
            </w:pPr>
            <w:r w:rsidRPr="00DC488E">
              <w:rPr>
                <w:sz w:val="26"/>
                <w:szCs w:val="26"/>
              </w:rPr>
              <w:t>1</w:t>
            </w:r>
          </w:p>
        </w:tc>
        <w:tc>
          <w:tcPr>
            <w:tcW w:w="7484" w:type="dxa"/>
            <w:shd w:val="clear" w:color="auto" w:fill="auto"/>
            <w:vAlign w:val="center"/>
          </w:tcPr>
          <w:p w:rsidR="00D97A74" w:rsidRPr="00DC488E" w:rsidRDefault="00D97A74" w:rsidP="00AA50F8">
            <w:pPr>
              <w:jc w:val="both"/>
              <w:rPr>
                <w:color w:val="000000"/>
                <w:sz w:val="26"/>
                <w:szCs w:val="26"/>
              </w:rPr>
            </w:pPr>
            <w:r w:rsidRPr="00DC488E">
              <w:rPr>
                <w:color w:val="000000"/>
                <w:sz w:val="26"/>
                <w:szCs w:val="26"/>
              </w:rPr>
              <w:t>Заработная плата, начисления на ФОТ</w:t>
            </w:r>
          </w:p>
        </w:tc>
        <w:tc>
          <w:tcPr>
            <w:tcW w:w="1559" w:type="dxa"/>
            <w:shd w:val="clear" w:color="auto" w:fill="auto"/>
            <w:vAlign w:val="center"/>
          </w:tcPr>
          <w:p w:rsidR="00D97A74" w:rsidRPr="00DC488E" w:rsidRDefault="00D97A74" w:rsidP="00AA50F8">
            <w:pPr>
              <w:jc w:val="center"/>
              <w:rPr>
                <w:color w:val="000000"/>
                <w:sz w:val="26"/>
                <w:szCs w:val="26"/>
              </w:rPr>
            </w:pPr>
            <w:r w:rsidRPr="00DC488E">
              <w:rPr>
                <w:color w:val="000000"/>
                <w:sz w:val="26"/>
                <w:szCs w:val="26"/>
              </w:rPr>
              <w:t>6998,5</w:t>
            </w:r>
          </w:p>
        </w:tc>
      </w:tr>
      <w:tr w:rsidR="00D97A74" w:rsidRPr="00DC488E" w:rsidTr="00AA50F8">
        <w:trPr>
          <w:trHeight w:val="686"/>
        </w:trPr>
        <w:tc>
          <w:tcPr>
            <w:tcW w:w="846" w:type="dxa"/>
            <w:vAlign w:val="center"/>
          </w:tcPr>
          <w:p w:rsidR="00D97A74" w:rsidRPr="00DC488E" w:rsidRDefault="00D97A74" w:rsidP="00AA50F8">
            <w:pPr>
              <w:jc w:val="center"/>
              <w:rPr>
                <w:sz w:val="26"/>
                <w:szCs w:val="26"/>
              </w:rPr>
            </w:pPr>
            <w:r w:rsidRPr="00DC488E">
              <w:rPr>
                <w:sz w:val="26"/>
                <w:szCs w:val="26"/>
              </w:rPr>
              <w:t>2</w:t>
            </w:r>
          </w:p>
        </w:tc>
        <w:tc>
          <w:tcPr>
            <w:tcW w:w="7484" w:type="dxa"/>
            <w:shd w:val="clear" w:color="auto" w:fill="auto"/>
            <w:vAlign w:val="center"/>
          </w:tcPr>
          <w:p w:rsidR="00D97A74" w:rsidRPr="00DC488E" w:rsidRDefault="00D97A74" w:rsidP="00AA50F8">
            <w:pPr>
              <w:jc w:val="both"/>
              <w:rPr>
                <w:color w:val="000000"/>
                <w:sz w:val="26"/>
                <w:szCs w:val="26"/>
              </w:rPr>
            </w:pPr>
            <w:r w:rsidRPr="00DC488E">
              <w:rPr>
                <w:color w:val="000000"/>
                <w:sz w:val="26"/>
                <w:szCs w:val="26"/>
              </w:rPr>
              <w:t>Иные выплаты персоналу, за исключением фонда оплаты труда</w:t>
            </w:r>
          </w:p>
        </w:tc>
        <w:tc>
          <w:tcPr>
            <w:tcW w:w="1559" w:type="dxa"/>
            <w:shd w:val="clear" w:color="auto" w:fill="auto"/>
            <w:vAlign w:val="center"/>
          </w:tcPr>
          <w:p w:rsidR="00D97A74" w:rsidRPr="00DC488E" w:rsidRDefault="00D97A74" w:rsidP="00AA50F8">
            <w:pPr>
              <w:jc w:val="center"/>
              <w:rPr>
                <w:color w:val="000000"/>
                <w:sz w:val="26"/>
                <w:szCs w:val="26"/>
              </w:rPr>
            </w:pPr>
            <w:r w:rsidRPr="00DC488E">
              <w:rPr>
                <w:color w:val="000000"/>
                <w:sz w:val="26"/>
                <w:szCs w:val="26"/>
              </w:rPr>
              <w:t>31,7</w:t>
            </w:r>
          </w:p>
        </w:tc>
      </w:tr>
      <w:tr w:rsidR="00D97A74" w:rsidRPr="00DC488E" w:rsidTr="00AA50F8">
        <w:trPr>
          <w:trHeight w:val="275"/>
        </w:trPr>
        <w:tc>
          <w:tcPr>
            <w:tcW w:w="846" w:type="dxa"/>
            <w:vAlign w:val="center"/>
          </w:tcPr>
          <w:p w:rsidR="00D97A74" w:rsidRPr="00DC488E" w:rsidRDefault="00D97A74" w:rsidP="00AA50F8">
            <w:pPr>
              <w:jc w:val="center"/>
              <w:rPr>
                <w:sz w:val="26"/>
                <w:szCs w:val="26"/>
              </w:rPr>
            </w:pPr>
            <w:r w:rsidRPr="00DC488E">
              <w:rPr>
                <w:sz w:val="26"/>
                <w:szCs w:val="26"/>
              </w:rPr>
              <w:t>3</w:t>
            </w:r>
          </w:p>
        </w:tc>
        <w:tc>
          <w:tcPr>
            <w:tcW w:w="7484" w:type="dxa"/>
            <w:shd w:val="clear" w:color="auto" w:fill="auto"/>
            <w:vAlign w:val="center"/>
          </w:tcPr>
          <w:p w:rsidR="00D97A74" w:rsidRPr="00DC488E" w:rsidRDefault="00D97A74" w:rsidP="00AA50F8">
            <w:pPr>
              <w:jc w:val="both"/>
              <w:rPr>
                <w:color w:val="000000"/>
                <w:sz w:val="26"/>
                <w:szCs w:val="26"/>
              </w:rPr>
            </w:pPr>
            <w:r w:rsidRPr="00DC488E">
              <w:rPr>
                <w:color w:val="000000"/>
                <w:sz w:val="26"/>
                <w:szCs w:val="26"/>
              </w:rPr>
              <w:t>Оплата коммунальных услуг</w:t>
            </w:r>
          </w:p>
        </w:tc>
        <w:tc>
          <w:tcPr>
            <w:tcW w:w="1559" w:type="dxa"/>
            <w:shd w:val="clear" w:color="auto" w:fill="auto"/>
            <w:vAlign w:val="center"/>
          </w:tcPr>
          <w:p w:rsidR="00D97A74" w:rsidRPr="00DC488E" w:rsidRDefault="00D97A74" w:rsidP="00AA50F8">
            <w:pPr>
              <w:jc w:val="center"/>
              <w:rPr>
                <w:color w:val="000000"/>
                <w:sz w:val="26"/>
                <w:szCs w:val="26"/>
              </w:rPr>
            </w:pPr>
            <w:r w:rsidRPr="00DC488E">
              <w:rPr>
                <w:color w:val="000000"/>
                <w:sz w:val="26"/>
                <w:szCs w:val="26"/>
              </w:rPr>
              <w:t>152,4</w:t>
            </w:r>
          </w:p>
        </w:tc>
      </w:tr>
      <w:tr w:rsidR="00D97A74" w:rsidRPr="00DC488E" w:rsidTr="00AA50F8">
        <w:trPr>
          <w:trHeight w:val="275"/>
        </w:trPr>
        <w:tc>
          <w:tcPr>
            <w:tcW w:w="846" w:type="dxa"/>
            <w:vAlign w:val="center"/>
          </w:tcPr>
          <w:p w:rsidR="00D97A74" w:rsidRPr="00DC488E" w:rsidRDefault="00D97A74" w:rsidP="00AA50F8">
            <w:pPr>
              <w:jc w:val="center"/>
              <w:rPr>
                <w:sz w:val="26"/>
                <w:szCs w:val="26"/>
              </w:rPr>
            </w:pPr>
            <w:r w:rsidRPr="00DC488E">
              <w:rPr>
                <w:sz w:val="26"/>
                <w:szCs w:val="26"/>
              </w:rPr>
              <w:t>4</w:t>
            </w:r>
          </w:p>
        </w:tc>
        <w:tc>
          <w:tcPr>
            <w:tcW w:w="7484" w:type="dxa"/>
            <w:shd w:val="clear" w:color="auto" w:fill="auto"/>
            <w:vAlign w:val="center"/>
          </w:tcPr>
          <w:p w:rsidR="00D97A74" w:rsidRPr="00DC488E" w:rsidRDefault="00D97A74" w:rsidP="00AA50F8">
            <w:pPr>
              <w:jc w:val="both"/>
              <w:rPr>
                <w:color w:val="000000"/>
                <w:sz w:val="26"/>
                <w:szCs w:val="26"/>
              </w:rPr>
            </w:pPr>
            <w:r w:rsidRPr="00DC488E">
              <w:rPr>
                <w:color w:val="000000"/>
                <w:sz w:val="26"/>
                <w:szCs w:val="26"/>
              </w:rPr>
              <w:t>Аренда нежилого помещения</w:t>
            </w:r>
          </w:p>
        </w:tc>
        <w:tc>
          <w:tcPr>
            <w:tcW w:w="1559" w:type="dxa"/>
            <w:shd w:val="clear" w:color="auto" w:fill="auto"/>
            <w:vAlign w:val="center"/>
          </w:tcPr>
          <w:p w:rsidR="00D97A74" w:rsidRPr="00DC488E" w:rsidRDefault="00D97A74" w:rsidP="00AA50F8">
            <w:pPr>
              <w:jc w:val="center"/>
              <w:rPr>
                <w:color w:val="000000"/>
                <w:sz w:val="26"/>
                <w:szCs w:val="26"/>
              </w:rPr>
            </w:pPr>
            <w:r w:rsidRPr="00DC488E">
              <w:rPr>
                <w:color w:val="000000"/>
                <w:sz w:val="26"/>
                <w:szCs w:val="26"/>
              </w:rPr>
              <w:t>225,7</w:t>
            </w:r>
          </w:p>
        </w:tc>
      </w:tr>
      <w:tr w:rsidR="00D97A74" w:rsidRPr="00DC488E" w:rsidTr="00AA50F8">
        <w:trPr>
          <w:trHeight w:val="365"/>
        </w:trPr>
        <w:tc>
          <w:tcPr>
            <w:tcW w:w="846" w:type="dxa"/>
            <w:vAlign w:val="center"/>
          </w:tcPr>
          <w:p w:rsidR="00D97A74" w:rsidRPr="00DC488E" w:rsidRDefault="00D97A74" w:rsidP="00AA50F8">
            <w:pPr>
              <w:jc w:val="center"/>
              <w:rPr>
                <w:sz w:val="26"/>
                <w:szCs w:val="26"/>
              </w:rPr>
            </w:pPr>
            <w:r w:rsidRPr="00DC488E">
              <w:rPr>
                <w:sz w:val="26"/>
                <w:szCs w:val="26"/>
              </w:rPr>
              <w:t>5</w:t>
            </w:r>
          </w:p>
        </w:tc>
        <w:tc>
          <w:tcPr>
            <w:tcW w:w="7484" w:type="dxa"/>
            <w:shd w:val="clear" w:color="auto" w:fill="auto"/>
            <w:vAlign w:val="center"/>
          </w:tcPr>
          <w:p w:rsidR="00D97A74" w:rsidRPr="00DC488E" w:rsidRDefault="00D97A74" w:rsidP="00AA50F8">
            <w:pPr>
              <w:jc w:val="both"/>
              <w:rPr>
                <w:color w:val="000000"/>
                <w:sz w:val="26"/>
                <w:szCs w:val="26"/>
              </w:rPr>
            </w:pPr>
            <w:r w:rsidRPr="00DC488E">
              <w:rPr>
                <w:color w:val="000000"/>
                <w:sz w:val="26"/>
                <w:szCs w:val="26"/>
              </w:rPr>
              <w:t>Оплата услуг связи и интернет</w:t>
            </w:r>
          </w:p>
        </w:tc>
        <w:tc>
          <w:tcPr>
            <w:tcW w:w="1559" w:type="dxa"/>
            <w:shd w:val="clear" w:color="auto" w:fill="auto"/>
            <w:vAlign w:val="center"/>
          </w:tcPr>
          <w:p w:rsidR="00D97A74" w:rsidRPr="00DC488E" w:rsidRDefault="00D97A74" w:rsidP="00AA50F8">
            <w:pPr>
              <w:jc w:val="center"/>
              <w:rPr>
                <w:color w:val="000000"/>
                <w:sz w:val="26"/>
                <w:szCs w:val="26"/>
              </w:rPr>
            </w:pPr>
            <w:r w:rsidRPr="00DC488E">
              <w:rPr>
                <w:color w:val="000000"/>
                <w:sz w:val="26"/>
                <w:szCs w:val="26"/>
              </w:rPr>
              <w:t>77,9</w:t>
            </w:r>
          </w:p>
        </w:tc>
      </w:tr>
      <w:tr w:rsidR="00D97A74" w:rsidRPr="00DC488E" w:rsidTr="00AA50F8">
        <w:trPr>
          <w:trHeight w:val="278"/>
        </w:trPr>
        <w:tc>
          <w:tcPr>
            <w:tcW w:w="846" w:type="dxa"/>
            <w:vAlign w:val="center"/>
          </w:tcPr>
          <w:p w:rsidR="00D97A74" w:rsidRPr="00DC488E" w:rsidRDefault="00D97A74" w:rsidP="00AA50F8">
            <w:pPr>
              <w:jc w:val="center"/>
              <w:rPr>
                <w:sz w:val="26"/>
                <w:szCs w:val="26"/>
              </w:rPr>
            </w:pPr>
            <w:r w:rsidRPr="00DC488E">
              <w:rPr>
                <w:sz w:val="26"/>
                <w:szCs w:val="26"/>
              </w:rPr>
              <w:t>6</w:t>
            </w:r>
          </w:p>
        </w:tc>
        <w:tc>
          <w:tcPr>
            <w:tcW w:w="7484" w:type="dxa"/>
            <w:shd w:val="clear" w:color="auto" w:fill="auto"/>
            <w:vAlign w:val="center"/>
          </w:tcPr>
          <w:p w:rsidR="00D97A74" w:rsidRPr="00DC488E" w:rsidRDefault="00D97A74" w:rsidP="00AA50F8">
            <w:pPr>
              <w:jc w:val="both"/>
              <w:rPr>
                <w:color w:val="000000"/>
                <w:sz w:val="26"/>
                <w:szCs w:val="26"/>
              </w:rPr>
            </w:pPr>
            <w:r w:rsidRPr="00DC488E">
              <w:rPr>
                <w:color w:val="000000"/>
                <w:sz w:val="26"/>
                <w:szCs w:val="26"/>
              </w:rPr>
              <w:t xml:space="preserve">Услуги по содержанию имущества (ТО автомобиля </w:t>
            </w:r>
            <w:proofErr w:type="spellStart"/>
            <w:r w:rsidRPr="00DC488E">
              <w:rPr>
                <w:color w:val="000000"/>
                <w:sz w:val="26"/>
                <w:szCs w:val="26"/>
              </w:rPr>
              <w:t>Hyundai</w:t>
            </w:r>
            <w:proofErr w:type="spellEnd"/>
            <w:r w:rsidRPr="00DC488E">
              <w:rPr>
                <w:color w:val="000000"/>
                <w:sz w:val="26"/>
                <w:szCs w:val="26"/>
              </w:rPr>
              <w:t xml:space="preserve"> </w:t>
            </w:r>
            <w:proofErr w:type="spellStart"/>
            <w:r w:rsidRPr="00DC488E">
              <w:rPr>
                <w:color w:val="000000"/>
                <w:sz w:val="26"/>
                <w:szCs w:val="26"/>
              </w:rPr>
              <w:t>Greta</w:t>
            </w:r>
            <w:proofErr w:type="spellEnd"/>
            <w:r w:rsidRPr="00DC488E">
              <w:rPr>
                <w:color w:val="000000"/>
                <w:sz w:val="26"/>
                <w:szCs w:val="26"/>
              </w:rPr>
              <w:t>)</w:t>
            </w:r>
          </w:p>
        </w:tc>
        <w:tc>
          <w:tcPr>
            <w:tcW w:w="1559" w:type="dxa"/>
            <w:shd w:val="clear" w:color="auto" w:fill="auto"/>
            <w:vAlign w:val="center"/>
          </w:tcPr>
          <w:p w:rsidR="00D97A74" w:rsidRPr="00DC488E" w:rsidRDefault="00D97A74" w:rsidP="00AA50F8">
            <w:pPr>
              <w:jc w:val="center"/>
              <w:rPr>
                <w:color w:val="000000"/>
                <w:sz w:val="26"/>
                <w:szCs w:val="26"/>
              </w:rPr>
            </w:pPr>
            <w:r w:rsidRPr="00DC488E">
              <w:rPr>
                <w:color w:val="000000"/>
                <w:sz w:val="26"/>
                <w:szCs w:val="26"/>
              </w:rPr>
              <w:t>12,2</w:t>
            </w:r>
          </w:p>
        </w:tc>
      </w:tr>
      <w:tr w:rsidR="00D97A74" w:rsidRPr="00DC488E" w:rsidTr="00AA50F8">
        <w:trPr>
          <w:trHeight w:val="361"/>
        </w:trPr>
        <w:tc>
          <w:tcPr>
            <w:tcW w:w="846" w:type="dxa"/>
            <w:vAlign w:val="center"/>
          </w:tcPr>
          <w:p w:rsidR="00D97A74" w:rsidRPr="00DC488E" w:rsidRDefault="00D97A74" w:rsidP="00AA50F8">
            <w:pPr>
              <w:jc w:val="center"/>
              <w:rPr>
                <w:sz w:val="26"/>
                <w:szCs w:val="26"/>
              </w:rPr>
            </w:pPr>
            <w:r w:rsidRPr="00DC488E">
              <w:rPr>
                <w:sz w:val="26"/>
                <w:szCs w:val="26"/>
              </w:rPr>
              <w:t>7</w:t>
            </w:r>
          </w:p>
        </w:tc>
        <w:tc>
          <w:tcPr>
            <w:tcW w:w="7484" w:type="dxa"/>
            <w:shd w:val="clear" w:color="auto" w:fill="auto"/>
            <w:vAlign w:val="center"/>
          </w:tcPr>
          <w:p w:rsidR="00D97A74" w:rsidRPr="00DC488E" w:rsidRDefault="00D97A74" w:rsidP="00AA50F8">
            <w:pPr>
              <w:jc w:val="both"/>
              <w:rPr>
                <w:color w:val="000000"/>
                <w:sz w:val="26"/>
                <w:szCs w:val="26"/>
              </w:rPr>
            </w:pPr>
            <w:r w:rsidRPr="00DC488E">
              <w:rPr>
                <w:color w:val="000000"/>
                <w:sz w:val="26"/>
                <w:szCs w:val="26"/>
              </w:rPr>
              <w:t>Прочие услуги (услуги почты, за тех</w:t>
            </w:r>
            <w:proofErr w:type="gramStart"/>
            <w:r w:rsidRPr="00DC488E">
              <w:rPr>
                <w:color w:val="000000"/>
                <w:sz w:val="26"/>
                <w:szCs w:val="26"/>
              </w:rPr>
              <w:t>.п</w:t>
            </w:r>
            <w:proofErr w:type="gramEnd"/>
            <w:r w:rsidRPr="00DC488E">
              <w:rPr>
                <w:color w:val="000000"/>
                <w:sz w:val="26"/>
                <w:szCs w:val="26"/>
              </w:rPr>
              <w:t xml:space="preserve">оддержку офиц.сайта, </w:t>
            </w:r>
            <w:r w:rsidRPr="00DC488E">
              <w:rPr>
                <w:color w:val="000000"/>
                <w:sz w:val="26"/>
                <w:szCs w:val="26"/>
              </w:rPr>
              <w:lastRenderedPageBreak/>
              <w:t>обучение, юридические услуги, комплекс услуг «</w:t>
            </w:r>
            <w:proofErr w:type="spellStart"/>
            <w:r w:rsidRPr="00DC488E">
              <w:rPr>
                <w:color w:val="000000"/>
                <w:sz w:val="26"/>
                <w:szCs w:val="26"/>
              </w:rPr>
              <w:t>ТехноКад-Муниципалитет</w:t>
            </w:r>
            <w:proofErr w:type="spellEnd"/>
            <w:r w:rsidRPr="00DC488E">
              <w:rPr>
                <w:color w:val="000000"/>
                <w:sz w:val="26"/>
                <w:szCs w:val="26"/>
              </w:rPr>
              <w:t xml:space="preserve">, программное обеспечение 1С:Документооборот, </w:t>
            </w:r>
            <w:proofErr w:type="spellStart"/>
            <w:r w:rsidRPr="00DC488E">
              <w:rPr>
                <w:color w:val="000000"/>
                <w:sz w:val="26"/>
                <w:szCs w:val="26"/>
              </w:rPr>
              <w:t>предрейсовый</w:t>
            </w:r>
            <w:proofErr w:type="spellEnd"/>
            <w:r w:rsidRPr="00DC488E">
              <w:rPr>
                <w:color w:val="000000"/>
                <w:sz w:val="26"/>
                <w:szCs w:val="26"/>
              </w:rPr>
              <w:t xml:space="preserve">, </w:t>
            </w:r>
            <w:proofErr w:type="spellStart"/>
            <w:r w:rsidRPr="00DC488E">
              <w:rPr>
                <w:color w:val="000000"/>
                <w:sz w:val="26"/>
                <w:szCs w:val="26"/>
              </w:rPr>
              <w:t>послерейсовый</w:t>
            </w:r>
            <w:proofErr w:type="spellEnd"/>
            <w:r w:rsidRPr="00DC488E">
              <w:rPr>
                <w:color w:val="000000"/>
                <w:sz w:val="26"/>
                <w:szCs w:val="26"/>
              </w:rPr>
              <w:t xml:space="preserve"> </w:t>
            </w:r>
            <w:proofErr w:type="spellStart"/>
            <w:r w:rsidRPr="00DC488E">
              <w:rPr>
                <w:color w:val="000000"/>
                <w:sz w:val="26"/>
                <w:szCs w:val="26"/>
              </w:rPr>
              <w:t>мед.осмотр</w:t>
            </w:r>
            <w:proofErr w:type="spellEnd"/>
            <w:r w:rsidRPr="00DC488E">
              <w:rPr>
                <w:color w:val="000000"/>
                <w:sz w:val="26"/>
                <w:szCs w:val="26"/>
              </w:rPr>
              <w:t>, обслуживание 1С ИТС)</w:t>
            </w:r>
          </w:p>
        </w:tc>
        <w:tc>
          <w:tcPr>
            <w:tcW w:w="1559" w:type="dxa"/>
            <w:shd w:val="clear" w:color="auto" w:fill="auto"/>
            <w:vAlign w:val="center"/>
          </w:tcPr>
          <w:p w:rsidR="00D97A74" w:rsidRPr="00DC488E" w:rsidRDefault="00D97A74" w:rsidP="00AA50F8">
            <w:pPr>
              <w:jc w:val="center"/>
              <w:rPr>
                <w:color w:val="000000"/>
                <w:sz w:val="26"/>
                <w:szCs w:val="26"/>
              </w:rPr>
            </w:pPr>
            <w:r w:rsidRPr="00DC488E">
              <w:rPr>
                <w:color w:val="000000"/>
                <w:sz w:val="26"/>
                <w:szCs w:val="26"/>
              </w:rPr>
              <w:lastRenderedPageBreak/>
              <w:t>536,3</w:t>
            </w:r>
          </w:p>
        </w:tc>
      </w:tr>
      <w:tr w:rsidR="00D97A74" w:rsidRPr="00DC488E" w:rsidTr="00AA50F8">
        <w:trPr>
          <w:trHeight w:val="431"/>
        </w:trPr>
        <w:tc>
          <w:tcPr>
            <w:tcW w:w="846" w:type="dxa"/>
            <w:vAlign w:val="center"/>
          </w:tcPr>
          <w:p w:rsidR="00D97A74" w:rsidRPr="00DC488E" w:rsidRDefault="00D97A74" w:rsidP="00AA50F8">
            <w:pPr>
              <w:jc w:val="center"/>
              <w:rPr>
                <w:sz w:val="26"/>
                <w:szCs w:val="26"/>
              </w:rPr>
            </w:pPr>
            <w:r w:rsidRPr="00DC488E">
              <w:rPr>
                <w:sz w:val="26"/>
                <w:szCs w:val="26"/>
              </w:rPr>
              <w:lastRenderedPageBreak/>
              <w:t>8</w:t>
            </w:r>
          </w:p>
        </w:tc>
        <w:tc>
          <w:tcPr>
            <w:tcW w:w="7484" w:type="dxa"/>
            <w:shd w:val="clear" w:color="auto" w:fill="auto"/>
            <w:vAlign w:val="center"/>
          </w:tcPr>
          <w:p w:rsidR="00D97A74" w:rsidRPr="00DC488E" w:rsidRDefault="00D97A74" w:rsidP="00AA50F8">
            <w:pPr>
              <w:jc w:val="both"/>
              <w:rPr>
                <w:color w:val="000000"/>
                <w:sz w:val="26"/>
                <w:szCs w:val="26"/>
              </w:rPr>
            </w:pPr>
            <w:r w:rsidRPr="00DC488E">
              <w:rPr>
                <w:color w:val="000000"/>
                <w:sz w:val="26"/>
                <w:szCs w:val="26"/>
              </w:rPr>
              <w:t xml:space="preserve">Покупка ОС (приобретение автомобиля </w:t>
            </w:r>
            <w:proofErr w:type="spellStart"/>
            <w:r w:rsidRPr="00DC488E">
              <w:rPr>
                <w:color w:val="000000"/>
                <w:sz w:val="26"/>
                <w:szCs w:val="26"/>
              </w:rPr>
              <w:t>Hyundai</w:t>
            </w:r>
            <w:proofErr w:type="spellEnd"/>
            <w:r w:rsidRPr="00DC488E">
              <w:rPr>
                <w:color w:val="000000"/>
                <w:sz w:val="26"/>
                <w:szCs w:val="26"/>
              </w:rPr>
              <w:t xml:space="preserve"> </w:t>
            </w:r>
            <w:proofErr w:type="spellStart"/>
            <w:r w:rsidRPr="00DC488E">
              <w:rPr>
                <w:color w:val="000000"/>
                <w:sz w:val="26"/>
                <w:szCs w:val="26"/>
              </w:rPr>
              <w:t>Greta</w:t>
            </w:r>
            <w:proofErr w:type="spellEnd"/>
            <w:r w:rsidRPr="00DC488E">
              <w:rPr>
                <w:color w:val="000000"/>
                <w:sz w:val="26"/>
                <w:szCs w:val="26"/>
              </w:rPr>
              <w:t>, зимние автошины, жесткий диск)</w:t>
            </w:r>
          </w:p>
        </w:tc>
        <w:tc>
          <w:tcPr>
            <w:tcW w:w="1559" w:type="dxa"/>
            <w:shd w:val="clear" w:color="auto" w:fill="auto"/>
            <w:vAlign w:val="center"/>
          </w:tcPr>
          <w:p w:rsidR="00D97A74" w:rsidRPr="00DC488E" w:rsidRDefault="00D97A74" w:rsidP="00AA50F8">
            <w:pPr>
              <w:jc w:val="center"/>
              <w:rPr>
                <w:color w:val="000000"/>
                <w:sz w:val="26"/>
                <w:szCs w:val="26"/>
              </w:rPr>
            </w:pPr>
            <w:r w:rsidRPr="00DC488E">
              <w:rPr>
                <w:color w:val="000000"/>
                <w:sz w:val="26"/>
                <w:szCs w:val="26"/>
              </w:rPr>
              <w:t>1527,7</w:t>
            </w:r>
          </w:p>
        </w:tc>
      </w:tr>
      <w:tr w:rsidR="00D97A74" w:rsidRPr="00DC488E" w:rsidTr="00AA50F8">
        <w:trPr>
          <w:trHeight w:val="431"/>
        </w:trPr>
        <w:tc>
          <w:tcPr>
            <w:tcW w:w="846" w:type="dxa"/>
            <w:vAlign w:val="center"/>
          </w:tcPr>
          <w:p w:rsidR="00D97A74" w:rsidRPr="00DC488E" w:rsidRDefault="00D97A74" w:rsidP="00AA50F8">
            <w:pPr>
              <w:jc w:val="center"/>
              <w:rPr>
                <w:sz w:val="26"/>
                <w:szCs w:val="26"/>
              </w:rPr>
            </w:pPr>
            <w:r w:rsidRPr="00DC488E">
              <w:rPr>
                <w:sz w:val="26"/>
                <w:szCs w:val="26"/>
              </w:rPr>
              <w:t>9</w:t>
            </w:r>
          </w:p>
        </w:tc>
        <w:tc>
          <w:tcPr>
            <w:tcW w:w="7484" w:type="dxa"/>
            <w:shd w:val="clear" w:color="auto" w:fill="auto"/>
            <w:vAlign w:val="center"/>
          </w:tcPr>
          <w:p w:rsidR="00D97A74" w:rsidRPr="00DC488E" w:rsidRDefault="00D97A74" w:rsidP="00AA50F8">
            <w:pPr>
              <w:jc w:val="both"/>
              <w:rPr>
                <w:color w:val="000000"/>
                <w:sz w:val="26"/>
                <w:szCs w:val="26"/>
              </w:rPr>
            </w:pPr>
            <w:r w:rsidRPr="00DC488E">
              <w:rPr>
                <w:color w:val="000000"/>
                <w:sz w:val="26"/>
                <w:szCs w:val="26"/>
              </w:rPr>
              <w:t>Покупка МЗ, бензин, дизельное топливо</w:t>
            </w:r>
          </w:p>
        </w:tc>
        <w:tc>
          <w:tcPr>
            <w:tcW w:w="1559" w:type="dxa"/>
            <w:shd w:val="clear" w:color="auto" w:fill="auto"/>
            <w:vAlign w:val="center"/>
          </w:tcPr>
          <w:p w:rsidR="00D97A74" w:rsidRPr="00DC488E" w:rsidRDefault="00D97A74" w:rsidP="00AA50F8">
            <w:pPr>
              <w:jc w:val="center"/>
              <w:rPr>
                <w:color w:val="000000"/>
                <w:sz w:val="26"/>
                <w:szCs w:val="26"/>
              </w:rPr>
            </w:pPr>
            <w:r w:rsidRPr="00DC488E">
              <w:rPr>
                <w:color w:val="000000"/>
                <w:sz w:val="26"/>
                <w:szCs w:val="26"/>
              </w:rPr>
              <w:t>173,8</w:t>
            </w:r>
          </w:p>
        </w:tc>
      </w:tr>
      <w:tr w:rsidR="00D97A74" w:rsidRPr="00DC488E" w:rsidTr="00AA50F8">
        <w:trPr>
          <w:trHeight w:val="431"/>
        </w:trPr>
        <w:tc>
          <w:tcPr>
            <w:tcW w:w="846" w:type="dxa"/>
            <w:vAlign w:val="center"/>
          </w:tcPr>
          <w:p w:rsidR="00D97A74" w:rsidRPr="00DC488E" w:rsidRDefault="00D97A74" w:rsidP="00AA50F8">
            <w:pPr>
              <w:jc w:val="center"/>
              <w:rPr>
                <w:sz w:val="26"/>
                <w:szCs w:val="26"/>
              </w:rPr>
            </w:pPr>
            <w:r w:rsidRPr="00DC488E">
              <w:rPr>
                <w:sz w:val="26"/>
                <w:szCs w:val="26"/>
              </w:rPr>
              <w:t>10</w:t>
            </w:r>
          </w:p>
        </w:tc>
        <w:tc>
          <w:tcPr>
            <w:tcW w:w="7484" w:type="dxa"/>
            <w:shd w:val="clear" w:color="auto" w:fill="auto"/>
            <w:vAlign w:val="center"/>
          </w:tcPr>
          <w:p w:rsidR="00D97A74" w:rsidRPr="00DC488E" w:rsidRDefault="00D97A74" w:rsidP="00AA50F8">
            <w:pPr>
              <w:jc w:val="both"/>
              <w:rPr>
                <w:color w:val="000000"/>
                <w:sz w:val="26"/>
                <w:szCs w:val="26"/>
              </w:rPr>
            </w:pPr>
            <w:r w:rsidRPr="00DC488E">
              <w:rPr>
                <w:color w:val="000000"/>
                <w:sz w:val="26"/>
                <w:szCs w:val="26"/>
              </w:rPr>
              <w:t>Обязательное страхование владельцев АТС</w:t>
            </w:r>
          </w:p>
        </w:tc>
        <w:tc>
          <w:tcPr>
            <w:tcW w:w="1559" w:type="dxa"/>
            <w:shd w:val="clear" w:color="auto" w:fill="auto"/>
            <w:vAlign w:val="center"/>
          </w:tcPr>
          <w:p w:rsidR="00D97A74" w:rsidRPr="00DC488E" w:rsidRDefault="00D97A74" w:rsidP="00AA50F8">
            <w:pPr>
              <w:jc w:val="center"/>
              <w:rPr>
                <w:color w:val="000000"/>
                <w:sz w:val="26"/>
                <w:szCs w:val="26"/>
              </w:rPr>
            </w:pPr>
            <w:r w:rsidRPr="00DC488E">
              <w:rPr>
                <w:color w:val="000000"/>
                <w:sz w:val="26"/>
                <w:szCs w:val="26"/>
              </w:rPr>
              <w:t>5,5</w:t>
            </w:r>
          </w:p>
        </w:tc>
      </w:tr>
      <w:tr w:rsidR="00D97A74" w:rsidRPr="00DC488E" w:rsidTr="00AA50F8">
        <w:trPr>
          <w:trHeight w:val="278"/>
        </w:trPr>
        <w:tc>
          <w:tcPr>
            <w:tcW w:w="846" w:type="dxa"/>
            <w:vAlign w:val="center"/>
          </w:tcPr>
          <w:p w:rsidR="00D97A74" w:rsidRPr="00DC488E" w:rsidRDefault="00D97A74" w:rsidP="00AA50F8">
            <w:pPr>
              <w:jc w:val="center"/>
              <w:rPr>
                <w:sz w:val="26"/>
                <w:szCs w:val="26"/>
              </w:rPr>
            </w:pPr>
            <w:r w:rsidRPr="00DC488E">
              <w:rPr>
                <w:sz w:val="26"/>
                <w:szCs w:val="26"/>
              </w:rPr>
              <w:t>11</w:t>
            </w:r>
          </w:p>
        </w:tc>
        <w:tc>
          <w:tcPr>
            <w:tcW w:w="7484" w:type="dxa"/>
            <w:shd w:val="clear" w:color="auto" w:fill="auto"/>
            <w:vAlign w:val="center"/>
          </w:tcPr>
          <w:p w:rsidR="00D97A74" w:rsidRPr="00DC488E" w:rsidRDefault="00D97A74" w:rsidP="00AA50F8">
            <w:pPr>
              <w:jc w:val="both"/>
              <w:rPr>
                <w:color w:val="000000"/>
                <w:sz w:val="26"/>
                <w:szCs w:val="26"/>
              </w:rPr>
            </w:pPr>
            <w:r w:rsidRPr="00DC488E">
              <w:rPr>
                <w:color w:val="000000"/>
                <w:sz w:val="26"/>
                <w:szCs w:val="26"/>
              </w:rPr>
              <w:t>Передача полномочий по реализации жилищных программ и подпрограмм</w:t>
            </w:r>
          </w:p>
        </w:tc>
        <w:tc>
          <w:tcPr>
            <w:tcW w:w="1559" w:type="dxa"/>
            <w:shd w:val="clear" w:color="auto" w:fill="auto"/>
            <w:vAlign w:val="center"/>
          </w:tcPr>
          <w:p w:rsidR="00D97A74" w:rsidRPr="00DC488E" w:rsidRDefault="00D97A74" w:rsidP="00AA50F8">
            <w:pPr>
              <w:jc w:val="center"/>
              <w:rPr>
                <w:color w:val="000000"/>
                <w:sz w:val="26"/>
                <w:szCs w:val="26"/>
              </w:rPr>
            </w:pPr>
            <w:r w:rsidRPr="00DC488E">
              <w:rPr>
                <w:color w:val="000000"/>
                <w:sz w:val="26"/>
                <w:szCs w:val="26"/>
              </w:rPr>
              <w:t>49,6</w:t>
            </w:r>
          </w:p>
        </w:tc>
      </w:tr>
      <w:tr w:rsidR="00D97A74" w:rsidRPr="00DC488E" w:rsidTr="00AA50F8">
        <w:trPr>
          <w:trHeight w:val="282"/>
        </w:trPr>
        <w:tc>
          <w:tcPr>
            <w:tcW w:w="846" w:type="dxa"/>
            <w:vAlign w:val="center"/>
          </w:tcPr>
          <w:p w:rsidR="00D97A74" w:rsidRPr="00DC488E" w:rsidRDefault="00D97A74" w:rsidP="00AA50F8">
            <w:pPr>
              <w:jc w:val="center"/>
              <w:rPr>
                <w:sz w:val="26"/>
                <w:szCs w:val="26"/>
              </w:rPr>
            </w:pPr>
            <w:r w:rsidRPr="00DC488E">
              <w:rPr>
                <w:sz w:val="26"/>
                <w:szCs w:val="26"/>
              </w:rPr>
              <w:t>12</w:t>
            </w:r>
          </w:p>
        </w:tc>
        <w:tc>
          <w:tcPr>
            <w:tcW w:w="7484" w:type="dxa"/>
            <w:shd w:val="clear" w:color="auto" w:fill="auto"/>
            <w:vAlign w:val="center"/>
          </w:tcPr>
          <w:p w:rsidR="00D97A74" w:rsidRPr="00DC488E" w:rsidRDefault="00D97A74" w:rsidP="00AA50F8">
            <w:pPr>
              <w:jc w:val="both"/>
              <w:rPr>
                <w:color w:val="000000"/>
                <w:sz w:val="26"/>
                <w:szCs w:val="26"/>
              </w:rPr>
            </w:pPr>
            <w:r w:rsidRPr="00DC488E">
              <w:rPr>
                <w:color w:val="000000"/>
                <w:sz w:val="26"/>
                <w:szCs w:val="26"/>
              </w:rPr>
              <w:t>Передача полномочий по реализации в жилищной сфере (установление тарифов)</w:t>
            </w:r>
          </w:p>
        </w:tc>
        <w:tc>
          <w:tcPr>
            <w:tcW w:w="1559" w:type="dxa"/>
            <w:shd w:val="clear" w:color="auto" w:fill="auto"/>
            <w:vAlign w:val="center"/>
          </w:tcPr>
          <w:p w:rsidR="00D97A74" w:rsidRPr="00DC488E" w:rsidRDefault="00D97A74" w:rsidP="00AA50F8">
            <w:pPr>
              <w:jc w:val="center"/>
              <w:rPr>
                <w:color w:val="000000"/>
                <w:sz w:val="26"/>
                <w:szCs w:val="26"/>
              </w:rPr>
            </w:pPr>
            <w:r w:rsidRPr="00DC488E">
              <w:rPr>
                <w:color w:val="000000"/>
                <w:sz w:val="26"/>
                <w:szCs w:val="26"/>
              </w:rPr>
              <w:t>3,0</w:t>
            </w:r>
          </w:p>
        </w:tc>
      </w:tr>
      <w:tr w:rsidR="00D97A74" w:rsidRPr="00DC488E" w:rsidTr="00AA50F8">
        <w:trPr>
          <w:trHeight w:val="431"/>
        </w:trPr>
        <w:tc>
          <w:tcPr>
            <w:tcW w:w="846" w:type="dxa"/>
            <w:vAlign w:val="center"/>
          </w:tcPr>
          <w:p w:rsidR="00D97A74" w:rsidRPr="00DC488E" w:rsidRDefault="00D97A74" w:rsidP="00AA50F8">
            <w:pPr>
              <w:jc w:val="center"/>
              <w:rPr>
                <w:sz w:val="26"/>
                <w:szCs w:val="26"/>
              </w:rPr>
            </w:pPr>
            <w:r w:rsidRPr="00DC488E">
              <w:rPr>
                <w:sz w:val="26"/>
                <w:szCs w:val="26"/>
              </w:rPr>
              <w:t>13</w:t>
            </w:r>
          </w:p>
        </w:tc>
        <w:tc>
          <w:tcPr>
            <w:tcW w:w="7484" w:type="dxa"/>
            <w:shd w:val="clear" w:color="auto" w:fill="auto"/>
            <w:vAlign w:val="center"/>
          </w:tcPr>
          <w:p w:rsidR="00D97A74" w:rsidRPr="00DC488E" w:rsidRDefault="00D97A74" w:rsidP="00AA50F8">
            <w:pPr>
              <w:jc w:val="both"/>
              <w:rPr>
                <w:color w:val="000000"/>
                <w:sz w:val="26"/>
                <w:szCs w:val="26"/>
              </w:rPr>
            </w:pPr>
            <w:r w:rsidRPr="00DC488E">
              <w:rPr>
                <w:color w:val="000000"/>
                <w:sz w:val="26"/>
                <w:szCs w:val="26"/>
              </w:rPr>
              <w:t>Субвенция на исп. полномочий поселений по осуществлению внутреннего муниципального фин</w:t>
            </w:r>
            <w:proofErr w:type="gramStart"/>
            <w:r w:rsidRPr="00DC488E">
              <w:rPr>
                <w:color w:val="000000"/>
                <w:sz w:val="26"/>
                <w:szCs w:val="26"/>
              </w:rPr>
              <w:t>.к</w:t>
            </w:r>
            <w:proofErr w:type="gramEnd"/>
            <w:r w:rsidRPr="00DC488E">
              <w:rPr>
                <w:color w:val="000000"/>
                <w:sz w:val="26"/>
                <w:szCs w:val="26"/>
              </w:rPr>
              <w:t>онтроля</w:t>
            </w:r>
          </w:p>
        </w:tc>
        <w:tc>
          <w:tcPr>
            <w:tcW w:w="1559" w:type="dxa"/>
            <w:shd w:val="clear" w:color="auto" w:fill="auto"/>
            <w:vAlign w:val="center"/>
          </w:tcPr>
          <w:p w:rsidR="00D97A74" w:rsidRPr="00DC488E" w:rsidRDefault="00D97A74" w:rsidP="00AA50F8">
            <w:pPr>
              <w:jc w:val="center"/>
              <w:rPr>
                <w:color w:val="000000"/>
                <w:sz w:val="26"/>
                <w:szCs w:val="26"/>
              </w:rPr>
            </w:pPr>
            <w:r w:rsidRPr="00DC488E">
              <w:rPr>
                <w:color w:val="000000"/>
                <w:sz w:val="26"/>
                <w:szCs w:val="26"/>
              </w:rPr>
              <w:t>34,4</w:t>
            </w:r>
          </w:p>
        </w:tc>
      </w:tr>
      <w:tr w:rsidR="00D97A74" w:rsidRPr="00DC488E" w:rsidTr="00AA50F8">
        <w:trPr>
          <w:trHeight w:val="549"/>
        </w:trPr>
        <w:tc>
          <w:tcPr>
            <w:tcW w:w="846" w:type="dxa"/>
            <w:vAlign w:val="center"/>
          </w:tcPr>
          <w:p w:rsidR="00D97A74" w:rsidRPr="00DC488E" w:rsidRDefault="00D97A74" w:rsidP="00AA50F8">
            <w:pPr>
              <w:jc w:val="center"/>
              <w:rPr>
                <w:sz w:val="26"/>
                <w:szCs w:val="26"/>
              </w:rPr>
            </w:pPr>
            <w:r w:rsidRPr="00DC488E">
              <w:rPr>
                <w:sz w:val="26"/>
                <w:szCs w:val="26"/>
              </w:rPr>
              <w:t>14</w:t>
            </w:r>
          </w:p>
        </w:tc>
        <w:tc>
          <w:tcPr>
            <w:tcW w:w="7484" w:type="dxa"/>
            <w:shd w:val="clear" w:color="auto" w:fill="auto"/>
            <w:vAlign w:val="center"/>
          </w:tcPr>
          <w:p w:rsidR="00D97A74" w:rsidRPr="00DC488E" w:rsidRDefault="00D97A74" w:rsidP="00AA50F8">
            <w:pPr>
              <w:jc w:val="both"/>
              <w:rPr>
                <w:color w:val="000000"/>
                <w:sz w:val="26"/>
                <w:szCs w:val="26"/>
              </w:rPr>
            </w:pPr>
            <w:r w:rsidRPr="00DC488E">
              <w:rPr>
                <w:color w:val="000000"/>
                <w:sz w:val="26"/>
                <w:szCs w:val="26"/>
              </w:rPr>
              <w:t>Субвенция на исполнение полномочий поселения контрольно-счетного органа</w:t>
            </w:r>
          </w:p>
        </w:tc>
        <w:tc>
          <w:tcPr>
            <w:tcW w:w="1559" w:type="dxa"/>
            <w:shd w:val="clear" w:color="auto" w:fill="auto"/>
            <w:vAlign w:val="center"/>
          </w:tcPr>
          <w:p w:rsidR="00D97A74" w:rsidRPr="00DC488E" w:rsidRDefault="00D97A74" w:rsidP="00AA50F8">
            <w:pPr>
              <w:jc w:val="center"/>
              <w:rPr>
                <w:color w:val="000000"/>
                <w:sz w:val="26"/>
                <w:szCs w:val="26"/>
              </w:rPr>
            </w:pPr>
            <w:r w:rsidRPr="00DC488E">
              <w:rPr>
                <w:color w:val="000000"/>
                <w:sz w:val="26"/>
                <w:szCs w:val="26"/>
              </w:rPr>
              <w:t>23,1</w:t>
            </w:r>
          </w:p>
        </w:tc>
      </w:tr>
      <w:tr w:rsidR="00D97A74" w:rsidRPr="00DC488E" w:rsidTr="00AA50F8">
        <w:trPr>
          <w:trHeight w:val="557"/>
        </w:trPr>
        <w:tc>
          <w:tcPr>
            <w:tcW w:w="846" w:type="dxa"/>
            <w:vAlign w:val="center"/>
          </w:tcPr>
          <w:p w:rsidR="00D97A74" w:rsidRPr="00DC488E" w:rsidRDefault="00D97A74" w:rsidP="00AA50F8">
            <w:pPr>
              <w:jc w:val="center"/>
              <w:rPr>
                <w:sz w:val="26"/>
                <w:szCs w:val="26"/>
              </w:rPr>
            </w:pPr>
            <w:r w:rsidRPr="00DC488E">
              <w:rPr>
                <w:sz w:val="26"/>
                <w:szCs w:val="26"/>
              </w:rPr>
              <w:t>15</w:t>
            </w:r>
          </w:p>
        </w:tc>
        <w:tc>
          <w:tcPr>
            <w:tcW w:w="7484" w:type="dxa"/>
            <w:shd w:val="clear" w:color="auto" w:fill="auto"/>
            <w:vAlign w:val="center"/>
          </w:tcPr>
          <w:p w:rsidR="00D97A74" w:rsidRPr="00DC488E" w:rsidRDefault="00D97A74" w:rsidP="00AA50F8">
            <w:pPr>
              <w:jc w:val="both"/>
              <w:rPr>
                <w:color w:val="000000"/>
                <w:sz w:val="26"/>
                <w:szCs w:val="26"/>
              </w:rPr>
            </w:pPr>
            <w:r w:rsidRPr="00DC488E">
              <w:rPr>
                <w:color w:val="000000"/>
                <w:sz w:val="26"/>
                <w:szCs w:val="26"/>
              </w:rPr>
              <w:t>Субвенция на осуществление кассового обслуживания</w:t>
            </w:r>
          </w:p>
        </w:tc>
        <w:tc>
          <w:tcPr>
            <w:tcW w:w="1559" w:type="dxa"/>
            <w:shd w:val="clear" w:color="auto" w:fill="auto"/>
            <w:vAlign w:val="center"/>
          </w:tcPr>
          <w:p w:rsidR="00D97A74" w:rsidRPr="00DC488E" w:rsidRDefault="00D97A74" w:rsidP="00AA50F8">
            <w:pPr>
              <w:jc w:val="center"/>
              <w:rPr>
                <w:color w:val="000000"/>
                <w:sz w:val="26"/>
                <w:szCs w:val="26"/>
              </w:rPr>
            </w:pPr>
            <w:r w:rsidRPr="00DC488E">
              <w:rPr>
                <w:color w:val="000000"/>
                <w:sz w:val="26"/>
                <w:szCs w:val="26"/>
              </w:rPr>
              <w:t>458,0</w:t>
            </w:r>
          </w:p>
        </w:tc>
      </w:tr>
      <w:tr w:rsidR="00D97A74" w:rsidRPr="00DC488E" w:rsidTr="00AA50F8">
        <w:trPr>
          <w:trHeight w:val="696"/>
        </w:trPr>
        <w:tc>
          <w:tcPr>
            <w:tcW w:w="846" w:type="dxa"/>
            <w:vAlign w:val="center"/>
          </w:tcPr>
          <w:p w:rsidR="00D97A74" w:rsidRPr="00DC488E" w:rsidRDefault="00D97A74" w:rsidP="00AA50F8">
            <w:pPr>
              <w:jc w:val="center"/>
              <w:rPr>
                <w:sz w:val="26"/>
                <w:szCs w:val="26"/>
              </w:rPr>
            </w:pPr>
            <w:r w:rsidRPr="00DC488E">
              <w:rPr>
                <w:sz w:val="26"/>
                <w:szCs w:val="26"/>
              </w:rPr>
              <w:t>16</w:t>
            </w:r>
          </w:p>
        </w:tc>
        <w:tc>
          <w:tcPr>
            <w:tcW w:w="7484" w:type="dxa"/>
            <w:shd w:val="clear" w:color="auto" w:fill="auto"/>
            <w:vAlign w:val="center"/>
          </w:tcPr>
          <w:p w:rsidR="00D97A74" w:rsidRPr="00DC488E" w:rsidRDefault="00D97A74" w:rsidP="00AA50F8">
            <w:pPr>
              <w:jc w:val="both"/>
              <w:rPr>
                <w:color w:val="000000"/>
                <w:sz w:val="26"/>
                <w:szCs w:val="26"/>
              </w:rPr>
            </w:pPr>
            <w:r w:rsidRPr="00DC488E">
              <w:rPr>
                <w:color w:val="000000"/>
                <w:sz w:val="26"/>
                <w:szCs w:val="26"/>
              </w:rPr>
              <w:t>Субвенция на исполнение полномочий в области градостроительной деятельности</w:t>
            </w:r>
          </w:p>
        </w:tc>
        <w:tc>
          <w:tcPr>
            <w:tcW w:w="1559" w:type="dxa"/>
            <w:shd w:val="clear" w:color="auto" w:fill="auto"/>
            <w:vAlign w:val="center"/>
          </w:tcPr>
          <w:p w:rsidR="00D97A74" w:rsidRPr="00DC488E" w:rsidRDefault="00D97A74" w:rsidP="00AA50F8">
            <w:pPr>
              <w:jc w:val="center"/>
              <w:rPr>
                <w:color w:val="000000"/>
                <w:sz w:val="26"/>
                <w:szCs w:val="26"/>
              </w:rPr>
            </w:pPr>
            <w:r w:rsidRPr="00DC488E">
              <w:rPr>
                <w:color w:val="000000"/>
                <w:sz w:val="26"/>
                <w:szCs w:val="26"/>
              </w:rPr>
              <w:t>32,3</w:t>
            </w:r>
          </w:p>
        </w:tc>
      </w:tr>
      <w:tr w:rsidR="00D97A74" w:rsidRPr="00DC488E" w:rsidTr="00AA50F8">
        <w:trPr>
          <w:trHeight w:val="294"/>
        </w:trPr>
        <w:tc>
          <w:tcPr>
            <w:tcW w:w="846" w:type="dxa"/>
            <w:vAlign w:val="center"/>
          </w:tcPr>
          <w:p w:rsidR="00D97A74" w:rsidRPr="00DC488E" w:rsidRDefault="00D97A74" w:rsidP="00AA50F8">
            <w:pPr>
              <w:jc w:val="center"/>
              <w:rPr>
                <w:sz w:val="26"/>
                <w:szCs w:val="26"/>
              </w:rPr>
            </w:pPr>
          </w:p>
        </w:tc>
        <w:tc>
          <w:tcPr>
            <w:tcW w:w="7484" w:type="dxa"/>
            <w:shd w:val="clear" w:color="auto" w:fill="auto"/>
            <w:vAlign w:val="center"/>
          </w:tcPr>
          <w:p w:rsidR="00D97A74" w:rsidRPr="00DC488E" w:rsidRDefault="00D97A74" w:rsidP="00AA50F8">
            <w:pPr>
              <w:rPr>
                <w:b/>
                <w:bCs/>
                <w:i/>
                <w:iCs/>
                <w:color w:val="000000"/>
                <w:sz w:val="26"/>
                <w:szCs w:val="26"/>
              </w:rPr>
            </w:pPr>
            <w:r w:rsidRPr="00DC488E">
              <w:rPr>
                <w:b/>
                <w:bCs/>
                <w:i/>
                <w:iCs/>
                <w:color w:val="000000"/>
                <w:sz w:val="26"/>
                <w:szCs w:val="26"/>
              </w:rPr>
              <w:t>ИТОГО:</w:t>
            </w:r>
          </w:p>
        </w:tc>
        <w:tc>
          <w:tcPr>
            <w:tcW w:w="1559" w:type="dxa"/>
            <w:shd w:val="clear" w:color="auto" w:fill="auto"/>
            <w:vAlign w:val="center"/>
          </w:tcPr>
          <w:p w:rsidR="00D97A74" w:rsidRPr="00DC488E" w:rsidRDefault="00D97A74" w:rsidP="00AA50F8">
            <w:pPr>
              <w:jc w:val="center"/>
              <w:rPr>
                <w:color w:val="000000"/>
                <w:sz w:val="26"/>
                <w:szCs w:val="26"/>
              </w:rPr>
            </w:pPr>
            <w:r w:rsidRPr="00DC488E">
              <w:rPr>
                <w:color w:val="000000"/>
                <w:sz w:val="26"/>
                <w:szCs w:val="26"/>
              </w:rPr>
              <w:t>10383,0</w:t>
            </w:r>
          </w:p>
        </w:tc>
      </w:tr>
    </w:tbl>
    <w:p w:rsidR="00D97A74" w:rsidRPr="00DC488E" w:rsidRDefault="00D97A74" w:rsidP="00D97A74">
      <w:pPr>
        <w:jc w:val="center"/>
        <w:rPr>
          <w:b/>
          <w:sz w:val="26"/>
          <w:szCs w:val="26"/>
          <w:u w:val="single"/>
        </w:rPr>
      </w:pPr>
    </w:p>
    <w:p w:rsidR="00D97A74" w:rsidRPr="00DC488E" w:rsidRDefault="00D97A74" w:rsidP="00D97A74">
      <w:pPr>
        <w:jc w:val="center"/>
        <w:rPr>
          <w:b/>
          <w:sz w:val="26"/>
          <w:szCs w:val="26"/>
          <w:u w:val="single"/>
        </w:rPr>
      </w:pPr>
    </w:p>
    <w:p w:rsidR="00D97A74" w:rsidRPr="00DC488E" w:rsidRDefault="00D97A74" w:rsidP="00D97A74">
      <w:pPr>
        <w:jc w:val="center"/>
        <w:rPr>
          <w:b/>
          <w:sz w:val="26"/>
          <w:szCs w:val="2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7484"/>
        <w:gridCol w:w="1559"/>
      </w:tblGrid>
      <w:tr w:rsidR="00D97A74" w:rsidRPr="00DC488E" w:rsidTr="00AA50F8">
        <w:tc>
          <w:tcPr>
            <w:tcW w:w="846" w:type="dxa"/>
            <w:shd w:val="clear" w:color="auto" w:fill="auto"/>
            <w:vAlign w:val="center"/>
          </w:tcPr>
          <w:p w:rsidR="00D97A74" w:rsidRPr="00DC488E" w:rsidRDefault="00D97A74" w:rsidP="00AA50F8">
            <w:pPr>
              <w:pStyle w:val="ad"/>
              <w:jc w:val="center"/>
              <w:rPr>
                <w:rFonts w:ascii="Times New Roman" w:hAnsi="Times New Roman"/>
                <w:b/>
                <w:sz w:val="26"/>
                <w:szCs w:val="26"/>
                <w:lang w:eastAsia="ru-RU"/>
              </w:rPr>
            </w:pPr>
            <w:r w:rsidRPr="00DC488E">
              <w:rPr>
                <w:rFonts w:ascii="Times New Roman" w:hAnsi="Times New Roman"/>
                <w:b/>
                <w:sz w:val="26"/>
                <w:szCs w:val="26"/>
                <w:lang w:eastAsia="ru-RU"/>
              </w:rPr>
              <w:t xml:space="preserve">№ </w:t>
            </w:r>
            <w:proofErr w:type="spellStart"/>
            <w:proofErr w:type="gramStart"/>
            <w:r w:rsidRPr="00DC488E">
              <w:rPr>
                <w:rFonts w:ascii="Times New Roman" w:hAnsi="Times New Roman"/>
                <w:b/>
                <w:sz w:val="26"/>
                <w:szCs w:val="26"/>
                <w:lang w:eastAsia="ru-RU"/>
              </w:rPr>
              <w:t>п</w:t>
            </w:r>
            <w:proofErr w:type="spellEnd"/>
            <w:proofErr w:type="gramEnd"/>
            <w:r w:rsidRPr="00DC488E">
              <w:rPr>
                <w:rFonts w:ascii="Times New Roman" w:hAnsi="Times New Roman"/>
                <w:b/>
                <w:sz w:val="26"/>
                <w:szCs w:val="26"/>
                <w:lang w:eastAsia="ru-RU"/>
              </w:rPr>
              <w:t>/</w:t>
            </w:r>
            <w:proofErr w:type="spellStart"/>
            <w:r w:rsidRPr="00DC488E">
              <w:rPr>
                <w:rFonts w:ascii="Times New Roman" w:hAnsi="Times New Roman"/>
                <w:b/>
                <w:sz w:val="26"/>
                <w:szCs w:val="26"/>
                <w:lang w:eastAsia="ru-RU"/>
              </w:rPr>
              <w:t>п</w:t>
            </w:r>
            <w:proofErr w:type="spellEnd"/>
          </w:p>
        </w:tc>
        <w:tc>
          <w:tcPr>
            <w:tcW w:w="7484" w:type="dxa"/>
            <w:shd w:val="clear" w:color="auto" w:fill="auto"/>
            <w:vAlign w:val="center"/>
          </w:tcPr>
          <w:p w:rsidR="00D97A74" w:rsidRPr="00DC488E" w:rsidRDefault="00D97A74" w:rsidP="00AA50F8">
            <w:pPr>
              <w:pStyle w:val="ad"/>
              <w:jc w:val="center"/>
              <w:rPr>
                <w:rFonts w:ascii="Times New Roman" w:hAnsi="Times New Roman"/>
                <w:b/>
                <w:sz w:val="26"/>
                <w:szCs w:val="26"/>
                <w:lang w:eastAsia="ru-RU"/>
              </w:rPr>
            </w:pPr>
            <w:r w:rsidRPr="00DC488E">
              <w:rPr>
                <w:rFonts w:ascii="Times New Roman" w:hAnsi="Times New Roman"/>
                <w:b/>
                <w:sz w:val="26"/>
                <w:szCs w:val="26"/>
                <w:lang w:eastAsia="ru-RU"/>
              </w:rPr>
              <w:t>Наименование работ, услуг</w:t>
            </w:r>
          </w:p>
        </w:tc>
        <w:tc>
          <w:tcPr>
            <w:tcW w:w="1559" w:type="dxa"/>
            <w:shd w:val="clear" w:color="auto" w:fill="auto"/>
            <w:vAlign w:val="center"/>
          </w:tcPr>
          <w:p w:rsidR="00D97A74" w:rsidRPr="00DC488E" w:rsidRDefault="00D97A74" w:rsidP="00AA50F8">
            <w:pPr>
              <w:pStyle w:val="ad"/>
              <w:jc w:val="center"/>
              <w:rPr>
                <w:rFonts w:ascii="Times New Roman" w:hAnsi="Times New Roman"/>
                <w:b/>
                <w:sz w:val="26"/>
                <w:szCs w:val="26"/>
                <w:lang w:eastAsia="ru-RU"/>
              </w:rPr>
            </w:pPr>
            <w:r w:rsidRPr="00DC488E">
              <w:rPr>
                <w:rFonts w:ascii="Times New Roman" w:hAnsi="Times New Roman"/>
                <w:b/>
                <w:sz w:val="26"/>
                <w:szCs w:val="26"/>
                <w:lang w:eastAsia="ru-RU"/>
              </w:rPr>
              <w:t>Объём финансирования,</w:t>
            </w:r>
          </w:p>
          <w:p w:rsidR="00D97A74" w:rsidRPr="00DC488E" w:rsidRDefault="00D97A74" w:rsidP="00AA50F8">
            <w:pPr>
              <w:pStyle w:val="ad"/>
              <w:jc w:val="center"/>
              <w:rPr>
                <w:rFonts w:ascii="Times New Roman" w:hAnsi="Times New Roman"/>
                <w:b/>
                <w:sz w:val="26"/>
                <w:szCs w:val="26"/>
                <w:lang w:eastAsia="ru-RU"/>
              </w:rPr>
            </w:pPr>
            <w:r w:rsidRPr="00DC488E">
              <w:rPr>
                <w:rFonts w:ascii="Times New Roman" w:hAnsi="Times New Roman"/>
                <w:b/>
                <w:sz w:val="26"/>
                <w:szCs w:val="26"/>
                <w:lang w:eastAsia="ru-RU"/>
              </w:rPr>
              <w:t>тыс. руб.</w:t>
            </w:r>
          </w:p>
        </w:tc>
      </w:tr>
      <w:tr w:rsidR="00D97A74" w:rsidRPr="00DC488E" w:rsidTr="00AA50F8">
        <w:trPr>
          <w:trHeight w:val="1028"/>
        </w:trPr>
        <w:tc>
          <w:tcPr>
            <w:tcW w:w="846" w:type="dxa"/>
            <w:shd w:val="clear" w:color="auto" w:fill="auto"/>
            <w:vAlign w:val="center"/>
          </w:tcPr>
          <w:p w:rsidR="00D97A74" w:rsidRPr="00DC488E" w:rsidRDefault="00D97A74" w:rsidP="00AA50F8">
            <w:pPr>
              <w:pStyle w:val="ad"/>
              <w:rPr>
                <w:rFonts w:ascii="Times New Roman" w:hAnsi="Times New Roman"/>
                <w:sz w:val="26"/>
                <w:szCs w:val="26"/>
              </w:rPr>
            </w:pPr>
            <w:r w:rsidRPr="00DC488E">
              <w:rPr>
                <w:rFonts w:ascii="Times New Roman" w:hAnsi="Times New Roman"/>
                <w:sz w:val="26"/>
                <w:szCs w:val="26"/>
              </w:rPr>
              <w:t>1</w:t>
            </w:r>
          </w:p>
        </w:tc>
        <w:tc>
          <w:tcPr>
            <w:tcW w:w="7484" w:type="dxa"/>
            <w:shd w:val="clear" w:color="auto" w:fill="auto"/>
            <w:vAlign w:val="center"/>
          </w:tcPr>
          <w:p w:rsidR="00D97A74" w:rsidRPr="00DC488E" w:rsidRDefault="00D97A74" w:rsidP="00AA50F8">
            <w:pPr>
              <w:rPr>
                <w:color w:val="000000"/>
                <w:sz w:val="26"/>
                <w:szCs w:val="26"/>
              </w:rPr>
            </w:pPr>
            <w:r w:rsidRPr="00DC488E">
              <w:rPr>
                <w:color w:val="000000"/>
                <w:sz w:val="26"/>
                <w:szCs w:val="26"/>
              </w:rPr>
              <w:t>Услуги по публикации нормативно-правовых актов, положений, объявлений и других материалов; подписка на газету.</w:t>
            </w:r>
          </w:p>
        </w:tc>
        <w:tc>
          <w:tcPr>
            <w:tcW w:w="1559" w:type="dxa"/>
            <w:shd w:val="clear" w:color="auto" w:fill="auto"/>
            <w:vAlign w:val="center"/>
          </w:tcPr>
          <w:p w:rsidR="00D97A74" w:rsidRPr="00DC488E" w:rsidRDefault="00D97A74" w:rsidP="00AA50F8">
            <w:pPr>
              <w:jc w:val="center"/>
              <w:rPr>
                <w:color w:val="000000"/>
                <w:sz w:val="26"/>
                <w:szCs w:val="26"/>
              </w:rPr>
            </w:pPr>
            <w:r w:rsidRPr="00DC488E">
              <w:rPr>
                <w:color w:val="000000"/>
                <w:sz w:val="26"/>
                <w:szCs w:val="26"/>
              </w:rPr>
              <w:t>222,4</w:t>
            </w:r>
          </w:p>
        </w:tc>
      </w:tr>
      <w:tr w:rsidR="00D97A74" w:rsidRPr="00DC488E" w:rsidTr="00AA50F8">
        <w:tc>
          <w:tcPr>
            <w:tcW w:w="846" w:type="dxa"/>
            <w:shd w:val="clear" w:color="auto" w:fill="auto"/>
            <w:vAlign w:val="center"/>
          </w:tcPr>
          <w:p w:rsidR="00D97A74" w:rsidRPr="00DC488E" w:rsidRDefault="00D97A74" w:rsidP="00AA50F8">
            <w:pPr>
              <w:pStyle w:val="ad"/>
              <w:rPr>
                <w:rFonts w:ascii="Times New Roman" w:hAnsi="Times New Roman"/>
                <w:sz w:val="26"/>
                <w:szCs w:val="26"/>
              </w:rPr>
            </w:pPr>
            <w:r w:rsidRPr="00DC488E">
              <w:rPr>
                <w:rFonts w:ascii="Times New Roman" w:hAnsi="Times New Roman"/>
                <w:sz w:val="26"/>
                <w:szCs w:val="26"/>
              </w:rPr>
              <w:t>2</w:t>
            </w:r>
          </w:p>
        </w:tc>
        <w:tc>
          <w:tcPr>
            <w:tcW w:w="7484" w:type="dxa"/>
            <w:shd w:val="clear" w:color="auto" w:fill="auto"/>
            <w:vAlign w:val="center"/>
          </w:tcPr>
          <w:p w:rsidR="00D97A74" w:rsidRPr="00DC488E" w:rsidRDefault="00D97A74" w:rsidP="00AA50F8">
            <w:pPr>
              <w:rPr>
                <w:color w:val="000000"/>
                <w:sz w:val="26"/>
                <w:szCs w:val="26"/>
              </w:rPr>
            </w:pPr>
            <w:r w:rsidRPr="00DC488E">
              <w:rPr>
                <w:color w:val="000000"/>
                <w:sz w:val="26"/>
                <w:szCs w:val="26"/>
              </w:rPr>
              <w:t>Административный штраф - организация противопожарного водоснабжения</w:t>
            </w:r>
          </w:p>
        </w:tc>
        <w:tc>
          <w:tcPr>
            <w:tcW w:w="1559" w:type="dxa"/>
            <w:shd w:val="clear" w:color="auto" w:fill="auto"/>
            <w:vAlign w:val="center"/>
          </w:tcPr>
          <w:p w:rsidR="00D97A74" w:rsidRPr="00DC488E" w:rsidRDefault="00D97A74" w:rsidP="00AA50F8">
            <w:pPr>
              <w:jc w:val="center"/>
              <w:rPr>
                <w:color w:val="000000"/>
                <w:sz w:val="26"/>
                <w:szCs w:val="26"/>
              </w:rPr>
            </w:pPr>
            <w:r w:rsidRPr="00DC488E">
              <w:rPr>
                <w:color w:val="000000"/>
                <w:sz w:val="26"/>
                <w:szCs w:val="26"/>
              </w:rPr>
              <w:t>70,0</w:t>
            </w:r>
          </w:p>
        </w:tc>
      </w:tr>
      <w:tr w:rsidR="00D97A74" w:rsidRPr="00DC488E" w:rsidTr="00AA50F8">
        <w:tc>
          <w:tcPr>
            <w:tcW w:w="846" w:type="dxa"/>
            <w:shd w:val="clear" w:color="auto" w:fill="auto"/>
            <w:vAlign w:val="center"/>
          </w:tcPr>
          <w:p w:rsidR="00D97A74" w:rsidRPr="00DC488E" w:rsidRDefault="00D97A74" w:rsidP="00AA50F8">
            <w:pPr>
              <w:pStyle w:val="ad"/>
              <w:rPr>
                <w:rFonts w:ascii="Times New Roman" w:hAnsi="Times New Roman"/>
                <w:sz w:val="26"/>
                <w:szCs w:val="26"/>
              </w:rPr>
            </w:pPr>
            <w:r w:rsidRPr="00DC488E">
              <w:rPr>
                <w:rFonts w:ascii="Times New Roman" w:hAnsi="Times New Roman"/>
                <w:sz w:val="26"/>
                <w:szCs w:val="26"/>
              </w:rPr>
              <w:t>3</w:t>
            </w:r>
          </w:p>
        </w:tc>
        <w:tc>
          <w:tcPr>
            <w:tcW w:w="7484" w:type="dxa"/>
            <w:shd w:val="clear" w:color="auto" w:fill="auto"/>
            <w:vAlign w:val="center"/>
          </w:tcPr>
          <w:p w:rsidR="00D97A74" w:rsidRPr="00DC488E" w:rsidRDefault="00D97A74" w:rsidP="00AA50F8">
            <w:pPr>
              <w:rPr>
                <w:color w:val="000000"/>
                <w:sz w:val="26"/>
                <w:szCs w:val="26"/>
              </w:rPr>
            </w:pPr>
            <w:r w:rsidRPr="00DC488E">
              <w:rPr>
                <w:color w:val="000000"/>
                <w:sz w:val="26"/>
                <w:szCs w:val="26"/>
              </w:rPr>
              <w:t>Членский взнос за 2021 год</w:t>
            </w:r>
          </w:p>
        </w:tc>
        <w:tc>
          <w:tcPr>
            <w:tcW w:w="1559" w:type="dxa"/>
            <w:shd w:val="clear" w:color="auto" w:fill="auto"/>
            <w:vAlign w:val="center"/>
          </w:tcPr>
          <w:p w:rsidR="00D97A74" w:rsidRPr="00DC488E" w:rsidRDefault="00D97A74" w:rsidP="00AA50F8">
            <w:pPr>
              <w:jc w:val="center"/>
              <w:rPr>
                <w:color w:val="000000"/>
                <w:sz w:val="26"/>
                <w:szCs w:val="26"/>
              </w:rPr>
            </w:pPr>
            <w:r w:rsidRPr="00DC488E">
              <w:rPr>
                <w:color w:val="000000"/>
                <w:sz w:val="26"/>
                <w:szCs w:val="26"/>
              </w:rPr>
              <w:t>4,7</w:t>
            </w:r>
          </w:p>
        </w:tc>
      </w:tr>
      <w:tr w:rsidR="00D97A74" w:rsidRPr="00DC488E" w:rsidTr="00AA50F8">
        <w:tc>
          <w:tcPr>
            <w:tcW w:w="846" w:type="dxa"/>
            <w:shd w:val="clear" w:color="auto" w:fill="auto"/>
            <w:vAlign w:val="center"/>
          </w:tcPr>
          <w:p w:rsidR="00D97A74" w:rsidRPr="00DC488E" w:rsidRDefault="00D97A74" w:rsidP="00AA50F8">
            <w:pPr>
              <w:pStyle w:val="ad"/>
              <w:rPr>
                <w:rFonts w:ascii="Times New Roman" w:hAnsi="Times New Roman"/>
                <w:sz w:val="26"/>
                <w:szCs w:val="26"/>
              </w:rPr>
            </w:pPr>
            <w:r w:rsidRPr="00DC488E">
              <w:rPr>
                <w:rFonts w:ascii="Times New Roman" w:hAnsi="Times New Roman"/>
                <w:sz w:val="26"/>
                <w:szCs w:val="26"/>
              </w:rPr>
              <w:t>4</w:t>
            </w:r>
          </w:p>
        </w:tc>
        <w:tc>
          <w:tcPr>
            <w:tcW w:w="7484" w:type="dxa"/>
            <w:shd w:val="clear" w:color="auto" w:fill="auto"/>
            <w:vAlign w:val="center"/>
          </w:tcPr>
          <w:p w:rsidR="00D97A74" w:rsidRPr="00DC488E" w:rsidRDefault="00D97A74" w:rsidP="00AA50F8">
            <w:pPr>
              <w:rPr>
                <w:color w:val="000000"/>
                <w:sz w:val="26"/>
                <w:szCs w:val="26"/>
              </w:rPr>
            </w:pPr>
            <w:r w:rsidRPr="00DC488E">
              <w:rPr>
                <w:color w:val="000000"/>
                <w:sz w:val="26"/>
                <w:szCs w:val="26"/>
              </w:rPr>
              <w:t>Административная комиссия</w:t>
            </w:r>
          </w:p>
        </w:tc>
        <w:tc>
          <w:tcPr>
            <w:tcW w:w="1559" w:type="dxa"/>
            <w:shd w:val="clear" w:color="auto" w:fill="auto"/>
            <w:vAlign w:val="center"/>
          </w:tcPr>
          <w:p w:rsidR="00D97A74" w:rsidRPr="00DC488E" w:rsidRDefault="00D97A74" w:rsidP="00AA50F8">
            <w:pPr>
              <w:jc w:val="center"/>
              <w:rPr>
                <w:color w:val="000000"/>
                <w:sz w:val="26"/>
                <w:szCs w:val="26"/>
              </w:rPr>
            </w:pPr>
            <w:r w:rsidRPr="00DC488E">
              <w:rPr>
                <w:color w:val="000000"/>
                <w:sz w:val="26"/>
                <w:szCs w:val="26"/>
              </w:rPr>
              <w:t>3,5</w:t>
            </w:r>
          </w:p>
        </w:tc>
      </w:tr>
      <w:tr w:rsidR="00D97A74" w:rsidRPr="00DC488E" w:rsidTr="00AA50F8">
        <w:tc>
          <w:tcPr>
            <w:tcW w:w="846" w:type="dxa"/>
            <w:shd w:val="clear" w:color="auto" w:fill="auto"/>
            <w:vAlign w:val="center"/>
          </w:tcPr>
          <w:p w:rsidR="00D97A74" w:rsidRPr="00DC488E" w:rsidRDefault="00D97A74" w:rsidP="00AA50F8">
            <w:pPr>
              <w:pStyle w:val="ad"/>
              <w:rPr>
                <w:rFonts w:ascii="Times New Roman" w:hAnsi="Times New Roman"/>
                <w:sz w:val="26"/>
                <w:szCs w:val="26"/>
              </w:rPr>
            </w:pPr>
          </w:p>
        </w:tc>
        <w:tc>
          <w:tcPr>
            <w:tcW w:w="7484" w:type="dxa"/>
            <w:shd w:val="clear" w:color="auto" w:fill="auto"/>
            <w:vAlign w:val="center"/>
          </w:tcPr>
          <w:p w:rsidR="00D97A74" w:rsidRPr="00DC488E" w:rsidRDefault="00D97A74" w:rsidP="00AA50F8">
            <w:pPr>
              <w:rPr>
                <w:b/>
                <w:bCs/>
                <w:i/>
                <w:iCs/>
                <w:color w:val="000000"/>
                <w:sz w:val="26"/>
                <w:szCs w:val="26"/>
              </w:rPr>
            </w:pPr>
            <w:r w:rsidRPr="00DC488E">
              <w:rPr>
                <w:b/>
                <w:bCs/>
                <w:i/>
                <w:iCs/>
                <w:color w:val="000000"/>
                <w:sz w:val="26"/>
                <w:szCs w:val="26"/>
              </w:rPr>
              <w:t>ИТОГО:</w:t>
            </w:r>
          </w:p>
        </w:tc>
        <w:tc>
          <w:tcPr>
            <w:tcW w:w="1559" w:type="dxa"/>
            <w:shd w:val="clear" w:color="auto" w:fill="auto"/>
            <w:vAlign w:val="center"/>
          </w:tcPr>
          <w:p w:rsidR="00D97A74" w:rsidRPr="00DC488E" w:rsidRDefault="00D97A74" w:rsidP="00AA50F8">
            <w:pPr>
              <w:jc w:val="center"/>
              <w:rPr>
                <w:b/>
                <w:bCs/>
                <w:color w:val="000000"/>
                <w:sz w:val="26"/>
                <w:szCs w:val="26"/>
              </w:rPr>
            </w:pPr>
            <w:r w:rsidRPr="00DC488E">
              <w:rPr>
                <w:b/>
                <w:color w:val="000000"/>
                <w:sz w:val="26"/>
                <w:szCs w:val="26"/>
              </w:rPr>
              <w:t>300,6</w:t>
            </w:r>
          </w:p>
        </w:tc>
      </w:tr>
    </w:tbl>
    <w:p w:rsidR="00D97A74" w:rsidRPr="00DC488E" w:rsidRDefault="00D97A74" w:rsidP="00D97A74">
      <w:pPr>
        <w:jc w:val="center"/>
        <w:rPr>
          <w:b/>
          <w:sz w:val="26"/>
          <w:szCs w:val="26"/>
          <w:u w:val="single"/>
        </w:rPr>
      </w:pPr>
    </w:p>
    <w:p w:rsidR="00D97A74" w:rsidRPr="00DC488E" w:rsidRDefault="00D97A74" w:rsidP="00D97A74">
      <w:pPr>
        <w:numPr>
          <w:ilvl w:val="0"/>
          <w:numId w:val="9"/>
        </w:numPr>
        <w:rPr>
          <w:b/>
          <w:sz w:val="26"/>
          <w:szCs w:val="26"/>
        </w:rPr>
      </w:pPr>
      <w:r w:rsidRPr="00DC488E">
        <w:rPr>
          <w:b/>
          <w:sz w:val="26"/>
          <w:szCs w:val="26"/>
        </w:rPr>
        <w:t>Жилищное хозяйство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6"/>
        <w:gridCol w:w="7494"/>
        <w:gridCol w:w="1559"/>
      </w:tblGrid>
      <w:tr w:rsidR="00D97A74" w:rsidRPr="00DC488E" w:rsidTr="00AA50F8">
        <w:tc>
          <w:tcPr>
            <w:tcW w:w="836" w:type="dxa"/>
            <w:shd w:val="clear" w:color="auto" w:fill="auto"/>
            <w:vAlign w:val="center"/>
          </w:tcPr>
          <w:p w:rsidR="00D97A74" w:rsidRPr="00DC488E" w:rsidRDefault="00D97A74" w:rsidP="00AA50F8">
            <w:pPr>
              <w:jc w:val="center"/>
              <w:rPr>
                <w:b/>
                <w:sz w:val="26"/>
                <w:szCs w:val="26"/>
              </w:rPr>
            </w:pPr>
            <w:r w:rsidRPr="00DC488E">
              <w:rPr>
                <w:b/>
                <w:sz w:val="26"/>
                <w:szCs w:val="26"/>
              </w:rPr>
              <w:t xml:space="preserve">№ </w:t>
            </w:r>
            <w:proofErr w:type="spellStart"/>
            <w:proofErr w:type="gramStart"/>
            <w:r w:rsidRPr="00DC488E">
              <w:rPr>
                <w:b/>
                <w:sz w:val="26"/>
                <w:szCs w:val="26"/>
              </w:rPr>
              <w:t>п</w:t>
            </w:r>
            <w:proofErr w:type="spellEnd"/>
            <w:proofErr w:type="gramEnd"/>
            <w:r w:rsidRPr="00DC488E">
              <w:rPr>
                <w:b/>
                <w:sz w:val="26"/>
                <w:szCs w:val="26"/>
              </w:rPr>
              <w:t>/</w:t>
            </w:r>
            <w:proofErr w:type="spellStart"/>
            <w:r w:rsidRPr="00DC488E">
              <w:rPr>
                <w:b/>
                <w:sz w:val="26"/>
                <w:szCs w:val="26"/>
              </w:rPr>
              <w:t>п</w:t>
            </w:r>
            <w:proofErr w:type="spellEnd"/>
          </w:p>
        </w:tc>
        <w:tc>
          <w:tcPr>
            <w:tcW w:w="7494" w:type="dxa"/>
            <w:shd w:val="clear" w:color="auto" w:fill="auto"/>
            <w:vAlign w:val="center"/>
          </w:tcPr>
          <w:p w:rsidR="00D97A74" w:rsidRPr="00DC488E" w:rsidRDefault="00D97A74" w:rsidP="00AA50F8">
            <w:pPr>
              <w:jc w:val="center"/>
              <w:rPr>
                <w:b/>
                <w:sz w:val="26"/>
                <w:szCs w:val="26"/>
              </w:rPr>
            </w:pPr>
            <w:r w:rsidRPr="00DC488E">
              <w:rPr>
                <w:b/>
                <w:sz w:val="26"/>
                <w:szCs w:val="26"/>
              </w:rPr>
              <w:t>Наименование работ, услуг</w:t>
            </w:r>
          </w:p>
        </w:tc>
        <w:tc>
          <w:tcPr>
            <w:tcW w:w="1559" w:type="dxa"/>
            <w:shd w:val="clear" w:color="auto" w:fill="auto"/>
            <w:vAlign w:val="center"/>
          </w:tcPr>
          <w:p w:rsidR="00D97A74" w:rsidRPr="00DC488E" w:rsidRDefault="00D97A74" w:rsidP="00AA50F8">
            <w:pPr>
              <w:jc w:val="center"/>
              <w:rPr>
                <w:b/>
                <w:sz w:val="26"/>
                <w:szCs w:val="26"/>
              </w:rPr>
            </w:pPr>
            <w:r w:rsidRPr="00DC488E">
              <w:rPr>
                <w:b/>
                <w:sz w:val="26"/>
                <w:szCs w:val="26"/>
              </w:rPr>
              <w:t>Объём финансирования,</w:t>
            </w:r>
          </w:p>
          <w:p w:rsidR="00D97A74" w:rsidRPr="00DC488E" w:rsidRDefault="00D97A74" w:rsidP="00AA50F8">
            <w:pPr>
              <w:jc w:val="center"/>
              <w:rPr>
                <w:b/>
                <w:sz w:val="26"/>
                <w:szCs w:val="26"/>
              </w:rPr>
            </w:pPr>
            <w:r w:rsidRPr="00DC488E">
              <w:rPr>
                <w:b/>
                <w:sz w:val="26"/>
                <w:szCs w:val="26"/>
              </w:rPr>
              <w:t>тыс. руб.</w:t>
            </w:r>
          </w:p>
        </w:tc>
      </w:tr>
      <w:tr w:rsidR="00D97A74" w:rsidRPr="00DC488E" w:rsidTr="00AA50F8">
        <w:tc>
          <w:tcPr>
            <w:tcW w:w="836" w:type="dxa"/>
            <w:shd w:val="clear" w:color="auto" w:fill="auto"/>
            <w:vAlign w:val="center"/>
          </w:tcPr>
          <w:p w:rsidR="00D97A74" w:rsidRPr="00DC488E" w:rsidRDefault="00D97A74" w:rsidP="00AA50F8">
            <w:pPr>
              <w:jc w:val="center"/>
              <w:rPr>
                <w:sz w:val="26"/>
                <w:szCs w:val="26"/>
              </w:rPr>
            </w:pPr>
            <w:r w:rsidRPr="00DC488E">
              <w:rPr>
                <w:sz w:val="26"/>
                <w:szCs w:val="26"/>
              </w:rPr>
              <w:t>1</w:t>
            </w:r>
          </w:p>
        </w:tc>
        <w:tc>
          <w:tcPr>
            <w:tcW w:w="7494" w:type="dxa"/>
            <w:shd w:val="clear" w:color="auto" w:fill="auto"/>
            <w:vAlign w:val="center"/>
          </w:tcPr>
          <w:p w:rsidR="00D97A74" w:rsidRPr="00DC488E" w:rsidRDefault="00D97A74" w:rsidP="00AA50F8">
            <w:pPr>
              <w:rPr>
                <w:sz w:val="26"/>
                <w:szCs w:val="26"/>
              </w:rPr>
            </w:pPr>
            <w:r w:rsidRPr="00DC488E">
              <w:rPr>
                <w:sz w:val="26"/>
                <w:szCs w:val="26"/>
              </w:rPr>
              <w:t>Взносы на капитальный ремонт региональному оператору</w:t>
            </w:r>
          </w:p>
        </w:tc>
        <w:tc>
          <w:tcPr>
            <w:tcW w:w="1559" w:type="dxa"/>
            <w:shd w:val="clear" w:color="auto" w:fill="auto"/>
            <w:vAlign w:val="center"/>
          </w:tcPr>
          <w:p w:rsidR="00D97A74" w:rsidRPr="00DC488E" w:rsidRDefault="00D97A74" w:rsidP="00AA50F8">
            <w:pPr>
              <w:jc w:val="center"/>
              <w:rPr>
                <w:sz w:val="26"/>
                <w:szCs w:val="26"/>
              </w:rPr>
            </w:pPr>
            <w:r w:rsidRPr="00DC488E">
              <w:rPr>
                <w:sz w:val="26"/>
                <w:szCs w:val="26"/>
              </w:rPr>
              <w:t>238,2</w:t>
            </w:r>
          </w:p>
        </w:tc>
      </w:tr>
      <w:tr w:rsidR="00D97A74" w:rsidRPr="00DC488E" w:rsidTr="00AA50F8">
        <w:tc>
          <w:tcPr>
            <w:tcW w:w="836" w:type="dxa"/>
            <w:shd w:val="clear" w:color="auto" w:fill="auto"/>
            <w:vAlign w:val="center"/>
          </w:tcPr>
          <w:p w:rsidR="00D97A74" w:rsidRPr="00DC488E" w:rsidRDefault="00D97A74" w:rsidP="00AA50F8">
            <w:pPr>
              <w:jc w:val="center"/>
              <w:rPr>
                <w:sz w:val="26"/>
                <w:szCs w:val="26"/>
              </w:rPr>
            </w:pPr>
            <w:r w:rsidRPr="00DC488E">
              <w:rPr>
                <w:sz w:val="26"/>
                <w:szCs w:val="26"/>
              </w:rPr>
              <w:t>2</w:t>
            </w:r>
          </w:p>
        </w:tc>
        <w:tc>
          <w:tcPr>
            <w:tcW w:w="7494" w:type="dxa"/>
            <w:shd w:val="clear" w:color="auto" w:fill="auto"/>
            <w:vAlign w:val="center"/>
          </w:tcPr>
          <w:p w:rsidR="00D97A74" w:rsidRPr="00DC488E" w:rsidRDefault="00D97A74" w:rsidP="00AA50F8">
            <w:pPr>
              <w:rPr>
                <w:sz w:val="26"/>
                <w:szCs w:val="26"/>
              </w:rPr>
            </w:pPr>
            <w:r w:rsidRPr="00DC488E">
              <w:rPr>
                <w:color w:val="000000"/>
                <w:sz w:val="26"/>
                <w:szCs w:val="26"/>
              </w:rPr>
              <w:t xml:space="preserve">Ремонт муниципальной квартиры ул. </w:t>
            </w:r>
            <w:proofErr w:type="gramStart"/>
            <w:r w:rsidRPr="00DC488E">
              <w:rPr>
                <w:color w:val="000000"/>
                <w:sz w:val="26"/>
                <w:szCs w:val="26"/>
              </w:rPr>
              <w:t>Шоссейная</w:t>
            </w:r>
            <w:proofErr w:type="gramEnd"/>
            <w:r w:rsidRPr="00DC488E">
              <w:rPr>
                <w:color w:val="000000"/>
                <w:sz w:val="26"/>
                <w:szCs w:val="26"/>
              </w:rPr>
              <w:t>, д.36, кв.26 п. Петровское</w:t>
            </w:r>
          </w:p>
        </w:tc>
        <w:tc>
          <w:tcPr>
            <w:tcW w:w="1559" w:type="dxa"/>
            <w:shd w:val="clear" w:color="auto" w:fill="auto"/>
            <w:vAlign w:val="center"/>
          </w:tcPr>
          <w:p w:rsidR="00D97A74" w:rsidRPr="00DC488E" w:rsidRDefault="00D97A74" w:rsidP="00AA50F8">
            <w:pPr>
              <w:jc w:val="center"/>
              <w:rPr>
                <w:sz w:val="26"/>
                <w:szCs w:val="26"/>
              </w:rPr>
            </w:pPr>
            <w:r w:rsidRPr="00DC488E">
              <w:rPr>
                <w:sz w:val="26"/>
                <w:szCs w:val="26"/>
              </w:rPr>
              <w:t>320,1</w:t>
            </w:r>
          </w:p>
        </w:tc>
      </w:tr>
      <w:tr w:rsidR="00D97A74" w:rsidRPr="00DC488E" w:rsidTr="00AA50F8">
        <w:tc>
          <w:tcPr>
            <w:tcW w:w="836" w:type="dxa"/>
            <w:shd w:val="clear" w:color="auto" w:fill="auto"/>
            <w:vAlign w:val="center"/>
          </w:tcPr>
          <w:p w:rsidR="00D97A74" w:rsidRPr="00DC488E" w:rsidRDefault="00D97A74" w:rsidP="00AA50F8">
            <w:pPr>
              <w:jc w:val="center"/>
              <w:rPr>
                <w:sz w:val="26"/>
                <w:szCs w:val="26"/>
              </w:rPr>
            </w:pPr>
          </w:p>
        </w:tc>
        <w:tc>
          <w:tcPr>
            <w:tcW w:w="7494" w:type="dxa"/>
            <w:shd w:val="clear" w:color="auto" w:fill="auto"/>
            <w:vAlign w:val="center"/>
          </w:tcPr>
          <w:p w:rsidR="00D97A74" w:rsidRPr="00DC488E" w:rsidRDefault="00D97A74" w:rsidP="00AA50F8">
            <w:pPr>
              <w:rPr>
                <w:sz w:val="26"/>
                <w:szCs w:val="26"/>
              </w:rPr>
            </w:pPr>
            <w:r w:rsidRPr="00DC488E">
              <w:rPr>
                <w:b/>
                <w:i/>
                <w:sz w:val="26"/>
                <w:szCs w:val="26"/>
              </w:rPr>
              <w:t>ИТОГО:</w:t>
            </w:r>
          </w:p>
        </w:tc>
        <w:tc>
          <w:tcPr>
            <w:tcW w:w="1559" w:type="dxa"/>
            <w:shd w:val="clear" w:color="auto" w:fill="auto"/>
            <w:vAlign w:val="center"/>
          </w:tcPr>
          <w:p w:rsidR="00D97A74" w:rsidRPr="00DC488E" w:rsidRDefault="00D97A74" w:rsidP="00AA50F8">
            <w:pPr>
              <w:jc w:val="center"/>
              <w:rPr>
                <w:b/>
                <w:sz w:val="26"/>
                <w:szCs w:val="26"/>
              </w:rPr>
            </w:pPr>
            <w:r w:rsidRPr="00DC488E">
              <w:rPr>
                <w:b/>
                <w:sz w:val="26"/>
                <w:szCs w:val="26"/>
              </w:rPr>
              <w:t>558,3</w:t>
            </w:r>
          </w:p>
        </w:tc>
      </w:tr>
    </w:tbl>
    <w:p w:rsidR="00D97A74" w:rsidRPr="00DC488E" w:rsidRDefault="00D97A74" w:rsidP="00D97A74">
      <w:pPr>
        <w:jc w:val="center"/>
        <w:rPr>
          <w:b/>
          <w:sz w:val="26"/>
          <w:szCs w:val="26"/>
          <w:u w:val="single"/>
        </w:rPr>
      </w:pPr>
    </w:p>
    <w:p w:rsidR="00D97A74" w:rsidRPr="00DC488E" w:rsidRDefault="00D97A74" w:rsidP="00D97A74">
      <w:pPr>
        <w:numPr>
          <w:ilvl w:val="0"/>
          <w:numId w:val="9"/>
        </w:numPr>
        <w:rPr>
          <w:b/>
          <w:sz w:val="26"/>
          <w:szCs w:val="26"/>
        </w:rPr>
      </w:pPr>
      <w:r w:rsidRPr="00DC488E">
        <w:rPr>
          <w:b/>
          <w:sz w:val="26"/>
          <w:szCs w:val="26"/>
        </w:rPr>
        <w:t>Коммунальное хозяйство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6"/>
        <w:gridCol w:w="7494"/>
        <w:gridCol w:w="1559"/>
      </w:tblGrid>
      <w:tr w:rsidR="00D97A74" w:rsidRPr="00DC488E" w:rsidTr="00AA50F8">
        <w:tc>
          <w:tcPr>
            <w:tcW w:w="836" w:type="dxa"/>
            <w:shd w:val="clear" w:color="auto" w:fill="auto"/>
            <w:vAlign w:val="center"/>
          </w:tcPr>
          <w:p w:rsidR="00D97A74" w:rsidRPr="00DC488E" w:rsidRDefault="00D97A74" w:rsidP="00AA50F8">
            <w:pPr>
              <w:pStyle w:val="ad"/>
              <w:jc w:val="center"/>
              <w:rPr>
                <w:rFonts w:ascii="Times New Roman" w:hAnsi="Times New Roman"/>
                <w:b/>
                <w:sz w:val="26"/>
                <w:szCs w:val="26"/>
                <w:lang w:eastAsia="ru-RU"/>
              </w:rPr>
            </w:pPr>
            <w:r w:rsidRPr="00DC488E">
              <w:rPr>
                <w:rFonts w:ascii="Times New Roman" w:hAnsi="Times New Roman"/>
                <w:b/>
                <w:sz w:val="26"/>
                <w:szCs w:val="26"/>
                <w:lang w:eastAsia="ru-RU"/>
              </w:rPr>
              <w:t xml:space="preserve">№ </w:t>
            </w:r>
            <w:proofErr w:type="spellStart"/>
            <w:proofErr w:type="gramStart"/>
            <w:r w:rsidRPr="00DC488E">
              <w:rPr>
                <w:rFonts w:ascii="Times New Roman" w:hAnsi="Times New Roman"/>
                <w:b/>
                <w:sz w:val="26"/>
                <w:szCs w:val="26"/>
                <w:lang w:eastAsia="ru-RU"/>
              </w:rPr>
              <w:t>п</w:t>
            </w:r>
            <w:proofErr w:type="spellEnd"/>
            <w:proofErr w:type="gramEnd"/>
            <w:r w:rsidRPr="00DC488E">
              <w:rPr>
                <w:rFonts w:ascii="Times New Roman" w:hAnsi="Times New Roman"/>
                <w:b/>
                <w:sz w:val="26"/>
                <w:szCs w:val="26"/>
                <w:lang w:eastAsia="ru-RU"/>
              </w:rPr>
              <w:t>/</w:t>
            </w:r>
            <w:proofErr w:type="spellStart"/>
            <w:r w:rsidRPr="00DC488E">
              <w:rPr>
                <w:rFonts w:ascii="Times New Roman" w:hAnsi="Times New Roman"/>
                <w:b/>
                <w:sz w:val="26"/>
                <w:szCs w:val="26"/>
                <w:lang w:eastAsia="ru-RU"/>
              </w:rPr>
              <w:t>п</w:t>
            </w:r>
            <w:proofErr w:type="spellEnd"/>
          </w:p>
        </w:tc>
        <w:tc>
          <w:tcPr>
            <w:tcW w:w="7494" w:type="dxa"/>
            <w:shd w:val="clear" w:color="auto" w:fill="auto"/>
            <w:vAlign w:val="center"/>
          </w:tcPr>
          <w:p w:rsidR="00D97A74" w:rsidRPr="00DC488E" w:rsidRDefault="00D97A74" w:rsidP="00AA50F8">
            <w:pPr>
              <w:pStyle w:val="ad"/>
              <w:jc w:val="center"/>
              <w:rPr>
                <w:rFonts w:ascii="Times New Roman" w:hAnsi="Times New Roman"/>
                <w:b/>
                <w:sz w:val="26"/>
                <w:szCs w:val="26"/>
                <w:lang w:eastAsia="ru-RU"/>
              </w:rPr>
            </w:pPr>
            <w:r w:rsidRPr="00DC488E">
              <w:rPr>
                <w:rFonts w:ascii="Times New Roman" w:hAnsi="Times New Roman"/>
                <w:b/>
                <w:sz w:val="26"/>
                <w:szCs w:val="26"/>
                <w:lang w:eastAsia="ru-RU"/>
              </w:rPr>
              <w:t>Наименование работ, услуг</w:t>
            </w:r>
          </w:p>
        </w:tc>
        <w:tc>
          <w:tcPr>
            <w:tcW w:w="1559" w:type="dxa"/>
            <w:shd w:val="clear" w:color="auto" w:fill="auto"/>
            <w:vAlign w:val="center"/>
          </w:tcPr>
          <w:p w:rsidR="00D97A74" w:rsidRPr="00DC488E" w:rsidRDefault="00D97A74" w:rsidP="00AA50F8">
            <w:pPr>
              <w:pStyle w:val="ad"/>
              <w:jc w:val="center"/>
              <w:rPr>
                <w:rFonts w:ascii="Times New Roman" w:hAnsi="Times New Roman"/>
                <w:b/>
                <w:sz w:val="26"/>
                <w:szCs w:val="26"/>
                <w:lang w:eastAsia="ru-RU"/>
              </w:rPr>
            </w:pPr>
            <w:r w:rsidRPr="00DC488E">
              <w:rPr>
                <w:rFonts w:ascii="Times New Roman" w:hAnsi="Times New Roman"/>
                <w:b/>
                <w:sz w:val="26"/>
                <w:szCs w:val="26"/>
                <w:lang w:eastAsia="ru-RU"/>
              </w:rPr>
              <w:t>Объём финансирования,</w:t>
            </w:r>
          </w:p>
          <w:p w:rsidR="00D97A74" w:rsidRPr="00DC488E" w:rsidRDefault="00D97A74" w:rsidP="00AA50F8">
            <w:pPr>
              <w:pStyle w:val="ad"/>
              <w:jc w:val="center"/>
              <w:rPr>
                <w:rFonts w:ascii="Times New Roman" w:hAnsi="Times New Roman"/>
                <w:b/>
                <w:sz w:val="26"/>
                <w:szCs w:val="26"/>
                <w:lang w:eastAsia="ru-RU"/>
              </w:rPr>
            </w:pPr>
            <w:r w:rsidRPr="00DC488E">
              <w:rPr>
                <w:rFonts w:ascii="Times New Roman" w:hAnsi="Times New Roman"/>
                <w:b/>
                <w:sz w:val="26"/>
                <w:szCs w:val="26"/>
                <w:lang w:eastAsia="ru-RU"/>
              </w:rPr>
              <w:t>тыс. руб.</w:t>
            </w:r>
          </w:p>
        </w:tc>
      </w:tr>
      <w:tr w:rsidR="00D97A74" w:rsidRPr="00DC488E" w:rsidTr="00AA50F8">
        <w:tc>
          <w:tcPr>
            <w:tcW w:w="836" w:type="dxa"/>
            <w:shd w:val="clear" w:color="auto" w:fill="auto"/>
            <w:vAlign w:val="center"/>
          </w:tcPr>
          <w:p w:rsidR="00D97A74" w:rsidRPr="00DC488E" w:rsidRDefault="00D97A74" w:rsidP="00AA50F8">
            <w:pPr>
              <w:pStyle w:val="ad"/>
              <w:rPr>
                <w:rFonts w:ascii="Times New Roman" w:hAnsi="Times New Roman"/>
                <w:sz w:val="26"/>
                <w:szCs w:val="26"/>
              </w:rPr>
            </w:pPr>
            <w:r w:rsidRPr="00DC488E">
              <w:rPr>
                <w:rFonts w:ascii="Times New Roman" w:hAnsi="Times New Roman"/>
                <w:sz w:val="26"/>
                <w:szCs w:val="26"/>
              </w:rPr>
              <w:t>1</w:t>
            </w:r>
          </w:p>
        </w:tc>
        <w:tc>
          <w:tcPr>
            <w:tcW w:w="7494" w:type="dxa"/>
            <w:shd w:val="clear" w:color="auto" w:fill="auto"/>
            <w:vAlign w:val="center"/>
          </w:tcPr>
          <w:p w:rsidR="00D97A74" w:rsidRPr="00DC488E" w:rsidRDefault="00D97A74" w:rsidP="00AA50F8">
            <w:pPr>
              <w:rPr>
                <w:sz w:val="26"/>
                <w:szCs w:val="26"/>
              </w:rPr>
            </w:pPr>
            <w:r w:rsidRPr="00DC488E">
              <w:rPr>
                <w:sz w:val="26"/>
                <w:szCs w:val="26"/>
              </w:rPr>
              <w:t>Разработка схемы газоснабжения МО Петровское СП</w:t>
            </w:r>
          </w:p>
        </w:tc>
        <w:tc>
          <w:tcPr>
            <w:tcW w:w="1559" w:type="dxa"/>
            <w:shd w:val="clear" w:color="auto" w:fill="auto"/>
            <w:vAlign w:val="center"/>
          </w:tcPr>
          <w:p w:rsidR="00D97A74" w:rsidRPr="00DC488E" w:rsidRDefault="00D97A74" w:rsidP="00AA50F8">
            <w:pPr>
              <w:jc w:val="center"/>
              <w:rPr>
                <w:sz w:val="26"/>
                <w:szCs w:val="26"/>
              </w:rPr>
            </w:pPr>
            <w:r w:rsidRPr="00DC488E">
              <w:rPr>
                <w:sz w:val="26"/>
                <w:szCs w:val="26"/>
              </w:rPr>
              <w:t>99,2</w:t>
            </w:r>
          </w:p>
        </w:tc>
      </w:tr>
      <w:tr w:rsidR="00D97A74" w:rsidRPr="00DC488E" w:rsidTr="00AA50F8">
        <w:tc>
          <w:tcPr>
            <w:tcW w:w="836" w:type="dxa"/>
            <w:shd w:val="clear" w:color="auto" w:fill="auto"/>
            <w:vAlign w:val="center"/>
          </w:tcPr>
          <w:p w:rsidR="00D97A74" w:rsidRPr="00DC488E" w:rsidRDefault="00D97A74" w:rsidP="00AA50F8">
            <w:pPr>
              <w:pStyle w:val="ad"/>
              <w:rPr>
                <w:rFonts w:ascii="Times New Roman" w:hAnsi="Times New Roman"/>
                <w:sz w:val="26"/>
                <w:szCs w:val="26"/>
              </w:rPr>
            </w:pPr>
            <w:r w:rsidRPr="00DC488E">
              <w:rPr>
                <w:rFonts w:ascii="Times New Roman" w:hAnsi="Times New Roman"/>
                <w:sz w:val="26"/>
                <w:szCs w:val="26"/>
              </w:rPr>
              <w:t>2</w:t>
            </w:r>
          </w:p>
        </w:tc>
        <w:tc>
          <w:tcPr>
            <w:tcW w:w="7494" w:type="dxa"/>
            <w:shd w:val="clear" w:color="auto" w:fill="auto"/>
            <w:vAlign w:val="center"/>
          </w:tcPr>
          <w:p w:rsidR="00D97A74" w:rsidRPr="00DC488E" w:rsidRDefault="00D97A74" w:rsidP="00AA50F8">
            <w:pPr>
              <w:rPr>
                <w:sz w:val="26"/>
                <w:szCs w:val="26"/>
              </w:rPr>
            </w:pPr>
            <w:r w:rsidRPr="00DC488E">
              <w:rPr>
                <w:sz w:val="26"/>
                <w:szCs w:val="26"/>
              </w:rPr>
              <w:t>Актуализация схемы теплоснабжения МО Петровское СП</w:t>
            </w:r>
          </w:p>
        </w:tc>
        <w:tc>
          <w:tcPr>
            <w:tcW w:w="1559" w:type="dxa"/>
            <w:shd w:val="clear" w:color="auto" w:fill="auto"/>
            <w:vAlign w:val="center"/>
          </w:tcPr>
          <w:p w:rsidR="00D97A74" w:rsidRPr="00DC488E" w:rsidRDefault="00D97A74" w:rsidP="00AA50F8">
            <w:pPr>
              <w:jc w:val="center"/>
              <w:rPr>
                <w:sz w:val="26"/>
                <w:szCs w:val="26"/>
              </w:rPr>
            </w:pPr>
            <w:r w:rsidRPr="00DC488E">
              <w:rPr>
                <w:sz w:val="26"/>
                <w:szCs w:val="26"/>
              </w:rPr>
              <w:t>99,0</w:t>
            </w:r>
          </w:p>
        </w:tc>
      </w:tr>
      <w:tr w:rsidR="00D97A74" w:rsidRPr="00DC488E" w:rsidTr="00AA50F8">
        <w:tc>
          <w:tcPr>
            <w:tcW w:w="836" w:type="dxa"/>
            <w:shd w:val="clear" w:color="auto" w:fill="auto"/>
            <w:vAlign w:val="center"/>
          </w:tcPr>
          <w:p w:rsidR="00D97A74" w:rsidRPr="00DC488E" w:rsidRDefault="00D97A74" w:rsidP="00AA50F8">
            <w:pPr>
              <w:pStyle w:val="ad"/>
              <w:rPr>
                <w:rFonts w:ascii="Times New Roman" w:hAnsi="Times New Roman"/>
                <w:sz w:val="26"/>
                <w:szCs w:val="26"/>
              </w:rPr>
            </w:pPr>
            <w:r w:rsidRPr="00DC488E">
              <w:rPr>
                <w:rFonts w:ascii="Times New Roman" w:hAnsi="Times New Roman"/>
                <w:sz w:val="26"/>
                <w:szCs w:val="26"/>
              </w:rPr>
              <w:t>3</w:t>
            </w:r>
          </w:p>
        </w:tc>
        <w:tc>
          <w:tcPr>
            <w:tcW w:w="7494" w:type="dxa"/>
            <w:shd w:val="clear" w:color="auto" w:fill="auto"/>
            <w:vAlign w:val="center"/>
          </w:tcPr>
          <w:p w:rsidR="00D97A74" w:rsidRPr="00DC488E" w:rsidRDefault="00D97A74" w:rsidP="00AA50F8">
            <w:pPr>
              <w:rPr>
                <w:sz w:val="26"/>
                <w:szCs w:val="26"/>
              </w:rPr>
            </w:pPr>
            <w:r w:rsidRPr="00DC488E">
              <w:rPr>
                <w:sz w:val="26"/>
                <w:szCs w:val="26"/>
              </w:rPr>
              <w:t>Ремонт печей муниципальной бани</w:t>
            </w:r>
          </w:p>
        </w:tc>
        <w:tc>
          <w:tcPr>
            <w:tcW w:w="1559" w:type="dxa"/>
            <w:shd w:val="clear" w:color="auto" w:fill="auto"/>
            <w:vAlign w:val="center"/>
          </w:tcPr>
          <w:p w:rsidR="00D97A74" w:rsidRPr="00DC488E" w:rsidRDefault="00D97A74" w:rsidP="00AA50F8">
            <w:pPr>
              <w:jc w:val="center"/>
              <w:rPr>
                <w:sz w:val="26"/>
                <w:szCs w:val="26"/>
              </w:rPr>
            </w:pPr>
            <w:r w:rsidRPr="00DC488E">
              <w:rPr>
                <w:sz w:val="26"/>
                <w:szCs w:val="26"/>
              </w:rPr>
              <w:t>182,2</w:t>
            </w:r>
          </w:p>
        </w:tc>
      </w:tr>
      <w:tr w:rsidR="00D97A74" w:rsidRPr="00DC488E" w:rsidTr="00AA50F8">
        <w:tc>
          <w:tcPr>
            <w:tcW w:w="836" w:type="dxa"/>
            <w:shd w:val="clear" w:color="auto" w:fill="auto"/>
            <w:vAlign w:val="center"/>
          </w:tcPr>
          <w:p w:rsidR="00D97A74" w:rsidRPr="00DC488E" w:rsidRDefault="00D97A74" w:rsidP="00AA50F8">
            <w:pPr>
              <w:pStyle w:val="ad"/>
              <w:rPr>
                <w:rFonts w:ascii="Times New Roman" w:hAnsi="Times New Roman"/>
                <w:sz w:val="26"/>
                <w:szCs w:val="26"/>
              </w:rPr>
            </w:pPr>
          </w:p>
        </w:tc>
        <w:tc>
          <w:tcPr>
            <w:tcW w:w="7494" w:type="dxa"/>
            <w:shd w:val="clear" w:color="auto" w:fill="auto"/>
            <w:vAlign w:val="center"/>
          </w:tcPr>
          <w:p w:rsidR="00D97A74" w:rsidRPr="00DC488E" w:rsidRDefault="00D97A74" w:rsidP="00AA50F8">
            <w:pPr>
              <w:pStyle w:val="ad"/>
              <w:rPr>
                <w:rFonts w:ascii="Times New Roman" w:hAnsi="Times New Roman"/>
                <w:b/>
                <w:sz w:val="26"/>
                <w:szCs w:val="26"/>
              </w:rPr>
            </w:pPr>
            <w:r w:rsidRPr="00DC488E">
              <w:rPr>
                <w:rFonts w:ascii="Times New Roman" w:hAnsi="Times New Roman"/>
                <w:b/>
                <w:i/>
                <w:sz w:val="26"/>
                <w:szCs w:val="26"/>
                <w:lang w:eastAsia="ru-RU"/>
              </w:rPr>
              <w:t>ИТОГО:</w:t>
            </w:r>
          </w:p>
        </w:tc>
        <w:tc>
          <w:tcPr>
            <w:tcW w:w="1559" w:type="dxa"/>
            <w:shd w:val="clear" w:color="auto" w:fill="auto"/>
            <w:vAlign w:val="center"/>
          </w:tcPr>
          <w:p w:rsidR="00D97A74" w:rsidRPr="00DC488E" w:rsidRDefault="00D97A74" w:rsidP="00AA50F8">
            <w:pPr>
              <w:pStyle w:val="ad"/>
              <w:jc w:val="center"/>
              <w:rPr>
                <w:rFonts w:ascii="Times New Roman" w:hAnsi="Times New Roman"/>
                <w:sz w:val="26"/>
                <w:szCs w:val="26"/>
              </w:rPr>
            </w:pPr>
            <w:r w:rsidRPr="00DC488E">
              <w:rPr>
                <w:rFonts w:ascii="Times New Roman" w:hAnsi="Times New Roman"/>
                <w:b/>
                <w:sz w:val="26"/>
                <w:szCs w:val="26"/>
              </w:rPr>
              <w:t>380,4</w:t>
            </w:r>
          </w:p>
        </w:tc>
      </w:tr>
    </w:tbl>
    <w:p w:rsidR="00D97A74" w:rsidRPr="00DC488E" w:rsidRDefault="00D97A74" w:rsidP="00D97A74">
      <w:pPr>
        <w:jc w:val="center"/>
        <w:rPr>
          <w:b/>
          <w:sz w:val="26"/>
          <w:szCs w:val="26"/>
          <w:u w:val="single"/>
        </w:rPr>
      </w:pPr>
    </w:p>
    <w:p w:rsidR="00D97A74" w:rsidRPr="00DC488E" w:rsidRDefault="00D97A74" w:rsidP="00D97A74">
      <w:pPr>
        <w:numPr>
          <w:ilvl w:val="0"/>
          <w:numId w:val="9"/>
        </w:numPr>
        <w:rPr>
          <w:b/>
          <w:sz w:val="26"/>
          <w:szCs w:val="26"/>
        </w:rPr>
      </w:pPr>
      <w:r w:rsidRPr="00DC488E">
        <w:rPr>
          <w:b/>
          <w:sz w:val="26"/>
          <w:szCs w:val="26"/>
        </w:rPr>
        <w:t>Благоустройство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7484"/>
        <w:gridCol w:w="1559"/>
      </w:tblGrid>
      <w:tr w:rsidR="00D97A74" w:rsidRPr="00DC488E" w:rsidTr="00AA50F8">
        <w:tc>
          <w:tcPr>
            <w:tcW w:w="846" w:type="dxa"/>
            <w:shd w:val="clear" w:color="auto" w:fill="auto"/>
            <w:vAlign w:val="center"/>
          </w:tcPr>
          <w:p w:rsidR="00D97A74" w:rsidRPr="00DC488E" w:rsidRDefault="00D97A74" w:rsidP="00AA50F8">
            <w:pPr>
              <w:pStyle w:val="ad"/>
              <w:jc w:val="center"/>
              <w:rPr>
                <w:rFonts w:ascii="Times New Roman" w:hAnsi="Times New Roman"/>
                <w:b/>
                <w:sz w:val="26"/>
                <w:szCs w:val="26"/>
                <w:lang w:eastAsia="ru-RU"/>
              </w:rPr>
            </w:pPr>
            <w:r w:rsidRPr="00DC488E">
              <w:rPr>
                <w:rFonts w:ascii="Times New Roman" w:hAnsi="Times New Roman"/>
                <w:b/>
                <w:sz w:val="26"/>
                <w:szCs w:val="26"/>
                <w:lang w:eastAsia="ru-RU"/>
              </w:rPr>
              <w:t xml:space="preserve">№ </w:t>
            </w:r>
            <w:proofErr w:type="spellStart"/>
            <w:proofErr w:type="gramStart"/>
            <w:r w:rsidRPr="00DC488E">
              <w:rPr>
                <w:rFonts w:ascii="Times New Roman" w:hAnsi="Times New Roman"/>
                <w:b/>
                <w:sz w:val="26"/>
                <w:szCs w:val="26"/>
                <w:lang w:eastAsia="ru-RU"/>
              </w:rPr>
              <w:t>п</w:t>
            </w:r>
            <w:proofErr w:type="spellEnd"/>
            <w:proofErr w:type="gramEnd"/>
            <w:r w:rsidRPr="00DC488E">
              <w:rPr>
                <w:rFonts w:ascii="Times New Roman" w:hAnsi="Times New Roman"/>
                <w:b/>
                <w:sz w:val="26"/>
                <w:szCs w:val="26"/>
                <w:lang w:eastAsia="ru-RU"/>
              </w:rPr>
              <w:t>/</w:t>
            </w:r>
            <w:proofErr w:type="spellStart"/>
            <w:r w:rsidRPr="00DC488E">
              <w:rPr>
                <w:rFonts w:ascii="Times New Roman" w:hAnsi="Times New Roman"/>
                <w:b/>
                <w:sz w:val="26"/>
                <w:szCs w:val="26"/>
                <w:lang w:eastAsia="ru-RU"/>
              </w:rPr>
              <w:t>п</w:t>
            </w:r>
            <w:proofErr w:type="spellEnd"/>
          </w:p>
        </w:tc>
        <w:tc>
          <w:tcPr>
            <w:tcW w:w="7484" w:type="dxa"/>
            <w:shd w:val="clear" w:color="auto" w:fill="auto"/>
            <w:vAlign w:val="center"/>
          </w:tcPr>
          <w:p w:rsidR="00D97A74" w:rsidRPr="00DC488E" w:rsidRDefault="00D97A74" w:rsidP="00AA50F8">
            <w:pPr>
              <w:pStyle w:val="ad"/>
              <w:jc w:val="center"/>
              <w:rPr>
                <w:rFonts w:ascii="Times New Roman" w:hAnsi="Times New Roman"/>
                <w:b/>
                <w:sz w:val="26"/>
                <w:szCs w:val="26"/>
                <w:lang w:eastAsia="ru-RU"/>
              </w:rPr>
            </w:pPr>
            <w:r w:rsidRPr="00DC488E">
              <w:rPr>
                <w:rFonts w:ascii="Times New Roman" w:hAnsi="Times New Roman"/>
                <w:b/>
                <w:sz w:val="26"/>
                <w:szCs w:val="26"/>
                <w:lang w:eastAsia="ru-RU"/>
              </w:rPr>
              <w:t>Наименование работ, услуг</w:t>
            </w:r>
          </w:p>
        </w:tc>
        <w:tc>
          <w:tcPr>
            <w:tcW w:w="1559" w:type="dxa"/>
            <w:shd w:val="clear" w:color="auto" w:fill="auto"/>
            <w:vAlign w:val="center"/>
          </w:tcPr>
          <w:p w:rsidR="00D97A74" w:rsidRPr="00DC488E" w:rsidRDefault="00D97A74" w:rsidP="00AA50F8">
            <w:pPr>
              <w:pStyle w:val="ad"/>
              <w:jc w:val="center"/>
              <w:rPr>
                <w:rFonts w:ascii="Times New Roman" w:hAnsi="Times New Roman"/>
                <w:b/>
                <w:sz w:val="26"/>
                <w:szCs w:val="26"/>
                <w:lang w:eastAsia="ru-RU"/>
              </w:rPr>
            </w:pPr>
            <w:r w:rsidRPr="00DC488E">
              <w:rPr>
                <w:rFonts w:ascii="Times New Roman" w:hAnsi="Times New Roman"/>
                <w:b/>
                <w:sz w:val="26"/>
                <w:szCs w:val="26"/>
                <w:lang w:eastAsia="ru-RU"/>
              </w:rPr>
              <w:t>Объём финансирования, тыс. руб.</w:t>
            </w:r>
          </w:p>
        </w:tc>
      </w:tr>
      <w:tr w:rsidR="00D97A74" w:rsidRPr="00DC488E" w:rsidTr="00AA50F8">
        <w:tc>
          <w:tcPr>
            <w:tcW w:w="846" w:type="dxa"/>
            <w:shd w:val="clear" w:color="auto" w:fill="auto"/>
            <w:vAlign w:val="center"/>
          </w:tcPr>
          <w:p w:rsidR="00D97A74" w:rsidRPr="00DC488E" w:rsidRDefault="00D97A74" w:rsidP="00AA50F8">
            <w:pPr>
              <w:jc w:val="center"/>
              <w:rPr>
                <w:sz w:val="26"/>
                <w:szCs w:val="26"/>
              </w:rPr>
            </w:pPr>
            <w:r w:rsidRPr="00DC488E">
              <w:rPr>
                <w:sz w:val="26"/>
                <w:szCs w:val="26"/>
              </w:rPr>
              <w:t>1</w:t>
            </w:r>
          </w:p>
        </w:tc>
        <w:tc>
          <w:tcPr>
            <w:tcW w:w="7484" w:type="dxa"/>
            <w:shd w:val="clear" w:color="auto" w:fill="auto"/>
            <w:vAlign w:val="center"/>
          </w:tcPr>
          <w:p w:rsidR="00D97A74" w:rsidRPr="00DC488E" w:rsidRDefault="00D97A74" w:rsidP="00AA50F8">
            <w:pPr>
              <w:rPr>
                <w:sz w:val="26"/>
                <w:szCs w:val="26"/>
              </w:rPr>
            </w:pPr>
            <w:r w:rsidRPr="00DC488E">
              <w:rPr>
                <w:sz w:val="26"/>
                <w:szCs w:val="26"/>
              </w:rPr>
              <w:t>Оплата уличного освещения</w:t>
            </w:r>
          </w:p>
        </w:tc>
        <w:tc>
          <w:tcPr>
            <w:tcW w:w="1559" w:type="dxa"/>
            <w:shd w:val="clear" w:color="auto" w:fill="auto"/>
            <w:vAlign w:val="center"/>
          </w:tcPr>
          <w:p w:rsidR="00D97A74" w:rsidRPr="00DC488E" w:rsidRDefault="00D97A74" w:rsidP="00AA50F8">
            <w:pPr>
              <w:jc w:val="center"/>
              <w:rPr>
                <w:sz w:val="26"/>
                <w:szCs w:val="26"/>
              </w:rPr>
            </w:pPr>
            <w:r w:rsidRPr="00DC488E">
              <w:rPr>
                <w:sz w:val="26"/>
                <w:szCs w:val="26"/>
              </w:rPr>
              <w:t>2 334,4</w:t>
            </w:r>
          </w:p>
        </w:tc>
      </w:tr>
      <w:tr w:rsidR="00D97A74" w:rsidRPr="00DC488E" w:rsidTr="00AA50F8">
        <w:tc>
          <w:tcPr>
            <w:tcW w:w="846" w:type="dxa"/>
            <w:shd w:val="clear" w:color="auto" w:fill="auto"/>
            <w:vAlign w:val="center"/>
          </w:tcPr>
          <w:p w:rsidR="00D97A74" w:rsidRPr="00DC488E" w:rsidRDefault="00D97A74" w:rsidP="00AA50F8">
            <w:pPr>
              <w:jc w:val="center"/>
              <w:rPr>
                <w:sz w:val="26"/>
                <w:szCs w:val="26"/>
              </w:rPr>
            </w:pPr>
            <w:r w:rsidRPr="00DC488E">
              <w:rPr>
                <w:sz w:val="26"/>
                <w:szCs w:val="26"/>
              </w:rPr>
              <w:t>2</w:t>
            </w:r>
          </w:p>
        </w:tc>
        <w:tc>
          <w:tcPr>
            <w:tcW w:w="7484" w:type="dxa"/>
            <w:shd w:val="clear" w:color="auto" w:fill="auto"/>
            <w:vAlign w:val="center"/>
          </w:tcPr>
          <w:p w:rsidR="00D97A74" w:rsidRPr="00DC488E" w:rsidRDefault="00D97A74" w:rsidP="00AA50F8">
            <w:pPr>
              <w:rPr>
                <w:sz w:val="26"/>
                <w:szCs w:val="26"/>
              </w:rPr>
            </w:pPr>
            <w:r w:rsidRPr="00DC488E">
              <w:rPr>
                <w:color w:val="000000"/>
                <w:sz w:val="26"/>
                <w:szCs w:val="26"/>
              </w:rPr>
              <w:t>Услуги по благоустройству и уборке территории Петровского СП</w:t>
            </w:r>
          </w:p>
        </w:tc>
        <w:tc>
          <w:tcPr>
            <w:tcW w:w="1559" w:type="dxa"/>
            <w:shd w:val="clear" w:color="auto" w:fill="auto"/>
            <w:vAlign w:val="center"/>
          </w:tcPr>
          <w:p w:rsidR="00D97A74" w:rsidRPr="00DC488E" w:rsidRDefault="00D97A74" w:rsidP="00AA50F8">
            <w:pPr>
              <w:jc w:val="center"/>
              <w:rPr>
                <w:sz w:val="26"/>
                <w:szCs w:val="26"/>
              </w:rPr>
            </w:pPr>
            <w:r w:rsidRPr="00DC488E">
              <w:rPr>
                <w:sz w:val="26"/>
                <w:szCs w:val="26"/>
              </w:rPr>
              <w:t>1 056,0</w:t>
            </w:r>
          </w:p>
        </w:tc>
      </w:tr>
      <w:tr w:rsidR="00D97A74" w:rsidRPr="00DC488E" w:rsidTr="00AA50F8">
        <w:trPr>
          <w:trHeight w:val="455"/>
        </w:trPr>
        <w:tc>
          <w:tcPr>
            <w:tcW w:w="846" w:type="dxa"/>
            <w:shd w:val="clear" w:color="auto" w:fill="auto"/>
            <w:vAlign w:val="center"/>
          </w:tcPr>
          <w:p w:rsidR="00D97A74" w:rsidRPr="00DC488E" w:rsidRDefault="00D97A74" w:rsidP="00AA50F8">
            <w:pPr>
              <w:jc w:val="center"/>
              <w:rPr>
                <w:sz w:val="26"/>
                <w:szCs w:val="26"/>
              </w:rPr>
            </w:pPr>
            <w:r w:rsidRPr="00DC488E">
              <w:rPr>
                <w:sz w:val="26"/>
                <w:szCs w:val="26"/>
              </w:rPr>
              <w:t>3</w:t>
            </w:r>
          </w:p>
        </w:tc>
        <w:tc>
          <w:tcPr>
            <w:tcW w:w="7484" w:type="dxa"/>
            <w:shd w:val="clear" w:color="auto" w:fill="auto"/>
            <w:vAlign w:val="center"/>
          </w:tcPr>
          <w:p w:rsidR="00D97A74" w:rsidRPr="00DC488E" w:rsidRDefault="00D97A74" w:rsidP="00AA50F8">
            <w:pPr>
              <w:rPr>
                <w:sz w:val="26"/>
                <w:szCs w:val="26"/>
              </w:rPr>
            </w:pPr>
            <w:r w:rsidRPr="00DC488E">
              <w:rPr>
                <w:sz w:val="26"/>
                <w:szCs w:val="26"/>
              </w:rPr>
              <w:t>Поставка растений, рассады</w:t>
            </w:r>
          </w:p>
        </w:tc>
        <w:tc>
          <w:tcPr>
            <w:tcW w:w="1559" w:type="dxa"/>
            <w:shd w:val="clear" w:color="auto" w:fill="auto"/>
            <w:vAlign w:val="center"/>
          </w:tcPr>
          <w:p w:rsidR="00D97A74" w:rsidRPr="00DC488E" w:rsidRDefault="00D97A74" w:rsidP="00AA50F8">
            <w:pPr>
              <w:jc w:val="center"/>
              <w:rPr>
                <w:sz w:val="26"/>
                <w:szCs w:val="26"/>
              </w:rPr>
            </w:pPr>
            <w:r w:rsidRPr="00DC488E">
              <w:rPr>
                <w:sz w:val="26"/>
                <w:szCs w:val="26"/>
              </w:rPr>
              <w:t>29,1</w:t>
            </w:r>
          </w:p>
        </w:tc>
      </w:tr>
      <w:tr w:rsidR="00D97A74" w:rsidRPr="00DC488E" w:rsidTr="00AA50F8">
        <w:trPr>
          <w:trHeight w:val="719"/>
        </w:trPr>
        <w:tc>
          <w:tcPr>
            <w:tcW w:w="846" w:type="dxa"/>
            <w:shd w:val="clear" w:color="auto" w:fill="auto"/>
            <w:vAlign w:val="center"/>
          </w:tcPr>
          <w:p w:rsidR="00D97A74" w:rsidRPr="00DC488E" w:rsidRDefault="00D97A74" w:rsidP="00AA50F8">
            <w:pPr>
              <w:jc w:val="center"/>
              <w:rPr>
                <w:sz w:val="26"/>
                <w:szCs w:val="26"/>
              </w:rPr>
            </w:pPr>
            <w:r w:rsidRPr="00DC488E">
              <w:rPr>
                <w:sz w:val="26"/>
                <w:szCs w:val="26"/>
              </w:rPr>
              <w:t>4</w:t>
            </w:r>
          </w:p>
        </w:tc>
        <w:tc>
          <w:tcPr>
            <w:tcW w:w="7484" w:type="dxa"/>
            <w:shd w:val="clear" w:color="auto" w:fill="auto"/>
            <w:vAlign w:val="center"/>
          </w:tcPr>
          <w:p w:rsidR="00D97A74" w:rsidRPr="00DC488E" w:rsidRDefault="00D97A74" w:rsidP="00AA50F8">
            <w:pPr>
              <w:rPr>
                <w:sz w:val="26"/>
                <w:szCs w:val="26"/>
              </w:rPr>
            </w:pPr>
            <w:r w:rsidRPr="00DC488E">
              <w:rPr>
                <w:sz w:val="26"/>
                <w:szCs w:val="26"/>
              </w:rPr>
              <w:t>Сбор, транспортировка и размещение ТБО, ТКО территории МО</w:t>
            </w:r>
          </w:p>
        </w:tc>
        <w:tc>
          <w:tcPr>
            <w:tcW w:w="1559" w:type="dxa"/>
            <w:shd w:val="clear" w:color="auto" w:fill="auto"/>
            <w:vAlign w:val="center"/>
          </w:tcPr>
          <w:p w:rsidR="00D97A74" w:rsidRPr="00DC488E" w:rsidRDefault="00D97A74" w:rsidP="00AA50F8">
            <w:pPr>
              <w:jc w:val="center"/>
              <w:rPr>
                <w:sz w:val="26"/>
                <w:szCs w:val="26"/>
              </w:rPr>
            </w:pPr>
            <w:r w:rsidRPr="00DC488E">
              <w:rPr>
                <w:sz w:val="26"/>
                <w:szCs w:val="26"/>
              </w:rPr>
              <w:t>496,2</w:t>
            </w:r>
          </w:p>
        </w:tc>
      </w:tr>
      <w:tr w:rsidR="00D97A74" w:rsidRPr="00DC488E" w:rsidTr="00AA50F8">
        <w:trPr>
          <w:trHeight w:val="737"/>
        </w:trPr>
        <w:tc>
          <w:tcPr>
            <w:tcW w:w="846" w:type="dxa"/>
            <w:shd w:val="clear" w:color="auto" w:fill="auto"/>
            <w:vAlign w:val="center"/>
          </w:tcPr>
          <w:p w:rsidR="00D97A74" w:rsidRPr="00DC488E" w:rsidRDefault="00D97A74" w:rsidP="00AA50F8">
            <w:pPr>
              <w:jc w:val="center"/>
              <w:rPr>
                <w:sz w:val="26"/>
                <w:szCs w:val="26"/>
              </w:rPr>
            </w:pPr>
            <w:r w:rsidRPr="00DC488E">
              <w:rPr>
                <w:sz w:val="26"/>
                <w:szCs w:val="26"/>
              </w:rPr>
              <w:t>5</w:t>
            </w:r>
          </w:p>
        </w:tc>
        <w:tc>
          <w:tcPr>
            <w:tcW w:w="7484" w:type="dxa"/>
            <w:shd w:val="clear" w:color="auto" w:fill="auto"/>
            <w:vAlign w:val="center"/>
          </w:tcPr>
          <w:p w:rsidR="00D97A74" w:rsidRPr="00DC488E" w:rsidRDefault="00D97A74" w:rsidP="00AA50F8">
            <w:pPr>
              <w:rPr>
                <w:sz w:val="26"/>
                <w:szCs w:val="26"/>
              </w:rPr>
            </w:pPr>
            <w:r w:rsidRPr="00DC488E">
              <w:rPr>
                <w:sz w:val="26"/>
                <w:szCs w:val="26"/>
              </w:rPr>
              <w:t xml:space="preserve">Ремонт сетей уличного освещения ул. </w:t>
            </w:r>
            <w:proofErr w:type="gramStart"/>
            <w:r w:rsidRPr="00DC488E">
              <w:rPr>
                <w:sz w:val="26"/>
                <w:szCs w:val="26"/>
              </w:rPr>
              <w:t>Шоссейная</w:t>
            </w:r>
            <w:proofErr w:type="gramEnd"/>
            <w:r w:rsidRPr="00DC488E">
              <w:rPr>
                <w:sz w:val="26"/>
                <w:szCs w:val="26"/>
              </w:rPr>
              <w:t xml:space="preserve"> 36-38 п. Петровское, ул. Лесная д. Ягодное</w:t>
            </w:r>
          </w:p>
        </w:tc>
        <w:tc>
          <w:tcPr>
            <w:tcW w:w="1559" w:type="dxa"/>
            <w:shd w:val="clear" w:color="auto" w:fill="auto"/>
            <w:vAlign w:val="center"/>
          </w:tcPr>
          <w:p w:rsidR="00D97A74" w:rsidRPr="00DC488E" w:rsidRDefault="00D97A74" w:rsidP="00AA50F8">
            <w:pPr>
              <w:jc w:val="center"/>
              <w:rPr>
                <w:sz w:val="26"/>
                <w:szCs w:val="26"/>
              </w:rPr>
            </w:pPr>
            <w:r w:rsidRPr="00DC488E">
              <w:rPr>
                <w:sz w:val="26"/>
                <w:szCs w:val="26"/>
              </w:rPr>
              <w:t>252,5</w:t>
            </w:r>
          </w:p>
        </w:tc>
      </w:tr>
      <w:tr w:rsidR="00D97A74" w:rsidRPr="00DC488E" w:rsidTr="00AA50F8">
        <w:trPr>
          <w:trHeight w:val="1072"/>
        </w:trPr>
        <w:tc>
          <w:tcPr>
            <w:tcW w:w="846" w:type="dxa"/>
            <w:shd w:val="clear" w:color="auto" w:fill="auto"/>
            <w:vAlign w:val="center"/>
          </w:tcPr>
          <w:p w:rsidR="00D97A74" w:rsidRPr="00DC488E" w:rsidRDefault="00D97A74" w:rsidP="00AA50F8">
            <w:pPr>
              <w:jc w:val="center"/>
              <w:rPr>
                <w:sz w:val="26"/>
                <w:szCs w:val="26"/>
              </w:rPr>
            </w:pPr>
            <w:r w:rsidRPr="00DC488E">
              <w:rPr>
                <w:sz w:val="26"/>
                <w:szCs w:val="26"/>
              </w:rPr>
              <w:t>6</w:t>
            </w:r>
          </w:p>
        </w:tc>
        <w:tc>
          <w:tcPr>
            <w:tcW w:w="7484" w:type="dxa"/>
            <w:shd w:val="clear" w:color="auto" w:fill="auto"/>
            <w:vAlign w:val="center"/>
          </w:tcPr>
          <w:p w:rsidR="00D97A74" w:rsidRPr="00DC488E" w:rsidRDefault="00D97A74" w:rsidP="00AA50F8">
            <w:pPr>
              <w:rPr>
                <w:sz w:val="26"/>
                <w:szCs w:val="26"/>
              </w:rPr>
            </w:pPr>
            <w:r w:rsidRPr="00DC488E">
              <w:rPr>
                <w:sz w:val="26"/>
                <w:szCs w:val="26"/>
              </w:rPr>
              <w:t xml:space="preserve">Составление схемы сетей уличного освещения п. Петровское, </w:t>
            </w:r>
            <w:proofErr w:type="spellStart"/>
            <w:r w:rsidRPr="00DC488E">
              <w:rPr>
                <w:sz w:val="26"/>
                <w:szCs w:val="26"/>
              </w:rPr>
              <w:t>Петяярви</w:t>
            </w:r>
            <w:proofErr w:type="spellEnd"/>
            <w:r w:rsidRPr="00DC488E">
              <w:rPr>
                <w:sz w:val="26"/>
                <w:szCs w:val="26"/>
              </w:rPr>
              <w:t xml:space="preserve">, дер. Ягодное, Ольховка, Овраги, </w:t>
            </w:r>
            <w:proofErr w:type="spellStart"/>
            <w:r w:rsidRPr="00DC488E">
              <w:rPr>
                <w:sz w:val="26"/>
                <w:szCs w:val="26"/>
              </w:rPr>
              <w:t>Варшко</w:t>
            </w:r>
            <w:proofErr w:type="spellEnd"/>
          </w:p>
        </w:tc>
        <w:tc>
          <w:tcPr>
            <w:tcW w:w="1559" w:type="dxa"/>
            <w:shd w:val="clear" w:color="auto" w:fill="auto"/>
            <w:vAlign w:val="center"/>
          </w:tcPr>
          <w:p w:rsidR="00D97A74" w:rsidRPr="00DC488E" w:rsidRDefault="00D97A74" w:rsidP="00AA50F8">
            <w:pPr>
              <w:jc w:val="center"/>
              <w:rPr>
                <w:sz w:val="26"/>
                <w:szCs w:val="26"/>
              </w:rPr>
            </w:pPr>
            <w:r w:rsidRPr="00DC488E">
              <w:rPr>
                <w:sz w:val="26"/>
                <w:szCs w:val="26"/>
              </w:rPr>
              <w:t>90,0</w:t>
            </w:r>
          </w:p>
        </w:tc>
      </w:tr>
      <w:tr w:rsidR="00D97A74" w:rsidRPr="00DC488E" w:rsidTr="00AA50F8">
        <w:trPr>
          <w:trHeight w:val="608"/>
        </w:trPr>
        <w:tc>
          <w:tcPr>
            <w:tcW w:w="846" w:type="dxa"/>
            <w:shd w:val="clear" w:color="auto" w:fill="auto"/>
            <w:vAlign w:val="center"/>
          </w:tcPr>
          <w:p w:rsidR="00D97A74" w:rsidRPr="00DC488E" w:rsidRDefault="00D97A74" w:rsidP="00AA50F8">
            <w:pPr>
              <w:jc w:val="center"/>
              <w:rPr>
                <w:sz w:val="26"/>
                <w:szCs w:val="26"/>
              </w:rPr>
            </w:pPr>
            <w:r w:rsidRPr="00DC488E">
              <w:rPr>
                <w:sz w:val="26"/>
                <w:szCs w:val="26"/>
              </w:rPr>
              <w:t>7</w:t>
            </w:r>
          </w:p>
        </w:tc>
        <w:tc>
          <w:tcPr>
            <w:tcW w:w="7484" w:type="dxa"/>
            <w:shd w:val="clear" w:color="auto" w:fill="auto"/>
            <w:vAlign w:val="center"/>
          </w:tcPr>
          <w:p w:rsidR="00D97A74" w:rsidRPr="00DC488E" w:rsidRDefault="00D97A74" w:rsidP="00AA50F8">
            <w:pPr>
              <w:rPr>
                <w:sz w:val="26"/>
                <w:szCs w:val="26"/>
              </w:rPr>
            </w:pPr>
            <w:r w:rsidRPr="00DC488E">
              <w:rPr>
                <w:sz w:val="26"/>
                <w:szCs w:val="26"/>
              </w:rPr>
              <w:t xml:space="preserve">Снос сложных аварийных деревьев, подрезка деревьев п. </w:t>
            </w:r>
            <w:proofErr w:type="gramStart"/>
            <w:r w:rsidRPr="00DC488E">
              <w:rPr>
                <w:sz w:val="26"/>
                <w:szCs w:val="26"/>
              </w:rPr>
              <w:t>Петровское</w:t>
            </w:r>
            <w:proofErr w:type="gramEnd"/>
          </w:p>
        </w:tc>
        <w:tc>
          <w:tcPr>
            <w:tcW w:w="1559" w:type="dxa"/>
            <w:shd w:val="clear" w:color="auto" w:fill="auto"/>
            <w:vAlign w:val="center"/>
          </w:tcPr>
          <w:p w:rsidR="00D97A74" w:rsidRPr="00DC488E" w:rsidRDefault="00D97A74" w:rsidP="00AA50F8">
            <w:pPr>
              <w:jc w:val="center"/>
              <w:rPr>
                <w:sz w:val="26"/>
                <w:szCs w:val="26"/>
              </w:rPr>
            </w:pPr>
            <w:r w:rsidRPr="00DC488E">
              <w:rPr>
                <w:sz w:val="26"/>
                <w:szCs w:val="26"/>
              </w:rPr>
              <w:t>140,0</w:t>
            </w:r>
          </w:p>
        </w:tc>
      </w:tr>
      <w:tr w:rsidR="00D97A74" w:rsidRPr="00DC488E" w:rsidTr="00AA50F8">
        <w:trPr>
          <w:trHeight w:val="459"/>
        </w:trPr>
        <w:tc>
          <w:tcPr>
            <w:tcW w:w="846" w:type="dxa"/>
            <w:shd w:val="clear" w:color="auto" w:fill="auto"/>
            <w:vAlign w:val="center"/>
          </w:tcPr>
          <w:p w:rsidR="00D97A74" w:rsidRPr="00DC488E" w:rsidRDefault="00D97A74" w:rsidP="00AA50F8">
            <w:pPr>
              <w:jc w:val="center"/>
              <w:rPr>
                <w:sz w:val="26"/>
                <w:szCs w:val="26"/>
              </w:rPr>
            </w:pPr>
            <w:r w:rsidRPr="00DC488E">
              <w:rPr>
                <w:sz w:val="26"/>
                <w:szCs w:val="26"/>
              </w:rPr>
              <w:t>8</w:t>
            </w:r>
          </w:p>
        </w:tc>
        <w:tc>
          <w:tcPr>
            <w:tcW w:w="7484" w:type="dxa"/>
            <w:shd w:val="clear" w:color="auto" w:fill="auto"/>
            <w:vAlign w:val="center"/>
          </w:tcPr>
          <w:p w:rsidR="00D97A74" w:rsidRPr="00DC488E" w:rsidRDefault="00D97A74" w:rsidP="00AA50F8">
            <w:pPr>
              <w:rPr>
                <w:sz w:val="26"/>
                <w:szCs w:val="26"/>
              </w:rPr>
            </w:pPr>
            <w:r w:rsidRPr="00DC488E">
              <w:rPr>
                <w:sz w:val="26"/>
                <w:szCs w:val="26"/>
              </w:rPr>
              <w:t xml:space="preserve">Устройство уличного освещения детской площадки ул. </w:t>
            </w:r>
            <w:proofErr w:type="gramStart"/>
            <w:r w:rsidRPr="00DC488E">
              <w:rPr>
                <w:sz w:val="26"/>
                <w:szCs w:val="26"/>
              </w:rPr>
              <w:t>Шоссейная</w:t>
            </w:r>
            <w:proofErr w:type="gramEnd"/>
            <w:r w:rsidRPr="00DC488E">
              <w:rPr>
                <w:sz w:val="26"/>
                <w:szCs w:val="26"/>
              </w:rPr>
              <w:t xml:space="preserve"> 36-38 п. Петровское</w:t>
            </w:r>
          </w:p>
        </w:tc>
        <w:tc>
          <w:tcPr>
            <w:tcW w:w="1559" w:type="dxa"/>
            <w:shd w:val="clear" w:color="auto" w:fill="auto"/>
            <w:vAlign w:val="center"/>
          </w:tcPr>
          <w:p w:rsidR="00D97A74" w:rsidRPr="00DC488E" w:rsidRDefault="00D97A74" w:rsidP="00AA50F8">
            <w:pPr>
              <w:jc w:val="center"/>
              <w:rPr>
                <w:sz w:val="26"/>
                <w:szCs w:val="26"/>
              </w:rPr>
            </w:pPr>
            <w:r w:rsidRPr="00DC488E">
              <w:rPr>
                <w:sz w:val="26"/>
                <w:szCs w:val="26"/>
              </w:rPr>
              <w:t>149,3</w:t>
            </w:r>
          </w:p>
        </w:tc>
      </w:tr>
      <w:tr w:rsidR="00D97A74" w:rsidRPr="00DC488E" w:rsidTr="00AA50F8">
        <w:tc>
          <w:tcPr>
            <w:tcW w:w="846" w:type="dxa"/>
            <w:shd w:val="clear" w:color="auto" w:fill="auto"/>
            <w:vAlign w:val="center"/>
          </w:tcPr>
          <w:p w:rsidR="00D97A74" w:rsidRPr="00DC488E" w:rsidRDefault="00D97A74" w:rsidP="00AA50F8">
            <w:pPr>
              <w:jc w:val="center"/>
              <w:rPr>
                <w:sz w:val="26"/>
                <w:szCs w:val="26"/>
              </w:rPr>
            </w:pPr>
            <w:r w:rsidRPr="00DC488E">
              <w:rPr>
                <w:sz w:val="26"/>
                <w:szCs w:val="26"/>
              </w:rPr>
              <w:t>9</w:t>
            </w:r>
          </w:p>
        </w:tc>
        <w:tc>
          <w:tcPr>
            <w:tcW w:w="7484" w:type="dxa"/>
            <w:shd w:val="clear" w:color="auto" w:fill="auto"/>
            <w:vAlign w:val="center"/>
          </w:tcPr>
          <w:p w:rsidR="00D97A74" w:rsidRPr="00DC488E" w:rsidRDefault="00D97A74" w:rsidP="00AA50F8">
            <w:pPr>
              <w:rPr>
                <w:sz w:val="26"/>
                <w:szCs w:val="26"/>
              </w:rPr>
            </w:pPr>
            <w:r w:rsidRPr="00DC488E">
              <w:rPr>
                <w:sz w:val="26"/>
                <w:szCs w:val="26"/>
              </w:rPr>
              <w:t>Ремонт уличного освещения ул. Зеленая д. Ольховка</w:t>
            </w:r>
          </w:p>
        </w:tc>
        <w:tc>
          <w:tcPr>
            <w:tcW w:w="1559" w:type="dxa"/>
            <w:shd w:val="clear" w:color="auto" w:fill="auto"/>
            <w:vAlign w:val="center"/>
          </w:tcPr>
          <w:p w:rsidR="00D97A74" w:rsidRPr="00DC488E" w:rsidRDefault="00D97A74" w:rsidP="00AA50F8">
            <w:pPr>
              <w:jc w:val="center"/>
              <w:rPr>
                <w:sz w:val="26"/>
                <w:szCs w:val="26"/>
              </w:rPr>
            </w:pPr>
            <w:r w:rsidRPr="00DC488E">
              <w:rPr>
                <w:sz w:val="26"/>
                <w:szCs w:val="26"/>
              </w:rPr>
              <w:t>166,7</w:t>
            </w:r>
          </w:p>
        </w:tc>
      </w:tr>
      <w:tr w:rsidR="00D97A74" w:rsidRPr="00DC488E" w:rsidTr="00AA50F8">
        <w:tc>
          <w:tcPr>
            <w:tcW w:w="846" w:type="dxa"/>
            <w:shd w:val="clear" w:color="auto" w:fill="auto"/>
            <w:vAlign w:val="center"/>
          </w:tcPr>
          <w:p w:rsidR="00D97A74" w:rsidRPr="00DC488E" w:rsidRDefault="00D97A74" w:rsidP="00AA50F8">
            <w:pPr>
              <w:jc w:val="center"/>
              <w:rPr>
                <w:sz w:val="26"/>
                <w:szCs w:val="26"/>
              </w:rPr>
            </w:pPr>
            <w:r w:rsidRPr="00DC488E">
              <w:rPr>
                <w:sz w:val="26"/>
                <w:szCs w:val="26"/>
              </w:rPr>
              <w:t>10</w:t>
            </w:r>
          </w:p>
        </w:tc>
        <w:tc>
          <w:tcPr>
            <w:tcW w:w="7484" w:type="dxa"/>
            <w:shd w:val="clear" w:color="auto" w:fill="auto"/>
            <w:vAlign w:val="center"/>
          </w:tcPr>
          <w:p w:rsidR="00D97A74" w:rsidRPr="00DC488E" w:rsidRDefault="00D97A74" w:rsidP="00AA50F8">
            <w:pPr>
              <w:rPr>
                <w:sz w:val="26"/>
                <w:szCs w:val="26"/>
              </w:rPr>
            </w:pPr>
            <w:r w:rsidRPr="00DC488E">
              <w:rPr>
                <w:sz w:val="26"/>
                <w:szCs w:val="26"/>
              </w:rPr>
              <w:t xml:space="preserve">Демонтаж и устройство контейнерной площадки ул. </w:t>
            </w:r>
            <w:proofErr w:type="gramStart"/>
            <w:r w:rsidRPr="00DC488E">
              <w:rPr>
                <w:sz w:val="26"/>
                <w:szCs w:val="26"/>
              </w:rPr>
              <w:t>Центральная</w:t>
            </w:r>
            <w:proofErr w:type="gramEnd"/>
            <w:r w:rsidRPr="00DC488E">
              <w:rPr>
                <w:sz w:val="26"/>
                <w:szCs w:val="26"/>
              </w:rPr>
              <w:t xml:space="preserve"> </w:t>
            </w:r>
          </w:p>
        </w:tc>
        <w:tc>
          <w:tcPr>
            <w:tcW w:w="1559" w:type="dxa"/>
            <w:shd w:val="clear" w:color="auto" w:fill="auto"/>
            <w:vAlign w:val="center"/>
          </w:tcPr>
          <w:p w:rsidR="00D97A74" w:rsidRPr="00DC488E" w:rsidRDefault="00D97A74" w:rsidP="00AA50F8">
            <w:pPr>
              <w:jc w:val="center"/>
              <w:rPr>
                <w:sz w:val="26"/>
                <w:szCs w:val="26"/>
              </w:rPr>
            </w:pPr>
            <w:r w:rsidRPr="00DC488E">
              <w:rPr>
                <w:sz w:val="26"/>
                <w:szCs w:val="26"/>
              </w:rPr>
              <w:t>189,6</w:t>
            </w:r>
          </w:p>
        </w:tc>
      </w:tr>
      <w:tr w:rsidR="00D97A74" w:rsidRPr="00DC488E" w:rsidTr="00AA50F8">
        <w:trPr>
          <w:trHeight w:val="730"/>
        </w:trPr>
        <w:tc>
          <w:tcPr>
            <w:tcW w:w="846" w:type="dxa"/>
            <w:shd w:val="clear" w:color="auto" w:fill="auto"/>
            <w:vAlign w:val="center"/>
          </w:tcPr>
          <w:p w:rsidR="00D97A74" w:rsidRPr="00DC488E" w:rsidRDefault="00D97A74" w:rsidP="00AA50F8">
            <w:pPr>
              <w:jc w:val="center"/>
              <w:rPr>
                <w:sz w:val="26"/>
                <w:szCs w:val="26"/>
              </w:rPr>
            </w:pPr>
            <w:r w:rsidRPr="00DC488E">
              <w:rPr>
                <w:sz w:val="26"/>
                <w:szCs w:val="26"/>
              </w:rPr>
              <w:t>11</w:t>
            </w:r>
          </w:p>
        </w:tc>
        <w:tc>
          <w:tcPr>
            <w:tcW w:w="7484" w:type="dxa"/>
            <w:shd w:val="clear" w:color="auto" w:fill="auto"/>
            <w:vAlign w:val="center"/>
          </w:tcPr>
          <w:p w:rsidR="00D97A74" w:rsidRPr="00DC488E" w:rsidRDefault="00D97A74" w:rsidP="00AA50F8">
            <w:pPr>
              <w:rPr>
                <w:sz w:val="26"/>
                <w:szCs w:val="26"/>
              </w:rPr>
            </w:pPr>
            <w:r w:rsidRPr="00DC488E">
              <w:rPr>
                <w:sz w:val="26"/>
                <w:szCs w:val="26"/>
              </w:rPr>
              <w:t xml:space="preserve">Устройство ограждений места сбора ТКО ул. </w:t>
            </w:r>
            <w:proofErr w:type="gramStart"/>
            <w:r w:rsidRPr="00DC488E">
              <w:rPr>
                <w:sz w:val="26"/>
                <w:szCs w:val="26"/>
              </w:rPr>
              <w:t>Шоссейная</w:t>
            </w:r>
            <w:proofErr w:type="gramEnd"/>
            <w:r w:rsidRPr="00DC488E">
              <w:rPr>
                <w:sz w:val="26"/>
                <w:szCs w:val="26"/>
              </w:rPr>
              <w:t xml:space="preserve"> д.34 п. Петровское</w:t>
            </w:r>
          </w:p>
        </w:tc>
        <w:tc>
          <w:tcPr>
            <w:tcW w:w="1559" w:type="dxa"/>
            <w:shd w:val="clear" w:color="auto" w:fill="auto"/>
            <w:vAlign w:val="center"/>
          </w:tcPr>
          <w:p w:rsidR="00D97A74" w:rsidRPr="00DC488E" w:rsidRDefault="00D97A74" w:rsidP="00AA50F8">
            <w:pPr>
              <w:jc w:val="center"/>
              <w:rPr>
                <w:sz w:val="26"/>
                <w:szCs w:val="26"/>
              </w:rPr>
            </w:pPr>
            <w:r w:rsidRPr="00DC488E">
              <w:rPr>
                <w:sz w:val="26"/>
                <w:szCs w:val="26"/>
              </w:rPr>
              <w:t>18,7</w:t>
            </w:r>
          </w:p>
        </w:tc>
      </w:tr>
      <w:tr w:rsidR="00D97A74" w:rsidRPr="00DC488E" w:rsidTr="00AA50F8">
        <w:trPr>
          <w:trHeight w:val="629"/>
        </w:trPr>
        <w:tc>
          <w:tcPr>
            <w:tcW w:w="846" w:type="dxa"/>
            <w:shd w:val="clear" w:color="auto" w:fill="auto"/>
            <w:vAlign w:val="center"/>
          </w:tcPr>
          <w:p w:rsidR="00D97A74" w:rsidRPr="00DC488E" w:rsidRDefault="00D97A74" w:rsidP="00AA50F8">
            <w:pPr>
              <w:jc w:val="center"/>
              <w:rPr>
                <w:sz w:val="26"/>
                <w:szCs w:val="26"/>
              </w:rPr>
            </w:pPr>
            <w:r w:rsidRPr="00DC488E">
              <w:rPr>
                <w:sz w:val="26"/>
                <w:szCs w:val="26"/>
              </w:rPr>
              <w:t>12</w:t>
            </w:r>
          </w:p>
        </w:tc>
        <w:tc>
          <w:tcPr>
            <w:tcW w:w="7484" w:type="dxa"/>
            <w:shd w:val="clear" w:color="auto" w:fill="auto"/>
            <w:vAlign w:val="center"/>
          </w:tcPr>
          <w:p w:rsidR="00D97A74" w:rsidRPr="00DC488E" w:rsidRDefault="00D97A74" w:rsidP="00AA50F8">
            <w:pPr>
              <w:rPr>
                <w:sz w:val="26"/>
                <w:szCs w:val="26"/>
              </w:rPr>
            </w:pPr>
            <w:r w:rsidRPr="00DC488E">
              <w:rPr>
                <w:sz w:val="26"/>
                <w:szCs w:val="26"/>
              </w:rPr>
              <w:t>Ремонт уличного освещения д. Ольховка</w:t>
            </w:r>
          </w:p>
        </w:tc>
        <w:tc>
          <w:tcPr>
            <w:tcW w:w="1559" w:type="dxa"/>
            <w:shd w:val="clear" w:color="auto" w:fill="auto"/>
            <w:vAlign w:val="center"/>
          </w:tcPr>
          <w:p w:rsidR="00D97A74" w:rsidRPr="00DC488E" w:rsidRDefault="00D97A74" w:rsidP="00AA50F8">
            <w:pPr>
              <w:jc w:val="center"/>
              <w:rPr>
                <w:sz w:val="26"/>
                <w:szCs w:val="26"/>
              </w:rPr>
            </w:pPr>
            <w:r w:rsidRPr="00DC488E">
              <w:rPr>
                <w:sz w:val="26"/>
                <w:szCs w:val="26"/>
              </w:rPr>
              <w:t>104,8</w:t>
            </w:r>
          </w:p>
        </w:tc>
      </w:tr>
      <w:tr w:rsidR="00D97A74" w:rsidRPr="00DC488E" w:rsidTr="00AA50F8">
        <w:trPr>
          <w:trHeight w:val="629"/>
        </w:trPr>
        <w:tc>
          <w:tcPr>
            <w:tcW w:w="846" w:type="dxa"/>
            <w:shd w:val="clear" w:color="auto" w:fill="auto"/>
            <w:vAlign w:val="center"/>
          </w:tcPr>
          <w:p w:rsidR="00D97A74" w:rsidRPr="00DC488E" w:rsidRDefault="00D97A74" w:rsidP="00AA50F8">
            <w:pPr>
              <w:jc w:val="center"/>
              <w:rPr>
                <w:sz w:val="26"/>
                <w:szCs w:val="26"/>
              </w:rPr>
            </w:pPr>
            <w:r w:rsidRPr="00DC488E">
              <w:rPr>
                <w:sz w:val="26"/>
                <w:szCs w:val="26"/>
              </w:rPr>
              <w:t>13</w:t>
            </w:r>
          </w:p>
        </w:tc>
        <w:tc>
          <w:tcPr>
            <w:tcW w:w="7484" w:type="dxa"/>
            <w:shd w:val="clear" w:color="auto" w:fill="auto"/>
            <w:vAlign w:val="center"/>
          </w:tcPr>
          <w:p w:rsidR="00D97A74" w:rsidRPr="00DC488E" w:rsidRDefault="00D97A74" w:rsidP="00AA50F8">
            <w:pPr>
              <w:rPr>
                <w:sz w:val="26"/>
                <w:szCs w:val="26"/>
              </w:rPr>
            </w:pPr>
            <w:r w:rsidRPr="00DC488E">
              <w:rPr>
                <w:sz w:val="26"/>
                <w:szCs w:val="26"/>
              </w:rPr>
              <w:t xml:space="preserve">Ремонт уличного освещения п. </w:t>
            </w:r>
            <w:proofErr w:type="gramStart"/>
            <w:r w:rsidRPr="00DC488E">
              <w:rPr>
                <w:sz w:val="26"/>
                <w:szCs w:val="26"/>
              </w:rPr>
              <w:t>Петровское</w:t>
            </w:r>
            <w:proofErr w:type="gramEnd"/>
          </w:p>
        </w:tc>
        <w:tc>
          <w:tcPr>
            <w:tcW w:w="1559" w:type="dxa"/>
            <w:shd w:val="clear" w:color="auto" w:fill="auto"/>
            <w:vAlign w:val="center"/>
          </w:tcPr>
          <w:p w:rsidR="00D97A74" w:rsidRPr="00DC488E" w:rsidRDefault="00D97A74" w:rsidP="00AA50F8">
            <w:pPr>
              <w:jc w:val="center"/>
              <w:rPr>
                <w:sz w:val="26"/>
                <w:szCs w:val="26"/>
              </w:rPr>
            </w:pPr>
            <w:r w:rsidRPr="00DC488E">
              <w:rPr>
                <w:sz w:val="26"/>
                <w:szCs w:val="26"/>
              </w:rPr>
              <w:t>296,0</w:t>
            </w:r>
          </w:p>
        </w:tc>
      </w:tr>
      <w:tr w:rsidR="00D97A74" w:rsidRPr="00DC488E" w:rsidTr="00AA50F8">
        <w:trPr>
          <w:trHeight w:val="629"/>
        </w:trPr>
        <w:tc>
          <w:tcPr>
            <w:tcW w:w="846" w:type="dxa"/>
            <w:shd w:val="clear" w:color="auto" w:fill="auto"/>
            <w:vAlign w:val="center"/>
          </w:tcPr>
          <w:p w:rsidR="00D97A74" w:rsidRPr="00DC488E" w:rsidRDefault="00D97A74" w:rsidP="00AA50F8">
            <w:pPr>
              <w:jc w:val="center"/>
              <w:rPr>
                <w:sz w:val="26"/>
                <w:szCs w:val="26"/>
              </w:rPr>
            </w:pPr>
            <w:r w:rsidRPr="00DC488E">
              <w:rPr>
                <w:sz w:val="26"/>
                <w:szCs w:val="26"/>
              </w:rPr>
              <w:t>14</w:t>
            </w:r>
          </w:p>
        </w:tc>
        <w:tc>
          <w:tcPr>
            <w:tcW w:w="7484" w:type="dxa"/>
            <w:shd w:val="clear" w:color="auto" w:fill="auto"/>
            <w:vAlign w:val="center"/>
          </w:tcPr>
          <w:p w:rsidR="00D97A74" w:rsidRPr="00DC488E" w:rsidRDefault="00D97A74" w:rsidP="00AA50F8">
            <w:pPr>
              <w:rPr>
                <w:sz w:val="26"/>
                <w:szCs w:val="26"/>
              </w:rPr>
            </w:pPr>
            <w:proofErr w:type="gramStart"/>
            <w:r w:rsidRPr="00DC488E">
              <w:rPr>
                <w:sz w:val="26"/>
                <w:szCs w:val="26"/>
              </w:rPr>
              <w:t>Ремонт уличного освещения ул. Шоссейная, д.37 п. Петровское, ул. Лесная, Школьная д. Ягодное</w:t>
            </w:r>
            <w:proofErr w:type="gramEnd"/>
          </w:p>
        </w:tc>
        <w:tc>
          <w:tcPr>
            <w:tcW w:w="1559" w:type="dxa"/>
            <w:shd w:val="clear" w:color="auto" w:fill="auto"/>
            <w:vAlign w:val="center"/>
          </w:tcPr>
          <w:p w:rsidR="00D97A74" w:rsidRPr="00DC488E" w:rsidRDefault="00D97A74" w:rsidP="00AA50F8">
            <w:pPr>
              <w:jc w:val="center"/>
              <w:rPr>
                <w:sz w:val="26"/>
                <w:szCs w:val="26"/>
              </w:rPr>
            </w:pPr>
            <w:r w:rsidRPr="00DC488E">
              <w:rPr>
                <w:sz w:val="26"/>
                <w:szCs w:val="26"/>
              </w:rPr>
              <w:t>181,3</w:t>
            </w:r>
          </w:p>
        </w:tc>
      </w:tr>
      <w:tr w:rsidR="00D97A74" w:rsidRPr="00DC488E" w:rsidTr="00AA50F8">
        <w:trPr>
          <w:trHeight w:val="629"/>
        </w:trPr>
        <w:tc>
          <w:tcPr>
            <w:tcW w:w="846" w:type="dxa"/>
            <w:shd w:val="clear" w:color="auto" w:fill="auto"/>
            <w:vAlign w:val="center"/>
          </w:tcPr>
          <w:p w:rsidR="00D97A74" w:rsidRPr="00DC488E" w:rsidRDefault="00D97A74" w:rsidP="00AA50F8">
            <w:pPr>
              <w:jc w:val="center"/>
              <w:rPr>
                <w:sz w:val="26"/>
                <w:szCs w:val="26"/>
              </w:rPr>
            </w:pPr>
            <w:r w:rsidRPr="00DC488E">
              <w:rPr>
                <w:sz w:val="26"/>
                <w:szCs w:val="26"/>
              </w:rPr>
              <w:t>15</w:t>
            </w:r>
          </w:p>
        </w:tc>
        <w:tc>
          <w:tcPr>
            <w:tcW w:w="7484" w:type="dxa"/>
            <w:shd w:val="clear" w:color="auto" w:fill="auto"/>
            <w:vAlign w:val="center"/>
          </w:tcPr>
          <w:p w:rsidR="00D97A74" w:rsidRPr="00DC488E" w:rsidRDefault="00D97A74" w:rsidP="00AA50F8">
            <w:pPr>
              <w:rPr>
                <w:sz w:val="26"/>
                <w:szCs w:val="26"/>
              </w:rPr>
            </w:pPr>
            <w:r w:rsidRPr="00DC488E">
              <w:rPr>
                <w:sz w:val="26"/>
                <w:szCs w:val="26"/>
              </w:rPr>
              <w:t xml:space="preserve">Монтаж новогодних украшений пос. </w:t>
            </w:r>
            <w:proofErr w:type="gramStart"/>
            <w:r w:rsidRPr="00DC488E">
              <w:rPr>
                <w:sz w:val="26"/>
                <w:szCs w:val="26"/>
              </w:rPr>
              <w:t>Петровское</w:t>
            </w:r>
            <w:proofErr w:type="gramEnd"/>
          </w:p>
        </w:tc>
        <w:tc>
          <w:tcPr>
            <w:tcW w:w="1559" w:type="dxa"/>
            <w:shd w:val="clear" w:color="auto" w:fill="auto"/>
            <w:vAlign w:val="center"/>
          </w:tcPr>
          <w:p w:rsidR="00D97A74" w:rsidRPr="00DC488E" w:rsidRDefault="00D97A74" w:rsidP="00AA50F8">
            <w:pPr>
              <w:jc w:val="center"/>
              <w:rPr>
                <w:sz w:val="26"/>
                <w:szCs w:val="26"/>
              </w:rPr>
            </w:pPr>
            <w:r w:rsidRPr="00DC488E">
              <w:rPr>
                <w:sz w:val="26"/>
                <w:szCs w:val="26"/>
              </w:rPr>
              <w:t>165,0</w:t>
            </w:r>
          </w:p>
        </w:tc>
      </w:tr>
      <w:tr w:rsidR="00D97A74" w:rsidRPr="00DC488E" w:rsidTr="00AA50F8">
        <w:trPr>
          <w:trHeight w:val="629"/>
        </w:trPr>
        <w:tc>
          <w:tcPr>
            <w:tcW w:w="846" w:type="dxa"/>
            <w:shd w:val="clear" w:color="auto" w:fill="auto"/>
            <w:vAlign w:val="center"/>
          </w:tcPr>
          <w:p w:rsidR="00D97A74" w:rsidRPr="00DC488E" w:rsidRDefault="00D97A74" w:rsidP="00AA50F8">
            <w:pPr>
              <w:jc w:val="center"/>
              <w:rPr>
                <w:sz w:val="26"/>
                <w:szCs w:val="26"/>
              </w:rPr>
            </w:pPr>
            <w:r w:rsidRPr="00DC488E">
              <w:rPr>
                <w:sz w:val="26"/>
                <w:szCs w:val="26"/>
              </w:rPr>
              <w:lastRenderedPageBreak/>
              <w:t>16</w:t>
            </w:r>
          </w:p>
        </w:tc>
        <w:tc>
          <w:tcPr>
            <w:tcW w:w="7484" w:type="dxa"/>
            <w:shd w:val="clear" w:color="auto" w:fill="auto"/>
            <w:vAlign w:val="center"/>
          </w:tcPr>
          <w:p w:rsidR="00D97A74" w:rsidRPr="00DC488E" w:rsidRDefault="00D97A74" w:rsidP="00AA50F8">
            <w:pPr>
              <w:rPr>
                <w:sz w:val="26"/>
                <w:szCs w:val="26"/>
              </w:rPr>
            </w:pPr>
            <w:r w:rsidRPr="00DC488E">
              <w:rPr>
                <w:sz w:val="26"/>
                <w:szCs w:val="26"/>
              </w:rPr>
              <w:t>Устройство хоккейной площадки п. Петровское</w:t>
            </w:r>
          </w:p>
        </w:tc>
        <w:tc>
          <w:tcPr>
            <w:tcW w:w="1559" w:type="dxa"/>
            <w:shd w:val="clear" w:color="auto" w:fill="auto"/>
            <w:vAlign w:val="center"/>
          </w:tcPr>
          <w:p w:rsidR="00D97A74" w:rsidRPr="00DC488E" w:rsidRDefault="00D97A74" w:rsidP="00AA50F8">
            <w:pPr>
              <w:jc w:val="center"/>
              <w:rPr>
                <w:sz w:val="26"/>
                <w:szCs w:val="26"/>
              </w:rPr>
            </w:pPr>
            <w:r w:rsidRPr="00DC488E">
              <w:rPr>
                <w:sz w:val="26"/>
                <w:szCs w:val="26"/>
              </w:rPr>
              <w:t>527,5</w:t>
            </w:r>
          </w:p>
        </w:tc>
      </w:tr>
      <w:tr w:rsidR="00D97A74" w:rsidRPr="00DC488E" w:rsidTr="00AA50F8">
        <w:trPr>
          <w:trHeight w:val="629"/>
        </w:trPr>
        <w:tc>
          <w:tcPr>
            <w:tcW w:w="846" w:type="dxa"/>
            <w:shd w:val="clear" w:color="auto" w:fill="auto"/>
            <w:vAlign w:val="center"/>
          </w:tcPr>
          <w:p w:rsidR="00D97A74" w:rsidRPr="00DC488E" w:rsidRDefault="00D97A74" w:rsidP="00AA50F8">
            <w:pPr>
              <w:jc w:val="center"/>
              <w:rPr>
                <w:sz w:val="26"/>
                <w:szCs w:val="26"/>
              </w:rPr>
            </w:pPr>
            <w:r w:rsidRPr="00DC488E">
              <w:rPr>
                <w:sz w:val="26"/>
                <w:szCs w:val="26"/>
              </w:rPr>
              <w:t>17</w:t>
            </w:r>
          </w:p>
        </w:tc>
        <w:tc>
          <w:tcPr>
            <w:tcW w:w="7484" w:type="dxa"/>
            <w:shd w:val="clear" w:color="auto" w:fill="auto"/>
            <w:vAlign w:val="center"/>
          </w:tcPr>
          <w:p w:rsidR="00D97A74" w:rsidRPr="00DC488E" w:rsidRDefault="00D97A74" w:rsidP="00AA50F8">
            <w:pPr>
              <w:rPr>
                <w:sz w:val="26"/>
                <w:szCs w:val="26"/>
              </w:rPr>
            </w:pPr>
            <w:r w:rsidRPr="00DC488E">
              <w:rPr>
                <w:sz w:val="26"/>
                <w:szCs w:val="26"/>
              </w:rPr>
              <w:t xml:space="preserve">Демонтаж елки площадь ДК п. </w:t>
            </w:r>
            <w:proofErr w:type="gramStart"/>
            <w:r w:rsidRPr="00DC488E">
              <w:rPr>
                <w:sz w:val="26"/>
                <w:szCs w:val="26"/>
              </w:rPr>
              <w:t>Петровское</w:t>
            </w:r>
            <w:proofErr w:type="gramEnd"/>
          </w:p>
        </w:tc>
        <w:tc>
          <w:tcPr>
            <w:tcW w:w="1559" w:type="dxa"/>
            <w:shd w:val="clear" w:color="auto" w:fill="auto"/>
            <w:vAlign w:val="center"/>
          </w:tcPr>
          <w:p w:rsidR="00D97A74" w:rsidRPr="00DC488E" w:rsidRDefault="00D97A74" w:rsidP="00AA50F8">
            <w:pPr>
              <w:jc w:val="center"/>
              <w:rPr>
                <w:sz w:val="26"/>
                <w:szCs w:val="26"/>
              </w:rPr>
            </w:pPr>
            <w:r w:rsidRPr="00DC488E">
              <w:rPr>
                <w:sz w:val="26"/>
                <w:szCs w:val="26"/>
              </w:rPr>
              <w:t>30,0</w:t>
            </w:r>
          </w:p>
        </w:tc>
      </w:tr>
      <w:tr w:rsidR="00D97A74" w:rsidRPr="00DC488E" w:rsidTr="00AA50F8">
        <w:trPr>
          <w:trHeight w:val="629"/>
        </w:trPr>
        <w:tc>
          <w:tcPr>
            <w:tcW w:w="846" w:type="dxa"/>
            <w:shd w:val="clear" w:color="auto" w:fill="auto"/>
            <w:vAlign w:val="center"/>
          </w:tcPr>
          <w:p w:rsidR="00D97A74" w:rsidRPr="00DC488E" w:rsidRDefault="00D97A74" w:rsidP="00AA50F8">
            <w:pPr>
              <w:jc w:val="center"/>
              <w:rPr>
                <w:sz w:val="26"/>
                <w:szCs w:val="26"/>
              </w:rPr>
            </w:pPr>
            <w:r w:rsidRPr="00DC488E">
              <w:rPr>
                <w:sz w:val="26"/>
                <w:szCs w:val="26"/>
              </w:rPr>
              <w:t>18</w:t>
            </w:r>
          </w:p>
        </w:tc>
        <w:tc>
          <w:tcPr>
            <w:tcW w:w="7484" w:type="dxa"/>
            <w:shd w:val="clear" w:color="auto" w:fill="auto"/>
            <w:vAlign w:val="center"/>
          </w:tcPr>
          <w:p w:rsidR="00D97A74" w:rsidRPr="00DC488E" w:rsidRDefault="00D97A74" w:rsidP="00AA50F8">
            <w:pPr>
              <w:rPr>
                <w:sz w:val="26"/>
                <w:szCs w:val="26"/>
              </w:rPr>
            </w:pPr>
            <w:r w:rsidRPr="00DC488E">
              <w:rPr>
                <w:sz w:val="26"/>
                <w:szCs w:val="26"/>
              </w:rPr>
              <w:t>Устройство хоккейной коробки п. Петровское</w:t>
            </w:r>
          </w:p>
        </w:tc>
        <w:tc>
          <w:tcPr>
            <w:tcW w:w="1559" w:type="dxa"/>
            <w:shd w:val="clear" w:color="auto" w:fill="auto"/>
            <w:vAlign w:val="center"/>
          </w:tcPr>
          <w:p w:rsidR="00D97A74" w:rsidRPr="00DC488E" w:rsidRDefault="00D97A74" w:rsidP="00AA50F8">
            <w:pPr>
              <w:jc w:val="center"/>
              <w:rPr>
                <w:sz w:val="26"/>
                <w:szCs w:val="26"/>
              </w:rPr>
            </w:pPr>
            <w:r w:rsidRPr="00DC488E">
              <w:rPr>
                <w:sz w:val="26"/>
                <w:szCs w:val="26"/>
              </w:rPr>
              <w:t>231,3</w:t>
            </w:r>
          </w:p>
        </w:tc>
      </w:tr>
      <w:tr w:rsidR="00D97A74" w:rsidRPr="00DC488E" w:rsidTr="00AA50F8">
        <w:trPr>
          <w:trHeight w:val="629"/>
        </w:trPr>
        <w:tc>
          <w:tcPr>
            <w:tcW w:w="846" w:type="dxa"/>
            <w:shd w:val="clear" w:color="auto" w:fill="auto"/>
            <w:vAlign w:val="center"/>
          </w:tcPr>
          <w:p w:rsidR="00D97A74" w:rsidRPr="00DC488E" w:rsidRDefault="00D97A74" w:rsidP="00AA50F8">
            <w:pPr>
              <w:jc w:val="center"/>
              <w:rPr>
                <w:sz w:val="26"/>
                <w:szCs w:val="26"/>
              </w:rPr>
            </w:pPr>
            <w:r w:rsidRPr="00DC488E">
              <w:rPr>
                <w:sz w:val="26"/>
                <w:szCs w:val="26"/>
              </w:rPr>
              <w:t>19</w:t>
            </w:r>
          </w:p>
        </w:tc>
        <w:tc>
          <w:tcPr>
            <w:tcW w:w="7484" w:type="dxa"/>
            <w:shd w:val="clear" w:color="auto" w:fill="auto"/>
            <w:vAlign w:val="center"/>
          </w:tcPr>
          <w:p w:rsidR="00D97A74" w:rsidRPr="00DC488E" w:rsidRDefault="00D97A74" w:rsidP="00AA50F8">
            <w:pPr>
              <w:rPr>
                <w:sz w:val="26"/>
                <w:szCs w:val="26"/>
              </w:rPr>
            </w:pPr>
            <w:r w:rsidRPr="00DC488E">
              <w:rPr>
                <w:sz w:val="26"/>
                <w:szCs w:val="26"/>
              </w:rPr>
              <w:t xml:space="preserve">Заливка хоккейной коробки п. </w:t>
            </w:r>
            <w:proofErr w:type="gramStart"/>
            <w:r w:rsidRPr="00DC488E">
              <w:rPr>
                <w:sz w:val="26"/>
                <w:szCs w:val="26"/>
              </w:rPr>
              <w:t>Петровское</w:t>
            </w:r>
            <w:proofErr w:type="gramEnd"/>
          </w:p>
        </w:tc>
        <w:tc>
          <w:tcPr>
            <w:tcW w:w="1559" w:type="dxa"/>
            <w:shd w:val="clear" w:color="auto" w:fill="auto"/>
            <w:vAlign w:val="center"/>
          </w:tcPr>
          <w:p w:rsidR="00D97A74" w:rsidRPr="00DC488E" w:rsidRDefault="00D97A74" w:rsidP="00AA50F8">
            <w:pPr>
              <w:jc w:val="center"/>
              <w:rPr>
                <w:sz w:val="26"/>
                <w:szCs w:val="26"/>
              </w:rPr>
            </w:pPr>
            <w:r w:rsidRPr="00DC488E">
              <w:rPr>
                <w:sz w:val="26"/>
                <w:szCs w:val="26"/>
              </w:rPr>
              <w:t>55,0</w:t>
            </w:r>
          </w:p>
        </w:tc>
      </w:tr>
      <w:tr w:rsidR="00D97A74" w:rsidRPr="00DC488E" w:rsidTr="00AA50F8">
        <w:trPr>
          <w:trHeight w:val="422"/>
        </w:trPr>
        <w:tc>
          <w:tcPr>
            <w:tcW w:w="846" w:type="dxa"/>
            <w:shd w:val="clear" w:color="auto" w:fill="auto"/>
            <w:vAlign w:val="center"/>
          </w:tcPr>
          <w:p w:rsidR="00D97A74" w:rsidRPr="00DC488E" w:rsidRDefault="00D97A74" w:rsidP="00AA50F8">
            <w:pPr>
              <w:jc w:val="center"/>
              <w:rPr>
                <w:sz w:val="26"/>
                <w:szCs w:val="26"/>
              </w:rPr>
            </w:pPr>
            <w:r w:rsidRPr="00DC488E">
              <w:rPr>
                <w:sz w:val="26"/>
                <w:szCs w:val="26"/>
              </w:rPr>
              <w:t>20</w:t>
            </w:r>
          </w:p>
        </w:tc>
        <w:tc>
          <w:tcPr>
            <w:tcW w:w="7484" w:type="dxa"/>
            <w:shd w:val="clear" w:color="auto" w:fill="auto"/>
            <w:vAlign w:val="center"/>
          </w:tcPr>
          <w:p w:rsidR="00D97A74" w:rsidRPr="00DC488E" w:rsidRDefault="00D97A74" w:rsidP="00AA50F8">
            <w:pPr>
              <w:rPr>
                <w:sz w:val="26"/>
                <w:szCs w:val="26"/>
              </w:rPr>
            </w:pPr>
            <w:r w:rsidRPr="00DC488E">
              <w:rPr>
                <w:sz w:val="26"/>
                <w:szCs w:val="26"/>
              </w:rPr>
              <w:t>Лабораторные исследования почвы и воды</w:t>
            </w:r>
          </w:p>
        </w:tc>
        <w:tc>
          <w:tcPr>
            <w:tcW w:w="1559" w:type="dxa"/>
            <w:shd w:val="clear" w:color="auto" w:fill="auto"/>
            <w:vAlign w:val="center"/>
          </w:tcPr>
          <w:p w:rsidR="00D97A74" w:rsidRPr="00DC488E" w:rsidRDefault="00D97A74" w:rsidP="00AA50F8">
            <w:pPr>
              <w:jc w:val="center"/>
              <w:rPr>
                <w:sz w:val="26"/>
                <w:szCs w:val="26"/>
              </w:rPr>
            </w:pPr>
            <w:r w:rsidRPr="00DC488E">
              <w:rPr>
                <w:sz w:val="26"/>
                <w:szCs w:val="26"/>
              </w:rPr>
              <w:t>14,9</w:t>
            </w:r>
          </w:p>
        </w:tc>
      </w:tr>
      <w:tr w:rsidR="00D97A74" w:rsidRPr="00DC488E" w:rsidTr="00AA50F8">
        <w:trPr>
          <w:trHeight w:val="904"/>
        </w:trPr>
        <w:tc>
          <w:tcPr>
            <w:tcW w:w="846" w:type="dxa"/>
            <w:shd w:val="clear" w:color="auto" w:fill="auto"/>
            <w:vAlign w:val="center"/>
          </w:tcPr>
          <w:p w:rsidR="00D97A74" w:rsidRPr="00DC488E" w:rsidRDefault="00D97A74" w:rsidP="00AA50F8">
            <w:pPr>
              <w:jc w:val="center"/>
              <w:rPr>
                <w:sz w:val="26"/>
                <w:szCs w:val="26"/>
              </w:rPr>
            </w:pPr>
            <w:r w:rsidRPr="00DC488E">
              <w:rPr>
                <w:sz w:val="26"/>
                <w:szCs w:val="26"/>
              </w:rPr>
              <w:t>21</w:t>
            </w:r>
          </w:p>
        </w:tc>
        <w:tc>
          <w:tcPr>
            <w:tcW w:w="7484" w:type="dxa"/>
            <w:shd w:val="clear" w:color="auto" w:fill="auto"/>
            <w:vAlign w:val="center"/>
          </w:tcPr>
          <w:p w:rsidR="00D97A74" w:rsidRPr="00DC488E" w:rsidRDefault="00D97A74" w:rsidP="00AA50F8">
            <w:pPr>
              <w:rPr>
                <w:sz w:val="26"/>
                <w:szCs w:val="26"/>
              </w:rPr>
            </w:pPr>
            <w:r w:rsidRPr="00DC488E">
              <w:rPr>
                <w:sz w:val="26"/>
                <w:szCs w:val="26"/>
              </w:rPr>
              <w:t>Разработка эскизного проекта и рабочей документации по благоустройству дворовой территории ул. Шоссейная 35-37, 40, разработка эскизного проекта ул. Шоссейная, д.28,31,32</w:t>
            </w:r>
          </w:p>
        </w:tc>
        <w:tc>
          <w:tcPr>
            <w:tcW w:w="1559" w:type="dxa"/>
            <w:shd w:val="clear" w:color="auto" w:fill="auto"/>
            <w:vAlign w:val="center"/>
          </w:tcPr>
          <w:p w:rsidR="00D97A74" w:rsidRPr="00DC488E" w:rsidRDefault="00D97A74" w:rsidP="00AA50F8">
            <w:pPr>
              <w:jc w:val="center"/>
              <w:rPr>
                <w:sz w:val="26"/>
                <w:szCs w:val="26"/>
              </w:rPr>
            </w:pPr>
            <w:r w:rsidRPr="00DC488E">
              <w:rPr>
                <w:sz w:val="26"/>
                <w:szCs w:val="26"/>
              </w:rPr>
              <w:t>445,0</w:t>
            </w:r>
          </w:p>
        </w:tc>
      </w:tr>
      <w:tr w:rsidR="00D97A74" w:rsidRPr="00DC488E" w:rsidTr="00AA50F8">
        <w:trPr>
          <w:trHeight w:val="635"/>
        </w:trPr>
        <w:tc>
          <w:tcPr>
            <w:tcW w:w="846" w:type="dxa"/>
            <w:shd w:val="clear" w:color="auto" w:fill="auto"/>
            <w:vAlign w:val="center"/>
          </w:tcPr>
          <w:p w:rsidR="00D97A74" w:rsidRPr="00DC488E" w:rsidRDefault="00D97A74" w:rsidP="00AA50F8">
            <w:pPr>
              <w:jc w:val="center"/>
              <w:rPr>
                <w:sz w:val="26"/>
                <w:szCs w:val="26"/>
              </w:rPr>
            </w:pPr>
            <w:r w:rsidRPr="00DC488E">
              <w:rPr>
                <w:sz w:val="26"/>
                <w:szCs w:val="26"/>
              </w:rPr>
              <w:t>22</w:t>
            </w:r>
          </w:p>
        </w:tc>
        <w:tc>
          <w:tcPr>
            <w:tcW w:w="7484" w:type="dxa"/>
            <w:shd w:val="clear" w:color="auto" w:fill="auto"/>
            <w:vAlign w:val="center"/>
          </w:tcPr>
          <w:p w:rsidR="00D97A74" w:rsidRPr="00DC488E" w:rsidRDefault="00D97A74" w:rsidP="00AA50F8">
            <w:pPr>
              <w:rPr>
                <w:sz w:val="26"/>
                <w:szCs w:val="26"/>
              </w:rPr>
            </w:pPr>
            <w:r w:rsidRPr="00DC488E">
              <w:rPr>
                <w:sz w:val="26"/>
                <w:szCs w:val="26"/>
              </w:rPr>
              <w:t>Обеспечение безопасности населения в местах купания в летний период</w:t>
            </w:r>
          </w:p>
        </w:tc>
        <w:tc>
          <w:tcPr>
            <w:tcW w:w="1559" w:type="dxa"/>
            <w:shd w:val="clear" w:color="auto" w:fill="auto"/>
            <w:vAlign w:val="center"/>
          </w:tcPr>
          <w:p w:rsidR="00D97A74" w:rsidRPr="00DC488E" w:rsidRDefault="00D97A74" w:rsidP="00AA50F8">
            <w:pPr>
              <w:jc w:val="center"/>
              <w:rPr>
                <w:sz w:val="26"/>
                <w:szCs w:val="26"/>
              </w:rPr>
            </w:pPr>
            <w:r w:rsidRPr="00DC488E">
              <w:rPr>
                <w:sz w:val="26"/>
                <w:szCs w:val="26"/>
              </w:rPr>
              <w:t>97,2</w:t>
            </w:r>
          </w:p>
        </w:tc>
      </w:tr>
      <w:tr w:rsidR="00D97A74" w:rsidRPr="00DC488E" w:rsidTr="00AA50F8">
        <w:trPr>
          <w:trHeight w:val="535"/>
        </w:trPr>
        <w:tc>
          <w:tcPr>
            <w:tcW w:w="846" w:type="dxa"/>
            <w:shd w:val="clear" w:color="auto" w:fill="auto"/>
            <w:vAlign w:val="center"/>
          </w:tcPr>
          <w:p w:rsidR="00D97A74" w:rsidRPr="00DC488E" w:rsidRDefault="00D97A74" w:rsidP="00AA50F8">
            <w:pPr>
              <w:jc w:val="center"/>
              <w:rPr>
                <w:sz w:val="26"/>
                <w:szCs w:val="26"/>
              </w:rPr>
            </w:pPr>
            <w:r w:rsidRPr="00DC488E">
              <w:rPr>
                <w:sz w:val="26"/>
                <w:szCs w:val="26"/>
              </w:rPr>
              <w:t>23</w:t>
            </w:r>
          </w:p>
        </w:tc>
        <w:tc>
          <w:tcPr>
            <w:tcW w:w="7484" w:type="dxa"/>
            <w:shd w:val="clear" w:color="auto" w:fill="auto"/>
            <w:vAlign w:val="center"/>
          </w:tcPr>
          <w:p w:rsidR="00D97A74" w:rsidRPr="00DC488E" w:rsidRDefault="00D97A74" w:rsidP="00AA50F8">
            <w:pPr>
              <w:rPr>
                <w:sz w:val="26"/>
                <w:szCs w:val="26"/>
              </w:rPr>
            </w:pPr>
            <w:r w:rsidRPr="00DC488E">
              <w:rPr>
                <w:sz w:val="26"/>
                <w:szCs w:val="26"/>
              </w:rPr>
              <w:t xml:space="preserve">Противоклещевая обработка территории п. </w:t>
            </w:r>
            <w:proofErr w:type="gramStart"/>
            <w:r w:rsidRPr="00DC488E">
              <w:rPr>
                <w:sz w:val="26"/>
                <w:szCs w:val="26"/>
              </w:rPr>
              <w:t>Петровское</w:t>
            </w:r>
            <w:proofErr w:type="gramEnd"/>
          </w:p>
        </w:tc>
        <w:tc>
          <w:tcPr>
            <w:tcW w:w="1559" w:type="dxa"/>
            <w:shd w:val="clear" w:color="auto" w:fill="auto"/>
            <w:vAlign w:val="center"/>
          </w:tcPr>
          <w:p w:rsidR="00D97A74" w:rsidRPr="00DC488E" w:rsidRDefault="00D97A74" w:rsidP="00AA50F8">
            <w:pPr>
              <w:jc w:val="center"/>
              <w:rPr>
                <w:sz w:val="26"/>
                <w:szCs w:val="26"/>
              </w:rPr>
            </w:pPr>
            <w:r w:rsidRPr="00DC488E">
              <w:rPr>
                <w:sz w:val="26"/>
                <w:szCs w:val="26"/>
              </w:rPr>
              <w:t>34,1</w:t>
            </w:r>
          </w:p>
        </w:tc>
      </w:tr>
      <w:tr w:rsidR="00D97A74" w:rsidRPr="00DC488E" w:rsidTr="00AA50F8">
        <w:trPr>
          <w:trHeight w:val="904"/>
        </w:trPr>
        <w:tc>
          <w:tcPr>
            <w:tcW w:w="846" w:type="dxa"/>
            <w:shd w:val="clear" w:color="auto" w:fill="auto"/>
            <w:vAlign w:val="center"/>
          </w:tcPr>
          <w:p w:rsidR="00D97A74" w:rsidRPr="00DC488E" w:rsidRDefault="00D97A74" w:rsidP="00AA50F8">
            <w:pPr>
              <w:jc w:val="center"/>
              <w:rPr>
                <w:sz w:val="26"/>
                <w:szCs w:val="26"/>
              </w:rPr>
            </w:pPr>
            <w:r w:rsidRPr="00DC488E">
              <w:rPr>
                <w:sz w:val="26"/>
                <w:szCs w:val="26"/>
              </w:rPr>
              <w:t>24</w:t>
            </w:r>
          </w:p>
        </w:tc>
        <w:tc>
          <w:tcPr>
            <w:tcW w:w="7484" w:type="dxa"/>
            <w:shd w:val="clear" w:color="auto" w:fill="auto"/>
            <w:vAlign w:val="center"/>
          </w:tcPr>
          <w:p w:rsidR="00D97A74" w:rsidRPr="00DC488E" w:rsidRDefault="00D97A74" w:rsidP="00AA50F8">
            <w:pPr>
              <w:rPr>
                <w:sz w:val="26"/>
                <w:szCs w:val="26"/>
              </w:rPr>
            </w:pPr>
            <w:r w:rsidRPr="00DC488E">
              <w:rPr>
                <w:sz w:val="26"/>
                <w:szCs w:val="26"/>
              </w:rPr>
              <w:t xml:space="preserve">Строительный контроль благоустройства дворовой территории ул. </w:t>
            </w:r>
            <w:proofErr w:type="gramStart"/>
            <w:r w:rsidRPr="00DC488E">
              <w:rPr>
                <w:sz w:val="26"/>
                <w:szCs w:val="26"/>
              </w:rPr>
              <w:t>Шоссейная</w:t>
            </w:r>
            <w:proofErr w:type="gramEnd"/>
            <w:r w:rsidRPr="00DC488E">
              <w:rPr>
                <w:sz w:val="26"/>
                <w:szCs w:val="26"/>
              </w:rPr>
              <w:t xml:space="preserve"> д. 36-38 п. Петровское</w:t>
            </w:r>
          </w:p>
        </w:tc>
        <w:tc>
          <w:tcPr>
            <w:tcW w:w="1559" w:type="dxa"/>
            <w:shd w:val="clear" w:color="auto" w:fill="auto"/>
            <w:vAlign w:val="center"/>
          </w:tcPr>
          <w:p w:rsidR="00D97A74" w:rsidRPr="00DC488E" w:rsidRDefault="00D97A74" w:rsidP="00AA50F8">
            <w:pPr>
              <w:jc w:val="center"/>
              <w:rPr>
                <w:sz w:val="26"/>
                <w:szCs w:val="26"/>
              </w:rPr>
            </w:pPr>
            <w:r w:rsidRPr="00DC488E">
              <w:rPr>
                <w:sz w:val="26"/>
                <w:szCs w:val="26"/>
              </w:rPr>
              <w:t>70,4</w:t>
            </w:r>
          </w:p>
        </w:tc>
      </w:tr>
      <w:tr w:rsidR="00D97A74" w:rsidRPr="00DC488E" w:rsidTr="00AA50F8">
        <w:trPr>
          <w:trHeight w:val="904"/>
        </w:trPr>
        <w:tc>
          <w:tcPr>
            <w:tcW w:w="846" w:type="dxa"/>
            <w:shd w:val="clear" w:color="auto" w:fill="auto"/>
            <w:vAlign w:val="center"/>
          </w:tcPr>
          <w:p w:rsidR="00D97A74" w:rsidRPr="00DC488E" w:rsidRDefault="00D97A74" w:rsidP="00AA50F8">
            <w:pPr>
              <w:jc w:val="center"/>
              <w:rPr>
                <w:sz w:val="26"/>
                <w:szCs w:val="26"/>
              </w:rPr>
            </w:pPr>
            <w:r w:rsidRPr="00DC488E">
              <w:rPr>
                <w:sz w:val="26"/>
                <w:szCs w:val="26"/>
              </w:rPr>
              <w:t>25</w:t>
            </w:r>
          </w:p>
        </w:tc>
        <w:tc>
          <w:tcPr>
            <w:tcW w:w="7484" w:type="dxa"/>
            <w:shd w:val="clear" w:color="auto" w:fill="auto"/>
            <w:vAlign w:val="center"/>
          </w:tcPr>
          <w:p w:rsidR="00D97A74" w:rsidRPr="00DC488E" w:rsidRDefault="00D97A74" w:rsidP="00AA50F8">
            <w:pPr>
              <w:rPr>
                <w:sz w:val="26"/>
                <w:szCs w:val="26"/>
              </w:rPr>
            </w:pPr>
            <w:r w:rsidRPr="00DC488E">
              <w:rPr>
                <w:sz w:val="26"/>
                <w:szCs w:val="26"/>
              </w:rPr>
              <w:t xml:space="preserve">Работы по благоустройству дворовой территории ул. Шоссейная 36-38 2 очередь п. </w:t>
            </w:r>
            <w:proofErr w:type="gramStart"/>
            <w:r w:rsidRPr="00DC488E">
              <w:rPr>
                <w:sz w:val="26"/>
                <w:szCs w:val="26"/>
              </w:rPr>
              <w:t>Петровское</w:t>
            </w:r>
            <w:proofErr w:type="gramEnd"/>
          </w:p>
        </w:tc>
        <w:tc>
          <w:tcPr>
            <w:tcW w:w="1559" w:type="dxa"/>
            <w:shd w:val="clear" w:color="auto" w:fill="auto"/>
            <w:vAlign w:val="center"/>
          </w:tcPr>
          <w:p w:rsidR="00D97A74" w:rsidRPr="00DC488E" w:rsidRDefault="00D97A74" w:rsidP="00AA50F8">
            <w:pPr>
              <w:jc w:val="center"/>
              <w:rPr>
                <w:sz w:val="26"/>
                <w:szCs w:val="26"/>
              </w:rPr>
            </w:pPr>
            <w:r w:rsidRPr="00DC488E">
              <w:rPr>
                <w:sz w:val="26"/>
                <w:szCs w:val="26"/>
              </w:rPr>
              <w:t>2 037,6</w:t>
            </w:r>
          </w:p>
        </w:tc>
      </w:tr>
      <w:tr w:rsidR="00D97A74" w:rsidRPr="00DC488E" w:rsidTr="00AA50F8">
        <w:trPr>
          <w:trHeight w:val="755"/>
        </w:trPr>
        <w:tc>
          <w:tcPr>
            <w:tcW w:w="846" w:type="dxa"/>
            <w:shd w:val="clear" w:color="auto" w:fill="auto"/>
            <w:vAlign w:val="center"/>
          </w:tcPr>
          <w:p w:rsidR="00D97A74" w:rsidRPr="00DC488E" w:rsidRDefault="00D97A74" w:rsidP="00AA50F8">
            <w:pPr>
              <w:jc w:val="center"/>
              <w:rPr>
                <w:sz w:val="26"/>
                <w:szCs w:val="26"/>
              </w:rPr>
            </w:pPr>
            <w:r w:rsidRPr="00DC488E">
              <w:rPr>
                <w:sz w:val="26"/>
                <w:szCs w:val="26"/>
              </w:rPr>
              <w:t>26</w:t>
            </w:r>
          </w:p>
        </w:tc>
        <w:tc>
          <w:tcPr>
            <w:tcW w:w="7484" w:type="dxa"/>
            <w:shd w:val="clear" w:color="auto" w:fill="auto"/>
            <w:vAlign w:val="center"/>
          </w:tcPr>
          <w:p w:rsidR="00D97A74" w:rsidRPr="00DC488E" w:rsidRDefault="00D97A74" w:rsidP="00AA50F8">
            <w:pPr>
              <w:rPr>
                <w:sz w:val="26"/>
                <w:szCs w:val="26"/>
              </w:rPr>
            </w:pPr>
            <w:r w:rsidRPr="00DC488E">
              <w:rPr>
                <w:sz w:val="26"/>
                <w:szCs w:val="26"/>
              </w:rPr>
              <w:t>Водолазное обследование и очистка акватории мест купания</w:t>
            </w:r>
          </w:p>
        </w:tc>
        <w:tc>
          <w:tcPr>
            <w:tcW w:w="1559" w:type="dxa"/>
            <w:shd w:val="clear" w:color="auto" w:fill="auto"/>
            <w:vAlign w:val="center"/>
          </w:tcPr>
          <w:p w:rsidR="00D97A74" w:rsidRPr="00DC488E" w:rsidRDefault="00D97A74" w:rsidP="00AA50F8">
            <w:pPr>
              <w:jc w:val="center"/>
              <w:rPr>
                <w:sz w:val="26"/>
                <w:szCs w:val="26"/>
              </w:rPr>
            </w:pPr>
            <w:r w:rsidRPr="00DC488E">
              <w:rPr>
                <w:sz w:val="26"/>
                <w:szCs w:val="26"/>
              </w:rPr>
              <w:t>34,0</w:t>
            </w:r>
          </w:p>
        </w:tc>
      </w:tr>
      <w:tr w:rsidR="00D97A74" w:rsidRPr="00DC488E" w:rsidTr="00AA50F8">
        <w:trPr>
          <w:trHeight w:val="655"/>
        </w:trPr>
        <w:tc>
          <w:tcPr>
            <w:tcW w:w="846" w:type="dxa"/>
            <w:shd w:val="clear" w:color="auto" w:fill="auto"/>
            <w:vAlign w:val="center"/>
          </w:tcPr>
          <w:p w:rsidR="00D97A74" w:rsidRPr="00DC488E" w:rsidRDefault="00D97A74" w:rsidP="00AA50F8">
            <w:pPr>
              <w:jc w:val="center"/>
              <w:rPr>
                <w:sz w:val="26"/>
                <w:szCs w:val="26"/>
              </w:rPr>
            </w:pPr>
            <w:r w:rsidRPr="00DC488E">
              <w:rPr>
                <w:sz w:val="26"/>
                <w:szCs w:val="26"/>
              </w:rPr>
              <w:t>27</w:t>
            </w:r>
          </w:p>
        </w:tc>
        <w:tc>
          <w:tcPr>
            <w:tcW w:w="7484" w:type="dxa"/>
            <w:shd w:val="clear" w:color="auto" w:fill="auto"/>
            <w:vAlign w:val="center"/>
          </w:tcPr>
          <w:p w:rsidR="00D97A74" w:rsidRPr="00DC488E" w:rsidRDefault="00D97A74" w:rsidP="00AA50F8">
            <w:pPr>
              <w:rPr>
                <w:sz w:val="26"/>
                <w:szCs w:val="26"/>
              </w:rPr>
            </w:pPr>
            <w:r w:rsidRPr="00DC488E">
              <w:rPr>
                <w:sz w:val="26"/>
                <w:szCs w:val="26"/>
              </w:rPr>
              <w:t>Составление технической документации по объектам ремонта</w:t>
            </w:r>
          </w:p>
        </w:tc>
        <w:tc>
          <w:tcPr>
            <w:tcW w:w="1559" w:type="dxa"/>
            <w:shd w:val="clear" w:color="auto" w:fill="auto"/>
            <w:vAlign w:val="center"/>
          </w:tcPr>
          <w:p w:rsidR="00D97A74" w:rsidRPr="00DC488E" w:rsidRDefault="00D97A74" w:rsidP="00AA50F8">
            <w:pPr>
              <w:jc w:val="center"/>
              <w:rPr>
                <w:sz w:val="26"/>
                <w:szCs w:val="26"/>
              </w:rPr>
            </w:pPr>
            <w:r w:rsidRPr="00DC488E">
              <w:rPr>
                <w:sz w:val="26"/>
                <w:szCs w:val="26"/>
              </w:rPr>
              <w:t>44,8</w:t>
            </w:r>
          </w:p>
        </w:tc>
      </w:tr>
      <w:tr w:rsidR="00D97A74" w:rsidRPr="00DC488E" w:rsidTr="00AA50F8">
        <w:trPr>
          <w:trHeight w:val="399"/>
        </w:trPr>
        <w:tc>
          <w:tcPr>
            <w:tcW w:w="846" w:type="dxa"/>
            <w:shd w:val="clear" w:color="auto" w:fill="auto"/>
            <w:vAlign w:val="center"/>
          </w:tcPr>
          <w:p w:rsidR="00D97A74" w:rsidRPr="00DC488E" w:rsidRDefault="00D97A74" w:rsidP="00AA50F8">
            <w:pPr>
              <w:jc w:val="center"/>
              <w:rPr>
                <w:sz w:val="26"/>
                <w:szCs w:val="26"/>
              </w:rPr>
            </w:pPr>
            <w:r w:rsidRPr="00DC488E">
              <w:rPr>
                <w:sz w:val="26"/>
                <w:szCs w:val="26"/>
              </w:rPr>
              <w:t>28</w:t>
            </w:r>
          </w:p>
        </w:tc>
        <w:tc>
          <w:tcPr>
            <w:tcW w:w="7484" w:type="dxa"/>
            <w:shd w:val="clear" w:color="auto" w:fill="auto"/>
            <w:vAlign w:val="center"/>
          </w:tcPr>
          <w:p w:rsidR="00D97A74" w:rsidRPr="00DC488E" w:rsidRDefault="00D97A74" w:rsidP="00AA50F8">
            <w:pPr>
              <w:rPr>
                <w:sz w:val="26"/>
                <w:szCs w:val="26"/>
              </w:rPr>
            </w:pPr>
            <w:r w:rsidRPr="00DC488E">
              <w:rPr>
                <w:sz w:val="26"/>
                <w:szCs w:val="26"/>
              </w:rPr>
              <w:t xml:space="preserve">Ремонт проезда ул. </w:t>
            </w:r>
            <w:proofErr w:type="gramStart"/>
            <w:r w:rsidRPr="00DC488E">
              <w:rPr>
                <w:sz w:val="26"/>
                <w:szCs w:val="26"/>
              </w:rPr>
              <w:t>Шоссейная</w:t>
            </w:r>
            <w:proofErr w:type="gramEnd"/>
            <w:r w:rsidRPr="00DC488E">
              <w:rPr>
                <w:sz w:val="26"/>
                <w:szCs w:val="26"/>
              </w:rPr>
              <w:t>, д.22-32 п. Петровское</w:t>
            </w:r>
          </w:p>
        </w:tc>
        <w:tc>
          <w:tcPr>
            <w:tcW w:w="1559" w:type="dxa"/>
            <w:shd w:val="clear" w:color="auto" w:fill="auto"/>
            <w:vAlign w:val="center"/>
          </w:tcPr>
          <w:p w:rsidR="00D97A74" w:rsidRPr="00DC488E" w:rsidRDefault="00D97A74" w:rsidP="00AA50F8">
            <w:pPr>
              <w:jc w:val="center"/>
              <w:rPr>
                <w:sz w:val="26"/>
                <w:szCs w:val="26"/>
              </w:rPr>
            </w:pPr>
            <w:r w:rsidRPr="00DC488E">
              <w:rPr>
                <w:sz w:val="26"/>
                <w:szCs w:val="26"/>
              </w:rPr>
              <w:t>3 410,6</w:t>
            </w:r>
          </w:p>
        </w:tc>
      </w:tr>
      <w:tr w:rsidR="00D97A74" w:rsidRPr="00DC488E" w:rsidTr="00AA50F8">
        <w:trPr>
          <w:trHeight w:val="407"/>
        </w:trPr>
        <w:tc>
          <w:tcPr>
            <w:tcW w:w="846" w:type="dxa"/>
            <w:shd w:val="clear" w:color="auto" w:fill="auto"/>
            <w:vAlign w:val="center"/>
          </w:tcPr>
          <w:p w:rsidR="00D97A74" w:rsidRPr="00DC488E" w:rsidRDefault="00D97A74" w:rsidP="00AA50F8">
            <w:pPr>
              <w:jc w:val="center"/>
              <w:rPr>
                <w:sz w:val="26"/>
                <w:szCs w:val="26"/>
              </w:rPr>
            </w:pPr>
            <w:r w:rsidRPr="00DC488E">
              <w:rPr>
                <w:sz w:val="26"/>
                <w:szCs w:val="26"/>
              </w:rPr>
              <w:t>29</w:t>
            </w:r>
          </w:p>
        </w:tc>
        <w:tc>
          <w:tcPr>
            <w:tcW w:w="7484" w:type="dxa"/>
            <w:shd w:val="clear" w:color="auto" w:fill="auto"/>
            <w:vAlign w:val="center"/>
          </w:tcPr>
          <w:p w:rsidR="00D97A74" w:rsidRPr="00DC488E" w:rsidRDefault="00D97A74" w:rsidP="00AA50F8">
            <w:pPr>
              <w:rPr>
                <w:sz w:val="26"/>
                <w:szCs w:val="26"/>
              </w:rPr>
            </w:pPr>
            <w:r w:rsidRPr="00DC488E">
              <w:rPr>
                <w:sz w:val="26"/>
                <w:szCs w:val="26"/>
              </w:rPr>
              <w:t>Топографическая съемка ул. Шоссейная, д.27-28</w:t>
            </w:r>
          </w:p>
        </w:tc>
        <w:tc>
          <w:tcPr>
            <w:tcW w:w="1559" w:type="dxa"/>
            <w:shd w:val="clear" w:color="auto" w:fill="auto"/>
            <w:vAlign w:val="center"/>
          </w:tcPr>
          <w:p w:rsidR="00D97A74" w:rsidRPr="00DC488E" w:rsidRDefault="00D97A74" w:rsidP="00AA50F8">
            <w:pPr>
              <w:jc w:val="center"/>
              <w:rPr>
                <w:sz w:val="26"/>
                <w:szCs w:val="26"/>
              </w:rPr>
            </w:pPr>
            <w:r w:rsidRPr="00DC488E">
              <w:rPr>
                <w:sz w:val="26"/>
                <w:szCs w:val="26"/>
              </w:rPr>
              <w:t>22,0</w:t>
            </w:r>
          </w:p>
        </w:tc>
      </w:tr>
      <w:tr w:rsidR="00D97A74" w:rsidRPr="00DC488E" w:rsidTr="00AA50F8">
        <w:trPr>
          <w:trHeight w:val="670"/>
        </w:trPr>
        <w:tc>
          <w:tcPr>
            <w:tcW w:w="846" w:type="dxa"/>
            <w:shd w:val="clear" w:color="auto" w:fill="auto"/>
            <w:vAlign w:val="center"/>
          </w:tcPr>
          <w:p w:rsidR="00D97A74" w:rsidRPr="00DC488E" w:rsidRDefault="00D97A74" w:rsidP="00AA50F8">
            <w:pPr>
              <w:jc w:val="center"/>
              <w:rPr>
                <w:sz w:val="26"/>
                <w:szCs w:val="26"/>
              </w:rPr>
            </w:pPr>
            <w:r w:rsidRPr="00DC488E">
              <w:rPr>
                <w:sz w:val="26"/>
                <w:szCs w:val="26"/>
              </w:rPr>
              <w:t>30</w:t>
            </w:r>
          </w:p>
        </w:tc>
        <w:tc>
          <w:tcPr>
            <w:tcW w:w="7484" w:type="dxa"/>
            <w:shd w:val="clear" w:color="auto" w:fill="auto"/>
            <w:vAlign w:val="center"/>
          </w:tcPr>
          <w:p w:rsidR="00D97A74" w:rsidRPr="00DC488E" w:rsidRDefault="00D97A74" w:rsidP="00AA50F8">
            <w:pPr>
              <w:rPr>
                <w:sz w:val="26"/>
                <w:szCs w:val="26"/>
              </w:rPr>
            </w:pPr>
            <w:r w:rsidRPr="00DC488E">
              <w:rPr>
                <w:sz w:val="26"/>
                <w:szCs w:val="26"/>
              </w:rPr>
              <w:t>Приобретение и установка детского игрового оборудования ул. Шоссейная, д. 38</w:t>
            </w:r>
          </w:p>
        </w:tc>
        <w:tc>
          <w:tcPr>
            <w:tcW w:w="1559" w:type="dxa"/>
            <w:shd w:val="clear" w:color="auto" w:fill="auto"/>
            <w:vAlign w:val="center"/>
          </w:tcPr>
          <w:p w:rsidR="00D97A74" w:rsidRPr="00DC488E" w:rsidRDefault="00D97A74" w:rsidP="00AA50F8">
            <w:pPr>
              <w:jc w:val="center"/>
              <w:rPr>
                <w:sz w:val="26"/>
                <w:szCs w:val="26"/>
              </w:rPr>
            </w:pPr>
            <w:r w:rsidRPr="00DC488E">
              <w:rPr>
                <w:sz w:val="26"/>
                <w:szCs w:val="26"/>
              </w:rPr>
              <w:t>2 786,7</w:t>
            </w:r>
          </w:p>
        </w:tc>
      </w:tr>
      <w:tr w:rsidR="00D97A74" w:rsidRPr="00DC488E" w:rsidTr="00AA50F8">
        <w:trPr>
          <w:trHeight w:val="1421"/>
        </w:trPr>
        <w:tc>
          <w:tcPr>
            <w:tcW w:w="846" w:type="dxa"/>
            <w:shd w:val="clear" w:color="auto" w:fill="auto"/>
            <w:vAlign w:val="center"/>
          </w:tcPr>
          <w:p w:rsidR="00D97A74" w:rsidRPr="00DC488E" w:rsidRDefault="00D97A74" w:rsidP="00AA50F8">
            <w:pPr>
              <w:jc w:val="center"/>
              <w:rPr>
                <w:sz w:val="26"/>
                <w:szCs w:val="26"/>
              </w:rPr>
            </w:pPr>
            <w:r w:rsidRPr="00DC488E">
              <w:rPr>
                <w:sz w:val="26"/>
                <w:szCs w:val="26"/>
              </w:rPr>
              <w:t>31</w:t>
            </w:r>
          </w:p>
        </w:tc>
        <w:tc>
          <w:tcPr>
            <w:tcW w:w="7484" w:type="dxa"/>
            <w:shd w:val="clear" w:color="auto" w:fill="auto"/>
            <w:vAlign w:val="center"/>
          </w:tcPr>
          <w:p w:rsidR="00D97A74" w:rsidRPr="00DC488E" w:rsidRDefault="00D97A74" w:rsidP="00AA50F8">
            <w:pPr>
              <w:rPr>
                <w:sz w:val="26"/>
                <w:szCs w:val="26"/>
              </w:rPr>
            </w:pPr>
            <w:proofErr w:type="gramStart"/>
            <w:r w:rsidRPr="00DC488E">
              <w:rPr>
                <w:sz w:val="26"/>
                <w:szCs w:val="26"/>
              </w:rPr>
              <w:t xml:space="preserve">Приобретение и установка спортивного оборудования ул. Шоссейная, д.40А п. Петровское (Средства депутата </w:t>
            </w:r>
            <w:proofErr w:type="spellStart"/>
            <w:r w:rsidRPr="00DC488E">
              <w:rPr>
                <w:sz w:val="26"/>
                <w:szCs w:val="26"/>
              </w:rPr>
              <w:t>ЗАКСа</w:t>
            </w:r>
            <w:proofErr w:type="spellEnd"/>
            <w:r w:rsidRPr="00DC488E">
              <w:rPr>
                <w:sz w:val="26"/>
                <w:szCs w:val="26"/>
              </w:rPr>
              <w:t xml:space="preserve"> Иванова Сергея Ивановича – 1 425,0 тыс. руб., МБ – 720,1 тыс. руб.)</w:t>
            </w:r>
            <w:proofErr w:type="gramEnd"/>
          </w:p>
        </w:tc>
        <w:tc>
          <w:tcPr>
            <w:tcW w:w="1559" w:type="dxa"/>
            <w:shd w:val="clear" w:color="auto" w:fill="auto"/>
            <w:vAlign w:val="center"/>
          </w:tcPr>
          <w:p w:rsidR="00D97A74" w:rsidRPr="00DC488E" w:rsidRDefault="00D97A74" w:rsidP="00AA50F8">
            <w:pPr>
              <w:jc w:val="center"/>
              <w:rPr>
                <w:sz w:val="26"/>
                <w:szCs w:val="26"/>
              </w:rPr>
            </w:pPr>
            <w:r w:rsidRPr="00DC488E">
              <w:rPr>
                <w:sz w:val="26"/>
                <w:szCs w:val="26"/>
              </w:rPr>
              <w:t>2 145,1</w:t>
            </w:r>
          </w:p>
        </w:tc>
      </w:tr>
      <w:tr w:rsidR="00D97A74" w:rsidRPr="00DC488E" w:rsidTr="00AA50F8">
        <w:trPr>
          <w:trHeight w:val="371"/>
        </w:trPr>
        <w:tc>
          <w:tcPr>
            <w:tcW w:w="846" w:type="dxa"/>
            <w:shd w:val="clear" w:color="auto" w:fill="auto"/>
            <w:vAlign w:val="center"/>
          </w:tcPr>
          <w:p w:rsidR="00D97A74" w:rsidRPr="00DC488E" w:rsidRDefault="00D97A74" w:rsidP="00AA50F8">
            <w:pPr>
              <w:jc w:val="center"/>
              <w:rPr>
                <w:sz w:val="26"/>
                <w:szCs w:val="26"/>
              </w:rPr>
            </w:pPr>
            <w:r w:rsidRPr="00DC488E">
              <w:rPr>
                <w:sz w:val="26"/>
                <w:szCs w:val="26"/>
              </w:rPr>
              <w:t>32</w:t>
            </w:r>
          </w:p>
        </w:tc>
        <w:tc>
          <w:tcPr>
            <w:tcW w:w="7484" w:type="dxa"/>
            <w:shd w:val="clear" w:color="auto" w:fill="auto"/>
            <w:vAlign w:val="center"/>
          </w:tcPr>
          <w:p w:rsidR="00D97A74" w:rsidRPr="00DC488E" w:rsidRDefault="00D97A74" w:rsidP="00AA50F8">
            <w:pPr>
              <w:rPr>
                <w:sz w:val="26"/>
                <w:szCs w:val="26"/>
              </w:rPr>
            </w:pPr>
            <w:r w:rsidRPr="00DC488E">
              <w:rPr>
                <w:sz w:val="26"/>
                <w:szCs w:val="26"/>
              </w:rPr>
              <w:t xml:space="preserve">Приобретение ели </w:t>
            </w:r>
            <w:proofErr w:type="spellStart"/>
            <w:r w:rsidRPr="00DC488E">
              <w:rPr>
                <w:sz w:val="26"/>
                <w:szCs w:val="26"/>
              </w:rPr>
              <w:t>Рублевской</w:t>
            </w:r>
            <w:proofErr w:type="spellEnd"/>
            <w:r w:rsidRPr="00DC488E">
              <w:rPr>
                <w:sz w:val="26"/>
                <w:szCs w:val="26"/>
              </w:rPr>
              <w:t xml:space="preserve"> 5,5 м., макушка Кремлевская</w:t>
            </w:r>
          </w:p>
        </w:tc>
        <w:tc>
          <w:tcPr>
            <w:tcW w:w="1559" w:type="dxa"/>
            <w:shd w:val="clear" w:color="auto" w:fill="auto"/>
            <w:vAlign w:val="center"/>
          </w:tcPr>
          <w:p w:rsidR="00D97A74" w:rsidRPr="00DC488E" w:rsidRDefault="00D97A74" w:rsidP="00AA50F8">
            <w:pPr>
              <w:jc w:val="center"/>
              <w:rPr>
                <w:sz w:val="26"/>
                <w:szCs w:val="26"/>
              </w:rPr>
            </w:pPr>
            <w:r w:rsidRPr="00DC488E">
              <w:rPr>
                <w:sz w:val="26"/>
                <w:szCs w:val="26"/>
              </w:rPr>
              <w:t>138,9</w:t>
            </w:r>
          </w:p>
        </w:tc>
      </w:tr>
      <w:tr w:rsidR="00D97A74" w:rsidRPr="00DC488E" w:rsidTr="00AA50F8">
        <w:trPr>
          <w:trHeight w:val="365"/>
        </w:trPr>
        <w:tc>
          <w:tcPr>
            <w:tcW w:w="846" w:type="dxa"/>
            <w:shd w:val="clear" w:color="auto" w:fill="auto"/>
            <w:vAlign w:val="center"/>
          </w:tcPr>
          <w:p w:rsidR="00D97A74" w:rsidRPr="00DC488E" w:rsidRDefault="00D97A74" w:rsidP="00AA50F8">
            <w:pPr>
              <w:jc w:val="center"/>
              <w:rPr>
                <w:sz w:val="26"/>
                <w:szCs w:val="26"/>
              </w:rPr>
            </w:pPr>
            <w:r w:rsidRPr="00DC488E">
              <w:rPr>
                <w:sz w:val="26"/>
                <w:szCs w:val="26"/>
              </w:rPr>
              <w:t>33</w:t>
            </w:r>
          </w:p>
        </w:tc>
        <w:tc>
          <w:tcPr>
            <w:tcW w:w="7484" w:type="dxa"/>
            <w:shd w:val="clear" w:color="auto" w:fill="auto"/>
            <w:vAlign w:val="center"/>
          </w:tcPr>
          <w:p w:rsidR="00D97A74" w:rsidRPr="00DC488E" w:rsidRDefault="00D97A74" w:rsidP="00AA50F8">
            <w:pPr>
              <w:rPr>
                <w:sz w:val="26"/>
                <w:szCs w:val="26"/>
              </w:rPr>
            </w:pPr>
            <w:r w:rsidRPr="00DC488E">
              <w:rPr>
                <w:sz w:val="26"/>
                <w:szCs w:val="26"/>
              </w:rPr>
              <w:t>Приобретение новогодних уличных украшений</w:t>
            </w:r>
          </w:p>
        </w:tc>
        <w:tc>
          <w:tcPr>
            <w:tcW w:w="1559" w:type="dxa"/>
            <w:shd w:val="clear" w:color="auto" w:fill="auto"/>
            <w:vAlign w:val="center"/>
          </w:tcPr>
          <w:p w:rsidR="00D97A74" w:rsidRPr="00DC488E" w:rsidRDefault="00D97A74" w:rsidP="00AA50F8">
            <w:pPr>
              <w:jc w:val="center"/>
              <w:rPr>
                <w:sz w:val="26"/>
                <w:szCs w:val="26"/>
              </w:rPr>
            </w:pPr>
            <w:r w:rsidRPr="00DC488E">
              <w:rPr>
                <w:sz w:val="26"/>
                <w:szCs w:val="26"/>
              </w:rPr>
              <w:t>536,1</w:t>
            </w:r>
          </w:p>
        </w:tc>
      </w:tr>
      <w:tr w:rsidR="00D97A74" w:rsidRPr="00DC488E" w:rsidTr="00AA50F8">
        <w:trPr>
          <w:trHeight w:val="355"/>
        </w:trPr>
        <w:tc>
          <w:tcPr>
            <w:tcW w:w="846" w:type="dxa"/>
            <w:shd w:val="clear" w:color="auto" w:fill="auto"/>
            <w:vAlign w:val="center"/>
          </w:tcPr>
          <w:p w:rsidR="00D97A74" w:rsidRPr="00DC488E" w:rsidRDefault="00D97A74" w:rsidP="00AA50F8">
            <w:pPr>
              <w:jc w:val="center"/>
              <w:rPr>
                <w:sz w:val="26"/>
                <w:szCs w:val="26"/>
              </w:rPr>
            </w:pPr>
            <w:r w:rsidRPr="00DC488E">
              <w:rPr>
                <w:sz w:val="26"/>
                <w:szCs w:val="26"/>
              </w:rPr>
              <w:t>34</w:t>
            </w:r>
          </w:p>
        </w:tc>
        <w:tc>
          <w:tcPr>
            <w:tcW w:w="7484" w:type="dxa"/>
            <w:shd w:val="clear" w:color="auto" w:fill="auto"/>
            <w:vAlign w:val="center"/>
          </w:tcPr>
          <w:p w:rsidR="00D97A74" w:rsidRPr="00DC488E" w:rsidRDefault="00D97A74" w:rsidP="00AA50F8">
            <w:pPr>
              <w:rPr>
                <w:sz w:val="26"/>
                <w:szCs w:val="26"/>
              </w:rPr>
            </w:pPr>
            <w:r w:rsidRPr="00DC488E">
              <w:rPr>
                <w:sz w:val="26"/>
                <w:szCs w:val="26"/>
              </w:rPr>
              <w:t xml:space="preserve">Приобретение </w:t>
            </w:r>
            <w:proofErr w:type="spellStart"/>
            <w:r w:rsidRPr="00DC488E">
              <w:rPr>
                <w:sz w:val="26"/>
                <w:szCs w:val="26"/>
              </w:rPr>
              <w:t>снегоотбрасывателя</w:t>
            </w:r>
            <w:proofErr w:type="spellEnd"/>
          </w:p>
        </w:tc>
        <w:tc>
          <w:tcPr>
            <w:tcW w:w="1559" w:type="dxa"/>
            <w:shd w:val="clear" w:color="auto" w:fill="auto"/>
            <w:vAlign w:val="center"/>
          </w:tcPr>
          <w:p w:rsidR="00D97A74" w:rsidRPr="00DC488E" w:rsidRDefault="00D97A74" w:rsidP="00AA50F8">
            <w:pPr>
              <w:jc w:val="center"/>
              <w:rPr>
                <w:sz w:val="26"/>
                <w:szCs w:val="26"/>
              </w:rPr>
            </w:pPr>
            <w:r w:rsidRPr="00DC488E">
              <w:rPr>
                <w:sz w:val="26"/>
                <w:szCs w:val="26"/>
              </w:rPr>
              <w:t>119,7</w:t>
            </w:r>
          </w:p>
        </w:tc>
      </w:tr>
      <w:tr w:rsidR="00D97A74" w:rsidRPr="00DC488E" w:rsidTr="00AA50F8">
        <w:trPr>
          <w:trHeight w:val="355"/>
        </w:trPr>
        <w:tc>
          <w:tcPr>
            <w:tcW w:w="846" w:type="dxa"/>
            <w:shd w:val="clear" w:color="auto" w:fill="auto"/>
            <w:vAlign w:val="center"/>
          </w:tcPr>
          <w:p w:rsidR="00D97A74" w:rsidRPr="00DC488E" w:rsidRDefault="00D97A74" w:rsidP="00AA50F8">
            <w:pPr>
              <w:jc w:val="center"/>
              <w:rPr>
                <w:sz w:val="26"/>
                <w:szCs w:val="26"/>
              </w:rPr>
            </w:pPr>
          </w:p>
        </w:tc>
        <w:tc>
          <w:tcPr>
            <w:tcW w:w="7484" w:type="dxa"/>
            <w:shd w:val="clear" w:color="auto" w:fill="auto"/>
            <w:vAlign w:val="center"/>
          </w:tcPr>
          <w:p w:rsidR="00D97A74" w:rsidRPr="00DC488E" w:rsidRDefault="00D97A74" w:rsidP="00AA50F8">
            <w:pPr>
              <w:rPr>
                <w:b/>
                <w:i/>
                <w:sz w:val="26"/>
                <w:szCs w:val="26"/>
              </w:rPr>
            </w:pPr>
            <w:r w:rsidRPr="00DC488E">
              <w:rPr>
                <w:b/>
                <w:i/>
                <w:sz w:val="26"/>
                <w:szCs w:val="26"/>
              </w:rPr>
              <w:t>ИТОГО:</w:t>
            </w:r>
          </w:p>
        </w:tc>
        <w:tc>
          <w:tcPr>
            <w:tcW w:w="1559" w:type="dxa"/>
            <w:shd w:val="clear" w:color="auto" w:fill="auto"/>
            <w:vAlign w:val="center"/>
          </w:tcPr>
          <w:p w:rsidR="00D97A74" w:rsidRPr="00DC488E" w:rsidRDefault="00D97A74" w:rsidP="00AA50F8">
            <w:pPr>
              <w:jc w:val="center"/>
              <w:rPr>
                <w:b/>
                <w:sz w:val="26"/>
                <w:szCs w:val="26"/>
              </w:rPr>
            </w:pPr>
            <w:r w:rsidRPr="00DC488E">
              <w:rPr>
                <w:b/>
                <w:sz w:val="26"/>
                <w:szCs w:val="26"/>
              </w:rPr>
              <w:t>18 450,5</w:t>
            </w:r>
          </w:p>
        </w:tc>
      </w:tr>
      <w:tr w:rsidR="00D97A74" w:rsidRPr="00DC488E" w:rsidTr="00AA50F8">
        <w:trPr>
          <w:trHeight w:val="549"/>
        </w:trPr>
        <w:tc>
          <w:tcPr>
            <w:tcW w:w="9889" w:type="dxa"/>
            <w:gridSpan w:val="3"/>
            <w:shd w:val="clear" w:color="auto" w:fill="auto"/>
            <w:vAlign w:val="center"/>
          </w:tcPr>
          <w:p w:rsidR="00D97A74" w:rsidRPr="00DC488E" w:rsidRDefault="00D97A74" w:rsidP="00AA50F8">
            <w:pPr>
              <w:pStyle w:val="ad"/>
              <w:jc w:val="center"/>
              <w:rPr>
                <w:rFonts w:ascii="Times New Roman" w:hAnsi="Times New Roman"/>
                <w:b/>
                <w:i/>
                <w:sz w:val="26"/>
                <w:szCs w:val="26"/>
              </w:rPr>
            </w:pPr>
            <w:r w:rsidRPr="00DC488E">
              <w:rPr>
                <w:rFonts w:ascii="Times New Roman" w:hAnsi="Times New Roman"/>
                <w:b/>
                <w:i/>
                <w:sz w:val="26"/>
                <w:szCs w:val="26"/>
              </w:rPr>
              <w:t>Осуществление мероприятий по борьбе с борщевиком Сосновского</w:t>
            </w:r>
          </w:p>
        </w:tc>
      </w:tr>
      <w:tr w:rsidR="00D97A74" w:rsidRPr="00DC488E" w:rsidTr="00AA50F8">
        <w:trPr>
          <w:trHeight w:val="549"/>
        </w:trPr>
        <w:tc>
          <w:tcPr>
            <w:tcW w:w="846" w:type="dxa"/>
            <w:shd w:val="clear" w:color="auto" w:fill="auto"/>
            <w:vAlign w:val="center"/>
          </w:tcPr>
          <w:p w:rsidR="00D97A74" w:rsidRPr="00DC488E" w:rsidRDefault="00D97A74" w:rsidP="00AA50F8">
            <w:pPr>
              <w:pStyle w:val="ad"/>
              <w:rPr>
                <w:rFonts w:ascii="Times New Roman" w:hAnsi="Times New Roman"/>
                <w:sz w:val="26"/>
                <w:szCs w:val="26"/>
              </w:rPr>
            </w:pPr>
            <w:r w:rsidRPr="00DC488E">
              <w:rPr>
                <w:rFonts w:ascii="Times New Roman" w:hAnsi="Times New Roman"/>
                <w:sz w:val="26"/>
                <w:szCs w:val="26"/>
              </w:rPr>
              <w:t>35</w:t>
            </w:r>
          </w:p>
        </w:tc>
        <w:tc>
          <w:tcPr>
            <w:tcW w:w="7484" w:type="dxa"/>
            <w:shd w:val="clear" w:color="auto" w:fill="auto"/>
            <w:vAlign w:val="center"/>
          </w:tcPr>
          <w:p w:rsidR="00D97A74" w:rsidRPr="00DC488E" w:rsidRDefault="00D97A74" w:rsidP="00AA50F8">
            <w:pPr>
              <w:pStyle w:val="ad"/>
              <w:rPr>
                <w:rFonts w:ascii="Times New Roman" w:hAnsi="Times New Roman"/>
                <w:sz w:val="26"/>
                <w:szCs w:val="26"/>
                <w:lang w:eastAsia="ru-RU"/>
              </w:rPr>
            </w:pPr>
            <w:r w:rsidRPr="00DC488E">
              <w:rPr>
                <w:rFonts w:ascii="Times New Roman" w:hAnsi="Times New Roman"/>
                <w:sz w:val="26"/>
                <w:szCs w:val="26"/>
                <w:lang w:eastAsia="ru-RU"/>
              </w:rPr>
              <w:t xml:space="preserve">Уничтожение борщевика Сосновского. Услуги по проведению обследовательских мероприятий на выявление борщевика Сосновского с установлением общей степени засоренности населенных пунктов </w:t>
            </w:r>
          </w:p>
        </w:tc>
        <w:tc>
          <w:tcPr>
            <w:tcW w:w="1559" w:type="dxa"/>
            <w:shd w:val="clear" w:color="auto" w:fill="auto"/>
            <w:vAlign w:val="center"/>
          </w:tcPr>
          <w:p w:rsidR="00D97A74" w:rsidRPr="00DC488E" w:rsidRDefault="00D97A74" w:rsidP="00AA50F8">
            <w:pPr>
              <w:pStyle w:val="ad"/>
              <w:jc w:val="center"/>
              <w:rPr>
                <w:rFonts w:ascii="Times New Roman" w:hAnsi="Times New Roman"/>
                <w:sz w:val="26"/>
                <w:szCs w:val="26"/>
              </w:rPr>
            </w:pPr>
            <w:r w:rsidRPr="00DC488E">
              <w:rPr>
                <w:rFonts w:ascii="Times New Roman" w:hAnsi="Times New Roman"/>
                <w:sz w:val="26"/>
                <w:szCs w:val="26"/>
              </w:rPr>
              <w:t>90,0</w:t>
            </w:r>
          </w:p>
        </w:tc>
      </w:tr>
      <w:tr w:rsidR="00D97A74" w:rsidRPr="00DC488E" w:rsidTr="00AA50F8">
        <w:trPr>
          <w:trHeight w:val="956"/>
        </w:trPr>
        <w:tc>
          <w:tcPr>
            <w:tcW w:w="9889" w:type="dxa"/>
            <w:gridSpan w:val="3"/>
            <w:shd w:val="clear" w:color="auto" w:fill="auto"/>
            <w:vAlign w:val="center"/>
          </w:tcPr>
          <w:p w:rsidR="00D97A74" w:rsidRPr="00DC488E" w:rsidRDefault="00D97A74" w:rsidP="00AA50F8">
            <w:pPr>
              <w:pStyle w:val="ad"/>
              <w:jc w:val="center"/>
              <w:rPr>
                <w:rFonts w:ascii="Times New Roman" w:hAnsi="Times New Roman"/>
                <w:b/>
                <w:i/>
                <w:sz w:val="26"/>
                <w:szCs w:val="26"/>
              </w:rPr>
            </w:pPr>
            <w:r w:rsidRPr="00DC488E">
              <w:rPr>
                <w:rFonts w:ascii="Times New Roman" w:hAnsi="Times New Roman"/>
                <w:b/>
                <w:i/>
                <w:sz w:val="26"/>
                <w:szCs w:val="26"/>
                <w:lang w:eastAsia="ru-RU"/>
              </w:rPr>
              <w:lastRenderedPageBreak/>
              <w:t>Реализация областного закона от 28 декабря 2018 №147-оз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w:t>
            </w:r>
          </w:p>
        </w:tc>
      </w:tr>
      <w:tr w:rsidR="00D97A74" w:rsidRPr="00DC488E" w:rsidTr="00AA50F8">
        <w:trPr>
          <w:trHeight w:val="746"/>
        </w:trPr>
        <w:tc>
          <w:tcPr>
            <w:tcW w:w="846" w:type="dxa"/>
            <w:shd w:val="clear" w:color="auto" w:fill="auto"/>
            <w:vAlign w:val="center"/>
          </w:tcPr>
          <w:p w:rsidR="00D97A74" w:rsidRPr="00DC488E" w:rsidRDefault="00D97A74" w:rsidP="00AA50F8">
            <w:pPr>
              <w:pStyle w:val="ad"/>
              <w:rPr>
                <w:rFonts w:ascii="Times New Roman" w:hAnsi="Times New Roman"/>
                <w:sz w:val="26"/>
                <w:szCs w:val="26"/>
              </w:rPr>
            </w:pPr>
            <w:r w:rsidRPr="00DC488E">
              <w:rPr>
                <w:rFonts w:ascii="Times New Roman" w:hAnsi="Times New Roman"/>
                <w:sz w:val="26"/>
                <w:szCs w:val="26"/>
              </w:rPr>
              <w:t>36</w:t>
            </w:r>
          </w:p>
        </w:tc>
        <w:tc>
          <w:tcPr>
            <w:tcW w:w="7484" w:type="dxa"/>
            <w:shd w:val="clear" w:color="auto" w:fill="auto"/>
            <w:vAlign w:val="center"/>
          </w:tcPr>
          <w:p w:rsidR="00D97A74" w:rsidRPr="00DC488E" w:rsidRDefault="00D97A74" w:rsidP="00AA50F8">
            <w:pPr>
              <w:jc w:val="both"/>
              <w:rPr>
                <w:sz w:val="26"/>
                <w:szCs w:val="26"/>
              </w:rPr>
            </w:pPr>
            <w:r w:rsidRPr="00DC488E">
              <w:rPr>
                <w:sz w:val="26"/>
                <w:szCs w:val="26"/>
              </w:rPr>
              <w:t xml:space="preserve">Ремонт уличного освещения ул. Северная, Луговая, Садовая </w:t>
            </w:r>
            <w:proofErr w:type="spellStart"/>
            <w:proofErr w:type="gramStart"/>
            <w:r w:rsidRPr="00DC488E">
              <w:rPr>
                <w:sz w:val="26"/>
                <w:szCs w:val="26"/>
              </w:rPr>
              <w:t>п</w:t>
            </w:r>
            <w:proofErr w:type="spellEnd"/>
            <w:proofErr w:type="gramEnd"/>
            <w:r w:rsidRPr="00DC488E">
              <w:rPr>
                <w:sz w:val="26"/>
                <w:szCs w:val="26"/>
              </w:rPr>
              <w:t>/</w:t>
            </w:r>
            <w:proofErr w:type="spellStart"/>
            <w:r w:rsidRPr="00DC488E">
              <w:rPr>
                <w:sz w:val="26"/>
                <w:szCs w:val="26"/>
              </w:rPr>
              <w:t>ст</w:t>
            </w:r>
            <w:proofErr w:type="spellEnd"/>
            <w:r w:rsidRPr="00DC488E">
              <w:rPr>
                <w:sz w:val="26"/>
                <w:szCs w:val="26"/>
              </w:rPr>
              <w:t xml:space="preserve"> </w:t>
            </w:r>
            <w:proofErr w:type="spellStart"/>
            <w:r w:rsidRPr="00DC488E">
              <w:rPr>
                <w:sz w:val="26"/>
                <w:szCs w:val="26"/>
              </w:rPr>
              <w:t>Петяярви</w:t>
            </w:r>
            <w:proofErr w:type="spellEnd"/>
            <w:r w:rsidRPr="00DC488E">
              <w:rPr>
                <w:sz w:val="26"/>
                <w:szCs w:val="26"/>
              </w:rPr>
              <w:t xml:space="preserve"> </w:t>
            </w:r>
          </w:p>
          <w:p w:rsidR="00D97A74" w:rsidRPr="00DC488E" w:rsidRDefault="00D97A74" w:rsidP="00AA50F8">
            <w:pPr>
              <w:jc w:val="both"/>
              <w:rPr>
                <w:sz w:val="26"/>
                <w:szCs w:val="26"/>
              </w:rPr>
            </w:pPr>
            <w:r w:rsidRPr="00DC488E">
              <w:rPr>
                <w:sz w:val="26"/>
                <w:szCs w:val="26"/>
              </w:rPr>
              <w:t>(ОБ-248,0 тыс. руб.; МБ-65,9 тыс. руб.)</w:t>
            </w:r>
          </w:p>
        </w:tc>
        <w:tc>
          <w:tcPr>
            <w:tcW w:w="1559" w:type="dxa"/>
            <w:shd w:val="clear" w:color="auto" w:fill="auto"/>
            <w:vAlign w:val="center"/>
          </w:tcPr>
          <w:p w:rsidR="00D97A74" w:rsidRPr="00DC488E" w:rsidRDefault="00D97A74" w:rsidP="00AA50F8">
            <w:pPr>
              <w:jc w:val="center"/>
              <w:rPr>
                <w:sz w:val="26"/>
                <w:szCs w:val="26"/>
              </w:rPr>
            </w:pPr>
            <w:r w:rsidRPr="00DC488E">
              <w:rPr>
                <w:sz w:val="26"/>
                <w:szCs w:val="26"/>
              </w:rPr>
              <w:t>313,9</w:t>
            </w:r>
          </w:p>
        </w:tc>
      </w:tr>
      <w:tr w:rsidR="00D97A74" w:rsidRPr="00DC488E" w:rsidTr="00AA50F8">
        <w:trPr>
          <w:trHeight w:val="796"/>
        </w:trPr>
        <w:tc>
          <w:tcPr>
            <w:tcW w:w="846" w:type="dxa"/>
            <w:shd w:val="clear" w:color="auto" w:fill="auto"/>
            <w:vAlign w:val="center"/>
          </w:tcPr>
          <w:p w:rsidR="00D97A74" w:rsidRPr="00DC488E" w:rsidRDefault="00D97A74" w:rsidP="00AA50F8">
            <w:pPr>
              <w:pStyle w:val="ad"/>
              <w:rPr>
                <w:rFonts w:ascii="Times New Roman" w:hAnsi="Times New Roman"/>
                <w:sz w:val="26"/>
                <w:szCs w:val="26"/>
              </w:rPr>
            </w:pPr>
            <w:r w:rsidRPr="00DC488E">
              <w:rPr>
                <w:rFonts w:ascii="Times New Roman" w:hAnsi="Times New Roman"/>
                <w:sz w:val="26"/>
                <w:szCs w:val="26"/>
              </w:rPr>
              <w:t>37</w:t>
            </w:r>
          </w:p>
        </w:tc>
        <w:tc>
          <w:tcPr>
            <w:tcW w:w="7484" w:type="dxa"/>
            <w:shd w:val="clear" w:color="auto" w:fill="auto"/>
            <w:vAlign w:val="center"/>
          </w:tcPr>
          <w:p w:rsidR="00D97A74" w:rsidRPr="00DC488E" w:rsidRDefault="00D97A74" w:rsidP="00AA50F8">
            <w:pPr>
              <w:rPr>
                <w:sz w:val="26"/>
                <w:szCs w:val="26"/>
              </w:rPr>
            </w:pPr>
            <w:r w:rsidRPr="00DC488E">
              <w:rPr>
                <w:sz w:val="26"/>
                <w:szCs w:val="26"/>
              </w:rPr>
              <w:t xml:space="preserve">Ремонт, монтаж, замена уличного освещения ул. Озерная д. Ольховка </w:t>
            </w:r>
          </w:p>
          <w:p w:rsidR="00D97A74" w:rsidRPr="00DC488E" w:rsidRDefault="00D97A74" w:rsidP="00AA50F8">
            <w:pPr>
              <w:rPr>
                <w:sz w:val="26"/>
                <w:szCs w:val="26"/>
              </w:rPr>
            </w:pPr>
            <w:r w:rsidRPr="00DC488E">
              <w:rPr>
                <w:sz w:val="26"/>
                <w:szCs w:val="26"/>
              </w:rPr>
              <w:t>(ОБ-248,0 тыс. руб.; МБ-65,9 тыс. руб.)</w:t>
            </w:r>
          </w:p>
        </w:tc>
        <w:tc>
          <w:tcPr>
            <w:tcW w:w="1559" w:type="dxa"/>
            <w:shd w:val="clear" w:color="auto" w:fill="auto"/>
            <w:vAlign w:val="center"/>
          </w:tcPr>
          <w:p w:rsidR="00D97A74" w:rsidRPr="00DC488E" w:rsidRDefault="00D97A74" w:rsidP="00AA50F8">
            <w:pPr>
              <w:jc w:val="center"/>
              <w:rPr>
                <w:sz w:val="26"/>
                <w:szCs w:val="26"/>
              </w:rPr>
            </w:pPr>
            <w:r w:rsidRPr="00DC488E">
              <w:rPr>
                <w:sz w:val="26"/>
                <w:szCs w:val="26"/>
              </w:rPr>
              <w:t>313,9</w:t>
            </w:r>
          </w:p>
        </w:tc>
      </w:tr>
      <w:tr w:rsidR="00D97A74" w:rsidRPr="00DC488E" w:rsidTr="00AA50F8">
        <w:tc>
          <w:tcPr>
            <w:tcW w:w="846" w:type="dxa"/>
            <w:shd w:val="clear" w:color="auto" w:fill="auto"/>
            <w:vAlign w:val="center"/>
          </w:tcPr>
          <w:p w:rsidR="00D97A74" w:rsidRPr="00DC488E" w:rsidRDefault="00D97A74" w:rsidP="00AA50F8">
            <w:pPr>
              <w:pStyle w:val="ad"/>
              <w:rPr>
                <w:rFonts w:ascii="Times New Roman" w:hAnsi="Times New Roman"/>
                <w:sz w:val="26"/>
                <w:szCs w:val="26"/>
              </w:rPr>
            </w:pPr>
          </w:p>
        </w:tc>
        <w:tc>
          <w:tcPr>
            <w:tcW w:w="7484" w:type="dxa"/>
            <w:shd w:val="clear" w:color="auto" w:fill="auto"/>
            <w:vAlign w:val="center"/>
          </w:tcPr>
          <w:p w:rsidR="00D97A74" w:rsidRPr="00DC488E" w:rsidRDefault="00D97A74" w:rsidP="00AA50F8">
            <w:pPr>
              <w:rPr>
                <w:i/>
                <w:sz w:val="26"/>
                <w:szCs w:val="26"/>
              </w:rPr>
            </w:pPr>
            <w:r w:rsidRPr="00DC488E">
              <w:rPr>
                <w:b/>
                <w:i/>
                <w:sz w:val="26"/>
                <w:szCs w:val="26"/>
              </w:rPr>
              <w:t>ИТОГО:</w:t>
            </w:r>
          </w:p>
        </w:tc>
        <w:tc>
          <w:tcPr>
            <w:tcW w:w="1559" w:type="dxa"/>
            <w:shd w:val="clear" w:color="auto" w:fill="auto"/>
            <w:vAlign w:val="center"/>
          </w:tcPr>
          <w:p w:rsidR="00D97A74" w:rsidRPr="00DC488E" w:rsidRDefault="00D97A74" w:rsidP="00AA50F8">
            <w:pPr>
              <w:jc w:val="center"/>
              <w:rPr>
                <w:b/>
                <w:sz w:val="26"/>
                <w:szCs w:val="26"/>
              </w:rPr>
            </w:pPr>
            <w:r w:rsidRPr="00DC488E">
              <w:rPr>
                <w:b/>
                <w:sz w:val="26"/>
                <w:szCs w:val="26"/>
              </w:rPr>
              <w:t>627,8</w:t>
            </w:r>
          </w:p>
        </w:tc>
      </w:tr>
      <w:tr w:rsidR="00D97A74" w:rsidRPr="00DC488E" w:rsidTr="00AA50F8">
        <w:trPr>
          <w:trHeight w:val="1329"/>
        </w:trPr>
        <w:tc>
          <w:tcPr>
            <w:tcW w:w="9889" w:type="dxa"/>
            <w:gridSpan w:val="3"/>
            <w:shd w:val="clear" w:color="auto" w:fill="auto"/>
            <w:vAlign w:val="center"/>
          </w:tcPr>
          <w:p w:rsidR="00D97A74" w:rsidRPr="00DC488E" w:rsidRDefault="00D97A74" w:rsidP="00AA50F8">
            <w:pPr>
              <w:pStyle w:val="ad"/>
              <w:jc w:val="center"/>
              <w:rPr>
                <w:rFonts w:ascii="Times New Roman" w:hAnsi="Times New Roman"/>
                <w:b/>
                <w:i/>
                <w:sz w:val="26"/>
                <w:szCs w:val="26"/>
              </w:rPr>
            </w:pPr>
            <w:r w:rsidRPr="00DC488E">
              <w:rPr>
                <w:rFonts w:ascii="Times New Roman" w:hAnsi="Times New Roman"/>
                <w:b/>
                <w:i/>
                <w:sz w:val="26"/>
                <w:szCs w:val="26"/>
                <w:lang w:eastAsia="ru-RU"/>
              </w:rPr>
              <w:t>Реализация областного закона от 15 января 2018 года № 3-оз «О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w:t>
            </w:r>
          </w:p>
        </w:tc>
      </w:tr>
      <w:tr w:rsidR="00D97A74" w:rsidRPr="00DC488E" w:rsidTr="00AA50F8">
        <w:trPr>
          <w:trHeight w:val="1056"/>
        </w:trPr>
        <w:tc>
          <w:tcPr>
            <w:tcW w:w="846" w:type="dxa"/>
            <w:shd w:val="clear" w:color="auto" w:fill="auto"/>
            <w:vAlign w:val="center"/>
          </w:tcPr>
          <w:p w:rsidR="00D97A74" w:rsidRPr="00DC488E" w:rsidRDefault="00D97A74" w:rsidP="00AA50F8">
            <w:pPr>
              <w:pStyle w:val="ad"/>
              <w:rPr>
                <w:rFonts w:ascii="Times New Roman" w:hAnsi="Times New Roman"/>
                <w:sz w:val="26"/>
                <w:szCs w:val="26"/>
              </w:rPr>
            </w:pPr>
            <w:r w:rsidRPr="00DC488E">
              <w:rPr>
                <w:rFonts w:ascii="Times New Roman" w:hAnsi="Times New Roman"/>
                <w:sz w:val="26"/>
                <w:szCs w:val="26"/>
              </w:rPr>
              <w:t>38</w:t>
            </w:r>
          </w:p>
        </w:tc>
        <w:tc>
          <w:tcPr>
            <w:tcW w:w="7484" w:type="dxa"/>
            <w:shd w:val="clear" w:color="auto" w:fill="auto"/>
            <w:vAlign w:val="center"/>
          </w:tcPr>
          <w:p w:rsidR="00D97A74" w:rsidRPr="00DC488E" w:rsidRDefault="00D97A74" w:rsidP="00AA50F8">
            <w:pPr>
              <w:rPr>
                <w:sz w:val="26"/>
                <w:szCs w:val="26"/>
              </w:rPr>
            </w:pPr>
            <w:r w:rsidRPr="00DC488E">
              <w:rPr>
                <w:sz w:val="26"/>
                <w:szCs w:val="26"/>
              </w:rPr>
              <w:t xml:space="preserve">Ремонт, монтаж, замена уличного освещения жилой массив Аэродром, Сельсовет </w:t>
            </w:r>
          </w:p>
          <w:p w:rsidR="00D97A74" w:rsidRPr="00DC488E" w:rsidRDefault="00D97A74" w:rsidP="00AA50F8">
            <w:pPr>
              <w:rPr>
                <w:sz w:val="26"/>
                <w:szCs w:val="26"/>
              </w:rPr>
            </w:pPr>
            <w:r w:rsidRPr="00DC488E">
              <w:rPr>
                <w:sz w:val="26"/>
                <w:szCs w:val="26"/>
              </w:rPr>
              <w:t>(ОБ-327,2 тыс. руб.; МБ-87,0 тыс. руб.)</w:t>
            </w:r>
          </w:p>
        </w:tc>
        <w:tc>
          <w:tcPr>
            <w:tcW w:w="1559" w:type="dxa"/>
            <w:shd w:val="clear" w:color="auto" w:fill="auto"/>
            <w:vAlign w:val="center"/>
          </w:tcPr>
          <w:p w:rsidR="00D97A74" w:rsidRPr="00DC488E" w:rsidRDefault="00D97A74" w:rsidP="00AA50F8">
            <w:pPr>
              <w:jc w:val="center"/>
              <w:rPr>
                <w:sz w:val="26"/>
                <w:szCs w:val="26"/>
              </w:rPr>
            </w:pPr>
            <w:r w:rsidRPr="00DC488E">
              <w:rPr>
                <w:sz w:val="26"/>
                <w:szCs w:val="26"/>
              </w:rPr>
              <w:t>414,2</w:t>
            </w:r>
          </w:p>
        </w:tc>
      </w:tr>
      <w:tr w:rsidR="00D97A74" w:rsidRPr="00DC488E" w:rsidTr="00AA50F8">
        <w:tc>
          <w:tcPr>
            <w:tcW w:w="846" w:type="dxa"/>
            <w:shd w:val="clear" w:color="auto" w:fill="auto"/>
            <w:vAlign w:val="center"/>
          </w:tcPr>
          <w:p w:rsidR="00D97A74" w:rsidRPr="00DC488E" w:rsidRDefault="00D97A74" w:rsidP="00AA50F8">
            <w:pPr>
              <w:pStyle w:val="ad"/>
              <w:rPr>
                <w:rFonts w:ascii="Times New Roman" w:hAnsi="Times New Roman"/>
                <w:sz w:val="26"/>
                <w:szCs w:val="26"/>
              </w:rPr>
            </w:pPr>
            <w:r w:rsidRPr="00DC488E">
              <w:rPr>
                <w:rFonts w:ascii="Times New Roman" w:hAnsi="Times New Roman"/>
                <w:sz w:val="26"/>
                <w:szCs w:val="26"/>
              </w:rPr>
              <w:t>39</w:t>
            </w:r>
          </w:p>
        </w:tc>
        <w:tc>
          <w:tcPr>
            <w:tcW w:w="7484" w:type="dxa"/>
            <w:shd w:val="clear" w:color="auto" w:fill="auto"/>
            <w:vAlign w:val="center"/>
          </w:tcPr>
          <w:p w:rsidR="00D97A74" w:rsidRPr="00DC488E" w:rsidRDefault="00D97A74" w:rsidP="00AA50F8">
            <w:pPr>
              <w:rPr>
                <w:sz w:val="26"/>
                <w:szCs w:val="26"/>
              </w:rPr>
            </w:pPr>
            <w:r w:rsidRPr="00DC488E">
              <w:rPr>
                <w:sz w:val="26"/>
                <w:szCs w:val="26"/>
              </w:rPr>
              <w:t>Приобретение и монтаж уличного светильника ул. Хвойная д. Ольховка</w:t>
            </w:r>
          </w:p>
          <w:p w:rsidR="00D97A74" w:rsidRPr="00DC488E" w:rsidRDefault="00D97A74" w:rsidP="00AA50F8">
            <w:pPr>
              <w:rPr>
                <w:sz w:val="26"/>
                <w:szCs w:val="26"/>
              </w:rPr>
            </w:pPr>
            <w:r w:rsidRPr="00DC488E">
              <w:rPr>
                <w:sz w:val="26"/>
                <w:szCs w:val="26"/>
              </w:rPr>
              <w:t xml:space="preserve"> (ОБ-3,7 тыс. руб.; МБ-0,9 тыс. руб.)</w:t>
            </w:r>
          </w:p>
        </w:tc>
        <w:tc>
          <w:tcPr>
            <w:tcW w:w="1559" w:type="dxa"/>
            <w:shd w:val="clear" w:color="auto" w:fill="auto"/>
            <w:vAlign w:val="center"/>
          </w:tcPr>
          <w:p w:rsidR="00D97A74" w:rsidRPr="00DC488E" w:rsidRDefault="00D97A74" w:rsidP="00AA50F8">
            <w:pPr>
              <w:jc w:val="center"/>
              <w:rPr>
                <w:sz w:val="26"/>
                <w:szCs w:val="26"/>
              </w:rPr>
            </w:pPr>
            <w:r w:rsidRPr="00DC488E">
              <w:rPr>
                <w:sz w:val="26"/>
                <w:szCs w:val="26"/>
              </w:rPr>
              <w:t>4,6</w:t>
            </w:r>
          </w:p>
        </w:tc>
      </w:tr>
      <w:tr w:rsidR="00D97A74" w:rsidRPr="00DC488E" w:rsidTr="00AA50F8">
        <w:trPr>
          <w:trHeight w:val="323"/>
        </w:trPr>
        <w:tc>
          <w:tcPr>
            <w:tcW w:w="846" w:type="dxa"/>
            <w:shd w:val="clear" w:color="auto" w:fill="auto"/>
            <w:vAlign w:val="center"/>
          </w:tcPr>
          <w:p w:rsidR="00D97A74" w:rsidRPr="00DC488E" w:rsidRDefault="00D97A74" w:rsidP="00AA50F8">
            <w:pPr>
              <w:pStyle w:val="ad"/>
              <w:rPr>
                <w:rFonts w:ascii="Times New Roman" w:hAnsi="Times New Roman"/>
                <w:sz w:val="26"/>
                <w:szCs w:val="26"/>
              </w:rPr>
            </w:pPr>
          </w:p>
        </w:tc>
        <w:tc>
          <w:tcPr>
            <w:tcW w:w="7484" w:type="dxa"/>
            <w:shd w:val="clear" w:color="auto" w:fill="auto"/>
            <w:vAlign w:val="center"/>
          </w:tcPr>
          <w:p w:rsidR="00D97A74" w:rsidRPr="00DC488E" w:rsidRDefault="00D97A74" w:rsidP="00AA50F8">
            <w:pPr>
              <w:rPr>
                <w:b/>
                <w:i/>
                <w:sz w:val="26"/>
                <w:szCs w:val="26"/>
              </w:rPr>
            </w:pPr>
            <w:r w:rsidRPr="00DC488E">
              <w:rPr>
                <w:b/>
                <w:i/>
                <w:sz w:val="26"/>
                <w:szCs w:val="26"/>
              </w:rPr>
              <w:t>ИТОГО:</w:t>
            </w:r>
          </w:p>
        </w:tc>
        <w:tc>
          <w:tcPr>
            <w:tcW w:w="1559" w:type="dxa"/>
            <w:shd w:val="clear" w:color="auto" w:fill="auto"/>
            <w:vAlign w:val="center"/>
          </w:tcPr>
          <w:p w:rsidR="00D97A74" w:rsidRPr="00DC488E" w:rsidRDefault="00D97A74" w:rsidP="00AA50F8">
            <w:pPr>
              <w:jc w:val="center"/>
              <w:rPr>
                <w:b/>
                <w:sz w:val="26"/>
                <w:szCs w:val="26"/>
              </w:rPr>
            </w:pPr>
            <w:r w:rsidRPr="00DC488E">
              <w:rPr>
                <w:b/>
                <w:sz w:val="26"/>
                <w:szCs w:val="26"/>
              </w:rPr>
              <w:t>418,8</w:t>
            </w:r>
          </w:p>
        </w:tc>
      </w:tr>
      <w:tr w:rsidR="00D97A74" w:rsidRPr="00DC488E" w:rsidTr="00AA50F8">
        <w:tc>
          <w:tcPr>
            <w:tcW w:w="846" w:type="dxa"/>
            <w:shd w:val="clear" w:color="auto" w:fill="auto"/>
            <w:vAlign w:val="center"/>
          </w:tcPr>
          <w:p w:rsidR="00D97A74" w:rsidRPr="00DC488E" w:rsidRDefault="00D97A74" w:rsidP="00AA50F8">
            <w:pPr>
              <w:pStyle w:val="ad"/>
              <w:rPr>
                <w:rFonts w:ascii="Times New Roman" w:hAnsi="Times New Roman"/>
                <w:sz w:val="26"/>
                <w:szCs w:val="26"/>
              </w:rPr>
            </w:pPr>
          </w:p>
        </w:tc>
        <w:tc>
          <w:tcPr>
            <w:tcW w:w="7484" w:type="dxa"/>
            <w:shd w:val="clear" w:color="auto" w:fill="auto"/>
            <w:vAlign w:val="center"/>
          </w:tcPr>
          <w:p w:rsidR="00D97A74" w:rsidRPr="00DC488E" w:rsidRDefault="00D97A74" w:rsidP="00AA50F8">
            <w:pPr>
              <w:rPr>
                <w:b/>
                <w:i/>
                <w:sz w:val="26"/>
                <w:szCs w:val="26"/>
              </w:rPr>
            </w:pPr>
            <w:r w:rsidRPr="00DC488E">
              <w:rPr>
                <w:b/>
                <w:i/>
                <w:sz w:val="26"/>
                <w:szCs w:val="26"/>
              </w:rPr>
              <w:t>ИТОГО БЛАГОУСТРОЙСТВО:</w:t>
            </w:r>
          </w:p>
        </w:tc>
        <w:tc>
          <w:tcPr>
            <w:tcW w:w="1559" w:type="dxa"/>
            <w:shd w:val="clear" w:color="auto" w:fill="auto"/>
            <w:vAlign w:val="center"/>
          </w:tcPr>
          <w:p w:rsidR="00D97A74" w:rsidRPr="00DC488E" w:rsidRDefault="00D97A74" w:rsidP="00AA50F8">
            <w:pPr>
              <w:jc w:val="center"/>
              <w:rPr>
                <w:b/>
                <w:sz w:val="26"/>
                <w:szCs w:val="26"/>
              </w:rPr>
            </w:pPr>
            <w:r w:rsidRPr="00DC488E">
              <w:rPr>
                <w:b/>
                <w:sz w:val="26"/>
                <w:szCs w:val="26"/>
              </w:rPr>
              <w:t>19 587,1</w:t>
            </w:r>
          </w:p>
        </w:tc>
      </w:tr>
    </w:tbl>
    <w:p w:rsidR="00D97A74" w:rsidRPr="00DC488E" w:rsidRDefault="00D97A74" w:rsidP="00D97A74">
      <w:pPr>
        <w:jc w:val="center"/>
        <w:rPr>
          <w:b/>
          <w:sz w:val="26"/>
          <w:szCs w:val="26"/>
          <w:u w:val="single"/>
        </w:rPr>
      </w:pPr>
    </w:p>
    <w:p w:rsidR="00D97A74" w:rsidRPr="00DC488E" w:rsidRDefault="00D97A74" w:rsidP="00D97A74">
      <w:pPr>
        <w:jc w:val="center"/>
        <w:rPr>
          <w:b/>
          <w:sz w:val="26"/>
          <w:szCs w:val="26"/>
          <w:u w:val="single"/>
        </w:rPr>
      </w:pPr>
    </w:p>
    <w:p w:rsidR="00D97A74" w:rsidRPr="00DC488E" w:rsidRDefault="00D97A74" w:rsidP="00D97A74">
      <w:pPr>
        <w:jc w:val="center"/>
        <w:rPr>
          <w:b/>
          <w:sz w:val="26"/>
          <w:szCs w:val="26"/>
          <w:u w:val="single"/>
        </w:rPr>
      </w:pPr>
    </w:p>
    <w:p w:rsidR="00D97A74" w:rsidRPr="00DC488E" w:rsidRDefault="00D97A74" w:rsidP="00D97A74">
      <w:pPr>
        <w:jc w:val="center"/>
        <w:rPr>
          <w:b/>
          <w:sz w:val="26"/>
          <w:szCs w:val="26"/>
          <w:u w:val="single"/>
        </w:rPr>
      </w:pPr>
    </w:p>
    <w:p w:rsidR="00D97A74" w:rsidRPr="00DC488E" w:rsidRDefault="00D97A74" w:rsidP="00D97A74">
      <w:pPr>
        <w:jc w:val="center"/>
        <w:rPr>
          <w:b/>
          <w:sz w:val="26"/>
          <w:szCs w:val="26"/>
          <w:u w:val="single"/>
        </w:rPr>
      </w:pPr>
    </w:p>
    <w:p w:rsidR="00D97A74" w:rsidRPr="00DC488E" w:rsidRDefault="00D97A74" w:rsidP="00D97A74">
      <w:pPr>
        <w:jc w:val="center"/>
        <w:rPr>
          <w:b/>
          <w:sz w:val="26"/>
          <w:szCs w:val="26"/>
          <w:u w:val="single"/>
        </w:rPr>
      </w:pPr>
    </w:p>
    <w:p w:rsidR="00D97A74" w:rsidRPr="00DC488E" w:rsidRDefault="00D97A74" w:rsidP="00D97A74">
      <w:pPr>
        <w:jc w:val="center"/>
        <w:rPr>
          <w:b/>
          <w:sz w:val="26"/>
          <w:szCs w:val="26"/>
          <w:u w:val="single"/>
        </w:rPr>
      </w:pPr>
    </w:p>
    <w:p w:rsidR="00D97A74" w:rsidRPr="00DC488E" w:rsidRDefault="00D97A74" w:rsidP="00D97A74">
      <w:pPr>
        <w:numPr>
          <w:ilvl w:val="0"/>
          <w:numId w:val="9"/>
        </w:numPr>
        <w:spacing w:after="200" w:line="276" w:lineRule="auto"/>
        <w:rPr>
          <w:b/>
          <w:sz w:val="26"/>
          <w:szCs w:val="26"/>
          <w:u w:val="single"/>
        </w:rPr>
      </w:pPr>
      <w:r w:rsidRPr="00DC488E">
        <w:rPr>
          <w:b/>
          <w:sz w:val="26"/>
          <w:szCs w:val="26"/>
        </w:rPr>
        <w:t>Содержание улично-дорожной сети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7484"/>
        <w:gridCol w:w="1559"/>
      </w:tblGrid>
      <w:tr w:rsidR="00D97A74" w:rsidRPr="00DC488E" w:rsidTr="00AA50F8">
        <w:tc>
          <w:tcPr>
            <w:tcW w:w="846" w:type="dxa"/>
            <w:shd w:val="clear" w:color="auto" w:fill="auto"/>
            <w:vAlign w:val="center"/>
          </w:tcPr>
          <w:p w:rsidR="00D97A74" w:rsidRPr="00DC488E" w:rsidRDefault="00D97A74" w:rsidP="00AA50F8">
            <w:pPr>
              <w:pStyle w:val="ad"/>
              <w:jc w:val="center"/>
              <w:rPr>
                <w:rFonts w:ascii="Times New Roman" w:hAnsi="Times New Roman"/>
                <w:b/>
                <w:sz w:val="26"/>
                <w:szCs w:val="26"/>
                <w:lang w:eastAsia="ru-RU"/>
              </w:rPr>
            </w:pPr>
            <w:r w:rsidRPr="00DC488E">
              <w:rPr>
                <w:rFonts w:ascii="Times New Roman" w:hAnsi="Times New Roman"/>
                <w:b/>
                <w:sz w:val="26"/>
                <w:szCs w:val="26"/>
                <w:lang w:eastAsia="ru-RU"/>
              </w:rPr>
              <w:t xml:space="preserve">№ </w:t>
            </w:r>
            <w:proofErr w:type="spellStart"/>
            <w:proofErr w:type="gramStart"/>
            <w:r w:rsidRPr="00DC488E">
              <w:rPr>
                <w:rFonts w:ascii="Times New Roman" w:hAnsi="Times New Roman"/>
                <w:b/>
                <w:sz w:val="26"/>
                <w:szCs w:val="26"/>
                <w:lang w:eastAsia="ru-RU"/>
              </w:rPr>
              <w:t>п</w:t>
            </w:r>
            <w:proofErr w:type="spellEnd"/>
            <w:proofErr w:type="gramEnd"/>
            <w:r w:rsidRPr="00DC488E">
              <w:rPr>
                <w:rFonts w:ascii="Times New Roman" w:hAnsi="Times New Roman"/>
                <w:b/>
                <w:sz w:val="26"/>
                <w:szCs w:val="26"/>
                <w:lang w:eastAsia="ru-RU"/>
              </w:rPr>
              <w:t>/</w:t>
            </w:r>
            <w:proofErr w:type="spellStart"/>
            <w:r w:rsidRPr="00DC488E">
              <w:rPr>
                <w:rFonts w:ascii="Times New Roman" w:hAnsi="Times New Roman"/>
                <w:b/>
                <w:sz w:val="26"/>
                <w:szCs w:val="26"/>
                <w:lang w:eastAsia="ru-RU"/>
              </w:rPr>
              <w:t>п</w:t>
            </w:r>
            <w:proofErr w:type="spellEnd"/>
          </w:p>
        </w:tc>
        <w:tc>
          <w:tcPr>
            <w:tcW w:w="7484" w:type="dxa"/>
            <w:shd w:val="clear" w:color="auto" w:fill="auto"/>
            <w:vAlign w:val="center"/>
          </w:tcPr>
          <w:p w:rsidR="00D97A74" w:rsidRPr="00DC488E" w:rsidRDefault="00D97A74" w:rsidP="00AA50F8">
            <w:pPr>
              <w:pStyle w:val="ad"/>
              <w:jc w:val="center"/>
              <w:rPr>
                <w:rFonts w:ascii="Times New Roman" w:hAnsi="Times New Roman"/>
                <w:b/>
                <w:sz w:val="26"/>
                <w:szCs w:val="26"/>
                <w:lang w:eastAsia="ru-RU"/>
              </w:rPr>
            </w:pPr>
            <w:r w:rsidRPr="00DC488E">
              <w:rPr>
                <w:rFonts w:ascii="Times New Roman" w:hAnsi="Times New Roman"/>
                <w:b/>
                <w:sz w:val="26"/>
                <w:szCs w:val="26"/>
                <w:lang w:eastAsia="ru-RU"/>
              </w:rPr>
              <w:t>Наименование работ, услуг</w:t>
            </w:r>
          </w:p>
        </w:tc>
        <w:tc>
          <w:tcPr>
            <w:tcW w:w="1559" w:type="dxa"/>
            <w:shd w:val="clear" w:color="auto" w:fill="auto"/>
            <w:vAlign w:val="center"/>
          </w:tcPr>
          <w:p w:rsidR="00D97A74" w:rsidRPr="00DC488E" w:rsidRDefault="00D97A74" w:rsidP="00AA50F8">
            <w:pPr>
              <w:pStyle w:val="ad"/>
              <w:jc w:val="center"/>
              <w:rPr>
                <w:rFonts w:ascii="Times New Roman" w:hAnsi="Times New Roman"/>
                <w:b/>
                <w:sz w:val="26"/>
                <w:szCs w:val="26"/>
                <w:lang w:eastAsia="ru-RU"/>
              </w:rPr>
            </w:pPr>
            <w:r w:rsidRPr="00DC488E">
              <w:rPr>
                <w:rFonts w:ascii="Times New Roman" w:hAnsi="Times New Roman"/>
                <w:b/>
                <w:sz w:val="26"/>
                <w:szCs w:val="26"/>
                <w:lang w:eastAsia="ru-RU"/>
              </w:rPr>
              <w:t>Объём финансирования, тыс. руб.</w:t>
            </w:r>
          </w:p>
        </w:tc>
      </w:tr>
      <w:tr w:rsidR="00D97A74" w:rsidRPr="00DC488E" w:rsidTr="00AA50F8">
        <w:trPr>
          <w:trHeight w:val="1979"/>
        </w:trPr>
        <w:tc>
          <w:tcPr>
            <w:tcW w:w="846" w:type="dxa"/>
            <w:shd w:val="clear" w:color="auto" w:fill="auto"/>
            <w:vAlign w:val="center"/>
          </w:tcPr>
          <w:p w:rsidR="00D97A74" w:rsidRPr="00DC488E" w:rsidRDefault="00D97A74" w:rsidP="00AA50F8">
            <w:pPr>
              <w:pStyle w:val="ad"/>
              <w:rPr>
                <w:rFonts w:ascii="Times New Roman" w:hAnsi="Times New Roman"/>
                <w:sz w:val="26"/>
                <w:szCs w:val="26"/>
              </w:rPr>
            </w:pPr>
            <w:r w:rsidRPr="00DC488E">
              <w:rPr>
                <w:rFonts w:ascii="Times New Roman" w:hAnsi="Times New Roman"/>
                <w:sz w:val="26"/>
                <w:szCs w:val="26"/>
              </w:rPr>
              <w:t>1</w:t>
            </w:r>
          </w:p>
        </w:tc>
        <w:tc>
          <w:tcPr>
            <w:tcW w:w="7484" w:type="dxa"/>
            <w:shd w:val="clear" w:color="auto" w:fill="auto"/>
            <w:vAlign w:val="center"/>
          </w:tcPr>
          <w:p w:rsidR="00D97A74" w:rsidRPr="00DC488E" w:rsidRDefault="00D97A74" w:rsidP="00AA50F8">
            <w:pPr>
              <w:rPr>
                <w:b/>
                <w:sz w:val="26"/>
                <w:szCs w:val="26"/>
              </w:rPr>
            </w:pPr>
            <w:r w:rsidRPr="00DC488E">
              <w:rPr>
                <w:b/>
                <w:sz w:val="26"/>
                <w:szCs w:val="26"/>
              </w:rPr>
              <w:t>Мероприятия по содержанию автомобильных дорог, в том числе:</w:t>
            </w:r>
          </w:p>
          <w:p w:rsidR="00D97A74" w:rsidRPr="00DC488E" w:rsidRDefault="00D97A74" w:rsidP="00AA50F8">
            <w:pPr>
              <w:rPr>
                <w:sz w:val="26"/>
                <w:szCs w:val="26"/>
              </w:rPr>
            </w:pPr>
            <w:proofErr w:type="gramStart"/>
            <w:r w:rsidRPr="00DC488E">
              <w:rPr>
                <w:sz w:val="26"/>
                <w:szCs w:val="26"/>
              </w:rPr>
              <w:t xml:space="preserve">- расчистке снега территорий, прилегающих к автомобильным дорогам местного значения п. Петровское, д. Ягодное, д. Ольховка, д. </w:t>
            </w:r>
            <w:proofErr w:type="spellStart"/>
            <w:r w:rsidRPr="00DC488E">
              <w:rPr>
                <w:sz w:val="26"/>
                <w:szCs w:val="26"/>
              </w:rPr>
              <w:t>Варшко</w:t>
            </w:r>
            <w:proofErr w:type="spellEnd"/>
            <w:r w:rsidRPr="00DC488E">
              <w:rPr>
                <w:sz w:val="26"/>
                <w:szCs w:val="26"/>
              </w:rPr>
              <w:t>, д. Овраги</w:t>
            </w:r>
            <w:proofErr w:type="gramEnd"/>
          </w:p>
        </w:tc>
        <w:tc>
          <w:tcPr>
            <w:tcW w:w="1559" w:type="dxa"/>
            <w:shd w:val="clear" w:color="auto" w:fill="auto"/>
            <w:vAlign w:val="center"/>
          </w:tcPr>
          <w:p w:rsidR="00D97A74" w:rsidRPr="00DC488E" w:rsidRDefault="00D97A74" w:rsidP="00AA50F8">
            <w:pPr>
              <w:jc w:val="center"/>
              <w:rPr>
                <w:sz w:val="26"/>
                <w:szCs w:val="26"/>
              </w:rPr>
            </w:pPr>
            <w:r w:rsidRPr="00DC488E">
              <w:rPr>
                <w:sz w:val="26"/>
                <w:szCs w:val="26"/>
              </w:rPr>
              <w:t>891,7</w:t>
            </w:r>
          </w:p>
        </w:tc>
      </w:tr>
      <w:tr w:rsidR="00D97A74" w:rsidRPr="00DC488E" w:rsidTr="00AA50F8">
        <w:tc>
          <w:tcPr>
            <w:tcW w:w="846" w:type="dxa"/>
            <w:shd w:val="clear" w:color="auto" w:fill="auto"/>
            <w:vAlign w:val="center"/>
          </w:tcPr>
          <w:p w:rsidR="00D97A74" w:rsidRPr="00DC488E" w:rsidRDefault="00D97A74" w:rsidP="00AA50F8">
            <w:pPr>
              <w:pStyle w:val="ad"/>
              <w:rPr>
                <w:rFonts w:ascii="Times New Roman" w:hAnsi="Times New Roman"/>
                <w:sz w:val="26"/>
                <w:szCs w:val="26"/>
              </w:rPr>
            </w:pPr>
            <w:r w:rsidRPr="00DC488E">
              <w:rPr>
                <w:rFonts w:ascii="Times New Roman" w:hAnsi="Times New Roman"/>
                <w:sz w:val="26"/>
                <w:szCs w:val="26"/>
              </w:rPr>
              <w:t>2</w:t>
            </w:r>
          </w:p>
        </w:tc>
        <w:tc>
          <w:tcPr>
            <w:tcW w:w="7484" w:type="dxa"/>
            <w:shd w:val="clear" w:color="auto" w:fill="auto"/>
            <w:vAlign w:val="center"/>
          </w:tcPr>
          <w:p w:rsidR="00D97A74" w:rsidRPr="00DC488E" w:rsidRDefault="00D97A74" w:rsidP="00AA50F8">
            <w:pPr>
              <w:pStyle w:val="Default"/>
              <w:rPr>
                <w:sz w:val="26"/>
                <w:szCs w:val="26"/>
              </w:rPr>
            </w:pPr>
            <w:r w:rsidRPr="00DC488E">
              <w:rPr>
                <w:rFonts w:ascii="Times New Roman" w:eastAsia="Times New Roman" w:hAnsi="Times New Roman" w:cs="Times New Roman"/>
                <w:sz w:val="26"/>
                <w:szCs w:val="26"/>
                <w:lang w:eastAsia="ru-RU"/>
              </w:rPr>
              <w:t xml:space="preserve">Установка дорожных знаков и искусственных дорожных неровностей ул. Школьная д. </w:t>
            </w:r>
            <w:proofErr w:type="gramStart"/>
            <w:r w:rsidRPr="00DC488E">
              <w:rPr>
                <w:rFonts w:ascii="Times New Roman" w:eastAsia="Times New Roman" w:hAnsi="Times New Roman" w:cs="Times New Roman"/>
                <w:sz w:val="26"/>
                <w:szCs w:val="26"/>
                <w:lang w:eastAsia="ru-RU"/>
              </w:rPr>
              <w:t>Ягодное</w:t>
            </w:r>
            <w:proofErr w:type="gramEnd"/>
            <w:r w:rsidRPr="00DC488E">
              <w:rPr>
                <w:rFonts w:ascii="Times New Roman" w:eastAsia="Times New Roman" w:hAnsi="Times New Roman" w:cs="Times New Roman"/>
                <w:sz w:val="26"/>
                <w:szCs w:val="26"/>
                <w:lang w:eastAsia="ru-RU"/>
              </w:rPr>
              <w:t>, ул. Озерная д. Ольховка</w:t>
            </w:r>
          </w:p>
        </w:tc>
        <w:tc>
          <w:tcPr>
            <w:tcW w:w="1559" w:type="dxa"/>
            <w:shd w:val="clear" w:color="auto" w:fill="auto"/>
            <w:vAlign w:val="center"/>
          </w:tcPr>
          <w:p w:rsidR="00D97A74" w:rsidRPr="00DC488E" w:rsidRDefault="00D97A74" w:rsidP="00AA50F8">
            <w:pPr>
              <w:jc w:val="center"/>
              <w:rPr>
                <w:sz w:val="26"/>
                <w:szCs w:val="26"/>
              </w:rPr>
            </w:pPr>
            <w:r w:rsidRPr="00DC488E">
              <w:rPr>
                <w:sz w:val="26"/>
                <w:szCs w:val="26"/>
              </w:rPr>
              <w:t>461,6</w:t>
            </w:r>
          </w:p>
        </w:tc>
      </w:tr>
      <w:tr w:rsidR="00D97A74" w:rsidRPr="00DC488E" w:rsidTr="00AA50F8">
        <w:trPr>
          <w:trHeight w:val="1146"/>
        </w:trPr>
        <w:tc>
          <w:tcPr>
            <w:tcW w:w="846" w:type="dxa"/>
            <w:shd w:val="clear" w:color="auto" w:fill="auto"/>
            <w:vAlign w:val="center"/>
          </w:tcPr>
          <w:p w:rsidR="00D97A74" w:rsidRPr="00DC488E" w:rsidRDefault="00D97A74" w:rsidP="00AA50F8">
            <w:pPr>
              <w:pStyle w:val="ad"/>
              <w:rPr>
                <w:rFonts w:ascii="Times New Roman" w:hAnsi="Times New Roman"/>
                <w:sz w:val="26"/>
                <w:szCs w:val="26"/>
              </w:rPr>
            </w:pPr>
            <w:r w:rsidRPr="00DC488E">
              <w:rPr>
                <w:rFonts w:ascii="Times New Roman" w:hAnsi="Times New Roman"/>
                <w:sz w:val="26"/>
                <w:szCs w:val="26"/>
              </w:rPr>
              <w:lastRenderedPageBreak/>
              <w:t>3</w:t>
            </w:r>
          </w:p>
        </w:tc>
        <w:tc>
          <w:tcPr>
            <w:tcW w:w="7484" w:type="dxa"/>
            <w:shd w:val="clear" w:color="auto" w:fill="auto"/>
            <w:vAlign w:val="center"/>
          </w:tcPr>
          <w:p w:rsidR="00D97A74" w:rsidRPr="00DC488E" w:rsidRDefault="00D97A74" w:rsidP="00AA50F8">
            <w:pPr>
              <w:rPr>
                <w:color w:val="000000"/>
                <w:sz w:val="26"/>
                <w:szCs w:val="26"/>
              </w:rPr>
            </w:pPr>
            <w:r w:rsidRPr="00DC488E">
              <w:rPr>
                <w:color w:val="000000"/>
                <w:sz w:val="26"/>
                <w:szCs w:val="26"/>
              </w:rPr>
              <w:t xml:space="preserve">Ремонт автомобильных дорог ул. </w:t>
            </w:r>
            <w:proofErr w:type="gramStart"/>
            <w:r w:rsidRPr="00DC488E">
              <w:rPr>
                <w:color w:val="000000"/>
                <w:sz w:val="26"/>
                <w:szCs w:val="26"/>
              </w:rPr>
              <w:t>Строительная</w:t>
            </w:r>
            <w:proofErr w:type="gramEnd"/>
            <w:r w:rsidRPr="00DC488E">
              <w:rPr>
                <w:color w:val="000000"/>
                <w:sz w:val="26"/>
                <w:szCs w:val="26"/>
              </w:rPr>
              <w:t xml:space="preserve">, Усадебная, Центральная (419 </w:t>
            </w:r>
            <w:proofErr w:type="spellStart"/>
            <w:r w:rsidRPr="00DC488E">
              <w:rPr>
                <w:color w:val="000000"/>
                <w:sz w:val="26"/>
                <w:szCs w:val="26"/>
              </w:rPr>
              <w:t>пог.м</w:t>
            </w:r>
            <w:proofErr w:type="spellEnd"/>
            <w:r w:rsidRPr="00DC488E">
              <w:rPr>
                <w:color w:val="000000"/>
                <w:sz w:val="26"/>
                <w:szCs w:val="26"/>
              </w:rPr>
              <w:t xml:space="preserve">.) п. Петровское </w:t>
            </w:r>
          </w:p>
          <w:p w:rsidR="00D97A74" w:rsidRPr="00DC488E" w:rsidRDefault="00D97A74" w:rsidP="00AA50F8">
            <w:pPr>
              <w:rPr>
                <w:color w:val="000000"/>
                <w:sz w:val="26"/>
                <w:szCs w:val="26"/>
              </w:rPr>
            </w:pPr>
            <w:r w:rsidRPr="00DC488E">
              <w:rPr>
                <w:color w:val="000000"/>
                <w:sz w:val="26"/>
                <w:szCs w:val="26"/>
              </w:rPr>
              <w:t>(ОБ-1 094,7 тыс. руб.; МБ-1 030,3 тыс. руб.)</w:t>
            </w:r>
          </w:p>
        </w:tc>
        <w:tc>
          <w:tcPr>
            <w:tcW w:w="1559" w:type="dxa"/>
            <w:shd w:val="clear" w:color="auto" w:fill="auto"/>
            <w:vAlign w:val="center"/>
          </w:tcPr>
          <w:p w:rsidR="00D97A74" w:rsidRPr="00DC488E" w:rsidRDefault="00D97A74" w:rsidP="00AA50F8">
            <w:pPr>
              <w:jc w:val="center"/>
              <w:rPr>
                <w:sz w:val="26"/>
                <w:szCs w:val="26"/>
              </w:rPr>
            </w:pPr>
            <w:r w:rsidRPr="00DC488E">
              <w:rPr>
                <w:sz w:val="26"/>
                <w:szCs w:val="26"/>
              </w:rPr>
              <w:t>2 125,0</w:t>
            </w:r>
          </w:p>
        </w:tc>
      </w:tr>
      <w:tr w:rsidR="00D97A74" w:rsidRPr="00DC488E" w:rsidTr="00AA50F8">
        <w:trPr>
          <w:trHeight w:val="682"/>
        </w:trPr>
        <w:tc>
          <w:tcPr>
            <w:tcW w:w="846" w:type="dxa"/>
            <w:shd w:val="clear" w:color="auto" w:fill="auto"/>
            <w:vAlign w:val="center"/>
          </w:tcPr>
          <w:p w:rsidR="00D97A74" w:rsidRPr="00DC488E" w:rsidRDefault="00D97A74" w:rsidP="00AA50F8">
            <w:pPr>
              <w:pStyle w:val="ad"/>
              <w:rPr>
                <w:rFonts w:ascii="Times New Roman" w:hAnsi="Times New Roman"/>
                <w:sz w:val="26"/>
                <w:szCs w:val="26"/>
              </w:rPr>
            </w:pPr>
            <w:r w:rsidRPr="00DC488E">
              <w:rPr>
                <w:rFonts w:ascii="Times New Roman" w:hAnsi="Times New Roman"/>
                <w:sz w:val="26"/>
                <w:szCs w:val="26"/>
              </w:rPr>
              <w:t>4</w:t>
            </w:r>
          </w:p>
        </w:tc>
        <w:tc>
          <w:tcPr>
            <w:tcW w:w="7484" w:type="dxa"/>
            <w:shd w:val="clear" w:color="auto" w:fill="auto"/>
            <w:vAlign w:val="center"/>
          </w:tcPr>
          <w:p w:rsidR="00D97A74" w:rsidRPr="00DC488E" w:rsidRDefault="00D97A74" w:rsidP="00AA50F8">
            <w:pPr>
              <w:rPr>
                <w:sz w:val="26"/>
                <w:szCs w:val="26"/>
              </w:rPr>
            </w:pPr>
            <w:r w:rsidRPr="00DC488E">
              <w:rPr>
                <w:color w:val="000000"/>
                <w:sz w:val="26"/>
                <w:szCs w:val="26"/>
              </w:rPr>
              <w:t xml:space="preserve">Восстановление профиля дорог ул. </w:t>
            </w:r>
            <w:proofErr w:type="gramStart"/>
            <w:r w:rsidRPr="00DC488E">
              <w:rPr>
                <w:color w:val="000000"/>
                <w:sz w:val="26"/>
                <w:szCs w:val="26"/>
              </w:rPr>
              <w:t>Лесная</w:t>
            </w:r>
            <w:proofErr w:type="gramEnd"/>
            <w:r w:rsidRPr="00DC488E">
              <w:rPr>
                <w:color w:val="000000"/>
                <w:sz w:val="26"/>
                <w:szCs w:val="26"/>
              </w:rPr>
              <w:t>, Озерная д. Ягодное</w:t>
            </w:r>
          </w:p>
        </w:tc>
        <w:tc>
          <w:tcPr>
            <w:tcW w:w="1559" w:type="dxa"/>
            <w:shd w:val="clear" w:color="auto" w:fill="auto"/>
            <w:vAlign w:val="center"/>
          </w:tcPr>
          <w:p w:rsidR="00D97A74" w:rsidRPr="00DC488E" w:rsidRDefault="00D97A74" w:rsidP="00AA50F8">
            <w:pPr>
              <w:jc w:val="center"/>
              <w:rPr>
                <w:sz w:val="26"/>
                <w:szCs w:val="26"/>
              </w:rPr>
            </w:pPr>
            <w:r w:rsidRPr="00DC488E">
              <w:rPr>
                <w:sz w:val="26"/>
                <w:szCs w:val="26"/>
              </w:rPr>
              <w:t>300,4</w:t>
            </w:r>
          </w:p>
        </w:tc>
      </w:tr>
      <w:tr w:rsidR="00D97A74" w:rsidRPr="00DC488E" w:rsidTr="00AA50F8">
        <w:tc>
          <w:tcPr>
            <w:tcW w:w="846" w:type="dxa"/>
            <w:shd w:val="clear" w:color="auto" w:fill="auto"/>
            <w:vAlign w:val="center"/>
          </w:tcPr>
          <w:p w:rsidR="00D97A74" w:rsidRPr="00DC488E" w:rsidRDefault="00D97A74" w:rsidP="00AA50F8">
            <w:pPr>
              <w:pStyle w:val="ad"/>
              <w:rPr>
                <w:rFonts w:ascii="Times New Roman" w:hAnsi="Times New Roman"/>
                <w:sz w:val="26"/>
                <w:szCs w:val="26"/>
              </w:rPr>
            </w:pPr>
            <w:r w:rsidRPr="00DC488E">
              <w:rPr>
                <w:rFonts w:ascii="Times New Roman" w:hAnsi="Times New Roman"/>
                <w:sz w:val="26"/>
                <w:szCs w:val="26"/>
              </w:rPr>
              <w:t>5</w:t>
            </w:r>
          </w:p>
        </w:tc>
        <w:tc>
          <w:tcPr>
            <w:tcW w:w="7484" w:type="dxa"/>
            <w:shd w:val="clear" w:color="auto" w:fill="auto"/>
            <w:vAlign w:val="center"/>
          </w:tcPr>
          <w:p w:rsidR="00D97A74" w:rsidRPr="00DC488E" w:rsidRDefault="00D97A74" w:rsidP="00AA50F8">
            <w:pPr>
              <w:rPr>
                <w:color w:val="000000"/>
                <w:sz w:val="26"/>
                <w:szCs w:val="26"/>
              </w:rPr>
            </w:pPr>
            <w:r w:rsidRPr="00DC488E">
              <w:rPr>
                <w:color w:val="000000"/>
                <w:sz w:val="26"/>
                <w:szCs w:val="26"/>
              </w:rPr>
              <w:t xml:space="preserve">Установка дорожных знаков, искусственных неровностей п. </w:t>
            </w:r>
            <w:proofErr w:type="gramStart"/>
            <w:r w:rsidRPr="00DC488E">
              <w:rPr>
                <w:color w:val="000000"/>
                <w:sz w:val="26"/>
                <w:szCs w:val="26"/>
              </w:rPr>
              <w:t>Петровское</w:t>
            </w:r>
            <w:proofErr w:type="gramEnd"/>
          </w:p>
        </w:tc>
        <w:tc>
          <w:tcPr>
            <w:tcW w:w="1559" w:type="dxa"/>
            <w:shd w:val="clear" w:color="auto" w:fill="auto"/>
            <w:vAlign w:val="center"/>
          </w:tcPr>
          <w:p w:rsidR="00D97A74" w:rsidRPr="00DC488E" w:rsidRDefault="00D97A74" w:rsidP="00AA50F8">
            <w:pPr>
              <w:jc w:val="center"/>
              <w:rPr>
                <w:sz w:val="26"/>
                <w:szCs w:val="26"/>
              </w:rPr>
            </w:pPr>
            <w:r w:rsidRPr="00DC488E">
              <w:rPr>
                <w:sz w:val="26"/>
                <w:szCs w:val="26"/>
              </w:rPr>
              <w:t>432,6</w:t>
            </w:r>
          </w:p>
        </w:tc>
      </w:tr>
      <w:tr w:rsidR="00D97A74" w:rsidRPr="00DC488E" w:rsidTr="00AA50F8">
        <w:tc>
          <w:tcPr>
            <w:tcW w:w="846" w:type="dxa"/>
            <w:shd w:val="clear" w:color="auto" w:fill="auto"/>
            <w:vAlign w:val="center"/>
          </w:tcPr>
          <w:p w:rsidR="00D97A74" w:rsidRPr="00DC488E" w:rsidRDefault="00D97A74" w:rsidP="00AA50F8">
            <w:pPr>
              <w:pStyle w:val="ad"/>
              <w:rPr>
                <w:rFonts w:ascii="Times New Roman" w:hAnsi="Times New Roman"/>
                <w:sz w:val="26"/>
                <w:szCs w:val="26"/>
              </w:rPr>
            </w:pPr>
            <w:r w:rsidRPr="00DC488E">
              <w:rPr>
                <w:rFonts w:ascii="Times New Roman" w:hAnsi="Times New Roman"/>
                <w:sz w:val="26"/>
                <w:szCs w:val="26"/>
              </w:rPr>
              <w:t>6</w:t>
            </w:r>
          </w:p>
        </w:tc>
        <w:tc>
          <w:tcPr>
            <w:tcW w:w="7484" w:type="dxa"/>
            <w:shd w:val="clear" w:color="auto" w:fill="auto"/>
            <w:vAlign w:val="center"/>
          </w:tcPr>
          <w:p w:rsidR="00D97A74" w:rsidRPr="00DC488E" w:rsidRDefault="00D97A74" w:rsidP="00AA50F8">
            <w:pPr>
              <w:rPr>
                <w:color w:val="000000"/>
                <w:sz w:val="26"/>
                <w:szCs w:val="26"/>
              </w:rPr>
            </w:pPr>
            <w:r w:rsidRPr="00DC488E">
              <w:rPr>
                <w:color w:val="000000"/>
                <w:sz w:val="26"/>
                <w:szCs w:val="26"/>
              </w:rPr>
              <w:t xml:space="preserve">Ремонт проездов дворовой территории ул. </w:t>
            </w:r>
            <w:proofErr w:type="gramStart"/>
            <w:r w:rsidRPr="00DC488E">
              <w:rPr>
                <w:color w:val="000000"/>
                <w:sz w:val="26"/>
                <w:szCs w:val="26"/>
              </w:rPr>
              <w:t>Шоссейная</w:t>
            </w:r>
            <w:proofErr w:type="gramEnd"/>
            <w:r w:rsidRPr="00DC488E">
              <w:rPr>
                <w:color w:val="000000"/>
                <w:sz w:val="26"/>
                <w:szCs w:val="26"/>
              </w:rPr>
              <w:t>, д.35-37 п. Петровское</w:t>
            </w:r>
          </w:p>
        </w:tc>
        <w:tc>
          <w:tcPr>
            <w:tcW w:w="1559" w:type="dxa"/>
            <w:shd w:val="clear" w:color="auto" w:fill="auto"/>
            <w:vAlign w:val="center"/>
          </w:tcPr>
          <w:p w:rsidR="00D97A74" w:rsidRPr="00DC488E" w:rsidRDefault="00D97A74" w:rsidP="00AA50F8">
            <w:pPr>
              <w:jc w:val="center"/>
              <w:rPr>
                <w:sz w:val="26"/>
                <w:szCs w:val="26"/>
              </w:rPr>
            </w:pPr>
            <w:r w:rsidRPr="00DC488E">
              <w:rPr>
                <w:sz w:val="26"/>
                <w:szCs w:val="26"/>
              </w:rPr>
              <w:t>2 202,6</w:t>
            </w:r>
          </w:p>
        </w:tc>
      </w:tr>
      <w:tr w:rsidR="00D97A74" w:rsidRPr="00DC488E" w:rsidTr="00AA50F8">
        <w:tc>
          <w:tcPr>
            <w:tcW w:w="846" w:type="dxa"/>
            <w:shd w:val="clear" w:color="auto" w:fill="auto"/>
            <w:vAlign w:val="center"/>
          </w:tcPr>
          <w:p w:rsidR="00D97A74" w:rsidRPr="00DC488E" w:rsidRDefault="00D97A74" w:rsidP="00AA50F8">
            <w:pPr>
              <w:pStyle w:val="ad"/>
              <w:rPr>
                <w:rFonts w:ascii="Times New Roman" w:hAnsi="Times New Roman"/>
                <w:sz w:val="26"/>
                <w:szCs w:val="26"/>
              </w:rPr>
            </w:pPr>
            <w:r w:rsidRPr="00DC488E">
              <w:rPr>
                <w:rFonts w:ascii="Times New Roman" w:hAnsi="Times New Roman"/>
                <w:sz w:val="26"/>
                <w:szCs w:val="26"/>
              </w:rPr>
              <w:t>7</w:t>
            </w:r>
          </w:p>
        </w:tc>
        <w:tc>
          <w:tcPr>
            <w:tcW w:w="7484" w:type="dxa"/>
            <w:shd w:val="clear" w:color="auto" w:fill="auto"/>
            <w:vAlign w:val="center"/>
          </w:tcPr>
          <w:p w:rsidR="00D97A74" w:rsidRPr="00DC488E" w:rsidRDefault="00D97A74" w:rsidP="00AA50F8">
            <w:pPr>
              <w:rPr>
                <w:sz w:val="26"/>
                <w:szCs w:val="26"/>
              </w:rPr>
            </w:pPr>
            <w:r w:rsidRPr="00DC488E">
              <w:rPr>
                <w:sz w:val="26"/>
                <w:szCs w:val="26"/>
              </w:rPr>
              <w:t>Возмездного оказания услуг по проверке достоверности сметной документации на соответствие нормативам ценообразования и расчетным индексам</w:t>
            </w:r>
          </w:p>
        </w:tc>
        <w:tc>
          <w:tcPr>
            <w:tcW w:w="1559" w:type="dxa"/>
            <w:shd w:val="clear" w:color="auto" w:fill="auto"/>
            <w:vAlign w:val="center"/>
          </w:tcPr>
          <w:p w:rsidR="00D97A74" w:rsidRPr="00DC488E" w:rsidRDefault="00D97A74" w:rsidP="00AA50F8">
            <w:pPr>
              <w:jc w:val="center"/>
              <w:rPr>
                <w:sz w:val="26"/>
                <w:szCs w:val="26"/>
              </w:rPr>
            </w:pPr>
            <w:r w:rsidRPr="00DC488E">
              <w:rPr>
                <w:sz w:val="26"/>
                <w:szCs w:val="26"/>
              </w:rPr>
              <w:t>73,8</w:t>
            </w:r>
          </w:p>
        </w:tc>
      </w:tr>
      <w:tr w:rsidR="00D97A74" w:rsidRPr="00DC488E" w:rsidTr="00AA50F8">
        <w:tc>
          <w:tcPr>
            <w:tcW w:w="846" w:type="dxa"/>
            <w:shd w:val="clear" w:color="auto" w:fill="auto"/>
            <w:vAlign w:val="center"/>
          </w:tcPr>
          <w:p w:rsidR="00D97A74" w:rsidRPr="00DC488E" w:rsidRDefault="00D97A74" w:rsidP="00AA50F8">
            <w:pPr>
              <w:pStyle w:val="ad"/>
              <w:rPr>
                <w:rFonts w:ascii="Times New Roman" w:hAnsi="Times New Roman"/>
                <w:sz w:val="26"/>
                <w:szCs w:val="26"/>
              </w:rPr>
            </w:pPr>
            <w:r w:rsidRPr="00DC488E">
              <w:rPr>
                <w:rFonts w:ascii="Times New Roman" w:hAnsi="Times New Roman"/>
                <w:sz w:val="26"/>
                <w:szCs w:val="26"/>
              </w:rPr>
              <w:t>8</w:t>
            </w:r>
          </w:p>
        </w:tc>
        <w:tc>
          <w:tcPr>
            <w:tcW w:w="7484" w:type="dxa"/>
            <w:shd w:val="clear" w:color="auto" w:fill="auto"/>
            <w:vAlign w:val="center"/>
          </w:tcPr>
          <w:p w:rsidR="00D97A74" w:rsidRPr="00DC488E" w:rsidRDefault="00D97A74" w:rsidP="00AA50F8">
            <w:pPr>
              <w:rPr>
                <w:sz w:val="26"/>
                <w:szCs w:val="26"/>
              </w:rPr>
            </w:pPr>
            <w:r w:rsidRPr="00DC488E">
              <w:rPr>
                <w:sz w:val="26"/>
                <w:szCs w:val="26"/>
              </w:rPr>
              <w:t xml:space="preserve">Услуги по осуществлению строительного </w:t>
            </w:r>
            <w:proofErr w:type="gramStart"/>
            <w:r w:rsidRPr="00DC488E">
              <w:rPr>
                <w:sz w:val="26"/>
                <w:szCs w:val="26"/>
              </w:rPr>
              <w:t>контроля за</w:t>
            </w:r>
            <w:proofErr w:type="gramEnd"/>
            <w:r w:rsidRPr="00DC488E">
              <w:rPr>
                <w:sz w:val="26"/>
                <w:szCs w:val="26"/>
              </w:rPr>
              <w:t xml:space="preserve"> работами по ремонту автодорог</w:t>
            </w:r>
          </w:p>
        </w:tc>
        <w:tc>
          <w:tcPr>
            <w:tcW w:w="1559" w:type="dxa"/>
            <w:shd w:val="clear" w:color="auto" w:fill="auto"/>
            <w:vAlign w:val="center"/>
          </w:tcPr>
          <w:p w:rsidR="00D97A74" w:rsidRPr="00DC488E" w:rsidRDefault="00D97A74" w:rsidP="00AA50F8">
            <w:pPr>
              <w:jc w:val="center"/>
              <w:rPr>
                <w:sz w:val="26"/>
                <w:szCs w:val="26"/>
              </w:rPr>
            </w:pPr>
            <w:r w:rsidRPr="00DC488E">
              <w:rPr>
                <w:sz w:val="26"/>
                <w:szCs w:val="26"/>
              </w:rPr>
              <w:t>291,6</w:t>
            </w:r>
          </w:p>
        </w:tc>
      </w:tr>
      <w:tr w:rsidR="00D97A74" w:rsidRPr="00DC488E" w:rsidTr="00AA50F8">
        <w:trPr>
          <w:trHeight w:val="798"/>
        </w:trPr>
        <w:tc>
          <w:tcPr>
            <w:tcW w:w="846" w:type="dxa"/>
            <w:shd w:val="clear" w:color="auto" w:fill="auto"/>
            <w:vAlign w:val="center"/>
          </w:tcPr>
          <w:p w:rsidR="00D97A74" w:rsidRPr="00DC488E" w:rsidRDefault="00D97A74" w:rsidP="00AA50F8">
            <w:pPr>
              <w:pStyle w:val="ad"/>
              <w:rPr>
                <w:rFonts w:ascii="Times New Roman" w:hAnsi="Times New Roman"/>
                <w:sz w:val="26"/>
                <w:szCs w:val="26"/>
              </w:rPr>
            </w:pPr>
            <w:r w:rsidRPr="00DC488E">
              <w:rPr>
                <w:rFonts w:ascii="Times New Roman" w:hAnsi="Times New Roman"/>
                <w:sz w:val="26"/>
                <w:szCs w:val="26"/>
              </w:rPr>
              <w:t>9</w:t>
            </w:r>
          </w:p>
        </w:tc>
        <w:tc>
          <w:tcPr>
            <w:tcW w:w="7484" w:type="dxa"/>
            <w:shd w:val="clear" w:color="auto" w:fill="auto"/>
            <w:vAlign w:val="center"/>
          </w:tcPr>
          <w:p w:rsidR="00D97A74" w:rsidRPr="00DC488E" w:rsidRDefault="00D97A74" w:rsidP="00AA50F8">
            <w:pPr>
              <w:rPr>
                <w:color w:val="000000"/>
                <w:sz w:val="26"/>
                <w:szCs w:val="26"/>
              </w:rPr>
            </w:pPr>
            <w:r w:rsidRPr="00DC488E">
              <w:rPr>
                <w:color w:val="000000"/>
                <w:sz w:val="26"/>
                <w:szCs w:val="26"/>
              </w:rPr>
              <w:t>Составление схем производства и объемов работ на ремонт дорог</w:t>
            </w:r>
          </w:p>
        </w:tc>
        <w:tc>
          <w:tcPr>
            <w:tcW w:w="1559" w:type="dxa"/>
            <w:shd w:val="clear" w:color="auto" w:fill="auto"/>
            <w:vAlign w:val="center"/>
          </w:tcPr>
          <w:p w:rsidR="00D97A74" w:rsidRPr="00DC488E" w:rsidRDefault="00D97A74" w:rsidP="00AA50F8">
            <w:pPr>
              <w:jc w:val="center"/>
              <w:rPr>
                <w:sz w:val="26"/>
                <w:szCs w:val="26"/>
              </w:rPr>
            </w:pPr>
            <w:r w:rsidRPr="00DC488E">
              <w:rPr>
                <w:sz w:val="26"/>
                <w:szCs w:val="26"/>
              </w:rPr>
              <w:t>50,0</w:t>
            </w:r>
          </w:p>
        </w:tc>
      </w:tr>
      <w:tr w:rsidR="00D97A74" w:rsidRPr="00DC488E" w:rsidTr="00AA50F8">
        <w:trPr>
          <w:trHeight w:val="699"/>
        </w:trPr>
        <w:tc>
          <w:tcPr>
            <w:tcW w:w="846" w:type="dxa"/>
            <w:shd w:val="clear" w:color="auto" w:fill="auto"/>
            <w:vAlign w:val="center"/>
          </w:tcPr>
          <w:p w:rsidR="00D97A74" w:rsidRPr="00DC488E" w:rsidRDefault="00D97A74" w:rsidP="00AA50F8">
            <w:pPr>
              <w:pStyle w:val="ad"/>
              <w:rPr>
                <w:rFonts w:ascii="Times New Roman" w:hAnsi="Times New Roman"/>
                <w:sz w:val="26"/>
                <w:szCs w:val="26"/>
              </w:rPr>
            </w:pPr>
            <w:r w:rsidRPr="00DC488E">
              <w:rPr>
                <w:rFonts w:ascii="Times New Roman" w:hAnsi="Times New Roman"/>
                <w:sz w:val="26"/>
                <w:szCs w:val="26"/>
              </w:rPr>
              <w:t>10</w:t>
            </w:r>
          </w:p>
        </w:tc>
        <w:tc>
          <w:tcPr>
            <w:tcW w:w="7484" w:type="dxa"/>
            <w:shd w:val="clear" w:color="auto" w:fill="auto"/>
            <w:vAlign w:val="center"/>
          </w:tcPr>
          <w:p w:rsidR="00D97A74" w:rsidRPr="00DC488E" w:rsidRDefault="00D97A74" w:rsidP="00AA50F8">
            <w:pPr>
              <w:rPr>
                <w:color w:val="000000"/>
                <w:sz w:val="26"/>
                <w:szCs w:val="26"/>
              </w:rPr>
            </w:pPr>
            <w:r w:rsidRPr="00DC488E">
              <w:rPr>
                <w:color w:val="000000"/>
                <w:sz w:val="26"/>
                <w:szCs w:val="26"/>
              </w:rPr>
              <w:t>Изготовление схем проезда на период ведения ремонтных работ</w:t>
            </w:r>
          </w:p>
        </w:tc>
        <w:tc>
          <w:tcPr>
            <w:tcW w:w="1559" w:type="dxa"/>
            <w:shd w:val="clear" w:color="auto" w:fill="auto"/>
            <w:vAlign w:val="center"/>
          </w:tcPr>
          <w:p w:rsidR="00D97A74" w:rsidRPr="00DC488E" w:rsidRDefault="00D97A74" w:rsidP="00AA50F8">
            <w:pPr>
              <w:jc w:val="center"/>
              <w:rPr>
                <w:sz w:val="26"/>
                <w:szCs w:val="26"/>
              </w:rPr>
            </w:pPr>
            <w:r w:rsidRPr="00DC488E">
              <w:rPr>
                <w:sz w:val="26"/>
                <w:szCs w:val="26"/>
              </w:rPr>
              <w:t>12,0</w:t>
            </w:r>
          </w:p>
        </w:tc>
      </w:tr>
      <w:tr w:rsidR="00D97A74" w:rsidRPr="00DC488E" w:rsidTr="00AA50F8">
        <w:trPr>
          <w:trHeight w:val="1404"/>
        </w:trPr>
        <w:tc>
          <w:tcPr>
            <w:tcW w:w="9889" w:type="dxa"/>
            <w:gridSpan w:val="3"/>
            <w:shd w:val="clear" w:color="auto" w:fill="auto"/>
            <w:vAlign w:val="center"/>
          </w:tcPr>
          <w:p w:rsidR="00D97A74" w:rsidRPr="00DC488E" w:rsidRDefault="00D97A74" w:rsidP="00AA50F8">
            <w:pPr>
              <w:pStyle w:val="ad"/>
              <w:jc w:val="center"/>
              <w:rPr>
                <w:rFonts w:ascii="Times New Roman" w:hAnsi="Times New Roman"/>
                <w:b/>
                <w:i/>
                <w:sz w:val="26"/>
                <w:szCs w:val="26"/>
              </w:rPr>
            </w:pPr>
            <w:r w:rsidRPr="00DC488E">
              <w:rPr>
                <w:rFonts w:ascii="Times New Roman" w:hAnsi="Times New Roman"/>
                <w:b/>
                <w:i/>
                <w:sz w:val="26"/>
                <w:szCs w:val="26"/>
                <w:lang w:eastAsia="ru-RU"/>
              </w:rPr>
              <w:t>Реализация областного закона от 28 декабря 2018 №147-оз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w:t>
            </w:r>
          </w:p>
        </w:tc>
      </w:tr>
      <w:tr w:rsidR="00D97A74" w:rsidRPr="00DC488E" w:rsidTr="00AA50F8">
        <w:trPr>
          <w:trHeight w:val="278"/>
        </w:trPr>
        <w:tc>
          <w:tcPr>
            <w:tcW w:w="846" w:type="dxa"/>
            <w:shd w:val="clear" w:color="auto" w:fill="auto"/>
            <w:vAlign w:val="center"/>
          </w:tcPr>
          <w:p w:rsidR="00D97A74" w:rsidRPr="00DC488E" w:rsidRDefault="00D97A74" w:rsidP="00AA50F8">
            <w:pPr>
              <w:pStyle w:val="ad"/>
              <w:rPr>
                <w:rFonts w:ascii="Times New Roman" w:hAnsi="Times New Roman"/>
                <w:sz w:val="26"/>
                <w:szCs w:val="26"/>
              </w:rPr>
            </w:pPr>
            <w:r w:rsidRPr="00DC488E">
              <w:rPr>
                <w:rFonts w:ascii="Times New Roman" w:hAnsi="Times New Roman"/>
                <w:sz w:val="26"/>
                <w:szCs w:val="26"/>
              </w:rPr>
              <w:t>11</w:t>
            </w:r>
          </w:p>
        </w:tc>
        <w:tc>
          <w:tcPr>
            <w:tcW w:w="7484" w:type="dxa"/>
            <w:shd w:val="clear" w:color="auto" w:fill="auto"/>
            <w:vAlign w:val="center"/>
          </w:tcPr>
          <w:p w:rsidR="00D97A74" w:rsidRPr="00DC488E" w:rsidRDefault="00D97A74" w:rsidP="00AA50F8">
            <w:pPr>
              <w:rPr>
                <w:sz w:val="26"/>
                <w:szCs w:val="26"/>
              </w:rPr>
            </w:pPr>
            <w:r w:rsidRPr="00DC488E">
              <w:rPr>
                <w:sz w:val="26"/>
                <w:szCs w:val="26"/>
              </w:rPr>
              <w:t xml:space="preserve"> Подсыпка, </w:t>
            </w:r>
            <w:proofErr w:type="spellStart"/>
            <w:r w:rsidRPr="00DC488E">
              <w:rPr>
                <w:sz w:val="26"/>
                <w:szCs w:val="26"/>
              </w:rPr>
              <w:t>грейдирование</w:t>
            </w:r>
            <w:proofErr w:type="spellEnd"/>
            <w:r w:rsidRPr="00DC488E">
              <w:rPr>
                <w:sz w:val="26"/>
                <w:szCs w:val="26"/>
              </w:rPr>
              <w:t xml:space="preserve"> дороги ул. Фермерская д. </w:t>
            </w:r>
            <w:proofErr w:type="spellStart"/>
            <w:r w:rsidRPr="00DC488E">
              <w:rPr>
                <w:sz w:val="26"/>
                <w:szCs w:val="26"/>
              </w:rPr>
              <w:t>Варшко</w:t>
            </w:r>
            <w:proofErr w:type="spellEnd"/>
            <w:r w:rsidRPr="00DC488E">
              <w:rPr>
                <w:sz w:val="26"/>
                <w:szCs w:val="26"/>
              </w:rPr>
              <w:t xml:space="preserve"> </w:t>
            </w:r>
          </w:p>
          <w:p w:rsidR="00D97A74" w:rsidRPr="00DC488E" w:rsidRDefault="00D97A74" w:rsidP="00AA50F8">
            <w:pPr>
              <w:rPr>
                <w:b/>
                <w:i/>
                <w:sz w:val="26"/>
                <w:szCs w:val="26"/>
              </w:rPr>
            </w:pPr>
            <w:r w:rsidRPr="00DC488E">
              <w:rPr>
                <w:sz w:val="26"/>
                <w:szCs w:val="26"/>
              </w:rPr>
              <w:t>(ОБ-248,0 тыс. руб.; МБ-65,9 тыс. руб.)</w:t>
            </w:r>
          </w:p>
        </w:tc>
        <w:tc>
          <w:tcPr>
            <w:tcW w:w="1559" w:type="dxa"/>
            <w:shd w:val="clear" w:color="auto" w:fill="auto"/>
            <w:vAlign w:val="center"/>
          </w:tcPr>
          <w:p w:rsidR="00D97A74" w:rsidRPr="00DC488E" w:rsidRDefault="00D97A74" w:rsidP="00AA50F8">
            <w:pPr>
              <w:jc w:val="center"/>
              <w:rPr>
                <w:sz w:val="26"/>
                <w:szCs w:val="26"/>
              </w:rPr>
            </w:pPr>
            <w:r w:rsidRPr="00DC488E">
              <w:rPr>
                <w:sz w:val="26"/>
                <w:szCs w:val="26"/>
              </w:rPr>
              <w:t>313,9</w:t>
            </w:r>
          </w:p>
        </w:tc>
      </w:tr>
      <w:tr w:rsidR="00D97A74" w:rsidRPr="00DC488E" w:rsidTr="00AA50F8">
        <w:trPr>
          <w:trHeight w:val="1439"/>
        </w:trPr>
        <w:tc>
          <w:tcPr>
            <w:tcW w:w="9889" w:type="dxa"/>
            <w:gridSpan w:val="3"/>
            <w:shd w:val="clear" w:color="auto" w:fill="auto"/>
            <w:vAlign w:val="center"/>
          </w:tcPr>
          <w:p w:rsidR="00D97A74" w:rsidRPr="00DC488E" w:rsidRDefault="00D97A74" w:rsidP="00AA50F8">
            <w:pPr>
              <w:pStyle w:val="ad"/>
              <w:jc w:val="center"/>
              <w:rPr>
                <w:rFonts w:ascii="Times New Roman" w:hAnsi="Times New Roman"/>
                <w:b/>
                <w:i/>
                <w:sz w:val="26"/>
                <w:szCs w:val="26"/>
              </w:rPr>
            </w:pPr>
            <w:r w:rsidRPr="00DC488E">
              <w:rPr>
                <w:rFonts w:ascii="Times New Roman" w:hAnsi="Times New Roman"/>
                <w:b/>
                <w:i/>
                <w:sz w:val="26"/>
                <w:szCs w:val="26"/>
                <w:lang w:eastAsia="ru-RU"/>
              </w:rPr>
              <w:t>Реализация областного закона от 15 января 2018 года № 3-оз «О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w:t>
            </w:r>
          </w:p>
        </w:tc>
      </w:tr>
      <w:tr w:rsidR="00D97A74" w:rsidRPr="00DC488E" w:rsidTr="00AA50F8">
        <w:tc>
          <w:tcPr>
            <w:tcW w:w="846" w:type="dxa"/>
            <w:shd w:val="clear" w:color="auto" w:fill="auto"/>
            <w:vAlign w:val="center"/>
          </w:tcPr>
          <w:p w:rsidR="00D97A74" w:rsidRPr="00DC488E" w:rsidRDefault="00D97A74" w:rsidP="00AA50F8">
            <w:pPr>
              <w:pStyle w:val="ad"/>
              <w:rPr>
                <w:rFonts w:ascii="Times New Roman" w:hAnsi="Times New Roman"/>
                <w:sz w:val="26"/>
                <w:szCs w:val="26"/>
              </w:rPr>
            </w:pPr>
            <w:r w:rsidRPr="00DC488E">
              <w:rPr>
                <w:rFonts w:ascii="Times New Roman" w:hAnsi="Times New Roman"/>
                <w:sz w:val="26"/>
                <w:szCs w:val="26"/>
              </w:rPr>
              <w:t>12</w:t>
            </w:r>
          </w:p>
        </w:tc>
        <w:tc>
          <w:tcPr>
            <w:tcW w:w="7484" w:type="dxa"/>
            <w:shd w:val="clear" w:color="auto" w:fill="auto"/>
            <w:vAlign w:val="center"/>
          </w:tcPr>
          <w:p w:rsidR="00D97A74" w:rsidRPr="00DC488E" w:rsidRDefault="00D97A74" w:rsidP="00AA50F8">
            <w:pPr>
              <w:rPr>
                <w:sz w:val="26"/>
                <w:szCs w:val="26"/>
              </w:rPr>
            </w:pPr>
            <w:r w:rsidRPr="00DC488E">
              <w:rPr>
                <w:sz w:val="26"/>
                <w:szCs w:val="26"/>
              </w:rPr>
              <w:t xml:space="preserve">Ремонт проездов ул. </w:t>
            </w:r>
            <w:proofErr w:type="gramStart"/>
            <w:r w:rsidRPr="00DC488E">
              <w:rPr>
                <w:sz w:val="26"/>
                <w:szCs w:val="26"/>
              </w:rPr>
              <w:t>Шоссейная</w:t>
            </w:r>
            <w:proofErr w:type="gramEnd"/>
            <w:r w:rsidRPr="00DC488E">
              <w:rPr>
                <w:sz w:val="26"/>
                <w:szCs w:val="26"/>
              </w:rPr>
              <w:t xml:space="preserve"> д.19-21 п. Петровское</w:t>
            </w:r>
          </w:p>
          <w:p w:rsidR="00D97A74" w:rsidRPr="00DC488E" w:rsidRDefault="00D97A74" w:rsidP="00AA50F8">
            <w:pPr>
              <w:rPr>
                <w:b/>
                <w:i/>
                <w:sz w:val="26"/>
                <w:szCs w:val="26"/>
              </w:rPr>
            </w:pPr>
            <w:r w:rsidRPr="00DC488E">
              <w:rPr>
                <w:sz w:val="26"/>
                <w:szCs w:val="26"/>
              </w:rPr>
              <w:t xml:space="preserve"> (ОБ-728,4 тыс. руб.; МБ-193,6 тыс. руб.)</w:t>
            </w:r>
          </w:p>
        </w:tc>
        <w:tc>
          <w:tcPr>
            <w:tcW w:w="1559" w:type="dxa"/>
            <w:shd w:val="clear" w:color="auto" w:fill="auto"/>
            <w:vAlign w:val="center"/>
          </w:tcPr>
          <w:p w:rsidR="00D97A74" w:rsidRPr="00DC488E" w:rsidRDefault="00D97A74" w:rsidP="00AA50F8">
            <w:pPr>
              <w:jc w:val="center"/>
              <w:rPr>
                <w:sz w:val="26"/>
                <w:szCs w:val="26"/>
              </w:rPr>
            </w:pPr>
            <w:r w:rsidRPr="00DC488E">
              <w:rPr>
                <w:sz w:val="26"/>
                <w:szCs w:val="26"/>
              </w:rPr>
              <w:t>922,1</w:t>
            </w:r>
          </w:p>
        </w:tc>
      </w:tr>
      <w:tr w:rsidR="00D97A74" w:rsidRPr="00DC488E" w:rsidTr="00AA50F8">
        <w:tc>
          <w:tcPr>
            <w:tcW w:w="846" w:type="dxa"/>
            <w:shd w:val="clear" w:color="auto" w:fill="auto"/>
            <w:vAlign w:val="center"/>
          </w:tcPr>
          <w:p w:rsidR="00D97A74" w:rsidRPr="00DC488E" w:rsidRDefault="00D97A74" w:rsidP="00AA50F8">
            <w:pPr>
              <w:pStyle w:val="ad"/>
              <w:rPr>
                <w:rFonts w:ascii="Times New Roman" w:hAnsi="Times New Roman"/>
                <w:sz w:val="26"/>
                <w:szCs w:val="26"/>
              </w:rPr>
            </w:pPr>
          </w:p>
        </w:tc>
        <w:tc>
          <w:tcPr>
            <w:tcW w:w="7484" w:type="dxa"/>
            <w:shd w:val="clear" w:color="auto" w:fill="auto"/>
            <w:vAlign w:val="center"/>
          </w:tcPr>
          <w:p w:rsidR="00D97A74" w:rsidRPr="00DC488E" w:rsidRDefault="00D97A74" w:rsidP="00AA50F8">
            <w:pPr>
              <w:pStyle w:val="ad"/>
              <w:rPr>
                <w:rFonts w:ascii="Times New Roman" w:hAnsi="Times New Roman"/>
                <w:b/>
                <w:i/>
                <w:sz w:val="26"/>
                <w:szCs w:val="26"/>
                <w:lang w:eastAsia="ru-RU"/>
              </w:rPr>
            </w:pPr>
            <w:r w:rsidRPr="00DC488E">
              <w:rPr>
                <w:rFonts w:ascii="Times New Roman" w:hAnsi="Times New Roman"/>
                <w:b/>
                <w:i/>
                <w:sz w:val="26"/>
                <w:szCs w:val="26"/>
                <w:lang w:eastAsia="ru-RU"/>
              </w:rPr>
              <w:t>ИТОГО:</w:t>
            </w:r>
          </w:p>
        </w:tc>
        <w:tc>
          <w:tcPr>
            <w:tcW w:w="1559" w:type="dxa"/>
            <w:shd w:val="clear" w:color="auto" w:fill="auto"/>
            <w:vAlign w:val="center"/>
          </w:tcPr>
          <w:p w:rsidR="00D97A74" w:rsidRPr="00DC488E" w:rsidRDefault="00D97A74" w:rsidP="00AA50F8">
            <w:pPr>
              <w:pStyle w:val="ad"/>
              <w:jc w:val="center"/>
              <w:rPr>
                <w:rFonts w:ascii="Times New Roman" w:hAnsi="Times New Roman"/>
                <w:sz w:val="26"/>
                <w:szCs w:val="26"/>
              </w:rPr>
            </w:pPr>
            <w:r w:rsidRPr="00DC488E">
              <w:rPr>
                <w:rFonts w:ascii="Times New Roman" w:hAnsi="Times New Roman"/>
                <w:b/>
                <w:sz w:val="26"/>
                <w:szCs w:val="26"/>
              </w:rPr>
              <w:t>8 077,3</w:t>
            </w:r>
          </w:p>
        </w:tc>
      </w:tr>
    </w:tbl>
    <w:p w:rsidR="00D97A74" w:rsidRPr="00DC488E" w:rsidRDefault="00D97A74" w:rsidP="00D97A74">
      <w:pPr>
        <w:rPr>
          <w:b/>
          <w:sz w:val="26"/>
          <w:szCs w:val="26"/>
          <w:u w:val="single"/>
        </w:rPr>
      </w:pPr>
    </w:p>
    <w:p w:rsidR="00D97A74" w:rsidRPr="00DC488E" w:rsidRDefault="00D97A74" w:rsidP="00D97A74">
      <w:pPr>
        <w:numPr>
          <w:ilvl w:val="0"/>
          <w:numId w:val="9"/>
        </w:numPr>
        <w:spacing w:after="200" w:line="276" w:lineRule="auto"/>
        <w:rPr>
          <w:b/>
          <w:sz w:val="26"/>
          <w:szCs w:val="26"/>
          <w:u w:val="single"/>
        </w:rPr>
      </w:pPr>
      <w:r w:rsidRPr="00DC488E">
        <w:rPr>
          <w:b/>
          <w:sz w:val="26"/>
          <w:szCs w:val="26"/>
        </w:rPr>
        <w:t>Градостроительная деятельность</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9"/>
        <w:gridCol w:w="6619"/>
        <w:gridCol w:w="2451"/>
      </w:tblGrid>
      <w:tr w:rsidR="00D97A74" w:rsidRPr="00DC488E" w:rsidTr="00AA50F8">
        <w:tc>
          <w:tcPr>
            <w:tcW w:w="819" w:type="dxa"/>
            <w:shd w:val="clear" w:color="auto" w:fill="auto"/>
            <w:vAlign w:val="center"/>
          </w:tcPr>
          <w:p w:rsidR="00D97A74" w:rsidRPr="00DC488E" w:rsidRDefault="00D97A74" w:rsidP="00AA50F8">
            <w:pPr>
              <w:pStyle w:val="ad"/>
              <w:jc w:val="center"/>
              <w:rPr>
                <w:rFonts w:ascii="Times New Roman" w:hAnsi="Times New Roman"/>
                <w:b/>
                <w:sz w:val="26"/>
                <w:szCs w:val="26"/>
                <w:lang w:eastAsia="ru-RU"/>
              </w:rPr>
            </w:pPr>
            <w:r w:rsidRPr="00DC488E">
              <w:rPr>
                <w:rFonts w:ascii="Times New Roman" w:hAnsi="Times New Roman"/>
                <w:b/>
                <w:sz w:val="26"/>
                <w:szCs w:val="26"/>
                <w:lang w:eastAsia="ru-RU"/>
              </w:rPr>
              <w:t xml:space="preserve">№ </w:t>
            </w:r>
            <w:proofErr w:type="spellStart"/>
            <w:proofErr w:type="gramStart"/>
            <w:r w:rsidRPr="00DC488E">
              <w:rPr>
                <w:rFonts w:ascii="Times New Roman" w:hAnsi="Times New Roman"/>
                <w:b/>
                <w:sz w:val="26"/>
                <w:szCs w:val="26"/>
                <w:lang w:eastAsia="ru-RU"/>
              </w:rPr>
              <w:t>п</w:t>
            </w:r>
            <w:proofErr w:type="spellEnd"/>
            <w:proofErr w:type="gramEnd"/>
            <w:r w:rsidRPr="00DC488E">
              <w:rPr>
                <w:rFonts w:ascii="Times New Roman" w:hAnsi="Times New Roman"/>
                <w:b/>
                <w:sz w:val="26"/>
                <w:szCs w:val="26"/>
                <w:lang w:eastAsia="ru-RU"/>
              </w:rPr>
              <w:t>/</w:t>
            </w:r>
            <w:proofErr w:type="spellStart"/>
            <w:r w:rsidRPr="00DC488E">
              <w:rPr>
                <w:rFonts w:ascii="Times New Roman" w:hAnsi="Times New Roman"/>
                <w:b/>
                <w:sz w:val="26"/>
                <w:szCs w:val="26"/>
                <w:lang w:eastAsia="ru-RU"/>
              </w:rPr>
              <w:t>п</w:t>
            </w:r>
            <w:proofErr w:type="spellEnd"/>
          </w:p>
        </w:tc>
        <w:tc>
          <w:tcPr>
            <w:tcW w:w="6619" w:type="dxa"/>
            <w:shd w:val="clear" w:color="auto" w:fill="auto"/>
            <w:vAlign w:val="center"/>
          </w:tcPr>
          <w:p w:rsidR="00D97A74" w:rsidRPr="00DC488E" w:rsidRDefault="00D97A74" w:rsidP="00AA50F8">
            <w:pPr>
              <w:pStyle w:val="ad"/>
              <w:jc w:val="center"/>
              <w:rPr>
                <w:rFonts w:ascii="Times New Roman" w:hAnsi="Times New Roman"/>
                <w:b/>
                <w:sz w:val="26"/>
                <w:szCs w:val="26"/>
                <w:lang w:eastAsia="ru-RU"/>
              </w:rPr>
            </w:pPr>
            <w:r w:rsidRPr="00DC488E">
              <w:rPr>
                <w:rFonts w:ascii="Times New Roman" w:hAnsi="Times New Roman"/>
                <w:b/>
                <w:sz w:val="26"/>
                <w:szCs w:val="26"/>
                <w:lang w:eastAsia="ru-RU"/>
              </w:rPr>
              <w:t>Наименование работ, услуг</w:t>
            </w:r>
          </w:p>
        </w:tc>
        <w:tc>
          <w:tcPr>
            <w:tcW w:w="2451" w:type="dxa"/>
            <w:shd w:val="clear" w:color="auto" w:fill="auto"/>
            <w:vAlign w:val="center"/>
          </w:tcPr>
          <w:p w:rsidR="00D97A74" w:rsidRPr="00DC488E" w:rsidRDefault="00D97A74" w:rsidP="00AA50F8">
            <w:pPr>
              <w:pStyle w:val="ad"/>
              <w:jc w:val="center"/>
              <w:rPr>
                <w:rFonts w:ascii="Times New Roman" w:hAnsi="Times New Roman"/>
                <w:b/>
                <w:sz w:val="26"/>
                <w:szCs w:val="26"/>
                <w:lang w:eastAsia="ru-RU"/>
              </w:rPr>
            </w:pPr>
            <w:r w:rsidRPr="00DC488E">
              <w:rPr>
                <w:rFonts w:ascii="Times New Roman" w:hAnsi="Times New Roman"/>
                <w:b/>
                <w:sz w:val="26"/>
                <w:szCs w:val="26"/>
                <w:lang w:eastAsia="ru-RU"/>
              </w:rPr>
              <w:t>Объём финансирования,</w:t>
            </w:r>
          </w:p>
          <w:p w:rsidR="00D97A74" w:rsidRPr="00DC488E" w:rsidRDefault="00D97A74" w:rsidP="00AA50F8">
            <w:pPr>
              <w:pStyle w:val="ad"/>
              <w:jc w:val="center"/>
              <w:rPr>
                <w:rFonts w:ascii="Times New Roman" w:hAnsi="Times New Roman"/>
                <w:b/>
                <w:sz w:val="26"/>
                <w:szCs w:val="26"/>
                <w:lang w:eastAsia="ru-RU"/>
              </w:rPr>
            </w:pPr>
            <w:r w:rsidRPr="00DC488E">
              <w:rPr>
                <w:rFonts w:ascii="Times New Roman" w:hAnsi="Times New Roman"/>
                <w:b/>
                <w:sz w:val="26"/>
                <w:szCs w:val="26"/>
                <w:lang w:eastAsia="ru-RU"/>
              </w:rPr>
              <w:t>тыс. руб.</w:t>
            </w:r>
          </w:p>
        </w:tc>
      </w:tr>
      <w:tr w:rsidR="00D97A74" w:rsidRPr="00DC488E" w:rsidTr="00AA50F8">
        <w:tc>
          <w:tcPr>
            <w:tcW w:w="819" w:type="dxa"/>
            <w:shd w:val="clear" w:color="auto" w:fill="auto"/>
            <w:vAlign w:val="center"/>
          </w:tcPr>
          <w:p w:rsidR="00D97A74" w:rsidRPr="00DC488E" w:rsidRDefault="00D97A74" w:rsidP="00AA50F8">
            <w:pPr>
              <w:pStyle w:val="ad"/>
              <w:rPr>
                <w:rFonts w:ascii="Times New Roman" w:hAnsi="Times New Roman"/>
                <w:sz w:val="26"/>
                <w:szCs w:val="26"/>
              </w:rPr>
            </w:pPr>
            <w:r w:rsidRPr="00DC488E">
              <w:rPr>
                <w:rFonts w:ascii="Times New Roman" w:hAnsi="Times New Roman"/>
                <w:sz w:val="26"/>
                <w:szCs w:val="26"/>
              </w:rPr>
              <w:t>1</w:t>
            </w:r>
          </w:p>
        </w:tc>
        <w:tc>
          <w:tcPr>
            <w:tcW w:w="6619" w:type="dxa"/>
            <w:shd w:val="clear" w:color="auto" w:fill="auto"/>
            <w:vAlign w:val="center"/>
          </w:tcPr>
          <w:p w:rsidR="00D97A74" w:rsidRPr="00DC488E" w:rsidRDefault="00D97A74" w:rsidP="00AA50F8">
            <w:pPr>
              <w:rPr>
                <w:sz w:val="26"/>
                <w:szCs w:val="26"/>
              </w:rPr>
            </w:pPr>
            <w:r w:rsidRPr="00DC488E">
              <w:rPr>
                <w:sz w:val="26"/>
                <w:szCs w:val="26"/>
              </w:rPr>
              <w:t xml:space="preserve">Выполнение кадастровых работ по постановке на государственный кадастровый учет земельного участка общего пользования ул. </w:t>
            </w:r>
            <w:proofErr w:type="gramStart"/>
            <w:r w:rsidRPr="00DC488E">
              <w:rPr>
                <w:sz w:val="26"/>
                <w:szCs w:val="26"/>
              </w:rPr>
              <w:t>Загородная</w:t>
            </w:r>
            <w:proofErr w:type="gramEnd"/>
          </w:p>
        </w:tc>
        <w:tc>
          <w:tcPr>
            <w:tcW w:w="2451" w:type="dxa"/>
            <w:shd w:val="clear" w:color="auto" w:fill="auto"/>
            <w:vAlign w:val="center"/>
          </w:tcPr>
          <w:p w:rsidR="00D97A74" w:rsidRPr="00DC488E" w:rsidRDefault="00D97A74" w:rsidP="00AA50F8">
            <w:pPr>
              <w:jc w:val="center"/>
              <w:rPr>
                <w:sz w:val="26"/>
                <w:szCs w:val="26"/>
              </w:rPr>
            </w:pPr>
            <w:r w:rsidRPr="00DC488E">
              <w:rPr>
                <w:sz w:val="26"/>
                <w:szCs w:val="26"/>
              </w:rPr>
              <w:t>10,0</w:t>
            </w:r>
          </w:p>
        </w:tc>
      </w:tr>
      <w:tr w:rsidR="00D97A74" w:rsidRPr="00DC488E" w:rsidTr="00AA50F8">
        <w:tc>
          <w:tcPr>
            <w:tcW w:w="819" w:type="dxa"/>
            <w:shd w:val="clear" w:color="auto" w:fill="auto"/>
            <w:vAlign w:val="center"/>
          </w:tcPr>
          <w:p w:rsidR="00D97A74" w:rsidRPr="00DC488E" w:rsidRDefault="00D97A74" w:rsidP="00AA50F8">
            <w:pPr>
              <w:pStyle w:val="ad"/>
              <w:rPr>
                <w:rFonts w:ascii="Times New Roman" w:hAnsi="Times New Roman"/>
                <w:sz w:val="26"/>
                <w:szCs w:val="26"/>
              </w:rPr>
            </w:pPr>
            <w:r w:rsidRPr="00DC488E">
              <w:rPr>
                <w:rFonts w:ascii="Times New Roman" w:hAnsi="Times New Roman"/>
                <w:sz w:val="26"/>
                <w:szCs w:val="26"/>
              </w:rPr>
              <w:t>2</w:t>
            </w:r>
          </w:p>
        </w:tc>
        <w:tc>
          <w:tcPr>
            <w:tcW w:w="6619" w:type="dxa"/>
            <w:shd w:val="clear" w:color="auto" w:fill="auto"/>
            <w:vAlign w:val="center"/>
          </w:tcPr>
          <w:p w:rsidR="00D97A74" w:rsidRPr="00DC488E" w:rsidRDefault="00D97A74" w:rsidP="00AA50F8">
            <w:pPr>
              <w:rPr>
                <w:sz w:val="26"/>
                <w:szCs w:val="26"/>
              </w:rPr>
            </w:pPr>
            <w:proofErr w:type="spellStart"/>
            <w:r w:rsidRPr="00DC488E">
              <w:rPr>
                <w:sz w:val="26"/>
                <w:szCs w:val="26"/>
              </w:rPr>
              <w:t>Вебинар</w:t>
            </w:r>
            <w:proofErr w:type="spellEnd"/>
            <w:r w:rsidRPr="00DC488E">
              <w:rPr>
                <w:sz w:val="26"/>
                <w:szCs w:val="26"/>
              </w:rPr>
              <w:t xml:space="preserve"> на тему «Развитие туризма на территории МО Петровское сельское поселение»</w:t>
            </w:r>
          </w:p>
        </w:tc>
        <w:tc>
          <w:tcPr>
            <w:tcW w:w="2451" w:type="dxa"/>
            <w:shd w:val="clear" w:color="auto" w:fill="auto"/>
            <w:vAlign w:val="center"/>
          </w:tcPr>
          <w:p w:rsidR="00D97A74" w:rsidRPr="00DC488E" w:rsidRDefault="00D97A74" w:rsidP="00AA50F8">
            <w:pPr>
              <w:jc w:val="center"/>
              <w:rPr>
                <w:sz w:val="26"/>
                <w:szCs w:val="26"/>
              </w:rPr>
            </w:pPr>
            <w:r w:rsidRPr="00DC488E">
              <w:rPr>
                <w:sz w:val="26"/>
                <w:szCs w:val="26"/>
              </w:rPr>
              <w:t>20,0</w:t>
            </w:r>
          </w:p>
        </w:tc>
      </w:tr>
      <w:tr w:rsidR="00D97A74" w:rsidRPr="00DC488E" w:rsidTr="00AA50F8">
        <w:tc>
          <w:tcPr>
            <w:tcW w:w="819" w:type="dxa"/>
            <w:shd w:val="clear" w:color="auto" w:fill="auto"/>
            <w:vAlign w:val="center"/>
          </w:tcPr>
          <w:p w:rsidR="00D97A74" w:rsidRPr="00DC488E" w:rsidRDefault="00D97A74" w:rsidP="00AA50F8">
            <w:pPr>
              <w:pStyle w:val="ad"/>
              <w:rPr>
                <w:rFonts w:ascii="Times New Roman" w:hAnsi="Times New Roman"/>
                <w:sz w:val="26"/>
                <w:szCs w:val="26"/>
              </w:rPr>
            </w:pPr>
          </w:p>
        </w:tc>
        <w:tc>
          <w:tcPr>
            <w:tcW w:w="6619" w:type="dxa"/>
            <w:shd w:val="clear" w:color="auto" w:fill="auto"/>
            <w:vAlign w:val="center"/>
          </w:tcPr>
          <w:p w:rsidR="00D97A74" w:rsidRPr="00DC488E" w:rsidRDefault="00D97A74" w:rsidP="00AA50F8">
            <w:pPr>
              <w:rPr>
                <w:sz w:val="26"/>
                <w:szCs w:val="26"/>
              </w:rPr>
            </w:pPr>
            <w:r w:rsidRPr="00DC488E">
              <w:rPr>
                <w:b/>
                <w:i/>
                <w:sz w:val="26"/>
                <w:szCs w:val="26"/>
              </w:rPr>
              <w:t>ИТОГО:</w:t>
            </w:r>
          </w:p>
        </w:tc>
        <w:tc>
          <w:tcPr>
            <w:tcW w:w="2451" w:type="dxa"/>
            <w:shd w:val="clear" w:color="auto" w:fill="auto"/>
            <w:vAlign w:val="center"/>
          </w:tcPr>
          <w:p w:rsidR="00D97A74" w:rsidRPr="00DC488E" w:rsidRDefault="00D97A74" w:rsidP="00AA50F8">
            <w:pPr>
              <w:jc w:val="center"/>
              <w:rPr>
                <w:b/>
                <w:sz w:val="26"/>
                <w:szCs w:val="26"/>
              </w:rPr>
            </w:pPr>
            <w:r w:rsidRPr="00DC488E">
              <w:rPr>
                <w:b/>
                <w:sz w:val="26"/>
                <w:szCs w:val="26"/>
              </w:rPr>
              <w:t>30,0</w:t>
            </w:r>
          </w:p>
        </w:tc>
      </w:tr>
    </w:tbl>
    <w:p w:rsidR="00D97A74" w:rsidRPr="00DC488E" w:rsidRDefault="00D97A74" w:rsidP="00D97A74">
      <w:pPr>
        <w:ind w:left="360"/>
        <w:rPr>
          <w:b/>
          <w:sz w:val="26"/>
          <w:szCs w:val="26"/>
        </w:rPr>
      </w:pPr>
    </w:p>
    <w:p w:rsidR="00D97A74" w:rsidRPr="00DC488E" w:rsidRDefault="00D97A74" w:rsidP="00D97A74">
      <w:pPr>
        <w:numPr>
          <w:ilvl w:val="0"/>
          <w:numId w:val="9"/>
        </w:numPr>
        <w:rPr>
          <w:b/>
          <w:sz w:val="26"/>
          <w:szCs w:val="26"/>
        </w:rPr>
      </w:pPr>
      <w:r w:rsidRPr="00DC488E">
        <w:rPr>
          <w:b/>
          <w:sz w:val="26"/>
          <w:szCs w:val="26"/>
        </w:rPr>
        <w:lastRenderedPageBreak/>
        <w:t>Культура, спорт и социальная политика</w:t>
      </w:r>
    </w:p>
    <w:p w:rsidR="00D97A74" w:rsidRPr="00DC488E" w:rsidRDefault="00D97A74" w:rsidP="00D97A74">
      <w:pPr>
        <w:ind w:left="928"/>
        <w:rPr>
          <w:b/>
          <w:sz w:val="26"/>
          <w:szCs w:val="26"/>
        </w:rPr>
      </w:pPr>
    </w:p>
    <w:p w:rsidR="00D97A74" w:rsidRPr="00DC488E" w:rsidRDefault="00D97A74" w:rsidP="00D97A74">
      <w:pPr>
        <w:jc w:val="center"/>
        <w:rPr>
          <w:sz w:val="26"/>
          <w:szCs w:val="26"/>
          <w:u w:val="single"/>
        </w:rPr>
      </w:pPr>
      <w:r w:rsidRPr="00DC488E">
        <w:rPr>
          <w:b/>
          <w:sz w:val="26"/>
          <w:szCs w:val="26"/>
          <w:u w:val="single"/>
        </w:rPr>
        <w:t>Молодежная политика и оздоровление детей</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7484"/>
        <w:gridCol w:w="1701"/>
      </w:tblGrid>
      <w:tr w:rsidR="00D97A74" w:rsidRPr="00DC488E" w:rsidTr="00AA50F8">
        <w:tc>
          <w:tcPr>
            <w:tcW w:w="846" w:type="dxa"/>
            <w:shd w:val="clear" w:color="auto" w:fill="auto"/>
            <w:vAlign w:val="center"/>
          </w:tcPr>
          <w:p w:rsidR="00D97A74" w:rsidRPr="00DC488E" w:rsidRDefault="00D97A74" w:rsidP="00AA50F8">
            <w:pPr>
              <w:pStyle w:val="ad"/>
              <w:jc w:val="center"/>
              <w:rPr>
                <w:rFonts w:ascii="Times New Roman" w:hAnsi="Times New Roman"/>
                <w:b/>
                <w:sz w:val="26"/>
                <w:szCs w:val="26"/>
                <w:lang w:eastAsia="ru-RU"/>
              </w:rPr>
            </w:pPr>
            <w:r w:rsidRPr="00DC488E">
              <w:rPr>
                <w:rFonts w:ascii="Times New Roman" w:hAnsi="Times New Roman"/>
                <w:b/>
                <w:sz w:val="26"/>
                <w:szCs w:val="26"/>
                <w:lang w:eastAsia="ru-RU"/>
              </w:rPr>
              <w:t xml:space="preserve">№ </w:t>
            </w:r>
            <w:proofErr w:type="spellStart"/>
            <w:proofErr w:type="gramStart"/>
            <w:r w:rsidRPr="00DC488E">
              <w:rPr>
                <w:rFonts w:ascii="Times New Roman" w:hAnsi="Times New Roman"/>
                <w:b/>
                <w:sz w:val="26"/>
                <w:szCs w:val="26"/>
                <w:lang w:eastAsia="ru-RU"/>
              </w:rPr>
              <w:t>п</w:t>
            </w:r>
            <w:proofErr w:type="spellEnd"/>
            <w:proofErr w:type="gramEnd"/>
            <w:r w:rsidRPr="00DC488E">
              <w:rPr>
                <w:rFonts w:ascii="Times New Roman" w:hAnsi="Times New Roman"/>
                <w:b/>
                <w:sz w:val="26"/>
                <w:szCs w:val="26"/>
                <w:lang w:eastAsia="ru-RU"/>
              </w:rPr>
              <w:t>/</w:t>
            </w:r>
            <w:proofErr w:type="spellStart"/>
            <w:r w:rsidRPr="00DC488E">
              <w:rPr>
                <w:rFonts w:ascii="Times New Roman" w:hAnsi="Times New Roman"/>
                <w:b/>
                <w:sz w:val="26"/>
                <w:szCs w:val="26"/>
                <w:lang w:eastAsia="ru-RU"/>
              </w:rPr>
              <w:t>п</w:t>
            </w:r>
            <w:proofErr w:type="spellEnd"/>
          </w:p>
        </w:tc>
        <w:tc>
          <w:tcPr>
            <w:tcW w:w="7484" w:type="dxa"/>
            <w:shd w:val="clear" w:color="auto" w:fill="auto"/>
            <w:vAlign w:val="center"/>
          </w:tcPr>
          <w:p w:rsidR="00D97A74" w:rsidRPr="00DC488E" w:rsidRDefault="00D97A74" w:rsidP="00AA50F8">
            <w:pPr>
              <w:pStyle w:val="ad"/>
              <w:jc w:val="center"/>
              <w:rPr>
                <w:rFonts w:ascii="Times New Roman" w:hAnsi="Times New Roman"/>
                <w:b/>
                <w:sz w:val="26"/>
                <w:szCs w:val="26"/>
                <w:lang w:eastAsia="ru-RU"/>
              </w:rPr>
            </w:pPr>
            <w:r w:rsidRPr="00DC488E">
              <w:rPr>
                <w:rFonts w:ascii="Times New Roman" w:hAnsi="Times New Roman"/>
                <w:b/>
                <w:sz w:val="26"/>
                <w:szCs w:val="26"/>
                <w:lang w:eastAsia="ru-RU"/>
              </w:rPr>
              <w:t>Наименование работ, услуг</w:t>
            </w:r>
          </w:p>
        </w:tc>
        <w:tc>
          <w:tcPr>
            <w:tcW w:w="1701" w:type="dxa"/>
            <w:shd w:val="clear" w:color="auto" w:fill="auto"/>
            <w:vAlign w:val="center"/>
          </w:tcPr>
          <w:p w:rsidR="00D97A74" w:rsidRPr="00DC488E" w:rsidRDefault="00D97A74" w:rsidP="00AA50F8">
            <w:pPr>
              <w:pStyle w:val="ad"/>
              <w:jc w:val="center"/>
              <w:rPr>
                <w:rFonts w:ascii="Times New Roman" w:hAnsi="Times New Roman"/>
                <w:b/>
                <w:sz w:val="26"/>
                <w:szCs w:val="26"/>
                <w:lang w:eastAsia="ru-RU"/>
              </w:rPr>
            </w:pPr>
            <w:r w:rsidRPr="00DC488E">
              <w:rPr>
                <w:rFonts w:ascii="Times New Roman" w:hAnsi="Times New Roman"/>
                <w:b/>
                <w:sz w:val="26"/>
                <w:szCs w:val="26"/>
                <w:lang w:eastAsia="ru-RU"/>
              </w:rPr>
              <w:t>Объём финансирования, тыс. руб.</w:t>
            </w:r>
          </w:p>
        </w:tc>
      </w:tr>
      <w:tr w:rsidR="00D97A74" w:rsidRPr="00DC488E" w:rsidTr="00AA50F8">
        <w:tc>
          <w:tcPr>
            <w:tcW w:w="846" w:type="dxa"/>
            <w:shd w:val="clear" w:color="auto" w:fill="auto"/>
            <w:vAlign w:val="center"/>
          </w:tcPr>
          <w:p w:rsidR="00D97A74" w:rsidRPr="00DC488E" w:rsidRDefault="00D97A74" w:rsidP="00AA50F8">
            <w:pPr>
              <w:pStyle w:val="ad"/>
              <w:rPr>
                <w:rFonts w:ascii="Times New Roman" w:hAnsi="Times New Roman"/>
                <w:sz w:val="26"/>
                <w:szCs w:val="26"/>
              </w:rPr>
            </w:pPr>
            <w:r w:rsidRPr="00DC488E">
              <w:rPr>
                <w:rFonts w:ascii="Times New Roman" w:hAnsi="Times New Roman"/>
                <w:sz w:val="26"/>
                <w:szCs w:val="26"/>
              </w:rPr>
              <w:t>1</w:t>
            </w:r>
          </w:p>
        </w:tc>
        <w:tc>
          <w:tcPr>
            <w:tcW w:w="7484" w:type="dxa"/>
            <w:shd w:val="clear" w:color="auto" w:fill="auto"/>
            <w:vAlign w:val="center"/>
          </w:tcPr>
          <w:p w:rsidR="00D97A74" w:rsidRPr="00DC488E" w:rsidRDefault="00D97A74" w:rsidP="00AA50F8">
            <w:pPr>
              <w:rPr>
                <w:sz w:val="26"/>
                <w:szCs w:val="26"/>
              </w:rPr>
            </w:pPr>
            <w:r w:rsidRPr="00DC488E">
              <w:rPr>
                <w:sz w:val="26"/>
                <w:szCs w:val="26"/>
              </w:rPr>
              <w:t>Заработная плата, начисления на ФОТ трудовой бригаде</w:t>
            </w:r>
          </w:p>
        </w:tc>
        <w:tc>
          <w:tcPr>
            <w:tcW w:w="1701" w:type="dxa"/>
            <w:shd w:val="clear" w:color="auto" w:fill="auto"/>
            <w:vAlign w:val="center"/>
          </w:tcPr>
          <w:p w:rsidR="00D97A74" w:rsidRPr="00DC488E" w:rsidRDefault="00D97A74" w:rsidP="00AA50F8">
            <w:pPr>
              <w:jc w:val="center"/>
              <w:rPr>
                <w:sz w:val="26"/>
                <w:szCs w:val="26"/>
              </w:rPr>
            </w:pPr>
            <w:r w:rsidRPr="00DC488E">
              <w:rPr>
                <w:sz w:val="26"/>
                <w:szCs w:val="26"/>
              </w:rPr>
              <w:t>160,3</w:t>
            </w:r>
          </w:p>
        </w:tc>
      </w:tr>
      <w:tr w:rsidR="00D97A74" w:rsidRPr="00DC488E" w:rsidTr="00AA50F8">
        <w:tc>
          <w:tcPr>
            <w:tcW w:w="846" w:type="dxa"/>
            <w:shd w:val="clear" w:color="auto" w:fill="auto"/>
            <w:vAlign w:val="center"/>
          </w:tcPr>
          <w:p w:rsidR="00D97A74" w:rsidRPr="00DC488E" w:rsidRDefault="00D97A74" w:rsidP="00AA50F8">
            <w:pPr>
              <w:pStyle w:val="ad"/>
              <w:rPr>
                <w:rFonts w:ascii="Times New Roman" w:hAnsi="Times New Roman"/>
                <w:sz w:val="26"/>
                <w:szCs w:val="26"/>
              </w:rPr>
            </w:pPr>
            <w:r w:rsidRPr="00DC488E">
              <w:rPr>
                <w:rFonts w:ascii="Times New Roman" w:hAnsi="Times New Roman"/>
                <w:sz w:val="26"/>
                <w:szCs w:val="26"/>
              </w:rPr>
              <w:t>2</w:t>
            </w:r>
          </w:p>
        </w:tc>
        <w:tc>
          <w:tcPr>
            <w:tcW w:w="7484" w:type="dxa"/>
            <w:shd w:val="clear" w:color="auto" w:fill="auto"/>
            <w:vAlign w:val="center"/>
          </w:tcPr>
          <w:p w:rsidR="00D97A74" w:rsidRPr="00DC488E" w:rsidRDefault="00D97A74" w:rsidP="00AA50F8">
            <w:pPr>
              <w:rPr>
                <w:sz w:val="26"/>
                <w:szCs w:val="26"/>
              </w:rPr>
            </w:pPr>
            <w:r w:rsidRPr="00DC488E">
              <w:rPr>
                <w:sz w:val="26"/>
                <w:szCs w:val="26"/>
              </w:rPr>
              <w:t>Консультационные услуги для Совета молодежи</w:t>
            </w:r>
          </w:p>
        </w:tc>
        <w:tc>
          <w:tcPr>
            <w:tcW w:w="1701" w:type="dxa"/>
            <w:shd w:val="clear" w:color="auto" w:fill="auto"/>
            <w:vAlign w:val="center"/>
          </w:tcPr>
          <w:p w:rsidR="00D97A74" w:rsidRPr="00DC488E" w:rsidRDefault="00D97A74" w:rsidP="00AA50F8">
            <w:pPr>
              <w:jc w:val="center"/>
              <w:rPr>
                <w:sz w:val="26"/>
                <w:szCs w:val="26"/>
              </w:rPr>
            </w:pPr>
            <w:r w:rsidRPr="00DC488E">
              <w:rPr>
                <w:sz w:val="26"/>
                <w:szCs w:val="26"/>
              </w:rPr>
              <w:t>30,0</w:t>
            </w:r>
          </w:p>
        </w:tc>
      </w:tr>
      <w:tr w:rsidR="00D97A74" w:rsidRPr="00DC488E" w:rsidTr="00AA50F8">
        <w:tc>
          <w:tcPr>
            <w:tcW w:w="846" w:type="dxa"/>
            <w:shd w:val="clear" w:color="auto" w:fill="auto"/>
            <w:vAlign w:val="center"/>
          </w:tcPr>
          <w:p w:rsidR="00D97A74" w:rsidRPr="00DC488E" w:rsidRDefault="00D97A74" w:rsidP="00AA50F8">
            <w:pPr>
              <w:pStyle w:val="ad"/>
              <w:rPr>
                <w:rFonts w:ascii="Times New Roman" w:hAnsi="Times New Roman"/>
                <w:sz w:val="26"/>
                <w:szCs w:val="26"/>
              </w:rPr>
            </w:pPr>
            <w:r w:rsidRPr="00DC488E">
              <w:rPr>
                <w:rFonts w:ascii="Times New Roman" w:hAnsi="Times New Roman"/>
                <w:sz w:val="26"/>
                <w:szCs w:val="26"/>
              </w:rPr>
              <w:t>3</w:t>
            </w:r>
          </w:p>
        </w:tc>
        <w:tc>
          <w:tcPr>
            <w:tcW w:w="7484" w:type="dxa"/>
            <w:shd w:val="clear" w:color="auto" w:fill="auto"/>
            <w:vAlign w:val="center"/>
          </w:tcPr>
          <w:p w:rsidR="00D97A74" w:rsidRPr="00DC488E" w:rsidRDefault="00D97A74" w:rsidP="00AA50F8">
            <w:pPr>
              <w:rPr>
                <w:sz w:val="26"/>
                <w:szCs w:val="26"/>
              </w:rPr>
            </w:pPr>
            <w:r w:rsidRPr="00DC488E">
              <w:rPr>
                <w:sz w:val="26"/>
                <w:szCs w:val="26"/>
              </w:rPr>
              <w:t>Изготовление полиграфической и печатной продукции</w:t>
            </w:r>
          </w:p>
        </w:tc>
        <w:tc>
          <w:tcPr>
            <w:tcW w:w="1701" w:type="dxa"/>
            <w:shd w:val="clear" w:color="auto" w:fill="auto"/>
            <w:vAlign w:val="center"/>
          </w:tcPr>
          <w:p w:rsidR="00D97A74" w:rsidRPr="00DC488E" w:rsidRDefault="00D97A74" w:rsidP="00AA50F8">
            <w:pPr>
              <w:jc w:val="center"/>
              <w:rPr>
                <w:sz w:val="26"/>
                <w:szCs w:val="26"/>
              </w:rPr>
            </w:pPr>
            <w:r w:rsidRPr="00DC488E">
              <w:rPr>
                <w:sz w:val="26"/>
                <w:szCs w:val="26"/>
              </w:rPr>
              <w:t>175,0</w:t>
            </w:r>
          </w:p>
        </w:tc>
      </w:tr>
      <w:tr w:rsidR="00D97A74" w:rsidRPr="00DC488E" w:rsidTr="00AA50F8">
        <w:tc>
          <w:tcPr>
            <w:tcW w:w="846" w:type="dxa"/>
            <w:shd w:val="clear" w:color="auto" w:fill="auto"/>
            <w:vAlign w:val="center"/>
          </w:tcPr>
          <w:p w:rsidR="00D97A74" w:rsidRPr="00DC488E" w:rsidRDefault="00D97A74" w:rsidP="00AA50F8">
            <w:pPr>
              <w:pStyle w:val="ad"/>
              <w:rPr>
                <w:rFonts w:ascii="Times New Roman" w:hAnsi="Times New Roman"/>
                <w:sz w:val="26"/>
                <w:szCs w:val="26"/>
              </w:rPr>
            </w:pPr>
          </w:p>
        </w:tc>
        <w:tc>
          <w:tcPr>
            <w:tcW w:w="7484" w:type="dxa"/>
            <w:shd w:val="clear" w:color="auto" w:fill="auto"/>
            <w:vAlign w:val="center"/>
          </w:tcPr>
          <w:p w:rsidR="00D97A74" w:rsidRPr="00DC488E" w:rsidRDefault="00D97A74" w:rsidP="00AA50F8">
            <w:pPr>
              <w:rPr>
                <w:sz w:val="26"/>
                <w:szCs w:val="26"/>
              </w:rPr>
            </w:pPr>
            <w:r w:rsidRPr="00DC488E">
              <w:rPr>
                <w:b/>
                <w:i/>
                <w:sz w:val="26"/>
                <w:szCs w:val="26"/>
              </w:rPr>
              <w:t>ИТОГО:</w:t>
            </w:r>
          </w:p>
        </w:tc>
        <w:tc>
          <w:tcPr>
            <w:tcW w:w="1701" w:type="dxa"/>
            <w:shd w:val="clear" w:color="auto" w:fill="auto"/>
            <w:vAlign w:val="center"/>
          </w:tcPr>
          <w:p w:rsidR="00D97A74" w:rsidRPr="00DC488E" w:rsidRDefault="00D97A74" w:rsidP="00AA50F8">
            <w:pPr>
              <w:jc w:val="center"/>
              <w:rPr>
                <w:b/>
                <w:sz w:val="26"/>
                <w:szCs w:val="26"/>
              </w:rPr>
            </w:pPr>
            <w:r w:rsidRPr="00DC488E">
              <w:rPr>
                <w:b/>
                <w:sz w:val="26"/>
                <w:szCs w:val="26"/>
              </w:rPr>
              <w:t>365,3</w:t>
            </w:r>
          </w:p>
        </w:tc>
      </w:tr>
    </w:tbl>
    <w:p w:rsidR="00D97A74" w:rsidRPr="00DC488E" w:rsidRDefault="00D97A74" w:rsidP="00D97A74">
      <w:pPr>
        <w:jc w:val="center"/>
        <w:rPr>
          <w:b/>
          <w:sz w:val="26"/>
          <w:szCs w:val="26"/>
          <w:u w:val="single"/>
        </w:rPr>
      </w:pPr>
    </w:p>
    <w:p w:rsidR="00D97A74" w:rsidRPr="00DC488E" w:rsidRDefault="00D97A74" w:rsidP="00D97A74">
      <w:pPr>
        <w:jc w:val="center"/>
        <w:rPr>
          <w:sz w:val="26"/>
          <w:szCs w:val="26"/>
          <w:u w:val="single"/>
        </w:rPr>
      </w:pPr>
      <w:r w:rsidRPr="00DC488E">
        <w:rPr>
          <w:b/>
          <w:sz w:val="26"/>
          <w:szCs w:val="26"/>
          <w:u w:val="single"/>
        </w:rPr>
        <w:t>Культура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7484"/>
        <w:gridCol w:w="1701"/>
      </w:tblGrid>
      <w:tr w:rsidR="00D97A74" w:rsidRPr="00DC488E" w:rsidTr="00AA50F8">
        <w:trPr>
          <w:trHeight w:val="771"/>
        </w:trPr>
        <w:tc>
          <w:tcPr>
            <w:tcW w:w="846" w:type="dxa"/>
            <w:shd w:val="clear" w:color="auto" w:fill="auto"/>
            <w:vAlign w:val="center"/>
          </w:tcPr>
          <w:p w:rsidR="00D97A74" w:rsidRPr="00DC488E" w:rsidRDefault="00D97A74" w:rsidP="00AA50F8">
            <w:pPr>
              <w:pStyle w:val="ad"/>
              <w:jc w:val="center"/>
              <w:rPr>
                <w:rFonts w:ascii="Times New Roman" w:hAnsi="Times New Roman"/>
                <w:b/>
                <w:sz w:val="26"/>
                <w:szCs w:val="26"/>
                <w:lang w:eastAsia="ru-RU"/>
              </w:rPr>
            </w:pPr>
            <w:r w:rsidRPr="00DC488E">
              <w:rPr>
                <w:rFonts w:ascii="Times New Roman" w:hAnsi="Times New Roman"/>
                <w:b/>
                <w:sz w:val="26"/>
                <w:szCs w:val="26"/>
                <w:lang w:eastAsia="ru-RU"/>
              </w:rPr>
              <w:t xml:space="preserve">№ </w:t>
            </w:r>
            <w:proofErr w:type="spellStart"/>
            <w:proofErr w:type="gramStart"/>
            <w:r w:rsidRPr="00DC488E">
              <w:rPr>
                <w:rFonts w:ascii="Times New Roman" w:hAnsi="Times New Roman"/>
                <w:b/>
                <w:sz w:val="26"/>
                <w:szCs w:val="26"/>
                <w:lang w:eastAsia="ru-RU"/>
              </w:rPr>
              <w:t>п</w:t>
            </w:r>
            <w:proofErr w:type="spellEnd"/>
            <w:proofErr w:type="gramEnd"/>
            <w:r w:rsidRPr="00DC488E">
              <w:rPr>
                <w:rFonts w:ascii="Times New Roman" w:hAnsi="Times New Roman"/>
                <w:b/>
                <w:sz w:val="26"/>
                <w:szCs w:val="26"/>
                <w:lang w:eastAsia="ru-RU"/>
              </w:rPr>
              <w:t>/</w:t>
            </w:r>
            <w:proofErr w:type="spellStart"/>
            <w:r w:rsidRPr="00DC488E">
              <w:rPr>
                <w:rFonts w:ascii="Times New Roman" w:hAnsi="Times New Roman"/>
                <w:b/>
                <w:sz w:val="26"/>
                <w:szCs w:val="26"/>
                <w:lang w:eastAsia="ru-RU"/>
              </w:rPr>
              <w:t>п</w:t>
            </w:r>
            <w:proofErr w:type="spellEnd"/>
          </w:p>
        </w:tc>
        <w:tc>
          <w:tcPr>
            <w:tcW w:w="7484" w:type="dxa"/>
            <w:shd w:val="clear" w:color="auto" w:fill="auto"/>
            <w:vAlign w:val="center"/>
          </w:tcPr>
          <w:p w:rsidR="00D97A74" w:rsidRPr="00DC488E" w:rsidRDefault="00D97A74" w:rsidP="00AA50F8">
            <w:pPr>
              <w:pStyle w:val="ad"/>
              <w:jc w:val="center"/>
              <w:rPr>
                <w:rFonts w:ascii="Times New Roman" w:hAnsi="Times New Roman"/>
                <w:b/>
                <w:sz w:val="26"/>
                <w:szCs w:val="26"/>
                <w:lang w:eastAsia="ru-RU"/>
              </w:rPr>
            </w:pPr>
            <w:r w:rsidRPr="00DC488E">
              <w:rPr>
                <w:rFonts w:ascii="Times New Roman" w:hAnsi="Times New Roman"/>
                <w:b/>
                <w:sz w:val="26"/>
                <w:szCs w:val="26"/>
                <w:lang w:eastAsia="ru-RU"/>
              </w:rPr>
              <w:t>Наименование работ, услуг</w:t>
            </w:r>
          </w:p>
        </w:tc>
        <w:tc>
          <w:tcPr>
            <w:tcW w:w="1701" w:type="dxa"/>
            <w:shd w:val="clear" w:color="auto" w:fill="auto"/>
            <w:vAlign w:val="center"/>
          </w:tcPr>
          <w:p w:rsidR="00D97A74" w:rsidRPr="00DC488E" w:rsidRDefault="00D97A74" w:rsidP="00AA50F8">
            <w:pPr>
              <w:pStyle w:val="ad"/>
              <w:jc w:val="center"/>
              <w:rPr>
                <w:rFonts w:ascii="Times New Roman" w:hAnsi="Times New Roman"/>
                <w:b/>
                <w:sz w:val="26"/>
                <w:szCs w:val="26"/>
                <w:lang w:eastAsia="ru-RU"/>
              </w:rPr>
            </w:pPr>
            <w:r w:rsidRPr="00DC488E">
              <w:rPr>
                <w:rFonts w:ascii="Times New Roman" w:hAnsi="Times New Roman"/>
                <w:b/>
                <w:sz w:val="26"/>
                <w:szCs w:val="26"/>
                <w:lang w:eastAsia="ru-RU"/>
              </w:rPr>
              <w:t>Объём финансирования, тыс</w:t>
            </w:r>
            <w:proofErr w:type="gramStart"/>
            <w:r w:rsidRPr="00DC488E">
              <w:rPr>
                <w:rFonts w:ascii="Times New Roman" w:hAnsi="Times New Roman"/>
                <w:b/>
                <w:sz w:val="26"/>
                <w:szCs w:val="26"/>
                <w:lang w:eastAsia="ru-RU"/>
              </w:rPr>
              <w:t>.р</w:t>
            </w:r>
            <w:proofErr w:type="gramEnd"/>
            <w:r w:rsidRPr="00DC488E">
              <w:rPr>
                <w:rFonts w:ascii="Times New Roman" w:hAnsi="Times New Roman"/>
                <w:b/>
                <w:sz w:val="26"/>
                <w:szCs w:val="26"/>
                <w:lang w:eastAsia="ru-RU"/>
              </w:rPr>
              <w:t>уб.</w:t>
            </w:r>
          </w:p>
        </w:tc>
      </w:tr>
      <w:tr w:rsidR="00D97A74" w:rsidRPr="00DC488E" w:rsidTr="00AA50F8">
        <w:trPr>
          <w:trHeight w:val="415"/>
        </w:trPr>
        <w:tc>
          <w:tcPr>
            <w:tcW w:w="846" w:type="dxa"/>
            <w:shd w:val="clear" w:color="auto" w:fill="auto"/>
            <w:vAlign w:val="center"/>
          </w:tcPr>
          <w:p w:rsidR="00D97A74" w:rsidRPr="00DC488E" w:rsidRDefault="00D97A74" w:rsidP="00AA50F8">
            <w:pPr>
              <w:pStyle w:val="ad"/>
              <w:rPr>
                <w:rFonts w:ascii="Times New Roman" w:hAnsi="Times New Roman"/>
                <w:sz w:val="26"/>
                <w:szCs w:val="26"/>
                <w:lang w:eastAsia="ru-RU"/>
              </w:rPr>
            </w:pPr>
          </w:p>
        </w:tc>
        <w:tc>
          <w:tcPr>
            <w:tcW w:w="7484" w:type="dxa"/>
            <w:shd w:val="clear" w:color="auto" w:fill="auto"/>
            <w:vAlign w:val="center"/>
          </w:tcPr>
          <w:p w:rsidR="00D97A74" w:rsidRPr="00DC488E" w:rsidRDefault="00D97A74" w:rsidP="00AA50F8">
            <w:pPr>
              <w:pStyle w:val="ad"/>
              <w:rPr>
                <w:rFonts w:ascii="Times New Roman" w:hAnsi="Times New Roman"/>
                <w:sz w:val="26"/>
                <w:szCs w:val="26"/>
                <w:lang w:eastAsia="ru-RU"/>
              </w:rPr>
            </w:pPr>
            <w:r w:rsidRPr="00DC488E">
              <w:rPr>
                <w:rFonts w:ascii="Times New Roman" w:hAnsi="Times New Roman"/>
                <w:sz w:val="26"/>
                <w:szCs w:val="26"/>
                <w:lang w:eastAsia="ru-RU"/>
              </w:rPr>
              <w:t>Дом культуры — всего:</w:t>
            </w:r>
          </w:p>
        </w:tc>
        <w:tc>
          <w:tcPr>
            <w:tcW w:w="1701" w:type="dxa"/>
            <w:shd w:val="clear" w:color="auto" w:fill="auto"/>
            <w:vAlign w:val="center"/>
          </w:tcPr>
          <w:p w:rsidR="00D97A74" w:rsidRPr="00DC488E" w:rsidRDefault="00D97A74" w:rsidP="00AA50F8">
            <w:pPr>
              <w:pStyle w:val="ad"/>
              <w:jc w:val="right"/>
              <w:rPr>
                <w:rFonts w:ascii="Times New Roman" w:hAnsi="Times New Roman"/>
                <w:sz w:val="26"/>
                <w:szCs w:val="26"/>
                <w:lang w:eastAsia="ru-RU"/>
              </w:rPr>
            </w:pPr>
            <w:r w:rsidRPr="00DC488E">
              <w:rPr>
                <w:rFonts w:ascii="Times New Roman" w:hAnsi="Times New Roman"/>
                <w:sz w:val="26"/>
                <w:szCs w:val="26"/>
                <w:lang w:eastAsia="ru-RU"/>
              </w:rPr>
              <w:t>11 239,1</w:t>
            </w:r>
          </w:p>
        </w:tc>
      </w:tr>
      <w:tr w:rsidR="00D97A74" w:rsidRPr="00DC488E" w:rsidTr="00AA50F8">
        <w:tc>
          <w:tcPr>
            <w:tcW w:w="846" w:type="dxa"/>
            <w:shd w:val="clear" w:color="auto" w:fill="auto"/>
            <w:vAlign w:val="center"/>
          </w:tcPr>
          <w:p w:rsidR="00D97A74" w:rsidRPr="00DC488E" w:rsidRDefault="00D97A74" w:rsidP="00AA50F8">
            <w:pPr>
              <w:pStyle w:val="ad"/>
              <w:rPr>
                <w:rFonts w:ascii="Times New Roman" w:hAnsi="Times New Roman"/>
                <w:sz w:val="26"/>
                <w:szCs w:val="26"/>
              </w:rPr>
            </w:pPr>
            <w:r w:rsidRPr="00DC488E">
              <w:rPr>
                <w:rFonts w:ascii="Times New Roman" w:hAnsi="Times New Roman"/>
                <w:sz w:val="26"/>
                <w:szCs w:val="26"/>
              </w:rPr>
              <w:t>1</w:t>
            </w:r>
          </w:p>
        </w:tc>
        <w:tc>
          <w:tcPr>
            <w:tcW w:w="7484" w:type="dxa"/>
            <w:shd w:val="clear" w:color="auto" w:fill="auto"/>
            <w:vAlign w:val="center"/>
          </w:tcPr>
          <w:p w:rsidR="00D97A74" w:rsidRPr="00DC488E" w:rsidRDefault="00D97A74" w:rsidP="00AA50F8">
            <w:pPr>
              <w:rPr>
                <w:sz w:val="26"/>
                <w:szCs w:val="26"/>
              </w:rPr>
            </w:pPr>
            <w:r w:rsidRPr="00DC488E">
              <w:rPr>
                <w:sz w:val="26"/>
                <w:szCs w:val="26"/>
              </w:rPr>
              <w:t>Заработная плата (</w:t>
            </w:r>
            <w:proofErr w:type="gramStart"/>
            <w:r w:rsidRPr="00DC488E">
              <w:rPr>
                <w:sz w:val="26"/>
                <w:szCs w:val="26"/>
              </w:rPr>
              <w:t>стимулирующие</w:t>
            </w:r>
            <w:proofErr w:type="gramEnd"/>
            <w:r w:rsidRPr="00DC488E">
              <w:rPr>
                <w:sz w:val="26"/>
                <w:szCs w:val="26"/>
              </w:rPr>
              <w:t xml:space="preserve"> ОБ -2678,4 тыс. руб.)</w:t>
            </w:r>
          </w:p>
        </w:tc>
        <w:tc>
          <w:tcPr>
            <w:tcW w:w="1701" w:type="dxa"/>
            <w:shd w:val="clear" w:color="auto" w:fill="auto"/>
            <w:vAlign w:val="center"/>
          </w:tcPr>
          <w:p w:rsidR="00D97A74" w:rsidRPr="00DC488E" w:rsidRDefault="00D97A74" w:rsidP="00AA50F8">
            <w:pPr>
              <w:jc w:val="center"/>
              <w:rPr>
                <w:sz w:val="26"/>
                <w:szCs w:val="26"/>
              </w:rPr>
            </w:pPr>
            <w:r w:rsidRPr="00DC488E">
              <w:rPr>
                <w:sz w:val="26"/>
                <w:szCs w:val="26"/>
              </w:rPr>
              <w:t>4 492,0</w:t>
            </w:r>
          </w:p>
        </w:tc>
      </w:tr>
      <w:tr w:rsidR="00D97A74" w:rsidRPr="00DC488E" w:rsidTr="00AA50F8">
        <w:tc>
          <w:tcPr>
            <w:tcW w:w="846" w:type="dxa"/>
            <w:shd w:val="clear" w:color="auto" w:fill="auto"/>
            <w:vAlign w:val="center"/>
          </w:tcPr>
          <w:p w:rsidR="00D97A74" w:rsidRPr="00DC488E" w:rsidRDefault="00D97A74" w:rsidP="00AA50F8">
            <w:pPr>
              <w:pStyle w:val="ad"/>
              <w:rPr>
                <w:rFonts w:ascii="Times New Roman" w:hAnsi="Times New Roman"/>
                <w:sz w:val="26"/>
                <w:szCs w:val="26"/>
              </w:rPr>
            </w:pPr>
            <w:r w:rsidRPr="00DC488E">
              <w:rPr>
                <w:rFonts w:ascii="Times New Roman" w:hAnsi="Times New Roman"/>
                <w:sz w:val="26"/>
                <w:szCs w:val="26"/>
              </w:rPr>
              <w:t>2</w:t>
            </w:r>
          </w:p>
        </w:tc>
        <w:tc>
          <w:tcPr>
            <w:tcW w:w="7484" w:type="dxa"/>
            <w:shd w:val="clear" w:color="auto" w:fill="auto"/>
            <w:vAlign w:val="center"/>
          </w:tcPr>
          <w:p w:rsidR="00D97A74" w:rsidRPr="00DC488E" w:rsidRDefault="00D97A74" w:rsidP="00AA50F8">
            <w:pPr>
              <w:rPr>
                <w:sz w:val="26"/>
                <w:szCs w:val="26"/>
              </w:rPr>
            </w:pPr>
            <w:r w:rsidRPr="00DC488E">
              <w:rPr>
                <w:sz w:val="26"/>
                <w:szCs w:val="26"/>
              </w:rPr>
              <w:t>Начисления на ФОТ (ОБ – 807,6 тыс. руб.)</w:t>
            </w:r>
          </w:p>
        </w:tc>
        <w:tc>
          <w:tcPr>
            <w:tcW w:w="1701" w:type="dxa"/>
            <w:shd w:val="clear" w:color="auto" w:fill="auto"/>
            <w:vAlign w:val="center"/>
          </w:tcPr>
          <w:p w:rsidR="00D97A74" w:rsidRPr="00DC488E" w:rsidRDefault="00D97A74" w:rsidP="00AA50F8">
            <w:pPr>
              <w:jc w:val="center"/>
              <w:rPr>
                <w:sz w:val="26"/>
                <w:szCs w:val="26"/>
              </w:rPr>
            </w:pPr>
            <w:r w:rsidRPr="00DC488E">
              <w:rPr>
                <w:sz w:val="26"/>
                <w:szCs w:val="26"/>
              </w:rPr>
              <w:t>1 325,0</w:t>
            </w:r>
          </w:p>
        </w:tc>
      </w:tr>
      <w:tr w:rsidR="00D97A74" w:rsidRPr="00DC488E" w:rsidTr="00AA50F8">
        <w:tc>
          <w:tcPr>
            <w:tcW w:w="846" w:type="dxa"/>
            <w:shd w:val="clear" w:color="auto" w:fill="auto"/>
            <w:vAlign w:val="center"/>
          </w:tcPr>
          <w:p w:rsidR="00D97A74" w:rsidRPr="00DC488E" w:rsidRDefault="00D97A74" w:rsidP="00AA50F8">
            <w:pPr>
              <w:pStyle w:val="ad"/>
              <w:rPr>
                <w:rFonts w:ascii="Times New Roman" w:hAnsi="Times New Roman"/>
                <w:sz w:val="26"/>
                <w:szCs w:val="26"/>
              </w:rPr>
            </w:pPr>
            <w:r w:rsidRPr="00DC488E">
              <w:rPr>
                <w:rFonts w:ascii="Times New Roman" w:hAnsi="Times New Roman"/>
                <w:sz w:val="26"/>
                <w:szCs w:val="26"/>
              </w:rPr>
              <w:t>3</w:t>
            </w:r>
          </w:p>
        </w:tc>
        <w:tc>
          <w:tcPr>
            <w:tcW w:w="7484" w:type="dxa"/>
            <w:shd w:val="clear" w:color="auto" w:fill="auto"/>
            <w:vAlign w:val="center"/>
          </w:tcPr>
          <w:p w:rsidR="00D97A74" w:rsidRPr="00DC488E" w:rsidRDefault="00D97A74" w:rsidP="00AA50F8">
            <w:pPr>
              <w:rPr>
                <w:sz w:val="26"/>
                <w:szCs w:val="26"/>
              </w:rPr>
            </w:pPr>
            <w:r w:rsidRPr="00DC488E">
              <w:rPr>
                <w:sz w:val="26"/>
                <w:szCs w:val="26"/>
              </w:rPr>
              <w:t>Иные выплаты персоналу учреждений, за исключением фонда оплаты труда (транспортные расходы, нотариальные действия)</w:t>
            </w:r>
          </w:p>
        </w:tc>
        <w:tc>
          <w:tcPr>
            <w:tcW w:w="1701" w:type="dxa"/>
            <w:shd w:val="clear" w:color="auto" w:fill="auto"/>
            <w:vAlign w:val="center"/>
          </w:tcPr>
          <w:p w:rsidR="00D97A74" w:rsidRPr="00DC488E" w:rsidRDefault="00D97A74" w:rsidP="00AA50F8">
            <w:pPr>
              <w:jc w:val="center"/>
              <w:rPr>
                <w:sz w:val="26"/>
                <w:szCs w:val="26"/>
              </w:rPr>
            </w:pPr>
            <w:r w:rsidRPr="00DC488E">
              <w:rPr>
                <w:sz w:val="26"/>
                <w:szCs w:val="26"/>
              </w:rPr>
              <w:t>3,4</w:t>
            </w:r>
          </w:p>
        </w:tc>
      </w:tr>
      <w:tr w:rsidR="00D97A74" w:rsidRPr="00DC488E" w:rsidTr="00AA50F8">
        <w:tc>
          <w:tcPr>
            <w:tcW w:w="846" w:type="dxa"/>
            <w:shd w:val="clear" w:color="auto" w:fill="auto"/>
            <w:vAlign w:val="center"/>
          </w:tcPr>
          <w:p w:rsidR="00D97A74" w:rsidRPr="00DC488E" w:rsidRDefault="00D97A74" w:rsidP="00AA50F8">
            <w:pPr>
              <w:pStyle w:val="ad"/>
              <w:rPr>
                <w:rFonts w:ascii="Times New Roman" w:hAnsi="Times New Roman"/>
                <w:sz w:val="26"/>
                <w:szCs w:val="26"/>
              </w:rPr>
            </w:pPr>
            <w:r w:rsidRPr="00DC488E">
              <w:rPr>
                <w:rFonts w:ascii="Times New Roman" w:hAnsi="Times New Roman"/>
                <w:sz w:val="26"/>
                <w:szCs w:val="26"/>
              </w:rPr>
              <w:t>4</w:t>
            </w:r>
          </w:p>
        </w:tc>
        <w:tc>
          <w:tcPr>
            <w:tcW w:w="7484" w:type="dxa"/>
            <w:shd w:val="clear" w:color="auto" w:fill="auto"/>
            <w:vAlign w:val="center"/>
          </w:tcPr>
          <w:p w:rsidR="00D97A74" w:rsidRPr="00DC488E" w:rsidRDefault="00D97A74" w:rsidP="00AA50F8">
            <w:pPr>
              <w:rPr>
                <w:sz w:val="26"/>
                <w:szCs w:val="26"/>
                <w:u w:val="single"/>
              </w:rPr>
            </w:pPr>
            <w:r w:rsidRPr="00DC488E">
              <w:rPr>
                <w:sz w:val="26"/>
                <w:szCs w:val="26"/>
                <w:u w:val="single"/>
              </w:rPr>
              <w:t>Транспортные расходы (16,4 тыс. руб.);</w:t>
            </w:r>
          </w:p>
          <w:p w:rsidR="00D97A74" w:rsidRPr="00DC488E" w:rsidRDefault="00D97A74" w:rsidP="00AA50F8">
            <w:pPr>
              <w:rPr>
                <w:sz w:val="26"/>
                <w:szCs w:val="26"/>
                <w:u w:val="single"/>
              </w:rPr>
            </w:pPr>
            <w:r w:rsidRPr="00DC488E">
              <w:rPr>
                <w:sz w:val="26"/>
                <w:szCs w:val="26"/>
                <w:u w:val="single"/>
              </w:rPr>
              <w:t>оплата услуг коммунальных служб (873,3 тыс. руб.);</w:t>
            </w:r>
          </w:p>
          <w:p w:rsidR="00D97A74" w:rsidRPr="00DC488E" w:rsidRDefault="00D97A74" w:rsidP="00AA50F8">
            <w:pPr>
              <w:rPr>
                <w:sz w:val="26"/>
                <w:szCs w:val="26"/>
              </w:rPr>
            </w:pPr>
            <w:r w:rsidRPr="00DC488E">
              <w:rPr>
                <w:sz w:val="26"/>
                <w:szCs w:val="26"/>
              </w:rPr>
              <w:t>оплата услуг интернет (24,4 тыс. руб.);</w:t>
            </w:r>
          </w:p>
          <w:p w:rsidR="00D97A74" w:rsidRPr="00DC488E" w:rsidRDefault="00D97A74" w:rsidP="00AA50F8">
            <w:pPr>
              <w:rPr>
                <w:sz w:val="26"/>
                <w:szCs w:val="26"/>
              </w:rPr>
            </w:pPr>
            <w:r w:rsidRPr="00DC488E">
              <w:rPr>
                <w:sz w:val="26"/>
                <w:szCs w:val="26"/>
              </w:rPr>
              <w:t xml:space="preserve">услуги по проведению </w:t>
            </w:r>
            <w:proofErr w:type="spellStart"/>
            <w:r w:rsidRPr="00DC488E">
              <w:rPr>
                <w:sz w:val="26"/>
                <w:szCs w:val="26"/>
              </w:rPr>
              <w:t>предрейсовых</w:t>
            </w:r>
            <w:proofErr w:type="spellEnd"/>
            <w:r w:rsidRPr="00DC488E">
              <w:rPr>
                <w:sz w:val="26"/>
                <w:szCs w:val="26"/>
              </w:rPr>
              <w:t xml:space="preserve"> и </w:t>
            </w:r>
            <w:proofErr w:type="spellStart"/>
            <w:r w:rsidRPr="00DC488E">
              <w:rPr>
                <w:sz w:val="26"/>
                <w:szCs w:val="26"/>
              </w:rPr>
              <w:t>послерейсовых</w:t>
            </w:r>
            <w:proofErr w:type="spellEnd"/>
            <w:r w:rsidRPr="00DC488E">
              <w:rPr>
                <w:sz w:val="26"/>
                <w:szCs w:val="26"/>
              </w:rPr>
              <w:t xml:space="preserve"> медицинских осмотров водителя (28,3 тыс. руб.);</w:t>
            </w:r>
          </w:p>
          <w:p w:rsidR="00D97A74" w:rsidRPr="00DC488E" w:rsidRDefault="00D97A74" w:rsidP="00AA50F8">
            <w:pPr>
              <w:rPr>
                <w:sz w:val="26"/>
                <w:szCs w:val="26"/>
              </w:rPr>
            </w:pPr>
            <w:r w:rsidRPr="00DC488E">
              <w:rPr>
                <w:sz w:val="26"/>
                <w:szCs w:val="26"/>
              </w:rPr>
              <w:t>Консультант Плюс, 1С (252,6 тыс. руб.);</w:t>
            </w:r>
          </w:p>
          <w:p w:rsidR="00D97A74" w:rsidRPr="00DC488E" w:rsidRDefault="00D97A74" w:rsidP="00AA50F8">
            <w:pPr>
              <w:rPr>
                <w:sz w:val="26"/>
                <w:szCs w:val="26"/>
              </w:rPr>
            </w:pPr>
            <w:r w:rsidRPr="00DC488E">
              <w:rPr>
                <w:sz w:val="26"/>
                <w:szCs w:val="26"/>
              </w:rPr>
              <w:t>обслуживание пожарной безопасности (76,8 тыс. руб.);</w:t>
            </w:r>
          </w:p>
          <w:p w:rsidR="00D97A74" w:rsidRPr="00DC488E" w:rsidRDefault="00D97A74" w:rsidP="00AA50F8">
            <w:pPr>
              <w:rPr>
                <w:sz w:val="26"/>
                <w:szCs w:val="26"/>
              </w:rPr>
            </w:pPr>
            <w:r w:rsidRPr="00DC488E">
              <w:rPr>
                <w:sz w:val="26"/>
                <w:szCs w:val="26"/>
              </w:rPr>
              <w:t>установки и обслуживание ГЛОНАСС и навигационного оборудования (</w:t>
            </w:r>
            <w:r w:rsidRPr="00DC488E">
              <w:rPr>
                <w:color w:val="000000"/>
                <w:sz w:val="26"/>
                <w:szCs w:val="26"/>
              </w:rPr>
              <w:t xml:space="preserve">2,1 </w:t>
            </w:r>
            <w:r w:rsidRPr="00DC488E">
              <w:rPr>
                <w:sz w:val="26"/>
                <w:szCs w:val="26"/>
              </w:rPr>
              <w:t>тыс. руб.);</w:t>
            </w:r>
          </w:p>
          <w:p w:rsidR="00D97A74" w:rsidRPr="00DC488E" w:rsidRDefault="00D97A74" w:rsidP="00AA50F8">
            <w:pPr>
              <w:rPr>
                <w:sz w:val="26"/>
                <w:szCs w:val="26"/>
              </w:rPr>
            </w:pPr>
            <w:r w:rsidRPr="00DC488E">
              <w:rPr>
                <w:sz w:val="26"/>
                <w:szCs w:val="26"/>
              </w:rPr>
              <w:t xml:space="preserve"> оказание юридических услуг (580,0 тыс. руб.);</w:t>
            </w:r>
          </w:p>
          <w:p w:rsidR="00D97A74" w:rsidRPr="00DC488E" w:rsidRDefault="00D97A74" w:rsidP="00AA50F8">
            <w:pPr>
              <w:rPr>
                <w:sz w:val="26"/>
                <w:szCs w:val="26"/>
              </w:rPr>
            </w:pPr>
            <w:r w:rsidRPr="00DC488E">
              <w:rPr>
                <w:sz w:val="26"/>
                <w:szCs w:val="26"/>
              </w:rPr>
              <w:t>организация и проведение мероприятий (950,3 тыс. руб.);</w:t>
            </w:r>
          </w:p>
          <w:p w:rsidR="00D97A74" w:rsidRPr="00DC488E" w:rsidRDefault="00D97A74" w:rsidP="00AA50F8">
            <w:pPr>
              <w:rPr>
                <w:sz w:val="26"/>
                <w:szCs w:val="26"/>
              </w:rPr>
            </w:pPr>
            <w:r w:rsidRPr="00DC488E">
              <w:rPr>
                <w:sz w:val="26"/>
                <w:szCs w:val="26"/>
              </w:rPr>
              <w:t>участие в фестивалях и организация летнего отдыха (1048,0)</w:t>
            </w:r>
          </w:p>
          <w:p w:rsidR="00D97A74" w:rsidRPr="00DC488E" w:rsidRDefault="00D97A74" w:rsidP="00AA50F8">
            <w:pPr>
              <w:rPr>
                <w:sz w:val="26"/>
                <w:szCs w:val="26"/>
              </w:rPr>
            </w:pPr>
            <w:r w:rsidRPr="00DC488E">
              <w:rPr>
                <w:sz w:val="26"/>
                <w:szCs w:val="26"/>
              </w:rPr>
              <w:t>обслуживание узла учета тепловой энергии (24,8 тыс. руб.)</w:t>
            </w:r>
          </w:p>
          <w:p w:rsidR="00D97A74" w:rsidRPr="00DC488E" w:rsidRDefault="00D97A74" w:rsidP="00AA50F8">
            <w:pPr>
              <w:rPr>
                <w:sz w:val="26"/>
                <w:szCs w:val="26"/>
              </w:rPr>
            </w:pPr>
            <w:r w:rsidRPr="00DC488E">
              <w:rPr>
                <w:sz w:val="26"/>
                <w:szCs w:val="26"/>
              </w:rPr>
              <w:t>обслуживание оргтехники (33,6 тыс. руб.)</w:t>
            </w:r>
          </w:p>
          <w:p w:rsidR="00D97A74" w:rsidRPr="00DC488E" w:rsidRDefault="00D97A74" w:rsidP="00AA50F8">
            <w:pPr>
              <w:rPr>
                <w:sz w:val="26"/>
                <w:szCs w:val="26"/>
              </w:rPr>
            </w:pPr>
            <w:r w:rsidRPr="00DC488E">
              <w:rPr>
                <w:sz w:val="26"/>
                <w:szCs w:val="26"/>
              </w:rPr>
              <w:t>обслуживание и ремонт транспорта (361,6 тыс. руб.);</w:t>
            </w:r>
          </w:p>
          <w:p w:rsidR="00D97A74" w:rsidRPr="00DC488E" w:rsidRDefault="00D97A74" w:rsidP="00AA50F8">
            <w:pPr>
              <w:rPr>
                <w:sz w:val="26"/>
                <w:szCs w:val="26"/>
              </w:rPr>
            </w:pPr>
            <w:r w:rsidRPr="00DC488E">
              <w:rPr>
                <w:sz w:val="26"/>
                <w:szCs w:val="26"/>
              </w:rPr>
              <w:t>инженерно-техническое обследование здания (403,6 тыс. руб.);</w:t>
            </w:r>
          </w:p>
          <w:p w:rsidR="00D97A74" w:rsidRPr="00DC488E" w:rsidRDefault="00D97A74" w:rsidP="00AA50F8">
            <w:pPr>
              <w:rPr>
                <w:sz w:val="26"/>
                <w:szCs w:val="26"/>
              </w:rPr>
            </w:pPr>
            <w:r w:rsidRPr="00DC488E">
              <w:rPr>
                <w:sz w:val="26"/>
                <w:szCs w:val="26"/>
              </w:rPr>
              <w:t>обслуживание системы пожарной безопасности, сигнализация (203,0 тыс. руб.);</w:t>
            </w:r>
          </w:p>
          <w:p w:rsidR="00D97A74" w:rsidRPr="00DC488E" w:rsidRDefault="00D97A74" w:rsidP="00AA50F8">
            <w:pPr>
              <w:rPr>
                <w:sz w:val="26"/>
                <w:szCs w:val="26"/>
              </w:rPr>
            </w:pPr>
            <w:r w:rsidRPr="00DC488E">
              <w:rPr>
                <w:sz w:val="26"/>
                <w:szCs w:val="26"/>
              </w:rPr>
              <w:t>товары и услуги для проведения мероприятий (357,1 тыс. руб.)</w:t>
            </w:r>
          </w:p>
          <w:p w:rsidR="00D97A74" w:rsidRPr="00DC488E" w:rsidRDefault="00D97A74" w:rsidP="00AA50F8">
            <w:pPr>
              <w:rPr>
                <w:sz w:val="26"/>
                <w:szCs w:val="26"/>
              </w:rPr>
            </w:pPr>
            <w:r w:rsidRPr="00DC488E">
              <w:rPr>
                <w:sz w:val="26"/>
                <w:szCs w:val="26"/>
                <w:u w:val="single"/>
              </w:rPr>
              <w:t>приобретение основных средств (483,4 тыс. руб.)</w:t>
            </w:r>
            <w:r w:rsidRPr="00DC488E">
              <w:rPr>
                <w:sz w:val="26"/>
                <w:szCs w:val="26"/>
              </w:rPr>
              <w:t xml:space="preserve"> (баннеры, театральные и сценические костюмы, обувь, память </w:t>
            </w:r>
            <w:r w:rsidRPr="00DC488E">
              <w:rPr>
                <w:sz w:val="26"/>
                <w:szCs w:val="26"/>
                <w:lang w:val="en-US"/>
              </w:rPr>
              <w:t>DIMM</w:t>
            </w:r>
            <w:r w:rsidRPr="00DC488E">
              <w:rPr>
                <w:sz w:val="26"/>
                <w:szCs w:val="26"/>
              </w:rPr>
              <w:t>, книги, ламинатор).</w:t>
            </w:r>
          </w:p>
          <w:p w:rsidR="00D97A74" w:rsidRPr="00DC488E" w:rsidRDefault="00D97A74" w:rsidP="00AA50F8">
            <w:pPr>
              <w:rPr>
                <w:sz w:val="26"/>
                <w:szCs w:val="26"/>
                <w:u w:val="single"/>
              </w:rPr>
            </w:pPr>
            <w:r w:rsidRPr="00DC488E">
              <w:rPr>
                <w:sz w:val="26"/>
                <w:szCs w:val="26"/>
                <w:u w:val="single"/>
              </w:rPr>
              <w:t>покупка бензина (492,8 тыс. руб.);</w:t>
            </w:r>
          </w:p>
          <w:p w:rsidR="00D97A74" w:rsidRPr="00DC488E" w:rsidRDefault="00D97A74" w:rsidP="00AA50F8">
            <w:pPr>
              <w:rPr>
                <w:sz w:val="26"/>
                <w:szCs w:val="26"/>
                <w:u w:val="single"/>
              </w:rPr>
            </w:pPr>
            <w:r w:rsidRPr="00DC488E">
              <w:rPr>
                <w:sz w:val="26"/>
                <w:szCs w:val="26"/>
                <w:u w:val="single"/>
              </w:rPr>
              <w:t>приобретение материальных запасов (357,1 тыс. руб.);</w:t>
            </w:r>
          </w:p>
          <w:p w:rsidR="00D97A74" w:rsidRPr="00DC488E" w:rsidRDefault="00D97A74" w:rsidP="00AA50F8">
            <w:pPr>
              <w:rPr>
                <w:sz w:val="26"/>
                <w:szCs w:val="26"/>
              </w:rPr>
            </w:pPr>
            <w:r w:rsidRPr="00DC488E">
              <w:rPr>
                <w:sz w:val="26"/>
                <w:szCs w:val="26"/>
              </w:rPr>
              <w:t xml:space="preserve">призы, подарки, медали, цветы, полиграфическая продукция </w:t>
            </w:r>
            <w:r w:rsidRPr="00DC488E">
              <w:rPr>
                <w:sz w:val="26"/>
                <w:szCs w:val="26"/>
              </w:rPr>
              <w:lastRenderedPageBreak/>
              <w:t>(294,2 тыс. руб.);</w:t>
            </w:r>
          </w:p>
          <w:p w:rsidR="00D97A74" w:rsidRPr="00DC488E" w:rsidRDefault="00D97A74" w:rsidP="00AA50F8">
            <w:pPr>
              <w:rPr>
                <w:sz w:val="26"/>
                <w:szCs w:val="26"/>
              </w:rPr>
            </w:pPr>
            <w:r w:rsidRPr="00DC488E">
              <w:rPr>
                <w:sz w:val="26"/>
                <w:szCs w:val="26"/>
              </w:rPr>
              <w:t>Постановление о взыскании исполнительского сбора (70,5 тыс. руб.)</w:t>
            </w:r>
          </w:p>
        </w:tc>
        <w:tc>
          <w:tcPr>
            <w:tcW w:w="1701" w:type="dxa"/>
            <w:shd w:val="clear" w:color="auto" w:fill="auto"/>
            <w:vAlign w:val="center"/>
          </w:tcPr>
          <w:p w:rsidR="00D97A74" w:rsidRPr="00DC488E" w:rsidRDefault="00D97A74" w:rsidP="00AA50F8">
            <w:pPr>
              <w:ind w:right="182"/>
              <w:jc w:val="center"/>
              <w:rPr>
                <w:sz w:val="26"/>
                <w:szCs w:val="26"/>
              </w:rPr>
            </w:pPr>
            <w:r w:rsidRPr="00DC488E">
              <w:rPr>
                <w:sz w:val="26"/>
                <w:szCs w:val="26"/>
              </w:rPr>
              <w:lastRenderedPageBreak/>
              <w:t>7 378,7</w:t>
            </w:r>
          </w:p>
        </w:tc>
      </w:tr>
      <w:tr w:rsidR="00D97A74" w:rsidRPr="00DC488E" w:rsidTr="00AA50F8">
        <w:tc>
          <w:tcPr>
            <w:tcW w:w="846" w:type="dxa"/>
            <w:shd w:val="clear" w:color="auto" w:fill="auto"/>
            <w:vAlign w:val="center"/>
          </w:tcPr>
          <w:p w:rsidR="00D97A74" w:rsidRPr="00DC488E" w:rsidRDefault="00D97A74" w:rsidP="00AA50F8">
            <w:pPr>
              <w:pStyle w:val="ad"/>
              <w:rPr>
                <w:rFonts w:ascii="Times New Roman" w:hAnsi="Times New Roman"/>
                <w:sz w:val="26"/>
                <w:szCs w:val="26"/>
              </w:rPr>
            </w:pPr>
          </w:p>
        </w:tc>
        <w:tc>
          <w:tcPr>
            <w:tcW w:w="7484" w:type="dxa"/>
            <w:shd w:val="clear" w:color="auto" w:fill="auto"/>
            <w:vAlign w:val="center"/>
          </w:tcPr>
          <w:p w:rsidR="00D97A74" w:rsidRPr="00DC488E" w:rsidRDefault="00D97A74" w:rsidP="00AA50F8">
            <w:pPr>
              <w:rPr>
                <w:i/>
                <w:sz w:val="26"/>
                <w:szCs w:val="26"/>
              </w:rPr>
            </w:pPr>
            <w:r w:rsidRPr="00DC488E">
              <w:rPr>
                <w:b/>
                <w:sz w:val="26"/>
                <w:szCs w:val="26"/>
              </w:rPr>
              <w:t>Ансамбль – всего:</w:t>
            </w:r>
          </w:p>
        </w:tc>
        <w:tc>
          <w:tcPr>
            <w:tcW w:w="1701" w:type="dxa"/>
            <w:shd w:val="clear" w:color="auto" w:fill="auto"/>
            <w:vAlign w:val="center"/>
          </w:tcPr>
          <w:p w:rsidR="00D97A74" w:rsidRPr="00DC488E" w:rsidRDefault="00D97A74" w:rsidP="00AA50F8">
            <w:pPr>
              <w:jc w:val="center"/>
              <w:rPr>
                <w:b/>
                <w:sz w:val="26"/>
                <w:szCs w:val="26"/>
              </w:rPr>
            </w:pPr>
            <w:r w:rsidRPr="00DC488E">
              <w:rPr>
                <w:b/>
                <w:sz w:val="26"/>
                <w:szCs w:val="26"/>
              </w:rPr>
              <w:t>1 865,5</w:t>
            </w:r>
          </w:p>
        </w:tc>
      </w:tr>
      <w:tr w:rsidR="00D97A74" w:rsidRPr="00DC488E" w:rsidTr="00AA50F8">
        <w:tc>
          <w:tcPr>
            <w:tcW w:w="846" w:type="dxa"/>
            <w:shd w:val="clear" w:color="auto" w:fill="auto"/>
            <w:vAlign w:val="center"/>
          </w:tcPr>
          <w:p w:rsidR="00D97A74" w:rsidRPr="00DC488E" w:rsidRDefault="00D97A74" w:rsidP="00AA50F8">
            <w:pPr>
              <w:pStyle w:val="ad"/>
              <w:rPr>
                <w:rFonts w:ascii="Times New Roman" w:hAnsi="Times New Roman"/>
                <w:sz w:val="26"/>
                <w:szCs w:val="26"/>
              </w:rPr>
            </w:pPr>
            <w:r w:rsidRPr="00DC488E">
              <w:rPr>
                <w:rFonts w:ascii="Times New Roman" w:hAnsi="Times New Roman"/>
                <w:sz w:val="26"/>
                <w:szCs w:val="26"/>
              </w:rPr>
              <w:t>5</w:t>
            </w:r>
          </w:p>
        </w:tc>
        <w:tc>
          <w:tcPr>
            <w:tcW w:w="7484" w:type="dxa"/>
            <w:shd w:val="clear" w:color="auto" w:fill="auto"/>
            <w:vAlign w:val="center"/>
          </w:tcPr>
          <w:p w:rsidR="00D97A74" w:rsidRPr="00DC488E" w:rsidRDefault="00D97A74" w:rsidP="00AA50F8">
            <w:pPr>
              <w:rPr>
                <w:b/>
                <w:sz w:val="26"/>
                <w:szCs w:val="26"/>
              </w:rPr>
            </w:pPr>
            <w:r w:rsidRPr="00DC488E">
              <w:rPr>
                <w:sz w:val="26"/>
                <w:szCs w:val="26"/>
              </w:rPr>
              <w:t>Заработная плата (</w:t>
            </w:r>
            <w:proofErr w:type="gramStart"/>
            <w:r w:rsidRPr="00DC488E">
              <w:rPr>
                <w:sz w:val="26"/>
                <w:szCs w:val="26"/>
              </w:rPr>
              <w:t>стимулирующие</w:t>
            </w:r>
            <w:proofErr w:type="gramEnd"/>
            <w:r w:rsidRPr="00DC488E">
              <w:rPr>
                <w:sz w:val="26"/>
                <w:szCs w:val="26"/>
              </w:rPr>
              <w:t xml:space="preserve"> ОБ -597,5 тыс. руб.)</w:t>
            </w:r>
          </w:p>
        </w:tc>
        <w:tc>
          <w:tcPr>
            <w:tcW w:w="1701" w:type="dxa"/>
            <w:shd w:val="clear" w:color="auto" w:fill="auto"/>
            <w:vAlign w:val="center"/>
          </w:tcPr>
          <w:p w:rsidR="00D97A74" w:rsidRPr="00DC488E" w:rsidRDefault="00D97A74" w:rsidP="00AA50F8">
            <w:pPr>
              <w:jc w:val="center"/>
              <w:rPr>
                <w:sz w:val="26"/>
                <w:szCs w:val="26"/>
              </w:rPr>
            </w:pPr>
            <w:r w:rsidRPr="00DC488E">
              <w:rPr>
                <w:sz w:val="26"/>
                <w:szCs w:val="26"/>
              </w:rPr>
              <w:t>1443,1</w:t>
            </w:r>
          </w:p>
        </w:tc>
      </w:tr>
      <w:tr w:rsidR="00D97A74" w:rsidRPr="00DC488E" w:rsidTr="00AA50F8">
        <w:tc>
          <w:tcPr>
            <w:tcW w:w="846" w:type="dxa"/>
            <w:shd w:val="clear" w:color="auto" w:fill="auto"/>
            <w:vAlign w:val="center"/>
          </w:tcPr>
          <w:p w:rsidR="00D97A74" w:rsidRPr="00DC488E" w:rsidRDefault="00D97A74" w:rsidP="00AA50F8">
            <w:pPr>
              <w:pStyle w:val="ad"/>
              <w:rPr>
                <w:rFonts w:ascii="Times New Roman" w:hAnsi="Times New Roman"/>
                <w:sz w:val="26"/>
                <w:szCs w:val="26"/>
              </w:rPr>
            </w:pPr>
            <w:r w:rsidRPr="00DC488E">
              <w:rPr>
                <w:rFonts w:ascii="Times New Roman" w:hAnsi="Times New Roman"/>
                <w:sz w:val="26"/>
                <w:szCs w:val="26"/>
              </w:rPr>
              <w:t>6</w:t>
            </w:r>
          </w:p>
        </w:tc>
        <w:tc>
          <w:tcPr>
            <w:tcW w:w="7484" w:type="dxa"/>
            <w:shd w:val="clear" w:color="auto" w:fill="auto"/>
            <w:vAlign w:val="center"/>
          </w:tcPr>
          <w:p w:rsidR="00D97A74" w:rsidRPr="00DC488E" w:rsidRDefault="00D97A74" w:rsidP="00AA50F8">
            <w:pPr>
              <w:rPr>
                <w:sz w:val="26"/>
                <w:szCs w:val="26"/>
              </w:rPr>
            </w:pPr>
            <w:r w:rsidRPr="00DC488E">
              <w:rPr>
                <w:sz w:val="26"/>
                <w:szCs w:val="26"/>
              </w:rPr>
              <w:t>Начисления на ФОТ (ОБ – 162,8 тыс. руб.)</w:t>
            </w:r>
          </w:p>
        </w:tc>
        <w:tc>
          <w:tcPr>
            <w:tcW w:w="1701" w:type="dxa"/>
            <w:shd w:val="clear" w:color="auto" w:fill="auto"/>
            <w:vAlign w:val="center"/>
          </w:tcPr>
          <w:p w:rsidR="00D97A74" w:rsidRPr="00DC488E" w:rsidRDefault="00D97A74" w:rsidP="00AA50F8">
            <w:pPr>
              <w:jc w:val="center"/>
              <w:rPr>
                <w:sz w:val="26"/>
                <w:szCs w:val="26"/>
              </w:rPr>
            </w:pPr>
            <w:r w:rsidRPr="00DC488E">
              <w:rPr>
                <w:sz w:val="26"/>
                <w:szCs w:val="26"/>
              </w:rPr>
              <w:t>422,4</w:t>
            </w:r>
          </w:p>
        </w:tc>
      </w:tr>
      <w:tr w:rsidR="00D97A74" w:rsidRPr="00DC488E" w:rsidTr="00AA50F8">
        <w:tc>
          <w:tcPr>
            <w:tcW w:w="846" w:type="dxa"/>
            <w:shd w:val="clear" w:color="auto" w:fill="auto"/>
            <w:vAlign w:val="center"/>
          </w:tcPr>
          <w:p w:rsidR="00D97A74" w:rsidRPr="00DC488E" w:rsidRDefault="00D97A74" w:rsidP="00AA50F8">
            <w:pPr>
              <w:pStyle w:val="ad"/>
              <w:rPr>
                <w:rFonts w:ascii="Times New Roman" w:hAnsi="Times New Roman"/>
                <w:sz w:val="26"/>
                <w:szCs w:val="26"/>
              </w:rPr>
            </w:pPr>
          </w:p>
        </w:tc>
        <w:tc>
          <w:tcPr>
            <w:tcW w:w="7484" w:type="dxa"/>
            <w:shd w:val="clear" w:color="auto" w:fill="auto"/>
            <w:vAlign w:val="center"/>
          </w:tcPr>
          <w:p w:rsidR="00D97A74" w:rsidRPr="00DC488E" w:rsidRDefault="00D97A74" w:rsidP="00AA50F8">
            <w:pPr>
              <w:rPr>
                <w:b/>
                <w:sz w:val="26"/>
                <w:szCs w:val="26"/>
              </w:rPr>
            </w:pPr>
            <w:r w:rsidRPr="00DC488E">
              <w:rPr>
                <w:b/>
                <w:sz w:val="26"/>
                <w:szCs w:val="26"/>
              </w:rPr>
              <w:t>Библиотека — всего:</w:t>
            </w:r>
          </w:p>
        </w:tc>
        <w:tc>
          <w:tcPr>
            <w:tcW w:w="1701" w:type="dxa"/>
            <w:shd w:val="clear" w:color="auto" w:fill="auto"/>
            <w:vAlign w:val="center"/>
          </w:tcPr>
          <w:p w:rsidR="00D97A74" w:rsidRPr="00DC488E" w:rsidRDefault="00D97A74" w:rsidP="00AA50F8">
            <w:pPr>
              <w:jc w:val="center"/>
              <w:rPr>
                <w:b/>
                <w:sz w:val="26"/>
                <w:szCs w:val="26"/>
              </w:rPr>
            </w:pPr>
            <w:r w:rsidRPr="00DC488E">
              <w:rPr>
                <w:b/>
                <w:sz w:val="26"/>
                <w:szCs w:val="26"/>
              </w:rPr>
              <w:t>577,2</w:t>
            </w:r>
          </w:p>
        </w:tc>
      </w:tr>
      <w:tr w:rsidR="00D97A74" w:rsidRPr="00DC488E" w:rsidTr="00AA50F8">
        <w:trPr>
          <w:trHeight w:val="161"/>
        </w:trPr>
        <w:tc>
          <w:tcPr>
            <w:tcW w:w="846" w:type="dxa"/>
            <w:shd w:val="clear" w:color="auto" w:fill="auto"/>
            <w:vAlign w:val="center"/>
          </w:tcPr>
          <w:p w:rsidR="00D97A74" w:rsidRPr="00DC488E" w:rsidRDefault="00D97A74" w:rsidP="00AA50F8">
            <w:pPr>
              <w:pStyle w:val="ad"/>
              <w:rPr>
                <w:rFonts w:ascii="Times New Roman" w:hAnsi="Times New Roman"/>
                <w:sz w:val="26"/>
                <w:szCs w:val="26"/>
              </w:rPr>
            </w:pPr>
            <w:r w:rsidRPr="00DC488E">
              <w:rPr>
                <w:rFonts w:ascii="Times New Roman" w:hAnsi="Times New Roman"/>
                <w:sz w:val="26"/>
                <w:szCs w:val="26"/>
              </w:rPr>
              <w:t>7</w:t>
            </w:r>
          </w:p>
        </w:tc>
        <w:tc>
          <w:tcPr>
            <w:tcW w:w="7484" w:type="dxa"/>
            <w:shd w:val="clear" w:color="auto" w:fill="auto"/>
            <w:vAlign w:val="center"/>
          </w:tcPr>
          <w:p w:rsidR="00D97A74" w:rsidRPr="00DC488E" w:rsidRDefault="00D97A74" w:rsidP="00AA50F8">
            <w:pPr>
              <w:rPr>
                <w:sz w:val="26"/>
                <w:szCs w:val="26"/>
              </w:rPr>
            </w:pPr>
            <w:r w:rsidRPr="00DC488E">
              <w:rPr>
                <w:sz w:val="26"/>
                <w:szCs w:val="26"/>
              </w:rPr>
              <w:t>Заработная плата (</w:t>
            </w:r>
            <w:proofErr w:type="gramStart"/>
            <w:r w:rsidRPr="00DC488E">
              <w:rPr>
                <w:sz w:val="26"/>
                <w:szCs w:val="26"/>
              </w:rPr>
              <w:t>стимулирующие</w:t>
            </w:r>
            <w:proofErr w:type="gramEnd"/>
            <w:r w:rsidRPr="00DC488E">
              <w:rPr>
                <w:sz w:val="26"/>
                <w:szCs w:val="26"/>
              </w:rPr>
              <w:t xml:space="preserve"> ОБ -281,4 тыс. руб.)</w:t>
            </w:r>
          </w:p>
        </w:tc>
        <w:tc>
          <w:tcPr>
            <w:tcW w:w="1701" w:type="dxa"/>
            <w:shd w:val="clear" w:color="auto" w:fill="auto"/>
            <w:vAlign w:val="center"/>
          </w:tcPr>
          <w:p w:rsidR="00D97A74" w:rsidRPr="00DC488E" w:rsidRDefault="00D97A74" w:rsidP="00AA50F8">
            <w:pPr>
              <w:jc w:val="center"/>
              <w:rPr>
                <w:sz w:val="26"/>
                <w:szCs w:val="26"/>
              </w:rPr>
            </w:pPr>
            <w:r w:rsidRPr="00DC488E">
              <w:rPr>
                <w:sz w:val="26"/>
                <w:szCs w:val="26"/>
              </w:rPr>
              <w:t>443,3</w:t>
            </w:r>
          </w:p>
        </w:tc>
      </w:tr>
      <w:tr w:rsidR="00D97A74" w:rsidRPr="00DC488E" w:rsidTr="00AA50F8">
        <w:tc>
          <w:tcPr>
            <w:tcW w:w="846" w:type="dxa"/>
            <w:shd w:val="clear" w:color="auto" w:fill="auto"/>
            <w:vAlign w:val="center"/>
          </w:tcPr>
          <w:p w:rsidR="00D97A74" w:rsidRPr="00DC488E" w:rsidRDefault="00D97A74" w:rsidP="00AA50F8">
            <w:pPr>
              <w:pStyle w:val="ad"/>
              <w:rPr>
                <w:rFonts w:ascii="Times New Roman" w:hAnsi="Times New Roman"/>
                <w:sz w:val="26"/>
                <w:szCs w:val="26"/>
              </w:rPr>
            </w:pPr>
            <w:r w:rsidRPr="00DC488E">
              <w:rPr>
                <w:rFonts w:ascii="Times New Roman" w:hAnsi="Times New Roman"/>
                <w:sz w:val="26"/>
                <w:szCs w:val="26"/>
              </w:rPr>
              <w:t>8</w:t>
            </w:r>
          </w:p>
        </w:tc>
        <w:tc>
          <w:tcPr>
            <w:tcW w:w="7484" w:type="dxa"/>
            <w:shd w:val="clear" w:color="auto" w:fill="auto"/>
            <w:vAlign w:val="center"/>
          </w:tcPr>
          <w:p w:rsidR="00D97A74" w:rsidRPr="00DC488E" w:rsidRDefault="00D97A74" w:rsidP="00AA50F8">
            <w:pPr>
              <w:rPr>
                <w:sz w:val="26"/>
                <w:szCs w:val="26"/>
              </w:rPr>
            </w:pPr>
            <w:r w:rsidRPr="00DC488E">
              <w:rPr>
                <w:sz w:val="26"/>
                <w:szCs w:val="26"/>
              </w:rPr>
              <w:t>Начисления на ФОТ (ОБ – 85,0 тыс. руб.)</w:t>
            </w:r>
          </w:p>
        </w:tc>
        <w:tc>
          <w:tcPr>
            <w:tcW w:w="1701" w:type="dxa"/>
            <w:shd w:val="clear" w:color="auto" w:fill="auto"/>
            <w:vAlign w:val="center"/>
          </w:tcPr>
          <w:p w:rsidR="00D97A74" w:rsidRPr="00DC488E" w:rsidRDefault="00D97A74" w:rsidP="00AA50F8">
            <w:pPr>
              <w:jc w:val="center"/>
              <w:rPr>
                <w:sz w:val="26"/>
                <w:szCs w:val="26"/>
              </w:rPr>
            </w:pPr>
            <w:r w:rsidRPr="00DC488E">
              <w:rPr>
                <w:sz w:val="26"/>
                <w:szCs w:val="26"/>
              </w:rPr>
              <w:t>133,9</w:t>
            </w:r>
          </w:p>
        </w:tc>
      </w:tr>
      <w:tr w:rsidR="00D97A74" w:rsidRPr="00DC488E" w:rsidTr="00AA50F8">
        <w:tc>
          <w:tcPr>
            <w:tcW w:w="846" w:type="dxa"/>
            <w:shd w:val="clear" w:color="auto" w:fill="auto"/>
            <w:vAlign w:val="center"/>
          </w:tcPr>
          <w:p w:rsidR="00D97A74" w:rsidRPr="00DC488E" w:rsidRDefault="00D97A74" w:rsidP="00AA50F8">
            <w:pPr>
              <w:pStyle w:val="ad"/>
              <w:rPr>
                <w:rFonts w:ascii="Times New Roman" w:hAnsi="Times New Roman"/>
                <w:sz w:val="26"/>
                <w:szCs w:val="26"/>
              </w:rPr>
            </w:pPr>
          </w:p>
        </w:tc>
        <w:tc>
          <w:tcPr>
            <w:tcW w:w="7484" w:type="dxa"/>
            <w:shd w:val="clear" w:color="auto" w:fill="auto"/>
            <w:vAlign w:val="center"/>
          </w:tcPr>
          <w:p w:rsidR="00D97A74" w:rsidRPr="00DC488E" w:rsidRDefault="00D97A74" w:rsidP="00AA50F8">
            <w:pPr>
              <w:rPr>
                <w:sz w:val="26"/>
                <w:szCs w:val="26"/>
              </w:rPr>
            </w:pPr>
            <w:r w:rsidRPr="00DC488E">
              <w:rPr>
                <w:b/>
                <w:i/>
                <w:sz w:val="26"/>
                <w:szCs w:val="26"/>
              </w:rPr>
              <w:t>ИТОГО:</w:t>
            </w:r>
          </w:p>
        </w:tc>
        <w:tc>
          <w:tcPr>
            <w:tcW w:w="1701" w:type="dxa"/>
            <w:shd w:val="clear" w:color="auto" w:fill="auto"/>
            <w:vAlign w:val="center"/>
          </w:tcPr>
          <w:p w:rsidR="00D97A74" w:rsidRPr="00DC488E" w:rsidRDefault="00D97A74" w:rsidP="00AA50F8">
            <w:pPr>
              <w:jc w:val="center"/>
              <w:rPr>
                <w:b/>
                <w:sz w:val="26"/>
                <w:szCs w:val="26"/>
              </w:rPr>
            </w:pPr>
            <w:r w:rsidRPr="00DC488E">
              <w:rPr>
                <w:b/>
                <w:sz w:val="26"/>
                <w:szCs w:val="26"/>
              </w:rPr>
              <w:t>15 641,8</w:t>
            </w:r>
          </w:p>
        </w:tc>
      </w:tr>
    </w:tbl>
    <w:p w:rsidR="00D97A74" w:rsidRPr="00DC488E" w:rsidRDefault="00D97A74" w:rsidP="00D97A74">
      <w:pPr>
        <w:jc w:val="center"/>
        <w:rPr>
          <w:b/>
          <w:sz w:val="26"/>
          <w:szCs w:val="26"/>
          <w:u w:val="single"/>
        </w:rPr>
      </w:pPr>
    </w:p>
    <w:p w:rsidR="00D97A74" w:rsidRPr="00DC488E" w:rsidRDefault="00D97A74" w:rsidP="00D97A74">
      <w:pPr>
        <w:jc w:val="center"/>
        <w:rPr>
          <w:b/>
          <w:sz w:val="26"/>
          <w:szCs w:val="26"/>
          <w:u w:val="single"/>
        </w:rPr>
      </w:pPr>
      <w:r w:rsidRPr="00DC488E">
        <w:rPr>
          <w:b/>
          <w:sz w:val="26"/>
          <w:szCs w:val="26"/>
          <w:u w:val="single"/>
        </w:rPr>
        <w:t>Социальная политика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0"/>
        <w:gridCol w:w="7500"/>
        <w:gridCol w:w="1701"/>
      </w:tblGrid>
      <w:tr w:rsidR="00D97A74" w:rsidRPr="00DC488E" w:rsidTr="00AA50F8">
        <w:tc>
          <w:tcPr>
            <w:tcW w:w="830" w:type="dxa"/>
            <w:shd w:val="clear" w:color="auto" w:fill="auto"/>
            <w:vAlign w:val="center"/>
          </w:tcPr>
          <w:p w:rsidR="00D97A74" w:rsidRPr="00DC488E" w:rsidRDefault="00D97A74" w:rsidP="00AA50F8">
            <w:pPr>
              <w:pStyle w:val="ad"/>
              <w:jc w:val="center"/>
              <w:rPr>
                <w:rFonts w:ascii="Times New Roman" w:hAnsi="Times New Roman"/>
                <w:b/>
                <w:sz w:val="26"/>
                <w:szCs w:val="26"/>
                <w:lang w:eastAsia="ru-RU"/>
              </w:rPr>
            </w:pPr>
            <w:r w:rsidRPr="00DC488E">
              <w:rPr>
                <w:rFonts w:ascii="Times New Roman" w:hAnsi="Times New Roman"/>
                <w:b/>
                <w:sz w:val="26"/>
                <w:szCs w:val="26"/>
                <w:lang w:eastAsia="ru-RU"/>
              </w:rPr>
              <w:t xml:space="preserve">№ </w:t>
            </w:r>
            <w:proofErr w:type="spellStart"/>
            <w:proofErr w:type="gramStart"/>
            <w:r w:rsidRPr="00DC488E">
              <w:rPr>
                <w:rFonts w:ascii="Times New Roman" w:hAnsi="Times New Roman"/>
                <w:b/>
                <w:sz w:val="26"/>
                <w:szCs w:val="26"/>
                <w:lang w:eastAsia="ru-RU"/>
              </w:rPr>
              <w:t>п</w:t>
            </w:r>
            <w:proofErr w:type="spellEnd"/>
            <w:proofErr w:type="gramEnd"/>
            <w:r w:rsidRPr="00DC488E">
              <w:rPr>
                <w:rFonts w:ascii="Times New Roman" w:hAnsi="Times New Roman"/>
                <w:b/>
                <w:sz w:val="26"/>
                <w:szCs w:val="26"/>
                <w:lang w:eastAsia="ru-RU"/>
              </w:rPr>
              <w:t>/</w:t>
            </w:r>
            <w:proofErr w:type="spellStart"/>
            <w:r w:rsidRPr="00DC488E">
              <w:rPr>
                <w:rFonts w:ascii="Times New Roman" w:hAnsi="Times New Roman"/>
                <w:b/>
                <w:sz w:val="26"/>
                <w:szCs w:val="26"/>
                <w:lang w:eastAsia="ru-RU"/>
              </w:rPr>
              <w:t>п</w:t>
            </w:r>
            <w:proofErr w:type="spellEnd"/>
          </w:p>
        </w:tc>
        <w:tc>
          <w:tcPr>
            <w:tcW w:w="7500" w:type="dxa"/>
            <w:shd w:val="clear" w:color="auto" w:fill="auto"/>
            <w:vAlign w:val="center"/>
          </w:tcPr>
          <w:p w:rsidR="00D97A74" w:rsidRPr="00DC488E" w:rsidRDefault="00D97A74" w:rsidP="00AA50F8">
            <w:pPr>
              <w:pStyle w:val="ad"/>
              <w:jc w:val="center"/>
              <w:rPr>
                <w:rFonts w:ascii="Times New Roman" w:hAnsi="Times New Roman"/>
                <w:b/>
                <w:sz w:val="26"/>
                <w:szCs w:val="26"/>
                <w:lang w:eastAsia="ru-RU"/>
              </w:rPr>
            </w:pPr>
            <w:r w:rsidRPr="00DC488E">
              <w:rPr>
                <w:rFonts w:ascii="Times New Roman" w:hAnsi="Times New Roman"/>
                <w:b/>
                <w:sz w:val="26"/>
                <w:szCs w:val="26"/>
                <w:lang w:eastAsia="ru-RU"/>
              </w:rPr>
              <w:t>Наименование работ, услуг</w:t>
            </w:r>
          </w:p>
        </w:tc>
        <w:tc>
          <w:tcPr>
            <w:tcW w:w="1701" w:type="dxa"/>
            <w:shd w:val="clear" w:color="auto" w:fill="auto"/>
            <w:vAlign w:val="center"/>
          </w:tcPr>
          <w:p w:rsidR="00D97A74" w:rsidRPr="00DC488E" w:rsidRDefault="00D97A74" w:rsidP="00AA50F8">
            <w:pPr>
              <w:pStyle w:val="ad"/>
              <w:jc w:val="center"/>
              <w:rPr>
                <w:rFonts w:ascii="Times New Roman" w:hAnsi="Times New Roman"/>
                <w:b/>
                <w:sz w:val="26"/>
                <w:szCs w:val="26"/>
                <w:lang w:eastAsia="ru-RU"/>
              </w:rPr>
            </w:pPr>
            <w:r w:rsidRPr="00DC488E">
              <w:rPr>
                <w:rFonts w:ascii="Times New Roman" w:hAnsi="Times New Roman"/>
                <w:b/>
                <w:sz w:val="26"/>
                <w:szCs w:val="26"/>
                <w:lang w:eastAsia="ru-RU"/>
              </w:rPr>
              <w:t>Объём финансирования, тыс. руб.</w:t>
            </w:r>
          </w:p>
        </w:tc>
      </w:tr>
      <w:tr w:rsidR="00D97A74" w:rsidRPr="00DC488E" w:rsidTr="00AA50F8">
        <w:tc>
          <w:tcPr>
            <w:tcW w:w="830" w:type="dxa"/>
            <w:shd w:val="clear" w:color="auto" w:fill="auto"/>
            <w:vAlign w:val="center"/>
          </w:tcPr>
          <w:p w:rsidR="00D97A74" w:rsidRPr="00DC488E" w:rsidRDefault="00D97A74" w:rsidP="00AA50F8">
            <w:pPr>
              <w:pStyle w:val="ad"/>
              <w:rPr>
                <w:rFonts w:ascii="Times New Roman" w:hAnsi="Times New Roman"/>
                <w:sz w:val="26"/>
                <w:szCs w:val="26"/>
              </w:rPr>
            </w:pPr>
            <w:r w:rsidRPr="00DC488E">
              <w:rPr>
                <w:rFonts w:ascii="Times New Roman" w:hAnsi="Times New Roman"/>
                <w:sz w:val="26"/>
                <w:szCs w:val="26"/>
              </w:rPr>
              <w:t>1</w:t>
            </w:r>
          </w:p>
        </w:tc>
        <w:tc>
          <w:tcPr>
            <w:tcW w:w="7500" w:type="dxa"/>
            <w:shd w:val="clear" w:color="auto" w:fill="auto"/>
            <w:vAlign w:val="center"/>
          </w:tcPr>
          <w:p w:rsidR="00D97A74" w:rsidRPr="00DC488E" w:rsidRDefault="00D97A74" w:rsidP="00AA50F8">
            <w:pPr>
              <w:pStyle w:val="ad"/>
              <w:rPr>
                <w:rFonts w:ascii="Times New Roman" w:hAnsi="Times New Roman"/>
                <w:sz w:val="26"/>
                <w:szCs w:val="26"/>
                <w:lang w:eastAsia="ru-RU"/>
              </w:rPr>
            </w:pPr>
            <w:r w:rsidRPr="00DC488E">
              <w:rPr>
                <w:rFonts w:ascii="Times New Roman" w:hAnsi="Times New Roman"/>
                <w:sz w:val="26"/>
                <w:szCs w:val="26"/>
                <w:lang w:eastAsia="ru-RU"/>
              </w:rPr>
              <w:t>Пенсионное обеспечение</w:t>
            </w:r>
          </w:p>
        </w:tc>
        <w:tc>
          <w:tcPr>
            <w:tcW w:w="1701" w:type="dxa"/>
            <w:shd w:val="clear" w:color="auto" w:fill="auto"/>
            <w:vAlign w:val="center"/>
          </w:tcPr>
          <w:p w:rsidR="00D97A74" w:rsidRPr="00DC488E" w:rsidRDefault="00D97A74" w:rsidP="00AA50F8">
            <w:pPr>
              <w:pStyle w:val="ad"/>
              <w:jc w:val="right"/>
              <w:rPr>
                <w:rFonts w:ascii="Times New Roman" w:hAnsi="Times New Roman"/>
                <w:sz w:val="26"/>
                <w:szCs w:val="26"/>
              </w:rPr>
            </w:pPr>
            <w:r w:rsidRPr="00DC488E">
              <w:rPr>
                <w:rFonts w:ascii="Times New Roman" w:hAnsi="Times New Roman"/>
                <w:sz w:val="26"/>
                <w:szCs w:val="26"/>
              </w:rPr>
              <w:t>72,5</w:t>
            </w:r>
          </w:p>
        </w:tc>
      </w:tr>
      <w:tr w:rsidR="00D97A74" w:rsidRPr="00DC488E" w:rsidTr="00AA50F8">
        <w:tc>
          <w:tcPr>
            <w:tcW w:w="830" w:type="dxa"/>
            <w:shd w:val="clear" w:color="auto" w:fill="auto"/>
            <w:vAlign w:val="center"/>
          </w:tcPr>
          <w:p w:rsidR="00D97A74" w:rsidRPr="00DC488E" w:rsidRDefault="00D97A74" w:rsidP="00AA50F8">
            <w:pPr>
              <w:pStyle w:val="ad"/>
              <w:rPr>
                <w:rFonts w:ascii="Times New Roman" w:hAnsi="Times New Roman"/>
                <w:sz w:val="26"/>
                <w:szCs w:val="26"/>
              </w:rPr>
            </w:pPr>
          </w:p>
        </w:tc>
        <w:tc>
          <w:tcPr>
            <w:tcW w:w="7500" w:type="dxa"/>
            <w:shd w:val="clear" w:color="auto" w:fill="auto"/>
            <w:vAlign w:val="center"/>
          </w:tcPr>
          <w:p w:rsidR="00D97A74" w:rsidRPr="00DC488E" w:rsidRDefault="00D97A74" w:rsidP="00AA50F8">
            <w:pPr>
              <w:pStyle w:val="ad"/>
              <w:rPr>
                <w:rFonts w:ascii="Times New Roman" w:hAnsi="Times New Roman"/>
                <w:b/>
                <w:sz w:val="26"/>
                <w:szCs w:val="26"/>
              </w:rPr>
            </w:pPr>
            <w:r w:rsidRPr="00DC488E">
              <w:rPr>
                <w:rFonts w:ascii="Times New Roman" w:hAnsi="Times New Roman"/>
                <w:b/>
                <w:i/>
                <w:sz w:val="26"/>
                <w:szCs w:val="26"/>
                <w:lang w:eastAsia="ru-RU"/>
              </w:rPr>
              <w:t>ИТОГО:</w:t>
            </w:r>
          </w:p>
        </w:tc>
        <w:tc>
          <w:tcPr>
            <w:tcW w:w="1701" w:type="dxa"/>
            <w:shd w:val="clear" w:color="auto" w:fill="auto"/>
            <w:vAlign w:val="center"/>
          </w:tcPr>
          <w:p w:rsidR="00D97A74" w:rsidRPr="00DC488E" w:rsidRDefault="00D97A74" w:rsidP="00AA50F8">
            <w:pPr>
              <w:pStyle w:val="ad"/>
              <w:jc w:val="right"/>
              <w:rPr>
                <w:rFonts w:ascii="Times New Roman" w:hAnsi="Times New Roman"/>
                <w:b/>
                <w:sz w:val="26"/>
                <w:szCs w:val="26"/>
              </w:rPr>
            </w:pPr>
            <w:r w:rsidRPr="00DC488E">
              <w:rPr>
                <w:rFonts w:ascii="Times New Roman" w:hAnsi="Times New Roman"/>
                <w:b/>
                <w:sz w:val="26"/>
                <w:szCs w:val="26"/>
              </w:rPr>
              <w:t>72,5</w:t>
            </w:r>
          </w:p>
        </w:tc>
      </w:tr>
    </w:tbl>
    <w:p w:rsidR="00D97A74" w:rsidRPr="00DC488E" w:rsidRDefault="00D97A74" w:rsidP="00D97A74">
      <w:pPr>
        <w:jc w:val="center"/>
        <w:rPr>
          <w:b/>
          <w:sz w:val="26"/>
          <w:szCs w:val="26"/>
          <w:u w:val="single"/>
        </w:rPr>
      </w:pPr>
    </w:p>
    <w:p w:rsidR="00D97A74" w:rsidRPr="00DC488E" w:rsidRDefault="00D97A74" w:rsidP="00D97A74">
      <w:pPr>
        <w:jc w:val="center"/>
        <w:rPr>
          <w:b/>
          <w:sz w:val="26"/>
          <w:szCs w:val="26"/>
          <w:u w:val="single"/>
        </w:rPr>
      </w:pPr>
      <w:r w:rsidRPr="00DC488E">
        <w:rPr>
          <w:b/>
          <w:sz w:val="26"/>
          <w:szCs w:val="26"/>
          <w:u w:val="single"/>
        </w:rPr>
        <w:t>Физическая культура и спорт</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0"/>
        <w:gridCol w:w="7500"/>
        <w:gridCol w:w="1701"/>
      </w:tblGrid>
      <w:tr w:rsidR="00D97A74" w:rsidRPr="00DC488E" w:rsidTr="00AA50F8">
        <w:tc>
          <w:tcPr>
            <w:tcW w:w="830" w:type="dxa"/>
            <w:shd w:val="clear" w:color="auto" w:fill="auto"/>
            <w:vAlign w:val="center"/>
          </w:tcPr>
          <w:p w:rsidR="00D97A74" w:rsidRPr="00DC488E" w:rsidRDefault="00D97A74" w:rsidP="00AA50F8">
            <w:pPr>
              <w:pStyle w:val="ad"/>
              <w:jc w:val="center"/>
              <w:rPr>
                <w:rFonts w:ascii="Times New Roman" w:hAnsi="Times New Roman"/>
                <w:b/>
                <w:sz w:val="26"/>
                <w:szCs w:val="26"/>
                <w:lang w:eastAsia="ru-RU"/>
              </w:rPr>
            </w:pPr>
            <w:r w:rsidRPr="00DC488E">
              <w:rPr>
                <w:rFonts w:ascii="Times New Roman" w:hAnsi="Times New Roman"/>
                <w:b/>
                <w:sz w:val="26"/>
                <w:szCs w:val="26"/>
                <w:lang w:eastAsia="ru-RU"/>
              </w:rPr>
              <w:t xml:space="preserve">№ </w:t>
            </w:r>
            <w:proofErr w:type="spellStart"/>
            <w:proofErr w:type="gramStart"/>
            <w:r w:rsidRPr="00DC488E">
              <w:rPr>
                <w:rFonts w:ascii="Times New Roman" w:hAnsi="Times New Roman"/>
                <w:b/>
                <w:sz w:val="26"/>
                <w:szCs w:val="26"/>
                <w:lang w:eastAsia="ru-RU"/>
              </w:rPr>
              <w:t>п</w:t>
            </w:r>
            <w:proofErr w:type="spellEnd"/>
            <w:proofErr w:type="gramEnd"/>
            <w:r w:rsidRPr="00DC488E">
              <w:rPr>
                <w:rFonts w:ascii="Times New Roman" w:hAnsi="Times New Roman"/>
                <w:b/>
                <w:sz w:val="26"/>
                <w:szCs w:val="26"/>
                <w:lang w:eastAsia="ru-RU"/>
              </w:rPr>
              <w:t>/</w:t>
            </w:r>
            <w:proofErr w:type="spellStart"/>
            <w:r w:rsidRPr="00DC488E">
              <w:rPr>
                <w:rFonts w:ascii="Times New Roman" w:hAnsi="Times New Roman"/>
                <w:b/>
                <w:sz w:val="26"/>
                <w:szCs w:val="26"/>
                <w:lang w:eastAsia="ru-RU"/>
              </w:rPr>
              <w:t>п</w:t>
            </w:r>
            <w:proofErr w:type="spellEnd"/>
          </w:p>
        </w:tc>
        <w:tc>
          <w:tcPr>
            <w:tcW w:w="7500" w:type="dxa"/>
            <w:shd w:val="clear" w:color="auto" w:fill="auto"/>
            <w:vAlign w:val="center"/>
          </w:tcPr>
          <w:p w:rsidR="00D97A74" w:rsidRPr="00DC488E" w:rsidRDefault="00D97A74" w:rsidP="00AA50F8">
            <w:pPr>
              <w:pStyle w:val="ad"/>
              <w:jc w:val="center"/>
              <w:rPr>
                <w:rFonts w:ascii="Times New Roman" w:hAnsi="Times New Roman"/>
                <w:b/>
                <w:sz w:val="26"/>
                <w:szCs w:val="26"/>
                <w:lang w:eastAsia="ru-RU"/>
              </w:rPr>
            </w:pPr>
            <w:r w:rsidRPr="00DC488E">
              <w:rPr>
                <w:rFonts w:ascii="Times New Roman" w:hAnsi="Times New Roman"/>
                <w:b/>
                <w:sz w:val="26"/>
                <w:szCs w:val="26"/>
                <w:lang w:eastAsia="ru-RU"/>
              </w:rPr>
              <w:t>Наименование работ, услуг</w:t>
            </w:r>
          </w:p>
        </w:tc>
        <w:tc>
          <w:tcPr>
            <w:tcW w:w="1701" w:type="dxa"/>
            <w:shd w:val="clear" w:color="auto" w:fill="auto"/>
            <w:vAlign w:val="center"/>
          </w:tcPr>
          <w:p w:rsidR="00D97A74" w:rsidRPr="00DC488E" w:rsidRDefault="00D97A74" w:rsidP="00AA50F8">
            <w:pPr>
              <w:pStyle w:val="ad"/>
              <w:jc w:val="center"/>
              <w:rPr>
                <w:rFonts w:ascii="Times New Roman" w:hAnsi="Times New Roman"/>
                <w:b/>
                <w:sz w:val="26"/>
                <w:szCs w:val="26"/>
                <w:lang w:eastAsia="ru-RU"/>
              </w:rPr>
            </w:pPr>
            <w:r w:rsidRPr="00DC488E">
              <w:rPr>
                <w:rFonts w:ascii="Times New Roman" w:hAnsi="Times New Roman"/>
                <w:b/>
                <w:sz w:val="26"/>
                <w:szCs w:val="26"/>
                <w:lang w:eastAsia="ru-RU"/>
              </w:rPr>
              <w:t>Объём финансирования, тыс. руб.</w:t>
            </w:r>
          </w:p>
        </w:tc>
      </w:tr>
      <w:tr w:rsidR="00D97A74" w:rsidRPr="00DC488E" w:rsidTr="00AA50F8">
        <w:trPr>
          <w:trHeight w:val="417"/>
        </w:trPr>
        <w:tc>
          <w:tcPr>
            <w:tcW w:w="830" w:type="dxa"/>
            <w:shd w:val="clear" w:color="auto" w:fill="auto"/>
            <w:vAlign w:val="center"/>
          </w:tcPr>
          <w:p w:rsidR="00D97A74" w:rsidRPr="00DC488E" w:rsidRDefault="00D97A74" w:rsidP="00AA50F8">
            <w:pPr>
              <w:pStyle w:val="ad"/>
              <w:rPr>
                <w:rFonts w:ascii="Times New Roman" w:hAnsi="Times New Roman"/>
                <w:sz w:val="26"/>
                <w:szCs w:val="26"/>
              </w:rPr>
            </w:pPr>
            <w:r w:rsidRPr="00DC488E">
              <w:rPr>
                <w:rFonts w:ascii="Times New Roman" w:hAnsi="Times New Roman"/>
                <w:sz w:val="26"/>
                <w:szCs w:val="26"/>
              </w:rPr>
              <w:t>1</w:t>
            </w:r>
          </w:p>
        </w:tc>
        <w:tc>
          <w:tcPr>
            <w:tcW w:w="7500" w:type="dxa"/>
            <w:shd w:val="clear" w:color="auto" w:fill="auto"/>
            <w:vAlign w:val="center"/>
          </w:tcPr>
          <w:p w:rsidR="00D97A74" w:rsidRPr="00DC488E" w:rsidRDefault="00D97A74" w:rsidP="00AA50F8">
            <w:pPr>
              <w:rPr>
                <w:sz w:val="26"/>
                <w:szCs w:val="26"/>
              </w:rPr>
            </w:pPr>
            <w:r w:rsidRPr="00DC488E">
              <w:rPr>
                <w:sz w:val="26"/>
                <w:szCs w:val="26"/>
              </w:rPr>
              <w:t>Заработная плата</w:t>
            </w:r>
          </w:p>
        </w:tc>
        <w:tc>
          <w:tcPr>
            <w:tcW w:w="1701" w:type="dxa"/>
            <w:shd w:val="clear" w:color="auto" w:fill="auto"/>
            <w:vAlign w:val="center"/>
          </w:tcPr>
          <w:p w:rsidR="00D97A74" w:rsidRPr="00DC488E" w:rsidRDefault="00D97A74" w:rsidP="00AA50F8">
            <w:pPr>
              <w:jc w:val="center"/>
              <w:rPr>
                <w:sz w:val="26"/>
                <w:szCs w:val="26"/>
              </w:rPr>
            </w:pPr>
            <w:r w:rsidRPr="00DC488E">
              <w:rPr>
                <w:sz w:val="26"/>
                <w:szCs w:val="26"/>
              </w:rPr>
              <w:t>961,2</w:t>
            </w:r>
          </w:p>
        </w:tc>
      </w:tr>
      <w:tr w:rsidR="00D97A74" w:rsidRPr="00DC488E" w:rsidTr="00AA50F8">
        <w:tc>
          <w:tcPr>
            <w:tcW w:w="830" w:type="dxa"/>
            <w:shd w:val="clear" w:color="auto" w:fill="auto"/>
            <w:vAlign w:val="center"/>
          </w:tcPr>
          <w:p w:rsidR="00D97A74" w:rsidRPr="00DC488E" w:rsidRDefault="00D97A74" w:rsidP="00AA50F8">
            <w:pPr>
              <w:pStyle w:val="ad"/>
              <w:rPr>
                <w:rFonts w:ascii="Times New Roman" w:hAnsi="Times New Roman"/>
                <w:sz w:val="26"/>
                <w:szCs w:val="26"/>
              </w:rPr>
            </w:pPr>
            <w:r w:rsidRPr="00DC488E">
              <w:rPr>
                <w:rFonts w:ascii="Times New Roman" w:hAnsi="Times New Roman"/>
                <w:sz w:val="26"/>
                <w:szCs w:val="26"/>
              </w:rPr>
              <w:t>2</w:t>
            </w:r>
          </w:p>
        </w:tc>
        <w:tc>
          <w:tcPr>
            <w:tcW w:w="7500" w:type="dxa"/>
            <w:shd w:val="clear" w:color="auto" w:fill="auto"/>
            <w:vAlign w:val="center"/>
          </w:tcPr>
          <w:p w:rsidR="00D97A74" w:rsidRPr="00DC488E" w:rsidRDefault="00D97A74" w:rsidP="00AA50F8">
            <w:pPr>
              <w:rPr>
                <w:sz w:val="26"/>
                <w:szCs w:val="26"/>
              </w:rPr>
            </w:pPr>
            <w:r w:rsidRPr="00DC488E">
              <w:rPr>
                <w:sz w:val="26"/>
                <w:szCs w:val="26"/>
              </w:rPr>
              <w:t>Начисления на ФОТ</w:t>
            </w:r>
          </w:p>
        </w:tc>
        <w:tc>
          <w:tcPr>
            <w:tcW w:w="1701" w:type="dxa"/>
            <w:shd w:val="clear" w:color="auto" w:fill="auto"/>
            <w:vAlign w:val="center"/>
          </w:tcPr>
          <w:p w:rsidR="00D97A74" w:rsidRPr="00DC488E" w:rsidRDefault="00D97A74" w:rsidP="00AA50F8">
            <w:pPr>
              <w:jc w:val="center"/>
              <w:rPr>
                <w:sz w:val="26"/>
                <w:szCs w:val="26"/>
              </w:rPr>
            </w:pPr>
            <w:r w:rsidRPr="00DC488E">
              <w:rPr>
                <w:sz w:val="26"/>
                <w:szCs w:val="26"/>
              </w:rPr>
              <w:t>287,4</w:t>
            </w:r>
          </w:p>
        </w:tc>
      </w:tr>
      <w:tr w:rsidR="00D97A74" w:rsidRPr="00DC488E" w:rsidTr="00AA50F8">
        <w:tc>
          <w:tcPr>
            <w:tcW w:w="830" w:type="dxa"/>
            <w:shd w:val="clear" w:color="auto" w:fill="auto"/>
            <w:vAlign w:val="center"/>
          </w:tcPr>
          <w:p w:rsidR="00D97A74" w:rsidRPr="00DC488E" w:rsidRDefault="00D97A74" w:rsidP="00AA50F8">
            <w:pPr>
              <w:pStyle w:val="ad"/>
              <w:rPr>
                <w:rFonts w:ascii="Times New Roman" w:hAnsi="Times New Roman"/>
                <w:sz w:val="26"/>
                <w:szCs w:val="26"/>
              </w:rPr>
            </w:pPr>
            <w:r w:rsidRPr="00DC488E">
              <w:rPr>
                <w:rFonts w:ascii="Times New Roman" w:hAnsi="Times New Roman"/>
                <w:sz w:val="26"/>
                <w:szCs w:val="26"/>
              </w:rPr>
              <w:t>3</w:t>
            </w:r>
          </w:p>
        </w:tc>
        <w:tc>
          <w:tcPr>
            <w:tcW w:w="7500" w:type="dxa"/>
            <w:shd w:val="clear" w:color="auto" w:fill="auto"/>
            <w:vAlign w:val="center"/>
          </w:tcPr>
          <w:p w:rsidR="00D97A74" w:rsidRPr="00DC488E" w:rsidRDefault="00D97A74" w:rsidP="00AA50F8">
            <w:pPr>
              <w:rPr>
                <w:sz w:val="26"/>
                <w:szCs w:val="26"/>
              </w:rPr>
            </w:pPr>
            <w:r w:rsidRPr="00DC488E">
              <w:rPr>
                <w:sz w:val="26"/>
                <w:szCs w:val="26"/>
              </w:rPr>
              <w:t>Оплата услуг по теплоснабжению (335,7 тыс. руб.); услуги по организации приема команды, услуги по организации спортивных занятий, услуги по организации занятий баскетболом, волейболом, секция футбола (683,1 тыс. руб.);</w:t>
            </w:r>
          </w:p>
          <w:p w:rsidR="00D97A74" w:rsidRPr="00DC488E" w:rsidRDefault="00D97A74" w:rsidP="00AA50F8">
            <w:pPr>
              <w:rPr>
                <w:sz w:val="26"/>
                <w:szCs w:val="26"/>
              </w:rPr>
            </w:pPr>
            <w:r w:rsidRPr="00DC488E">
              <w:rPr>
                <w:sz w:val="26"/>
                <w:szCs w:val="26"/>
              </w:rPr>
              <w:t>покупка спортивного инвентаря, формы (195,5 тыс. руб.);</w:t>
            </w:r>
          </w:p>
          <w:p w:rsidR="00D97A74" w:rsidRPr="00DC488E" w:rsidRDefault="00D97A74" w:rsidP="00AA50F8">
            <w:pPr>
              <w:rPr>
                <w:sz w:val="26"/>
                <w:szCs w:val="26"/>
              </w:rPr>
            </w:pPr>
            <w:r w:rsidRPr="00DC488E">
              <w:rPr>
                <w:sz w:val="26"/>
                <w:szCs w:val="26"/>
              </w:rPr>
              <w:t>покупка медалей и грамот (30,1 тыс. руб.);</w:t>
            </w:r>
          </w:p>
          <w:p w:rsidR="00D97A74" w:rsidRPr="00DC488E" w:rsidRDefault="00D97A74" w:rsidP="00AA50F8">
            <w:pPr>
              <w:rPr>
                <w:sz w:val="26"/>
                <w:szCs w:val="26"/>
              </w:rPr>
            </w:pPr>
            <w:r w:rsidRPr="00DC488E">
              <w:rPr>
                <w:sz w:val="26"/>
                <w:szCs w:val="26"/>
              </w:rPr>
              <w:t>бензин (9,8 тыс. руб.)</w:t>
            </w:r>
          </w:p>
        </w:tc>
        <w:tc>
          <w:tcPr>
            <w:tcW w:w="1701" w:type="dxa"/>
            <w:shd w:val="clear" w:color="auto" w:fill="auto"/>
            <w:vAlign w:val="center"/>
          </w:tcPr>
          <w:p w:rsidR="00D97A74" w:rsidRPr="00DC488E" w:rsidRDefault="00D97A74" w:rsidP="00AA50F8">
            <w:pPr>
              <w:jc w:val="center"/>
              <w:rPr>
                <w:sz w:val="26"/>
                <w:szCs w:val="26"/>
              </w:rPr>
            </w:pPr>
            <w:r w:rsidRPr="00DC488E">
              <w:rPr>
                <w:sz w:val="26"/>
                <w:szCs w:val="26"/>
              </w:rPr>
              <w:t>1 254,2</w:t>
            </w:r>
          </w:p>
        </w:tc>
      </w:tr>
      <w:tr w:rsidR="00D97A74" w:rsidRPr="00DC488E" w:rsidTr="00AA50F8">
        <w:tc>
          <w:tcPr>
            <w:tcW w:w="830" w:type="dxa"/>
            <w:shd w:val="clear" w:color="auto" w:fill="auto"/>
            <w:vAlign w:val="center"/>
          </w:tcPr>
          <w:p w:rsidR="00D97A74" w:rsidRPr="00DC488E" w:rsidRDefault="00D97A74" w:rsidP="00AA50F8">
            <w:pPr>
              <w:pStyle w:val="ad"/>
              <w:rPr>
                <w:rFonts w:ascii="Times New Roman" w:hAnsi="Times New Roman"/>
                <w:sz w:val="26"/>
                <w:szCs w:val="26"/>
              </w:rPr>
            </w:pPr>
          </w:p>
        </w:tc>
        <w:tc>
          <w:tcPr>
            <w:tcW w:w="7500" w:type="dxa"/>
            <w:shd w:val="clear" w:color="auto" w:fill="auto"/>
            <w:vAlign w:val="center"/>
          </w:tcPr>
          <w:p w:rsidR="00D97A74" w:rsidRPr="00DC488E" w:rsidRDefault="00D97A74" w:rsidP="00AA50F8">
            <w:pPr>
              <w:rPr>
                <w:sz w:val="26"/>
                <w:szCs w:val="26"/>
              </w:rPr>
            </w:pPr>
            <w:r w:rsidRPr="00DC488E">
              <w:rPr>
                <w:b/>
                <w:i/>
                <w:sz w:val="26"/>
                <w:szCs w:val="26"/>
              </w:rPr>
              <w:t>ИТОГО:</w:t>
            </w:r>
          </w:p>
        </w:tc>
        <w:tc>
          <w:tcPr>
            <w:tcW w:w="1701" w:type="dxa"/>
            <w:shd w:val="clear" w:color="auto" w:fill="auto"/>
            <w:vAlign w:val="center"/>
          </w:tcPr>
          <w:p w:rsidR="00D97A74" w:rsidRPr="00DC488E" w:rsidRDefault="00D97A74" w:rsidP="00AA50F8">
            <w:pPr>
              <w:jc w:val="center"/>
              <w:rPr>
                <w:b/>
                <w:sz w:val="26"/>
                <w:szCs w:val="26"/>
              </w:rPr>
            </w:pPr>
            <w:r w:rsidRPr="00DC488E">
              <w:rPr>
                <w:b/>
                <w:sz w:val="26"/>
                <w:szCs w:val="26"/>
              </w:rPr>
              <w:t>2 502,8</w:t>
            </w:r>
          </w:p>
        </w:tc>
      </w:tr>
    </w:tbl>
    <w:p w:rsidR="00D97A74" w:rsidRPr="00DC488E" w:rsidRDefault="00D97A74" w:rsidP="00D97A74">
      <w:pPr>
        <w:jc w:val="center"/>
        <w:rPr>
          <w:b/>
          <w:sz w:val="26"/>
          <w:szCs w:val="26"/>
          <w:u w:val="single"/>
        </w:rPr>
      </w:pPr>
    </w:p>
    <w:p w:rsidR="00D97A74" w:rsidRPr="00DC488E" w:rsidRDefault="00D97A74" w:rsidP="00D97A74">
      <w:pPr>
        <w:jc w:val="center"/>
        <w:rPr>
          <w:b/>
          <w:sz w:val="26"/>
          <w:szCs w:val="26"/>
          <w:u w:val="single"/>
        </w:rPr>
      </w:pPr>
    </w:p>
    <w:p w:rsidR="00D97A74" w:rsidRPr="00DC488E" w:rsidRDefault="00D97A74" w:rsidP="00D97A74">
      <w:pPr>
        <w:jc w:val="center"/>
        <w:rPr>
          <w:b/>
          <w:sz w:val="26"/>
          <w:szCs w:val="26"/>
        </w:rPr>
      </w:pPr>
      <w:r w:rsidRPr="00DC488E">
        <w:rPr>
          <w:b/>
          <w:sz w:val="26"/>
          <w:szCs w:val="26"/>
        </w:rPr>
        <w:t>КУЛЬТУРА</w:t>
      </w:r>
    </w:p>
    <w:p w:rsidR="00D97A74" w:rsidRPr="00DC488E" w:rsidRDefault="00D97A74" w:rsidP="00D97A74">
      <w:pPr>
        <w:rPr>
          <w:sz w:val="26"/>
          <w:szCs w:val="26"/>
        </w:rPr>
      </w:pPr>
      <w:r w:rsidRPr="00DC488E">
        <w:rPr>
          <w:sz w:val="26"/>
          <w:szCs w:val="26"/>
        </w:rPr>
        <w:t xml:space="preserve">За отчетный год проведено 167 </w:t>
      </w:r>
      <w:proofErr w:type="spellStart"/>
      <w:r w:rsidRPr="00DC488E">
        <w:rPr>
          <w:sz w:val="26"/>
          <w:szCs w:val="26"/>
        </w:rPr>
        <w:t>культурно-досуговых</w:t>
      </w:r>
      <w:proofErr w:type="spellEnd"/>
      <w:r w:rsidRPr="00DC488E">
        <w:rPr>
          <w:sz w:val="26"/>
          <w:szCs w:val="26"/>
        </w:rPr>
        <w:t xml:space="preserve"> и массовых мероприятий, </w:t>
      </w:r>
    </w:p>
    <w:p w:rsidR="00D97A74" w:rsidRPr="00DC488E" w:rsidRDefault="00D97A74" w:rsidP="00D97A74">
      <w:pPr>
        <w:rPr>
          <w:sz w:val="26"/>
          <w:szCs w:val="26"/>
        </w:rPr>
      </w:pPr>
      <w:r w:rsidRPr="00DC488E">
        <w:rPr>
          <w:sz w:val="26"/>
          <w:szCs w:val="26"/>
        </w:rPr>
        <w:t>эти мероприятия посетили 6354 человека.</w:t>
      </w:r>
    </w:p>
    <w:p w:rsidR="00D97A74" w:rsidRPr="00DC488E" w:rsidRDefault="00D97A74" w:rsidP="00D97A74">
      <w:pPr>
        <w:rPr>
          <w:sz w:val="26"/>
          <w:szCs w:val="26"/>
        </w:rPr>
      </w:pPr>
      <w:r w:rsidRPr="00DC488E">
        <w:rPr>
          <w:sz w:val="26"/>
          <w:szCs w:val="26"/>
        </w:rPr>
        <w:t>В текущем году в доме культуры действовало 30 клубных формирований.</w:t>
      </w:r>
    </w:p>
    <w:p w:rsidR="00D97A74" w:rsidRPr="00DC488E" w:rsidRDefault="00D97A74" w:rsidP="00D97A74">
      <w:pPr>
        <w:rPr>
          <w:sz w:val="26"/>
          <w:szCs w:val="26"/>
        </w:rPr>
      </w:pPr>
      <w:r w:rsidRPr="00DC488E">
        <w:rPr>
          <w:sz w:val="26"/>
          <w:szCs w:val="26"/>
        </w:rPr>
        <w:t xml:space="preserve">Всего в клубных формированиях занимается 519 детей, молодёжи и взрослых жителей Петровского. </w:t>
      </w:r>
    </w:p>
    <w:p w:rsidR="00D97A74" w:rsidRPr="00DC488E" w:rsidRDefault="00D97A74" w:rsidP="00D97A74">
      <w:pPr>
        <w:rPr>
          <w:sz w:val="26"/>
          <w:szCs w:val="26"/>
        </w:rPr>
      </w:pPr>
      <w:r w:rsidRPr="00DC488E">
        <w:rPr>
          <w:sz w:val="26"/>
          <w:szCs w:val="26"/>
        </w:rPr>
        <w:t xml:space="preserve"> Для детей и подростков проводились игровые, сюжетно-игровые, познавательные программы: «Исправленное питание», «Подрастем, ребята, и пойдем в солдаты», часы патриотизма и духовности «Блокада. </w:t>
      </w:r>
      <w:proofErr w:type="gramStart"/>
      <w:r w:rsidRPr="00DC488E">
        <w:rPr>
          <w:sz w:val="26"/>
          <w:szCs w:val="26"/>
        </w:rPr>
        <w:t xml:space="preserve">Ленинград» и «Святой великий князь Александр Невский – полководец, государственный деятель и дипломат», «Готовимся в космонавты», «Путешествие в мир всех наук», «Речка,  речка,  где  </w:t>
      </w:r>
      <w:r w:rsidRPr="00DC488E">
        <w:rPr>
          <w:sz w:val="26"/>
          <w:szCs w:val="26"/>
        </w:rPr>
        <w:lastRenderedPageBreak/>
        <w:t>твой  дом?»,  «</w:t>
      </w:r>
      <w:proofErr w:type="spellStart"/>
      <w:r w:rsidRPr="00DC488E">
        <w:rPr>
          <w:sz w:val="26"/>
          <w:szCs w:val="26"/>
        </w:rPr>
        <w:t>Робинзоны</w:t>
      </w:r>
      <w:proofErr w:type="spellEnd"/>
      <w:r w:rsidRPr="00DC488E">
        <w:rPr>
          <w:sz w:val="26"/>
          <w:szCs w:val="26"/>
        </w:rPr>
        <w:t xml:space="preserve"> и Пятницы», «Всё дело в шляпе», «День рождение Арбуза», «Прощай, лето», «На чем приедет Дед Мороз».</w:t>
      </w:r>
      <w:proofErr w:type="gramEnd"/>
      <w:r w:rsidRPr="00DC488E">
        <w:rPr>
          <w:sz w:val="26"/>
          <w:szCs w:val="26"/>
        </w:rPr>
        <w:t xml:space="preserve"> В августе в поселении состоялось торжественное театрализованное открытие детской площадки «Баба Яга </w:t>
      </w:r>
      <w:proofErr w:type="gramStart"/>
      <w:r w:rsidRPr="00DC488E">
        <w:rPr>
          <w:sz w:val="26"/>
          <w:szCs w:val="26"/>
        </w:rPr>
        <w:t>против</w:t>
      </w:r>
      <w:proofErr w:type="gramEnd"/>
      <w:r w:rsidRPr="00DC488E">
        <w:rPr>
          <w:sz w:val="26"/>
          <w:szCs w:val="26"/>
        </w:rPr>
        <w:t>!», превратившееся в большой праздник.</w:t>
      </w:r>
    </w:p>
    <w:p w:rsidR="00D97A74" w:rsidRPr="00DC488E" w:rsidRDefault="00D97A74" w:rsidP="00D97A74">
      <w:pPr>
        <w:rPr>
          <w:sz w:val="26"/>
          <w:szCs w:val="26"/>
        </w:rPr>
      </w:pPr>
      <w:r w:rsidRPr="00DC488E">
        <w:rPr>
          <w:sz w:val="26"/>
          <w:szCs w:val="26"/>
        </w:rPr>
        <w:t>Организация семейного досуга. Праздничный концерт «Мужские разговоры», посвященный Международному женскому дню, детский праздник «Молочная река – кисельные берега», праздничный концерт «Нашим мамам посвящаем» и новогодняя сказка «Летучий корабль» собирали семьи в зрительном зале Петровского дома культуры и на площади.</w:t>
      </w:r>
    </w:p>
    <w:p w:rsidR="00D97A74" w:rsidRPr="00DC488E" w:rsidRDefault="00D97A74" w:rsidP="00D97A74">
      <w:pPr>
        <w:rPr>
          <w:sz w:val="26"/>
          <w:szCs w:val="26"/>
        </w:rPr>
      </w:pPr>
      <w:r w:rsidRPr="00DC488E">
        <w:rPr>
          <w:sz w:val="26"/>
          <w:szCs w:val="26"/>
        </w:rPr>
        <w:t xml:space="preserve">Работа с людьми «серебряного» возраста. В учреждении культуры для работы первичной организации общества инвалидов и ветеранов предоставлено помещение.  Активисты общества при содействии работников МУК проводят различные мероприятия, встречи клуба «Надежда». Для пожилых людей работали группа ОФП и фитнеса «Второе дыхание», ансамбль «Лада» и «Любители поэзии». От Петровского поселения Ольга </w:t>
      </w:r>
      <w:proofErr w:type="spellStart"/>
      <w:r w:rsidRPr="00DC488E">
        <w:rPr>
          <w:sz w:val="26"/>
          <w:szCs w:val="26"/>
        </w:rPr>
        <w:t>Корепина</w:t>
      </w:r>
      <w:proofErr w:type="spellEnd"/>
      <w:r w:rsidRPr="00DC488E">
        <w:rPr>
          <w:sz w:val="26"/>
          <w:szCs w:val="26"/>
        </w:rPr>
        <w:t xml:space="preserve"> принимала участие в районном и областном </w:t>
      </w:r>
      <w:proofErr w:type="gramStart"/>
      <w:r w:rsidRPr="00DC488E">
        <w:rPr>
          <w:sz w:val="26"/>
          <w:szCs w:val="26"/>
        </w:rPr>
        <w:t>конкурсах</w:t>
      </w:r>
      <w:proofErr w:type="gramEnd"/>
      <w:r w:rsidRPr="00DC488E">
        <w:rPr>
          <w:sz w:val="26"/>
          <w:szCs w:val="26"/>
        </w:rPr>
        <w:t xml:space="preserve"> "Ветеранское подворье 2021" в номинации «Лучший овощевод» и стала победителем. Ансамбль «Лада» стал дипломантом районного творческого конкурса «Бабье лето». В районном турнире по шахматам «Связь поколений» наша команда выступила достойно. В библиотеке для ветеранов работает кружок вязания.</w:t>
      </w:r>
    </w:p>
    <w:p w:rsidR="00D97A74" w:rsidRPr="00DC488E" w:rsidRDefault="00D97A74" w:rsidP="00D97A74">
      <w:pPr>
        <w:rPr>
          <w:sz w:val="26"/>
          <w:szCs w:val="26"/>
        </w:rPr>
      </w:pPr>
    </w:p>
    <w:p w:rsidR="00D97A74" w:rsidRPr="00DC488E" w:rsidRDefault="00D97A74" w:rsidP="00D97A74">
      <w:pPr>
        <w:rPr>
          <w:sz w:val="26"/>
          <w:szCs w:val="26"/>
        </w:rPr>
      </w:pPr>
      <w:r w:rsidRPr="00DC488E">
        <w:rPr>
          <w:sz w:val="26"/>
          <w:szCs w:val="26"/>
        </w:rPr>
        <w:t xml:space="preserve">Основным участником всех мероприятий является Образцовый ансамбль песни  и  танца  «Петровский».  Ансамбль насчитывает 35 участников (руководители Валентина Савельева и </w:t>
      </w:r>
      <w:proofErr w:type="spellStart"/>
      <w:r w:rsidRPr="00DC488E">
        <w:rPr>
          <w:sz w:val="26"/>
          <w:szCs w:val="26"/>
        </w:rPr>
        <w:t>Карина</w:t>
      </w:r>
      <w:proofErr w:type="spellEnd"/>
      <w:r w:rsidRPr="00DC488E">
        <w:rPr>
          <w:sz w:val="26"/>
          <w:szCs w:val="26"/>
        </w:rPr>
        <w:t xml:space="preserve"> </w:t>
      </w:r>
      <w:proofErr w:type="spellStart"/>
      <w:r w:rsidRPr="00DC488E">
        <w:rPr>
          <w:sz w:val="26"/>
          <w:szCs w:val="26"/>
        </w:rPr>
        <w:t>Чумичева</w:t>
      </w:r>
      <w:proofErr w:type="spellEnd"/>
      <w:r w:rsidRPr="00DC488E">
        <w:rPr>
          <w:sz w:val="26"/>
          <w:szCs w:val="26"/>
        </w:rPr>
        <w:t xml:space="preserve">) и, бесспорно, является ведущим творческим коллективом в своём посёлке, а также принимает активное участие во многих значимых районных, областных и международных проектах, мероприятиях, праздниках, фестивалях, в которых солисты и ансамбль стали лауреатами и обладателями Гран-при. Всего: 2 </w:t>
      </w:r>
      <w:proofErr w:type="gramStart"/>
      <w:r w:rsidRPr="00DC488E">
        <w:rPr>
          <w:sz w:val="26"/>
          <w:szCs w:val="26"/>
        </w:rPr>
        <w:t>районных</w:t>
      </w:r>
      <w:proofErr w:type="gramEnd"/>
      <w:r w:rsidRPr="00DC488E">
        <w:rPr>
          <w:sz w:val="26"/>
          <w:szCs w:val="26"/>
        </w:rPr>
        <w:t xml:space="preserve">, 2областных, 2 всероссийских и </w:t>
      </w:r>
    </w:p>
    <w:p w:rsidR="00D97A74" w:rsidRPr="00DC488E" w:rsidRDefault="00D97A74" w:rsidP="00D97A74">
      <w:pPr>
        <w:rPr>
          <w:sz w:val="26"/>
          <w:szCs w:val="26"/>
        </w:rPr>
      </w:pPr>
      <w:r w:rsidRPr="00DC488E">
        <w:rPr>
          <w:sz w:val="26"/>
          <w:szCs w:val="26"/>
        </w:rPr>
        <w:t xml:space="preserve">4 </w:t>
      </w:r>
      <w:proofErr w:type="gramStart"/>
      <w:r w:rsidRPr="00DC488E">
        <w:rPr>
          <w:sz w:val="26"/>
          <w:szCs w:val="26"/>
        </w:rPr>
        <w:t>международных</w:t>
      </w:r>
      <w:proofErr w:type="gramEnd"/>
      <w:r w:rsidRPr="00DC488E">
        <w:rPr>
          <w:sz w:val="26"/>
          <w:szCs w:val="26"/>
        </w:rPr>
        <w:t xml:space="preserve"> фестиваля. Летний отдых участники ансамбля совместили с участием в международных фестивалях: «Кубань – самое яркое солнце России», «Черноморские просторы», «Южный берег».</w:t>
      </w:r>
    </w:p>
    <w:p w:rsidR="00D97A74" w:rsidRPr="00DC488E" w:rsidRDefault="00D97A74" w:rsidP="00D97A74">
      <w:pPr>
        <w:rPr>
          <w:sz w:val="26"/>
          <w:szCs w:val="26"/>
        </w:rPr>
      </w:pPr>
    </w:p>
    <w:p w:rsidR="00D97A74" w:rsidRPr="00DC488E" w:rsidRDefault="00D97A74" w:rsidP="00D97A74">
      <w:pPr>
        <w:rPr>
          <w:sz w:val="26"/>
          <w:szCs w:val="26"/>
        </w:rPr>
      </w:pPr>
      <w:r w:rsidRPr="00DC488E">
        <w:rPr>
          <w:sz w:val="26"/>
          <w:szCs w:val="26"/>
        </w:rPr>
        <w:t>Студия современного танца «</w:t>
      </w:r>
      <w:proofErr w:type="spellStart"/>
      <w:r w:rsidRPr="00DC488E">
        <w:rPr>
          <w:sz w:val="26"/>
          <w:szCs w:val="26"/>
        </w:rPr>
        <w:t>Микс</w:t>
      </w:r>
      <w:proofErr w:type="spellEnd"/>
      <w:r w:rsidRPr="00DC488E">
        <w:rPr>
          <w:sz w:val="26"/>
          <w:szCs w:val="26"/>
        </w:rPr>
        <w:t xml:space="preserve"> </w:t>
      </w:r>
      <w:proofErr w:type="spellStart"/>
      <w:r w:rsidRPr="00DC488E">
        <w:rPr>
          <w:sz w:val="26"/>
          <w:szCs w:val="26"/>
        </w:rPr>
        <w:t>Дэнс</w:t>
      </w:r>
      <w:proofErr w:type="spellEnd"/>
      <w:r w:rsidRPr="00DC488E">
        <w:rPr>
          <w:sz w:val="26"/>
          <w:szCs w:val="26"/>
        </w:rPr>
        <w:t xml:space="preserve">» (руководитель Елена Борисова) стала лауреатом 1-ой степени Международного хореографического конкурса "Полифония сердец", так же совместив участие с летним отдыхом на берегу Черного моря и еще заняла первое место в Международном рейтинговом турнире по современным и спортивным танцам. </w:t>
      </w:r>
    </w:p>
    <w:p w:rsidR="00D97A74" w:rsidRPr="00DC488E" w:rsidRDefault="00D97A74" w:rsidP="00D97A74">
      <w:pPr>
        <w:rPr>
          <w:sz w:val="26"/>
          <w:szCs w:val="26"/>
        </w:rPr>
      </w:pPr>
      <w:r w:rsidRPr="00DC488E">
        <w:rPr>
          <w:sz w:val="26"/>
          <w:szCs w:val="26"/>
        </w:rPr>
        <w:t xml:space="preserve">Так же пара «Дед Мороз и Снегурочка» (Ярослав Климентьев и Лизавета </w:t>
      </w:r>
      <w:proofErr w:type="spellStart"/>
      <w:r w:rsidRPr="00DC488E">
        <w:rPr>
          <w:sz w:val="26"/>
          <w:szCs w:val="26"/>
        </w:rPr>
        <w:t>Константиниди</w:t>
      </w:r>
      <w:proofErr w:type="spellEnd"/>
      <w:r w:rsidRPr="00DC488E">
        <w:rPr>
          <w:sz w:val="26"/>
          <w:szCs w:val="26"/>
        </w:rPr>
        <w:t>) стали лучшими в Областном конкурсе «</w:t>
      </w:r>
      <w:proofErr w:type="spellStart"/>
      <w:r w:rsidRPr="00DC488E">
        <w:rPr>
          <w:sz w:val="26"/>
          <w:szCs w:val="26"/>
        </w:rPr>
        <w:t>Снегурия</w:t>
      </w:r>
      <w:proofErr w:type="spellEnd"/>
      <w:r w:rsidRPr="00DC488E">
        <w:rPr>
          <w:sz w:val="26"/>
          <w:szCs w:val="26"/>
        </w:rPr>
        <w:t xml:space="preserve">», </w:t>
      </w:r>
      <w:proofErr w:type="gramStart"/>
      <w:r w:rsidRPr="00DC488E">
        <w:rPr>
          <w:sz w:val="26"/>
          <w:szCs w:val="26"/>
        </w:rPr>
        <w:t>получив звание Лучший Дед Мороз и</w:t>
      </w:r>
      <w:proofErr w:type="gramEnd"/>
      <w:r w:rsidRPr="00DC488E">
        <w:rPr>
          <w:sz w:val="26"/>
          <w:szCs w:val="26"/>
        </w:rPr>
        <w:t xml:space="preserve"> Снегурочка. </w:t>
      </w:r>
    </w:p>
    <w:p w:rsidR="00D97A74" w:rsidRPr="00DC488E" w:rsidRDefault="00D97A74" w:rsidP="00D97A74">
      <w:pPr>
        <w:rPr>
          <w:sz w:val="26"/>
          <w:szCs w:val="26"/>
        </w:rPr>
      </w:pPr>
    </w:p>
    <w:p w:rsidR="00D97A74" w:rsidRPr="00DC488E" w:rsidRDefault="00D97A74" w:rsidP="00D97A74">
      <w:pPr>
        <w:jc w:val="center"/>
        <w:rPr>
          <w:b/>
          <w:sz w:val="26"/>
          <w:szCs w:val="26"/>
        </w:rPr>
      </w:pPr>
      <w:r w:rsidRPr="00DC488E">
        <w:rPr>
          <w:b/>
          <w:sz w:val="26"/>
          <w:szCs w:val="26"/>
        </w:rPr>
        <w:t>МОЛОДЕЖНАЯ ПОЛИТИКА</w:t>
      </w:r>
    </w:p>
    <w:p w:rsidR="00D97A74" w:rsidRPr="00DC488E" w:rsidRDefault="00D97A74" w:rsidP="00D97A74">
      <w:pPr>
        <w:rPr>
          <w:sz w:val="26"/>
          <w:szCs w:val="26"/>
        </w:rPr>
      </w:pPr>
      <w:r w:rsidRPr="00DC488E">
        <w:rPr>
          <w:sz w:val="26"/>
          <w:szCs w:val="26"/>
        </w:rPr>
        <w:t xml:space="preserve">На территории Петровского сельского поселения активно работал Совет Молодёжи при Главе Администрации. Ребята регулярно проводили встречи с главой, занимались разработкой личного бренда и написанием социальных проектов. </w:t>
      </w:r>
    </w:p>
    <w:p w:rsidR="00D97A74" w:rsidRPr="00DC488E" w:rsidRDefault="00D97A74" w:rsidP="00D97A74">
      <w:pPr>
        <w:rPr>
          <w:sz w:val="26"/>
          <w:szCs w:val="26"/>
        </w:rPr>
      </w:pPr>
      <w:r w:rsidRPr="00DC488E">
        <w:rPr>
          <w:sz w:val="26"/>
          <w:szCs w:val="26"/>
        </w:rPr>
        <w:t>Только за лето проведено 19 мероприятий с охватом в 345 человек.</w:t>
      </w:r>
    </w:p>
    <w:p w:rsidR="00D97A74" w:rsidRPr="00DC488E" w:rsidRDefault="00D97A74" w:rsidP="00D97A74">
      <w:pPr>
        <w:rPr>
          <w:sz w:val="26"/>
          <w:szCs w:val="26"/>
        </w:rPr>
      </w:pPr>
      <w:r w:rsidRPr="00DC488E">
        <w:rPr>
          <w:sz w:val="26"/>
          <w:szCs w:val="26"/>
        </w:rPr>
        <w:lastRenderedPageBreak/>
        <w:t>Всё лето активно работала трудовая бригада. Ребята участвовали в организации мероприятий в качестве волонтеров, работали на благоустройстве, проводили акции экологической и патриотической направленности, велась работа с детьми из детского сада. С участием волонтеров проведены такие мероприятия как: «День молока», «</w:t>
      </w:r>
      <w:proofErr w:type="spellStart"/>
      <w:r w:rsidRPr="00DC488E">
        <w:rPr>
          <w:sz w:val="26"/>
          <w:szCs w:val="26"/>
        </w:rPr>
        <w:t>Вуокса</w:t>
      </w:r>
      <w:proofErr w:type="spellEnd"/>
      <w:r w:rsidRPr="00DC488E">
        <w:rPr>
          <w:sz w:val="26"/>
          <w:szCs w:val="26"/>
        </w:rPr>
        <w:t xml:space="preserve"> – река дружбы», </w:t>
      </w:r>
      <w:proofErr w:type="spellStart"/>
      <w:r w:rsidRPr="00DC488E">
        <w:rPr>
          <w:sz w:val="26"/>
          <w:szCs w:val="26"/>
        </w:rPr>
        <w:t>квест-игра</w:t>
      </w:r>
      <w:proofErr w:type="spellEnd"/>
      <w:r w:rsidRPr="00DC488E">
        <w:rPr>
          <w:sz w:val="26"/>
          <w:szCs w:val="26"/>
        </w:rPr>
        <w:t xml:space="preserve"> «До свидания, лето!».</w:t>
      </w:r>
    </w:p>
    <w:p w:rsidR="00D97A74" w:rsidRPr="00DC488E" w:rsidRDefault="00D97A74" w:rsidP="00D97A74">
      <w:pPr>
        <w:rPr>
          <w:sz w:val="26"/>
          <w:szCs w:val="26"/>
        </w:rPr>
      </w:pPr>
      <w:r w:rsidRPr="00DC488E">
        <w:rPr>
          <w:sz w:val="26"/>
          <w:szCs w:val="26"/>
        </w:rPr>
        <w:t xml:space="preserve">Также активисты Совета молодёжи побывали на Всероссийском образовательном форуме «Острова» (о. Сахалин) и на Межрегиональном Молодёжном Образовательном форуме СЗФО «Ладога». </w:t>
      </w:r>
    </w:p>
    <w:p w:rsidR="00D97A74" w:rsidRPr="00DC488E" w:rsidRDefault="00D97A74" w:rsidP="00D97A74">
      <w:pPr>
        <w:rPr>
          <w:sz w:val="26"/>
          <w:szCs w:val="26"/>
        </w:rPr>
      </w:pPr>
      <w:r w:rsidRPr="00DC488E">
        <w:rPr>
          <w:sz w:val="26"/>
          <w:szCs w:val="26"/>
        </w:rPr>
        <w:t xml:space="preserve">В качестве </w:t>
      </w:r>
      <w:proofErr w:type="spellStart"/>
      <w:r w:rsidRPr="00DC488E">
        <w:rPr>
          <w:sz w:val="26"/>
          <w:szCs w:val="26"/>
        </w:rPr>
        <w:t>эковолонтеров</w:t>
      </w:r>
      <w:proofErr w:type="spellEnd"/>
      <w:r w:rsidRPr="00DC488E">
        <w:rPr>
          <w:sz w:val="26"/>
          <w:szCs w:val="26"/>
        </w:rPr>
        <w:t xml:space="preserve"> организовали и провели районную акцию «Чистый берег» вдоль оз. </w:t>
      </w:r>
      <w:proofErr w:type="spellStart"/>
      <w:r w:rsidRPr="00DC488E">
        <w:rPr>
          <w:sz w:val="26"/>
          <w:szCs w:val="26"/>
        </w:rPr>
        <w:t>Суходольское</w:t>
      </w:r>
      <w:proofErr w:type="spellEnd"/>
      <w:r w:rsidRPr="00DC488E">
        <w:rPr>
          <w:sz w:val="26"/>
          <w:szCs w:val="26"/>
        </w:rPr>
        <w:t xml:space="preserve">. </w:t>
      </w:r>
    </w:p>
    <w:p w:rsidR="00D97A74" w:rsidRPr="00DC488E" w:rsidRDefault="00D97A74" w:rsidP="00D97A74">
      <w:pPr>
        <w:rPr>
          <w:sz w:val="26"/>
          <w:szCs w:val="26"/>
        </w:rPr>
      </w:pPr>
    </w:p>
    <w:p w:rsidR="00D97A74" w:rsidRPr="00DC488E" w:rsidRDefault="00D97A74" w:rsidP="00D97A74">
      <w:pPr>
        <w:jc w:val="center"/>
        <w:rPr>
          <w:b/>
          <w:sz w:val="26"/>
          <w:szCs w:val="26"/>
        </w:rPr>
      </w:pPr>
      <w:r w:rsidRPr="00DC488E">
        <w:rPr>
          <w:b/>
          <w:sz w:val="26"/>
          <w:szCs w:val="26"/>
        </w:rPr>
        <w:t>СПОРТ</w:t>
      </w:r>
    </w:p>
    <w:p w:rsidR="00D97A74" w:rsidRPr="00DC488E" w:rsidRDefault="00D97A74" w:rsidP="00D97A74">
      <w:pPr>
        <w:rPr>
          <w:sz w:val="26"/>
          <w:szCs w:val="26"/>
        </w:rPr>
      </w:pPr>
      <w:r w:rsidRPr="00DC488E">
        <w:rPr>
          <w:sz w:val="26"/>
          <w:szCs w:val="26"/>
        </w:rPr>
        <w:t>За 2021 год спортсменами Петровского сельского поселения принято участие в 83 спортивных мероприятиях (местного, районного, областного и всероссийского уровней), занято 127 призовых мест.</w:t>
      </w:r>
    </w:p>
    <w:p w:rsidR="00D97A74" w:rsidRPr="00DC488E" w:rsidRDefault="00D97A74" w:rsidP="00D97A74">
      <w:pPr>
        <w:rPr>
          <w:sz w:val="26"/>
          <w:szCs w:val="26"/>
        </w:rPr>
      </w:pPr>
      <w:r w:rsidRPr="00DC488E">
        <w:rPr>
          <w:sz w:val="26"/>
          <w:szCs w:val="26"/>
        </w:rPr>
        <w:t xml:space="preserve">При Доме Культуры работают секции по волейболу, баскетболу, настольному теннису, спортивному ориентированию. В общей сложности процент людей, систематически занимающихся физической культурой и спортом, составляет 12% от числа всех жителей поселения. </w:t>
      </w:r>
    </w:p>
    <w:p w:rsidR="00D97A74" w:rsidRPr="00DC488E" w:rsidRDefault="00D97A74" w:rsidP="00D97A74">
      <w:pPr>
        <w:rPr>
          <w:sz w:val="26"/>
          <w:szCs w:val="26"/>
        </w:rPr>
      </w:pPr>
      <w:r w:rsidRPr="00DC488E">
        <w:rPr>
          <w:sz w:val="26"/>
          <w:szCs w:val="26"/>
        </w:rPr>
        <w:t xml:space="preserve">Согласно календарного плана на территории поселения за 2021 год проведено 32 </w:t>
      </w:r>
      <w:proofErr w:type="gramStart"/>
      <w:r w:rsidRPr="00DC488E">
        <w:rPr>
          <w:sz w:val="26"/>
          <w:szCs w:val="26"/>
        </w:rPr>
        <w:t>спортивных</w:t>
      </w:r>
      <w:proofErr w:type="gramEnd"/>
      <w:r w:rsidRPr="00DC488E">
        <w:rPr>
          <w:sz w:val="26"/>
          <w:szCs w:val="26"/>
        </w:rPr>
        <w:t xml:space="preserve"> мероприятия. </w:t>
      </w:r>
      <w:proofErr w:type="spellStart"/>
      <w:proofErr w:type="gramStart"/>
      <w:r w:rsidRPr="00DC488E">
        <w:rPr>
          <w:sz w:val="26"/>
          <w:szCs w:val="26"/>
        </w:rPr>
        <w:t>C</w:t>
      </w:r>
      <w:proofErr w:type="gramEnd"/>
      <w:r w:rsidRPr="00DC488E">
        <w:rPr>
          <w:sz w:val="26"/>
          <w:szCs w:val="26"/>
        </w:rPr>
        <w:t>реди</w:t>
      </w:r>
      <w:proofErr w:type="spellEnd"/>
      <w:r w:rsidRPr="00DC488E">
        <w:rPr>
          <w:sz w:val="26"/>
          <w:szCs w:val="26"/>
        </w:rPr>
        <w:t xml:space="preserve"> них: День здоровья, День молодежи, День физкультурника, а также международный фестиваль «</w:t>
      </w:r>
      <w:proofErr w:type="spellStart"/>
      <w:r w:rsidRPr="00DC488E">
        <w:rPr>
          <w:sz w:val="26"/>
          <w:szCs w:val="26"/>
        </w:rPr>
        <w:t>Вуокса</w:t>
      </w:r>
      <w:proofErr w:type="spellEnd"/>
      <w:r w:rsidRPr="00DC488E">
        <w:rPr>
          <w:sz w:val="26"/>
          <w:szCs w:val="26"/>
        </w:rPr>
        <w:t xml:space="preserve"> – река Дружбы», большая часть которого посвящена спортивным мероприятиям. Активнейшее участие принимали жители поселения в 16 Спартакиаде Приозерского района, где впервые удалось занять 1 место по итогам всех видов. Также первое место было занято в 1-м Турпоходе Приозерского района.</w:t>
      </w:r>
    </w:p>
    <w:p w:rsidR="00D97A74" w:rsidRPr="00DC488E" w:rsidRDefault="00D97A74" w:rsidP="00D97A74">
      <w:pPr>
        <w:rPr>
          <w:sz w:val="26"/>
          <w:szCs w:val="26"/>
        </w:rPr>
      </w:pPr>
      <w:r w:rsidRPr="00DC488E">
        <w:rPr>
          <w:sz w:val="26"/>
          <w:szCs w:val="26"/>
        </w:rPr>
        <w:t>Особенно стоит отметить секцию по спортивному ориентированию, участники которой в течени</w:t>
      </w:r>
      <w:proofErr w:type="gramStart"/>
      <w:r w:rsidRPr="00DC488E">
        <w:rPr>
          <w:sz w:val="26"/>
          <w:szCs w:val="26"/>
        </w:rPr>
        <w:t>и</w:t>
      </w:r>
      <w:proofErr w:type="gramEnd"/>
      <w:r w:rsidRPr="00DC488E">
        <w:rPr>
          <w:sz w:val="26"/>
          <w:szCs w:val="26"/>
        </w:rPr>
        <w:t xml:space="preserve"> года становились победителями и призерами районных, областных и всероссийских соревнований.</w:t>
      </w:r>
    </w:p>
    <w:p w:rsidR="00D97A74" w:rsidRPr="00DC488E" w:rsidRDefault="00D97A74" w:rsidP="00D97A74">
      <w:pPr>
        <w:rPr>
          <w:sz w:val="26"/>
          <w:szCs w:val="26"/>
        </w:rPr>
      </w:pPr>
      <w:r w:rsidRPr="00DC488E">
        <w:rPr>
          <w:sz w:val="26"/>
          <w:szCs w:val="26"/>
        </w:rPr>
        <w:t>За период 2021 года проведена активная работа по укреплению материальной базы и созданию благоприятных условий для занятий физической культурой и спортом. На территории сельского поселения уровень обеспеченности спортивными сооружениями составляет 40%.</w:t>
      </w:r>
    </w:p>
    <w:p w:rsidR="00D97A74" w:rsidRPr="00DC488E" w:rsidRDefault="00D97A74" w:rsidP="00D97A74">
      <w:pPr>
        <w:rPr>
          <w:sz w:val="26"/>
          <w:szCs w:val="26"/>
          <w:highlight w:val="yellow"/>
        </w:rPr>
      </w:pPr>
    </w:p>
    <w:p w:rsidR="00D97A74" w:rsidRPr="00DC488E" w:rsidRDefault="00D97A74" w:rsidP="00D97A74">
      <w:pPr>
        <w:numPr>
          <w:ilvl w:val="0"/>
          <w:numId w:val="9"/>
        </w:numPr>
        <w:rPr>
          <w:b/>
          <w:sz w:val="26"/>
          <w:szCs w:val="26"/>
        </w:rPr>
      </w:pPr>
      <w:r w:rsidRPr="00DC488E">
        <w:rPr>
          <w:b/>
          <w:sz w:val="26"/>
          <w:szCs w:val="26"/>
        </w:rPr>
        <w:t>Социальная политика</w:t>
      </w:r>
    </w:p>
    <w:p w:rsidR="00D97A74" w:rsidRPr="00DC488E" w:rsidRDefault="00D97A74" w:rsidP="00D97A74">
      <w:pPr>
        <w:rPr>
          <w:sz w:val="26"/>
          <w:szCs w:val="26"/>
          <w:highlight w:val="yellow"/>
        </w:rPr>
      </w:pPr>
    </w:p>
    <w:p w:rsidR="00D97A74" w:rsidRPr="00DC488E" w:rsidRDefault="00D97A74" w:rsidP="00D97A74">
      <w:pPr>
        <w:rPr>
          <w:sz w:val="26"/>
          <w:szCs w:val="26"/>
        </w:rPr>
      </w:pPr>
      <w:r w:rsidRPr="00DC488E">
        <w:rPr>
          <w:b/>
          <w:sz w:val="26"/>
          <w:szCs w:val="26"/>
        </w:rPr>
        <w:t>Работа с людьми «серебряного» возраста</w:t>
      </w:r>
      <w:r w:rsidRPr="00DC488E">
        <w:rPr>
          <w:sz w:val="26"/>
          <w:szCs w:val="26"/>
        </w:rPr>
        <w:t xml:space="preserve">. </w:t>
      </w:r>
    </w:p>
    <w:p w:rsidR="00D97A74" w:rsidRPr="00DC488E" w:rsidRDefault="00D97A74" w:rsidP="00D97A74">
      <w:pPr>
        <w:rPr>
          <w:sz w:val="26"/>
          <w:szCs w:val="26"/>
        </w:rPr>
      </w:pPr>
      <w:r w:rsidRPr="00DC488E">
        <w:rPr>
          <w:sz w:val="26"/>
          <w:szCs w:val="26"/>
        </w:rPr>
        <w:t xml:space="preserve">Для пожилых людей работали группа ОФП и фитнеса «Второе дыхание», ансамбль «Лада», ветеранские объединения «Надежда» и «Любители поэзии». Команда ветеранов принимала участие в поселковых соревнованиях по скандинавской ходьбе и Забеге Дедов Морозов и Снегурочек. От Петровского поселения Ольга </w:t>
      </w:r>
      <w:proofErr w:type="spellStart"/>
      <w:r w:rsidRPr="00DC488E">
        <w:rPr>
          <w:sz w:val="26"/>
          <w:szCs w:val="26"/>
        </w:rPr>
        <w:t>Корепина</w:t>
      </w:r>
      <w:proofErr w:type="spellEnd"/>
      <w:r w:rsidRPr="00DC488E">
        <w:rPr>
          <w:sz w:val="26"/>
          <w:szCs w:val="26"/>
        </w:rPr>
        <w:t xml:space="preserve"> принимала участие в районном и областном </w:t>
      </w:r>
      <w:proofErr w:type="gramStart"/>
      <w:r w:rsidRPr="00DC488E">
        <w:rPr>
          <w:sz w:val="26"/>
          <w:szCs w:val="26"/>
        </w:rPr>
        <w:t>конкурсах</w:t>
      </w:r>
      <w:proofErr w:type="gramEnd"/>
      <w:r w:rsidRPr="00DC488E">
        <w:rPr>
          <w:sz w:val="26"/>
          <w:szCs w:val="26"/>
        </w:rPr>
        <w:t xml:space="preserve"> "Ветеранское подворье 2021" в номинации «Лучший овощевод». Ансамбль «Лада» стал дипломантом районного творческого конкурса «Бабье лето». Отборочный турнир по шахматам впервые прошел в поселении в ходе подготовки к районному турниру «Связь поколений», в котором наша команда выступила достойно.</w:t>
      </w:r>
    </w:p>
    <w:p w:rsidR="00D97A74" w:rsidRPr="00DC488E" w:rsidRDefault="00D97A74" w:rsidP="00D97A74">
      <w:pPr>
        <w:rPr>
          <w:sz w:val="26"/>
          <w:szCs w:val="26"/>
        </w:rPr>
      </w:pPr>
      <w:r w:rsidRPr="00DC488E">
        <w:rPr>
          <w:sz w:val="26"/>
          <w:szCs w:val="26"/>
        </w:rPr>
        <w:t xml:space="preserve">Организация досуга людей с ограниченными возможностями здоровья показала, что нет необходимости выделять их в особую группу, так как они принимали </w:t>
      </w:r>
      <w:r w:rsidRPr="00DC488E">
        <w:rPr>
          <w:sz w:val="26"/>
          <w:szCs w:val="26"/>
        </w:rPr>
        <w:lastRenderedPageBreak/>
        <w:t>активное участие в культурной жизни поселения и именно из них сформировался ветеранский актив. На первенстве Приозерского района по настольным спортивным играм народов мира среди инвалидов</w:t>
      </w:r>
      <w:r w:rsidRPr="00DC488E">
        <w:rPr>
          <w:color w:val="FF0000"/>
          <w:sz w:val="26"/>
          <w:szCs w:val="26"/>
        </w:rPr>
        <w:t xml:space="preserve"> </w:t>
      </w:r>
      <w:r w:rsidRPr="00DC488E">
        <w:rPr>
          <w:sz w:val="26"/>
          <w:szCs w:val="26"/>
        </w:rPr>
        <w:t>команда Петровского поселения успешно выступила в состязаниях.</w:t>
      </w:r>
    </w:p>
    <w:p w:rsidR="00D97A74" w:rsidRPr="00DC488E" w:rsidRDefault="00D97A74" w:rsidP="00D97A74">
      <w:pPr>
        <w:ind w:right="246"/>
        <w:jc w:val="both"/>
        <w:rPr>
          <w:sz w:val="26"/>
          <w:szCs w:val="26"/>
        </w:rPr>
      </w:pPr>
      <w:r w:rsidRPr="00DC488E">
        <w:rPr>
          <w:sz w:val="26"/>
          <w:szCs w:val="26"/>
        </w:rPr>
        <w:t>В этом году библиотека продолжила работу по</w:t>
      </w:r>
      <w:r w:rsidRPr="00DC488E">
        <w:rPr>
          <w:b/>
          <w:sz w:val="26"/>
          <w:szCs w:val="26"/>
        </w:rPr>
        <w:t xml:space="preserve"> программе по повышению престижа книги и чтения «Громкие чтения». </w:t>
      </w:r>
      <w:r w:rsidRPr="00DC488E">
        <w:rPr>
          <w:sz w:val="26"/>
          <w:szCs w:val="26"/>
        </w:rPr>
        <w:t xml:space="preserve">Цель программы: повышение престижа книги, чтения и уровня читательской активности детей, формирование информационной культуры детей.  Основная категория участников программы – дети 5-11 лет. Программа осуществляется на базе любительского объединения «Детский досуг» и детского сада №14. В рамках программы разработаны и проведены мероприятия: книжные выставки, библиотечные уроки, экскурсии. Основу программы составили мероприятия, посвященные жизни и творчеству детских писателей, тематические недели, посвящённые памятным датам.  </w:t>
      </w:r>
    </w:p>
    <w:p w:rsidR="00D97A74" w:rsidRPr="00DC488E" w:rsidRDefault="00D97A74" w:rsidP="00D97A74">
      <w:pPr>
        <w:pStyle w:val="a8"/>
        <w:ind w:left="0"/>
        <w:rPr>
          <w:rFonts w:ascii="Times New Roman" w:eastAsia="Times New Roman" w:hAnsi="Times New Roman"/>
          <w:sz w:val="26"/>
          <w:szCs w:val="26"/>
          <w:lang w:eastAsia="ru-RU"/>
        </w:rPr>
      </w:pPr>
      <w:r w:rsidRPr="00DC488E">
        <w:rPr>
          <w:rFonts w:ascii="Times New Roman" w:eastAsia="Times New Roman" w:hAnsi="Times New Roman"/>
          <w:sz w:val="26"/>
          <w:szCs w:val="26"/>
          <w:lang w:eastAsia="ru-RU"/>
        </w:rPr>
        <w:t xml:space="preserve">Приобщение к чтению пользователей, популяризация ценности книги, стимулирование интереса к мировому и российскому литературному наследию является основной задачей Петровской библиотеки. Именно на её выполнение направлены усилия библиотекаря путём обеспечения доступа ко всем видам информации, организации познавательных массовых мероприятий и акций («Лидер летнего чтения», «Читаем детям о войне»), проведения творческих конкурсов, создания интересных книжных выставок. </w:t>
      </w:r>
    </w:p>
    <w:p w:rsidR="00D97A74" w:rsidRPr="00DC488E" w:rsidRDefault="00D97A74" w:rsidP="00D97A74">
      <w:pPr>
        <w:pStyle w:val="a8"/>
        <w:ind w:left="0"/>
        <w:rPr>
          <w:rFonts w:ascii="Times New Roman" w:eastAsia="Times New Roman" w:hAnsi="Times New Roman"/>
          <w:sz w:val="26"/>
          <w:szCs w:val="26"/>
          <w:lang w:eastAsia="ru-RU"/>
        </w:rPr>
      </w:pPr>
      <w:r w:rsidRPr="00DC488E">
        <w:rPr>
          <w:rFonts w:ascii="Times New Roman" w:eastAsia="Times New Roman" w:hAnsi="Times New Roman"/>
          <w:sz w:val="26"/>
          <w:szCs w:val="26"/>
          <w:lang w:eastAsia="ru-RU"/>
        </w:rPr>
        <w:t xml:space="preserve">В течение года в библиотеке проводились экскурсии, мероприятия, </w:t>
      </w:r>
      <w:proofErr w:type="spellStart"/>
      <w:r w:rsidRPr="00DC488E">
        <w:rPr>
          <w:rFonts w:ascii="Times New Roman" w:eastAsia="Times New Roman" w:hAnsi="Times New Roman"/>
          <w:sz w:val="26"/>
          <w:szCs w:val="26"/>
          <w:lang w:eastAsia="ru-RU"/>
        </w:rPr>
        <w:t>квесты</w:t>
      </w:r>
      <w:proofErr w:type="spellEnd"/>
      <w:r w:rsidRPr="00DC488E">
        <w:rPr>
          <w:rFonts w:ascii="Times New Roman" w:eastAsia="Times New Roman" w:hAnsi="Times New Roman"/>
          <w:sz w:val="26"/>
          <w:szCs w:val="26"/>
          <w:lang w:eastAsia="ru-RU"/>
        </w:rPr>
        <w:t xml:space="preserve">, громкие чтения, просмотры фильмов и мультфильмов.  Библиотекарь активно проводит работу по продвижению книги и чтения и вне стен библиотеки. Многие мероприятия подготавливаются и проводятся совместно с работниками ДК и учителями </w:t>
      </w:r>
      <w:proofErr w:type="gramStart"/>
      <w:r w:rsidRPr="00DC488E">
        <w:rPr>
          <w:rFonts w:ascii="Times New Roman" w:eastAsia="Times New Roman" w:hAnsi="Times New Roman"/>
          <w:sz w:val="26"/>
          <w:szCs w:val="26"/>
          <w:lang w:eastAsia="ru-RU"/>
        </w:rPr>
        <w:t>Петровской</w:t>
      </w:r>
      <w:proofErr w:type="gramEnd"/>
      <w:r w:rsidRPr="00DC488E">
        <w:rPr>
          <w:rFonts w:ascii="Times New Roman" w:eastAsia="Times New Roman" w:hAnsi="Times New Roman"/>
          <w:sz w:val="26"/>
          <w:szCs w:val="26"/>
          <w:lang w:eastAsia="ru-RU"/>
        </w:rPr>
        <w:t xml:space="preserve"> СОШ. </w:t>
      </w:r>
    </w:p>
    <w:p w:rsidR="00D97A74" w:rsidRPr="00DC488E" w:rsidRDefault="00D97A74" w:rsidP="00D97A74">
      <w:pPr>
        <w:ind w:right="246"/>
        <w:jc w:val="both"/>
        <w:rPr>
          <w:sz w:val="26"/>
          <w:szCs w:val="26"/>
        </w:rPr>
      </w:pPr>
      <w:r w:rsidRPr="00DC488E">
        <w:rPr>
          <w:sz w:val="26"/>
          <w:szCs w:val="26"/>
        </w:rPr>
        <w:t xml:space="preserve"> Новый </w:t>
      </w:r>
      <w:r w:rsidRPr="00DC488E">
        <w:rPr>
          <w:b/>
          <w:sz w:val="26"/>
          <w:szCs w:val="26"/>
        </w:rPr>
        <w:t>проект «День молока»</w:t>
      </w:r>
      <w:r w:rsidRPr="00DC488E">
        <w:rPr>
          <w:sz w:val="26"/>
          <w:szCs w:val="26"/>
        </w:rPr>
        <w:t>, подготовленный специалистами МУК, превратил детский праздник, посвященный Дню защиты детей в настоящее семейное шоу на открытом воздухе.</w:t>
      </w:r>
    </w:p>
    <w:p w:rsidR="00D97A74" w:rsidRPr="00DC488E" w:rsidRDefault="00D97A74" w:rsidP="00D97A74">
      <w:pPr>
        <w:ind w:right="246"/>
        <w:jc w:val="both"/>
        <w:rPr>
          <w:sz w:val="26"/>
          <w:szCs w:val="26"/>
        </w:rPr>
      </w:pPr>
      <w:r w:rsidRPr="00DC488E">
        <w:rPr>
          <w:sz w:val="26"/>
          <w:szCs w:val="26"/>
        </w:rPr>
        <w:t>Экологическое просвещение детей – важное направление деятельности библиотеки. От нашей деятельности сегодня зависит, какой будет наша планета в будущем. Экология вбирает в себя целый комплекс знаний об окружающем мире. Цель мероприятий – познакомить   с природой нашей страны, нашего края и проблемами ее сохранения.</w:t>
      </w:r>
    </w:p>
    <w:p w:rsidR="00D97A74" w:rsidRPr="00DC488E" w:rsidRDefault="00D97A74" w:rsidP="00D97A74">
      <w:pPr>
        <w:rPr>
          <w:sz w:val="26"/>
          <w:szCs w:val="26"/>
        </w:rPr>
      </w:pPr>
      <w:r w:rsidRPr="00DC488E">
        <w:rPr>
          <w:sz w:val="26"/>
          <w:szCs w:val="26"/>
        </w:rPr>
        <w:t xml:space="preserve">Экологические часы для младших школьников «Первоцветы наших лесов», «Звери и птицы осенью», </w:t>
      </w:r>
      <w:r w:rsidRPr="00DC488E">
        <w:rPr>
          <w:sz w:val="26"/>
          <w:szCs w:val="26"/>
          <w:shd w:val="clear" w:color="auto" w:fill="FFFFFF"/>
        </w:rPr>
        <w:t xml:space="preserve">торжественное открытие интерактивной экспозиции «Природа </w:t>
      </w:r>
      <w:proofErr w:type="spellStart"/>
      <w:r w:rsidRPr="00DC488E">
        <w:rPr>
          <w:sz w:val="26"/>
          <w:szCs w:val="26"/>
          <w:shd w:val="clear" w:color="auto" w:fill="FFFFFF"/>
        </w:rPr>
        <w:t>Вуоксы</w:t>
      </w:r>
      <w:proofErr w:type="spellEnd"/>
      <w:r w:rsidRPr="00DC488E">
        <w:rPr>
          <w:sz w:val="26"/>
          <w:szCs w:val="26"/>
          <w:shd w:val="clear" w:color="auto" w:fill="FFFFFF"/>
        </w:rPr>
        <w:t xml:space="preserve"> — от Саймы до Ладоги», </w:t>
      </w:r>
      <w:r w:rsidRPr="00DC488E">
        <w:rPr>
          <w:b/>
          <w:sz w:val="26"/>
          <w:szCs w:val="26"/>
          <w:shd w:val="clear" w:color="auto" w:fill="FFFFFF"/>
        </w:rPr>
        <w:t xml:space="preserve"> </w:t>
      </w:r>
      <w:proofErr w:type="spellStart"/>
      <w:r w:rsidRPr="00DC488E">
        <w:rPr>
          <w:sz w:val="26"/>
          <w:szCs w:val="26"/>
        </w:rPr>
        <w:t>квест</w:t>
      </w:r>
      <w:proofErr w:type="spellEnd"/>
      <w:r w:rsidRPr="00DC488E">
        <w:rPr>
          <w:sz w:val="26"/>
          <w:szCs w:val="26"/>
        </w:rPr>
        <w:t xml:space="preserve"> « От Саймы до </w:t>
      </w:r>
      <w:proofErr w:type="spellStart"/>
      <w:r w:rsidRPr="00DC488E">
        <w:rPr>
          <w:sz w:val="26"/>
          <w:szCs w:val="26"/>
        </w:rPr>
        <w:t>Вуоксы</w:t>
      </w:r>
      <w:proofErr w:type="spellEnd"/>
      <w:r w:rsidRPr="00DC488E">
        <w:rPr>
          <w:sz w:val="26"/>
          <w:szCs w:val="26"/>
        </w:rPr>
        <w:t xml:space="preserve">», мастер-класс </w:t>
      </w:r>
      <w:r w:rsidRPr="00DC488E">
        <w:rPr>
          <w:rStyle w:val="aa"/>
          <w:b w:val="0"/>
          <w:sz w:val="26"/>
          <w:szCs w:val="26"/>
          <w:shd w:val="clear" w:color="auto" w:fill="FFFFFF"/>
        </w:rPr>
        <w:t>«Из мусорной кучки – классные штучки»</w:t>
      </w:r>
      <w:r w:rsidRPr="00DC488E">
        <w:rPr>
          <w:sz w:val="26"/>
          <w:szCs w:val="26"/>
        </w:rPr>
        <w:t xml:space="preserve"> - это лишь некоторые из интересных и полезных мероприятий. Акции «Чистый берег», «Чистый лес», «Чистый поселок» стали у молодежи традиционными. Для взрослых проведена экскурсия на </w:t>
      </w:r>
      <w:proofErr w:type="spellStart"/>
      <w:r w:rsidRPr="00DC488E">
        <w:rPr>
          <w:sz w:val="26"/>
          <w:szCs w:val="26"/>
        </w:rPr>
        <w:t>мареную</w:t>
      </w:r>
      <w:proofErr w:type="spellEnd"/>
      <w:r w:rsidRPr="00DC488E">
        <w:rPr>
          <w:sz w:val="26"/>
          <w:szCs w:val="26"/>
        </w:rPr>
        <w:t xml:space="preserve"> гряду </w:t>
      </w:r>
      <w:proofErr w:type="spellStart"/>
      <w:r w:rsidRPr="00DC488E">
        <w:rPr>
          <w:sz w:val="26"/>
          <w:szCs w:val="26"/>
        </w:rPr>
        <w:t>Вярямянселькя</w:t>
      </w:r>
      <w:proofErr w:type="spellEnd"/>
      <w:r w:rsidRPr="00DC488E">
        <w:rPr>
          <w:sz w:val="26"/>
          <w:szCs w:val="26"/>
        </w:rPr>
        <w:t>.</w:t>
      </w:r>
    </w:p>
    <w:p w:rsidR="00D97A74" w:rsidRPr="00DC488E" w:rsidRDefault="00D97A74" w:rsidP="00D97A74">
      <w:pPr>
        <w:rPr>
          <w:sz w:val="26"/>
          <w:szCs w:val="26"/>
        </w:rPr>
      </w:pPr>
    </w:p>
    <w:p w:rsidR="00D97A74" w:rsidRPr="00DC488E" w:rsidRDefault="00D97A74" w:rsidP="00D97A74">
      <w:pPr>
        <w:ind w:right="246"/>
        <w:jc w:val="both"/>
        <w:rPr>
          <w:b/>
          <w:sz w:val="26"/>
          <w:szCs w:val="26"/>
        </w:rPr>
      </w:pPr>
      <w:r w:rsidRPr="00DC488E">
        <w:rPr>
          <w:b/>
          <w:sz w:val="26"/>
          <w:szCs w:val="26"/>
        </w:rPr>
        <w:t>Воспитание здорового образа жизни.</w:t>
      </w:r>
    </w:p>
    <w:p w:rsidR="00D97A74" w:rsidRPr="00DC488E" w:rsidRDefault="00D97A74" w:rsidP="00D97A74">
      <w:pPr>
        <w:rPr>
          <w:sz w:val="26"/>
          <w:szCs w:val="26"/>
        </w:rPr>
      </w:pPr>
      <w:r w:rsidRPr="00DC488E">
        <w:rPr>
          <w:sz w:val="26"/>
          <w:szCs w:val="26"/>
        </w:rPr>
        <w:t>Воспитание здорового образа жизни – одна из важных задач воспитания молодёжи. Конечно, в первую очередь – это привлечение населения к занятиям спортом,  к  участию  в  творческих  коллективах.  Всегда большое количество людей собирают традиционные спортивные праздники «День здоровья» и «День спорта» (в День физкультурника).  Очень популярны были зимой субботние весёлые массовые катание «</w:t>
      </w:r>
      <w:r w:rsidRPr="00DC488E">
        <w:rPr>
          <w:sz w:val="26"/>
          <w:szCs w:val="26"/>
          <w:lang w:val="en-US"/>
        </w:rPr>
        <w:t>DISCO</w:t>
      </w:r>
      <w:r w:rsidRPr="00DC488E">
        <w:rPr>
          <w:sz w:val="26"/>
          <w:szCs w:val="26"/>
        </w:rPr>
        <w:t xml:space="preserve"> ЛЁД» с музыкальным сопровождением. Петровский кросс, </w:t>
      </w:r>
      <w:r w:rsidRPr="00DC488E">
        <w:rPr>
          <w:sz w:val="26"/>
          <w:szCs w:val="26"/>
        </w:rPr>
        <w:lastRenderedPageBreak/>
        <w:t xml:space="preserve">посвященный Всемирному дню бега и велопробег «Осенний ветер» проводились впервые, но станут традиционными. </w:t>
      </w:r>
    </w:p>
    <w:p w:rsidR="00D97A74" w:rsidRPr="00DC488E" w:rsidRDefault="00D97A74" w:rsidP="00D97A74">
      <w:pPr>
        <w:ind w:right="246"/>
        <w:rPr>
          <w:sz w:val="26"/>
          <w:szCs w:val="26"/>
        </w:rPr>
      </w:pPr>
      <w:r w:rsidRPr="00DC488E">
        <w:rPr>
          <w:sz w:val="26"/>
          <w:szCs w:val="26"/>
        </w:rPr>
        <w:t xml:space="preserve">В библиотеке прошли беседы фельдшера Т.А. </w:t>
      </w:r>
      <w:proofErr w:type="spellStart"/>
      <w:r w:rsidRPr="00DC488E">
        <w:rPr>
          <w:sz w:val="26"/>
          <w:szCs w:val="26"/>
        </w:rPr>
        <w:t>Бурмистровой</w:t>
      </w:r>
      <w:proofErr w:type="spellEnd"/>
      <w:r w:rsidRPr="00DC488E">
        <w:rPr>
          <w:sz w:val="26"/>
          <w:szCs w:val="26"/>
        </w:rPr>
        <w:t xml:space="preserve"> о здоровом образе жизни с просмотром </w:t>
      </w:r>
      <w:proofErr w:type="gramStart"/>
      <w:r w:rsidRPr="00DC488E">
        <w:rPr>
          <w:sz w:val="26"/>
          <w:szCs w:val="26"/>
        </w:rPr>
        <w:t>м</w:t>
      </w:r>
      <w:proofErr w:type="gramEnd"/>
      <w:r w:rsidRPr="00DC488E">
        <w:rPr>
          <w:sz w:val="26"/>
          <w:szCs w:val="26"/>
        </w:rPr>
        <w:t>/</w:t>
      </w:r>
      <w:proofErr w:type="spellStart"/>
      <w:r w:rsidRPr="00DC488E">
        <w:rPr>
          <w:sz w:val="26"/>
          <w:szCs w:val="26"/>
        </w:rPr>
        <w:t>ф</w:t>
      </w:r>
      <w:proofErr w:type="spellEnd"/>
      <w:r w:rsidRPr="00DC488E">
        <w:rPr>
          <w:sz w:val="26"/>
          <w:szCs w:val="26"/>
        </w:rPr>
        <w:t xml:space="preserve"> «Исправленное питание» и опыты с «вредными» продуктами, что позволило детям и подросткам методом «от противного» убедиться в необходимости здорового питания и здорового образа жизни.  Участники бесед </w:t>
      </w:r>
      <w:r w:rsidRPr="00DC488E">
        <w:rPr>
          <w:sz w:val="26"/>
          <w:szCs w:val="26"/>
          <w:shd w:val="clear" w:color="auto" w:fill="FFFFFF"/>
        </w:rPr>
        <w:t>получили буклеты «Сделай правильный выбор!».</w:t>
      </w:r>
      <w:r w:rsidRPr="00DC488E">
        <w:rPr>
          <w:sz w:val="26"/>
          <w:szCs w:val="26"/>
        </w:rPr>
        <w:t xml:space="preserve"> Профилактическая акция «Сделай правильный выбор!», посвященная Международному дню борьбы с наркоманией: раздача буклетов</w:t>
      </w:r>
    </w:p>
    <w:p w:rsidR="00D97A74" w:rsidRPr="00DC488E" w:rsidRDefault="00D97A74" w:rsidP="00D97A74">
      <w:pPr>
        <w:ind w:right="246"/>
        <w:rPr>
          <w:b/>
          <w:sz w:val="26"/>
          <w:szCs w:val="26"/>
        </w:rPr>
      </w:pPr>
    </w:p>
    <w:p w:rsidR="00D97A74" w:rsidRPr="00DC488E" w:rsidRDefault="00D97A74" w:rsidP="00D97A74">
      <w:pPr>
        <w:pStyle w:val="a8"/>
        <w:ind w:left="0"/>
        <w:rPr>
          <w:rFonts w:ascii="Times New Roman" w:hAnsi="Times New Roman"/>
          <w:b/>
          <w:sz w:val="26"/>
          <w:szCs w:val="26"/>
        </w:rPr>
      </w:pPr>
      <w:r w:rsidRPr="00DC488E">
        <w:rPr>
          <w:rFonts w:ascii="Times New Roman" w:hAnsi="Times New Roman"/>
          <w:b/>
          <w:sz w:val="26"/>
          <w:szCs w:val="26"/>
        </w:rPr>
        <w:t>Обслуживание людей с ограниченными возможностями здоровья.</w:t>
      </w:r>
    </w:p>
    <w:p w:rsidR="00D97A74" w:rsidRPr="00DC488E" w:rsidRDefault="00D97A74" w:rsidP="00D97A74">
      <w:pPr>
        <w:shd w:val="clear" w:color="auto" w:fill="FFFFFF"/>
        <w:rPr>
          <w:sz w:val="26"/>
          <w:szCs w:val="26"/>
        </w:rPr>
      </w:pPr>
      <w:r w:rsidRPr="00DC488E">
        <w:rPr>
          <w:sz w:val="26"/>
          <w:szCs w:val="26"/>
        </w:rPr>
        <w:t xml:space="preserve">В учреждении культуры для работы первичной организации общества инвалидов предоставлено помещение. Активисты общества при содействии работников МУК проводят различные мероприятия, встречи клуба «Надежда».  </w:t>
      </w:r>
    </w:p>
    <w:p w:rsidR="00D97A74" w:rsidRPr="00DC488E" w:rsidRDefault="00D97A74" w:rsidP="00D97A74">
      <w:pPr>
        <w:shd w:val="clear" w:color="auto" w:fill="FFFFFF"/>
        <w:rPr>
          <w:sz w:val="26"/>
          <w:szCs w:val="26"/>
        </w:rPr>
      </w:pPr>
      <w:r w:rsidRPr="00DC488E">
        <w:rPr>
          <w:sz w:val="26"/>
          <w:szCs w:val="26"/>
        </w:rPr>
        <w:t>Основной состав участников вокальной группы «Лада» - люди с ограниченными возможностями здоровья. При этом активно участвуют в культурной и общественной жизни посёлка.</w:t>
      </w:r>
    </w:p>
    <w:p w:rsidR="00D97A74" w:rsidRPr="00DC488E" w:rsidRDefault="00D97A74" w:rsidP="00D97A74">
      <w:pPr>
        <w:shd w:val="clear" w:color="auto" w:fill="FFFFFF"/>
        <w:rPr>
          <w:sz w:val="26"/>
          <w:szCs w:val="26"/>
        </w:rPr>
      </w:pPr>
      <w:r w:rsidRPr="00DC488E">
        <w:rPr>
          <w:sz w:val="26"/>
          <w:szCs w:val="26"/>
        </w:rPr>
        <w:t xml:space="preserve"> Для людей с ограниченными возможностями и ветеранов были организованы встречи в литературной гостиной, экскурсии по храмам Приозерского района и на </w:t>
      </w:r>
      <w:proofErr w:type="spellStart"/>
      <w:r w:rsidRPr="00DC488E">
        <w:rPr>
          <w:sz w:val="26"/>
          <w:szCs w:val="26"/>
        </w:rPr>
        <w:t>мареную</w:t>
      </w:r>
      <w:proofErr w:type="spellEnd"/>
      <w:r w:rsidRPr="00DC488E">
        <w:rPr>
          <w:sz w:val="26"/>
          <w:szCs w:val="26"/>
        </w:rPr>
        <w:t xml:space="preserve"> гряду </w:t>
      </w:r>
      <w:proofErr w:type="spellStart"/>
      <w:r w:rsidRPr="00DC488E">
        <w:rPr>
          <w:sz w:val="26"/>
          <w:szCs w:val="26"/>
        </w:rPr>
        <w:t>Вярямянселькя</w:t>
      </w:r>
      <w:proofErr w:type="spellEnd"/>
      <w:r w:rsidRPr="00DC488E">
        <w:rPr>
          <w:sz w:val="26"/>
          <w:szCs w:val="26"/>
        </w:rPr>
        <w:t>. В библиотеке для этой группы работает кружок вязания.</w:t>
      </w:r>
    </w:p>
    <w:p w:rsidR="00D97A74" w:rsidRPr="00DC488E" w:rsidRDefault="00D97A74" w:rsidP="00D97A74">
      <w:pPr>
        <w:ind w:right="246"/>
        <w:jc w:val="both"/>
        <w:rPr>
          <w:sz w:val="26"/>
          <w:szCs w:val="26"/>
        </w:rPr>
      </w:pPr>
    </w:p>
    <w:p w:rsidR="00D97A74" w:rsidRPr="00DC488E" w:rsidRDefault="00D97A74" w:rsidP="00D97A74">
      <w:pPr>
        <w:pStyle w:val="a8"/>
        <w:ind w:left="0"/>
        <w:rPr>
          <w:rFonts w:ascii="Times New Roman" w:hAnsi="Times New Roman"/>
          <w:b/>
          <w:sz w:val="26"/>
          <w:szCs w:val="26"/>
        </w:rPr>
      </w:pPr>
      <w:r w:rsidRPr="00DC488E">
        <w:rPr>
          <w:rFonts w:ascii="Times New Roman" w:hAnsi="Times New Roman"/>
          <w:b/>
          <w:sz w:val="26"/>
          <w:szCs w:val="26"/>
        </w:rPr>
        <w:t xml:space="preserve">Гражданско-патриотическое воспитание. </w:t>
      </w:r>
    </w:p>
    <w:p w:rsidR="00D97A74" w:rsidRPr="00DC488E" w:rsidRDefault="00D97A74" w:rsidP="00D97A74">
      <w:pPr>
        <w:ind w:right="246"/>
        <w:rPr>
          <w:sz w:val="26"/>
          <w:szCs w:val="26"/>
        </w:rPr>
      </w:pPr>
      <w:r w:rsidRPr="00DC488E">
        <w:rPr>
          <w:sz w:val="26"/>
          <w:szCs w:val="26"/>
        </w:rPr>
        <w:t xml:space="preserve">Главной целью направления в истекшем году являлось развитие у подрастающего поколения гражданственности и патриотизма. </w:t>
      </w:r>
    </w:p>
    <w:p w:rsidR="00D97A74" w:rsidRPr="00DC488E" w:rsidRDefault="00D97A74" w:rsidP="00D97A74">
      <w:pPr>
        <w:rPr>
          <w:sz w:val="26"/>
          <w:szCs w:val="26"/>
        </w:rPr>
      </w:pPr>
      <w:r w:rsidRPr="00DC488E">
        <w:rPr>
          <w:sz w:val="26"/>
          <w:szCs w:val="26"/>
        </w:rPr>
        <w:t xml:space="preserve">В январе в библиотеке прошел </w:t>
      </w:r>
      <w:r w:rsidRPr="00DC488E">
        <w:rPr>
          <w:color w:val="000000"/>
          <w:sz w:val="26"/>
          <w:szCs w:val="26"/>
        </w:rPr>
        <w:t xml:space="preserve">цикл мероприятий, посвященных 77-летию снятия блокады Ленинграда (1944) и традиционные акции на площади: </w:t>
      </w:r>
      <w:r w:rsidRPr="00DC488E">
        <w:rPr>
          <w:sz w:val="26"/>
          <w:szCs w:val="26"/>
        </w:rPr>
        <w:t xml:space="preserve">литературно-музыкальная композиция </w:t>
      </w:r>
      <w:r w:rsidRPr="00DC488E">
        <w:rPr>
          <w:color w:val="000000"/>
          <w:sz w:val="26"/>
          <w:szCs w:val="26"/>
        </w:rPr>
        <w:t>«Блокада. Ленинград»</w:t>
      </w:r>
      <w:r w:rsidRPr="00DC488E">
        <w:rPr>
          <w:sz w:val="26"/>
          <w:szCs w:val="26"/>
        </w:rPr>
        <w:t>, «Ленточка цвета оливы», «Блокадный хлеб»,</w:t>
      </w:r>
    </w:p>
    <w:p w:rsidR="00D97A74" w:rsidRPr="00DC488E" w:rsidRDefault="00D97A74" w:rsidP="00D97A74">
      <w:pPr>
        <w:rPr>
          <w:color w:val="000000"/>
          <w:sz w:val="26"/>
          <w:szCs w:val="26"/>
        </w:rPr>
      </w:pPr>
      <w:r w:rsidRPr="00DC488E">
        <w:rPr>
          <w:sz w:val="26"/>
          <w:szCs w:val="26"/>
        </w:rPr>
        <w:t>массовое исполнение «Песни о Ладоге».</w:t>
      </w:r>
      <w:r w:rsidRPr="00DC488E">
        <w:rPr>
          <w:color w:val="000000"/>
          <w:sz w:val="26"/>
          <w:szCs w:val="26"/>
        </w:rPr>
        <w:t xml:space="preserve"> </w:t>
      </w:r>
      <w:r w:rsidRPr="00DC488E">
        <w:rPr>
          <w:sz w:val="26"/>
          <w:szCs w:val="26"/>
        </w:rPr>
        <w:t xml:space="preserve"> </w:t>
      </w:r>
    </w:p>
    <w:p w:rsidR="00D97A74" w:rsidRPr="00DC488E" w:rsidRDefault="00D97A74" w:rsidP="00D97A74">
      <w:pPr>
        <w:ind w:right="283" w:firstLine="568"/>
        <w:rPr>
          <w:sz w:val="26"/>
          <w:szCs w:val="26"/>
        </w:rPr>
      </w:pPr>
      <w:r w:rsidRPr="00DC488E">
        <w:rPr>
          <w:sz w:val="26"/>
          <w:szCs w:val="26"/>
        </w:rPr>
        <w:t>К празднованию Дня Победы дети и молодёжь</w:t>
      </w:r>
      <w:r w:rsidRPr="00DC488E">
        <w:rPr>
          <w:sz w:val="26"/>
          <w:szCs w:val="26"/>
          <w:shd w:val="clear" w:color="auto" w:fill="FFFFFF"/>
        </w:rPr>
        <w:t xml:space="preserve"> подготовили торжественный театрализованный митинг «Наследники победы». </w:t>
      </w:r>
      <w:r w:rsidRPr="00DC488E">
        <w:rPr>
          <w:sz w:val="26"/>
          <w:szCs w:val="26"/>
        </w:rPr>
        <w:t xml:space="preserve"> В августе прошли мероприятия, посвящённые Дню Флага России. Перезахоронение </w:t>
      </w:r>
      <w:proofErr w:type="gramStart"/>
      <w:r w:rsidRPr="00DC488E">
        <w:rPr>
          <w:sz w:val="26"/>
          <w:szCs w:val="26"/>
        </w:rPr>
        <w:t>останков воинов Красной армии, погибших во время русско-финляндской войны совместно с районным советом молодежи стало</w:t>
      </w:r>
      <w:proofErr w:type="gramEnd"/>
      <w:r w:rsidRPr="00DC488E">
        <w:rPr>
          <w:sz w:val="26"/>
          <w:szCs w:val="26"/>
        </w:rPr>
        <w:t xml:space="preserve"> важным памятным событием для жителей поселения.</w:t>
      </w:r>
    </w:p>
    <w:p w:rsidR="00D97A74" w:rsidRPr="00DC488E" w:rsidRDefault="00D97A74" w:rsidP="00D97A74">
      <w:pPr>
        <w:ind w:right="283" w:firstLine="568"/>
        <w:rPr>
          <w:sz w:val="26"/>
          <w:szCs w:val="26"/>
        </w:rPr>
      </w:pPr>
      <w:r w:rsidRPr="00DC488E">
        <w:rPr>
          <w:sz w:val="26"/>
          <w:szCs w:val="26"/>
        </w:rPr>
        <w:t xml:space="preserve">Все мероприятия патриотического характера, проведённые </w:t>
      </w:r>
      <w:proofErr w:type="gramStart"/>
      <w:r w:rsidRPr="00DC488E">
        <w:rPr>
          <w:sz w:val="26"/>
          <w:szCs w:val="26"/>
        </w:rPr>
        <w:t>в</w:t>
      </w:r>
      <w:proofErr w:type="gramEnd"/>
      <w:r w:rsidRPr="00DC488E">
        <w:rPr>
          <w:sz w:val="26"/>
          <w:szCs w:val="26"/>
        </w:rPr>
        <w:t xml:space="preserve"> </w:t>
      </w:r>
      <w:proofErr w:type="gramStart"/>
      <w:r w:rsidRPr="00DC488E">
        <w:rPr>
          <w:sz w:val="26"/>
          <w:szCs w:val="26"/>
        </w:rPr>
        <w:t>МУК</w:t>
      </w:r>
      <w:proofErr w:type="gramEnd"/>
      <w:r w:rsidRPr="00DC488E">
        <w:rPr>
          <w:sz w:val="26"/>
          <w:szCs w:val="26"/>
        </w:rPr>
        <w:t xml:space="preserve"> Петровское клубное объединение, положительно влияли на сознание молодых людей, пробуждали у них интерес к изучению истории Отечества, героических и трудовых традиций нашего народа.  </w:t>
      </w:r>
    </w:p>
    <w:p w:rsidR="00D97A74" w:rsidRPr="00DC488E" w:rsidRDefault="00D97A74" w:rsidP="00D97A74">
      <w:pPr>
        <w:ind w:right="283"/>
        <w:rPr>
          <w:sz w:val="26"/>
          <w:szCs w:val="26"/>
        </w:rPr>
      </w:pPr>
      <w:r w:rsidRPr="00DC488E">
        <w:rPr>
          <w:b/>
          <w:sz w:val="26"/>
          <w:szCs w:val="26"/>
        </w:rPr>
        <w:t>Духовно-нравственное развитие личности</w:t>
      </w:r>
      <w:r w:rsidRPr="00DC488E">
        <w:rPr>
          <w:sz w:val="26"/>
          <w:szCs w:val="26"/>
        </w:rPr>
        <w:t xml:space="preserve">                                                                           </w:t>
      </w:r>
    </w:p>
    <w:p w:rsidR="00D97A74" w:rsidRPr="00DC488E" w:rsidRDefault="00D97A74" w:rsidP="00D97A74">
      <w:pPr>
        <w:ind w:right="283"/>
        <w:rPr>
          <w:sz w:val="26"/>
          <w:szCs w:val="26"/>
        </w:rPr>
      </w:pPr>
      <w:r w:rsidRPr="00DC488E">
        <w:rPr>
          <w:sz w:val="26"/>
          <w:szCs w:val="26"/>
        </w:rPr>
        <w:t xml:space="preserve">Духовно-нравственному воспитанию личности были посвящены мероприятия ко Дню матери, Дню пожилого человека, Дню инвалида, прививающие уважительное отношение к матери, к старшему поколению, к людям с ограниченными возможностями здоровья. Дети порадовали мам концертными номерами. Волонтёры разнесли продуктовые наборы людям с ограниченными возможностями движения. Была организована экскурсия «Тропа Ларин </w:t>
      </w:r>
      <w:proofErr w:type="spellStart"/>
      <w:r w:rsidRPr="00DC488E">
        <w:rPr>
          <w:sz w:val="26"/>
          <w:szCs w:val="26"/>
        </w:rPr>
        <w:t>Параске</w:t>
      </w:r>
      <w:proofErr w:type="spellEnd"/>
      <w:r w:rsidRPr="00DC488E">
        <w:rPr>
          <w:sz w:val="26"/>
          <w:szCs w:val="26"/>
        </w:rPr>
        <w:t>».</w:t>
      </w:r>
    </w:p>
    <w:p w:rsidR="00D97A74" w:rsidRPr="00DC488E" w:rsidRDefault="00D97A74" w:rsidP="00D97A74">
      <w:pPr>
        <w:pStyle w:val="a8"/>
        <w:ind w:left="0"/>
        <w:rPr>
          <w:rFonts w:ascii="Times New Roman" w:hAnsi="Times New Roman"/>
          <w:b/>
          <w:sz w:val="26"/>
          <w:szCs w:val="26"/>
        </w:rPr>
      </w:pPr>
      <w:r w:rsidRPr="00DC488E">
        <w:rPr>
          <w:rFonts w:ascii="Times New Roman" w:hAnsi="Times New Roman"/>
          <w:b/>
          <w:sz w:val="26"/>
          <w:szCs w:val="26"/>
        </w:rPr>
        <w:lastRenderedPageBreak/>
        <w:t>Эстетическое воспитание</w:t>
      </w:r>
    </w:p>
    <w:p w:rsidR="00D97A74" w:rsidRPr="00DC488E" w:rsidRDefault="00D97A74" w:rsidP="00D97A74">
      <w:pPr>
        <w:pStyle w:val="a8"/>
        <w:ind w:left="0"/>
        <w:rPr>
          <w:rFonts w:ascii="Times New Roman" w:hAnsi="Times New Roman"/>
          <w:b/>
          <w:sz w:val="26"/>
          <w:szCs w:val="26"/>
        </w:rPr>
      </w:pPr>
      <w:r w:rsidRPr="00DC488E">
        <w:rPr>
          <w:rFonts w:ascii="Times New Roman" w:hAnsi="Times New Roman"/>
          <w:sz w:val="26"/>
          <w:szCs w:val="26"/>
        </w:rPr>
        <w:t xml:space="preserve">Приобщение к </w:t>
      </w:r>
      <w:proofErr w:type="gramStart"/>
      <w:r w:rsidRPr="00DC488E">
        <w:rPr>
          <w:rFonts w:ascii="Times New Roman" w:hAnsi="Times New Roman"/>
          <w:sz w:val="26"/>
          <w:szCs w:val="26"/>
        </w:rPr>
        <w:t>прекрасному</w:t>
      </w:r>
      <w:proofErr w:type="gramEnd"/>
      <w:r w:rsidRPr="00DC488E">
        <w:rPr>
          <w:rFonts w:ascii="Times New Roman" w:hAnsi="Times New Roman"/>
          <w:sz w:val="26"/>
          <w:szCs w:val="26"/>
        </w:rPr>
        <w:t xml:space="preserve"> и воспитание эстетического вкуса – это происходит в ежедневной работе КДУ. В 2021 году были организованы поездки в СПб на юбилейный концерт Валентины Долгиной, юбилейный концерт ансамбля танца «</w:t>
      </w:r>
      <w:proofErr w:type="spellStart"/>
      <w:r w:rsidRPr="00DC488E">
        <w:rPr>
          <w:rFonts w:ascii="Times New Roman" w:hAnsi="Times New Roman"/>
          <w:sz w:val="26"/>
          <w:szCs w:val="26"/>
        </w:rPr>
        <w:t>Росичи</w:t>
      </w:r>
      <w:proofErr w:type="spellEnd"/>
      <w:r w:rsidRPr="00DC488E">
        <w:rPr>
          <w:rFonts w:ascii="Times New Roman" w:hAnsi="Times New Roman"/>
          <w:sz w:val="26"/>
          <w:szCs w:val="26"/>
        </w:rPr>
        <w:t xml:space="preserve">», поездка ансамбля «Петровский» в Выборг на обзорную экскурсию и мастер-классы. </w:t>
      </w:r>
    </w:p>
    <w:p w:rsidR="00D97A74" w:rsidRPr="00DC488E" w:rsidRDefault="00D97A74" w:rsidP="00D97A74">
      <w:pPr>
        <w:pStyle w:val="a8"/>
        <w:ind w:left="0"/>
        <w:rPr>
          <w:rFonts w:ascii="Times New Roman" w:hAnsi="Times New Roman"/>
          <w:sz w:val="26"/>
          <w:szCs w:val="26"/>
        </w:rPr>
      </w:pPr>
      <w:r w:rsidRPr="00DC488E">
        <w:rPr>
          <w:rFonts w:ascii="Times New Roman" w:hAnsi="Times New Roman"/>
          <w:sz w:val="26"/>
          <w:szCs w:val="26"/>
        </w:rPr>
        <w:t>Эстетическому воспитанию участников клубных формирований способствует также участие в фестивалях и конкурсах.</w:t>
      </w:r>
    </w:p>
    <w:p w:rsidR="00D97A74" w:rsidRPr="00DC488E" w:rsidRDefault="00D97A74" w:rsidP="00D97A74">
      <w:pPr>
        <w:pStyle w:val="a8"/>
        <w:ind w:left="0"/>
        <w:rPr>
          <w:rFonts w:ascii="Times New Roman" w:hAnsi="Times New Roman"/>
          <w:sz w:val="26"/>
          <w:szCs w:val="26"/>
        </w:rPr>
      </w:pPr>
    </w:p>
    <w:p w:rsidR="00D97A74" w:rsidRPr="00DC488E" w:rsidRDefault="00D97A74" w:rsidP="00D97A74">
      <w:pPr>
        <w:pStyle w:val="a8"/>
        <w:ind w:left="0"/>
        <w:rPr>
          <w:rFonts w:ascii="Times New Roman" w:hAnsi="Times New Roman"/>
          <w:sz w:val="26"/>
          <w:szCs w:val="26"/>
        </w:rPr>
      </w:pPr>
    </w:p>
    <w:p w:rsidR="00D97A74" w:rsidRPr="00DC488E" w:rsidRDefault="00D97A74" w:rsidP="00D97A74">
      <w:pPr>
        <w:pStyle w:val="a8"/>
        <w:ind w:left="0"/>
        <w:rPr>
          <w:rFonts w:ascii="Times New Roman" w:hAnsi="Times New Roman"/>
          <w:b/>
          <w:sz w:val="26"/>
          <w:szCs w:val="26"/>
        </w:rPr>
      </w:pPr>
      <w:r w:rsidRPr="00DC488E">
        <w:rPr>
          <w:rFonts w:ascii="Times New Roman" w:hAnsi="Times New Roman"/>
          <w:b/>
          <w:sz w:val="26"/>
          <w:szCs w:val="26"/>
        </w:rPr>
        <w:t>Профориентация</w:t>
      </w:r>
    </w:p>
    <w:p w:rsidR="00D97A74" w:rsidRPr="00DC488E" w:rsidRDefault="00D97A74" w:rsidP="00D97A74">
      <w:pPr>
        <w:pStyle w:val="a8"/>
        <w:ind w:left="0"/>
        <w:rPr>
          <w:rFonts w:ascii="Times New Roman" w:hAnsi="Times New Roman"/>
          <w:b/>
          <w:sz w:val="26"/>
          <w:szCs w:val="26"/>
        </w:rPr>
      </w:pPr>
      <w:r w:rsidRPr="00DC488E">
        <w:rPr>
          <w:rFonts w:ascii="Times New Roman" w:hAnsi="Times New Roman"/>
          <w:sz w:val="26"/>
          <w:szCs w:val="26"/>
        </w:rPr>
        <w:t>В последний месяц учебного года в библиотеке выпускникам школы была предложена наглядная информация (книжные выставки) в помощь подготовке к экзаменам, профориентации. Была организована выставка «Куда пойти учиться», среди ребят был проведен день информации «Мы выбираем профессию».</w:t>
      </w:r>
    </w:p>
    <w:p w:rsidR="00D97A74" w:rsidRPr="00DC488E" w:rsidRDefault="00D97A74" w:rsidP="00D97A74">
      <w:pPr>
        <w:ind w:right="246"/>
        <w:jc w:val="both"/>
        <w:rPr>
          <w:sz w:val="26"/>
          <w:szCs w:val="26"/>
        </w:rPr>
      </w:pPr>
      <w:r w:rsidRPr="00DC488E">
        <w:rPr>
          <w:sz w:val="26"/>
          <w:szCs w:val="26"/>
        </w:rPr>
        <w:t>Совместно с ЦЗН г. Приозерска с участниками летней трудовой бригады прошло тестирование по профориентации.</w:t>
      </w:r>
    </w:p>
    <w:p w:rsidR="00D97A74" w:rsidRPr="00DC488E" w:rsidRDefault="00D97A74" w:rsidP="00D97A74">
      <w:pPr>
        <w:ind w:right="246"/>
        <w:jc w:val="both"/>
        <w:rPr>
          <w:sz w:val="26"/>
          <w:szCs w:val="26"/>
        </w:rPr>
      </w:pPr>
    </w:p>
    <w:p w:rsidR="00D97A74" w:rsidRPr="00DC488E" w:rsidRDefault="00D97A74" w:rsidP="00D97A74">
      <w:pPr>
        <w:rPr>
          <w:b/>
          <w:sz w:val="26"/>
          <w:szCs w:val="26"/>
        </w:rPr>
      </w:pPr>
      <w:r w:rsidRPr="00DC488E">
        <w:rPr>
          <w:b/>
          <w:sz w:val="26"/>
          <w:szCs w:val="26"/>
        </w:rPr>
        <w:t>Организация клубов по интересам</w:t>
      </w:r>
    </w:p>
    <w:p w:rsidR="00D97A74" w:rsidRPr="00DC488E" w:rsidRDefault="00D97A74" w:rsidP="00D97A74">
      <w:pPr>
        <w:rPr>
          <w:sz w:val="26"/>
          <w:szCs w:val="26"/>
        </w:rPr>
      </w:pPr>
      <w:r w:rsidRPr="00DC488E">
        <w:rPr>
          <w:sz w:val="26"/>
          <w:szCs w:val="26"/>
        </w:rPr>
        <w:t xml:space="preserve">При библиотеке для школьников работает клуб «Детский досуг», а для взрослых «Клуб любителей поэзии», клуб «Надежда» для людей с ограниченными возможностями здоровья. В этом году встречи участников клубов проходили в форме литературной гостиной с </w:t>
      </w:r>
      <w:proofErr w:type="gramStart"/>
      <w:r w:rsidRPr="00DC488E">
        <w:rPr>
          <w:sz w:val="26"/>
          <w:szCs w:val="26"/>
        </w:rPr>
        <w:t>музыкальным</w:t>
      </w:r>
      <w:proofErr w:type="gramEnd"/>
      <w:r w:rsidRPr="00DC488E">
        <w:rPr>
          <w:sz w:val="26"/>
          <w:szCs w:val="26"/>
        </w:rPr>
        <w:t xml:space="preserve"> и </w:t>
      </w:r>
      <w:proofErr w:type="spellStart"/>
      <w:r w:rsidRPr="00DC488E">
        <w:rPr>
          <w:sz w:val="26"/>
          <w:szCs w:val="26"/>
        </w:rPr>
        <w:t>видеосопровождением</w:t>
      </w:r>
      <w:proofErr w:type="spellEnd"/>
      <w:r w:rsidRPr="00DC488E">
        <w:rPr>
          <w:sz w:val="26"/>
          <w:szCs w:val="26"/>
        </w:rPr>
        <w:t xml:space="preserve"> вечеров. Работают так же любительские спортивные объединения: «Клуб любителей тенниса» - для молодёжи, «Второе дыхание» - для пожилых людей.</w:t>
      </w:r>
    </w:p>
    <w:p w:rsidR="00D97A74" w:rsidRPr="00DC488E" w:rsidRDefault="00D97A74" w:rsidP="00D97A74">
      <w:pPr>
        <w:ind w:left="1080"/>
        <w:rPr>
          <w:sz w:val="26"/>
          <w:szCs w:val="26"/>
        </w:rPr>
      </w:pPr>
    </w:p>
    <w:p w:rsidR="00D97A74" w:rsidRPr="00DC488E" w:rsidRDefault="00D97A74" w:rsidP="00D97A74">
      <w:pPr>
        <w:numPr>
          <w:ilvl w:val="0"/>
          <w:numId w:val="9"/>
        </w:numPr>
        <w:rPr>
          <w:b/>
          <w:sz w:val="26"/>
          <w:szCs w:val="26"/>
        </w:rPr>
      </w:pPr>
      <w:r w:rsidRPr="00DC488E">
        <w:rPr>
          <w:b/>
          <w:sz w:val="26"/>
          <w:szCs w:val="26"/>
        </w:rPr>
        <w:t>Инициатива граждан</w:t>
      </w:r>
    </w:p>
    <w:p w:rsidR="00D97A74" w:rsidRPr="00DC488E" w:rsidRDefault="00D97A74" w:rsidP="00D97A74">
      <w:pPr>
        <w:rPr>
          <w:sz w:val="26"/>
          <w:szCs w:val="26"/>
        </w:rPr>
      </w:pPr>
      <w:r w:rsidRPr="00DC488E">
        <w:rPr>
          <w:sz w:val="26"/>
          <w:szCs w:val="26"/>
        </w:rPr>
        <w:t>Несколько слов хочется сказать об инициативе граждан. Этому вопросу уделяется большое внимание Правительства Ленинградской области по средствам новых форм местного самоуправления, определенных в 147 и 3 областных законах, которые включают в себя работу инициативной комиссии, общественных советов и старост. Граждане самостоятельно определяют те мероприятия, которые необходимо провести в первую очередь в деревнях. В рамках реализации областного закона №147-оз «О старостах сельских населенных пунктов Ленинградской области и содействии участию населения в осуществлении местного самоуправления» выполнены следующие работы:</w:t>
      </w:r>
    </w:p>
    <w:p w:rsidR="00D97A74" w:rsidRPr="00DC488E" w:rsidRDefault="00D97A74" w:rsidP="00D97A74">
      <w:pPr>
        <w:ind w:left="1080"/>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6"/>
        <w:gridCol w:w="1557"/>
        <w:gridCol w:w="1419"/>
      </w:tblGrid>
      <w:tr w:rsidR="00D97A74" w:rsidRPr="00DC488E" w:rsidTr="00AA50F8">
        <w:tc>
          <w:tcPr>
            <w:tcW w:w="7604" w:type="dxa"/>
            <w:shd w:val="clear" w:color="auto" w:fill="D9D9D9"/>
          </w:tcPr>
          <w:p w:rsidR="00D97A74" w:rsidRPr="00DC488E" w:rsidRDefault="00D97A74" w:rsidP="00AA50F8">
            <w:pPr>
              <w:pStyle w:val="ad"/>
              <w:jc w:val="center"/>
              <w:rPr>
                <w:rFonts w:ascii="Times New Roman" w:hAnsi="Times New Roman"/>
                <w:b/>
                <w:sz w:val="26"/>
                <w:szCs w:val="26"/>
              </w:rPr>
            </w:pPr>
            <w:r w:rsidRPr="00DC488E">
              <w:rPr>
                <w:rFonts w:ascii="Times New Roman" w:hAnsi="Times New Roman"/>
                <w:b/>
                <w:sz w:val="26"/>
                <w:szCs w:val="26"/>
              </w:rPr>
              <w:t>Мероприятие</w:t>
            </w:r>
          </w:p>
        </w:tc>
        <w:tc>
          <w:tcPr>
            <w:tcW w:w="1566" w:type="dxa"/>
            <w:shd w:val="clear" w:color="auto" w:fill="D9D9D9"/>
          </w:tcPr>
          <w:p w:rsidR="00D97A74" w:rsidRPr="00DC488E" w:rsidRDefault="00D97A74" w:rsidP="00AA50F8">
            <w:pPr>
              <w:pStyle w:val="ad"/>
              <w:jc w:val="center"/>
              <w:rPr>
                <w:rFonts w:ascii="Times New Roman" w:hAnsi="Times New Roman"/>
                <w:b/>
                <w:sz w:val="26"/>
                <w:szCs w:val="26"/>
              </w:rPr>
            </w:pPr>
            <w:r w:rsidRPr="00DC488E">
              <w:rPr>
                <w:rFonts w:ascii="Times New Roman" w:hAnsi="Times New Roman"/>
                <w:b/>
                <w:sz w:val="26"/>
                <w:szCs w:val="26"/>
              </w:rPr>
              <w:t xml:space="preserve">Сумма, </w:t>
            </w:r>
          </w:p>
          <w:p w:rsidR="00D97A74" w:rsidRPr="00DC488E" w:rsidRDefault="00D97A74" w:rsidP="00AA50F8">
            <w:pPr>
              <w:pStyle w:val="ad"/>
              <w:jc w:val="center"/>
              <w:rPr>
                <w:rFonts w:ascii="Times New Roman" w:hAnsi="Times New Roman"/>
                <w:b/>
                <w:sz w:val="26"/>
                <w:szCs w:val="26"/>
              </w:rPr>
            </w:pPr>
            <w:r w:rsidRPr="00DC488E">
              <w:rPr>
                <w:rFonts w:ascii="Times New Roman" w:hAnsi="Times New Roman"/>
                <w:b/>
                <w:sz w:val="26"/>
                <w:szCs w:val="26"/>
              </w:rPr>
              <w:t xml:space="preserve">тыс. </w:t>
            </w:r>
            <w:proofErr w:type="spellStart"/>
            <w:r w:rsidRPr="00DC488E">
              <w:rPr>
                <w:rFonts w:ascii="Times New Roman" w:hAnsi="Times New Roman"/>
                <w:b/>
                <w:sz w:val="26"/>
                <w:szCs w:val="26"/>
              </w:rPr>
              <w:t>руб</w:t>
            </w:r>
            <w:proofErr w:type="spellEnd"/>
          </w:p>
          <w:p w:rsidR="00D97A74" w:rsidRPr="00DC488E" w:rsidRDefault="00D97A74" w:rsidP="00AA50F8">
            <w:pPr>
              <w:pStyle w:val="ad"/>
              <w:jc w:val="center"/>
              <w:rPr>
                <w:rFonts w:ascii="Times New Roman" w:hAnsi="Times New Roman"/>
                <w:b/>
                <w:sz w:val="26"/>
                <w:szCs w:val="26"/>
              </w:rPr>
            </w:pPr>
            <w:r w:rsidRPr="00DC488E">
              <w:rPr>
                <w:rFonts w:ascii="Times New Roman" w:hAnsi="Times New Roman"/>
                <w:b/>
                <w:sz w:val="26"/>
                <w:szCs w:val="26"/>
              </w:rPr>
              <w:t>ОБ</w:t>
            </w:r>
          </w:p>
        </w:tc>
        <w:tc>
          <w:tcPr>
            <w:tcW w:w="1426" w:type="dxa"/>
            <w:shd w:val="clear" w:color="auto" w:fill="D9D9D9"/>
          </w:tcPr>
          <w:p w:rsidR="00D97A74" w:rsidRPr="00DC488E" w:rsidRDefault="00D97A74" w:rsidP="00AA50F8">
            <w:pPr>
              <w:pStyle w:val="ad"/>
              <w:jc w:val="center"/>
              <w:rPr>
                <w:rFonts w:ascii="Times New Roman" w:hAnsi="Times New Roman"/>
                <w:b/>
                <w:sz w:val="26"/>
                <w:szCs w:val="26"/>
              </w:rPr>
            </w:pPr>
            <w:r w:rsidRPr="00DC488E">
              <w:rPr>
                <w:rFonts w:ascii="Times New Roman" w:hAnsi="Times New Roman"/>
                <w:b/>
                <w:sz w:val="26"/>
                <w:szCs w:val="26"/>
              </w:rPr>
              <w:t xml:space="preserve">Сумма, </w:t>
            </w:r>
          </w:p>
          <w:p w:rsidR="00D97A74" w:rsidRPr="00DC488E" w:rsidRDefault="00D97A74" w:rsidP="00AA50F8">
            <w:pPr>
              <w:pStyle w:val="ad"/>
              <w:jc w:val="center"/>
              <w:rPr>
                <w:rFonts w:ascii="Times New Roman" w:hAnsi="Times New Roman"/>
                <w:b/>
                <w:sz w:val="26"/>
                <w:szCs w:val="26"/>
              </w:rPr>
            </w:pPr>
            <w:r w:rsidRPr="00DC488E">
              <w:rPr>
                <w:rFonts w:ascii="Times New Roman" w:hAnsi="Times New Roman"/>
                <w:b/>
                <w:sz w:val="26"/>
                <w:szCs w:val="26"/>
              </w:rPr>
              <w:t xml:space="preserve">тыс. </w:t>
            </w:r>
            <w:proofErr w:type="spellStart"/>
            <w:r w:rsidRPr="00DC488E">
              <w:rPr>
                <w:rFonts w:ascii="Times New Roman" w:hAnsi="Times New Roman"/>
                <w:b/>
                <w:sz w:val="26"/>
                <w:szCs w:val="26"/>
              </w:rPr>
              <w:t>руб</w:t>
            </w:r>
            <w:proofErr w:type="spellEnd"/>
          </w:p>
          <w:p w:rsidR="00D97A74" w:rsidRPr="00DC488E" w:rsidRDefault="00D97A74" w:rsidP="00AA50F8">
            <w:pPr>
              <w:pStyle w:val="ad"/>
              <w:jc w:val="center"/>
              <w:rPr>
                <w:rFonts w:ascii="Times New Roman" w:hAnsi="Times New Roman"/>
                <w:b/>
                <w:sz w:val="26"/>
                <w:szCs w:val="26"/>
              </w:rPr>
            </w:pPr>
            <w:r w:rsidRPr="00DC488E">
              <w:rPr>
                <w:rFonts w:ascii="Times New Roman" w:hAnsi="Times New Roman"/>
                <w:b/>
                <w:sz w:val="26"/>
                <w:szCs w:val="26"/>
              </w:rPr>
              <w:t>МБ</w:t>
            </w:r>
          </w:p>
        </w:tc>
      </w:tr>
      <w:tr w:rsidR="00D97A74" w:rsidRPr="00DC488E" w:rsidTr="00AA50F8">
        <w:tc>
          <w:tcPr>
            <w:tcW w:w="7604" w:type="dxa"/>
          </w:tcPr>
          <w:p w:rsidR="00D97A74" w:rsidRPr="00DC488E" w:rsidRDefault="00D97A74" w:rsidP="00AA50F8">
            <w:pPr>
              <w:jc w:val="both"/>
              <w:rPr>
                <w:sz w:val="26"/>
                <w:szCs w:val="26"/>
              </w:rPr>
            </w:pPr>
            <w:r w:rsidRPr="00DC488E">
              <w:rPr>
                <w:sz w:val="26"/>
                <w:szCs w:val="26"/>
              </w:rPr>
              <w:t xml:space="preserve">Ремонт уличного освещения ул. Северная, Луговая, Садовая, </w:t>
            </w:r>
            <w:proofErr w:type="spellStart"/>
            <w:proofErr w:type="gramStart"/>
            <w:r w:rsidRPr="00DC488E">
              <w:rPr>
                <w:sz w:val="26"/>
                <w:szCs w:val="26"/>
              </w:rPr>
              <w:t>п</w:t>
            </w:r>
            <w:proofErr w:type="spellEnd"/>
            <w:proofErr w:type="gramEnd"/>
            <w:r w:rsidRPr="00DC488E">
              <w:rPr>
                <w:sz w:val="26"/>
                <w:szCs w:val="26"/>
              </w:rPr>
              <w:t>/</w:t>
            </w:r>
            <w:proofErr w:type="spellStart"/>
            <w:r w:rsidRPr="00DC488E">
              <w:rPr>
                <w:sz w:val="26"/>
                <w:szCs w:val="26"/>
              </w:rPr>
              <w:t>ст</w:t>
            </w:r>
            <w:proofErr w:type="spellEnd"/>
            <w:r w:rsidRPr="00DC488E">
              <w:rPr>
                <w:sz w:val="26"/>
                <w:szCs w:val="26"/>
              </w:rPr>
              <w:t xml:space="preserve"> </w:t>
            </w:r>
            <w:proofErr w:type="spellStart"/>
            <w:r w:rsidRPr="00DC488E">
              <w:rPr>
                <w:sz w:val="26"/>
                <w:szCs w:val="26"/>
              </w:rPr>
              <w:t>Петяярви</w:t>
            </w:r>
            <w:proofErr w:type="spellEnd"/>
            <w:r w:rsidRPr="00DC488E">
              <w:rPr>
                <w:sz w:val="26"/>
                <w:szCs w:val="26"/>
              </w:rPr>
              <w:t xml:space="preserve"> </w:t>
            </w:r>
          </w:p>
        </w:tc>
        <w:tc>
          <w:tcPr>
            <w:tcW w:w="1566" w:type="dxa"/>
          </w:tcPr>
          <w:p w:rsidR="00D97A74" w:rsidRPr="00DC488E" w:rsidRDefault="00D97A74" w:rsidP="00AA50F8">
            <w:pPr>
              <w:pStyle w:val="ad"/>
              <w:jc w:val="right"/>
              <w:rPr>
                <w:rFonts w:ascii="Times New Roman" w:hAnsi="Times New Roman"/>
                <w:color w:val="000000"/>
                <w:sz w:val="26"/>
                <w:szCs w:val="26"/>
              </w:rPr>
            </w:pPr>
            <w:r w:rsidRPr="00DC488E">
              <w:rPr>
                <w:rFonts w:ascii="Times New Roman" w:hAnsi="Times New Roman"/>
                <w:color w:val="000000"/>
                <w:sz w:val="26"/>
                <w:szCs w:val="26"/>
              </w:rPr>
              <w:t>248,0</w:t>
            </w:r>
          </w:p>
        </w:tc>
        <w:tc>
          <w:tcPr>
            <w:tcW w:w="1426" w:type="dxa"/>
          </w:tcPr>
          <w:p w:rsidR="00D97A74" w:rsidRPr="00DC488E" w:rsidRDefault="00D97A74" w:rsidP="00AA50F8">
            <w:pPr>
              <w:pStyle w:val="ad"/>
              <w:jc w:val="right"/>
              <w:rPr>
                <w:rFonts w:ascii="Times New Roman" w:hAnsi="Times New Roman"/>
                <w:color w:val="000000"/>
                <w:sz w:val="26"/>
                <w:szCs w:val="26"/>
              </w:rPr>
            </w:pPr>
            <w:r w:rsidRPr="00DC488E">
              <w:rPr>
                <w:rFonts w:ascii="Times New Roman" w:hAnsi="Times New Roman"/>
                <w:color w:val="000000"/>
                <w:sz w:val="26"/>
                <w:szCs w:val="26"/>
              </w:rPr>
              <w:t>65,9</w:t>
            </w:r>
          </w:p>
        </w:tc>
      </w:tr>
      <w:tr w:rsidR="00D97A74" w:rsidRPr="00DC488E" w:rsidTr="00AA50F8">
        <w:tc>
          <w:tcPr>
            <w:tcW w:w="7604" w:type="dxa"/>
          </w:tcPr>
          <w:p w:rsidR="00D97A74" w:rsidRPr="00DC488E" w:rsidRDefault="00D97A74" w:rsidP="00AA50F8">
            <w:pPr>
              <w:rPr>
                <w:sz w:val="26"/>
                <w:szCs w:val="26"/>
              </w:rPr>
            </w:pPr>
            <w:r w:rsidRPr="00DC488E">
              <w:rPr>
                <w:sz w:val="26"/>
                <w:szCs w:val="26"/>
              </w:rPr>
              <w:t xml:space="preserve">Ремонт, монтаж, замена уличного освещения ул. Озерная д. Ольховка </w:t>
            </w:r>
          </w:p>
        </w:tc>
        <w:tc>
          <w:tcPr>
            <w:tcW w:w="1566" w:type="dxa"/>
          </w:tcPr>
          <w:p w:rsidR="00D97A74" w:rsidRPr="00DC488E" w:rsidRDefault="00D97A74" w:rsidP="00AA50F8">
            <w:pPr>
              <w:pStyle w:val="ad"/>
              <w:ind w:left="720"/>
              <w:jc w:val="right"/>
              <w:rPr>
                <w:rFonts w:ascii="Times New Roman" w:hAnsi="Times New Roman"/>
                <w:bCs/>
                <w:color w:val="000000"/>
                <w:sz w:val="26"/>
                <w:szCs w:val="26"/>
              </w:rPr>
            </w:pPr>
            <w:r w:rsidRPr="00DC488E">
              <w:rPr>
                <w:rFonts w:ascii="Times New Roman" w:hAnsi="Times New Roman"/>
                <w:bCs/>
                <w:color w:val="000000"/>
                <w:sz w:val="26"/>
                <w:szCs w:val="26"/>
              </w:rPr>
              <w:t>248,0</w:t>
            </w:r>
          </w:p>
        </w:tc>
        <w:tc>
          <w:tcPr>
            <w:tcW w:w="1426" w:type="dxa"/>
          </w:tcPr>
          <w:p w:rsidR="00D97A74" w:rsidRPr="00DC488E" w:rsidRDefault="00D97A74" w:rsidP="00AA50F8">
            <w:pPr>
              <w:pStyle w:val="ad"/>
              <w:ind w:left="720"/>
              <w:jc w:val="right"/>
              <w:rPr>
                <w:rFonts w:ascii="Times New Roman" w:hAnsi="Times New Roman"/>
                <w:bCs/>
                <w:color w:val="000000"/>
                <w:sz w:val="26"/>
                <w:szCs w:val="26"/>
              </w:rPr>
            </w:pPr>
            <w:r w:rsidRPr="00DC488E">
              <w:rPr>
                <w:rFonts w:ascii="Times New Roman" w:hAnsi="Times New Roman"/>
                <w:bCs/>
                <w:color w:val="000000"/>
                <w:sz w:val="26"/>
                <w:szCs w:val="26"/>
              </w:rPr>
              <w:t>65,9</w:t>
            </w:r>
          </w:p>
        </w:tc>
      </w:tr>
      <w:tr w:rsidR="00D97A74" w:rsidRPr="00DC488E" w:rsidTr="00AA50F8">
        <w:tc>
          <w:tcPr>
            <w:tcW w:w="7604" w:type="dxa"/>
          </w:tcPr>
          <w:p w:rsidR="00D97A74" w:rsidRPr="00DC488E" w:rsidRDefault="00D97A74" w:rsidP="00AA50F8">
            <w:pPr>
              <w:pStyle w:val="ad"/>
              <w:rPr>
                <w:rFonts w:ascii="Times New Roman" w:eastAsia="Times New Roman" w:hAnsi="Times New Roman"/>
                <w:i/>
                <w:sz w:val="26"/>
                <w:szCs w:val="26"/>
                <w:lang w:eastAsia="ru-RU"/>
              </w:rPr>
            </w:pPr>
            <w:r w:rsidRPr="00DC488E">
              <w:rPr>
                <w:rFonts w:ascii="Times New Roman" w:hAnsi="Times New Roman"/>
                <w:b/>
                <w:sz w:val="26"/>
                <w:szCs w:val="26"/>
              </w:rPr>
              <w:t>ИТОГО</w:t>
            </w:r>
          </w:p>
        </w:tc>
        <w:tc>
          <w:tcPr>
            <w:tcW w:w="1566" w:type="dxa"/>
          </w:tcPr>
          <w:p w:rsidR="00D97A74" w:rsidRPr="00DC488E" w:rsidRDefault="00D97A74" w:rsidP="00AA50F8">
            <w:pPr>
              <w:pStyle w:val="ad"/>
              <w:ind w:left="360"/>
              <w:jc w:val="right"/>
              <w:rPr>
                <w:rFonts w:ascii="Times New Roman" w:hAnsi="Times New Roman"/>
                <w:bCs/>
                <w:color w:val="000000"/>
                <w:sz w:val="26"/>
                <w:szCs w:val="26"/>
              </w:rPr>
            </w:pPr>
            <w:r w:rsidRPr="00DC488E">
              <w:rPr>
                <w:rFonts w:ascii="Times New Roman" w:hAnsi="Times New Roman"/>
                <w:bCs/>
                <w:color w:val="000000"/>
                <w:sz w:val="26"/>
                <w:szCs w:val="26"/>
              </w:rPr>
              <w:t>496,0</w:t>
            </w:r>
          </w:p>
        </w:tc>
        <w:tc>
          <w:tcPr>
            <w:tcW w:w="1426" w:type="dxa"/>
          </w:tcPr>
          <w:p w:rsidR="00D97A74" w:rsidRPr="00DC488E" w:rsidRDefault="00D97A74" w:rsidP="00AA50F8">
            <w:pPr>
              <w:pStyle w:val="ad"/>
              <w:ind w:left="360"/>
              <w:jc w:val="right"/>
              <w:rPr>
                <w:rFonts w:ascii="Times New Roman" w:hAnsi="Times New Roman"/>
                <w:bCs/>
                <w:color w:val="000000"/>
                <w:sz w:val="26"/>
                <w:szCs w:val="26"/>
              </w:rPr>
            </w:pPr>
            <w:r w:rsidRPr="00DC488E">
              <w:rPr>
                <w:rFonts w:ascii="Times New Roman" w:hAnsi="Times New Roman"/>
                <w:bCs/>
                <w:color w:val="000000"/>
                <w:sz w:val="26"/>
                <w:szCs w:val="26"/>
              </w:rPr>
              <w:t>131,8</w:t>
            </w:r>
          </w:p>
        </w:tc>
      </w:tr>
    </w:tbl>
    <w:p w:rsidR="00D97A74" w:rsidRPr="00DC488E" w:rsidRDefault="00D97A74" w:rsidP="00D97A74">
      <w:pPr>
        <w:ind w:left="176" w:firstLine="284"/>
        <w:rPr>
          <w:sz w:val="26"/>
          <w:szCs w:val="26"/>
        </w:rPr>
      </w:pPr>
    </w:p>
    <w:p w:rsidR="00D97A74" w:rsidRPr="00DC488E" w:rsidRDefault="00D97A74" w:rsidP="00D97A74">
      <w:pPr>
        <w:ind w:left="176" w:firstLine="284"/>
        <w:rPr>
          <w:sz w:val="26"/>
          <w:szCs w:val="26"/>
        </w:rPr>
      </w:pPr>
      <w:r w:rsidRPr="00DC488E">
        <w:rPr>
          <w:sz w:val="26"/>
          <w:szCs w:val="26"/>
        </w:rPr>
        <w:t xml:space="preserve">В рамках реализации областного закона №3-оз «О содействии участию населения в осуществлении местного самоуправления в иных формах на </w:t>
      </w:r>
      <w:r w:rsidRPr="00DC488E">
        <w:rPr>
          <w:sz w:val="26"/>
          <w:szCs w:val="26"/>
        </w:rPr>
        <w:lastRenderedPageBreak/>
        <w:t>территориях административных центров муниципальных образований Ленинградской области» выполнено:</w:t>
      </w:r>
    </w:p>
    <w:p w:rsidR="00D97A74" w:rsidRPr="00DC488E" w:rsidRDefault="00D97A74" w:rsidP="00D97A74">
      <w:pPr>
        <w:ind w:left="176" w:firstLine="284"/>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55"/>
        <w:gridCol w:w="1511"/>
        <w:gridCol w:w="1396"/>
      </w:tblGrid>
      <w:tr w:rsidR="00D97A74" w:rsidRPr="00DC488E" w:rsidTr="00AA50F8">
        <w:tc>
          <w:tcPr>
            <w:tcW w:w="7604" w:type="dxa"/>
            <w:shd w:val="clear" w:color="auto" w:fill="D9D9D9"/>
          </w:tcPr>
          <w:p w:rsidR="00D97A74" w:rsidRPr="00DC488E" w:rsidRDefault="00D97A74" w:rsidP="00AA50F8">
            <w:pPr>
              <w:pStyle w:val="ad"/>
              <w:jc w:val="center"/>
              <w:rPr>
                <w:rFonts w:ascii="Times New Roman" w:hAnsi="Times New Roman"/>
                <w:b/>
                <w:sz w:val="26"/>
                <w:szCs w:val="26"/>
              </w:rPr>
            </w:pPr>
            <w:r w:rsidRPr="00DC488E">
              <w:rPr>
                <w:rFonts w:ascii="Times New Roman" w:hAnsi="Times New Roman"/>
                <w:b/>
                <w:sz w:val="26"/>
                <w:szCs w:val="26"/>
              </w:rPr>
              <w:t>Мероприятие</w:t>
            </w:r>
          </w:p>
        </w:tc>
        <w:tc>
          <w:tcPr>
            <w:tcW w:w="1566" w:type="dxa"/>
            <w:shd w:val="clear" w:color="auto" w:fill="D9D9D9"/>
          </w:tcPr>
          <w:p w:rsidR="00D97A74" w:rsidRPr="00DC488E" w:rsidRDefault="00D97A74" w:rsidP="00AA50F8">
            <w:pPr>
              <w:pStyle w:val="ad"/>
              <w:jc w:val="center"/>
              <w:rPr>
                <w:rFonts w:ascii="Times New Roman" w:hAnsi="Times New Roman"/>
                <w:b/>
                <w:sz w:val="26"/>
                <w:szCs w:val="26"/>
              </w:rPr>
            </w:pPr>
            <w:r w:rsidRPr="00DC488E">
              <w:rPr>
                <w:rFonts w:ascii="Times New Roman" w:hAnsi="Times New Roman"/>
                <w:b/>
                <w:sz w:val="26"/>
                <w:szCs w:val="26"/>
              </w:rPr>
              <w:t xml:space="preserve">Сумма, </w:t>
            </w:r>
          </w:p>
          <w:p w:rsidR="00D97A74" w:rsidRPr="00DC488E" w:rsidRDefault="00D97A74" w:rsidP="00AA50F8">
            <w:pPr>
              <w:pStyle w:val="ad"/>
              <w:jc w:val="center"/>
              <w:rPr>
                <w:rFonts w:ascii="Times New Roman" w:hAnsi="Times New Roman"/>
                <w:b/>
                <w:sz w:val="26"/>
                <w:szCs w:val="26"/>
              </w:rPr>
            </w:pPr>
            <w:r w:rsidRPr="00DC488E">
              <w:rPr>
                <w:rFonts w:ascii="Times New Roman" w:hAnsi="Times New Roman"/>
                <w:b/>
                <w:sz w:val="26"/>
                <w:szCs w:val="26"/>
              </w:rPr>
              <w:t xml:space="preserve">тыс. </w:t>
            </w:r>
            <w:proofErr w:type="spellStart"/>
            <w:r w:rsidRPr="00DC488E">
              <w:rPr>
                <w:rFonts w:ascii="Times New Roman" w:hAnsi="Times New Roman"/>
                <w:b/>
                <w:sz w:val="26"/>
                <w:szCs w:val="26"/>
              </w:rPr>
              <w:t>руб</w:t>
            </w:r>
            <w:proofErr w:type="spellEnd"/>
          </w:p>
          <w:p w:rsidR="00D97A74" w:rsidRPr="00DC488E" w:rsidRDefault="00D97A74" w:rsidP="00AA50F8">
            <w:pPr>
              <w:pStyle w:val="ad"/>
              <w:jc w:val="center"/>
              <w:rPr>
                <w:rFonts w:ascii="Times New Roman" w:hAnsi="Times New Roman"/>
                <w:b/>
                <w:sz w:val="26"/>
                <w:szCs w:val="26"/>
              </w:rPr>
            </w:pPr>
            <w:r w:rsidRPr="00DC488E">
              <w:rPr>
                <w:rFonts w:ascii="Times New Roman" w:hAnsi="Times New Roman"/>
                <w:b/>
                <w:sz w:val="26"/>
                <w:szCs w:val="26"/>
              </w:rPr>
              <w:t>ОБ</w:t>
            </w:r>
          </w:p>
        </w:tc>
        <w:tc>
          <w:tcPr>
            <w:tcW w:w="1426" w:type="dxa"/>
            <w:shd w:val="clear" w:color="auto" w:fill="D9D9D9"/>
          </w:tcPr>
          <w:p w:rsidR="00D97A74" w:rsidRPr="00DC488E" w:rsidRDefault="00D97A74" w:rsidP="00AA50F8">
            <w:pPr>
              <w:pStyle w:val="ad"/>
              <w:jc w:val="center"/>
              <w:rPr>
                <w:rFonts w:ascii="Times New Roman" w:hAnsi="Times New Roman"/>
                <w:b/>
                <w:sz w:val="26"/>
                <w:szCs w:val="26"/>
              </w:rPr>
            </w:pPr>
            <w:r w:rsidRPr="00DC488E">
              <w:rPr>
                <w:rFonts w:ascii="Times New Roman" w:hAnsi="Times New Roman"/>
                <w:b/>
                <w:sz w:val="26"/>
                <w:szCs w:val="26"/>
              </w:rPr>
              <w:t xml:space="preserve">Сумма, </w:t>
            </w:r>
          </w:p>
          <w:p w:rsidR="00D97A74" w:rsidRPr="00DC488E" w:rsidRDefault="00D97A74" w:rsidP="00AA50F8">
            <w:pPr>
              <w:pStyle w:val="ad"/>
              <w:jc w:val="center"/>
              <w:rPr>
                <w:rFonts w:ascii="Times New Roman" w:hAnsi="Times New Roman"/>
                <w:b/>
                <w:sz w:val="26"/>
                <w:szCs w:val="26"/>
              </w:rPr>
            </w:pPr>
            <w:r w:rsidRPr="00DC488E">
              <w:rPr>
                <w:rFonts w:ascii="Times New Roman" w:hAnsi="Times New Roman"/>
                <w:b/>
                <w:sz w:val="26"/>
                <w:szCs w:val="26"/>
              </w:rPr>
              <w:t xml:space="preserve">тыс. </w:t>
            </w:r>
            <w:proofErr w:type="spellStart"/>
            <w:r w:rsidRPr="00DC488E">
              <w:rPr>
                <w:rFonts w:ascii="Times New Roman" w:hAnsi="Times New Roman"/>
                <w:b/>
                <w:sz w:val="26"/>
                <w:szCs w:val="26"/>
              </w:rPr>
              <w:t>руб</w:t>
            </w:r>
            <w:proofErr w:type="spellEnd"/>
          </w:p>
          <w:p w:rsidR="00D97A74" w:rsidRPr="00DC488E" w:rsidRDefault="00D97A74" w:rsidP="00AA50F8">
            <w:pPr>
              <w:pStyle w:val="ad"/>
              <w:jc w:val="center"/>
              <w:rPr>
                <w:rFonts w:ascii="Times New Roman" w:hAnsi="Times New Roman"/>
                <w:b/>
                <w:sz w:val="26"/>
                <w:szCs w:val="26"/>
              </w:rPr>
            </w:pPr>
            <w:r w:rsidRPr="00DC488E">
              <w:rPr>
                <w:rFonts w:ascii="Times New Roman" w:hAnsi="Times New Roman"/>
                <w:b/>
                <w:sz w:val="26"/>
                <w:szCs w:val="26"/>
              </w:rPr>
              <w:t>МБ</w:t>
            </w:r>
          </w:p>
        </w:tc>
      </w:tr>
      <w:tr w:rsidR="00D97A74" w:rsidRPr="00DC488E" w:rsidTr="00AA50F8">
        <w:tc>
          <w:tcPr>
            <w:tcW w:w="7604" w:type="dxa"/>
          </w:tcPr>
          <w:p w:rsidR="00D97A74" w:rsidRPr="00DC488E" w:rsidRDefault="00D97A74" w:rsidP="00AA50F8">
            <w:pPr>
              <w:rPr>
                <w:sz w:val="26"/>
                <w:szCs w:val="26"/>
              </w:rPr>
            </w:pPr>
            <w:r w:rsidRPr="00DC488E">
              <w:rPr>
                <w:sz w:val="26"/>
                <w:szCs w:val="26"/>
              </w:rPr>
              <w:t>Ремонт, монтаж, замена уличного освещения (жилой массив Аэродром, Сельсовет)</w:t>
            </w:r>
          </w:p>
        </w:tc>
        <w:tc>
          <w:tcPr>
            <w:tcW w:w="1566" w:type="dxa"/>
          </w:tcPr>
          <w:p w:rsidR="00D97A74" w:rsidRPr="00DC488E" w:rsidRDefault="00D97A74" w:rsidP="00AA50F8">
            <w:pPr>
              <w:pStyle w:val="ad"/>
              <w:jc w:val="right"/>
              <w:rPr>
                <w:rFonts w:ascii="Times New Roman" w:hAnsi="Times New Roman"/>
                <w:color w:val="000000"/>
                <w:sz w:val="26"/>
                <w:szCs w:val="26"/>
              </w:rPr>
            </w:pPr>
            <w:r w:rsidRPr="00DC488E">
              <w:rPr>
                <w:rFonts w:ascii="Times New Roman" w:hAnsi="Times New Roman"/>
                <w:color w:val="000000"/>
                <w:sz w:val="26"/>
                <w:szCs w:val="26"/>
              </w:rPr>
              <w:t>327,2</w:t>
            </w:r>
          </w:p>
        </w:tc>
        <w:tc>
          <w:tcPr>
            <w:tcW w:w="1426" w:type="dxa"/>
          </w:tcPr>
          <w:p w:rsidR="00D97A74" w:rsidRPr="00DC488E" w:rsidRDefault="00D97A74" w:rsidP="00AA50F8">
            <w:pPr>
              <w:pStyle w:val="ad"/>
              <w:jc w:val="right"/>
              <w:rPr>
                <w:rFonts w:ascii="Times New Roman" w:hAnsi="Times New Roman"/>
                <w:color w:val="000000"/>
                <w:sz w:val="26"/>
                <w:szCs w:val="26"/>
              </w:rPr>
            </w:pPr>
            <w:r w:rsidRPr="00DC488E">
              <w:rPr>
                <w:rFonts w:ascii="Times New Roman" w:hAnsi="Times New Roman"/>
                <w:color w:val="000000"/>
                <w:sz w:val="26"/>
                <w:szCs w:val="26"/>
              </w:rPr>
              <w:t>87,0</w:t>
            </w:r>
          </w:p>
        </w:tc>
      </w:tr>
      <w:tr w:rsidR="00D97A74" w:rsidRPr="00DC488E" w:rsidTr="00AA50F8">
        <w:tc>
          <w:tcPr>
            <w:tcW w:w="7604" w:type="dxa"/>
          </w:tcPr>
          <w:p w:rsidR="00D97A74" w:rsidRPr="00DC488E" w:rsidRDefault="00D97A74" w:rsidP="00AA50F8">
            <w:pPr>
              <w:widowControl w:val="0"/>
              <w:suppressAutoHyphens/>
              <w:jc w:val="both"/>
              <w:rPr>
                <w:i/>
                <w:sz w:val="26"/>
                <w:szCs w:val="26"/>
              </w:rPr>
            </w:pPr>
            <w:r w:rsidRPr="00DC488E">
              <w:rPr>
                <w:sz w:val="26"/>
                <w:szCs w:val="26"/>
              </w:rPr>
              <w:t>Приобретение и монтаж уличного светильника ул. Хвойная д. Ольховка</w:t>
            </w:r>
          </w:p>
        </w:tc>
        <w:tc>
          <w:tcPr>
            <w:tcW w:w="1566" w:type="dxa"/>
          </w:tcPr>
          <w:p w:rsidR="00D97A74" w:rsidRPr="00DC488E" w:rsidRDefault="00D97A74" w:rsidP="00AA50F8">
            <w:pPr>
              <w:pStyle w:val="ad"/>
              <w:ind w:left="720"/>
              <w:jc w:val="right"/>
              <w:rPr>
                <w:rFonts w:ascii="Times New Roman" w:hAnsi="Times New Roman"/>
                <w:bCs/>
                <w:color w:val="000000"/>
                <w:sz w:val="26"/>
                <w:szCs w:val="26"/>
              </w:rPr>
            </w:pPr>
            <w:r w:rsidRPr="00DC488E">
              <w:rPr>
                <w:rFonts w:ascii="Times New Roman" w:hAnsi="Times New Roman"/>
                <w:bCs/>
                <w:color w:val="000000"/>
                <w:sz w:val="26"/>
                <w:szCs w:val="26"/>
              </w:rPr>
              <w:t>3,7</w:t>
            </w:r>
          </w:p>
        </w:tc>
        <w:tc>
          <w:tcPr>
            <w:tcW w:w="1426" w:type="dxa"/>
          </w:tcPr>
          <w:p w:rsidR="00D97A74" w:rsidRPr="00DC488E" w:rsidRDefault="00D97A74" w:rsidP="00AA50F8">
            <w:pPr>
              <w:pStyle w:val="ad"/>
              <w:ind w:left="720"/>
              <w:jc w:val="right"/>
              <w:rPr>
                <w:rFonts w:ascii="Times New Roman" w:hAnsi="Times New Roman"/>
                <w:bCs/>
                <w:color w:val="000000"/>
                <w:sz w:val="26"/>
                <w:szCs w:val="26"/>
              </w:rPr>
            </w:pPr>
            <w:r w:rsidRPr="00DC488E">
              <w:rPr>
                <w:rFonts w:ascii="Times New Roman" w:hAnsi="Times New Roman"/>
                <w:bCs/>
                <w:color w:val="000000"/>
                <w:sz w:val="26"/>
                <w:szCs w:val="26"/>
              </w:rPr>
              <w:t>0,9</w:t>
            </w:r>
          </w:p>
        </w:tc>
      </w:tr>
      <w:tr w:rsidR="00D97A74" w:rsidRPr="00DC488E" w:rsidTr="00AA50F8">
        <w:tc>
          <w:tcPr>
            <w:tcW w:w="7604" w:type="dxa"/>
          </w:tcPr>
          <w:p w:rsidR="00D97A74" w:rsidRPr="00DC488E" w:rsidRDefault="00D97A74" w:rsidP="00AA50F8">
            <w:pPr>
              <w:pStyle w:val="ad"/>
              <w:rPr>
                <w:rFonts w:ascii="Times New Roman" w:eastAsia="Times New Roman" w:hAnsi="Times New Roman"/>
                <w:i/>
                <w:sz w:val="26"/>
                <w:szCs w:val="26"/>
                <w:lang w:eastAsia="ru-RU"/>
              </w:rPr>
            </w:pPr>
            <w:r w:rsidRPr="00DC488E">
              <w:rPr>
                <w:rFonts w:ascii="Times New Roman" w:hAnsi="Times New Roman"/>
                <w:b/>
                <w:sz w:val="26"/>
                <w:szCs w:val="26"/>
              </w:rPr>
              <w:t>ИТОГО</w:t>
            </w:r>
          </w:p>
        </w:tc>
        <w:tc>
          <w:tcPr>
            <w:tcW w:w="1566" w:type="dxa"/>
          </w:tcPr>
          <w:p w:rsidR="00D97A74" w:rsidRPr="00DC488E" w:rsidRDefault="00D97A74" w:rsidP="00AA50F8">
            <w:pPr>
              <w:pStyle w:val="ad"/>
              <w:ind w:left="360"/>
              <w:jc w:val="right"/>
              <w:rPr>
                <w:rFonts w:ascii="Times New Roman" w:hAnsi="Times New Roman"/>
                <w:bCs/>
                <w:color w:val="000000"/>
                <w:sz w:val="26"/>
                <w:szCs w:val="26"/>
              </w:rPr>
            </w:pPr>
            <w:r w:rsidRPr="00DC488E">
              <w:rPr>
                <w:rFonts w:ascii="Times New Roman" w:hAnsi="Times New Roman"/>
                <w:bCs/>
                <w:color w:val="000000"/>
                <w:sz w:val="26"/>
                <w:szCs w:val="26"/>
              </w:rPr>
              <w:t>330,9</w:t>
            </w:r>
          </w:p>
        </w:tc>
        <w:tc>
          <w:tcPr>
            <w:tcW w:w="1426" w:type="dxa"/>
          </w:tcPr>
          <w:p w:rsidR="00D97A74" w:rsidRPr="00DC488E" w:rsidRDefault="00D97A74" w:rsidP="00AA50F8">
            <w:pPr>
              <w:pStyle w:val="ad"/>
              <w:ind w:left="360"/>
              <w:jc w:val="right"/>
              <w:rPr>
                <w:rFonts w:ascii="Times New Roman" w:hAnsi="Times New Roman"/>
                <w:bCs/>
                <w:color w:val="000000"/>
                <w:sz w:val="26"/>
                <w:szCs w:val="26"/>
              </w:rPr>
            </w:pPr>
            <w:r w:rsidRPr="00DC488E">
              <w:rPr>
                <w:rFonts w:ascii="Times New Roman" w:hAnsi="Times New Roman"/>
                <w:bCs/>
                <w:color w:val="000000"/>
                <w:sz w:val="26"/>
                <w:szCs w:val="26"/>
              </w:rPr>
              <w:t>87,9</w:t>
            </w:r>
          </w:p>
        </w:tc>
      </w:tr>
    </w:tbl>
    <w:p w:rsidR="00D97A74" w:rsidRPr="00DC488E" w:rsidRDefault="00D97A74" w:rsidP="00D97A74">
      <w:pPr>
        <w:ind w:left="176" w:firstLine="284"/>
        <w:rPr>
          <w:sz w:val="26"/>
          <w:szCs w:val="26"/>
        </w:rPr>
      </w:pPr>
    </w:p>
    <w:p w:rsidR="00D97A74" w:rsidRPr="00DC488E" w:rsidRDefault="00D97A74" w:rsidP="00D97A74">
      <w:pPr>
        <w:numPr>
          <w:ilvl w:val="0"/>
          <w:numId w:val="9"/>
        </w:numPr>
        <w:rPr>
          <w:b/>
          <w:sz w:val="26"/>
          <w:szCs w:val="26"/>
        </w:rPr>
      </w:pPr>
      <w:r w:rsidRPr="00DC488E">
        <w:rPr>
          <w:b/>
          <w:sz w:val="26"/>
          <w:szCs w:val="26"/>
        </w:rPr>
        <w:t>Административный документооборот</w:t>
      </w:r>
    </w:p>
    <w:p w:rsidR="00D97A74" w:rsidRPr="00DC488E" w:rsidRDefault="00D97A74" w:rsidP="00D97A74">
      <w:pPr>
        <w:ind w:left="176" w:firstLine="284"/>
        <w:rPr>
          <w:sz w:val="26"/>
          <w:szCs w:val="26"/>
        </w:rPr>
      </w:pPr>
    </w:p>
    <w:p w:rsidR="00D97A74" w:rsidRPr="00DC488E" w:rsidRDefault="00D97A74" w:rsidP="00D97A74">
      <w:pPr>
        <w:ind w:left="176" w:firstLine="284"/>
        <w:rPr>
          <w:sz w:val="26"/>
          <w:szCs w:val="26"/>
        </w:rPr>
      </w:pPr>
      <w:r w:rsidRPr="00DC488E">
        <w:rPr>
          <w:sz w:val="26"/>
          <w:szCs w:val="26"/>
        </w:rPr>
        <w:t xml:space="preserve">Администрацией в 2021 году было зарегистрировано: </w:t>
      </w:r>
    </w:p>
    <w:p w:rsidR="00D97A74" w:rsidRPr="00DC488E" w:rsidRDefault="00D97A74" w:rsidP="00D97A74">
      <w:pPr>
        <w:numPr>
          <w:ilvl w:val="0"/>
          <w:numId w:val="8"/>
        </w:numPr>
        <w:rPr>
          <w:sz w:val="26"/>
          <w:szCs w:val="26"/>
        </w:rPr>
      </w:pPr>
      <w:r w:rsidRPr="00DC488E">
        <w:rPr>
          <w:sz w:val="26"/>
          <w:szCs w:val="26"/>
        </w:rPr>
        <w:t>965 входящих документов</w:t>
      </w:r>
    </w:p>
    <w:p w:rsidR="00D97A74" w:rsidRPr="00DC488E" w:rsidRDefault="00D97A74" w:rsidP="00D97A74">
      <w:pPr>
        <w:numPr>
          <w:ilvl w:val="0"/>
          <w:numId w:val="8"/>
        </w:numPr>
        <w:rPr>
          <w:sz w:val="26"/>
          <w:szCs w:val="26"/>
        </w:rPr>
      </w:pPr>
      <w:r w:rsidRPr="00DC488E">
        <w:rPr>
          <w:sz w:val="26"/>
          <w:szCs w:val="26"/>
        </w:rPr>
        <w:t>801 исходящих документов</w:t>
      </w:r>
    </w:p>
    <w:p w:rsidR="00D97A74" w:rsidRPr="00DC488E" w:rsidRDefault="00D97A74" w:rsidP="00D97A74">
      <w:pPr>
        <w:numPr>
          <w:ilvl w:val="0"/>
          <w:numId w:val="8"/>
        </w:numPr>
        <w:rPr>
          <w:sz w:val="26"/>
          <w:szCs w:val="26"/>
        </w:rPr>
      </w:pPr>
      <w:r w:rsidRPr="00DC488E">
        <w:rPr>
          <w:sz w:val="26"/>
          <w:szCs w:val="26"/>
        </w:rPr>
        <w:t>65 нормативных правовых актов все они направлены в регистр и размещены на сайте муниципального образования (из них 35 НПА разработаны администрацией, а 30 - Советом депутатов).</w:t>
      </w:r>
    </w:p>
    <w:p w:rsidR="00D97A74" w:rsidRPr="00DC488E" w:rsidRDefault="00D97A74" w:rsidP="00D97A74">
      <w:pPr>
        <w:numPr>
          <w:ilvl w:val="0"/>
          <w:numId w:val="8"/>
        </w:numPr>
        <w:rPr>
          <w:sz w:val="26"/>
          <w:szCs w:val="26"/>
        </w:rPr>
      </w:pPr>
      <w:r w:rsidRPr="00DC488E">
        <w:rPr>
          <w:sz w:val="26"/>
          <w:szCs w:val="26"/>
        </w:rPr>
        <w:t>79 распоряжений по основной деятельности</w:t>
      </w:r>
    </w:p>
    <w:p w:rsidR="00D97A74" w:rsidRPr="00DC488E" w:rsidRDefault="00D97A74" w:rsidP="00D97A74">
      <w:pPr>
        <w:ind w:left="820"/>
        <w:rPr>
          <w:sz w:val="26"/>
          <w:szCs w:val="26"/>
        </w:rPr>
      </w:pPr>
    </w:p>
    <w:p w:rsidR="00D97A74" w:rsidRPr="00DC488E" w:rsidRDefault="00D97A74" w:rsidP="00D97A74">
      <w:pPr>
        <w:ind w:left="176" w:firstLine="284"/>
        <w:rPr>
          <w:sz w:val="26"/>
          <w:szCs w:val="26"/>
        </w:rPr>
      </w:pPr>
      <w:r w:rsidRPr="00DC488E">
        <w:rPr>
          <w:sz w:val="26"/>
          <w:szCs w:val="26"/>
        </w:rPr>
        <w:t xml:space="preserve">Все документы исполнены специалистами администрации. </w:t>
      </w:r>
    </w:p>
    <w:p w:rsidR="00D97A74" w:rsidRPr="00DC488E" w:rsidRDefault="00D97A74" w:rsidP="00D97A74">
      <w:pPr>
        <w:rPr>
          <w:b/>
          <w:sz w:val="26"/>
          <w:szCs w:val="26"/>
          <w:highlight w:val="yellow"/>
        </w:rPr>
      </w:pPr>
    </w:p>
    <w:p w:rsidR="00D97A74" w:rsidRPr="00DC488E" w:rsidRDefault="00D97A74" w:rsidP="00D97A74">
      <w:pPr>
        <w:numPr>
          <w:ilvl w:val="0"/>
          <w:numId w:val="9"/>
        </w:numPr>
        <w:rPr>
          <w:b/>
          <w:sz w:val="26"/>
          <w:szCs w:val="26"/>
        </w:rPr>
      </w:pPr>
      <w:r w:rsidRPr="00DC488E">
        <w:rPr>
          <w:b/>
          <w:sz w:val="26"/>
          <w:szCs w:val="26"/>
        </w:rPr>
        <w:t>Обращения граждан</w:t>
      </w:r>
    </w:p>
    <w:p w:rsidR="00D97A74" w:rsidRPr="00DC488E" w:rsidRDefault="00D97A74" w:rsidP="00D97A74">
      <w:pPr>
        <w:rPr>
          <w:sz w:val="26"/>
          <w:szCs w:val="26"/>
        </w:rPr>
      </w:pPr>
      <w:r w:rsidRPr="00DC488E">
        <w:rPr>
          <w:sz w:val="26"/>
          <w:szCs w:val="26"/>
        </w:rPr>
        <w:t>Всего в 2021 году в адрес администрации поступило 186 обращение граждан, по следующим направлениям:</w:t>
      </w:r>
    </w:p>
    <w:p w:rsidR="00D97A74" w:rsidRPr="00DC488E" w:rsidRDefault="00D97A74" w:rsidP="00D97A74">
      <w:pPr>
        <w:rPr>
          <w:sz w:val="26"/>
          <w:szCs w:val="26"/>
        </w:rPr>
      </w:pPr>
      <w:r w:rsidRPr="00DC488E">
        <w:rPr>
          <w:sz w:val="26"/>
          <w:szCs w:val="26"/>
        </w:rPr>
        <w:t>-по благоустройству и вопросам ЖКХ (37)</w:t>
      </w:r>
    </w:p>
    <w:p w:rsidR="00D97A74" w:rsidRPr="00DC488E" w:rsidRDefault="00D97A74" w:rsidP="00D97A74">
      <w:pPr>
        <w:rPr>
          <w:sz w:val="26"/>
          <w:szCs w:val="26"/>
        </w:rPr>
      </w:pPr>
      <w:r w:rsidRPr="00DC488E">
        <w:rPr>
          <w:sz w:val="26"/>
          <w:szCs w:val="26"/>
        </w:rPr>
        <w:t>- по предоставлению земельных участков по 75-ОЗ и 105-ОЗ градостроительство (113)</w:t>
      </w:r>
    </w:p>
    <w:p w:rsidR="00D97A74" w:rsidRPr="00DC488E" w:rsidRDefault="00D97A74" w:rsidP="00D97A74">
      <w:pPr>
        <w:rPr>
          <w:sz w:val="26"/>
          <w:szCs w:val="26"/>
        </w:rPr>
      </w:pPr>
      <w:r w:rsidRPr="00DC488E">
        <w:rPr>
          <w:sz w:val="26"/>
          <w:szCs w:val="26"/>
        </w:rPr>
        <w:t>- по дорожной деятельности (10)</w:t>
      </w:r>
    </w:p>
    <w:p w:rsidR="00D97A74" w:rsidRPr="00DC488E" w:rsidRDefault="00D97A74" w:rsidP="00D97A74">
      <w:pPr>
        <w:rPr>
          <w:sz w:val="26"/>
          <w:szCs w:val="26"/>
        </w:rPr>
      </w:pPr>
      <w:r w:rsidRPr="00DC488E">
        <w:rPr>
          <w:sz w:val="26"/>
          <w:szCs w:val="26"/>
        </w:rPr>
        <w:t>- прочие вопросы (32)</w:t>
      </w:r>
    </w:p>
    <w:p w:rsidR="00D97A74" w:rsidRPr="00DC488E" w:rsidRDefault="00D97A74" w:rsidP="00D97A74">
      <w:pPr>
        <w:rPr>
          <w:b/>
          <w:sz w:val="26"/>
          <w:szCs w:val="26"/>
          <w:highlight w:val="yellow"/>
        </w:rPr>
      </w:pPr>
    </w:p>
    <w:p w:rsidR="00D97A74" w:rsidRPr="00DC488E" w:rsidRDefault="00D97A74" w:rsidP="00D97A74">
      <w:pPr>
        <w:rPr>
          <w:b/>
          <w:sz w:val="26"/>
          <w:szCs w:val="26"/>
          <w:highlight w:val="yellow"/>
        </w:rPr>
      </w:pPr>
    </w:p>
    <w:p w:rsidR="00D97A74" w:rsidRPr="00DC488E" w:rsidRDefault="00D97A74" w:rsidP="00D97A74">
      <w:pPr>
        <w:numPr>
          <w:ilvl w:val="0"/>
          <w:numId w:val="9"/>
        </w:numPr>
        <w:rPr>
          <w:b/>
          <w:sz w:val="26"/>
          <w:szCs w:val="26"/>
        </w:rPr>
      </w:pPr>
      <w:r w:rsidRPr="00DC488E">
        <w:rPr>
          <w:b/>
          <w:sz w:val="26"/>
          <w:szCs w:val="26"/>
        </w:rPr>
        <w:t>Работа административной комиссии</w:t>
      </w:r>
    </w:p>
    <w:p w:rsidR="00D97A74" w:rsidRPr="00DC488E" w:rsidRDefault="00D97A74" w:rsidP="00D97A74">
      <w:pPr>
        <w:ind w:left="720"/>
        <w:rPr>
          <w:sz w:val="26"/>
          <w:szCs w:val="26"/>
        </w:rPr>
      </w:pPr>
      <w:r w:rsidRPr="00DC488E">
        <w:rPr>
          <w:sz w:val="26"/>
          <w:szCs w:val="26"/>
        </w:rPr>
        <w:t>За 2021 год администрацией МО Петровское сельское поселение было направлено в административную комиссию 5 протоколов об административных правонарушениях, в т.ч.:</w:t>
      </w:r>
    </w:p>
    <w:p w:rsidR="00D97A74" w:rsidRPr="00DC488E" w:rsidRDefault="00D97A74" w:rsidP="00D97A74">
      <w:pPr>
        <w:ind w:left="720"/>
        <w:rPr>
          <w:sz w:val="26"/>
          <w:szCs w:val="26"/>
        </w:rPr>
      </w:pPr>
      <w:r w:rsidRPr="00DC488E">
        <w:rPr>
          <w:sz w:val="26"/>
          <w:szCs w:val="26"/>
        </w:rPr>
        <w:t>- по статье 2.6 «Нарушение тишины и покоя граждан» - 5.</w:t>
      </w:r>
    </w:p>
    <w:p w:rsidR="00D97A74" w:rsidRPr="00DC488E" w:rsidRDefault="00D97A74" w:rsidP="00D97A74">
      <w:pPr>
        <w:rPr>
          <w:b/>
          <w:sz w:val="26"/>
          <w:szCs w:val="26"/>
        </w:rPr>
      </w:pPr>
    </w:p>
    <w:p w:rsidR="00D97A74" w:rsidRPr="00DC488E" w:rsidRDefault="00D97A74" w:rsidP="00D97A74">
      <w:pPr>
        <w:numPr>
          <w:ilvl w:val="0"/>
          <w:numId w:val="9"/>
        </w:numPr>
        <w:rPr>
          <w:b/>
          <w:sz w:val="26"/>
          <w:szCs w:val="26"/>
        </w:rPr>
      </w:pPr>
      <w:r w:rsidRPr="00DC488E">
        <w:rPr>
          <w:b/>
          <w:sz w:val="26"/>
          <w:szCs w:val="26"/>
        </w:rPr>
        <w:t>Освещение деятельности органов МСУ в СМИ</w:t>
      </w:r>
    </w:p>
    <w:p w:rsidR="00D97A74" w:rsidRPr="00DC488E" w:rsidRDefault="00D97A74" w:rsidP="00D97A74">
      <w:pPr>
        <w:ind w:left="720"/>
        <w:rPr>
          <w:sz w:val="26"/>
          <w:szCs w:val="26"/>
        </w:rPr>
      </w:pPr>
      <w:r w:rsidRPr="00DC488E">
        <w:rPr>
          <w:sz w:val="26"/>
          <w:szCs w:val="26"/>
        </w:rPr>
        <w:t xml:space="preserve">В 2021 году, в числе прочего, была проведена следующая работа: </w:t>
      </w:r>
    </w:p>
    <w:p w:rsidR="00D97A74" w:rsidRPr="00DC488E" w:rsidRDefault="00D97A74" w:rsidP="00D97A74">
      <w:pPr>
        <w:ind w:left="720"/>
        <w:rPr>
          <w:sz w:val="26"/>
          <w:szCs w:val="26"/>
        </w:rPr>
      </w:pPr>
      <w:r w:rsidRPr="00DC488E">
        <w:rPr>
          <w:sz w:val="26"/>
          <w:szCs w:val="26"/>
        </w:rPr>
        <w:t xml:space="preserve">Подготовлены материалы для публикации в СМИ, из них 65 НПА, включая 30 решения совета депутатов </w:t>
      </w:r>
    </w:p>
    <w:p w:rsidR="00D97A74" w:rsidRPr="00DC488E" w:rsidRDefault="00D97A74" w:rsidP="00D97A74">
      <w:pPr>
        <w:ind w:left="720"/>
        <w:rPr>
          <w:sz w:val="26"/>
          <w:szCs w:val="26"/>
        </w:rPr>
      </w:pPr>
      <w:r w:rsidRPr="00DC488E">
        <w:rPr>
          <w:sz w:val="26"/>
          <w:szCs w:val="26"/>
        </w:rPr>
        <w:t>Подготовлено 65 НПА для размещения на официальном сайте http://петровскоесп</w:t>
      </w:r>
      <w:proofErr w:type="gramStart"/>
      <w:r w:rsidRPr="00DC488E">
        <w:rPr>
          <w:sz w:val="26"/>
          <w:szCs w:val="26"/>
        </w:rPr>
        <w:t>.р</w:t>
      </w:r>
      <w:proofErr w:type="gramEnd"/>
      <w:r w:rsidRPr="00DC488E">
        <w:rPr>
          <w:sz w:val="26"/>
          <w:szCs w:val="26"/>
        </w:rPr>
        <w:t>ф</w:t>
      </w:r>
    </w:p>
    <w:p w:rsidR="00D97A74" w:rsidRPr="00DC488E" w:rsidRDefault="00D97A74" w:rsidP="00D97A74">
      <w:pPr>
        <w:ind w:left="720"/>
        <w:rPr>
          <w:sz w:val="26"/>
          <w:szCs w:val="26"/>
        </w:rPr>
      </w:pPr>
      <w:r w:rsidRPr="00DC488E">
        <w:rPr>
          <w:sz w:val="26"/>
          <w:szCs w:val="26"/>
        </w:rPr>
        <w:lastRenderedPageBreak/>
        <w:t xml:space="preserve">Выполнялась тематическая фотосъёмка, обработка фотографий, размещение текущих новостей и анонсов на сайте муниципального образования и официальной страничке в </w:t>
      </w:r>
      <w:proofErr w:type="spellStart"/>
      <w:r w:rsidRPr="00DC488E">
        <w:rPr>
          <w:sz w:val="26"/>
          <w:szCs w:val="26"/>
        </w:rPr>
        <w:t>ВКонтакте</w:t>
      </w:r>
      <w:proofErr w:type="spellEnd"/>
    </w:p>
    <w:p w:rsidR="00D97A74" w:rsidRPr="00DC488E" w:rsidRDefault="00D97A74" w:rsidP="00D97A74">
      <w:pPr>
        <w:ind w:left="720"/>
        <w:rPr>
          <w:sz w:val="26"/>
          <w:szCs w:val="26"/>
        </w:rPr>
      </w:pPr>
      <w:r w:rsidRPr="00DC488E">
        <w:rPr>
          <w:sz w:val="26"/>
          <w:szCs w:val="26"/>
        </w:rPr>
        <w:t>Официальными источниками информации Петровского сельского поселения являются:</w:t>
      </w:r>
    </w:p>
    <w:p w:rsidR="00D97A74" w:rsidRPr="00DC488E" w:rsidRDefault="00D97A74" w:rsidP="00D97A74">
      <w:pPr>
        <w:ind w:left="720"/>
        <w:rPr>
          <w:sz w:val="26"/>
          <w:szCs w:val="26"/>
        </w:rPr>
      </w:pPr>
      <w:r w:rsidRPr="00DC488E">
        <w:rPr>
          <w:sz w:val="26"/>
          <w:szCs w:val="26"/>
        </w:rPr>
        <w:t xml:space="preserve">- официальный сайт администрации МО: </w:t>
      </w:r>
      <w:hyperlink r:id="rId5" w:history="1">
        <w:r w:rsidRPr="00DC488E">
          <w:rPr>
            <w:rStyle w:val="a5"/>
            <w:sz w:val="26"/>
            <w:szCs w:val="26"/>
          </w:rPr>
          <w:t>http://петровскоесп.рф</w:t>
        </w:r>
      </w:hyperlink>
      <w:r w:rsidRPr="00DC488E">
        <w:rPr>
          <w:sz w:val="26"/>
          <w:szCs w:val="26"/>
        </w:rPr>
        <w:t>;</w:t>
      </w:r>
    </w:p>
    <w:p w:rsidR="00D97A74" w:rsidRPr="00DC488E" w:rsidRDefault="00D97A74" w:rsidP="00D97A74">
      <w:pPr>
        <w:ind w:left="720"/>
        <w:rPr>
          <w:sz w:val="26"/>
          <w:szCs w:val="26"/>
        </w:rPr>
      </w:pPr>
      <w:r w:rsidRPr="00DC488E">
        <w:rPr>
          <w:sz w:val="26"/>
          <w:szCs w:val="26"/>
        </w:rPr>
        <w:t xml:space="preserve">- официальная страничка </w:t>
      </w:r>
      <w:proofErr w:type="spellStart"/>
      <w:r w:rsidRPr="00DC488E">
        <w:rPr>
          <w:sz w:val="26"/>
          <w:szCs w:val="26"/>
        </w:rPr>
        <w:t>Вконтакте</w:t>
      </w:r>
      <w:proofErr w:type="spellEnd"/>
      <w:r w:rsidRPr="00DC488E">
        <w:rPr>
          <w:sz w:val="26"/>
          <w:szCs w:val="26"/>
        </w:rPr>
        <w:t xml:space="preserve"> администрации МО: </w:t>
      </w:r>
      <w:hyperlink r:id="rId6" w:history="1">
        <w:r w:rsidRPr="00DC488E">
          <w:rPr>
            <w:rStyle w:val="a5"/>
            <w:sz w:val="26"/>
            <w:szCs w:val="26"/>
          </w:rPr>
          <w:t>http://</w:t>
        </w:r>
        <w:proofErr w:type="spellStart"/>
        <w:r w:rsidRPr="00DC488E">
          <w:rPr>
            <w:rStyle w:val="a5"/>
            <w:sz w:val="26"/>
            <w:szCs w:val="26"/>
            <w:lang w:val="en-US"/>
          </w:rPr>
          <w:t>vk</w:t>
        </w:r>
        <w:proofErr w:type="spellEnd"/>
        <w:r w:rsidRPr="00DC488E">
          <w:rPr>
            <w:rStyle w:val="a5"/>
            <w:sz w:val="26"/>
            <w:szCs w:val="26"/>
          </w:rPr>
          <w:t>.</w:t>
        </w:r>
        <w:r w:rsidRPr="00DC488E">
          <w:rPr>
            <w:rStyle w:val="a5"/>
            <w:sz w:val="26"/>
            <w:szCs w:val="26"/>
            <w:lang w:val="en-US"/>
          </w:rPr>
          <w:t>com</w:t>
        </w:r>
        <w:r w:rsidRPr="00DC488E">
          <w:rPr>
            <w:rStyle w:val="a5"/>
            <w:sz w:val="26"/>
            <w:szCs w:val="26"/>
          </w:rPr>
          <w:t>/</w:t>
        </w:r>
        <w:proofErr w:type="spellStart"/>
        <w:r w:rsidRPr="00DC488E">
          <w:rPr>
            <w:rStyle w:val="a5"/>
            <w:sz w:val="26"/>
            <w:szCs w:val="26"/>
            <w:lang w:val="en-US"/>
          </w:rPr>
          <w:t>petrovckoesp</w:t>
        </w:r>
        <w:proofErr w:type="spellEnd"/>
      </w:hyperlink>
      <w:r w:rsidRPr="00DC488E">
        <w:rPr>
          <w:sz w:val="26"/>
          <w:szCs w:val="26"/>
        </w:rPr>
        <w:t>;</w:t>
      </w:r>
    </w:p>
    <w:p w:rsidR="00D97A74" w:rsidRPr="00DC488E" w:rsidRDefault="00D97A74" w:rsidP="00D97A74">
      <w:pPr>
        <w:ind w:left="720"/>
        <w:rPr>
          <w:sz w:val="26"/>
          <w:szCs w:val="26"/>
        </w:rPr>
      </w:pPr>
      <w:r w:rsidRPr="00DC488E">
        <w:rPr>
          <w:sz w:val="26"/>
          <w:szCs w:val="26"/>
        </w:rPr>
        <w:t xml:space="preserve">- официальная страничка </w:t>
      </w:r>
      <w:proofErr w:type="spellStart"/>
      <w:r w:rsidRPr="00DC488E">
        <w:rPr>
          <w:sz w:val="26"/>
          <w:szCs w:val="26"/>
        </w:rPr>
        <w:t>Вконтакте</w:t>
      </w:r>
      <w:proofErr w:type="spellEnd"/>
      <w:r w:rsidRPr="00DC488E">
        <w:rPr>
          <w:sz w:val="26"/>
          <w:szCs w:val="26"/>
        </w:rPr>
        <w:t xml:space="preserve"> МУК «Петровское клубное объединение»: </w:t>
      </w:r>
      <w:hyperlink r:id="rId7" w:history="1">
        <w:r w:rsidRPr="00DC488E">
          <w:rPr>
            <w:rStyle w:val="a5"/>
            <w:sz w:val="26"/>
            <w:szCs w:val="26"/>
          </w:rPr>
          <w:t>http://</w:t>
        </w:r>
        <w:proofErr w:type="spellStart"/>
        <w:r w:rsidRPr="00DC488E">
          <w:rPr>
            <w:rStyle w:val="a5"/>
            <w:sz w:val="26"/>
            <w:szCs w:val="26"/>
            <w:lang w:val="en-US"/>
          </w:rPr>
          <w:t>vk</w:t>
        </w:r>
        <w:proofErr w:type="spellEnd"/>
        <w:r w:rsidRPr="00DC488E">
          <w:rPr>
            <w:rStyle w:val="a5"/>
            <w:sz w:val="26"/>
            <w:szCs w:val="26"/>
          </w:rPr>
          <w:t>.</w:t>
        </w:r>
        <w:r w:rsidRPr="00DC488E">
          <w:rPr>
            <w:rStyle w:val="a5"/>
            <w:sz w:val="26"/>
            <w:szCs w:val="26"/>
            <w:lang w:val="en-US"/>
          </w:rPr>
          <w:t>com</w:t>
        </w:r>
        <w:r w:rsidRPr="00DC488E">
          <w:rPr>
            <w:rStyle w:val="a5"/>
            <w:sz w:val="26"/>
            <w:szCs w:val="26"/>
          </w:rPr>
          <w:t>/</w:t>
        </w:r>
      </w:hyperlink>
      <w:proofErr w:type="spellStart"/>
      <w:r w:rsidRPr="00DC488E">
        <w:rPr>
          <w:sz w:val="26"/>
          <w:szCs w:val="26"/>
          <w:lang w:val="en-US"/>
        </w:rPr>
        <w:t>dkpetrovskiy</w:t>
      </w:r>
      <w:proofErr w:type="spellEnd"/>
      <w:r w:rsidRPr="00DC488E">
        <w:rPr>
          <w:sz w:val="26"/>
          <w:szCs w:val="26"/>
        </w:rPr>
        <w:t>;</w:t>
      </w:r>
    </w:p>
    <w:p w:rsidR="00D97A74" w:rsidRPr="00DC488E" w:rsidRDefault="00D97A74" w:rsidP="00D97A74">
      <w:pPr>
        <w:rPr>
          <w:b/>
          <w:sz w:val="26"/>
          <w:szCs w:val="26"/>
        </w:rPr>
      </w:pPr>
    </w:p>
    <w:p w:rsidR="00D97A74" w:rsidRPr="00DC488E" w:rsidRDefault="00D97A74" w:rsidP="00D97A74">
      <w:pPr>
        <w:numPr>
          <w:ilvl w:val="0"/>
          <w:numId w:val="9"/>
        </w:numPr>
        <w:rPr>
          <w:b/>
          <w:sz w:val="26"/>
          <w:szCs w:val="26"/>
        </w:rPr>
      </w:pPr>
      <w:r w:rsidRPr="00DC488E">
        <w:rPr>
          <w:b/>
          <w:sz w:val="26"/>
          <w:szCs w:val="26"/>
        </w:rPr>
        <w:t>Воинский учет</w:t>
      </w:r>
    </w:p>
    <w:p w:rsidR="00D97A74" w:rsidRPr="00DC488E" w:rsidRDefault="00D97A74" w:rsidP="00D97A74">
      <w:pPr>
        <w:ind w:left="176"/>
        <w:rPr>
          <w:sz w:val="26"/>
          <w:szCs w:val="26"/>
        </w:rPr>
      </w:pPr>
      <w:r w:rsidRPr="00DC488E">
        <w:rPr>
          <w:sz w:val="26"/>
          <w:szCs w:val="26"/>
        </w:rPr>
        <w:t>Ведется работа по воинскому учету граждан. Ведется работа по воинскому учету граждан. Всего на воинском учете состоит 318</w:t>
      </w:r>
      <w:r w:rsidRPr="00DC488E">
        <w:rPr>
          <w:color w:val="FF0000"/>
          <w:sz w:val="26"/>
          <w:szCs w:val="26"/>
        </w:rPr>
        <w:t xml:space="preserve"> </w:t>
      </w:r>
      <w:r w:rsidRPr="00DC488E">
        <w:rPr>
          <w:sz w:val="26"/>
          <w:szCs w:val="26"/>
        </w:rPr>
        <w:t>человека военнообязанных. Популярность службы в вооруженных силах растет благодаря проводимой работе по патриотическому воспитанию подрастающего поколения.</w:t>
      </w:r>
    </w:p>
    <w:p w:rsidR="00D97A74" w:rsidRPr="00DC488E" w:rsidRDefault="00D97A74" w:rsidP="00D97A74">
      <w:pPr>
        <w:rPr>
          <w:b/>
          <w:sz w:val="26"/>
          <w:szCs w:val="26"/>
        </w:rPr>
      </w:pPr>
    </w:p>
    <w:p w:rsidR="00D97A74" w:rsidRPr="00DC488E" w:rsidRDefault="00D97A74" w:rsidP="00D97A74">
      <w:pPr>
        <w:numPr>
          <w:ilvl w:val="0"/>
          <w:numId w:val="9"/>
        </w:numPr>
        <w:rPr>
          <w:b/>
          <w:sz w:val="26"/>
          <w:szCs w:val="26"/>
        </w:rPr>
      </w:pPr>
      <w:r w:rsidRPr="00DC488E">
        <w:rPr>
          <w:b/>
          <w:sz w:val="26"/>
          <w:szCs w:val="26"/>
        </w:rPr>
        <w:t>Муниципальные услуги</w:t>
      </w:r>
    </w:p>
    <w:p w:rsidR="00D97A74" w:rsidRPr="00DC488E" w:rsidRDefault="00D97A74" w:rsidP="00D97A74">
      <w:pPr>
        <w:ind w:left="176"/>
        <w:rPr>
          <w:sz w:val="26"/>
          <w:szCs w:val="26"/>
        </w:rPr>
      </w:pPr>
      <w:r w:rsidRPr="00DC488E">
        <w:rPr>
          <w:sz w:val="26"/>
          <w:szCs w:val="26"/>
        </w:rPr>
        <w:t>Администрацией были предоставлены муниципальные услуги:</w:t>
      </w:r>
    </w:p>
    <w:p w:rsidR="00D97A74" w:rsidRPr="00DC488E" w:rsidRDefault="00D97A74" w:rsidP="00D97A74">
      <w:pPr>
        <w:ind w:left="176"/>
        <w:rPr>
          <w:sz w:val="26"/>
          <w:szCs w:val="26"/>
        </w:rPr>
      </w:pPr>
      <w:r w:rsidRPr="00DC488E">
        <w:rPr>
          <w:sz w:val="26"/>
          <w:szCs w:val="26"/>
        </w:rPr>
        <w:t xml:space="preserve">-присвоение, изменение и аннулирование адресов – 110, </w:t>
      </w:r>
    </w:p>
    <w:p w:rsidR="00D97A74" w:rsidRPr="00DC488E" w:rsidRDefault="00D97A74" w:rsidP="00D97A74">
      <w:pPr>
        <w:ind w:left="176"/>
        <w:rPr>
          <w:sz w:val="26"/>
          <w:szCs w:val="26"/>
        </w:rPr>
      </w:pPr>
      <w:r w:rsidRPr="00DC488E">
        <w:rPr>
          <w:sz w:val="26"/>
          <w:szCs w:val="26"/>
        </w:rPr>
        <w:t xml:space="preserve">-выдача разрешений на захоронение и </w:t>
      </w:r>
      <w:proofErr w:type="spellStart"/>
      <w:r w:rsidRPr="00DC488E">
        <w:rPr>
          <w:sz w:val="26"/>
          <w:szCs w:val="26"/>
        </w:rPr>
        <w:t>подзахоронение</w:t>
      </w:r>
      <w:proofErr w:type="spellEnd"/>
      <w:r w:rsidRPr="00DC488E">
        <w:rPr>
          <w:sz w:val="26"/>
          <w:szCs w:val="26"/>
        </w:rPr>
        <w:t xml:space="preserve"> – 37 </w:t>
      </w:r>
      <w:proofErr w:type="spellStart"/>
      <w:proofErr w:type="gramStart"/>
      <w:r w:rsidRPr="00DC488E">
        <w:rPr>
          <w:sz w:val="26"/>
          <w:szCs w:val="26"/>
        </w:rPr>
        <w:t>шт</w:t>
      </w:r>
      <w:proofErr w:type="spellEnd"/>
      <w:proofErr w:type="gramEnd"/>
      <w:r w:rsidRPr="00DC488E">
        <w:rPr>
          <w:sz w:val="26"/>
          <w:szCs w:val="26"/>
        </w:rPr>
        <w:t>;</w:t>
      </w:r>
    </w:p>
    <w:p w:rsidR="00D97A74" w:rsidRPr="00DC488E" w:rsidRDefault="00D97A74" w:rsidP="00D97A74">
      <w:pPr>
        <w:ind w:left="176"/>
        <w:rPr>
          <w:sz w:val="26"/>
          <w:szCs w:val="26"/>
        </w:rPr>
      </w:pPr>
      <w:r w:rsidRPr="00DC488E">
        <w:rPr>
          <w:sz w:val="26"/>
          <w:szCs w:val="26"/>
        </w:rPr>
        <w:t xml:space="preserve">-выдача разрешений на снос зеленых насаждений – 6 </w:t>
      </w:r>
      <w:proofErr w:type="spellStart"/>
      <w:proofErr w:type="gramStart"/>
      <w:r w:rsidRPr="00DC488E">
        <w:rPr>
          <w:sz w:val="26"/>
          <w:szCs w:val="26"/>
        </w:rPr>
        <w:t>шт</w:t>
      </w:r>
      <w:proofErr w:type="spellEnd"/>
      <w:proofErr w:type="gramEnd"/>
      <w:r w:rsidRPr="00DC488E">
        <w:rPr>
          <w:sz w:val="26"/>
          <w:szCs w:val="26"/>
        </w:rPr>
        <w:t>;</w:t>
      </w:r>
    </w:p>
    <w:p w:rsidR="00D97A74" w:rsidRPr="00DC488E" w:rsidRDefault="00D97A74" w:rsidP="00D97A74">
      <w:pPr>
        <w:ind w:left="176"/>
        <w:rPr>
          <w:sz w:val="26"/>
          <w:szCs w:val="26"/>
        </w:rPr>
      </w:pPr>
      <w:r w:rsidRPr="00DC488E">
        <w:rPr>
          <w:sz w:val="26"/>
          <w:szCs w:val="26"/>
        </w:rPr>
        <w:t xml:space="preserve">-приватизация жилищного фонда – 2 </w:t>
      </w:r>
      <w:proofErr w:type="spellStart"/>
      <w:proofErr w:type="gramStart"/>
      <w:r w:rsidRPr="00DC488E">
        <w:rPr>
          <w:sz w:val="26"/>
          <w:szCs w:val="26"/>
        </w:rPr>
        <w:t>шт</w:t>
      </w:r>
      <w:proofErr w:type="spellEnd"/>
      <w:proofErr w:type="gramEnd"/>
      <w:r w:rsidRPr="00DC488E">
        <w:rPr>
          <w:sz w:val="26"/>
          <w:szCs w:val="26"/>
        </w:rPr>
        <w:t>;</w:t>
      </w:r>
    </w:p>
    <w:p w:rsidR="00D97A74" w:rsidRPr="00DC488E" w:rsidRDefault="00D97A74" w:rsidP="00D97A74">
      <w:pPr>
        <w:ind w:left="176"/>
        <w:rPr>
          <w:sz w:val="26"/>
          <w:szCs w:val="26"/>
        </w:rPr>
      </w:pPr>
      <w:r w:rsidRPr="00DC488E">
        <w:rPr>
          <w:sz w:val="26"/>
          <w:szCs w:val="26"/>
        </w:rPr>
        <w:t xml:space="preserve">-признание жилого помещения пригодным – 2 </w:t>
      </w:r>
      <w:proofErr w:type="spellStart"/>
      <w:proofErr w:type="gramStart"/>
      <w:r w:rsidRPr="00DC488E">
        <w:rPr>
          <w:sz w:val="26"/>
          <w:szCs w:val="26"/>
        </w:rPr>
        <w:t>шт</w:t>
      </w:r>
      <w:proofErr w:type="spellEnd"/>
      <w:proofErr w:type="gramEnd"/>
      <w:r w:rsidRPr="00DC488E">
        <w:rPr>
          <w:sz w:val="26"/>
          <w:szCs w:val="26"/>
        </w:rPr>
        <w:t>;</w:t>
      </w:r>
    </w:p>
    <w:p w:rsidR="00D97A74" w:rsidRPr="00DC488E" w:rsidRDefault="00D97A74" w:rsidP="00D97A74">
      <w:pPr>
        <w:ind w:left="176"/>
        <w:rPr>
          <w:sz w:val="26"/>
          <w:szCs w:val="26"/>
        </w:rPr>
      </w:pPr>
      <w:r w:rsidRPr="00DC488E">
        <w:rPr>
          <w:sz w:val="26"/>
          <w:szCs w:val="26"/>
        </w:rPr>
        <w:t xml:space="preserve">-перевод жилого помещения в нежилое – 3 </w:t>
      </w:r>
      <w:proofErr w:type="spellStart"/>
      <w:proofErr w:type="gramStart"/>
      <w:r w:rsidRPr="00DC488E">
        <w:rPr>
          <w:sz w:val="26"/>
          <w:szCs w:val="26"/>
        </w:rPr>
        <w:t>шт</w:t>
      </w:r>
      <w:proofErr w:type="spellEnd"/>
      <w:proofErr w:type="gramEnd"/>
      <w:r w:rsidRPr="00DC488E">
        <w:rPr>
          <w:sz w:val="26"/>
          <w:szCs w:val="26"/>
        </w:rPr>
        <w:t>;</w:t>
      </w:r>
    </w:p>
    <w:p w:rsidR="00D97A74" w:rsidRPr="00DC488E" w:rsidRDefault="00D97A74" w:rsidP="00D97A74">
      <w:pPr>
        <w:ind w:left="176"/>
        <w:rPr>
          <w:sz w:val="26"/>
          <w:szCs w:val="26"/>
        </w:rPr>
      </w:pPr>
      <w:r w:rsidRPr="00DC488E">
        <w:rPr>
          <w:sz w:val="26"/>
          <w:szCs w:val="26"/>
        </w:rPr>
        <w:t xml:space="preserve">-принятие граждан на учет в качестве нуждающихся – 1 </w:t>
      </w:r>
      <w:proofErr w:type="spellStart"/>
      <w:proofErr w:type="gramStart"/>
      <w:r w:rsidRPr="00DC488E">
        <w:rPr>
          <w:sz w:val="26"/>
          <w:szCs w:val="26"/>
        </w:rPr>
        <w:t>шт</w:t>
      </w:r>
      <w:proofErr w:type="spellEnd"/>
      <w:proofErr w:type="gramEnd"/>
      <w:r w:rsidRPr="00DC488E">
        <w:rPr>
          <w:sz w:val="26"/>
          <w:szCs w:val="26"/>
        </w:rPr>
        <w:t>;</w:t>
      </w:r>
    </w:p>
    <w:p w:rsidR="00D97A74" w:rsidRPr="00DC488E" w:rsidRDefault="00D97A74" w:rsidP="00D97A74">
      <w:pPr>
        <w:ind w:left="176"/>
        <w:rPr>
          <w:sz w:val="26"/>
          <w:szCs w:val="26"/>
        </w:rPr>
      </w:pPr>
      <w:r w:rsidRPr="00DC488E">
        <w:rPr>
          <w:sz w:val="26"/>
          <w:szCs w:val="26"/>
        </w:rPr>
        <w:t>-выдача справок и иных документов населению – 107 шт.</w:t>
      </w:r>
    </w:p>
    <w:p w:rsidR="00D97A74" w:rsidRPr="00DC488E" w:rsidRDefault="00D97A74" w:rsidP="00D97A74">
      <w:pPr>
        <w:ind w:left="176"/>
        <w:rPr>
          <w:sz w:val="26"/>
          <w:szCs w:val="26"/>
        </w:rPr>
      </w:pPr>
    </w:p>
    <w:p w:rsidR="00D97A74" w:rsidRPr="00DC488E" w:rsidRDefault="00D97A74" w:rsidP="00D97A74">
      <w:pPr>
        <w:ind w:left="360"/>
        <w:rPr>
          <w:b/>
          <w:sz w:val="26"/>
          <w:szCs w:val="26"/>
        </w:rPr>
      </w:pPr>
      <w:r w:rsidRPr="00DC488E">
        <w:rPr>
          <w:b/>
          <w:sz w:val="26"/>
          <w:szCs w:val="26"/>
          <w:lang w:val="en-US"/>
        </w:rPr>
        <w:t>V</w:t>
      </w:r>
      <w:r w:rsidRPr="00DC488E">
        <w:rPr>
          <w:b/>
          <w:sz w:val="26"/>
          <w:szCs w:val="26"/>
        </w:rPr>
        <w:t>. О соглашениях, заключенных на 2021 год, о передачи части полномочий поселения муниципальному району</w:t>
      </w:r>
    </w:p>
    <w:p w:rsidR="00D97A74" w:rsidRPr="00DC488E" w:rsidRDefault="00D97A74" w:rsidP="00D97A74">
      <w:pPr>
        <w:ind w:left="176"/>
        <w:rPr>
          <w:sz w:val="26"/>
          <w:szCs w:val="26"/>
        </w:rPr>
      </w:pPr>
      <w:r w:rsidRPr="00DC488E">
        <w:rPr>
          <w:sz w:val="26"/>
          <w:szCs w:val="26"/>
        </w:rPr>
        <w:t>Для обеспечения выполнения всех полномочий, предусмотренных ФЗ № 131, подписаны:</w:t>
      </w:r>
    </w:p>
    <w:p w:rsidR="00D97A74" w:rsidRPr="00DC488E" w:rsidRDefault="00D97A74" w:rsidP="00D97A74">
      <w:pPr>
        <w:pStyle w:val="a6"/>
        <w:numPr>
          <w:ilvl w:val="0"/>
          <w:numId w:val="10"/>
        </w:numPr>
        <w:suppressAutoHyphens w:val="0"/>
        <w:overflowPunct w:val="0"/>
        <w:autoSpaceDE w:val="0"/>
        <w:autoSpaceDN w:val="0"/>
        <w:adjustRightInd w:val="0"/>
        <w:spacing w:before="100" w:beforeAutospacing="1" w:after="100" w:afterAutospacing="1"/>
        <w:jc w:val="both"/>
        <w:textAlignment w:val="baseline"/>
        <w:rPr>
          <w:sz w:val="26"/>
          <w:szCs w:val="26"/>
        </w:rPr>
      </w:pPr>
      <w:r w:rsidRPr="00DC488E">
        <w:rPr>
          <w:bCs/>
          <w:sz w:val="26"/>
          <w:szCs w:val="26"/>
        </w:rPr>
        <w:t>Соглашение о передаче </w:t>
      </w:r>
      <w:r w:rsidRPr="00DC488E">
        <w:rPr>
          <w:sz w:val="26"/>
          <w:szCs w:val="26"/>
        </w:rPr>
        <w:t>части полномочий по внутреннему муниципальному финансовому контролю в сфере бюджетных правоотношений и контроля в сфере закупок</w:t>
      </w:r>
    </w:p>
    <w:p w:rsidR="00D97A74" w:rsidRPr="00DC488E" w:rsidRDefault="00D97A74" w:rsidP="00D97A74">
      <w:pPr>
        <w:pStyle w:val="a6"/>
        <w:numPr>
          <w:ilvl w:val="0"/>
          <w:numId w:val="10"/>
        </w:numPr>
        <w:suppressAutoHyphens w:val="0"/>
        <w:overflowPunct w:val="0"/>
        <w:autoSpaceDE w:val="0"/>
        <w:autoSpaceDN w:val="0"/>
        <w:adjustRightInd w:val="0"/>
        <w:spacing w:before="100" w:beforeAutospacing="1" w:after="100" w:afterAutospacing="1"/>
        <w:jc w:val="both"/>
        <w:textAlignment w:val="baseline"/>
        <w:rPr>
          <w:sz w:val="26"/>
          <w:szCs w:val="26"/>
        </w:rPr>
      </w:pPr>
      <w:r w:rsidRPr="00DC488E">
        <w:rPr>
          <w:sz w:val="26"/>
          <w:szCs w:val="26"/>
        </w:rPr>
        <w:t>​​​​​​​​​​​​​​Соглашение о передачи части полномочий в жилищной сфере​​​​​​​</w:t>
      </w:r>
    </w:p>
    <w:p w:rsidR="00D97A74" w:rsidRPr="00DC488E" w:rsidRDefault="00D97A74" w:rsidP="00D97A74">
      <w:pPr>
        <w:numPr>
          <w:ilvl w:val="0"/>
          <w:numId w:val="10"/>
        </w:numPr>
        <w:spacing w:before="100" w:beforeAutospacing="1" w:after="100" w:afterAutospacing="1"/>
        <w:rPr>
          <w:sz w:val="26"/>
          <w:szCs w:val="26"/>
        </w:rPr>
      </w:pPr>
      <w:r w:rsidRPr="00DC488E">
        <w:rPr>
          <w:sz w:val="26"/>
          <w:szCs w:val="26"/>
        </w:rPr>
        <w:t>Соглашение </w:t>
      </w:r>
      <w:r w:rsidRPr="00DC488E">
        <w:rPr>
          <w:bCs/>
          <w:sz w:val="26"/>
          <w:szCs w:val="26"/>
        </w:rPr>
        <w:t>о передаче полномочий по осуществлению внешнего муниципального финансового контроля</w:t>
      </w:r>
    </w:p>
    <w:p w:rsidR="00D97A74" w:rsidRPr="00DC488E" w:rsidRDefault="00D97A74" w:rsidP="00D97A74">
      <w:pPr>
        <w:numPr>
          <w:ilvl w:val="0"/>
          <w:numId w:val="10"/>
        </w:numPr>
        <w:spacing w:before="100" w:beforeAutospacing="1" w:after="100" w:afterAutospacing="1"/>
        <w:rPr>
          <w:sz w:val="26"/>
          <w:szCs w:val="26"/>
        </w:rPr>
      </w:pPr>
      <w:r w:rsidRPr="00DC488E">
        <w:rPr>
          <w:bCs/>
          <w:sz w:val="26"/>
          <w:szCs w:val="26"/>
        </w:rPr>
        <w:t>Соглашение о передаче функций администрации по кассовому обслуживанию и осуществлению контроля над исполнением данного бюджета</w:t>
      </w:r>
    </w:p>
    <w:p w:rsidR="00D97A74" w:rsidRPr="00DC488E" w:rsidRDefault="00D97A74" w:rsidP="00D97A74">
      <w:pPr>
        <w:numPr>
          <w:ilvl w:val="0"/>
          <w:numId w:val="10"/>
        </w:numPr>
        <w:spacing w:before="100" w:beforeAutospacing="1" w:after="100" w:afterAutospacing="1"/>
        <w:rPr>
          <w:sz w:val="26"/>
          <w:szCs w:val="26"/>
        </w:rPr>
      </w:pPr>
      <w:r w:rsidRPr="00DC488E">
        <w:rPr>
          <w:bCs/>
          <w:sz w:val="26"/>
          <w:szCs w:val="26"/>
        </w:rPr>
        <w:t>Соглашение о передаче части полномочий по организации ритуальных услуг</w:t>
      </w:r>
    </w:p>
    <w:p w:rsidR="00D97A74" w:rsidRPr="00DC488E" w:rsidRDefault="00D97A74" w:rsidP="00D97A74">
      <w:pPr>
        <w:numPr>
          <w:ilvl w:val="0"/>
          <w:numId w:val="10"/>
        </w:numPr>
        <w:spacing w:before="100" w:beforeAutospacing="1" w:afterAutospacing="1"/>
        <w:rPr>
          <w:b/>
          <w:sz w:val="26"/>
          <w:szCs w:val="26"/>
        </w:rPr>
      </w:pPr>
      <w:r w:rsidRPr="00DC488E">
        <w:rPr>
          <w:bCs/>
          <w:sz w:val="26"/>
          <w:szCs w:val="26"/>
        </w:rPr>
        <w:t>Соглашение о передаче отдельных полномочий в области градостроительной деятельности</w:t>
      </w:r>
    </w:p>
    <w:p w:rsidR="00D97A74" w:rsidRPr="00DC488E" w:rsidRDefault="00D97A74" w:rsidP="00D97A74">
      <w:pPr>
        <w:ind w:left="1080"/>
        <w:rPr>
          <w:b/>
          <w:sz w:val="26"/>
          <w:szCs w:val="26"/>
        </w:rPr>
      </w:pPr>
      <w:r w:rsidRPr="00DC488E">
        <w:rPr>
          <w:b/>
          <w:sz w:val="26"/>
          <w:szCs w:val="26"/>
          <w:lang w:val="en-US"/>
        </w:rPr>
        <w:t>VI</w:t>
      </w:r>
      <w:r w:rsidRPr="00DC488E">
        <w:rPr>
          <w:b/>
          <w:sz w:val="26"/>
          <w:szCs w:val="26"/>
        </w:rPr>
        <w:t>. Задачи на 2022 год</w:t>
      </w:r>
    </w:p>
    <w:p w:rsidR="00D97A74" w:rsidRPr="00DC488E" w:rsidRDefault="00D97A74" w:rsidP="00D97A74">
      <w:pPr>
        <w:ind w:left="536"/>
        <w:rPr>
          <w:sz w:val="26"/>
          <w:szCs w:val="26"/>
        </w:rPr>
      </w:pPr>
      <w:r w:rsidRPr="00DC488E">
        <w:rPr>
          <w:sz w:val="26"/>
          <w:szCs w:val="26"/>
        </w:rPr>
        <w:lastRenderedPageBreak/>
        <w:t>Основными задачами на 2022 мы считаем продолжение участия поселения в областных программах по ремонту дорог, объектов коммунального хозяйства, поддержки инициатив граждан, а также вступление в новые программы – комплексное развитие сельских территорий, комфортная городская среда.</w:t>
      </w:r>
    </w:p>
    <w:p w:rsidR="00D97A74" w:rsidRPr="00DC488E" w:rsidRDefault="00D97A74" w:rsidP="00D97A74">
      <w:pPr>
        <w:ind w:left="536"/>
        <w:rPr>
          <w:sz w:val="26"/>
          <w:szCs w:val="26"/>
        </w:rPr>
      </w:pPr>
      <w:r w:rsidRPr="00DC488E">
        <w:rPr>
          <w:sz w:val="26"/>
          <w:szCs w:val="26"/>
        </w:rPr>
        <w:t>Будем также активно продолжать работы по благоустройству поселка.</w:t>
      </w:r>
    </w:p>
    <w:p w:rsidR="00D97A74" w:rsidRPr="00DC488E" w:rsidRDefault="00D97A74" w:rsidP="00D97A74">
      <w:pPr>
        <w:ind w:left="536"/>
        <w:rPr>
          <w:sz w:val="26"/>
          <w:szCs w:val="26"/>
        </w:rPr>
      </w:pPr>
      <w:r w:rsidRPr="00DC488E">
        <w:rPr>
          <w:sz w:val="26"/>
          <w:szCs w:val="26"/>
        </w:rPr>
        <w:t>Мы планируем построить «Петровский парк», закончить благоустройство территорий у домов 31 и 28, завершить благоустройство «Спортивного парка» и дворовой территории у домов 35 и 37.</w:t>
      </w:r>
    </w:p>
    <w:p w:rsidR="00D97A74" w:rsidRPr="00DC488E" w:rsidRDefault="00D97A74" w:rsidP="00D97A74">
      <w:pPr>
        <w:ind w:left="536"/>
        <w:rPr>
          <w:sz w:val="26"/>
          <w:szCs w:val="26"/>
        </w:rPr>
      </w:pPr>
      <w:r w:rsidRPr="00DC488E">
        <w:rPr>
          <w:sz w:val="26"/>
          <w:szCs w:val="26"/>
        </w:rPr>
        <w:t>Одной из главных проблем в поселке – качество водоснабжения и очистные сооружения. Совместно с ГУП «</w:t>
      </w:r>
      <w:proofErr w:type="spellStart"/>
      <w:r w:rsidRPr="00DC488E">
        <w:rPr>
          <w:sz w:val="26"/>
          <w:szCs w:val="26"/>
        </w:rPr>
        <w:t>Леноблводоканал</w:t>
      </w:r>
      <w:proofErr w:type="spellEnd"/>
      <w:r w:rsidRPr="00DC488E">
        <w:rPr>
          <w:sz w:val="26"/>
          <w:szCs w:val="26"/>
        </w:rPr>
        <w:t>» будем решать эту задачу.</w:t>
      </w:r>
    </w:p>
    <w:p w:rsidR="00D97A74" w:rsidRPr="00DC488E" w:rsidRDefault="00D97A74" w:rsidP="00D97A74">
      <w:pPr>
        <w:ind w:left="536"/>
        <w:rPr>
          <w:sz w:val="26"/>
          <w:szCs w:val="26"/>
        </w:rPr>
      </w:pPr>
      <w:r w:rsidRPr="00DC488E">
        <w:rPr>
          <w:sz w:val="26"/>
          <w:szCs w:val="26"/>
        </w:rPr>
        <w:t xml:space="preserve">По направлению социально </w:t>
      </w:r>
      <w:proofErr w:type="gramStart"/>
      <w:r w:rsidRPr="00DC488E">
        <w:rPr>
          <w:sz w:val="26"/>
          <w:szCs w:val="26"/>
        </w:rPr>
        <w:t>–к</w:t>
      </w:r>
      <w:proofErr w:type="gramEnd"/>
      <w:r w:rsidRPr="00DC488E">
        <w:rPr>
          <w:sz w:val="26"/>
          <w:szCs w:val="26"/>
        </w:rPr>
        <w:t>ультурной деятельности планируем:</w:t>
      </w:r>
    </w:p>
    <w:p w:rsidR="00D97A74" w:rsidRPr="00DC488E" w:rsidRDefault="00D97A74" w:rsidP="00D97A74">
      <w:pPr>
        <w:ind w:left="536"/>
        <w:rPr>
          <w:sz w:val="26"/>
          <w:szCs w:val="26"/>
        </w:rPr>
      </w:pPr>
      <w:r w:rsidRPr="00DC488E">
        <w:rPr>
          <w:sz w:val="26"/>
          <w:szCs w:val="26"/>
        </w:rPr>
        <w:t>- активная помощь и поддержка незащищенным слоям населения, ветеранам, инвалидам;</w:t>
      </w:r>
    </w:p>
    <w:p w:rsidR="00D97A74" w:rsidRPr="00DC488E" w:rsidRDefault="00D97A74" w:rsidP="00D97A74">
      <w:pPr>
        <w:ind w:left="536"/>
        <w:rPr>
          <w:sz w:val="26"/>
          <w:szCs w:val="26"/>
        </w:rPr>
      </w:pPr>
      <w:r w:rsidRPr="00DC488E">
        <w:rPr>
          <w:sz w:val="26"/>
          <w:szCs w:val="26"/>
        </w:rPr>
        <w:t>- активная работа молодежного совета;</w:t>
      </w:r>
    </w:p>
    <w:p w:rsidR="00D97A74" w:rsidRPr="00DC488E" w:rsidRDefault="00D97A74" w:rsidP="00D97A74">
      <w:pPr>
        <w:ind w:left="536"/>
        <w:rPr>
          <w:sz w:val="26"/>
          <w:szCs w:val="26"/>
        </w:rPr>
      </w:pPr>
      <w:r w:rsidRPr="00DC488E">
        <w:rPr>
          <w:sz w:val="26"/>
          <w:szCs w:val="26"/>
        </w:rPr>
        <w:t>- корректировка проектной документации и возобновление работы по ремонту здания дома культуры;</w:t>
      </w:r>
    </w:p>
    <w:p w:rsidR="00D97A74" w:rsidRPr="00DC488E" w:rsidRDefault="00D97A74" w:rsidP="00D97A74">
      <w:pPr>
        <w:ind w:left="536"/>
        <w:rPr>
          <w:sz w:val="26"/>
          <w:szCs w:val="26"/>
        </w:rPr>
      </w:pPr>
      <w:r w:rsidRPr="00DC488E">
        <w:rPr>
          <w:sz w:val="26"/>
          <w:szCs w:val="26"/>
        </w:rPr>
        <w:t>- развитие клубного объединения «Петровский» - организация работы новых направлений, более активная работа с детьми младшего школьного и дошкольного возраста;</w:t>
      </w:r>
    </w:p>
    <w:p w:rsidR="00D97A74" w:rsidRPr="00DC488E" w:rsidRDefault="00D97A74" w:rsidP="00D97A74">
      <w:pPr>
        <w:ind w:left="536"/>
        <w:rPr>
          <w:sz w:val="26"/>
          <w:szCs w:val="26"/>
        </w:rPr>
      </w:pPr>
      <w:r w:rsidRPr="00DC488E">
        <w:rPr>
          <w:sz w:val="26"/>
          <w:szCs w:val="26"/>
        </w:rPr>
        <w:t>- развитие туризма.</w:t>
      </w:r>
    </w:p>
    <w:p w:rsidR="00D97A74" w:rsidRPr="00DC488E" w:rsidRDefault="00D97A74" w:rsidP="00D97A74">
      <w:pPr>
        <w:ind w:left="536"/>
        <w:rPr>
          <w:bCs/>
          <w:sz w:val="26"/>
          <w:szCs w:val="26"/>
        </w:rPr>
      </w:pPr>
      <w:r w:rsidRPr="00DC488E">
        <w:rPr>
          <w:sz w:val="26"/>
          <w:szCs w:val="26"/>
        </w:rPr>
        <w:t>Хочется выразить слова благодарности</w:t>
      </w:r>
      <w:r w:rsidRPr="00DC488E">
        <w:rPr>
          <w:bCs/>
          <w:sz w:val="26"/>
          <w:szCs w:val="26"/>
        </w:rPr>
        <w:t xml:space="preserve"> Правительству Ленинградской области, администрации Приозерского района за </w:t>
      </w:r>
      <w:proofErr w:type="gramStart"/>
      <w:r w:rsidRPr="00DC488E">
        <w:rPr>
          <w:bCs/>
          <w:sz w:val="26"/>
          <w:szCs w:val="26"/>
        </w:rPr>
        <w:t>огромную</w:t>
      </w:r>
      <w:proofErr w:type="gramEnd"/>
      <w:r w:rsidRPr="00DC488E">
        <w:rPr>
          <w:bCs/>
          <w:sz w:val="26"/>
          <w:szCs w:val="26"/>
        </w:rPr>
        <w:t xml:space="preserve"> поддержу.</w:t>
      </w:r>
      <w:r w:rsidRPr="00DC488E">
        <w:rPr>
          <w:sz w:val="26"/>
          <w:szCs w:val="26"/>
        </w:rPr>
        <w:t xml:space="preserve"> Отдельно хочу выразить слова благодарности депутатам нашего муниципального образования, депутату ЗАКС ЛО Потаповой Светлане Леонидовне, Директору Племенного Завода «Петровский» Иванову Сергею Ивановичу</w:t>
      </w:r>
    </w:p>
    <w:p w:rsidR="00D97A74" w:rsidRPr="00DC488E" w:rsidRDefault="00D97A74" w:rsidP="00D97A74">
      <w:pPr>
        <w:ind w:left="536"/>
        <w:rPr>
          <w:sz w:val="26"/>
          <w:szCs w:val="26"/>
        </w:rPr>
      </w:pPr>
      <w:r w:rsidRPr="00DC488E">
        <w:rPr>
          <w:sz w:val="26"/>
          <w:szCs w:val="26"/>
        </w:rPr>
        <w:t>Также хочу поблагодарить всех жителей поселения, ведь без их активной позиции многое бы не получилось.</w:t>
      </w:r>
    </w:p>
    <w:p w:rsidR="00D97A74" w:rsidRPr="00DC488E" w:rsidRDefault="00D97A74" w:rsidP="00D97A74">
      <w:pPr>
        <w:ind w:left="536"/>
        <w:rPr>
          <w:sz w:val="26"/>
          <w:szCs w:val="26"/>
        </w:rPr>
      </w:pPr>
      <w:r w:rsidRPr="00DC488E">
        <w:rPr>
          <w:sz w:val="26"/>
          <w:szCs w:val="26"/>
        </w:rPr>
        <w:t>Впереди много задач и без Вашего участия и поддержки решить их будет невозможно.</w:t>
      </w:r>
    </w:p>
    <w:p w:rsidR="00D97A74" w:rsidRPr="00DC488E" w:rsidRDefault="00D97A74" w:rsidP="00D97A74">
      <w:pPr>
        <w:jc w:val="both"/>
        <w:rPr>
          <w:bCs/>
          <w:sz w:val="26"/>
          <w:szCs w:val="26"/>
        </w:rPr>
      </w:pPr>
    </w:p>
    <w:p w:rsidR="00D97A74" w:rsidRPr="00DC488E" w:rsidRDefault="00D97A74" w:rsidP="00D97A74">
      <w:pPr>
        <w:jc w:val="both"/>
        <w:rPr>
          <w:bCs/>
          <w:sz w:val="26"/>
          <w:szCs w:val="26"/>
        </w:rPr>
      </w:pPr>
    </w:p>
    <w:p w:rsidR="00D97A74" w:rsidRPr="00DC488E" w:rsidRDefault="00D97A74" w:rsidP="00D97A74">
      <w:pPr>
        <w:jc w:val="right"/>
        <w:rPr>
          <w:bCs/>
          <w:sz w:val="26"/>
          <w:szCs w:val="26"/>
        </w:rPr>
      </w:pPr>
      <w:r w:rsidRPr="00DC488E">
        <w:rPr>
          <w:bCs/>
          <w:sz w:val="26"/>
          <w:szCs w:val="26"/>
        </w:rPr>
        <w:t>Глава администрации</w:t>
      </w:r>
    </w:p>
    <w:p w:rsidR="00D97A74" w:rsidRPr="00DC488E" w:rsidRDefault="00D97A74" w:rsidP="00D97A74">
      <w:pPr>
        <w:jc w:val="right"/>
        <w:rPr>
          <w:bCs/>
          <w:sz w:val="26"/>
          <w:szCs w:val="26"/>
        </w:rPr>
      </w:pPr>
      <w:r w:rsidRPr="00DC488E">
        <w:rPr>
          <w:bCs/>
          <w:sz w:val="26"/>
          <w:szCs w:val="26"/>
        </w:rPr>
        <w:t xml:space="preserve">муниципального образования </w:t>
      </w:r>
    </w:p>
    <w:p w:rsidR="00D97A74" w:rsidRPr="00DC488E" w:rsidRDefault="00D97A74" w:rsidP="00D97A74">
      <w:pPr>
        <w:jc w:val="right"/>
        <w:rPr>
          <w:bCs/>
          <w:sz w:val="26"/>
          <w:szCs w:val="26"/>
        </w:rPr>
      </w:pPr>
      <w:r w:rsidRPr="00DC488E">
        <w:rPr>
          <w:bCs/>
          <w:sz w:val="26"/>
          <w:szCs w:val="26"/>
        </w:rPr>
        <w:t>Петровское сельское поселение</w:t>
      </w:r>
    </w:p>
    <w:p w:rsidR="00D97A74" w:rsidRPr="00DC488E" w:rsidRDefault="00D97A74" w:rsidP="00D97A74">
      <w:pPr>
        <w:jc w:val="right"/>
        <w:rPr>
          <w:bCs/>
          <w:sz w:val="26"/>
          <w:szCs w:val="26"/>
        </w:rPr>
      </w:pPr>
      <w:r w:rsidRPr="00DC488E">
        <w:rPr>
          <w:bCs/>
          <w:sz w:val="26"/>
          <w:szCs w:val="26"/>
        </w:rPr>
        <w:t>А. В. Левин</w:t>
      </w:r>
    </w:p>
    <w:p w:rsidR="00D97A74" w:rsidRPr="00DC488E" w:rsidRDefault="00D97A74" w:rsidP="00D97A74">
      <w:pPr>
        <w:jc w:val="both"/>
        <w:rPr>
          <w:sz w:val="26"/>
          <w:szCs w:val="26"/>
        </w:rPr>
      </w:pPr>
    </w:p>
    <w:p w:rsidR="00D97A74" w:rsidRPr="00B05337" w:rsidRDefault="00D97A74" w:rsidP="00D97A74">
      <w:pPr>
        <w:widowControl w:val="0"/>
        <w:suppressAutoHyphens/>
        <w:jc w:val="center"/>
        <w:rPr>
          <w:color w:val="000000" w:themeColor="text1"/>
          <w:sz w:val="26"/>
          <w:szCs w:val="26"/>
        </w:rPr>
      </w:pPr>
    </w:p>
    <w:p w:rsidR="00863011" w:rsidRDefault="00863011"/>
    <w:sectPr w:rsidR="00863011" w:rsidSect="00B05337">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47E1E9C"/>
    <w:lvl w:ilvl="0">
      <w:numFmt w:val="bullet"/>
      <w:lvlText w:val="*"/>
      <w:lvlJc w:val="left"/>
    </w:lvl>
  </w:abstractNum>
  <w:abstractNum w:abstractNumId="1">
    <w:nsid w:val="03B85F10"/>
    <w:multiLevelType w:val="hybridMultilevel"/>
    <w:tmpl w:val="69CAD74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8317B64"/>
    <w:multiLevelType w:val="hybridMultilevel"/>
    <w:tmpl w:val="DE04CB62"/>
    <w:lvl w:ilvl="0" w:tplc="3EFA8F5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E7766A"/>
    <w:multiLevelType w:val="hybridMultilevel"/>
    <w:tmpl w:val="43C436F6"/>
    <w:lvl w:ilvl="0" w:tplc="E0CC701A">
      <w:start w:val="1"/>
      <w:numFmt w:val="decimal"/>
      <w:lvlText w:val="%1."/>
      <w:lvlJc w:val="left"/>
      <w:pPr>
        <w:ind w:left="106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AE1D1A"/>
    <w:multiLevelType w:val="hybridMultilevel"/>
    <w:tmpl w:val="4D94B9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C18175C"/>
    <w:multiLevelType w:val="multilevel"/>
    <w:tmpl w:val="EDBA78AC"/>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34C790D"/>
    <w:multiLevelType w:val="hybridMultilevel"/>
    <w:tmpl w:val="84A2CFCC"/>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
    <w:nsid w:val="499A54F0"/>
    <w:multiLevelType w:val="hybridMultilevel"/>
    <w:tmpl w:val="C7E427C6"/>
    <w:lvl w:ilvl="0" w:tplc="AE22F2F2">
      <w:start w:val="1"/>
      <w:numFmt w:val="decimal"/>
      <w:lvlText w:val="%1)"/>
      <w:lvlJc w:val="left"/>
      <w:pPr>
        <w:ind w:left="820" w:hanging="360"/>
      </w:pPr>
      <w:rPr>
        <w:rFonts w:hint="default"/>
      </w:r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8">
    <w:nsid w:val="5674606F"/>
    <w:multiLevelType w:val="hybridMultilevel"/>
    <w:tmpl w:val="C2723160"/>
    <w:lvl w:ilvl="0" w:tplc="876E0032">
      <w:start w:val="1"/>
      <w:numFmt w:val="decimal"/>
      <w:lvlText w:val="%1."/>
      <w:lvlJc w:val="left"/>
      <w:pPr>
        <w:ind w:left="720" w:hanging="360"/>
      </w:pPr>
      <w:rPr>
        <w:rFonts w:hint="default"/>
        <w:b/>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E8D0A41"/>
    <w:multiLevelType w:val="hybridMultilevel"/>
    <w:tmpl w:val="F5B23972"/>
    <w:lvl w:ilvl="0" w:tplc="C5723C18">
      <w:start w:val="1"/>
      <w:numFmt w:val="decimal"/>
      <w:lvlText w:val="%1."/>
      <w:lvlJc w:val="left"/>
      <w:pPr>
        <w:ind w:left="92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3"/>
  </w:num>
  <w:num w:numId="3">
    <w:abstractNumId w:val="2"/>
  </w:num>
  <w:num w:numId="4">
    <w:abstractNumId w:val="1"/>
  </w:num>
  <w:num w:numId="5">
    <w:abstractNumId w:val="4"/>
  </w:num>
  <w:num w:numId="6">
    <w:abstractNumId w:val="6"/>
  </w:num>
  <w:num w:numId="7">
    <w:abstractNumId w:val="9"/>
  </w:num>
  <w:num w:numId="8">
    <w:abstractNumId w:val="7"/>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97A74"/>
    <w:rsid w:val="00863011"/>
    <w:rsid w:val="00D97A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Indent 3"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A7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97A74"/>
    <w:pPr>
      <w:keepNext/>
      <w:keepLines/>
      <w:widowControl w:val="0"/>
      <w:suppressAutoHyphens/>
      <w:spacing w:before="480"/>
      <w:outlineLvl w:val="0"/>
    </w:pPr>
    <w:rPr>
      <w:rFonts w:ascii="Cambria" w:hAnsi="Cambria"/>
      <w:b/>
      <w:bCs/>
      <w:color w:val="365F91"/>
      <w:kern w:val="1"/>
      <w:sz w:val="28"/>
      <w:szCs w:val="28"/>
      <w:lang w:eastAsia="en-US"/>
    </w:rPr>
  </w:style>
  <w:style w:type="paragraph" w:styleId="2">
    <w:name w:val="heading 2"/>
    <w:basedOn w:val="a"/>
    <w:link w:val="20"/>
    <w:qFormat/>
    <w:rsid w:val="00D97A74"/>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97A74"/>
    <w:rPr>
      <w:rFonts w:ascii="Cambria" w:eastAsia="Times New Roman" w:hAnsi="Cambria" w:cs="Times New Roman"/>
      <w:b/>
      <w:bCs/>
      <w:color w:val="365F91"/>
      <w:kern w:val="1"/>
      <w:sz w:val="28"/>
      <w:szCs w:val="28"/>
    </w:rPr>
  </w:style>
  <w:style w:type="character" w:customStyle="1" w:styleId="20">
    <w:name w:val="Заголовок 2 Знак"/>
    <w:basedOn w:val="a0"/>
    <w:link w:val="2"/>
    <w:rsid w:val="00D97A74"/>
    <w:rPr>
      <w:rFonts w:ascii="Times New Roman" w:eastAsia="Times New Roman" w:hAnsi="Times New Roman" w:cs="Times New Roman"/>
      <w:b/>
      <w:bCs/>
      <w:sz w:val="36"/>
      <w:szCs w:val="36"/>
      <w:lang w:eastAsia="ru-RU"/>
    </w:rPr>
  </w:style>
  <w:style w:type="paragraph" w:styleId="a3">
    <w:name w:val="Balloon Text"/>
    <w:basedOn w:val="a"/>
    <w:link w:val="a4"/>
    <w:rsid w:val="00D97A74"/>
    <w:rPr>
      <w:rFonts w:ascii="Tahoma" w:hAnsi="Tahoma" w:cs="Tahoma"/>
      <w:sz w:val="16"/>
      <w:szCs w:val="16"/>
    </w:rPr>
  </w:style>
  <w:style w:type="character" w:customStyle="1" w:styleId="a4">
    <w:name w:val="Текст выноски Знак"/>
    <w:basedOn w:val="a0"/>
    <w:link w:val="a3"/>
    <w:rsid w:val="00D97A74"/>
    <w:rPr>
      <w:rFonts w:ascii="Tahoma" w:eastAsia="Times New Roman" w:hAnsi="Tahoma" w:cs="Tahoma"/>
      <w:sz w:val="16"/>
      <w:szCs w:val="16"/>
      <w:lang w:eastAsia="ru-RU"/>
    </w:rPr>
  </w:style>
  <w:style w:type="character" w:styleId="a5">
    <w:name w:val="Hyperlink"/>
    <w:uiPriority w:val="99"/>
    <w:rsid w:val="00D97A74"/>
    <w:rPr>
      <w:color w:val="000080"/>
      <w:u w:val="single"/>
    </w:rPr>
  </w:style>
  <w:style w:type="paragraph" w:styleId="a6">
    <w:name w:val="Body Text"/>
    <w:basedOn w:val="a"/>
    <w:link w:val="a7"/>
    <w:rsid w:val="00D97A74"/>
    <w:pPr>
      <w:suppressAutoHyphens/>
      <w:spacing w:after="120"/>
    </w:pPr>
    <w:rPr>
      <w:lang w:eastAsia="ar-SA"/>
    </w:rPr>
  </w:style>
  <w:style w:type="character" w:customStyle="1" w:styleId="a7">
    <w:name w:val="Основной текст Знак"/>
    <w:basedOn w:val="a0"/>
    <w:link w:val="a6"/>
    <w:rsid w:val="00D97A74"/>
    <w:rPr>
      <w:rFonts w:ascii="Times New Roman" w:eastAsia="Times New Roman" w:hAnsi="Times New Roman" w:cs="Times New Roman"/>
      <w:sz w:val="24"/>
      <w:szCs w:val="24"/>
      <w:lang w:eastAsia="ar-SA"/>
    </w:rPr>
  </w:style>
  <w:style w:type="paragraph" w:styleId="a8">
    <w:name w:val="List Paragraph"/>
    <w:basedOn w:val="a"/>
    <w:uiPriority w:val="34"/>
    <w:qFormat/>
    <w:rsid w:val="00D97A74"/>
    <w:pPr>
      <w:widowControl w:val="0"/>
      <w:suppressAutoHyphens/>
      <w:ind w:left="720"/>
      <w:contextualSpacing/>
    </w:pPr>
    <w:rPr>
      <w:rFonts w:ascii="Arial" w:eastAsia="Lucida Sans Unicode" w:hAnsi="Arial"/>
      <w:kern w:val="1"/>
      <w:sz w:val="20"/>
      <w:lang w:eastAsia="en-US"/>
    </w:rPr>
  </w:style>
  <w:style w:type="table" w:styleId="a9">
    <w:name w:val="Table Grid"/>
    <w:basedOn w:val="a1"/>
    <w:uiPriority w:val="39"/>
    <w:rsid w:val="00D97A7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22"/>
    <w:qFormat/>
    <w:rsid w:val="00D97A74"/>
    <w:rPr>
      <w:b/>
      <w:bCs/>
    </w:rPr>
  </w:style>
  <w:style w:type="character" w:customStyle="1" w:styleId="apple-converted-space">
    <w:name w:val="apple-converted-space"/>
    <w:basedOn w:val="a0"/>
    <w:rsid w:val="00D97A74"/>
  </w:style>
  <w:style w:type="character" w:customStyle="1" w:styleId="skypec2ctextspan">
    <w:name w:val="skype_c2c_text_span"/>
    <w:basedOn w:val="a0"/>
    <w:rsid w:val="00D97A74"/>
  </w:style>
  <w:style w:type="paragraph" w:styleId="ab">
    <w:name w:val="Normal (Web)"/>
    <w:basedOn w:val="a"/>
    <w:uiPriority w:val="99"/>
    <w:unhideWhenUsed/>
    <w:rsid w:val="00D97A74"/>
    <w:pPr>
      <w:spacing w:before="100" w:beforeAutospacing="1" w:after="100" w:afterAutospacing="1"/>
    </w:pPr>
  </w:style>
  <w:style w:type="character" w:styleId="ac">
    <w:name w:val="Emphasis"/>
    <w:basedOn w:val="a0"/>
    <w:qFormat/>
    <w:rsid w:val="00D97A74"/>
    <w:rPr>
      <w:i/>
      <w:iCs/>
    </w:rPr>
  </w:style>
  <w:style w:type="table" w:customStyle="1" w:styleId="11">
    <w:name w:val="Сетка таблицы1"/>
    <w:basedOn w:val="a1"/>
    <w:next w:val="a9"/>
    <w:uiPriority w:val="39"/>
    <w:rsid w:val="00D97A7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rsid w:val="00D97A74"/>
    <w:pPr>
      <w:spacing w:after="120"/>
      <w:ind w:left="283"/>
    </w:pPr>
    <w:rPr>
      <w:sz w:val="16"/>
      <w:szCs w:val="16"/>
    </w:rPr>
  </w:style>
  <w:style w:type="character" w:customStyle="1" w:styleId="30">
    <w:name w:val="Основной текст с отступом 3 Знак"/>
    <w:basedOn w:val="a0"/>
    <w:link w:val="3"/>
    <w:rsid w:val="00D97A74"/>
    <w:rPr>
      <w:rFonts w:ascii="Times New Roman" w:eastAsia="Times New Roman" w:hAnsi="Times New Roman" w:cs="Times New Roman"/>
      <w:sz w:val="16"/>
      <w:szCs w:val="16"/>
      <w:lang w:eastAsia="ru-RU"/>
    </w:rPr>
  </w:style>
  <w:style w:type="paragraph" w:styleId="ad">
    <w:name w:val="No Spacing"/>
    <w:link w:val="ae"/>
    <w:uiPriority w:val="1"/>
    <w:qFormat/>
    <w:rsid w:val="00D97A74"/>
    <w:pPr>
      <w:spacing w:after="0" w:line="240" w:lineRule="auto"/>
    </w:pPr>
    <w:rPr>
      <w:rFonts w:ascii="Calibri" w:eastAsia="Calibri" w:hAnsi="Calibri" w:cs="Times New Roman"/>
    </w:rPr>
  </w:style>
  <w:style w:type="paragraph" w:styleId="af">
    <w:name w:val="header"/>
    <w:basedOn w:val="a"/>
    <w:link w:val="af0"/>
    <w:uiPriority w:val="99"/>
    <w:rsid w:val="00D97A74"/>
    <w:pPr>
      <w:tabs>
        <w:tab w:val="center" w:pos="4677"/>
        <w:tab w:val="right" w:pos="9355"/>
      </w:tabs>
      <w:spacing w:after="200" w:line="276" w:lineRule="auto"/>
    </w:pPr>
    <w:rPr>
      <w:rFonts w:ascii="Calibri" w:eastAsia="Calibri" w:hAnsi="Calibri"/>
      <w:sz w:val="22"/>
      <w:szCs w:val="22"/>
      <w:lang w:eastAsia="en-US"/>
    </w:rPr>
  </w:style>
  <w:style w:type="character" w:customStyle="1" w:styleId="af0">
    <w:name w:val="Верхний колонтитул Знак"/>
    <w:basedOn w:val="a0"/>
    <w:link w:val="af"/>
    <w:uiPriority w:val="99"/>
    <w:rsid w:val="00D97A74"/>
    <w:rPr>
      <w:rFonts w:ascii="Calibri" w:eastAsia="Calibri" w:hAnsi="Calibri" w:cs="Times New Roman"/>
    </w:rPr>
  </w:style>
  <w:style w:type="paragraph" w:styleId="af1">
    <w:name w:val="footer"/>
    <w:basedOn w:val="a"/>
    <w:link w:val="af2"/>
    <w:uiPriority w:val="99"/>
    <w:rsid w:val="00D97A74"/>
    <w:pPr>
      <w:tabs>
        <w:tab w:val="center" w:pos="4677"/>
        <w:tab w:val="right" w:pos="9355"/>
      </w:tabs>
      <w:spacing w:after="200" w:line="276" w:lineRule="auto"/>
    </w:pPr>
    <w:rPr>
      <w:rFonts w:ascii="Calibri" w:eastAsia="Calibri" w:hAnsi="Calibri"/>
      <w:sz w:val="22"/>
      <w:szCs w:val="22"/>
      <w:lang w:eastAsia="en-US"/>
    </w:rPr>
  </w:style>
  <w:style w:type="character" w:customStyle="1" w:styleId="af2">
    <w:name w:val="Нижний колонтитул Знак"/>
    <w:basedOn w:val="a0"/>
    <w:link w:val="af1"/>
    <w:uiPriority w:val="99"/>
    <w:rsid w:val="00D97A74"/>
    <w:rPr>
      <w:rFonts w:ascii="Calibri" w:eastAsia="Calibri" w:hAnsi="Calibri" w:cs="Times New Roman"/>
    </w:rPr>
  </w:style>
  <w:style w:type="paragraph" w:customStyle="1" w:styleId="Normalunindented">
    <w:name w:val="Normal unindented"/>
    <w:qFormat/>
    <w:rsid w:val="00D97A74"/>
    <w:pPr>
      <w:spacing w:before="120" w:after="120"/>
      <w:jc w:val="both"/>
    </w:pPr>
    <w:rPr>
      <w:rFonts w:ascii="Times New Roman" w:eastAsia="Times New Roman" w:hAnsi="Times New Roman" w:cs="Times New Roman"/>
      <w:lang w:eastAsia="ru-RU"/>
    </w:rPr>
  </w:style>
  <w:style w:type="character" w:customStyle="1" w:styleId="ae">
    <w:name w:val="Без интервала Знак"/>
    <w:link w:val="ad"/>
    <w:uiPriority w:val="1"/>
    <w:rsid w:val="00D97A74"/>
    <w:rPr>
      <w:rFonts w:ascii="Calibri" w:eastAsia="Calibri" w:hAnsi="Calibri" w:cs="Times New Roman"/>
    </w:rPr>
  </w:style>
  <w:style w:type="character" w:customStyle="1" w:styleId="normaltextrun">
    <w:name w:val="normaltextrun"/>
    <w:rsid w:val="00D97A74"/>
  </w:style>
  <w:style w:type="paragraph" w:styleId="af3">
    <w:name w:val="Subtitle"/>
    <w:basedOn w:val="a"/>
    <w:next w:val="a"/>
    <w:link w:val="af4"/>
    <w:qFormat/>
    <w:rsid w:val="00D97A74"/>
    <w:pPr>
      <w:spacing w:after="60" w:line="276" w:lineRule="auto"/>
      <w:jc w:val="center"/>
      <w:outlineLvl w:val="1"/>
    </w:pPr>
    <w:rPr>
      <w:rFonts w:ascii="Calibri Light" w:hAnsi="Calibri Light"/>
      <w:lang w:eastAsia="en-US"/>
    </w:rPr>
  </w:style>
  <w:style w:type="character" w:customStyle="1" w:styleId="af4">
    <w:name w:val="Подзаголовок Знак"/>
    <w:basedOn w:val="a0"/>
    <w:link w:val="af3"/>
    <w:rsid w:val="00D97A74"/>
    <w:rPr>
      <w:rFonts w:ascii="Calibri Light" w:eastAsia="Times New Roman" w:hAnsi="Calibri Light" w:cs="Times New Roman"/>
      <w:sz w:val="24"/>
      <w:szCs w:val="24"/>
    </w:rPr>
  </w:style>
  <w:style w:type="character" w:styleId="af5">
    <w:name w:val="annotation reference"/>
    <w:rsid w:val="00D97A74"/>
    <w:rPr>
      <w:sz w:val="16"/>
      <w:szCs w:val="16"/>
    </w:rPr>
  </w:style>
  <w:style w:type="paragraph" w:styleId="af6">
    <w:name w:val="annotation text"/>
    <w:basedOn w:val="a"/>
    <w:link w:val="af7"/>
    <w:rsid w:val="00D97A74"/>
    <w:pPr>
      <w:spacing w:after="200" w:line="276" w:lineRule="auto"/>
    </w:pPr>
    <w:rPr>
      <w:rFonts w:ascii="Calibri" w:eastAsia="Calibri" w:hAnsi="Calibri"/>
      <w:sz w:val="20"/>
      <w:szCs w:val="20"/>
      <w:lang w:eastAsia="en-US"/>
    </w:rPr>
  </w:style>
  <w:style w:type="character" w:customStyle="1" w:styleId="af7">
    <w:name w:val="Текст примечания Знак"/>
    <w:basedOn w:val="a0"/>
    <w:link w:val="af6"/>
    <w:rsid w:val="00D97A74"/>
    <w:rPr>
      <w:rFonts w:ascii="Calibri" w:eastAsia="Calibri" w:hAnsi="Calibri" w:cs="Times New Roman"/>
      <w:sz w:val="20"/>
      <w:szCs w:val="20"/>
    </w:rPr>
  </w:style>
  <w:style w:type="paragraph" w:styleId="af8">
    <w:name w:val="annotation subject"/>
    <w:basedOn w:val="af6"/>
    <w:next w:val="af6"/>
    <w:link w:val="af9"/>
    <w:rsid w:val="00D97A74"/>
    <w:rPr>
      <w:b/>
      <w:bCs/>
    </w:rPr>
  </w:style>
  <w:style w:type="character" w:customStyle="1" w:styleId="af9">
    <w:name w:val="Тема примечания Знак"/>
    <w:basedOn w:val="af7"/>
    <w:link w:val="af8"/>
    <w:rsid w:val="00D97A74"/>
    <w:rPr>
      <w:b/>
      <w:bCs/>
    </w:rPr>
  </w:style>
  <w:style w:type="paragraph" w:customStyle="1" w:styleId="Default">
    <w:name w:val="Default"/>
    <w:rsid w:val="00D97A74"/>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vk.com/petrovckoe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k.com/petrovckoesp" TargetMode="External"/><Relationship Id="rId5" Type="http://schemas.openxmlformats.org/officeDocument/2006/relationships/hyperlink" Target="http://&#1087;&#1077;&#1090;&#1088;&#1086;&#1074;&#1089;&#1082;&#1086;&#1077;&#1089;&#1087;.&#1088;&#109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9889</Words>
  <Characters>56369</Characters>
  <Application>Microsoft Office Word</Application>
  <DocSecurity>0</DocSecurity>
  <Lines>469</Lines>
  <Paragraphs>132</Paragraphs>
  <ScaleCrop>false</ScaleCrop>
  <Company>Krokoz™</Company>
  <LinksUpToDate>false</LinksUpToDate>
  <CharactersWithSpaces>66126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Пользоавтель</dc:creator>
  <cp:keywords/>
  <dc:description/>
  <cp:lastModifiedBy>Пользоавтель</cp:lastModifiedBy>
  <cp:revision>2</cp:revision>
  <dcterms:created xsi:type="dcterms:W3CDTF">2022-03-01T13:35:00Z</dcterms:created>
  <dcterms:modified xsi:type="dcterms:W3CDTF">2022-03-01T13:36:00Z</dcterms:modified>
</cp:coreProperties>
</file>