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5A" w:rsidRDefault="00DB7B5A" w:rsidP="00DB7B5A">
      <w:pPr>
        <w:jc w:val="center"/>
        <w:rPr>
          <w:b/>
        </w:rPr>
      </w:pPr>
      <w:r>
        <w:rPr>
          <w:b/>
        </w:rPr>
        <w:t xml:space="preserve">Отчет главы администрации </w:t>
      </w:r>
    </w:p>
    <w:p w:rsidR="00DB7B5A" w:rsidRDefault="00DB7B5A" w:rsidP="00DB7B5A">
      <w:pPr>
        <w:jc w:val="center"/>
        <w:rPr>
          <w:b/>
        </w:rPr>
      </w:pPr>
      <w:r>
        <w:rPr>
          <w:b/>
        </w:rPr>
        <w:t>муниципального образования  Петровское сельское поселение</w:t>
      </w:r>
    </w:p>
    <w:p w:rsidR="00DB7B5A" w:rsidRDefault="00DB7B5A" w:rsidP="00DB7B5A">
      <w:pPr>
        <w:jc w:val="center"/>
        <w:rPr>
          <w:b/>
        </w:rPr>
      </w:pPr>
      <w:r>
        <w:rPr>
          <w:b/>
        </w:rPr>
        <w:t xml:space="preserve">муниципального образования </w:t>
      </w:r>
      <w:proofErr w:type="spellStart"/>
      <w:r>
        <w:rPr>
          <w:b/>
        </w:rPr>
        <w:t>Приозерский</w:t>
      </w:r>
      <w:proofErr w:type="spellEnd"/>
      <w:r>
        <w:rPr>
          <w:b/>
        </w:rPr>
        <w:t xml:space="preserve"> муниципальный район </w:t>
      </w:r>
    </w:p>
    <w:p w:rsidR="00DB7B5A" w:rsidRDefault="00DB7B5A" w:rsidP="00DB7B5A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DB7B5A" w:rsidRPr="00285DA9" w:rsidRDefault="00DB7B5A" w:rsidP="00DB7B5A">
      <w:pPr>
        <w:jc w:val="center"/>
        <w:rPr>
          <w:b/>
        </w:rPr>
      </w:pPr>
      <w:r>
        <w:rPr>
          <w:b/>
        </w:rPr>
        <w:t>«О социально-экономическом развитии МО Петровское сельское поселение за 2016 год и о планах развития муниципального образования на 2017 год»</w:t>
      </w:r>
    </w:p>
    <w:p w:rsidR="00DB7B5A" w:rsidRPr="00285DA9" w:rsidRDefault="00DB7B5A" w:rsidP="00DB7B5A">
      <w:pPr>
        <w:jc w:val="center"/>
      </w:pPr>
    </w:p>
    <w:p w:rsidR="00DB7B5A" w:rsidRPr="00285DA9" w:rsidRDefault="00DB7B5A" w:rsidP="00DB7B5A">
      <w:pPr>
        <w:jc w:val="center"/>
      </w:pPr>
      <w:r w:rsidRPr="00285DA9">
        <w:t xml:space="preserve">УВАЖАЕМЫЕ  ЖИТЕЛИ  ПОСЕЛКА  </w:t>
      </w:r>
      <w:proofErr w:type="gramStart"/>
      <w:r w:rsidRPr="00285DA9">
        <w:t>ПЕТРОВСКОЕ</w:t>
      </w:r>
      <w:proofErr w:type="gramEnd"/>
      <w:r w:rsidRPr="00285DA9">
        <w:t>!</w:t>
      </w:r>
    </w:p>
    <w:p w:rsidR="00DB7B5A" w:rsidRPr="00285DA9" w:rsidRDefault="00DB7B5A" w:rsidP="00DB7B5A">
      <w:pPr>
        <w:jc w:val="center"/>
      </w:pPr>
      <w:r w:rsidRPr="00285DA9">
        <w:t>УВАЖАЕМЫЕ  ГОСТИ!</w:t>
      </w:r>
    </w:p>
    <w:p w:rsidR="00DB7B5A" w:rsidRPr="00285DA9" w:rsidRDefault="00DB7B5A" w:rsidP="00DB7B5A">
      <w:pPr>
        <w:jc w:val="both"/>
      </w:pPr>
    </w:p>
    <w:p w:rsidR="00DB7B5A" w:rsidRPr="00613953" w:rsidRDefault="00DB7B5A" w:rsidP="00DB7B5A">
      <w:pPr>
        <w:ind w:firstLine="708"/>
        <w:jc w:val="both"/>
      </w:pPr>
      <w:r w:rsidRPr="00613953">
        <w:t>Сегодня мы подводим итоги социально-экономического развития  муниципального образования Петровское сельское поселение за 2016 год и определяем задачи на 2017 год.</w:t>
      </w:r>
      <w:r w:rsidRPr="00613953">
        <w:rPr>
          <w:rFonts w:eastAsia="Calibri"/>
        </w:rPr>
        <w:t xml:space="preserve"> </w:t>
      </w:r>
    </w:p>
    <w:p w:rsidR="00DB7B5A" w:rsidRPr="00613953" w:rsidRDefault="00DB7B5A" w:rsidP="00DB7B5A">
      <w:pPr>
        <w:ind w:firstLine="708"/>
        <w:jc w:val="both"/>
        <w:rPr>
          <w:rFonts w:eastAsia="Calibri"/>
        </w:rPr>
      </w:pPr>
      <w:r w:rsidRPr="00613953">
        <w:rPr>
          <w:rFonts w:eastAsia="Calibri"/>
        </w:rPr>
        <w:t xml:space="preserve">Значимым событием 2016 года это Выборы </w:t>
      </w:r>
      <w:r w:rsidRPr="00613953">
        <w:t xml:space="preserve">депутатов Государственной Думы Российской Федерации и выборы депутатов Законодательного собрания Ленинградской области. </w:t>
      </w:r>
      <w:r w:rsidRPr="00613953">
        <w:rPr>
          <w:rFonts w:eastAsia="Calibri"/>
        </w:rPr>
        <w:t xml:space="preserve">  Поддержку и доверие жители </w:t>
      </w:r>
      <w:proofErr w:type="spellStart"/>
      <w:r w:rsidRPr="00613953">
        <w:rPr>
          <w:rFonts w:eastAsia="Calibri"/>
        </w:rPr>
        <w:t>Приозерского</w:t>
      </w:r>
      <w:proofErr w:type="spellEnd"/>
      <w:r w:rsidRPr="00613953">
        <w:rPr>
          <w:rFonts w:eastAsia="Calibri"/>
        </w:rPr>
        <w:t xml:space="preserve"> района  в том числе и нашего поселения от партии Единая Россия, выразили Светлане Леонидовне Потаповой и Сергею Ивановичу </w:t>
      </w:r>
      <w:proofErr w:type="spellStart"/>
      <w:r w:rsidRPr="00613953">
        <w:rPr>
          <w:rFonts w:eastAsia="Calibri"/>
        </w:rPr>
        <w:t>Иванову</w:t>
      </w:r>
      <w:proofErr w:type="gramStart"/>
      <w:r w:rsidRPr="00613953">
        <w:rPr>
          <w:rFonts w:eastAsia="Calibri"/>
        </w:rPr>
        <w:t>.в</w:t>
      </w:r>
      <w:proofErr w:type="spellEnd"/>
      <w:proofErr w:type="gramEnd"/>
      <w:r w:rsidRPr="00613953">
        <w:rPr>
          <w:rFonts w:eastAsia="Calibri"/>
        </w:rPr>
        <w:t xml:space="preserve"> ЗАКС и  в </w:t>
      </w:r>
      <w:proofErr w:type="spellStart"/>
      <w:r w:rsidRPr="00613953">
        <w:rPr>
          <w:rFonts w:eastAsia="Calibri"/>
        </w:rPr>
        <w:t>гос</w:t>
      </w:r>
      <w:proofErr w:type="spellEnd"/>
      <w:r w:rsidRPr="00613953">
        <w:rPr>
          <w:rFonts w:eastAsia="Calibri"/>
        </w:rPr>
        <w:t xml:space="preserve">. Думу </w:t>
      </w:r>
      <w:proofErr w:type="spellStart"/>
      <w:r w:rsidRPr="00613953">
        <w:rPr>
          <w:rFonts w:eastAsia="Calibri"/>
        </w:rPr>
        <w:t>Драчев</w:t>
      </w:r>
      <w:proofErr w:type="spellEnd"/>
      <w:r w:rsidRPr="00613953">
        <w:rPr>
          <w:rFonts w:eastAsia="Calibri"/>
        </w:rPr>
        <w:t xml:space="preserve"> Владимир Петрович  </w:t>
      </w:r>
    </w:p>
    <w:p w:rsidR="00DB7B5A" w:rsidRPr="00613953" w:rsidRDefault="00DB7B5A" w:rsidP="00DB7B5A">
      <w:pPr>
        <w:spacing w:line="276" w:lineRule="auto"/>
        <w:ind w:firstLine="708"/>
        <w:jc w:val="both"/>
      </w:pPr>
      <w:r w:rsidRPr="00613953">
        <w:t xml:space="preserve"> Хочется выразить большую благодарность жителям поселения, которые активно приняли участие в выборах, тем самым проявили свою  гражданскую позицию и  отдали голос именно за тех кандидатов, которым они доверяют</w:t>
      </w:r>
      <w:proofErr w:type="gramStart"/>
      <w:r w:rsidRPr="00613953">
        <w:t>.</w:t>
      </w:r>
      <w:proofErr w:type="gramEnd"/>
      <w:r w:rsidRPr="00613953">
        <w:t xml:space="preserve"> </w:t>
      </w:r>
      <w:proofErr w:type="gramStart"/>
      <w:r w:rsidRPr="00613953">
        <w:t>в</w:t>
      </w:r>
      <w:proofErr w:type="gramEnd"/>
      <w:r w:rsidRPr="00613953">
        <w:t>ыборы на территории поселения прошли спокойно, без нарушений и каких либо замечаний. Процент явки по Петровскому поселению составил 54%.</w:t>
      </w:r>
    </w:p>
    <w:p w:rsidR="00DB7B5A" w:rsidRPr="00613953" w:rsidRDefault="00DB7B5A" w:rsidP="00DB7B5A">
      <w:pPr>
        <w:jc w:val="both"/>
      </w:pPr>
      <w:r w:rsidRPr="00613953">
        <w:t xml:space="preserve">          СЕГОДНЯ</w:t>
      </w:r>
      <w:proofErr w:type="gramStart"/>
      <w:r w:rsidRPr="00613953">
        <w:t xml:space="preserve"> П</w:t>
      </w:r>
      <w:proofErr w:type="gramEnd"/>
      <w:r w:rsidRPr="00613953">
        <w:t>одводя итоги ушедшего года, постараюсь остановиться на главных делах и проектах, над которыми работала администрация и проанализировать, что удалось сделать, и  над чем еще надо работать.</w:t>
      </w:r>
    </w:p>
    <w:p w:rsidR="00DB7B5A" w:rsidRPr="00613953" w:rsidRDefault="00DB7B5A" w:rsidP="00DB7B5A">
      <w:pPr>
        <w:jc w:val="center"/>
        <w:rPr>
          <w:rFonts w:eastAsia="Calibri"/>
          <w:b/>
        </w:rPr>
      </w:pPr>
    </w:p>
    <w:p w:rsidR="00DB7B5A" w:rsidRPr="00613953" w:rsidRDefault="00DB7B5A" w:rsidP="00DB7B5A">
      <w:pPr>
        <w:jc w:val="center"/>
        <w:rPr>
          <w:rFonts w:eastAsia="Calibri"/>
          <w:b/>
        </w:rPr>
      </w:pPr>
      <w:r w:rsidRPr="00613953">
        <w:rPr>
          <w:rFonts w:eastAsia="Calibri"/>
          <w:b/>
        </w:rPr>
        <w:t>ДЕМОГРАФИЯ.</w:t>
      </w:r>
    </w:p>
    <w:p w:rsidR="00DB7B5A" w:rsidRPr="00613953" w:rsidRDefault="00DB7B5A" w:rsidP="00DB7B5A">
      <w:pPr>
        <w:jc w:val="both"/>
        <w:rPr>
          <w:rFonts w:eastAsia="Calibri"/>
          <w:b/>
        </w:rPr>
      </w:pPr>
    </w:p>
    <w:p w:rsidR="00DB7B5A" w:rsidRPr="00613953" w:rsidRDefault="00DB7B5A" w:rsidP="00DB7B5A">
      <w:pPr>
        <w:ind w:firstLine="708"/>
        <w:jc w:val="both"/>
        <w:rPr>
          <w:rFonts w:eastAsia="Calibri"/>
          <w:b/>
        </w:rPr>
      </w:pPr>
      <w:r w:rsidRPr="00613953">
        <w:rPr>
          <w:rFonts w:eastAsia="Calibri"/>
        </w:rPr>
        <w:t>В 2016 году в поселении родилось 25 детей: Петровское – 23,  Ягодное – 1, Ольховка – 1  (за 2015 год – 16 новорожденных)</w:t>
      </w:r>
    </w:p>
    <w:p w:rsidR="00DB7B5A" w:rsidRPr="00613953" w:rsidRDefault="00DB7B5A" w:rsidP="00DB7B5A">
      <w:pPr>
        <w:ind w:firstLine="708"/>
        <w:jc w:val="both"/>
        <w:rPr>
          <w:rFonts w:eastAsia="Calibri"/>
        </w:rPr>
      </w:pPr>
      <w:r w:rsidRPr="00613953">
        <w:rPr>
          <w:rFonts w:eastAsia="Calibri"/>
        </w:rPr>
        <w:t>Количество</w:t>
      </w:r>
      <w:r w:rsidRPr="00613953">
        <w:rPr>
          <w:rFonts w:eastAsia="Calibri"/>
          <w:b/>
        </w:rPr>
        <w:t xml:space="preserve"> </w:t>
      </w:r>
      <w:r w:rsidRPr="00613953">
        <w:rPr>
          <w:rFonts w:eastAsia="Calibri"/>
        </w:rPr>
        <w:t xml:space="preserve">умерших в этом году составило – </w:t>
      </w:r>
      <w:r w:rsidRPr="00613953">
        <w:rPr>
          <w:rFonts w:eastAsia="Calibri"/>
          <w:b/>
        </w:rPr>
        <w:t>21</w:t>
      </w:r>
      <w:r w:rsidRPr="00613953">
        <w:rPr>
          <w:rFonts w:eastAsia="Calibri"/>
        </w:rPr>
        <w:t xml:space="preserve"> человек местного населения. </w:t>
      </w:r>
    </w:p>
    <w:p w:rsidR="00DB7B5A" w:rsidRPr="00613953" w:rsidRDefault="00DB7B5A" w:rsidP="00DB7B5A">
      <w:pPr>
        <w:ind w:firstLine="708"/>
        <w:jc w:val="both"/>
        <w:rPr>
          <w:rFonts w:eastAsia="Calibri"/>
        </w:rPr>
      </w:pPr>
      <w:r w:rsidRPr="00613953">
        <w:rPr>
          <w:rFonts w:eastAsia="Calibri"/>
        </w:rPr>
        <w:t xml:space="preserve">За 2016г. наблюдается прирост населения на территории МО Петровское сельское поселение, что составляет </w:t>
      </w:r>
      <w:r w:rsidRPr="00613953">
        <w:rPr>
          <w:rFonts w:eastAsia="Calibri"/>
          <w:b/>
        </w:rPr>
        <w:t>1756</w:t>
      </w:r>
      <w:r w:rsidRPr="00613953">
        <w:rPr>
          <w:rFonts w:eastAsia="Calibri"/>
        </w:rPr>
        <w:t xml:space="preserve"> чел. Которые проживают в 6 населенных пунктах. Для сравнения на 01.01.16  - </w:t>
      </w:r>
      <w:r w:rsidRPr="00613953">
        <w:rPr>
          <w:rFonts w:eastAsia="Calibri"/>
          <w:b/>
        </w:rPr>
        <w:t xml:space="preserve">1730 </w:t>
      </w:r>
      <w:r w:rsidRPr="00613953">
        <w:rPr>
          <w:rFonts w:eastAsia="Calibri"/>
        </w:rPr>
        <w:t xml:space="preserve">чел. на 01.01.2015 – </w:t>
      </w:r>
      <w:r w:rsidRPr="00613953">
        <w:rPr>
          <w:rFonts w:eastAsia="Calibri"/>
          <w:b/>
        </w:rPr>
        <w:t xml:space="preserve">1734 </w:t>
      </w:r>
      <w:r w:rsidRPr="00613953">
        <w:rPr>
          <w:rFonts w:eastAsia="Calibri"/>
        </w:rPr>
        <w:t>чел.</w:t>
      </w:r>
    </w:p>
    <w:p w:rsidR="00DB7B5A" w:rsidRPr="00613953" w:rsidRDefault="00DB7B5A" w:rsidP="00DB7B5A">
      <w:pPr>
        <w:jc w:val="center"/>
        <w:rPr>
          <w:b/>
        </w:rPr>
      </w:pPr>
    </w:p>
    <w:p w:rsidR="00DB7B5A" w:rsidRPr="00613953" w:rsidRDefault="00DB7B5A" w:rsidP="00DB7B5A">
      <w:pPr>
        <w:jc w:val="center"/>
        <w:rPr>
          <w:b/>
        </w:rPr>
      </w:pPr>
      <w:r w:rsidRPr="00613953">
        <w:rPr>
          <w:b/>
        </w:rPr>
        <w:t>СТРУКТУРА</w:t>
      </w:r>
    </w:p>
    <w:p w:rsidR="00DB7B5A" w:rsidRPr="00613953" w:rsidRDefault="00DB7B5A" w:rsidP="00DB7B5A">
      <w:pPr>
        <w:jc w:val="center"/>
        <w:rPr>
          <w:b/>
        </w:rPr>
      </w:pPr>
      <w:r w:rsidRPr="00613953">
        <w:rPr>
          <w:b/>
        </w:rPr>
        <w:t xml:space="preserve"> АДМИНИСТРАЦИИ</w:t>
      </w:r>
    </w:p>
    <w:p w:rsidR="00DB7B5A" w:rsidRPr="00613953" w:rsidRDefault="00DB7B5A" w:rsidP="00DB7B5A">
      <w:pPr>
        <w:jc w:val="center"/>
        <w:rPr>
          <w:b/>
        </w:rPr>
      </w:pPr>
    </w:p>
    <w:p w:rsidR="00DB7B5A" w:rsidRPr="00613953" w:rsidRDefault="00DB7B5A" w:rsidP="00DB7B5A">
      <w:pPr>
        <w:ind w:firstLine="708"/>
        <w:jc w:val="both"/>
      </w:pPr>
      <w:proofErr w:type="gramStart"/>
      <w:r w:rsidRPr="00613953">
        <w:t>Исполнение полномочий на территории муниципального образования Петровское сельское поселение осуществляется в соответствии с Конституцией Российской Федерации, Бюджетным, Налоговым, Жилищным, Гражданским, Земельным Кодексами Российской Федерации, а так же  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Петровское сельское поселение и иными нормативно-правовыми актами законодательства Российской Федерации</w:t>
      </w:r>
      <w:proofErr w:type="gramEnd"/>
      <w:r w:rsidRPr="00613953">
        <w:t xml:space="preserve"> и органов местного самоуправления.</w:t>
      </w:r>
    </w:p>
    <w:p w:rsidR="00DB7B5A" w:rsidRPr="00613953" w:rsidRDefault="00DB7B5A" w:rsidP="00DB7B5A">
      <w:pPr>
        <w:ind w:firstLine="708"/>
        <w:jc w:val="both"/>
      </w:pPr>
      <w:r w:rsidRPr="00613953">
        <w:t xml:space="preserve">Вся работа администрации поселения и Совета Депутатов  направлена на развитие территории муниципального образования Петровское сельское поселение и улучшение качества жизни жителей Петровского с.п.   Задачи, которые ставит перед нами жизнь, мы стараемся решать и двигаться вперед, радоваться каждому успеху. Только совместными усилиями Депутатского корпуса и администрации поселения можно добиться  результатов на территории поселения. </w:t>
      </w:r>
    </w:p>
    <w:p w:rsidR="00DB7B5A" w:rsidRPr="00613953" w:rsidRDefault="00DB7B5A" w:rsidP="00DB7B5A">
      <w:pPr>
        <w:ind w:firstLine="708"/>
        <w:jc w:val="both"/>
        <w:rPr>
          <w:rFonts w:eastAsia="Calibri"/>
          <w:i/>
        </w:rPr>
      </w:pPr>
      <w:r w:rsidRPr="00613953">
        <w:rPr>
          <w:rFonts w:eastAsia="Calibri"/>
        </w:rPr>
        <w:lastRenderedPageBreak/>
        <w:t xml:space="preserve">Администрация поселения является исполнительно-распорядительным органом. В штате администрации поселения  работают глава администрации, заместитель главы, 7 специалистов и 2 рабочий.  </w:t>
      </w:r>
      <w:r w:rsidRPr="00613953">
        <w:rPr>
          <w:rFonts w:eastAsia="Calibri"/>
          <w:i/>
        </w:rPr>
        <w:t>На  аппарат администрации израсходовано на зарплату 4 млн.65 тыс. руб., на содержание 2 млн. 114 тыс. руб., на уплату налогов 1 млн. 207 тыс.</w:t>
      </w:r>
    </w:p>
    <w:p w:rsidR="00DB7B5A" w:rsidRPr="00613953" w:rsidRDefault="00DB7B5A" w:rsidP="00DB7B5A">
      <w:pPr>
        <w:ind w:firstLine="708"/>
        <w:jc w:val="both"/>
        <w:rPr>
          <w:rFonts w:eastAsia="Calibri"/>
        </w:rPr>
      </w:pPr>
      <w:r w:rsidRPr="00613953">
        <w:rPr>
          <w:rFonts w:eastAsia="Calibri"/>
        </w:rPr>
        <w:t xml:space="preserve">За 2016 год, в администрацию поступило 1388 входящих документов,  1863 – исходящие. </w:t>
      </w:r>
    </w:p>
    <w:p w:rsidR="00DB7B5A" w:rsidRPr="00613953" w:rsidRDefault="00DB7B5A" w:rsidP="00DB7B5A">
      <w:pPr>
        <w:ind w:firstLine="708"/>
        <w:jc w:val="both"/>
        <w:rPr>
          <w:rFonts w:eastAsia="Calibri"/>
        </w:rPr>
      </w:pPr>
      <w:r w:rsidRPr="00613953">
        <w:rPr>
          <w:rFonts w:eastAsia="Calibri"/>
        </w:rPr>
        <w:t xml:space="preserve">Издано 237 постановлений и 99 распоряжений администрации, из них 54 –это нормативно-правовые акты,  которые размещены в газете Красная звезда или </w:t>
      </w:r>
      <w:proofErr w:type="spellStart"/>
      <w:r w:rsidRPr="00613953">
        <w:rPr>
          <w:rFonts w:eastAsia="Calibri"/>
        </w:rPr>
        <w:t>Приозерские</w:t>
      </w:r>
      <w:proofErr w:type="spellEnd"/>
      <w:r w:rsidRPr="00613953">
        <w:rPr>
          <w:rFonts w:eastAsia="Calibri"/>
        </w:rPr>
        <w:t xml:space="preserve"> ведомости, а также на сайте администрации, </w:t>
      </w:r>
    </w:p>
    <w:p w:rsidR="00DB7B5A" w:rsidRPr="00613953" w:rsidRDefault="00DB7B5A" w:rsidP="00DB7B5A">
      <w:pPr>
        <w:ind w:firstLine="708"/>
        <w:jc w:val="both"/>
        <w:rPr>
          <w:rFonts w:eastAsia="Calibri"/>
        </w:rPr>
      </w:pPr>
      <w:r w:rsidRPr="00613953">
        <w:rPr>
          <w:rFonts w:eastAsia="Calibri"/>
        </w:rPr>
        <w:t xml:space="preserve"> Либо интернет ресурс - </w:t>
      </w:r>
      <w:proofErr w:type="spellStart"/>
      <w:r w:rsidRPr="00613953">
        <w:rPr>
          <w:rFonts w:eastAsia="Calibri"/>
        </w:rPr>
        <w:t>Леноблинформ</w:t>
      </w:r>
      <w:proofErr w:type="spellEnd"/>
      <w:r w:rsidRPr="00613953">
        <w:rPr>
          <w:rFonts w:eastAsia="Calibri"/>
        </w:rPr>
        <w:t xml:space="preserve"> </w:t>
      </w:r>
    </w:p>
    <w:p w:rsidR="00DB7B5A" w:rsidRPr="00613953" w:rsidRDefault="00DB7B5A" w:rsidP="00DB7B5A">
      <w:pPr>
        <w:ind w:firstLine="708"/>
        <w:jc w:val="both"/>
        <w:rPr>
          <w:rFonts w:eastAsia="Calibri"/>
        </w:rPr>
      </w:pPr>
      <w:r w:rsidRPr="00613953">
        <w:rPr>
          <w:rFonts w:eastAsia="Calibri"/>
        </w:rPr>
        <w:t xml:space="preserve">Поступило письменных обращений граждан - 199 </w:t>
      </w:r>
    </w:p>
    <w:p w:rsidR="00DB7B5A" w:rsidRPr="00613953" w:rsidRDefault="00DB7B5A" w:rsidP="00DB7B5A">
      <w:pPr>
        <w:ind w:firstLine="708"/>
        <w:jc w:val="both"/>
        <w:rPr>
          <w:rFonts w:eastAsia="Calibri"/>
        </w:rPr>
      </w:pPr>
      <w:r w:rsidRPr="00613953">
        <w:rPr>
          <w:rFonts w:eastAsia="Calibri"/>
        </w:rPr>
        <w:t>Совершено 62 нотариальное действие</w:t>
      </w:r>
    </w:p>
    <w:p w:rsidR="00DB7B5A" w:rsidRPr="00613953" w:rsidRDefault="00DB7B5A" w:rsidP="00DB7B5A">
      <w:pPr>
        <w:ind w:firstLine="708"/>
        <w:jc w:val="both"/>
        <w:rPr>
          <w:rFonts w:eastAsia="Calibri"/>
          <w:i/>
        </w:rPr>
      </w:pPr>
      <w:r w:rsidRPr="00613953">
        <w:rPr>
          <w:rFonts w:eastAsia="Calibri"/>
        </w:rPr>
        <w:t xml:space="preserve">По вопросам регистрации по месту жительства – обратилось 39 человек по частному сектору. </w:t>
      </w:r>
    </w:p>
    <w:p w:rsidR="00DB7B5A" w:rsidRPr="00613953" w:rsidRDefault="00DB7B5A" w:rsidP="00DB7B5A">
      <w:pPr>
        <w:ind w:firstLine="708"/>
        <w:jc w:val="both"/>
        <w:rPr>
          <w:rFonts w:eastAsia="Calibri"/>
        </w:rPr>
      </w:pPr>
      <w:r w:rsidRPr="00613953">
        <w:rPr>
          <w:rFonts w:eastAsia="Calibri"/>
        </w:rPr>
        <w:t xml:space="preserve">Ведется работа по воинскому учету граждан. Всего на воинском учете состоит 376  человек военнообязанных, юношей призывного возраста – 33 чел. За 2016 год в ряды РА призваны 3 человека. </w:t>
      </w:r>
    </w:p>
    <w:p w:rsidR="00DB7B5A" w:rsidRPr="00613953" w:rsidRDefault="00DB7B5A" w:rsidP="00DB7B5A">
      <w:pPr>
        <w:jc w:val="center"/>
        <w:rPr>
          <w:b/>
        </w:rPr>
      </w:pPr>
    </w:p>
    <w:p w:rsidR="00DB7B5A" w:rsidRPr="00613953" w:rsidRDefault="00DB7B5A" w:rsidP="00DB7B5A">
      <w:pPr>
        <w:jc w:val="center"/>
        <w:rPr>
          <w:b/>
        </w:rPr>
      </w:pPr>
      <w:r w:rsidRPr="00613953">
        <w:rPr>
          <w:b/>
        </w:rPr>
        <w:t>БЮДЖЕТ</w:t>
      </w:r>
    </w:p>
    <w:p w:rsidR="00DB7B5A" w:rsidRDefault="00DB7B5A" w:rsidP="00DB7B5A">
      <w:pPr>
        <w:spacing w:before="300" w:after="100" w:afterAutospacing="1"/>
        <w:ind w:firstLine="375"/>
        <w:jc w:val="both"/>
      </w:pPr>
      <w:r w:rsidRPr="00613953">
        <w:t>Бюджет МО Петровское сельского поселения является самым важным инструментом социально-экономического развития территории, источником обеспечения полномочий органов власти и реализации государственной политики. Поэтому качественное осуществление бюджетного процесса является одним из приоритетных направлений в работе органов местного самоуправления.</w:t>
      </w:r>
    </w:p>
    <w:p w:rsidR="00DB7B5A" w:rsidRPr="00613953" w:rsidRDefault="00DB7B5A" w:rsidP="00DB7B5A">
      <w:pPr>
        <w:spacing w:before="300" w:after="100" w:afterAutospacing="1"/>
        <w:ind w:firstLine="375"/>
        <w:jc w:val="both"/>
      </w:pPr>
      <w:r w:rsidRPr="00613953">
        <w:t>Целью бюджетной политики администрации МО Петровское сельского поселения является увеличение налоговых поступлений, повышение собираемости налогов и вовлечение в оборот объектов недвижимого имущества и земельных участков.</w:t>
      </w:r>
    </w:p>
    <w:p w:rsidR="00DB7B5A" w:rsidRPr="00613953" w:rsidRDefault="00DB7B5A" w:rsidP="00DB7B5A">
      <w:pPr>
        <w:shd w:val="clear" w:color="auto" w:fill="FFFFFF"/>
        <w:spacing w:before="180" w:after="180"/>
        <w:ind w:firstLine="567"/>
        <w:jc w:val="both"/>
        <w:rPr>
          <w:b/>
          <w:u w:val="single"/>
        </w:rPr>
      </w:pPr>
      <w:r w:rsidRPr="00613953">
        <w:rPr>
          <w:b/>
          <w:u w:val="single"/>
        </w:rPr>
        <w:t>I.</w:t>
      </w:r>
      <w:r w:rsidRPr="00613953">
        <w:rPr>
          <w:b/>
          <w:u w:val="single"/>
        </w:rPr>
        <w:tab/>
        <w:t>Доходная часть бюджета муниципального образования.</w:t>
      </w:r>
    </w:p>
    <w:p w:rsidR="00DB7B5A" w:rsidRPr="00613953" w:rsidRDefault="00DB7B5A" w:rsidP="00DB7B5A">
      <w:pPr>
        <w:ind w:firstLine="567"/>
        <w:jc w:val="both"/>
      </w:pPr>
      <w:r w:rsidRPr="00613953">
        <w:t>Доходы бюджета муниципального образования Петровское сельское поселение в 2016 году составили 60 087,8 тыс. рублей.</w:t>
      </w:r>
    </w:p>
    <w:p w:rsidR="00DB7B5A" w:rsidRPr="00613953" w:rsidRDefault="00DB7B5A" w:rsidP="00DB7B5A">
      <w:pPr>
        <w:ind w:firstLine="567"/>
        <w:jc w:val="both"/>
      </w:pPr>
    </w:p>
    <w:p w:rsidR="00DB7B5A" w:rsidRPr="00613953" w:rsidRDefault="00DB7B5A" w:rsidP="00DB7B5A">
      <w:pPr>
        <w:ind w:left="426"/>
        <w:jc w:val="both"/>
      </w:pPr>
      <w:r w:rsidRPr="00613953">
        <w:t xml:space="preserve">Основными источниками пополнения </w:t>
      </w:r>
      <w:r w:rsidRPr="00613953">
        <w:rPr>
          <w:b/>
        </w:rPr>
        <w:t>доходной</w:t>
      </w:r>
      <w:r w:rsidRPr="00613953">
        <w:t xml:space="preserve"> части бюджета являются: </w:t>
      </w:r>
    </w:p>
    <w:tbl>
      <w:tblPr>
        <w:tblW w:w="9404" w:type="dxa"/>
        <w:tblLayout w:type="fixed"/>
        <w:tblLook w:val="04A0"/>
      </w:tblPr>
      <w:tblGrid>
        <w:gridCol w:w="4531"/>
        <w:gridCol w:w="1188"/>
        <w:gridCol w:w="1275"/>
        <w:gridCol w:w="1409"/>
        <w:gridCol w:w="1001"/>
      </w:tblGrid>
      <w:tr w:rsidR="00DB7B5A" w:rsidRPr="00613953" w:rsidTr="006A0753">
        <w:trPr>
          <w:trHeight w:val="13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center"/>
              <w:rPr>
                <w:b/>
                <w:bCs/>
              </w:rPr>
            </w:pPr>
            <w:r w:rsidRPr="00613953">
              <w:rPr>
                <w:b/>
                <w:bCs/>
              </w:rPr>
              <w:t>Наименование показателя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5A" w:rsidRPr="00613953" w:rsidRDefault="00DB7B5A" w:rsidP="006A0753">
            <w:pPr>
              <w:jc w:val="center"/>
              <w:rPr>
                <w:b/>
                <w:bCs/>
              </w:rPr>
            </w:pPr>
            <w:r w:rsidRPr="00613953">
              <w:rPr>
                <w:b/>
                <w:bCs/>
              </w:rPr>
              <w:t>Утвержденный план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5A" w:rsidRPr="00613953" w:rsidRDefault="00DB7B5A" w:rsidP="006A0753">
            <w:pPr>
              <w:jc w:val="center"/>
              <w:rPr>
                <w:b/>
                <w:bCs/>
              </w:rPr>
            </w:pPr>
            <w:r w:rsidRPr="00613953">
              <w:rPr>
                <w:b/>
                <w:bCs/>
              </w:rPr>
              <w:t>Уточненный план на 2016 год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5A" w:rsidRPr="00613953" w:rsidRDefault="00DB7B5A" w:rsidP="006A0753">
            <w:pPr>
              <w:jc w:val="center"/>
              <w:rPr>
                <w:b/>
                <w:bCs/>
              </w:rPr>
            </w:pPr>
            <w:r w:rsidRPr="00613953">
              <w:rPr>
                <w:b/>
                <w:bCs/>
              </w:rPr>
              <w:t>Исполнено за 2016 год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5A" w:rsidRPr="00613953" w:rsidRDefault="00DB7B5A" w:rsidP="006A0753">
            <w:pPr>
              <w:jc w:val="center"/>
              <w:rPr>
                <w:b/>
                <w:bCs/>
              </w:rPr>
            </w:pPr>
            <w:r w:rsidRPr="00613953">
              <w:rPr>
                <w:b/>
                <w:bCs/>
              </w:rPr>
              <w:t>% исполнения</w:t>
            </w:r>
          </w:p>
        </w:tc>
      </w:tr>
      <w:tr w:rsidR="00DB7B5A" w:rsidRPr="00613953" w:rsidTr="006A0753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5A" w:rsidRPr="00613953" w:rsidRDefault="00DB7B5A" w:rsidP="006A0753">
            <w:pPr>
              <w:rPr>
                <w:b/>
                <w:bCs/>
              </w:rPr>
            </w:pPr>
            <w:r w:rsidRPr="00613953">
              <w:rPr>
                <w:b/>
                <w:bCs/>
              </w:rPr>
              <w:t>Доходы бюджета - всего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26 306,9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59 916,90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60 087,80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100,3%</w:t>
            </w:r>
          </w:p>
        </w:tc>
      </w:tr>
      <w:tr w:rsidR="00DB7B5A" w:rsidRPr="00613953" w:rsidTr="006A0753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5A" w:rsidRPr="00613953" w:rsidRDefault="00DB7B5A" w:rsidP="006A0753">
            <w:r w:rsidRPr="00613953">
              <w:t>в том числе: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r w:rsidRPr="00613953"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r w:rsidRPr="00613953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rPr>
                <w:b/>
                <w:bCs/>
              </w:rPr>
            </w:pPr>
            <w:r w:rsidRPr="00613953">
              <w:rPr>
                <w:b/>
                <w:bCs/>
              </w:rPr>
              <w:t> </w:t>
            </w:r>
          </w:p>
        </w:tc>
      </w:tr>
      <w:tr w:rsidR="00DB7B5A" w:rsidRPr="00613953" w:rsidTr="006A0753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5A" w:rsidRPr="00613953" w:rsidRDefault="00DB7B5A" w:rsidP="006A0753">
            <w:pPr>
              <w:rPr>
                <w:b/>
                <w:bCs/>
              </w:rPr>
            </w:pPr>
            <w:r w:rsidRPr="00613953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23 046,4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26 946,4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27549,7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102,2%</w:t>
            </w:r>
          </w:p>
        </w:tc>
      </w:tr>
      <w:tr w:rsidR="00DB7B5A" w:rsidRPr="00613953" w:rsidTr="006A0753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5A" w:rsidRPr="00613953" w:rsidRDefault="00DB7B5A" w:rsidP="006A0753">
            <w:pPr>
              <w:rPr>
                <w:b/>
                <w:bCs/>
              </w:rPr>
            </w:pPr>
            <w:r w:rsidRPr="00613953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3 100,0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2 650,0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2 707,0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102,2%</w:t>
            </w:r>
          </w:p>
        </w:tc>
      </w:tr>
      <w:tr w:rsidR="00DB7B5A" w:rsidRPr="00613953" w:rsidTr="006A0753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5A" w:rsidRPr="00613953" w:rsidRDefault="00DB7B5A" w:rsidP="006A0753">
            <w:pPr>
              <w:rPr>
                <w:b/>
                <w:bCs/>
              </w:rPr>
            </w:pPr>
            <w:r w:rsidRPr="00613953"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1 896,4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1 896,4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1 883,2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99,3%</w:t>
            </w:r>
          </w:p>
        </w:tc>
      </w:tr>
      <w:tr w:rsidR="00DB7B5A" w:rsidRPr="00613953" w:rsidTr="006A0753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5A" w:rsidRPr="00613953" w:rsidRDefault="00DB7B5A" w:rsidP="006A0753">
            <w:pPr>
              <w:rPr>
                <w:b/>
                <w:bCs/>
              </w:rPr>
            </w:pPr>
            <w:r w:rsidRPr="00613953">
              <w:rPr>
                <w:b/>
                <w:bCs/>
              </w:rPr>
              <w:t>НАЛОГИ НА ИМУЩЕСТВО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17 500,0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21 840,0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22 294,0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102,1%</w:t>
            </w:r>
          </w:p>
        </w:tc>
      </w:tr>
      <w:tr w:rsidR="00DB7B5A" w:rsidRPr="00613953" w:rsidTr="006A0753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5A" w:rsidRPr="00613953" w:rsidRDefault="00DB7B5A" w:rsidP="006A0753">
            <w:r w:rsidRPr="00613953">
              <w:t>Налог на имущество физических лиц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2 200,0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2 450,0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2 583,1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Cs/>
              </w:rPr>
            </w:pPr>
            <w:r w:rsidRPr="00613953">
              <w:rPr>
                <w:bCs/>
              </w:rPr>
              <w:t>105,4%</w:t>
            </w:r>
          </w:p>
        </w:tc>
      </w:tr>
      <w:tr w:rsidR="00DB7B5A" w:rsidRPr="00613953" w:rsidTr="006A0753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5A" w:rsidRPr="00613953" w:rsidRDefault="00DB7B5A" w:rsidP="006A0753">
            <w:r w:rsidRPr="00613953">
              <w:lastRenderedPageBreak/>
              <w:t>Земельный налог с организаций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10 500,0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14 340,0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14 490,9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Cs/>
              </w:rPr>
            </w:pPr>
            <w:r w:rsidRPr="00613953">
              <w:rPr>
                <w:bCs/>
              </w:rPr>
              <w:t>101,1%</w:t>
            </w:r>
          </w:p>
        </w:tc>
      </w:tr>
      <w:tr w:rsidR="00DB7B5A" w:rsidRPr="00613953" w:rsidTr="006A0753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5A" w:rsidRPr="00613953" w:rsidRDefault="00DB7B5A" w:rsidP="006A0753">
            <w:r w:rsidRPr="00613953">
              <w:t>Земельный налог с физических лиц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4 800,0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5 050,0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5 220,0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Cs/>
              </w:rPr>
            </w:pPr>
            <w:r w:rsidRPr="00613953">
              <w:rPr>
                <w:bCs/>
              </w:rPr>
              <w:t>103,4%</w:t>
            </w:r>
          </w:p>
        </w:tc>
      </w:tr>
      <w:tr w:rsidR="00DB7B5A" w:rsidRPr="00613953" w:rsidTr="006A0753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5A" w:rsidRPr="00613953" w:rsidRDefault="00DB7B5A" w:rsidP="006A0753">
            <w:pPr>
              <w:rPr>
                <w:b/>
                <w:bCs/>
              </w:rPr>
            </w:pPr>
            <w:r w:rsidRPr="00613953">
              <w:rPr>
                <w:b/>
                <w:bCs/>
              </w:rPr>
              <w:t>ГОСУДАРСТВЕННАЯ ПОШЛИНА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10,0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8,5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85,0%</w:t>
            </w:r>
          </w:p>
        </w:tc>
      </w:tr>
      <w:tr w:rsidR="00DB7B5A" w:rsidRPr="00613953" w:rsidTr="006A0753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5A" w:rsidRPr="00613953" w:rsidRDefault="00DB7B5A" w:rsidP="006A0753">
            <w:pPr>
              <w:rPr>
                <w:b/>
                <w:bCs/>
              </w:rPr>
            </w:pPr>
            <w:r w:rsidRPr="00613953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550,0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570,5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103,7%</w:t>
            </w:r>
          </w:p>
        </w:tc>
      </w:tr>
      <w:tr w:rsidR="00DB7B5A" w:rsidRPr="00613953" w:rsidTr="006A0753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B5A" w:rsidRPr="00613953" w:rsidRDefault="00DB7B5A" w:rsidP="006A0753">
            <w:pPr>
              <w:rPr>
                <w:b/>
                <w:bCs/>
              </w:rPr>
            </w:pPr>
            <w:r w:rsidRPr="00613953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31,1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31,1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100,0%</w:t>
            </w:r>
          </w:p>
        </w:tc>
      </w:tr>
      <w:tr w:rsidR="00DB7B5A" w:rsidRPr="00613953" w:rsidTr="006A0753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B5A" w:rsidRPr="00613953" w:rsidRDefault="00DB7B5A" w:rsidP="006A0753">
            <w:pPr>
              <w:rPr>
                <w:b/>
                <w:bCs/>
              </w:rPr>
            </w:pPr>
            <w:r w:rsidRPr="00613953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0,9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0,9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100,0%</w:t>
            </w:r>
          </w:p>
        </w:tc>
      </w:tr>
      <w:tr w:rsidR="00DB7B5A" w:rsidRPr="00613953" w:rsidTr="006A0753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B5A" w:rsidRPr="00613953" w:rsidRDefault="00DB7B5A" w:rsidP="006A0753">
            <w:pPr>
              <w:rPr>
                <w:b/>
                <w:bCs/>
              </w:rPr>
            </w:pPr>
            <w:r w:rsidRPr="00613953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54,5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54,5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100,0%</w:t>
            </w:r>
          </w:p>
        </w:tc>
      </w:tr>
      <w:tr w:rsidR="00DB7B5A" w:rsidRPr="00613953" w:rsidTr="006A0753">
        <w:trPr>
          <w:trHeight w:val="25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5A" w:rsidRPr="00613953" w:rsidRDefault="00DB7B5A" w:rsidP="006A0753">
            <w:pPr>
              <w:rPr>
                <w:b/>
                <w:bCs/>
              </w:rPr>
            </w:pPr>
            <w:r w:rsidRPr="00613953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3 260,5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32 970,5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32 538,1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98,7%</w:t>
            </w:r>
          </w:p>
        </w:tc>
      </w:tr>
      <w:tr w:rsidR="00DB7B5A" w:rsidRPr="00613953" w:rsidTr="006A0753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B5A" w:rsidRPr="00613953" w:rsidRDefault="00DB7B5A" w:rsidP="006A0753">
            <w:r w:rsidRPr="00613953">
              <w:t xml:space="preserve">Субсидии бюджетам сельских поселений на </w:t>
            </w:r>
            <w:proofErr w:type="spellStart"/>
            <w:r w:rsidRPr="00613953">
              <w:t>софинансирование</w:t>
            </w:r>
            <w:proofErr w:type="spellEnd"/>
            <w:r w:rsidRPr="00613953">
              <w:t xml:space="preserve"> капитальных вложений в объекты муниципальной собственности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14 898,30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14 898,30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Cs/>
              </w:rPr>
            </w:pPr>
            <w:r w:rsidRPr="00613953">
              <w:rPr>
                <w:bCs/>
              </w:rPr>
              <w:t>100,0%</w:t>
            </w:r>
          </w:p>
        </w:tc>
      </w:tr>
      <w:tr w:rsidR="00DB7B5A" w:rsidRPr="00613953" w:rsidTr="006A0753">
        <w:trPr>
          <w:trHeight w:val="178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5A" w:rsidRPr="00613953" w:rsidRDefault="00DB7B5A" w:rsidP="006A0753">
            <w:r w:rsidRPr="00613953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981,9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981,9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981,9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Cs/>
              </w:rPr>
            </w:pPr>
            <w:r w:rsidRPr="00613953">
              <w:rPr>
                <w:bCs/>
              </w:rPr>
              <w:t>100,0%</w:t>
            </w:r>
          </w:p>
        </w:tc>
      </w:tr>
      <w:tr w:rsidR="00DB7B5A" w:rsidRPr="00613953" w:rsidTr="006A0753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B5A" w:rsidRPr="00613953" w:rsidRDefault="00DB7B5A" w:rsidP="006A0753">
            <w:pPr>
              <w:rPr>
                <w:bCs/>
              </w:rPr>
            </w:pPr>
            <w:r w:rsidRPr="00613953">
              <w:rPr>
                <w:bCs/>
              </w:rPr>
              <w:t>Прочие субсидии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Cs/>
              </w:rPr>
            </w:pPr>
            <w:r w:rsidRPr="00613953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Cs/>
              </w:rPr>
            </w:pPr>
            <w:r w:rsidRPr="00613953">
              <w:rPr>
                <w:bCs/>
              </w:rPr>
              <w:t>14 265,7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Cs/>
              </w:rPr>
            </w:pPr>
            <w:r w:rsidRPr="00613953">
              <w:rPr>
                <w:bCs/>
              </w:rPr>
              <w:t>14 265,7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Cs/>
              </w:rPr>
            </w:pPr>
            <w:r w:rsidRPr="00613953">
              <w:rPr>
                <w:bCs/>
              </w:rPr>
              <w:t>100,0%</w:t>
            </w:r>
          </w:p>
        </w:tc>
      </w:tr>
      <w:tr w:rsidR="00DB7B5A" w:rsidRPr="00613953" w:rsidTr="006A0753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5A" w:rsidRPr="00613953" w:rsidRDefault="00DB7B5A" w:rsidP="006A0753">
            <w:pPr>
              <w:rPr>
                <w:bCs/>
              </w:rPr>
            </w:pPr>
            <w:r w:rsidRPr="00613953">
              <w:rPr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Cs/>
              </w:rPr>
            </w:pPr>
            <w:r w:rsidRPr="00613953">
              <w:rPr>
                <w:bCs/>
              </w:rPr>
              <w:t>578,6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Cs/>
              </w:rPr>
            </w:pPr>
            <w:r w:rsidRPr="00613953">
              <w:rPr>
                <w:bCs/>
              </w:rPr>
              <w:t>564,6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Cs/>
              </w:rPr>
            </w:pPr>
            <w:r w:rsidRPr="00613953">
              <w:rPr>
                <w:bCs/>
              </w:rPr>
              <w:t>564,6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Cs/>
              </w:rPr>
            </w:pPr>
            <w:r w:rsidRPr="00613953">
              <w:rPr>
                <w:bCs/>
              </w:rPr>
              <w:t>100,0%</w:t>
            </w:r>
          </w:p>
        </w:tc>
      </w:tr>
      <w:tr w:rsidR="00DB7B5A" w:rsidRPr="00613953" w:rsidTr="006A0753">
        <w:trPr>
          <w:trHeight w:val="10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5A" w:rsidRPr="00613953" w:rsidRDefault="00DB7B5A" w:rsidP="006A0753">
            <w:r w:rsidRPr="0061395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110,7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96,6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96,6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Cs/>
              </w:rPr>
            </w:pPr>
            <w:r w:rsidRPr="00613953">
              <w:rPr>
                <w:bCs/>
              </w:rPr>
              <w:t>100,0%</w:t>
            </w:r>
          </w:p>
        </w:tc>
      </w:tr>
      <w:tr w:rsidR="00DB7B5A" w:rsidRPr="00613953" w:rsidTr="006A0753">
        <w:trPr>
          <w:trHeight w:val="7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5A" w:rsidRPr="00613953" w:rsidRDefault="00DB7B5A" w:rsidP="006A0753">
            <w:r w:rsidRPr="00613953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468,0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468,0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468,0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Cs/>
              </w:rPr>
            </w:pPr>
            <w:r w:rsidRPr="00613953">
              <w:rPr>
                <w:bCs/>
              </w:rPr>
              <w:t>100,0%</w:t>
            </w:r>
          </w:p>
        </w:tc>
      </w:tr>
      <w:tr w:rsidR="00DB7B5A" w:rsidRPr="00613953" w:rsidTr="006A0753">
        <w:trPr>
          <w:trHeight w:val="5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5A" w:rsidRPr="00613953" w:rsidRDefault="00DB7B5A" w:rsidP="006A0753">
            <w:pPr>
              <w:rPr>
                <w:b/>
                <w:bCs/>
              </w:rPr>
            </w:pPr>
            <w:r w:rsidRPr="00613953">
              <w:rPr>
                <w:b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1 700,0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2 260,0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2 260,0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100,0%</w:t>
            </w:r>
          </w:p>
        </w:tc>
      </w:tr>
    </w:tbl>
    <w:p w:rsidR="00DB7B5A" w:rsidRPr="00613953" w:rsidRDefault="00DB7B5A" w:rsidP="00DB7B5A">
      <w:pPr>
        <w:ind w:firstLine="540"/>
        <w:jc w:val="both"/>
      </w:pPr>
    </w:p>
    <w:p w:rsidR="00DB7B5A" w:rsidRPr="00613953" w:rsidRDefault="00DB7B5A" w:rsidP="00DB7B5A">
      <w:pPr>
        <w:ind w:firstLine="540"/>
        <w:jc w:val="both"/>
      </w:pPr>
      <w:r w:rsidRPr="00613953">
        <w:t xml:space="preserve">В течение всего 2016 года администрация МО Петровское сельское поселения работала над наполнением доходной части бюджета. Анализировалось поступление налогов в бюджет поселения, отрабатывались списки должников по налогам, отчисления от которых поступают в бюджет поселения. </w:t>
      </w:r>
    </w:p>
    <w:p w:rsidR="00DB7B5A" w:rsidRPr="00613953" w:rsidRDefault="00DB7B5A" w:rsidP="00DB7B5A">
      <w:pPr>
        <w:spacing w:after="240"/>
        <w:ind w:firstLine="709"/>
        <w:jc w:val="both"/>
      </w:pPr>
      <w:r w:rsidRPr="00613953">
        <w:t xml:space="preserve">Доходная часть бюджета выполнена на 100,3% (в 2015 году – 100,1%) - это результат серьезной работы специалистов администрации по выявлению неуплаты физическими и юридическими лицами земельного налога, налога на имущество физических лиц, арендной платы за земельные участки, расположенные в границах </w:t>
      </w:r>
      <w:r w:rsidRPr="00613953">
        <w:lastRenderedPageBreak/>
        <w:t>сельского поселения, оказанию услуг нотариального характера, прочих неналоговых платежей.</w:t>
      </w:r>
    </w:p>
    <w:p w:rsidR="00DB7B5A" w:rsidRPr="00613953" w:rsidRDefault="00DB7B5A" w:rsidP="00DB7B5A">
      <w:pPr>
        <w:spacing w:after="240"/>
        <w:ind w:firstLine="708"/>
        <w:jc w:val="both"/>
      </w:pPr>
      <w:r w:rsidRPr="00613953">
        <w:t xml:space="preserve">Величина собственных доходов бюджета МО Петровское сельское поселение составила </w:t>
      </w:r>
      <w:r w:rsidRPr="00613953">
        <w:rPr>
          <w:b/>
        </w:rPr>
        <w:t>27 549,7</w:t>
      </w:r>
      <w:r w:rsidRPr="00613953">
        <w:t xml:space="preserve"> тыс. рублей (в 2015 году – </w:t>
      </w:r>
      <w:r w:rsidRPr="00613953">
        <w:rPr>
          <w:b/>
        </w:rPr>
        <w:t>24 411,7</w:t>
      </w:r>
      <w:r w:rsidRPr="00613953">
        <w:t xml:space="preserve"> тыс. рублей).</w:t>
      </w:r>
    </w:p>
    <w:p w:rsidR="00DB7B5A" w:rsidRPr="00613953" w:rsidRDefault="00DB7B5A" w:rsidP="00DB7B5A">
      <w:pPr>
        <w:spacing w:after="240"/>
        <w:ind w:firstLine="708"/>
        <w:jc w:val="both"/>
      </w:pPr>
      <w:r w:rsidRPr="00613953">
        <w:rPr>
          <w:b/>
        </w:rPr>
        <w:t xml:space="preserve">Величина безвозмездных поступлений </w:t>
      </w:r>
      <w:r w:rsidRPr="00613953">
        <w:t xml:space="preserve">в бюджет МО Петровское сельское поселение составила за 2016 год </w:t>
      </w:r>
      <w:r w:rsidRPr="00613953">
        <w:rPr>
          <w:b/>
        </w:rPr>
        <w:t>32</w:t>
      </w:r>
      <w:r w:rsidRPr="00613953">
        <w:rPr>
          <w:b/>
          <w:bCs/>
        </w:rPr>
        <w:t xml:space="preserve"> 538,1 тыс. </w:t>
      </w:r>
      <w:r w:rsidRPr="00613953">
        <w:rPr>
          <w:b/>
        </w:rPr>
        <w:t>рублей.</w:t>
      </w:r>
    </w:p>
    <w:p w:rsidR="00DB7B5A" w:rsidRPr="00613953" w:rsidRDefault="00DB7B5A" w:rsidP="00DB7B5A">
      <w:pPr>
        <w:spacing w:after="200" w:line="276" w:lineRule="auto"/>
        <w:jc w:val="center"/>
        <w:rPr>
          <w:b/>
          <w:u w:val="single"/>
        </w:rPr>
      </w:pPr>
      <w:r w:rsidRPr="00613953">
        <w:rPr>
          <w:rFonts w:eastAsia="Calibri"/>
          <w:b/>
        </w:rPr>
        <w:t>Выполнение мероприятий (</w:t>
      </w:r>
      <w:proofErr w:type="spellStart"/>
      <w:r w:rsidRPr="00613953">
        <w:rPr>
          <w:rFonts w:eastAsia="Calibri"/>
          <w:b/>
        </w:rPr>
        <w:t>Софинансирование</w:t>
      </w:r>
      <w:proofErr w:type="spellEnd"/>
      <w:r w:rsidRPr="00613953">
        <w:rPr>
          <w:rFonts w:eastAsia="Calibri"/>
          <w:b/>
        </w:rPr>
        <w:t>) за 2016 год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3083"/>
        <w:gridCol w:w="1305"/>
        <w:gridCol w:w="1746"/>
        <w:gridCol w:w="1379"/>
      </w:tblGrid>
      <w:tr w:rsidR="00DB7B5A" w:rsidRPr="00613953" w:rsidTr="006A0753">
        <w:tc>
          <w:tcPr>
            <w:tcW w:w="567" w:type="dxa"/>
            <w:vMerge w:val="restart"/>
          </w:tcPr>
          <w:p w:rsidR="00DB7B5A" w:rsidRPr="00613953" w:rsidRDefault="00DB7B5A" w:rsidP="006A0753">
            <w:pPr>
              <w:rPr>
                <w:b/>
              </w:rPr>
            </w:pPr>
            <w:r w:rsidRPr="00613953">
              <w:rPr>
                <w:b/>
              </w:rPr>
              <w:t>№</w:t>
            </w:r>
            <w:proofErr w:type="spellStart"/>
            <w:r w:rsidRPr="00613953">
              <w:rPr>
                <w:b/>
              </w:rPr>
              <w:t>пп</w:t>
            </w:r>
            <w:proofErr w:type="spellEnd"/>
          </w:p>
        </w:tc>
        <w:tc>
          <w:tcPr>
            <w:tcW w:w="1985" w:type="dxa"/>
            <w:vMerge w:val="restart"/>
          </w:tcPr>
          <w:p w:rsidR="00DB7B5A" w:rsidRPr="00613953" w:rsidRDefault="00DB7B5A" w:rsidP="006A0753">
            <w:pPr>
              <w:rPr>
                <w:b/>
              </w:rPr>
            </w:pPr>
            <w:r w:rsidRPr="00613953">
              <w:rPr>
                <w:b/>
              </w:rPr>
              <w:t xml:space="preserve">Наименование </w:t>
            </w:r>
          </w:p>
          <w:p w:rsidR="00DB7B5A" w:rsidRPr="00613953" w:rsidRDefault="00DB7B5A" w:rsidP="006A0753">
            <w:pPr>
              <w:rPr>
                <w:b/>
              </w:rPr>
            </w:pPr>
            <w:r w:rsidRPr="00613953">
              <w:rPr>
                <w:b/>
              </w:rPr>
              <w:t>мероприятий</w:t>
            </w:r>
          </w:p>
        </w:tc>
        <w:tc>
          <w:tcPr>
            <w:tcW w:w="3083" w:type="dxa"/>
            <w:vMerge w:val="restart"/>
          </w:tcPr>
          <w:p w:rsidR="00DB7B5A" w:rsidRPr="00613953" w:rsidRDefault="00DB7B5A" w:rsidP="006A0753">
            <w:pPr>
              <w:rPr>
                <w:b/>
              </w:rPr>
            </w:pPr>
            <w:r w:rsidRPr="00613953">
              <w:rPr>
                <w:b/>
              </w:rPr>
              <w:t>Наименование</w:t>
            </w:r>
          </w:p>
          <w:p w:rsidR="00DB7B5A" w:rsidRPr="00613953" w:rsidRDefault="00DB7B5A" w:rsidP="006A0753">
            <w:pPr>
              <w:rPr>
                <w:b/>
              </w:rPr>
            </w:pPr>
            <w:r w:rsidRPr="00613953">
              <w:rPr>
                <w:b/>
              </w:rPr>
              <w:t>объекта</w:t>
            </w:r>
          </w:p>
        </w:tc>
        <w:tc>
          <w:tcPr>
            <w:tcW w:w="4430" w:type="dxa"/>
            <w:gridSpan w:val="3"/>
          </w:tcPr>
          <w:p w:rsidR="00DB7B5A" w:rsidRPr="00613953" w:rsidRDefault="00DB7B5A" w:rsidP="006A0753">
            <w:pPr>
              <w:jc w:val="center"/>
              <w:rPr>
                <w:b/>
              </w:rPr>
            </w:pPr>
            <w:r w:rsidRPr="00613953">
              <w:rPr>
                <w:rFonts w:eastAsia="Calibri"/>
                <w:b/>
              </w:rPr>
              <w:t>Объёмы финансирования</w:t>
            </w:r>
          </w:p>
        </w:tc>
      </w:tr>
      <w:tr w:rsidR="00DB7B5A" w:rsidRPr="00613953" w:rsidTr="006A0753">
        <w:tc>
          <w:tcPr>
            <w:tcW w:w="567" w:type="dxa"/>
            <w:vMerge/>
          </w:tcPr>
          <w:p w:rsidR="00DB7B5A" w:rsidRPr="00613953" w:rsidRDefault="00DB7B5A" w:rsidP="006A0753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DB7B5A" w:rsidRPr="00613953" w:rsidRDefault="00DB7B5A" w:rsidP="006A0753">
            <w:pPr>
              <w:rPr>
                <w:b/>
              </w:rPr>
            </w:pPr>
          </w:p>
        </w:tc>
        <w:tc>
          <w:tcPr>
            <w:tcW w:w="3083" w:type="dxa"/>
            <w:vMerge/>
          </w:tcPr>
          <w:p w:rsidR="00DB7B5A" w:rsidRPr="00613953" w:rsidRDefault="00DB7B5A" w:rsidP="006A0753">
            <w:pPr>
              <w:rPr>
                <w:b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DB7B5A" w:rsidRPr="00613953" w:rsidRDefault="00DB7B5A" w:rsidP="006A0753">
            <w:pPr>
              <w:jc w:val="center"/>
              <w:rPr>
                <w:b/>
              </w:rPr>
            </w:pPr>
            <w:r w:rsidRPr="00613953">
              <w:rPr>
                <w:rFonts w:eastAsia="Calibri"/>
                <w:b/>
              </w:rPr>
              <w:t>Всего</w:t>
            </w:r>
          </w:p>
        </w:tc>
        <w:tc>
          <w:tcPr>
            <w:tcW w:w="3125" w:type="dxa"/>
            <w:gridSpan w:val="2"/>
          </w:tcPr>
          <w:p w:rsidR="00DB7B5A" w:rsidRPr="00613953" w:rsidRDefault="00DB7B5A" w:rsidP="006A0753">
            <w:pPr>
              <w:jc w:val="center"/>
              <w:rPr>
                <w:b/>
              </w:rPr>
            </w:pPr>
            <w:r w:rsidRPr="00613953">
              <w:rPr>
                <w:rFonts w:eastAsia="Calibri"/>
                <w:b/>
              </w:rPr>
              <w:t>В том числе</w:t>
            </w:r>
          </w:p>
        </w:tc>
      </w:tr>
      <w:tr w:rsidR="00DB7B5A" w:rsidRPr="00613953" w:rsidTr="006A0753">
        <w:tc>
          <w:tcPr>
            <w:tcW w:w="567" w:type="dxa"/>
            <w:vMerge/>
          </w:tcPr>
          <w:p w:rsidR="00DB7B5A" w:rsidRPr="00613953" w:rsidRDefault="00DB7B5A" w:rsidP="006A0753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DB7B5A" w:rsidRPr="00613953" w:rsidRDefault="00DB7B5A" w:rsidP="006A0753">
            <w:pPr>
              <w:rPr>
                <w:b/>
              </w:rPr>
            </w:pPr>
          </w:p>
        </w:tc>
        <w:tc>
          <w:tcPr>
            <w:tcW w:w="3083" w:type="dxa"/>
            <w:vMerge/>
          </w:tcPr>
          <w:p w:rsidR="00DB7B5A" w:rsidRPr="00613953" w:rsidRDefault="00DB7B5A" w:rsidP="006A0753">
            <w:pPr>
              <w:rPr>
                <w:b/>
              </w:rPr>
            </w:pPr>
          </w:p>
        </w:tc>
        <w:tc>
          <w:tcPr>
            <w:tcW w:w="1305" w:type="dxa"/>
            <w:vMerge/>
          </w:tcPr>
          <w:p w:rsidR="00DB7B5A" w:rsidRPr="00613953" w:rsidRDefault="00DB7B5A" w:rsidP="006A0753">
            <w:pPr>
              <w:rPr>
                <w:b/>
              </w:rPr>
            </w:pPr>
          </w:p>
        </w:tc>
        <w:tc>
          <w:tcPr>
            <w:tcW w:w="1746" w:type="dxa"/>
          </w:tcPr>
          <w:p w:rsidR="00DB7B5A" w:rsidRPr="00613953" w:rsidRDefault="00DB7B5A" w:rsidP="006A0753">
            <w:pPr>
              <w:rPr>
                <w:b/>
              </w:rPr>
            </w:pPr>
            <w:r w:rsidRPr="00613953">
              <w:rPr>
                <w:rFonts w:eastAsia="Calibri"/>
                <w:b/>
              </w:rPr>
              <w:t>Областной бюджет</w:t>
            </w:r>
          </w:p>
        </w:tc>
        <w:tc>
          <w:tcPr>
            <w:tcW w:w="1379" w:type="dxa"/>
          </w:tcPr>
          <w:p w:rsidR="00DB7B5A" w:rsidRPr="00613953" w:rsidRDefault="00DB7B5A" w:rsidP="006A0753">
            <w:pPr>
              <w:rPr>
                <w:b/>
              </w:rPr>
            </w:pPr>
            <w:r w:rsidRPr="00613953">
              <w:rPr>
                <w:rFonts w:eastAsia="Calibri"/>
                <w:b/>
              </w:rPr>
              <w:t>Местный бюджет</w:t>
            </w:r>
          </w:p>
        </w:tc>
      </w:tr>
      <w:tr w:rsidR="00DB7B5A" w:rsidRPr="00613953" w:rsidTr="006A0753">
        <w:tc>
          <w:tcPr>
            <w:tcW w:w="567" w:type="dxa"/>
          </w:tcPr>
          <w:p w:rsidR="00DB7B5A" w:rsidRPr="00613953" w:rsidRDefault="00DB7B5A" w:rsidP="006A0753">
            <w:r w:rsidRPr="00613953">
              <w:t>1.</w:t>
            </w:r>
          </w:p>
        </w:tc>
        <w:tc>
          <w:tcPr>
            <w:tcW w:w="5068" w:type="dxa"/>
            <w:gridSpan w:val="2"/>
          </w:tcPr>
          <w:p w:rsidR="00DB7B5A" w:rsidRPr="00613953" w:rsidRDefault="00DB7B5A" w:rsidP="006A0753">
            <w:r w:rsidRPr="00613953">
              <w:t>Прочие субсидии бюджетам сельских поселений, в т.ч.:</w:t>
            </w:r>
          </w:p>
        </w:tc>
        <w:tc>
          <w:tcPr>
            <w:tcW w:w="1305" w:type="dxa"/>
          </w:tcPr>
          <w:p w:rsidR="00DB7B5A" w:rsidRPr="00613953" w:rsidRDefault="00DB7B5A" w:rsidP="006A0753"/>
        </w:tc>
        <w:tc>
          <w:tcPr>
            <w:tcW w:w="1746" w:type="dxa"/>
          </w:tcPr>
          <w:p w:rsidR="00DB7B5A" w:rsidRPr="00613953" w:rsidRDefault="00DB7B5A" w:rsidP="006A0753">
            <w:pPr>
              <w:rPr>
                <w:rFonts w:eastAsia="Calibri"/>
              </w:rPr>
            </w:pPr>
          </w:p>
        </w:tc>
        <w:tc>
          <w:tcPr>
            <w:tcW w:w="1379" w:type="dxa"/>
          </w:tcPr>
          <w:p w:rsidR="00DB7B5A" w:rsidRPr="00613953" w:rsidRDefault="00DB7B5A" w:rsidP="006A0753">
            <w:pPr>
              <w:rPr>
                <w:rFonts w:eastAsia="Calibri"/>
              </w:rPr>
            </w:pPr>
          </w:p>
        </w:tc>
      </w:tr>
      <w:tr w:rsidR="00DB7B5A" w:rsidRPr="00613953" w:rsidTr="006A0753">
        <w:trPr>
          <w:trHeight w:val="309"/>
        </w:trPr>
        <w:tc>
          <w:tcPr>
            <w:tcW w:w="567" w:type="dxa"/>
            <w:vMerge w:val="restart"/>
            <w:vAlign w:val="center"/>
          </w:tcPr>
          <w:p w:rsidR="00DB7B5A" w:rsidRPr="00613953" w:rsidRDefault="00DB7B5A" w:rsidP="006A0753">
            <w:r w:rsidRPr="00613953">
              <w:t>1.1</w:t>
            </w:r>
          </w:p>
        </w:tc>
        <w:tc>
          <w:tcPr>
            <w:tcW w:w="1985" w:type="dxa"/>
            <w:vMerge w:val="restart"/>
            <w:vAlign w:val="center"/>
          </w:tcPr>
          <w:p w:rsidR="00DB7B5A" w:rsidRPr="00613953" w:rsidRDefault="00DB7B5A" w:rsidP="006A0753">
            <w:r w:rsidRPr="00613953">
              <w:t>95-Оз</w:t>
            </w:r>
          </w:p>
        </w:tc>
        <w:tc>
          <w:tcPr>
            <w:tcW w:w="3083" w:type="dxa"/>
            <w:vAlign w:val="center"/>
          </w:tcPr>
          <w:p w:rsidR="00DB7B5A" w:rsidRPr="00613953" w:rsidRDefault="00DB7B5A" w:rsidP="006A0753">
            <w:r w:rsidRPr="00613953">
              <w:t>Установка контейнерной площадки в д. Овраги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5A" w:rsidRPr="00613953" w:rsidRDefault="00DB7B5A" w:rsidP="006A0753">
            <w:pPr>
              <w:jc w:val="right"/>
            </w:pPr>
            <w:r w:rsidRPr="00613953">
              <w:t>127,5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5A" w:rsidRPr="00613953" w:rsidRDefault="00DB7B5A" w:rsidP="006A0753">
            <w:pPr>
              <w:jc w:val="center"/>
            </w:pPr>
            <w:r w:rsidRPr="00613953">
              <w:t>77,5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5A" w:rsidRPr="00613953" w:rsidRDefault="00DB7B5A" w:rsidP="006A0753">
            <w:pPr>
              <w:jc w:val="right"/>
            </w:pPr>
            <w:r w:rsidRPr="00613953">
              <w:t>50,0</w:t>
            </w:r>
          </w:p>
        </w:tc>
      </w:tr>
      <w:tr w:rsidR="00DB7B5A" w:rsidRPr="00613953" w:rsidTr="006A0753">
        <w:trPr>
          <w:trHeight w:val="308"/>
        </w:trPr>
        <w:tc>
          <w:tcPr>
            <w:tcW w:w="567" w:type="dxa"/>
            <w:vMerge/>
            <w:vAlign w:val="center"/>
          </w:tcPr>
          <w:p w:rsidR="00DB7B5A" w:rsidRPr="00613953" w:rsidRDefault="00DB7B5A" w:rsidP="006A0753"/>
        </w:tc>
        <w:tc>
          <w:tcPr>
            <w:tcW w:w="1985" w:type="dxa"/>
            <w:vMerge/>
            <w:vAlign w:val="center"/>
          </w:tcPr>
          <w:p w:rsidR="00DB7B5A" w:rsidRPr="00613953" w:rsidRDefault="00DB7B5A" w:rsidP="006A0753"/>
        </w:tc>
        <w:tc>
          <w:tcPr>
            <w:tcW w:w="3083" w:type="dxa"/>
            <w:vAlign w:val="center"/>
          </w:tcPr>
          <w:p w:rsidR="00DB7B5A" w:rsidRPr="00613953" w:rsidRDefault="00DB7B5A" w:rsidP="006A0753">
            <w:pPr>
              <w:ind w:right="-279"/>
            </w:pPr>
            <w:r w:rsidRPr="00613953">
              <w:t xml:space="preserve">Выполнение работ по ремонту грунтовой дороги общего пользования местного значения ст. </w:t>
            </w:r>
            <w:proofErr w:type="spellStart"/>
            <w:r w:rsidRPr="00613953">
              <w:t>Петяярви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5A" w:rsidRPr="00613953" w:rsidRDefault="00DB7B5A" w:rsidP="006A0753">
            <w:pPr>
              <w:jc w:val="right"/>
            </w:pPr>
            <w:r w:rsidRPr="00613953">
              <w:t>193,3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5A" w:rsidRPr="00613953" w:rsidRDefault="00DB7B5A" w:rsidP="006A0753">
            <w:pPr>
              <w:jc w:val="center"/>
            </w:pPr>
            <w:r w:rsidRPr="00613953">
              <w:t>144,3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5A" w:rsidRPr="00613953" w:rsidRDefault="00DB7B5A" w:rsidP="006A0753">
            <w:pPr>
              <w:jc w:val="right"/>
            </w:pPr>
            <w:r w:rsidRPr="00613953">
              <w:t>49,0</w:t>
            </w:r>
          </w:p>
        </w:tc>
      </w:tr>
      <w:tr w:rsidR="00DB7B5A" w:rsidRPr="00613953" w:rsidTr="006A0753">
        <w:trPr>
          <w:trHeight w:val="308"/>
        </w:trPr>
        <w:tc>
          <w:tcPr>
            <w:tcW w:w="567" w:type="dxa"/>
            <w:vMerge/>
            <w:vAlign w:val="center"/>
          </w:tcPr>
          <w:p w:rsidR="00DB7B5A" w:rsidRPr="00613953" w:rsidRDefault="00DB7B5A" w:rsidP="006A0753"/>
        </w:tc>
        <w:tc>
          <w:tcPr>
            <w:tcW w:w="1985" w:type="dxa"/>
            <w:vMerge/>
            <w:vAlign w:val="center"/>
          </w:tcPr>
          <w:p w:rsidR="00DB7B5A" w:rsidRPr="00613953" w:rsidRDefault="00DB7B5A" w:rsidP="006A0753"/>
        </w:tc>
        <w:tc>
          <w:tcPr>
            <w:tcW w:w="3083" w:type="dxa"/>
            <w:vAlign w:val="center"/>
          </w:tcPr>
          <w:p w:rsidR="00DB7B5A" w:rsidRPr="00613953" w:rsidRDefault="00DB7B5A" w:rsidP="006A0753">
            <w:r w:rsidRPr="00613953">
              <w:t>Выполнение работ по ремонту грунтовой дороги общего пользования местного значения д</w:t>
            </w:r>
            <w:proofErr w:type="gramStart"/>
            <w:r w:rsidRPr="00613953">
              <w:t>.О</w:t>
            </w:r>
            <w:proofErr w:type="gramEnd"/>
            <w:r w:rsidRPr="00613953">
              <w:t>льховка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5A" w:rsidRPr="00613953" w:rsidRDefault="00DB7B5A" w:rsidP="006A0753">
            <w:pPr>
              <w:jc w:val="right"/>
            </w:pPr>
            <w:r w:rsidRPr="00613953">
              <w:t>240,4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5A" w:rsidRPr="00613953" w:rsidRDefault="00DB7B5A" w:rsidP="006A0753">
            <w:pPr>
              <w:jc w:val="center"/>
            </w:pPr>
            <w:r w:rsidRPr="00613953">
              <w:t>190,4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5A" w:rsidRPr="00613953" w:rsidRDefault="00DB7B5A" w:rsidP="006A0753">
            <w:pPr>
              <w:jc w:val="right"/>
            </w:pPr>
            <w:r w:rsidRPr="00613953">
              <w:t>50,0</w:t>
            </w:r>
          </w:p>
        </w:tc>
      </w:tr>
      <w:tr w:rsidR="00DB7B5A" w:rsidRPr="00613953" w:rsidTr="006A0753">
        <w:trPr>
          <w:trHeight w:val="308"/>
        </w:trPr>
        <w:tc>
          <w:tcPr>
            <w:tcW w:w="567" w:type="dxa"/>
            <w:vMerge/>
            <w:vAlign w:val="center"/>
          </w:tcPr>
          <w:p w:rsidR="00DB7B5A" w:rsidRPr="00613953" w:rsidRDefault="00DB7B5A" w:rsidP="006A0753"/>
        </w:tc>
        <w:tc>
          <w:tcPr>
            <w:tcW w:w="1985" w:type="dxa"/>
            <w:vMerge/>
            <w:vAlign w:val="center"/>
          </w:tcPr>
          <w:p w:rsidR="00DB7B5A" w:rsidRPr="00613953" w:rsidRDefault="00DB7B5A" w:rsidP="006A0753"/>
        </w:tc>
        <w:tc>
          <w:tcPr>
            <w:tcW w:w="3083" w:type="dxa"/>
            <w:vAlign w:val="center"/>
          </w:tcPr>
          <w:p w:rsidR="00DB7B5A" w:rsidRPr="00613953" w:rsidRDefault="00DB7B5A" w:rsidP="006A0753">
            <w:r w:rsidRPr="00613953">
              <w:t>Выполнение работ по ремонту грунтовой дороги общего пользования местного значения д</w:t>
            </w:r>
            <w:proofErr w:type="gramStart"/>
            <w:r w:rsidRPr="00613953">
              <w:t>.Я</w:t>
            </w:r>
            <w:proofErr w:type="gramEnd"/>
            <w:r w:rsidRPr="00613953">
              <w:t>годное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5A" w:rsidRPr="00613953" w:rsidRDefault="00DB7B5A" w:rsidP="006A0753">
            <w:pPr>
              <w:jc w:val="right"/>
            </w:pPr>
            <w:r w:rsidRPr="00613953">
              <w:t>316,1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5A" w:rsidRPr="00613953" w:rsidRDefault="00DB7B5A" w:rsidP="006A0753">
            <w:pPr>
              <w:jc w:val="center"/>
            </w:pPr>
            <w:r w:rsidRPr="00613953">
              <w:t>273,2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5A" w:rsidRPr="00613953" w:rsidRDefault="00DB7B5A" w:rsidP="006A0753">
            <w:pPr>
              <w:jc w:val="right"/>
            </w:pPr>
            <w:r w:rsidRPr="00613953">
              <w:t>42,9</w:t>
            </w:r>
          </w:p>
        </w:tc>
      </w:tr>
      <w:tr w:rsidR="00DB7B5A" w:rsidRPr="00613953" w:rsidTr="006A0753">
        <w:trPr>
          <w:trHeight w:val="308"/>
        </w:trPr>
        <w:tc>
          <w:tcPr>
            <w:tcW w:w="567" w:type="dxa"/>
            <w:vMerge/>
            <w:vAlign w:val="center"/>
          </w:tcPr>
          <w:p w:rsidR="00DB7B5A" w:rsidRPr="00613953" w:rsidRDefault="00DB7B5A" w:rsidP="006A0753"/>
        </w:tc>
        <w:tc>
          <w:tcPr>
            <w:tcW w:w="1985" w:type="dxa"/>
            <w:vMerge/>
            <w:vAlign w:val="center"/>
          </w:tcPr>
          <w:p w:rsidR="00DB7B5A" w:rsidRPr="00613953" w:rsidRDefault="00DB7B5A" w:rsidP="006A0753"/>
        </w:tc>
        <w:tc>
          <w:tcPr>
            <w:tcW w:w="3083" w:type="dxa"/>
            <w:vAlign w:val="center"/>
          </w:tcPr>
          <w:p w:rsidR="00DB7B5A" w:rsidRPr="00613953" w:rsidRDefault="00DB7B5A" w:rsidP="006A0753">
            <w:r w:rsidRPr="00613953">
              <w:t>Поставка бетонных СКМ д</w:t>
            </w:r>
            <w:proofErr w:type="gramStart"/>
            <w:r w:rsidRPr="00613953">
              <w:t>.О</w:t>
            </w:r>
            <w:proofErr w:type="gramEnd"/>
            <w:r w:rsidRPr="00613953">
              <w:t>льховка; д.Ягодное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5A" w:rsidRPr="00613953" w:rsidRDefault="00DB7B5A" w:rsidP="006A0753">
            <w:pPr>
              <w:jc w:val="right"/>
            </w:pPr>
            <w:r w:rsidRPr="00613953">
              <w:t>53,7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5A" w:rsidRPr="00613953" w:rsidRDefault="00DB7B5A" w:rsidP="006A0753">
            <w:pPr>
              <w:jc w:val="center"/>
            </w:pPr>
            <w:r w:rsidRPr="00613953">
              <w:t>49,5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5A" w:rsidRPr="00613953" w:rsidRDefault="00DB7B5A" w:rsidP="006A0753">
            <w:pPr>
              <w:jc w:val="right"/>
            </w:pPr>
            <w:r w:rsidRPr="00613953">
              <w:t>4,2</w:t>
            </w:r>
          </w:p>
        </w:tc>
      </w:tr>
      <w:tr w:rsidR="00DB7B5A" w:rsidRPr="00613953" w:rsidTr="006A0753">
        <w:trPr>
          <w:trHeight w:val="308"/>
        </w:trPr>
        <w:tc>
          <w:tcPr>
            <w:tcW w:w="5635" w:type="dxa"/>
            <w:gridSpan w:val="3"/>
            <w:vAlign w:val="center"/>
          </w:tcPr>
          <w:p w:rsidR="00DB7B5A" w:rsidRPr="00613953" w:rsidRDefault="00DB7B5A" w:rsidP="006A0753">
            <w:pPr>
              <w:jc w:val="right"/>
              <w:rPr>
                <w:b/>
              </w:rPr>
            </w:pPr>
            <w:r w:rsidRPr="00613953">
              <w:rPr>
                <w:b/>
              </w:rPr>
              <w:t>Итого по п.п.1.1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931,1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735,0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196,1</w:t>
            </w:r>
          </w:p>
        </w:tc>
      </w:tr>
      <w:tr w:rsidR="00DB7B5A" w:rsidRPr="00613953" w:rsidTr="006A0753">
        <w:trPr>
          <w:trHeight w:val="555"/>
        </w:trPr>
        <w:tc>
          <w:tcPr>
            <w:tcW w:w="567" w:type="dxa"/>
            <w:vMerge w:val="restart"/>
            <w:vAlign w:val="center"/>
          </w:tcPr>
          <w:p w:rsidR="00DB7B5A" w:rsidRPr="00613953" w:rsidRDefault="00DB7B5A" w:rsidP="006A0753">
            <w:r w:rsidRPr="00613953">
              <w:t>1.2</w:t>
            </w:r>
          </w:p>
        </w:tc>
        <w:tc>
          <w:tcPr>
            <w:tcW w:w="1985" w:type="dxa"/>
            <w:vMerge w:val="restart"/>
            <w:vAlign w:val="center"/>
          </w:tcPr>
          <w:p w:rsidR="00DB7B5A" w:rsidRPr="00613953" w:rsidRDefault="00DB7B5A" w:rsidP="006A0753">
            <w:r w:rsidRPr="00613953">
              <w:t>42-ОЗ</w:t>
            </w:r>
          </w:p>
        </w:tc>
        <w:tc>
          <w:tcPr>
            <w:tcW w:w="3083" w:type="dxa"/>
            <w:vAlign w:val="center"/>
          </w:tcPr>
          <w:p w:rsidR="00DB7B5A" w:rsidRPr="00613953" w:rsidRDefault="00DB7B5A" w:rsidP="006A0753">
            <w:r w:rsidRPr="00613953">
              <w:t>Выполнение работ по ремонту грунтовой дороги общего пользования местного значения на территории частного сектора п. Петровское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5A" w:rsidRPr="00613953" w:rsidRDefault="00DB7B5A" w:rsidP="006A0753">
            <w:pPr>
              <w:jc w:val="center"/>
            </w:pPr>
            <w:r w:rsidRPr="00613953">
              <w:t>312,5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5A" w:rsidRPr="00613953" w:rsidRDefault="00DB7B5A" w:rsidP="006A0753">
            <w:pPr>
              <w:jc w:val="center"/>
            </w:pPr>
            <w:r w:rsidRPr="00613953">
              <w:t>250,0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5A" w:rsidRPr="00613953" w:rsidRDefault="00DB7B5A" w:rsidP="006A0753">
            <w:pPr>
              <w:jc w:val="center"/>
            </w:pPr>
            <w:r w:rsidRPr="00613953">
              <w:t>62,5</w:t>
            </w:r>
          </w:p>
        </w:tc>
      </w:tr>
      <w:tr w:rsidR="00DB7B5A" w:rsidRPr="00613953" w:rsidTr="006A0753">
        <w:trPr>
          <w:trHeight w:val="555"/>
        </w:trPr>
        <w:tc>
          <w:tcPr>
            <w:tcW w:w="567" w:type="dxa"/>
            <w:vMerge/>
            <w:vAlign w:val="center"/>
          </w:tcPr>
          <w:p w:rsidR="00DB7B5A" w:rsidRPr="00613953" w:rsidRDefault="00DB7B5A" w:rsidP="006A0753"/>
        </w:tc>
        <w:tc>
          <w:tcPr>
            <w:tcW w:w="1985" w:type="dxa"/>
            <w:vMerge/>
            <w:vAlign w:val="center"/>
          </w:tcPr>
          <w:p w:rsidR="00DB7B5A" w:rsidRPr="00613953" w:rsidRDefault="00DB7B5A" w:rsidP="006A0753"/>
        </w:tc>
        <w:tc>
          <w:tcPr>
            <w:tcW w:w="3083" w:type="dxa"/>
            <w:vAlign w:val="center"/>
          </w:tcPr>
          <w:p w:rsidR="00DB7B5A" w:rsidRPr="00613953" w:rsidRDefault="00DB7B5A" w:rsidP="006A0753">
            <w:r w:rsidRPr="00613953">
              <w:t xml:space="preserve">Ремонт уличного освещения в п. </w:t>
            </w:r>
            <w:proofErr w:type="gramStart"/>
            <w:r w:rsidRPr="00613953">
              <w:t>Петровское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5A" w:rsidRPr="00613953" w:rsidRDefault="00DB7B5A" w:rsidP="006A0753">
            <w:pPr>
              <w:jc w:val="center"/>
            </w:pPr>
            <w:r w:rsidRPr="00613953">
              <w:t>1 161,6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5A" w:rsidRPr="00613953" w:rsidRDefault="00DB7B5A" w:rsidP="006A0753">
            <w:pPr>
              <w:jc w:val="center"/>
            </w:pPr>
            <w:r w:rsidRPr="00613953">
              <w:t>891,6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5A" w:rsidRPr="00613953" w:rsidRDefault="00DB7B5A" w:rsidP="006A0753">
            <w:pPr>
              <w:jc w:val="center"/>
            </w:pPr>
            <w:r w:rsidRPr="00613953">
              <w:t>270,0</w:t>
            </w:r>
          </w:p>
        </w:tc>
      </w:tr>
      <w:tr w:rsidR="00DB7B5A" w:rsidRPr="00613953" w:rsidTr="006A0753">
        <w:trPr>
          <w:trHeight w:val="162"/>
        </w:trPr>
        <w:tc>
          <w:tcPr>
            <w:tcW w:w="5635" w:type="dxa"/>
            <w:gridSpan w:val="3"/>
            <w:vAlign w:val="center"/>
          </w:tcPr>
          <w:p w:rsidR="00DB7B5A" w:rsidRPr="00613953" w:rsidRDefault="00DB7B5A" w:rsidP="006A0753">
            <w:pPr>
              <w:jc w:val="right"/>
              <w:rPr>
                <w:bCs/>
                <w:shd w:val="clear" w:color="auto" w:fill="FFFFFF"/>
              </w:rPr>
            </w:pPr>
            <w:r w:rsidRPr="00613953">
              <w:rPr>
                <w:b/>
              </w:rPr>
              <w:t>Итого по п.п.1.2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1474,1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1141,6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332,5</w:t>
            </w:r>
          </w:p>
        </w:tc>
      </w:tr>
      <w:tr w:rsidR="00DB7B5A" w:rsidRPr="00613953" w:rsidTr="006A0753">
        <w:trPr>
          <w:trHeight w:val="836"/>
        </w:trPr>
        <w:tc>
          <w:tcPr>
            <w:tcW w:w="567" w:type="dxa"/>
            <w:vMerge w:val="restart"/>
            <w:vAlign w:val="center"/>
          </w:tcPr>
          <w:p w:rsidR="00DB7B5A" w:rsidRPr="00613953" w:rsidRDefault="00DB7B5A" w:rsidP="006A0753">
            <w:r w:rsidRPr="00613953">
              <w:t>1.3</w:t>
            </w:r>
          </w:p>
        </w:tc>
        <w:tc>
          <w:tcPr>
            <w:tcW w:w="1985" w:type="dxa"/>
            <w:vMerge w:val="restart"/>
            <w:vAlign w:val="center"/>
          </w:tcPr>
          <w:p w:rsidR="00DB7B5A" w:rsidRPr="00613953" w:rsidRDefault="00DB7B5A" w:rsidP="006A0753"/>
        </w:tc>
        <w:tc>
          <w:tcPr>
            <w:tcW w:w="3083" w:type="dxa"/>
            <w:vAlign w:val="center"/>
          </w:tcPr>
          <w:p w:rsidR="00DB7B5A" w:rsidRPr="00613953" w:rsidRDefault="00DB7B5A" w:rsidP="006A0753">
            <w:r w:rsidRPr="00613953">
              <w:t>На капитальный ремонт здания Дома Культуры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B7B5A" w:rsidRPr="00613953" w:rsidRDefault="00DB7B5A" w:rsidP="006A0753">
            <w:pPr>
              <w:jc w:val="center"/>
            </w:pPr>
            <w:r w:rsidRPr="00613953">
              <w:t>10524,0</w:t>
            </w:r>
          </w:p>
        </w:tc>
        <w:tc>
          <w:tcPr>
            <w:tcW w:w="1746" w:type="dxa"/>
            <w:vAlign w:val="center"/>
          </w:tcPr>
          <w:p w:rsidR="00DB7B5A" w:rsidRPr="00613953" w:rsidRDefault="00DB7B5A" w:rsidP="006A0753">
            <w:pPr>
              <w:jc w:val="center"/>
            </w:pPr>
            <w:r w:rsidRPr="00613953">
              <w:t>10000,0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DB7B5A" w:rsidRPr="00613953" w:rsidRDefault="00DB7B5A" w:rsidP="006A0753">
            <w:pPr>
              <w:jc w:val="center"/>
            </w:pPr>
            <w:r w:rsidRPr="00613953">
              <w:t>524,0</w:t>
            </w:r>
          </w:p>
        </w:tc>
      </w:tr>
      <w:tr w:rsidR="00DB7B5A" w:rsidRPr="00613953" w:rsidTr="006A0753">
        <w:trPr>
          <w:trHeight w:val="836"/>
        </w:trPr>
        <w:tc>
          <w:tcPr>
            <w:tcW w:w="567" w:type="dxa"/>
            <w:vMerge/>
            <w:vAlign w:val="center"/>
          </w:tcPr>
          <w:p w:rsidR="00DB7B5A" w:rsidRPr="00613953" w:rsidRDefault="00DB7B5A" w:rsidP="006A0753"/>
        </w:tc>
        <w:tc>
          <w:tcPr>
            <w:tcW w:w="1985" w:type="dxa"/>
            <w:vMerge/>
            <w:vAlign w:val="center"/>
          </w:tcPr>
          <w:p w:rsidR="00DB7B5A" w:rsidRPr="00613953" w:rsidRDefault="00DB7B5A" w:rsidP="006A0753"/>
        </w:tc>
        <w:tc>
          <w:tcPr>
            <w:tcW w:w="3083" w:type="dxa"/>
            <w:vAlign w:val="center"/>
          </w:tcPr>
          <w:p w:rsidR="00DB7B5A" w:rsidRPr="00613953" w:rsidRDefault="00DB7B5A" w:rsidP="006A0753">
            <w:r w:rsidRPr="00613953">
              <w:t>Выполнение работ по монтажу двух котлов в котельной п. Петровское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B7B5A" w:rsidRPr="00613953" w:rsidRDefault="00DB7B5A" w:rsidP="006A0753">
            <w:pPr>
              <w:jc w:val="center"/>
            </w:pPr>
            <w:r w:rsidRPr="00613953">
              <w:t>2 237,8</w:t>
            </w:r>
          </w:p>
        </w:tc>
        <w:tc>
          <w:tcPr>
            <w:tcW w:w="1746" w:type="dxa"/>
            <w:vAlign w:val="center"/>
          </w:tcPr>
          <w:p w:rsidR="00DB7B5A" w:rsidRPr="00613953" w:rsidRDefault="00DB7B5A" w:rsidP="006A0753">
            <w:pPr>
              <w:jc w:val="center"/>
            </w:pPr>
            <w:r w:rsidRPr="00613953">
              <w:t>2 125,9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DB7B5A" w:rsidRPr="00613953" w:rsidRDefault="00DB7B5A" w:rsidP="006A0753">
            <w:pPr>
              <w:jc w:val="center"/>
            </w:pPr>
            <w:r w:rsidRPr="00613953">
              <w:t>111,9</w:t>
            </w:r>
          </w:p>
        </w:tc>
      </w:tr>
      <w:tr w:rsidR="00DB7B5A" w:rsidRPr="00613953" w:rsidTr="006A0753">
        <w:trPr>
          <w:trHeight w:val="836"/>
        </w:trPr>
        <w:tc>
          <w:tcPr>
            <w:tcW w:w="567" w:type="dxa"/>
            <w:vMerge/>
            <w:vAlign w:val="center"/>
          </w:tcPr>
          <w:p w:rsidR="00DB7B5A" w:rsidRPr="00613953" w:rsidRDefault="00DB7B5A" w:rsidP="006A0753"/>
        </w:tc>
        <w:tc>
          <w:tcPr>
            <w:tcW w:w="1985" w:type="dxa"/>
            <w:vMerge/>
            <w:vAlign w:val="center"/>
          </w:tcPr>
          <w:p w:rsidR="00DB7B5A" w:rsidRPr="00613953" w:rsidRDefault="00DB7B5A" w:rsidP="006A0753"/>
        </w:tc>
        <w:tc>
          <w:tcPr>
            <w:tcW w:w="3083" w:type="dxa"/>
            <w:vAlign w:val="center"/>
          </w:tcPr>
          <w:p w:rsidR="00DB7B5A" w:rsidRPr="00613953" w:rsidRDefault="00DB7B5A" w:rsidP="006A0753">
            <w:r w:rsidRPr="00613953">
              <w:t>Проведение хим. мероприятий по уничтожению борщевика Сосновского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B7B5A" w:rsidRPr="00613953" w:rsidRDefault="00DB7B5A" w:rsidP="006A0753">
            <w:pPr>
              <w:jc w:val="center"/>
            </w:pPr>
            <w:r w:rsidRPr="00613953">
              <w:t>83,0</w:t>
            </w:r>
          </w:p>
        </w:tc>
        <w:tc>
          <w:tcPr>
            <w:tcW w:w="1746" w:type="dxa"/>
            <w:vAlign w:val="center"/>
          </w:tcPr>
          <w:p w:rsidR="00DB7B5A" w:rsidRPr="00613953" w:rsidRDefault="00DB7B5A" w:rsidP="006A0753">
            <w:pPr>
              <w:jc w:val="center"/>
            </w:pPr>
            <w:r w:rsidRPr="00613953">
              <w:t>27,0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DB7B5A" w:rsidRPr="00613953" w:rsidRDefault="00DB7B5A" w:rsidP="006A0753">
            <w:pPr>
              <w:jc w:val="center"/>
            </w:pPr>
            <w:r w:rsidRPr="00613953">
              <w:t>56,0</w:t>
            </w:r>
          </w:p>
        </w:tc>
      </w:tr>
      <w:tr w:rsidR="00DB7B5A" w:rsidRPr="00613953" w:rsidTr="006A0753">
        <w:trPr>
          <w:trHeight w:val="371"/>
        </w:trPr>
        <w:tc>
          <w:tcPr>
            <w:tcW w:w="5635" w:type="dxa"/>
            <w:gridSpan w:val="3"/>
            <w:vAlign w:val="center"/>
          </w:tcPr>
          <w:p w:rsidR="00DB7B5A" w:rsidRPr="00613953" w:rsidRDefault="00DB7B5A" w:rsidP="006A0753">
            <w:pPr>
              <w:jc w:val="right"/>
            </w:pPr>
            <w:r w:rsidRPr="00613953">
              <w:rPr>
                <w:b/>
              </w:rPr>
              <w:t>Итого по п.п.1.3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B7B5A" w:rsidRPr="00613953" w:rsidRDefault="00DB7B5A" w:rsidP="006A0753">
            <w:pPr>
              <w:jc w:val="center"/>
              <w:rPr>
                <w:b/>
              </w:rPr>
            </w:pPr>
            <w:r w:rsidRPr="00613953">
              <w:rPr>
                <w:b/>
              </w:rPr>
              <w:t>12844,8</w:t>
            </w:r>
          </w:p>
        </w:tc>
        <w:tc>
          <w:tcPr>
            <w:tcW w:w="1746" w:type="dxa"/>
            <w:vAlign w:val="center"/>
          </w:tcPr>
          <w:p w:rsidR="00DB7B5A" w:rsidRPr="00613953" w:rsidRDefault="00DB7B5A" w:rsidP="006A0753">
            <w:pPr>
              <w:jc w:val="center"/>
              <w:rPr>
                <w:b/>
              </w:rPr>
            </w:pPr>
            <w:r w:rsidRPr="00613953">
              <w:rPr>
                <w:b/>
              </w:rPr>
              <w:t>12152,9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DB7B5A" w:rsidRPr="00613953" w:rsidRDefault="00DB7B5A" w:rsidP="006A0753">
            <w:pPr>
              <w:jc w:val="center"/>
              <w:rPr>
                <w:b/>
              </w:rPr>
            </w:pPr>
            <w:r w:rsidRPr="00613953">
              <w:rPr>
                <w:b/>
              </w:rPr>
              <w:t>691,9</w:t>
            </w:r>
          </w:p>
        </w:tc>
      </w:tr>
      <w:tr w:rsidR="00DB7B5A" w:rsidRPr="00613953" w:rsidTr="006A0753">
        <w:trPr>
          <w:trHeight w:val="371"/>
        </w:trPr>
        <w:tc>
          <w:tcPr>
            <w:tcW w:w="5635" w:type="dxa"/>
            <w:gridSpan w:val="3"/>
            <w:vAlign w:val="center"/>
          </w:tcPr>
          <w:p w:rsidR="00DB7B5A" w:rsidRPr="00613953" w:rsidRDefault="00DB7B5A" w:rsidP="006A0753">
            <w:pPr>
              <w:jc w:val="right"/>
              <w:rPr>
                <w:b/>
              </w:rPr>
            </w:pPr>
            <w:r w:rsidRPr="00613953">
              <w:rPr>
                <w:b/>
              </w:rPr>
              <w:t>Итого по п.1.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B7B5A" w:rsidRPr="00613953" w:rsidRDefault="00DB7B5A" w:rsidP="006A0753">
            <w:pPr>
              <w:jc w:val="center"/>
              <w:rPr>
                <w:b/>
              </w:rPr>
            </w:pPr>
            <w:r w:rsidRPr="00613953">
              <w:rPr>
                <w:b/>
              </w:rPr>
              <w:t>15250,0</w:t>
            </w:r>
          </w:p>
        </w:tc>
        <w:tc>
          <w:tcPr>
            <w:tcW w:w="1746" w:type="dxa"/>
            <w:vAlign w:val="center"/>
          </w:tcPr>
          <w:p w:rsidR="00DB7B5A" w:rsidRPr="00613953" w:rsidRDefault="00DB7B5A" w:rsidP="006A0753">
            <w:pPr>
              <w:jc w:val="center"/>
              <w:rPr>
                <w:b/>
              </w:rPr>
            </w:pPr>
            <w:r w:rsidRPr="00613953">
              <w:rPr>
                <w:b/>
              </w:rPr>
              <w:t>14029,5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DB7B5A" w:rsidRPr="00613953" w:rsidRDefault="00DB7B5A" w:rsidP="006A0753">
            <w:pPr>
              <w:jc w:val="center"/>
              <w:rPr>
                <w:b/>
              </w:rPr>
            </w:pPr>
            <w:r w:rsidRPr="00613953">
              <w:rPr>
                <w:b/>
              </w:rPr>
              <w:t>1220,5</w:t>
            </w:r>
          </w:p>
        </w:tc>
      </w:tr>
      <w:tr w:rsidR="00DB7B5A" w:rsidRPr="00613953" w:rsidTr="006A0753">
        <w:trPr>
          <w:trHeight w:val="836"/>
        </w:trPr>
        <w:tc>
          <w:tcPr>
            <w:tcW w:w="567" w:type="dxa"/>
            <w:vAlign w:val="center"/>
          </w:tcPr>
          <w:p w:rsidR="00DB7B5A" w:rsidRPr="00613953" w:rsidRDefault="00DB7B5A" w:rsidP="006A0753">
            <w:r w:rsidRPr="00613953">
              <w:t>2.</w:t>
            </w:r>
          </w:p>
        </w:tc>
        <w:tc>
          <w:tcPr>
            <w:tcW w:w="1985" w:type="dxa"/>
            <w:vAlign w:val="center"/>
          </w:tcPr>
          <w:p w:rsidR="00DB7B5A" w:rsidRPr="00613953" w:rsidRDefault="00DB7B5A" w:rsidP="006A0753">
            <w:r w:rsidRPr="00613953">
              <w:t>Субсидии на осуществление кап</w:t>
            </w:r>
            <w:proofErr w:type="gramStart"/>
            <w:r w:rsidRPr="00613953">
              <w:t>.</w:t>
            </w:r>
            <w:proofErr w:type="gramEnd"/>
            <w:r w:rsidRPr="00613953">
              <w:t xml:space="preserve"> </w:t>
            </w:r>
            <w:proofErr w:type="gramStart"/>
            <w:r w:rsidRPr="00613953">
              <w:t>р</w:t>
            </w:r>
            <w:proofErr w:type="gramEnd"/>
            <w:r w:rsidRPr="00613953">
              <w:t>емонта автодорог, дворовых территорий</w:t>
            </w:r>
          </w:p>
        </w:tc>
        <w:tc>
          <w:tcPr>
            <w:tcW w:w="3083" w:type="dxa"/>
            <w:vAlign w:val="center"/>
          </w:tcPr>
          <w:p w:rsidR="00DB7B5A" w:rsidRPr="00613953" w:rsidRDefault="00DB7B5A" w:rsidP="006A0753">
            <w:r w:rsidRPr="00613953">
              <w:rPr>
                <w:bCs/>
                <w:shd w:val="clear" w:color="auto" w:fill="FFFFFF"/>
              </w:rPr>
              <w:t>Выполнение работ по ремонту автомобильной дороги общего польз</w:t>
            </w:r>
            <w:bookmarkStart w:id="0" w:name="_GoBack"/>
            <w:bookmarkEnd w:id="0"/>
            <w:r w:rsidRPr="00613953">
              <w:rPr>
                <w:bCs/>
                <w:shd w:val="clear" w:color="auto" w:fill="FFFFFF"/>
              </w:rPr>
              <w:t xml:space="preserve">ования местного значения по ул. </w:t>
            </w:r>
            <w:proofErr w:type="gramStart"/>
            <w:r w:rsidRPr="00613953">
              <w:rPr>
                <w:bCs/>
                <w:shd w:val="clear" w:color="auto" w:fill="FFFFFF"/>
              </w:rPr>
              <w:t>Стадионная</w:t>
            </w:r>
            <w:proofErr w:type="gramEnd"/>
            <w:r w:rsidRPr="00613953">
              <w:rPr>
                <w:bCs/>
                <w:shd w:val="clear" w:color="auto" w:fill="FFFFFF"/>
              </w:rPr>
              <w:t xml:space="preserve"> от д.36 до ул. Шоссейная в  п. Петровское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B7B5A" w:rsidRPr="00613953" w:rsidRDefault="00DB7B5A" w:rsidP="006A0753">
            <w:pPr>
              <w:jc w:val="center"/>
            </w:pPr>
            <w:r w:rsidRPr="00613953">
              <w:t>1 184,3</w:t>
            </w:r>
          </w:p>
        </w:tc>
        <w:tc>
          <w:tcPr>
            <w:tcW w:w="1746" w:type="dxa"/>
            <w:vAlign w:val="center"/>
          </w:tcPr>
          <w:p w:rsidR="00DB7B5A" w:rsidRPr="00613953" w:rsidRDefault="00DB7B5A" w:rsidP="006A0753">
            <w:pPr>
              <w:jc w:val="center"/>
            </w:pPr>
            <w:r w:rsidRPr="00613953">
              <w:t>977,0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DB7B5A" w:rsidRPr="00613953" w:rsidRDefault="00DB7B5A" w:rsidP="006A0753">
            <w:pPr>
              <w:jc w:val="center"/>
            </w:pPr>
            <w:r w:rsidRPr="00613953">
              <w:t>207,3</w:t>
            </w:r>
          </w:p>
        </w:tc>
      </w:tr>
      <w:tr w:rsidR="00DB7B5A" w:rsidRPr="00613953" w:rsidTr="006A0753">
        <w:trPr>
          <w:trHeight w:val="836"/>
        </w:trPr>
        <w:tc>
          <w:tcPr>
            <w:tcW w:w="567" w:type="dxa"/>
            <w:vAlign w:val="center"/>
          </w:tcPr>
          <w:p w:rsidR="00DB7B5A" w:rsidRPr="00613953" w:rsidRDefault="00DB7B5A" w:rsidP="006A0753">
            <w:r w:rsidRPr="00613953">
              <w:t>3.</w:t>
            </w:r>
          </w:p>
        </w:tc>
        <w:tc>
          <w:tcPr>
            <w:tcW w:w="1985" w:type="dxa"/>
            <w:vAlign w:val="center"/>
          </w:tcPr>
          <w:p w:rsidR="00DB7B5A" w:rsidRPr="00613953" w:rsidRDefault="00DB7B5A" w:rsidP="006A0753">
            <w:r w:rsidRPr="00613953">
              <w:t>Прочие межбюджетные трансферты, передаваемые бюджетам сельских поселений</w:t>
            </w:r>
          </w:p>
        </w:tc>
        <w:tc>
          <w:tcPr>
            <w:tcW w:w="3083" w:type="dxa"/>
            <w:vAlign w:val="center"/>
          </w:tcPr>
          <w:p w:rsidR="00DB7B5A" w:rsidRPr="00613953" w:rsidRDefault="00DB7B5A" w:rsidP="006A0753">
            <w:r w:rsidRPr="00613953">
              <w:t>Покупка аккордеона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B7B5A" w:rsidRPr="00613953" w:rsidRDefault="00DB7B5A" w:rsidP="006A0753">
            <w:pPr>
              <w:jc w:val="center"/>
            </w:pPr>
            <w:r w:rsidRPr="00613953">
              <w:t>70,0</w:t>
            </w:r>
          </w:p>
        </w:tc>
        <w:tc>
          <w:tcPr>
            <w:tcW w:w="1746" w:type="dxa"/>
            <w:vAlign w:val="center"/>
          </w:tcPr>
          <w:p w:rsidR="00DB7B5A" w:rsidRPr="00613953" w:rsidRDefault="00DB7B5A" w:rsidP="006A0753">
            <w:pPr>
              <w:jc w:val="center"/>
            </w:pPr>
            <w:r w:rsidRPr="00613953">
              <w:t>60,0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DB7B5A" w:rsidRPr="00613953" w:rsidRDefault="00DB7B5A" w:rsidP="006A0753">
            <w:pPr>
              <w:jc w:val="center"/>
            </w:pPr>
            <w:r w:rsidRPr="00613953">
              <w:t>10,0</w:t>
            </w:r>
          </w:p>
        </w:tc>
      </w:tr>
      <w:tr w:rsidR="00DB7B5A" w:rsidRPr="00613953" w:rsidTr="006A0753">
        <w:trPr>
          <w:trHeight w:val="836"/>
        </w:trPr>
        <w:tc>
          <w:tcPr>
            <w:tcW w:w="567" w:type="dxa"/>
            <w:vAlign w:val="center"/>
          </w:tcPr>
          <w:p w:rsidR="00DB7B5A" w:rsidRPr="00613953" w:rsidRDefault="00DB7B5A" w:rsidP="006A0753">
            <w:r w:rsidRPr="00613953">
              <w:t>4.</w:t>
            </w:r>
          </w:p>
        </w:tc>
        <w:tc>
          <w:tcPr>
            <w:tcW w:w="1985" w:type="dxa"/>
            <w:vAlign w:val="center"/>
          </w:tcPr>
          <w:p w:rsidR="00DB7B5A" w:rsidRPr="00613953" w:rsidRDefault="00DB7B5A" w:rsidP="006A0753">
            <w:r w:rsidRPr="00613953">
              <w:t>105-О</w:t>
            </w:r>
          </w:p>
        </w:tc>
        <w:tc>
          <w:tcPr>
            <w:tcW w:w="3083" w:type="dxa"/>
            <w:vAlign w:val="center"/>
          </w:tcPr>
          <w:p w:rsidR="00DB7B5A" w:rsidRPr="00613953" w:rsidRDefault="00DB7B5A" w:rsidP="006A0753">
            <w:pPr>
              <w:rPr>
                <w:highlight w:val="yellow"/>
              </w:rPr>
            </w:pPr>
            <w:r w:rsidRPr="00613953">
              <w:t>Электроснабжение, строительство дорог массива №1 д. Ягодное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B7B5A" w:rsidRPr="00613953" w:rsidRDefault="00DB7B5A" w:rsidP="006A0753">
            <w:pPr>
              <w:jc w:val="center"/>
            </w:pPr>
            <w:r w:rsidRPr="00613953">
              <w:t>0,0</w:t>
            </w:r>
          </w:p>
          <w:p w:rsidR="00DB7B5A" w:rsidRPr="00613953" w:rsidRDefault="00DB7B5A" w:rsidP="006A0753">
            <w:pPr>
              <w:jc w:val="center"/>
            </w:pPr>
            <w:r w:rsidRPr="00613953">
              <w:t>(15682,4)</w:t>
            </w:r>
          </w:p>
        </w:tc>
        <w:tc>
          <w:tcPr>
            <w:tcW w:w="1746" w:type="dxa"/>
            <w:vAlign w:val="center"/>
          </w:tcPr>
          <w:p w:rsidR="00DB7B5A" w:rsidRPr="00613953" w:rsidRDefault="00DB7B5A" w:rsidP="006A0753">
            <w:pPr>
              <w:jc w:val="center"/>
            </w:pPr>
            <w:r w:rsidRPr="00613953">
              <w:t>0,00</w:t>
            </w:r>
          </w:p>
          <w:p w:rsidR="00DB7B5A" w:rsidRPr="00613953" w:rsidRDefault="00DB7B5A" w:rsidP="006A0753">
            <w:pPr>
              <w:jc w:val="center"/>
            </w:pPr>
            <w:r w:rsidRPr="00613953">
              <w:t>(14898,3)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DB7B5A" w:rsidRPr="00613953" w:rsidRDefault="00DB7B5A" w:rsidP="006A0753">
            <w:pPr>
              <w:jc w:val="center"/>
            </w:pPr>
            <w:r w:rsidRPr="00613953">
              <w:t>0,00</w:t>
            </w:r>
          </w:p>
          <w:p w:rsidR="00DB7B5A" w:rsidRPr="00613953" w:rsidRDefault="00DB7B5A" w:rsidP="006A0753">
            <w:pPr>
              <w:jc w:val="center"/>
            </w:pPr>
            <w:r w:rsidRPr="00613953">
              <w:t>(784,1)</w:t>
            </w:r>
          </w:p>
        </w:tc>
      </w:tr>
    </w:tbl>
    <w:p w:rsidR="00DB7B5A" w:rsidRPr="00613953" w:rsidRDefault="00DB7B5A" w:rsidP="00DB7B5A">
      <w:pPr>
        <w:jc w:val="center"/>
      </w:pPr>
    </w:p>
    <w:p w:rsidR="00DB7B5A" w:rsidRPr="00613953" w:rsidRDefault="00DB7B5A" w:rsidP="00DB7B5A">
      <w:pPr>
        <w:spacing w:after="240"/>
        <w:jc w:val="both"/>
        <w:rPr>
          <w:b/>
        </w:rPr>
      </w:pPr>
      <w:r w:rsidRPr="00613953">
        <w:rPr>
          <w:b/>
        </w:rPr>
        <w:t>II.</w:t>
      </w:r>
      <w:r w:rsidRPr="00613953">
        <w:rPr>
          <w:b/>
        </w:rPr>
        <w:tab/>
      </w:r>
      <w:r w:rsidRPr="00613953">
        <w:rPr>
          <w:b/>
          <w:u w:val="single"/>
        </w:rPr>
        <w:t>Расходная часть бюджета муниципального образования.</w:t>
      </w:r>
    </w:p>
    <w:p w:rsidR="00DB7B5A" w:rsidRPr="00613953" w:rsidRDefault="00DB7B5A" w:rsidP="00DB7B5A">
      <w:pPr>
        <w:ind w:firstLine="567"/>
        <w:jc w:val="both"/>
      </w:pPr>
      <w:r w:rsidRPr="00613953">
        <w:t>Несмотря на финансовые трудности по наполнению бюджета в течени</w:t>
      </w:r>
      <w:proofErr w:type="gramStart"/>
      <w:r w:rsidRPr="00613953">
        <w:t>и</w:t>
      </w:r>
      <w:proofErr w:type="gramEnd"/>
      <w:r w:rsidRPr="00613953">
        <w:t xml:space="preserve"> года и неравномерное поступление финансовых средств, исходя из имеющихся финансовых возможностей, администрация сельского поселения исполняла полномочия, возложенные на нее Уставом поселения и федеральными законами.</w:t>
      </w:r>
    </w:p>
    <w:p w:rsidR="00DB7B5A" w:rsidRPr="00613953" w:rsidRDefault="00DB7B5A" w:rsidP="00DB7B5A">
      <w:pPr>
        <w:jc w:val="both"/>
      </w:pPr>
    </w:p>
    <w:p w:rsidR="00DB7B5A" w:rsidRPr="00613953" w:rsidRDefault="00DB7B5A" w:rsidP="00DB7B5A">
      <w:pPr>
        <w:ind w:firstLine="567"/>
        <w:jc w:val="both"/>
        <w:rPr>
          <w:b/>
          <w:bCs/>
        </w:rPr>
      </w:pPr>
      <w:proofErr w:type="gramStart"/>
      <w:r w:rsidRPr="00613953">
        <w:rPr>
          <w:b/>
        </w:rPr>
        <w:t>Общий</w:t>
      </w:r>
      <w:proofErr w:type="gramEnd"/>
      <w:r w:rsidRPr="00613953">
        <w:rPr>
          <w:b/>
        </w:rPr>
        <w:t xml:space="preserve"> суммарные расходы</w:t>
      </w:r>
      <w:r w:rsidRPr="00613953">
        <w:t xml:space="preserve"> бюджета муниципального образования Петровское сельское поселение в 2016 году составили </w:t>
      </w:r>
      <w:r w:rsidRPr="00613953">
        <w:rPr>
          <w:b/>
          <w:bCs/>
        </w:rPr>
        <w:t>41 663,7 тыс. рублей.</w:t>
      </w:r>
    </w:p>
    <w:p w:rsidR="00DB7B5A" w:rsidRPr="00613953" w:rsidRDefault="00DB7B5A" w:rsidP="00DB7B5A">
      <w:pPr>
        <w:ind w:firstLine="567"/>
        <w:jc w:val="right"/>
      </w:pPr>
      <w:r w:rsidRPr="00613953">
        <w:t>тыс</w:t>
      </w:r>
      <w:proofErr w:type="gramStart"/>
      <w:r w:rsidRPr="00613953">
        <w:t>.р</w:t>
      </w:r>
      <w:proofErr w:type="gramEnd"/>
      <w:r w:rsidRPr="00613953">
        <w:t>уб.</w:t>
      </w:r>
    </w:p>
    <w:tbl>
      <w:tblPr>
        <w:tblW w:w="9493" w:type="dxa"/>
        <w:tblLayout w:type="fixed"/>
        <w:tblLook w:val="04A0"/>
      </w:tblPr>
      <w:tblGrid>
        <w:gridCol w:w="4815"/>
        <w:gridCol w:w="1215"/>
        <w:gridCol w:w="1275"/>
        <w:gridCol w:w="1134"/>
        <w:gridCol w:w="1054"/>
      </w:tblGrid>
      <w:tr w:rsidR="00DB7B5A" w:rsidRPr="00613953" w:rsidTr="006A0753">
        <w:trPr>
          <w:trHeight w:val="138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5A" w:rsidRPr="00613953" w:rsidRDefault="00DB7B5A" w:rsidP="006A0753">
            <w:pPr>
              <w:jc w:val="center"/>
              <w:rPr>
                <w:b/>
                <w:bCs/>
              </w:rPr>
            </w:pPr>
            <w:r w:rsidRPr="00613953">
              <w:rPr>
                <w:b/>
                <w:bCs/>
              </w:rPr>
              <w:t>Наименование показателя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5A" w:rsidRPr="00613953" w:rsidRDefault="00DB7B5A" w:rsidP="006A0753">
            <w:pPr>
              <w:jc w:val="center"/>
              <w:rPr>
                <w:b/>
                <w:bCs/>
              </w:rPr>
            </w:pPr>
            <w:r w:rsidRPr="00613953">
              <w:rPr>
                <w:b/>
                <w:bCs/>
              </w:rPr>
              <w:t>Утвержденный план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5A" w:rsidRPr="00613953" w:rsidRDefault="00DB7B5A" w:rsidP="006A0753">
            <w:pPr>
              <w:jc w:val="center"/>
              <w:rPr>
                <w:b/>
                <w:bCs/>
              </w:rPr>
            </w:pPr>
            <w:r w:rsidRPr="00613953">
              <w:rPr>
                <w:b/>
                <w:bCs/>
              </w:rPr>
              <w:t>Уточненный план на 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5A" w:rsidRPr="00613953" w:rsidRDefault="00DB7B5A" w:rsidP="006A0753">
            <w:pPr>
              <w:jc w:val="center"/>
              <w:rPr>
                <w:b/>
                <w:bCs/>
              </w:rPr>
            </w:pPr>
            <w:r w:rsidRPr="00613953">
              <w:rPr>
                <w:b/>
                <w:bCs/>
              </w:rPr>
              <w:t>Исполнено за 2016 год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5A" w:rsidRPr="00613953" w:rsidRDefault="00DB7B5A" w:rsidP="006A0753">
            <w:pPr>
              <w:jc w:val="center"/>
              <w:rPr>
                <w:b/>
                <w:bCs/>
              </w:rPr>
            </w:pPr>
            <w:r w:rsidRPr="00613953">
              <w:rPr>
                <w:b/>
                <w:bCs/>
              </w:rPr>
              <w:t>% исполнения</w:t>
            </w:r>
          </w:p>
        </w:tc>
      </w:tr>
      <w:tr w:rsidR="00DB7B5A" w:rsidRPr="00613953" w:rsidTr="006A0753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B5A" w:rsidRPr="00613953" w:rsidRDefault="00DB7B5A" w:rsidP="006A0753">
            <w:pPr>
              <w:rPr>
                <w:b/>
                <w:bCs/>
              </w:rPr>
            </w:pPr>
            <w:bookmarkStart w:id="1" w:name="RANGE!B4"/>
            <w:r w:rsidRPr="00613953">
              <w:rPr>
                <w:b/>
                <w:bCs/>
              </w:rPr>
              <w:t>Расходы бюджета - всего</w:t>
            </w:r>
            <w:bookmarkEnd w:id="1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28 611,1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60 028,0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41663,7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69,4%</w:t>
            </w:r>
          </w:p>
        </w:tc>
      </w:tr>
      <w:tr w:rsidR="00DB7B5A" w:rsidRPr="00613953" w:rsidTr="006A0753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r w:rsidRPr="00613953">
              <w:t>в том числе: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r w:rsidRPr="0061395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r w:rsidRPr="00613953"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r w:rsidRPr="00613953">
              <w:t> </w:t>
            </w:r>
          </w:p>
        </w:tc>
      </w:tr>
      <w:tr w:rsidR="00DB7B5A" w:rsidRPr="00613953" w:rsidTr="006A0753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B5A" w:rsidRPr="00613953" w:rsidRDefault="00DB7B5A" w:rsidP="006A0753">
            <w:pPr>
              <w:rPr>
                <w:b/>
                <w:bCs/>
              </w:rPr>
            </w:pPr>
            <w:r w:rsidRPr="0061395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8 805,1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8 669,5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8 323,1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96,0%</w:t>
            </w:r>
          </w:p>
        </w:tc>
      </w:tr>
      <w:tr w:rsidR="00DB7B5A" w:rsidRPr="00613953" w:rsidTr="006A0753">
        <w:trPr>
          <w:trHeight w:val="10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B5A" w:rsidRPr="00613953" w:rsidRDefault="00DB7B5A" w:rsidP="006A0753">
            <w:r w:rsidRPr="0061395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6 702,1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7449,6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7299,7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Cs/>
              </w:rPr>
            </w:pPr>
            <w:r w:rsidRPr="00613953">
              <w:rPr>
                <w:bCs/>
              </w:rPr>
              <w:t>98,0%</w:t>
            </w:r>
          </w:p>
        </w:tc>
      </w:tr>
      <w:tr w:rsidR="00DB7B5A" w:rsidRPr="00613953" w:rsidTr="006A0753">
        <w:trPr>
          <w:trHeight w:val="76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B5A" w:rsidRPr="00613953" w:rsidRDefault="00DB7B5A" w:rsidP="006A0753">
            <w:r w:rsidRPr="00613953"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613953">
              <w:lastRenderedPageBreak/>
              <w:t>надзора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lastRenderedPageBreak/>
              <w:t>385,0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385,0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Cs/>
              </w:rPr>
            </w:pPr>
            <w:r w:rsidRPr="00613953">
              <w:rPr>
                <w:bCs/>
              </w:rPr>
              <w:t>100,0%</w:t>
            </w:r>
          </w:p>
        </w:tc>
      </w:tr>
      <w:tr w:rsidR="00DB7B5A" w:rsidRPr="00613953" w:rsidTr="006A0753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B5A" w:rsidRPr="00613953" w:rsidRDefault="00DB7B5A" w:rsidP="006A0753">
            <w:r w:rsidRPr="00613953">
              <w:lastRenderedPageBreak/>
              <w:t>Резервные фонды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Cs/>
              </w:rPr>
            </w:pPr>
            <w:r w:rsidRPr="00613953">
              <w:rPr>
                <w:bCs/>
              </w:rPr>
              <w:t>0,0%</w:t>
            </w:r>
          </w:p>
        </w:tc>
      </w:tr>
      <w:tr w:rsidR="00DB7B5A" w:rsidRPr="00613953" w:rsidTr="006A0753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B5A" w:rsidRPr="00613953" w:rsidRDefault="00DB7B5A" w:rsidP="006A0753">
            <w:r w:rsidRPr="00613953">
              <w:t>Другие общегосударственные вопросы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1 698,0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814,9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638,4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Cs/>
              </w:rPr>
            </w:pPr>
            <w:r w:rsidRPr="00613953">
              <w:rPr>
                <w:bCs/>
              </w:rPr>
              <w:t>78,3%</w:t>
            </w:r>
          </w:p>
        </w:tc>
      </w:tr>
      <w:tr w:rsidR="00DB7B5A" w:rsidRPr="00613953" w:rsidTr="006A0753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B5A" w:rsidRPr="00613953" w:rsidRDefault="00DB7B5A" w:rsidP="006A0753">
            <w:pPr>
              <w:rPr>
                <w:b/>
                <w:bCs/>
              </w:rPr>
            </w:pPr>
            <w:r w:rsidRPr="00613953">
              <w:rPr>
                <w:b/>
                <w:bCs/>
              </w:rPr>
              <w:t>НАЦИОНАЛЬНАЯ ОБОРОНА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110,7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96,6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100,0%</w:t>
            </w:r>
          </w:p>
        </w:tc>
      </w:tr>
      <w:tr w:rsidR="00DB7B5A" w:rsidRPr="00613953" w:rsidTr="006A0753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B5A" w:rsidRPr="00613953" w:rsidRDefault="00DB7B5A" w:rsidP="006A0753">
            <w:r w:rsidRPr="00613953">
              <w:t>Мобилизационная и вневойсковая подготовка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110,7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96,6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Cs/>
              </w:rPr>
            </w:pPr>
            <w:r w:rsidRPr="00613953">
              <w:rPr>
                <w:bCs/>
              </w:rPr>
              <w:t>100,0%</w:t>
            </w:r>
          </w:p>
        </w:tc>
      </w:tr>
      <w:tr w:rsidR="00DB7B5A" w:rsidRPr="00613953" w:rsidTr="006A0753">
        <w:trPr>
          <w:trHeight w:val="76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B5A" w:rsidRPr="00613953" w:rsidRDefault="00DB7B5A" w:rsidP="006A0753">
            <w:pPr>
              <w:rPr>
                <w:b/>
              </w:rPr>
            </w:pPr>
            <w:r w:rsidRPr="00613953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Cs/>
              </w:rPr>
            </w:pPr>
            <w:r w:rsidRPr="00613953">
              <w:rPr>
                <w:bCs/>
              </w:rPr>
              <w:t>0,0%</w:t>
            </w:r>
          </w:p>
        </w:tc>
      </w:tr>
      <w:tr w:rsidR="00DB7B5A" w:rsidRPr="00613953" w:rsidTr="006A0753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B5A" w:rsidRPr="00613953" w:rsidRDefault="00DB7B5A" w:rsidP="006A0753">
            <w:r w:rsidRPr="00613953">
              <w:t>Обеспечение пожарной безопасности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20,0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Cs/>
              </w:rPr>
            </w:pPr>
            <w:r w:rsidRPr="00613953">
              <w:rPr>
                <w:bCs/>
              </w:rPr>
              <w:t>100,0%</w:t>
            </w:r>
          </w:p>
        </w:tc>
      </w:tr>
      <w:tr w:rsidR="00DB7B5A" w:rsidRPr="00613953" w:rsidTr="006A0753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B5A" w:rsidRPr="00613953" w:rsidRDefault="00DB7B5A" w:rsidP="006A0753">
            <w:pPr>
              <w:rPr>
                <w:b/>
                <w:bCs/>
              </w:rPr>
            </w:pPr>
            <w:r w:rsidRPr="00613953">
              <w:rPr>
                <w:b/>
                <w:bCs/>
              </w:rPr>
              <w:t>НАЦИОНАЛЬНАЯ ЭКОНОМИКА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4 328,3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20628,8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3 521,7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17,1%</w:t>
            </w:r>
          </w:p>
        </w:tc>
      </w:tr>
      <w:tr w:rsidR="00DB7B5A" w:rsidRPr="00613953" w:rsidTr="006A0753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B5A" w:rsidRPr="00613953" w:rsidRDefault="00DB7B5A" w:rsidP="006A0753">
            <w:r w:rsidRPr="00613953">
              <w:t>Дорожное хозяйство (дорожные фонды)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3 378,3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4575,4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3251,8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Cs/>
              </w:rPr>
            </w:pPr>
            <w:r w:rsidRPr="00613953">
              <w:rPr>
                <w:bCs/>
              </w:rPr>
              <w:t>71,1%</w:t>
            </w:r>
          </w:p>
        </w:tc>
      </w:tr>
      <w:tr w:rsidR="00DB7B5A" w:rsidRPr="00613953" w:rsidTr="006A0753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B5A" w:rsidRPr="00613953" w:rsidRDefault="00DB7B5A" w:rsidP="006A0753">
            <w:r w:rsidRPr="00613953">
              <w:t>Другие вопросы в области национальной экономики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950,0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16053,4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269,9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Cs/>
              </w:rPr>
            </w:pPr>
            <w:r w:rsidRPr="00613953">
              <w:rPr>
                <w:bCs/>
              </w:rPr>
              <w:t>1,7%</w:t>
            </w:r>
          </w:p>
        </w:tc>
      </w:tr>
      <w:tr w:rsidR="00DB7B5A" w:rsidRPr="00613953" w:rsidTr="006A0753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B5A" w:rsidRPr="00613953" w:rsidRDefault="00DB7B5A" w:rsidP="006A0753">
            <w:pPr>
              <w:rPr>
                <w:b/>
                <w:bCs/>
              </w:rPr>
            </w:pPr>
            <w:r w:rsidRPr="0061395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7 058,5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11344,3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10 764,9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94,9%</w:t>
            </w:r>
          </w:p>
        </w:tc>
      </w:tr>
      <w:tr w:rsidR="00DB7B5A" w:rsidRPr="00613953" w:rsidTr="006A0753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B5A" w:rsidRPr="00613953" w:rsidRDefault="00DB7B5A" w:rsidP="006A0753">
            <w:r w:rsidRPr="00613953">
              <w:t>Жилищное хозяйство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280,4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273,9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Cs/>
              </w:rPr>
            </w:pPr>
            <w:r w:rsidRPr="00613953">
              <w:rPr>
                <w:bCs/>
              </w:rPr>
              <w:t>97,7%</w:t>
            </w:r>
          </w:p>
        </w:tc>
      </w:tr>
      <w:tr w:rsidR="00DB7B5A" w:rsidRPr="00613953" w:rsidTr="006A0753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B5A" w:rsidRPr="00613953" w:rsidRDefault="00DB7B5A" w:rsidP="006A0753">
            <w:r w:rsidRPr="00613953">
              <w:t>Коммунальное хозяйство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1 845,5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4874,6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4677,1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Cs/>
              </w:rPr>
            </w:pPr>
            <w:r w:rsidRPr="00613953">
              <w:rPr>
                <w:bCs/>
              </w:rPr>
              <w:t>95,9%</w:t>
            </w:r>
          </w:p>
        </w:tc>
      </w:tr>
      <w:tr w:rsidR="00DB7B5A" w:rsidRPr="00613953" w:rsidTr="006A0753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B5A" w:rsidRPr="00613953" w:rsidRDefault="00DB7B5A" w:rsidP="006A0753">
            <w:r w:rsidRPr="00613953">
              <w:t>Благоустройство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4 913,0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6189,3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5813,9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Cs/>
              </w:rPr>
            </w:pPr>
            <w:r w:rsidRPr="00613953">
              <w:rPr>
                <w:bCs/>
              </w:rPr>
              <w:t>93,9%</w:t>
            </w:r>
          </w:p>
        </w:tc>
      </w:tr>
      <w:tr w:rsidR="00DB7B5A" w:rsidRPr="00613953" w:rsidTr="006A0753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B5A" w:rsidRPr="00613953" w:rsidRDefault="00DB7B5A" w:rsidP="006A0753">
            <w:pPr>
              <w:rPr>
                <w:b/>
                <w:bCs/>
              </w:rPr>
            </w:pPr>
            <w:r w:rsidRPr="00613953">
              <w:rPr>
                <w:b/>
                <w:bCs/>
              </w:rPr>
              <w:t>ОБРАЗОВАНИЕ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150,0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134,4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134,4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100,0%</w:t>
            </w:r>
          </w:p>
        </w:tc>
      </w:tr>
      <w:tr w:rsidR="00DB7B5A" w:rsidRPr="00613953" w:rsidTr="006A0753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B5A" w:rsidRPr="00613953" w:rsidRDefault="00DB7B5A" w:rsidP="006A0753">
            <w:r w:rsidRPr="00613953">
              <w:t>Молодежная политика и оздоровление детей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150,0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134,4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134,4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Cs/>
              </w:rPr>
            </w:pPr>
            <w:r w:rsidRPr="00613953">
              <w:rPr>
                <w:bCs/>
              </w:rPr>
              <w:t>100,0%</w:t>
            </w:r>
          </w:p>
        </w:tc>
      </w:tr>
      <w:tr w:rsidR="00DB7B5A" w:rsidRPr="00613953" w:rsidTr="006A0753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B5A" w:rsidRPr="00613953" w:rsidRDefault="00DB7B5A" w:rsidP="006A0753">
            <w:pPr>
              <w:rPr>
                <w:b/>
                <w:bCs/>
              </w:rPr>
            </w:pPr>
            <w:r w:rsidRPr="00613953">
              <w:rPr>
                <w:b/>
                <w:bCs/>
              </w:rPr>
              <w:t>КУЛЬТУРА, КИНЕМАТОГРАФИЯ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6 710,9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17305,1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17 027,8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98,4%</w:t>
            </w:r>
          </w:p>
        </w:tc>
      </w:tr>
      <w:tr w:rsidR="00DB7B5A" w:rsidRPr="00613953" w:rsidTr="006A0753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B5A" w:rsidRPr="00613953" w:rsidRDefault="00DB7B5A" w:rsidP="006A0753">
            <w:r w:rsidRPr="00613953">
              <w:t>Культура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6 710,9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17305,1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17027,8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Cs/>
              </w:rPr>
            </w:pPr>
            <w:r w:rsidRPr="00613953">
              <w:rPr>
                <w:bCs/>
              </w:rPr>
              <w:t>98,4%</w:t>
            </w:r>
          </w:p>
        </w:tc>
      </w:tr>
      <w:tr w:rsidR="00DB7B5A" w:rsidRPr="00613953" w:rsidTr="006A0753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B5A" w:rsidRPr="00613953" w:rsidRDefault="00DB7B5A" w:rsidP="006A0753">
            <w:pPr>
              <w:rPr>
                <w:b/>
                <w:bCs/>
              </w:rPr>
            </w:pPr>
            <w:r w:rsidRPr="00613953">
              <w:rPr>
                <w:b/>
                <w:bCs/>
              </w:rPr>
              <w:t>СОЦИАЛЬНАЯ ПОЛИТИКА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55,0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54,5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99,1%</w:t>
            </w:r>
          </w:p>
        </w:tc>
      </w:tr>
      <w:tr w:rsidR="00DB7B5A" w:rsidRPr="00613953" w:rsidTr="006A0753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B5A" w:rsidRPr="00613953" w:rsidRDefault="00DB7B5A" w:rsidP="006A0753">
            <w:r w:rsidRPr="00613953">
              <w:t>Пенсионное обеспечение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55,0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54,5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Cs/>
              </w:rPr>
            </w:pPr>
            <w:r w:rsidRPr="00613953">
              <w:rPr>
                <w:bCs/>
              </w:rPr>
              <w:t>99,1%</w:t>
            </w:r>
          </w:p>
        </w:tc>
      </w:tr>
      <w:tr w:rsidR="00DB7B5A" w:rsidRPr="00613953" w:rsidTr="006A0753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B5A" w:rsidRPr="00613953" w:rsidRDefault="00DB7B5A" w:rsidP="006A0753">
            <w:pPr>
              <w:rPr>
                <w:b/>
                <w:bCs/>
              </w:rPr>
            </w:pPr>
            <w:r w:rsidRPr="00613953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1 353,1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1754,3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1 720,7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/>
                <w:bCs/>
              </w:rPr>
            </w:pPr>
            <w:r w:rsidRPr="00613953">
              <w:rPr>
                <w:b/>
                <w:bCs/>
              </w:rPr>
              <w:t>98,1%</w:t>
            </w:r>
          </w:p>
        </w:tc>
      </w:tr>
      <w:tr w:rsidR="00DB7B5A" w:rsidRPr="00613953" w:rsidTr="006A0753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B5A" w:rsidRPr="00613953" w:rsidRDefault="00DB7B5A" w:rsidP="006A0753">
            <w:r w:rsidRPr="00613953">
              <w:t>Физическая культура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1 353,1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1754,3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</w:pPr>
            <w:r w:rsidRPr="00613953">
              <w:t>1720,7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5A" w:rsidRPr="00613953" w:rsidRDefault="00DB7B5A" w:rsidP="006A0753">
            <w:pPr>
              <w:jc w:val="right"/>
              <w:rPr>
                <w:bCs/>
              </w:rPr>
            </w:pPr>
            <w:r w:rsidRPr="00613953">
              <w:rPr>
                <w:bCs/>
              </w:rPr>
              <w:t>98,1%</w:t>
            </w:r>
          </w:p>
        </w:tc>
      </w:tr>
    </w:tbl>
    <w:p w:rsidR="00DB7B5A" w:rsidRPr="00613953" w:rsidRDefault="00DB7B5A" w:rsidP="00DB7B5A">
      <w:pPr>
        <w:spacing w:after="240"/>
        <w:ind w:firstLine="567"/>
        <w:jc w:val="both"/>
      </w:pPr>
    </w:p>
    <w:p w:rsidR="00DB7B5A" w:rsidRPr="00613953" w:rsidRDefault="00DB7B5A" w:rsidP="00DB7B5A">
      <w:pPr>
        <w:spacing w:after="240"/>
        <w:ind w:firstLine="567"/>
        <w:jc w:val="both"/>
      </w:pPr>
      <w:r w:rsidRPr="00613953">
        <w:t>Одним из затратных разделов бюджета является</w:t>
      </w:r>
    </w:p>
    <w:p w:rsidR="00DB7B5A" w:rsidRPr="00613953" w:rsidRDefault="00DB7B5A" w:rsidP="00DB7B5A">
      <w:r w:rsidRPr="00613953">
        <w:rPr>
          <w:b/>
        </w:rPr>
        <w:t xml:space="preserve">          Жилищно-коммунальное хозяйство</w:t>
      </w:r>
      <w:r w:rsidRPr="00613953">
        <w:t xml:space="preserve">,  ---- </w:t>
      </w:r>
      <w:r w:rsidRPr="00613953">
        <w:rPr>
          <w:b/>
        </w:rPr>
        <w:t>10 764,9</w:t>
      </w:r>
    </w:p>
    <w:p w:rsidR="00DB7B5A" w:rsidRPr="00613953" w:rsidRDefault="00DB7B5A" w:rsidP="00DB7B5A">
      <w:pPr>
        <w:rPr>
          <w:b/>
          <w:u w:val="single"/>
        </w:rPr>
      </w:pPr>
    </w:p>
    <w:p w:rsidR="00DB7B5A" w:rsidRPr="00613953" w:rsidRDefault="00DB7B5A" w:rsidP="00DB7B5A">
      <w:pPr>
        <w:rPr>
          <w:u w:val="single"/>
        </w:rPr>
      </w:pPr>
      <w:r w:rsidRPr="00613953">
        <w:rPr>
          <w:b/>
          <w:u w:val="single"/>
        </w:rPr>
        <w:t>1. Жилищное хозяйство</w:t>
      </w:r>
      <w:r w:rsidRPr="00613953">
        <w:rPr>
          <w:u w:val="single"/>
        </w:rPr>
        <w:t xml:space="preserve"> – </w:t>
      </w:r>
      <w:r w:rsidRPr="00613953">
        <w:rPr>
          <w:b/>
          <w:bCs/>
          <w:u w:val="single"/>
        </w:rPr>
        <w:t>273,9 тыс. рублей:</w:t>
      </w:r>
    </w:p>
    <w:p w:rsidR="00DB7B5A" w:rsidRPr="00613953" w:rsidRDefault="00DB7B5A" w:rsidP="00DB7B5A">
      <w:r w:rsidRPr="00613953">
        <w:t>- взносы на капитальный ремонт региональному оператору;</w:t>
      </w:r>
    </w:p>
    <w:p w:rsidR="00DB7B5A" w:rsidRPr="00613953" w:rsidRDefault="00DB7B5A" w:rsidP="00DB7B5A">
      <w:pPr>
        <w:rPr>
          <w:b/>
          <w:u w:val="single"/>
        </w:rPr>
      </w:pPr>
      <w:r w:rsidRPr="00613953">
        <w:rPr>
          <w:b/>
          <w:u w:val="single"/>
        </w:rPr>
        <w:t>2.</w:t>
      </w:r>
      <w:r w:rsidRPr="00613953">
        <w:rPr>
          <w:b/>
          <w:u w:val="single"/>
        </w:rPr>
        <w:tab/>
        <w:t>Коммунальное хозяйство</w:t>
      </w:r>
      <w:r w:rsidRPr="00613953">
        <w:rPr>
          <w:u w:val="single"/>
        </w:rPr>
        <w:t xml:space="preserve"> – </w:t>
      </w:r>
      <w:r w:rsidRPr="00613953">
        <w:rPr>
          <w:b/>
          <w:u w:val="single"/>
        </w:rPr>
        <w:t>4 677,1 тыс. рублей:</w:t>
      </w:r>
    </w:p>
    <w:p w:rsidR="00DB7B5A" w:rsidRPr="00613953" w:rsidRDefault="00DB7B5A" w:rsidP="00DB7B5A">
      <w:r w:rsidRPr="00613953">
        <w:t>- работы по капитальному ремонту теплообменника в поселковой отопительной котельной п. Петровское;</w:t>
      </w:r>
    </w:p>
    <w:p w:rsidR="00DB7B5A" w:rsidRPr="00613953" w:rsidRDefault="00DB7B5A" w:rsidP="00DB7B5A">
      <w:r w:rsidRPr="00613953">
        <w:t>- выполнение работ по монтажу двух котлов в котельной п. Петровское;</w:t>
      </w:r>
    </w:p>
    <w:p w:rsidR="00DB7B5A" w:rsidRPr="00613953" w:rsidRDefault="00DB7B5A" w:rsidP="00DB7B5A">
      <w:r w:rsidRPr="00613953">
        <w:t xml:space="preserve">- капитальный ремонт насоса п. </w:t>
      </w:r>
      <w:proofErr w:type="gramStart"/>
      <w:r w:rsidRPr="00613953">
        <w:t>Петровское</w:t>
      </w:r>
      <w:proofErr w:type="gramEnd"/>
      <w:r w:rsidRPr="00613953">
        <w:t xml:space="preserve">, ст. </w:t>
      </w:r>
      <w:proofErr w:type="spellStart"/>
      <w:r w:rsidRPr="00613953">
        <w:t>Петяярви</w:t>
      </w:r>
      <w:proofErr w:type="spellEnd"/>
      <w:r w:rsidRPr="00613953">
        <w:t xml:space="preserve">; </w:t>
      </w:r>
    </w:p>
    <w:p w:rsidR="00DB7B5A" w:rsidRPr="00613953" w:rsidRDefault="00DB7B5A" w:rsidP="00DB7B5A">
      <w:r w:rsidRPr="00613953">
        <w:t xml:space="preserve">- услуги по проверке сметной документации; и </w:t>
      </w:r>
      <w:proofErr w:type="gramStart"/>
      <w:r w:rsidRPr="00613953">
        <w:t>тех надзора</w:t>
      </w:r>
      <w:proofErr w:type="gramEnd"/>
    </w:p>
    <w:p w:rsidR="00DB7B5A" w:rsidRPr="00613953" w:rsidRDefault="00DB7B5A" w:rsidP="00DB7B5A">
      <w:r w:rsidRPr="00613953">
        <w:t xml:space="preserve">- услуги по присоединению к сети артезианских скважин </w:t>
      </w:r>
    </w:p>
    <w:p w:rsidR="00DB7B5A" w:rsidRPr="00613953" w:rsidRDefault="00DB7B5A" w:rsidP="00DB7B5A">
      <w:r w:rsidRPr="00613953">
        <w:t>п. Петровское, д. Ягодное;</w:t>
      </w:r>
    </w:p>
    <w:p w:rsidR="00DB7B5A" w:rsidRPr="00613953" w:rsidRDefault="00DB7B5A" w:rsidP="00DB7B5A">
      <w:r w:rsidRPr="00613953">
        <w:t>- субсидия на возмещение убытков бани</w:t>
      </w:r>
      <w:r w:rsidRPr="00613953">
        <w:rPr>
          <w:b/>
          <w:u w:val="single"/>
        </w:rPr>
        <w:t xml:space="preserve">                         </w:t>
      </w:r>
    </w:p>
    <w:p w:rsidR="00DB7B5A" w:rsidRPr="00613953" w:rsidRDefault="00DB7B5A" w:rsidP="00DB7B5A">
      <w:pPr>
        <w:rPr>
          <w:b/>
          <w:u w:val="single"/>
        </w:rPr>
      </w:pPr>
      <w:r w:rsidRPr="00613953">
        <w:rPr>
          <w:b/>
          <w:u w:val="single"/>
        </w:rPr>
        <w:t xml:space="preserve">                            </w:t>
      </w:r>
    </w:p>
    <w:p w:rsidR="00DB7B5A" w:rsidRPr="00613953" w:rsidRDefault="00DB7B5A" w:rsidP="00DB7B5A">
      <w:pPr>
        <w:rPr>
          <w:u w:val="single"/>
        </w:rPr>
      </w:pPr>
      <w:r w:rsidRPr="00613953">
        <w:rPr>
          <w:b/>
          <w:u w:val="single"/>
        </w:rPr>
        <w:t xml:space="preserve">                                   Благоустройство</w:t>
      </w:r>
      <w:r w:rsidRPr="00613953">
        <w:rPr>
          <w:u w:val="single"/>
        </w:rPr>
        <w:t xml:space="preserve"> -   </w:t>
      </w:r>
      <w:r w:rsidRPr="00613953">
        <w:rPr>
          <w:b/>
          <w:u w:val="single"/>
        </w:rPr>
        <w:t>5 813,9 тыс. рублей</w:t>
      </w:r>
      <w:r w:rsidRPr="00613953">
        <w:rPr>
          <w:u w:val="single"/>
        </w:rPr>
        <w:t>:</w:t>
      </w:r>
    </w:p>
    <w:p w:rsidR="00DB7B5A" w:rsidRPr="00613953" w:rsidRDefault="00DB7B5A" w:rsidP="00DB7B5A"/>
    <w:p w:rsidR="00DB7B5A" w:rsidRPr="00613953" w:rsidRDefault="00DB7B5A" w:rsidP="00DB7B5A">
      <w:r w:rsidRPr="00613953">
        <w:t>- сбор транспортировка и размещения отходов;</w:t>
      </w:r>
    </w:p>
    <w:p w:rsidR="00DB7B5A" w:rsidRPr="00613953" w:rsidRDefault="00DB7B5A" w:rsidP="00DB7B5A">
      <w:r w:rsidRPr="00613953">
        <w:lastRenderedPageBreak/>
        <w:t xml:space="preserve">- содержание территории: </w:t>
      </w:r>
      <w:proofErr w:type="spellStart"/>
      <w:r w:rsidRPr="00613953">
        <w:t>сан</w:t>
      </w:r>
      <w:proofErr w:type="gramStart"/>
      <w:r w:rsidRPr="00613953">
        <w:t>.о</w:t>
      </w:r>
      <w:proofErr w:type="gramEnd"/>
      <w:r w:rsidRPr="00613953">
        <w:t>чистка</w:t>
      </w:r>
      <w:proofErr w:type="spellEnd"/>
      <w:r w:rsidRPr="00613953">
        <w:t xml:space="preserve">, </w:t>
      </w:r>
      <w:proofErr w:type="spellStart"/>
      <w:r w:rsidRPr="00613953">
        <w:t>окашивание</w:t>
      </w:r>
      <w:proofErr w:type="spellEnd"/>
      <w:r w:rsidRPr="00613953">
        <w:t xml:space="preserve"> газонов, обрезка кустарников;</w:t>
      </w:r>
    </w:p>
    <w:p w:rsidR="00DB7B5A" w:rsidRPr="00613953" w:rsidRDefault="00DB7B5A" w:rsidP="00DB7B5A">
      <w:r w:rsidRPr="00613953">
        <w:t>- ликвидация несанкционированных свалок;</w:t>
      </w:r>
    </w:p>
    <w:p w:rsidR="00DB7B5A" w:rsidRPr="00613953" w:rsidRDefault="00DB7B5A" w:rsidP="00DB7B5A">
      <w:r w:rsidRPr="00613953">
        <w:t>- оплата уличного освещения;</w:t>
      </w:r>
    </w:p>
    <w:p w:rsidR="00DB7B5A" w:rsidRPr="00613953" w:rsidRDefault="00DB7B5A" w:rsidP="00DB7B5A">
      <w:r w:rsidRPr="00613953">
        <w:t>- спиливание сложных деревьев;</w:t>
      </w:r>
    </w:p>
    <w:p w:rsidR="00DB7B5A" w:rsidRPr="00613953" w:rsidRDefault="00DB7B5A" w:rsidP="00DB7B5A">
      <w:r w:rsidRPr="00613953">
        <w:t>- покупка рассады;</w:t>
      </w:r>
    </w:p>
    <w:p w:rsidR="00DB7B5A" w:rsidRPr="00613953" w:rsidRDefault="00DB7B5A" w:rsidP="00DB7B5A">
      <w:r w:rsidRPr="00613953">
        <w:t>- дезинсекция против клещей;</w:t>
      </w:r>
    </w:p>
    <w:p w:rsidR="00DB7B5A" w:rsidRPr="00613953" w:rsidRDefault="00DB7B5A" w:rsidP="00DB7B5A">
      <w:r w:rsidRPr="00613953">
        <w:t xml:space="preserve">- ремонт уличного освещения п. </w:t>
      </w:r>
      <w:proofErr w:type="gramStart"/>
      <w:r w:rsidRPr="00613953">
        <w:t>Петровское</w:t>
      </w:r>
      <w:proofErr w:type="gramEnd"/>
      <w:r w:rsidRPr="00613953">
        <w:t>;</w:t>
      </w:r>
    </w:p>
    <w:p w:rsidR="00DB7B5A" w:rsidRPr="00613953" w:rsidRDefault="00DB7B5A" w:rsidP="00DB7B5A">
      <w:r w:rsidRPr="00613953">
        <w:t>- проведение химических мероприятий по уничтожению борщевика Сосновского;</w:t>
      </w:r>
    </w:p>
    <w:p w:rsidR="00DB7B5A" w:rsidRPr="00613953" w:rsidRDefault="00DB7B5A" w:rsidP="00DB7B5A">
      <w:r w:rsidRPr="00613953">
        <w:t xml:space="preserve">- поставка </w:t>
      </w:r>
      <w:proofErr w:type="gramStart"/>
      <w:r w:rsidRPr="00613953">
        <w:t>бетонных</w:t>
      </w:r>
      <w:proofErr w:type="gramEnd"/>
      <w:r w:rsidRPr="00613953">
        <w:t xml:space="preserve"> СКМ д. Ольховка, д. Ягодное;</w:t>
      </w:r>
    </w:p>
    <w:p w:rsidR="00DB7B5A" w:rsidRPr="00613953" w:rsidRDefault="00DB7B5A" w:rsidP="00DB7B5A">
      <w:r w:rsidRPr="00613953">
        <w:t>- устройство уличного туалета д. Ягодное;</w:t>
      </w:r>
    </w:p>
    <w:p w:rsidR="00DB7B5A" w:rsidRPr="00613953" w:rsidRDefault="00DB7B5A" w:rsidP="00DB7B5A">
      <w:r w:rsidRPr="00613953">
        <w:t>- обследование и очистка дна акватории места для купания;</w:t>
      </w:r>
    </w:p>
    <w:p w:rsidR="00DB7B5A" w:rsidRPr="00613953" w:rsidRDefault="00DB7B5A" w:rsidP="00DB7B5A">
      <w:r w:rsidRPr="00613953">
        <w:t xml:space="preserve">- услуги по выставлению и организации деятельности сезонных спасательных постов для обеспечения безопасности людей на водных объектах в п. </w:t>
      </w:r>
      <w:proofErr w:type="gramStart"/>
      <w:r w:rsidRPr="00613953">
        <w:t>Петровское</w:t>
      </w:r>
      <w:proofErr w:type="gramEnd"/>
    </w:p>
    <w:p w:rsidR="00DB7B5A" w:rsidRPr="00613953" w:rsidRDefault="00DB7B5A" w:rsidP="00DB7B5A">
      <w:pPr>
        <w:contextualSpacing/>
        <w:rPr>
          <w:b/>
          <w:bCs/>
        </w:rPr>
      </w:pPr>
    </w:p>
    <w:p w:rsidR="00DB7B5A" w:rsidRPr="00613953" w:rsidRDefault="00DB7B5A" w:rsidP="00DB7B5A">
      <w:r w:rsidRPr="00613953">
        <w:rPr>
          <w:b/>
        </w:rPr>
        <w:t xml:space="preserve">                    Национальная экономика, </w:t>
      </w:r>
      <w:r w:rsidRPr="00613953">
        <w:t xml:space="preserve">в том числе:  </w:t>
      </w:r>
      <w:r w:rsidRPr="00613953">
        <w:rPr>
          <w:b/>
        </w:rPr>
        <w:t>3 521,7</w:t>
      </w:r>
    </w:p>
    <w:p w:rsidR="00DB7B5A" w:rsidRPr="00613953" w:rsidRDefault="00DB7B5A" w:rsidP="00DB7B5A">
      <w:r w:rsidRPr="00613953">
        <w:t>1.</w:t>
      </w:r>
      <w:r w:rsidRPr="00613953">
        <w:tab/>
      </w:r>
      <w:r w:rsidRPr="00613953">
        <w:rPr>
          <w:b/>
          <w:u w:val="single"/>
        </w:rPr>
        <w:t>Дорожное хозяйство - 3251,8 тыс. рублей</w:t>
      </w:r>
      <w:r w:rsidRPr="00613953">
        <w:rPr>
          <w:u w:val="single"/>
        </w:rPr>
        <w:t>:</w:t>
      </w:r>
    </w:p>
    <w:p w:rsidR="00DB7B5A" w:rsidRPr="00613953" w:rsidRDefault="00DB7B5A" w:rsidP="00DB7B5A">
      <w:proofErr w:type="gramStart"/>
      <w:r w:rsidRPr="00613953">
        <w:t>- выполнение работ по ремонту автомобильной дороги общего пользования местного значения по ул. Стадионная от д.36 до ул. Шоссейная в п. Петровское;</w:t>
      </w:r>
      <w:proofErr w:type="gramEnd"/>
    </w:p>
    <w:p w:rsidR="00DB7B5A" w:rsidRPr="00613953" w:rsidRDefault="00DB7B5A" w:rsidP="00DB7B5A">
      <w:r w:rsidRPr="00613953">
        <w:t>- оплата услуг по расчистке, подсыпка песчано-солевой смесью</w:t>
      </w:r>
    </w:p>
    <w:p w:rsidR="00DB7B5A" w:rsidRPr="00613953" w:rsidRDefault="00DB7B5A" w:rsidP="00DB7B5A">
      <w:proofErr w:type="gramStart"/>
      <w:r w:rsidRPr="00613953">
        <w:t xml:space="preserve">- ремонт грунтовых дорог: п. Петровское, п. Петровское 2, ст. </w:t>
      </w:r>
      <w:proofErr w:type="spellStart"/>
      <w:r w:rsidRPr="00613953">
        <w:t>Петяярви</w:t>
      </w:r>
      <w:proofErr w:type="spellEnd"/>
      <w:r w:rsidRPr="00613953">
        <w:t>, д. Ягодное, д.;</w:t>
      </w:r>
      <w:proofErr w:type="gramEnd"/>
    </w:p>
    <w:p w:rsidR="00DB7B5A" w:rsidRPr="00613953" w:rsidRDefault="00DB7B5A" w:rsidP="00DB7B5A">
      <w:r w:rsidRPr="00613953">
        <w:t>- оплата услуг по строительному контролю, по проверки достоверности сметной документации – 40,6 тыс. рублей.</w:t>
      </w:r>
    </w:p>
    <w:p w:rsidR="00DB7B5A" w:rsidRPr="00613953" w:rsidRDefault="00DB7B5A" w:rsidP="00DB7B5A">
      <w:r w:rsidRPr="00613953">
        <w:t xml:space="preserve">2. </w:t>
      </w:r>
      <w:r w:rsidRPr="00613953">
        <w:rPr>
          <w:b/>
          <w:u w:val="single"/>
        </w:rPr>
        <w:t>Другие вопросы в области национальной экономики - 269,9 тыс. рублей</w:t>
      </w:r>
      <w:r w:rsidRPr="00613953">
        <w:rPr>
          <w:u w:val="single"/>
        </w:rPr>
        <w:t>:</w:t>
      </w:r>
    </w:p>
    <w:p w:rsidR="00DB7B5A" w:rsidRPr="00613953" w:rsidRDefault="00DB7B5A" w:rsidP="00DB7B5A">
      <w:r w:rsidRPr="00613953">
        <w:t>- оплата кадастровых работ по образованию земельного участка из земель, находящихся в государственной или муниципальной собственности;</w:t>
      </w:r>
    </w:p>
    <w:p w:rsidR="00DB7B5A" w:rsidRPr="00613953" w:rsidRDefault="00DB7B5A" w:rsidP="00DB7B5A">
      <w:r w:rsidRPr="00613953">
        <w:t>- оплата услуг, направленных на развитие и поддержку малого предпринимательства;</w:t>
      </w:r>
    </w:p>
    <w:p w:rsidR="00DB7B5A" w:rsidRPr="00613953" w:rsidRDefault="00DB7B5A" w:rsidP="00DB7B5A">
      <w:pPr>
        <w:contextualSpacing/>
        <w:jc w:val="center"/>
        <w:rPr>
          <w:b/>
        </w:rPr>
      </w:pPr>
      <w:r w:rsidRPr="00613953">
        <w:t xml:space="preserve">- оплата услуг по присоединению к сети наружного освещения в д. </w:t>
      </w:r>
      <w:proofErr w:type="gramStart"/>
      <w:r w:rsidRPr="00613953">
        <w:t>Ягодное</w:t>
      </w:r>
      <w:proofErr w:type="gramEnd"/>
      <w:r w:rsidRPr="00613953">
        <w:t xml:space="preserve"> ИЖС Массив I.</w:t>
      </w:r>
    </w:p>
    <w:p w:rsidR="00DB7B5A" w:rsidRPr="00613953" w:rsidRDefault="00DB7B5A" w:rsidP="00DB7B5A">
      <w:pPr>
        <w:jc w:val="center"/>
        <w:rPr>
          <w:b/>
        </w:rPr>
      </w:pPr>
      <w:r w:rsidRPr="00613953">
        <w:rPr>
          <w:b/>
        </w:rPr>
        <w:t>УЛУЧШЕНИЕ ЖИЛИЩНЫХ УСЛОВИЙ</w:t>
      </w:r>
    </w:p>
    <w:p w:rsidR="00DB7B5A" w:rsidRPr="00613953" w:rsidRDefault="00DB7B5A" w:rsidP="00DB7B5A">
      <w:pPr>
        <w:jc w:val="center"/>
      </w:pPr>
    </w:p>
    <w:p w:rsidR="00DB7B5A" w:rsidRPr="00613953" w:rsidRDefault="00DB7B5A" w:rsidP="00DB7B5A">
      <w:pPr>
        <w:jc w:val="both"/>
      </w:pPr>
      <w:r w:rsidRPr="00613953">
        <w:tab/>
        <w:t>В настоящее время жилищный фонд поселения составляет 34 дома, 565 квартиры.</w:t>
      </w:r>
    </w:p>
    <w:p w:rsidR="00DB7B5A" w:rsidRPr="00613953" w:rsidRDefault="00DB7B5A" w:rsidP="00DB7B5A">
      <w:pPr>
        <w:jc w:val="both"/>
      </w:pPr>
      <w:r w:rsidRPr="00613953">
        <w:tab/>
        <w:t xml:space="preserve">На очереди по улучшению жилищных условий состоит 51 семья. В 2016 году </w:t>
      </w:r>
      <w:proofErr w:type="gramStart"/>
      <w:r w:rsidRPr="00613953">
        <w:t>признаны</w:t>
      </w:r>
      <w:proofErr w:type="gramEnd"/>
      <w:r w:rsidRPr="00613953">
        <w:t xml:space="preserve"> нуждающимися в улучшении жилищных условий 25 семей.</w:t>
      </w:r>
    </w:p>
    <w:p w:rsidR="00DB7B5A" w:rsidRPr="00613953" w:rsidRDefault="00DB7B5A" w:rsidP="00DB7B5A">
      <w:pPr>
        <w:jc w:val="both"/>
      </w:pPr>
      <w:r w:rsidRPr="00613953">
        <w:t xml:space="preserve">      В 2016 году введен в эксплуатацию 25-ти квартирный жилой дом, в котором 99% квартир получили наши жители по предоставляемым субсидиям. </w:t>
      </w:r>
    </w:p>
    <w:p w:rsidR="00DB7B5A" w:rsidRPr="00613953" w:rsidRDefault="00DB7B5A" w:rsidP="00DB7B5A">
      <w:pPr>
        <w:jc w:val="both"/>
      </w:pPr>
      <w:r w:rsidRPr="00613953">
        <w:tab/>
        <w:t xml:space="preserve">Совместно с  администрацией муниципального образования </w:t>
      </w:r>
      <w:proofErr w:type="spellStart"/>
      <w:r w:rsidRPr="00613953">
        <w:t>Приозерский</w:t>
      </w:r>
      <w:proofErr w:type="spellEnd"/>
      <w:r w:rsidRPr="00613953">
        <w:t xml:space="preserve"> муниципальный район ЛО в 2016 году проведена работа по вопросу реализации  жилищных программ. В нашем поселении -  4 семьи, участники жилищных программ, которые получили жилищные сертификаты, из них 2 семьи многодетные. </w:t>
      </w:r>
    </w:p>
    <w:p w:rsidR="00DB7B5A" w:rsidRPr="00613953" w:rsidRDefault="00DB7B5A" w:rsidP="00DB7B5A">
      <w:pPr>
        <w:jc w:val="both"/>
      </w:pPr>
      <w:r w:rsidRPr="00613953">
        <w:t xml:space="preserve">   В соответствии с Указом Президента Российской Федерации от 07.05.2006 г. № 714 «Об обеспечении жилыми помещениями ветеранов Великой отечественной войны 1941-1945 годов» предоставлена единовременная денежная  </w:t>
      </w:r>
      <w:proofErr w:type="gramStart"/>
      <w:r w:rsidRPr="00613953">
        <w:t>выплата ВОВ</w:t>
      </w:r>
      <w:proofErr w:type="gramEnd"/>
      <w:r w:rsidRPr="00613953">
        <w:t xml:space="preserve"> на приобретение жилья.</w:t>
      </w:r>
    </w:p>
    <w:p w:rsidR="00DB7B5A" w:rsidRPr="00613953" w:rsidRDefault="00DB7B5A" w:rsidP="00DB7B5A">
      <w:pPr>
        <w:jc w:val="both"/>
      </w:pPr>
      <w:r w:rsidRPr="00613953">
        <w:t xml:space="preserve"> По договорам социального найма предоставлено малоимущим семьям 2 квартиры.</w:t>
      </w:r>
    </w:p>
    <w:p w:rsidR="00DB7B5A" w:rsidRPr="00613953" w:rsidRDefault="00DB7B5A" w:rsidP="00DB7B5A">
      <w:pPr>
        <w:jc w:val="both"/>
      </w:pPr>
      <w:r w:rsidRPr="00613953">
        <w:t>В порядке приватизации  в 2016 году передано в собственность граждан   5 квартир.</w:t>
      </w:r>
    </w:p>
    <w:p w:rsidR="00DB7B5A" w:rsidRPr="00613953" w:rsidRDefault="00DB7B5A" w:rsidP="00DB7B5A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613953">
        <w:rPr>
          <w:rFonts w:ascii="Times New Roman" w:hAnsi="Times New Roman"/>
          <w:color w:val="auto"/>
          <w:sz w:val="24"/>
          <w:szCs w:val="24"/>
        </w:rPr>
        <w:t>КУЛЬТУРА</w:t>
      </w:r>
    </w:p>
    <w:p w:rsidR="00DB7B5A" w:rsidRPr="00613953" w:rsidRDefault="00DB7B5A" w:rsidP="00DB7B5A"/>
    <w:p w:rsidR="00DB7B5A" w:rsidRPr="00613953" w:rsidRDefault="00DB7B5A" w:rsidP="00DB7B5A">
      <w:pPr>
        <w:ind w:left="-142" w:right="-1" w:firstLine="360"/>
        <w:jc w:val="both"/>
      </w:pPr>
      <w:r w:rsidRPr="00613953">
        <w:t xml:space="preserve">        В области  культурной  жизни  посёлка, как и в предыдущие    годы, деятельность администрации была направлена на создание условий для организации досуга и обеспечения жителей поселения услугами культуры. </w:t>
      </w:r>
    </w:p>
    <w:p w:rsidR="00DB7B5A" w:rsidRPr="00613953" w:rsidRDefault="00DB7B5A" w:rsidP="00DB7B5A">
      <w:pPr>
        <w:jc w:val="both"/>
      </w:pPr>
      <w:r w:rsidRPr="00613953">
        <w:lastRenderedPageBreak/>
        <w:t xml:space="preserve">          Коллектив  работников  учреждения  культуры   охватил в   своей  работе  все слои населения – детей, подростков, молодёжь, людей среднего и пенсионного возраста,  инвалидов.</w:t>
      </w:r>
    </w:p>
    <w:p w:rsidR="00DB7B5A" w:rsidRPr="00613953" w:rsidRDefault="00DB7B5A" w:rsidP="00DB7B5A">
      <w:pPr>
        <w:ind w:left="-142" w:right="-1"/>
        <w:jc w:val="both"/>
      </w:pPr>
      <w:r w:rsidRPr="00613953">
        <w:t xml:space="preserve">         Всего  в  2016  году  было  проведено  142  мероприятия  различной  направленности.</w:t>
      </w:r>
    </w:p>
    <w:p w:rsidR="00DB7B5A" w:rsidRPr="00613953" w:rsidRDefault="00DB7B5A" w:rsidP="00DB7B5A">
      <w:pPr>
        <w:jc w:val="both"/>
      </w:pPr>
      <w:r w:rsidRPr="00613953">
        <w:t xml:space="preserve">        Основными  направлениями  работы  являются: организация  и  развитие  самодеятельного  творчества  населения,  проведение  праздников  и  тематических  мероприятий, пропаганда  и сохранение  русского  народного  творчества  и  традиций,  сохранение  исторической  памяти  и  воспитание патриотизма  у  молодого  поколения.</w:t>
      </w:r>
    </w:p>
    <w:p w:rsidR="00DB7B5A" w:rsidRPr="00613953" w:rsidRDefault="00DB7B5A" w:rsidP="00DB7B5A">
      <w:pPr>
        <w:jc w:val="both"/>
      </w:pPr>
      <w:r w:rsidRPr="00613953">
        <w:t xml:space="preserve">       В  2016  году  работа  велась  так  же  с учётом  того,  что этот                     год  был  объявлен  по  Ленинградской  области – Годом  семьи,                                       а  по России – Годом кино.</w:t>
      </w:r>
    </w:p>
    <w:p w:rsidR="00DB7B5A" w:rsidRPr="00613953" w:rsidRDefault="00DB7B5A" w:rsidP="00DB7B5A">
      <w:pPr>
        <w:jc w:val="both"/>
      </w:pPr>
      <w:r w:rsidRPr="00613953">
        <w:t xml:space="preserve">       </w:t>
      </w:r>
      <w:r w:rsidRPr="00613953">
        <w:rPr>
          <w:b/>
        </w:rPr>
        <w:t>В  Год  семьи</w:t>
      </w:r>
      <w:r w:rsidRPr="00613953">
        <w:t xml:space="preserve">  организации  семейного  досуга  уделялось  особое внимание. На такие праздники, как  Масленица, Рождество,  День Победы,  День посёлка  и  Новый  год  </w:t>
      </w:r>
      <w:proofErr w:type="spellStart"/>
      <w:r w:rsidRPr="00613953">
        <w:t>петровцы</w:t>
      </w:r>
      <w:proofErr w:type="spellEnd"/>
      <w:r w:rsidRPr="00613953">
        <w:t xml:space="preserve">  приходят  семьями. </w:t>
      </w:r>
    </w:p>
    <w:p w:rsidR="00DB7B5A" w:rsidRPr="00613953" w:rsidRDefault="00DB7B5A" w:rsidP="00DB7B5A">
      <w:pPr>
        <w:jc w:val="both"/>
      </w:pPr>
      <w:r w:rsidRPr="00613953">
        <w:t xml:space="preserve">Поэтому  праздники  и  мероприятия  организованы  и  наполнены  содержанием  так,  чтобы  было  интересно человеку любого  возраста.  </w:t>
      </w:r>
    </w:p>
    <w:p w:rsidR="00DB7B5A" w:rsidRPr="00613953" w:rsidRDefault="00DB7B5A" w:rsidP="00DB7B5A">
      <w:pPr>
        <w:jc w:val="both"/>
      </w:pPr>
      <w:r w:rsidRPr="00613953">
        <w:t xml:space="preserve">При  проведении  Дня  посёлка традиционным  стал так называемый Семейный  блок: чествование  молодых  семей, новорождённых, «золотых» юбиляров.  В  этом  году  чествовали  семейные  династии  работников  образования  и  </w:t>
      </w:r>
      <w:proofErr w:type="spellStart"/>
      <w:r w:rsidRPr="00613953">
        <w:t>сельхозработников</w:t>
      </w:r>
      <w:proofErr w:type="spellEnd"/>
      <w:r w:rsidRPr="00613953">
        <w:t xml:space="preserve">.  Были  отмечены семьи, воспитавшие  выпускников-медалистов  и  спортивные семьи, защищавшие честь поселения  на  районных  соревнованиях. Сцена Дома  Культуры  едва смогла уместить многочисленных представителей  почётных  семейных  династий. </w:t>
      </w:r>
    </w:p>
    <w:p w:rsidR="00DB7B5A" w:rsidRPr="00613953" w:rsidRDefault="00DB7B5A" w:rsidP="00DB7B5A">
      <w:pPr>
        <w:jc w:val="both"/>
        <w:rPr>
          <w:highlight w:val="yellow"/>
        </w:rPr>
      </w:pPr>
      <w:r w:rsidRPr="00613953">
        <w:rPr>
          <w:b/>
        </w:rPr>
        <w:t xml:space="preserve">           В  Год  кино  </w:t>
      </w:r>
      <w:r w:rsidRPr="00613953">
        <w:t xml:space="preserve">во  многих  мероприятиях  и  детских  игровых  программах  были  использованы  темы  кинофильмов.  День  посёлка  прошёл  в форме  импровизированной  киносъёмки. В праздничном концерте  были отмечены заслуги  ветеранов  кино Петровского   поселения – киномехаников  Розы  Королёвой  и  Валентины  Гавриловой,  им были  вручены  почётные  грамоты  и  подарки. </w:t>
      </w:r>
    </w:p>
    <w:p w:rsidR="00DB7B5A" w:rsidRPr="00613953" w:rsidRDefault="00DB7B5A" w:rsidP="00DB7B5A">
      <w:pPr>
        <w:jc w:val="both"/>
        <w:rPr>
          <w:rFonts w:eastAsia="Calibri"/>
          <w:b/>
        </w:rPr>
      </w:pPr>
      <w:r w:rsidRPr="00613953">
        <w:rPr>
          <w:b/>
        </w:rPr>
        <w:t xml:space="preserve">       Для детей и подростков</w:t>
      </w:r>
      <w:r w:rsidRPr="00613953">
        <w:t xml:space="preserve">  на  базе  Петровского  клубного объединения  функционируют  различные  кружки: хоровые,  вокальные, хореографические, театральные,  инструментальные.</w:t>
      </w:r>
    </w:p>
    <w:p w:rsidR="00DB7B5A" w:rsidRPr="00613953" w:rsidRDefault="00DB7B5A" w:rsidP="00DB7B5A">
      <w:pPr>
        <w:jc w:val="both"/>
      </w:pPr>
      <w:r w:rsidRPr="00613953">
        <w:t xml:space="preserve">Проводятся  сюжетно-игровые,  познавательные  программы.                        В  2016  году  были  проведены  такие программы,  как: «Пушкин и сказка», «Праздник мыльного пузыря», игра-путешествие по сказке А.Толстого «Золотой ключик»,  различные  викторины  и  конкурсы, полюбился  детям  цикл игровых  программ «Выходи во </w:t>
      </w:r>
      <w:proofErr w:type="gramStart"/>
      <w:r w:rsidRPr="00613953">
        <w:t>двор</w:t>
      </w:r>
      <w:proofErr w:type="gramEnd"/>
      <w:r w:rsidRPr="00613953">
        <w:t xml:space="preserve"> играть!»,  который  проводится  в  Петровском  парке  отдыха.</w:t>
      </w:r>
    </w:p>
    <w:p w:rsidR="00DB7B5A" w:rsidRPr="00613953" w:rsidRDefault="00DB7B5A" w:rsidP="00DB7B5A">
      <w:pPr>
        <w:jc w:val="both"/>
      </w:pPr>
      <w:r w:rsidRPr="00613953">
        <w:t xml:space="preserve">       В летней  работе  познавательным  и  запоминающимся  стал фольклорный  праздник «</w:t>
      </w:r>
      <w:proofErr w:type="spellStart"/>
      <w:r w:rsidRPr="00613953">
        <w:t>Берегиня-покосница</w:t>
      </w:r>
      <w:proofErr w:type="spellEnd"/>
      <w:r w:rsidRPr="00613953">
        <w:t>», основанный на русских  народных  традициях  и  играх.</w:t>
      </w:r>
    </w:p>
    <w:p w:rsidR="00DB7B5A" w:rsidRPr="00613953" w:rsidRDefault="00DB7B5A" w:rsidP="00DB7B5A">
      <w:pPr>
        <w:jc w:val="both"/>
      </w:pPr>
      <w:r w:rsidRPr="00613953">
        <w:t xml:space="preserve">      В  День  защиты  детей  и  на  Масленицу  на  площади  посёлка  состоялись  костюмированные  театрализованные  праздники   </w:t>
      </w:r>
      <w:proofErr w:type="gramStart"/>
      <w:r w:rsidRPr="00613953">
        <w:t>со</w:t>
      </w:r>
      <w:proofErr w:type="gramEnd"/>
      <w:r w:rsidRPr="00613953">
        <w:t xml:space="preserve">  множеством  игр,  призов  и  аттракционов. Конечно,  такие  мероприятия  всегда  доставляют   много  радости  детям  и  родителям.</w:t>
      </w:r>
    </w:p>
    <w:p w:rsidR="00DB7B5A" w:rsidRPr="00613953" w:rsidRDefault="00DB7B5A" w:rsidP="00DB7B5A">
      <w:pPr>
        <w:jc w:val="both"/>
      </w:pPr>
      <w:r w:rsidRPr="00613953">
        <w:t xml:space="preserve">       Новогодние   представления  как  всегда собрали  многочисленную детскую   и  взрослую  аудиторию. В этом  году  для  малышей прошла театрализованная  игровая  программа  «</w:t>
      </w:r>
      <w:proofErr w:type="spellStart"/>
      <w:r w:rsidRPr="00613953">
        <w:t>Заюшкина</w:t>
      </w:r>
      <w:proofErr w:type="spellEnd"/>
      <w:r w:rsidRPr="00613953">
        <w:t xml:space="preserve">  избушка», а для школьников   выступили  артисты   из  Санкт-Петербурга.</w:t>
      </w:r>
    </w:p>
    <w:p w:rsidR="00DB7B5A" w:rsidRPr="00613953" w:rsidRDefault="00DB7B5A" w:rsidP="00DB7B5A">
      <w:pPr>
        <w:jc w:val="both"/>
      </w:pPr>
      <w:r w:rsidRPr="00613953">
        <w:t xml:space="preserve">     Силами  творческой  молодёжи  было  организовано  молодёжное шоу «Белые крылья»,  где  главной  идеей  мероприятия  было  воспитание  патриотических  чу</w:t>
      </w:r>
      <w:proofErr w:type="gramStart"/>
      <w:r w:rsidRPr="00613953">
        <w:t>вств  к  р</w:t>
      </w:r>
      <w:proofErr w:type="gramEnd"/>
      <w:r w:rsidRPr="00613953">
        <w:t>одному  посёлку  и  к  Родине  у  подростков  и  молодёжи  Петровского.</w:t>
      </w:r>
    </w:p>
    <w:p w:rsidR="00DB7B5A" w:rsidRPr="00613953" w:rsidRDefault="00DB7B5A" w:rsidP="00DB7B5A">
      <w:pPr>
        <w:jc w:val="both"/>
        <w:rPr>
          <w:highlight w:val="yellow"/>
        </w:rPr>
      </w:pPr>
      <w:r w:rsidRPr="00613953">
        <w:t xml:space="preserve">      В  2016  году  продолжило  работу  молодёжное   волонтёрское движение –</w:t>
      </w:r>
      <w:proofErr w:type="gramStart"/>
      <w:r w:rsidRPr="00613953">
        <w:t>«К</w:t>
      </w:r>
      <w:proofErr w:type="gramEnd"/>
      <w:r w:rsidRPr="00613953">
        <w:t xml:space="preserve">луб  волонтёров» - объединение  молодых  людей  с  активной  жизненной  позицией. Волонтёры  собрали  дополнительный  материал  о ветеранах  войны, который  был  </w:t>
      </w:r>
      <w:r w:rsidRPr="00613953">
        <w:lastRenderedPageBreak/>
        <w:t>использован  в акции «Бессмертный полк».  Кстати,  люди  до  сих  пор  продолжают  приносить  сведения  о  своих  родственниках – участниках  войны.</w:t>
      </w:r>
    </w:p>
    <w:p w:rsidR="00DB7B5A" w:rsidRPr="00613953" w:rsidRDefault="00DB7B5A" w:rsidP="00DB7B5A">
      <w:pPr>
        <w:jc w:val="both"/>
      </w:pPr>
      <w:r w:rsidRPr="00613953">
        <w:t xml:space="preserve">    Кроме  этого  ребята  приняли  активное участие в театрализованном  представлении «Дети за мир»  и  в  других  районных  мероприятиях              </w:t>
      </w:r>
      <w:proofErr w:type="gramStart"/>
      <w:r w:rsidRPr="00613953">
        <w:t>к</w:t>
      </w:r>
      <w:proofErr w:type="gramEnd"/>
      <w:r w:rsidRPr="00613953">
        <w:t xml:space="preserve">  Дню  Победы.    </w:t>
      </w:r>
    </w:p>
    <w:p w:rsidR="00DB7B5A" w:rsidRPr="00613953" w:rsidRDefault="00DB7B5A" w:rsidP="00DB7B5A">
      <w:pPr>
        <w:jc w:val="both"/>
      </w:pPr>
      <w:r w:rsidRPr="00613953">
        <w:t xml:space="preserve">      Основным  участником  всех  мероприятий  районного  и  областного  уровня  и  </w:t>
      </w:r>
      <w:r w:rsidRPr="00613953">
        <w:rPr>
          <w:rFonts w:eastAsia="Calibri"/>
        </w:rPr>
        <w:t xml:space="preserve">ведущим  творческим  коллективом  в  своём  посёлке </w:t>
      </w:r>
      <w:r w:rsidRPr="00613953">
        <w:t>является</w:t>
      </w:r>
      <w:r w:rsidRPr="00613953">
        <w:rPr>
          <w:b/>
        </w:rPr>
        <w:t xml:space="preserve">  Образцовый  ансамбль  песни  и  танца  «Петровский». </w:t>
      </w:r>
      <w:r w:rsidRPr="00613953">
        <w:t xml:space="preserve">Ансамбль  востребован  на  различных  сценических  площадках.  Он  постоянный  участник  районных  мероприятий  и  праздников.  Приглашают  коллектив  и  на  городские  праздники  в  Санкт-Петербург.  В  прошлом  году   коллектив  в  полном  составе  выступил  на  городских  праздниках  Масленицы                                   и  в  День  защиты  детей.  </w:t>
      </w:r>
    </w:p>
    <w:p w:rsidR="00DB7B5A" w:rsidRPr="00613953" w:rsidRDefault="00DB7B5A" w:rsidP="00DB7B5A">
      <w:pPr>
        <w:jc w:val="both"/>
      </w:pPr>
      <w:r w:rsidRPr="00613953">
        <w:rPr>
          <w:rFonts w:eastAsia="Calibri"/>
        </w:rPr>
        <w:t xml:space="preserve">         Из  участников  ансамбля  на  сегодняшний  момент  ярко  выделилась  старшая  вокальная  группа,  которая  существует  сейчас,  как  отдельный  коллектив – </w:t>
      </w:r>
      <w:r w:rsidRPr="00613953">
        <w:t xml:space="preserve">молодёжный  </w:t>
      </w:r>
      <w:r w:rsidRPr="00613953">
        <w:rPr>
          <w:rFonts w:eastAsia="Calibri"/>
        </w:rPr>
        <w:t xml:space="preserve">ансамбль  народной  песни. Эта  группа   выступила  с   программой  в  День  Победы, исполнив   известные  </w:t>
      </w:r>
      <w:proofErr w:type="spellStart"/>
      <w:r w:rsidRPr="00613953">
        <w:rPr>
          <w:rFonts w:eastAsia="Calibri"/>
        </w:rPr>
        <w:t>песени</w:t>
      </w:r>
      <w:proofErr w:type="spellEnd"/>
      <w:r w:rsidRPr="00613953">
        <w:rPr>
          <w:rFonts w:eastAsia="Calibri"/>
        </w:rPr>
        <w:t xml:space="preserve">  времён  войны,  ярким  было  и  выступление  с  русской  программой   в  День  посёлка,  и  как  итог  года – солисты  ансамбля  осенью  </w:t>
      </w:r>
      <w:r w:rsidRPr="00613953">
        <w:t>стали  лауреатами 1  степени 20-го Международного фестиваля «Союз талантов России»  в  Москве.</w:t>
      </w:r>
    </w:p>
    <w:p w:rsidR="00DB7B5A" w:rsidRPr="00613953" w:rsidRDefault="00DB7B5A" w:rsidP="00DB7B5A">
      <w:pPr>
        <w:jc w:val="both"/>
      </w:pPr>
      <w:r w:rsidRPr="00613953">
        <w:t xml:space="preserve">                  Активно  участвует  в  культурной  и  общественной  жизни  посёлка  и  </w:t>
      </w:r>
      <w:r w:rsidRPr="00613953">
        <w:rPr>
          <w:b/>
        </w:rPr>
        <w:t>вокальная  группа  «</w:t>
      </w:r>
      <w:proofErr w:type="gramStart"/>
      <w:r w:rsidRPr="00613953">
        <w:rPr>
          <w:b/>
        </w:rPr>
        <w:t>Лада</w:t>
      </w:r>
      <w:proofErr w:type="gramEnd"/>
      <w:r w:rsidRPr="00613953">
        <w:rPr>
          <w:b/>
        </w:rPr>
        <w:t>»</w:t>
      </w:r>
      <w:r w:rsidRPr="00613953">
        <w:t xml:space="preserve"> - основной  состав   </w:t>
      </w:r>
      <w:proofErr w:type="gramStart"/>
      <w:r w:rsidRPr="00613953">
        <w:t>которой</w:t>
      </w:r>
      <w:proofErr w:type="gramEnd"/>
      <w:r w:rsidRPr="00613953">
        <w:t xml:space="preserve"> - люди  с  ограниченными  возможностями  здоровья.   Несмотря  на   это  участники  группы  активно  выступают,  расширяют  свой  репертуар,  принимают  участие в районных фестивалях.  При  их  активном  участии  в  прошлом  году   к  Международному дню инвалидов  было  организовано  мероприятие  для людей  с  ограниченными  возможностями  здоровья.  Было  организовано  так  же  посещение на дому инвалидов, не  выходящих  из  дома,  вручены  подарки с  пожеланиями  здоровья  и  оптимизма.</w:t>
      </w:r>
    </w:p>
    <w:p w:rsidR="00DB7B5A" w:rsidRPr="00613953" w:rsidRDefault="00DB7B5A" w:rsidP="00DB7B5A">
      <w:pPr>
        <w:jc w:val="both"/>
        <w:rPr>
          <w:rFonts w:eastAsia="Calibri"/>
          <w:b/>
        </w:rPr>
      </w:pPr>
    </w:p>
    <w:p w:rsidR="00DB7B5A" w:rsidRPr="00613953" w:rsidRDefault="00DB7B5A" w:rsidP="00DB7B5A">
      <w:pPr>
        <w:jc w:val="both"/>
      </w:pPr>
      <w:r w:rsidRPr="00613953">
        <w:t xml:space="preserve">          Отчётный  праздничный  концерт  коллективов  Дома  Культуры  «Весна  нам  дарит  звонкий  праздник»  не  только  подвёл  итоги  творческого  года,  но и  стал настоящим  подарком  жителям  посёлка.</w:t>
      </w:r>
    </w:p>
    <w:p w:rsidR="00DB7B5A" w:rsidRPr="00613953" w:rsidRDefault="00DB7B5A" w:rsidP="00DB7B5A">
      <w:pPr>
        <w:jc w:val="both"/>
      </w:pPr>
      <w:proofErr w:type="gramStart"/>
      <w:r w:rsidRPr="00613953">
        <w:t>Ансамбль  «Петровский»,  группа  «Лада»  и  «Кораблик  детства», студия  эстрадного  танца, солисты,  семейный  ансамбль  Настиных,    и  другие  коллективы  показали  свои  достижения  в  творчестве.</w:t>
      </w:r>
      <w:proofErr w:type="gramEnd"/>
      <w:r w:rsidRPr="00613953">
        <w:t xml:space="preserve">                   На  концерте  впервые  выступили  представители  студии  индийского  танца. А  это  значит, что  в  деятельности  учреждения  культуры  появилось  новое  направление  и  к  нему  уже  многие  проявляют  интерес.</w:t>
      </w:r>
    </w:p>
    <w:p w:rsidR="00DB7B5A" w:rsidRPr="00613953" w:rsidRDefault="00DB7B5A" w:rsidP="00DB7B5A">
      <w:pPr>
        <w:ind w:right="246"/>
        <w:jc w:val="both"/>
        <w:rPr>
          <w:b/>
        </w:rPr>
      </w:pPr>
      <w:r w:rsidRPr="00613953">
        <w:t xml:space="preserve">      В этом году </w:t>
      </w:r>
      <w:r w:rsidRPr="00613953">
        <w:rPr>
          <w:b/>
        </w:rPr>
        <w:t>библиотека</w:t>
      </w:r>
      <w:r w:rsidRPr="00613953">
        <w:t xml:space="preserve"> продолжила работу по программе, повышающей  престиж  книги  и  чтения,  уровня читательской активности  детей,  формирование  информационной культуры детей.  Основная категория участников программы – дети 5-11 лет. Программа  осуществляется на базе клуба «Детский досуг».                                         В рамках программы разработано и проведено 34 мероприятия с участием 85 детей, в том числе книжные выставки, библиотечные уроки, экскурсии. Основу программы составили мероприятия, посвященные жизни и творчеству детских писателей, тематические недели, посвящённые  памятным  датам.</w:t>
      </w:r>
    </w:p>
    <w:p w:rsidR="00DB7B5A" w:rsidRPr="00613953" w:rsidRDefault="00DB7B5A" w:rsidP="00DB7B5A">
      <w:pPr>
        <w:ind w:right="246"/>
        <w:jc w:val="both"/>
      </w:pPr>
      <w:r w:rsidRPr="00613953">
        <w:t xml:space="preserve"> Понравилась детям  и  новая  форма работы – «Библиотека позвала в парк». Юные читатели и их родители знакомились летом        с новыми  книгами  прямо  в  парке  отдыха. </w:t>
      </w:r>
    </w:p>
    <w:p w:rsidR="00DB7B5A" w:rsidRPr="00613953" w:rsidRDefault="00DB7B5A" w:rsidP="00DB7B5A">
      <w:pPr>
        <w:ind w:right="246"/>
        <w:jc w:val="both"/>
      </w:pPr>
      <w:r w:rsidRPr="00613953">
        <w:t xml:space="preserve">     В библиотеке для школьников создан клуб «Детский досуг»,  а  для  взрослых - «Клуб  любителей поэзии». В течение года проводились встречи, посвящённые искусству блокадного Ленинграда, творчеству Агнии </w:t>
      </w:r>
      <w:proofErr w:type="spellStart"/>
      <w:r w:rsidRPr="00613953">
        <w:t>Барто</w:t>
      </w:r>
      <w:proofErr w:type="spellEnd"/>
      <w:r w:rsidRPr="00613953">
        <w:t xml:space="preserve">, Пушкина, конкурс чтецов «Унылая пора, очей  очарованье»,  конкурс  стихов  ко  Дню  матери. </w:t>
      </w:r>
    </w:p>
    <w:p w:rsidR="00DB7B5A" w:rsidRPr="00613953" w:rsidRDefault="00DB7B5A" w:rsidP="00DB7B5A">
      <w:pPr>
        <w:pStyle w:val="a8"/>
        <w:ind w:left="0"/>
        <w:jc w:val="both"/>
        <w:rPr>
          <w:rFonts w:ascii="Times New Roman" w:hAnsi="Times New Roman"/>
          <w:sz w:val="24"/>
        </w:rPr>
      </w:pPr>
      <w:r w:rsidRPr="00613953">
        <w:rPr>
          <w:rFonts w:ascii="Times New Roman" w:hAnsi="Times New Roman"/>
          <w:sz w:val="24"/>
        </w:rPr>
        <w:t xml:space="preserve">        Чтобы  досуг  населения  был  более  насыщенным,  познавательным    и  разнообразным,  учреждение  культуры  совместно  с  администрацией  регулярно  </w:t>
      </w:r>
      <w:r w:rsidRPr="00613953">
        <w:rPr>
          <w:rFonts w:ascii="Times New Roman" w:hAnsi="Times New Roman"/>
          <w:sz w:val="24"/>
        </w:rPr>
        <w:lastRenderedPageBreak/>
        <w:t xml:space="preserve">организовывает  выезды  населения  на  различные  концертные  и  экскурсионные  программы  и  спектакли.   В 2016  году  взрослые  посмотрели  в  Приозерске  выездные  спектакли  Санкт-Петербургских  театров  «Поминальная   молитва»,  «Мадемуазель  </w:t>
      </w:r>
      <w:proofErr w:type="spellStart"/>
      <w:r w:rsidRPr="00613953">
        <w:rPr>
          <w:rFonts w:ascii="Times New Roman" w:hAnsi="Times New Roman"/>
          <w:sz w:val="24"/>
        </w:rPr>
        <w:t>Нитуш</w:t>
      </w:r>
      <w:proofErr w:type="spellEnd"/>
      <w:r w:rsidRPr="00613953">
        <w:rPr>
          <w:rFonts w:ascii="Times New Roman" w:hAnsi="Times New Roman"/>
          <w:sz w:val="24"/>
        </w:rPr>
        <w:t>»,  концерт  ансамбля  казачьей  песни «</w:t>
      </w:r>
      <w:proofErr w:type="spellStart"/>
      <w:r w:rsidRPr="00613953">
        <w:rPr>
          <w:rFonts w:ascii="Times New Roman" w:hAnsi="Times New Roman"/>
          <w:sz w:val="24"/>
        </w:rPr>
        <w:t>Сакма</w:t>
      </w:r>
      <w:proofErr w:type="spellEnd"/>
      <w:r w:rsidRPr="00613953">
        <w:rPr>
          <w:rFonts w:ascii="Times New Roman" w:hAnsi="Times New Roman"/>
          <w:sz w:val="24"/>
        </w:rPr>
        <w:t xml:space="preserve">»,  а  в  Петербурге– </w:t>
      </w:r>
      <w:proofErr w:type="gramStart"/>
      <w:r w:rsidRPr="00613953">
        <w:rPr>
          <w:rFonts w:ascii="Times New Roman" w:hAnsi="Times New Roman"/>
          <w:sz w:val="24"/>
        </w:rPr>
        <w:t>ко</w:t>
      </w:r>
      <w:proofErr w:type="gramEnd"/>
      <w:r w:rsidRPr="00613953">
        <w:rPr>
          <w:rFonts w:ascii="Times New Roman" w:hAnsi="Times New Roman"/>
          <w:sz w:val="24"/>
        </w:rPr>
        <w:t xml:space="preserve">нцерт  певицы  Екатерины </w:t>
      </w:r>
      <w:proofErr w:type="spellStart"/>
      <w:r w:rsidRPr="00613953">
        <w:rPr>
          <w:rFonts w:ascii="Times New Roman" w:hAnsi="Times New Roman"/>
          <w:sz w:val="24"/>
        </w:rPr>
        <w:t>Шавриной</w:t>
      </w:r>
      <w:proofErr w:type="spellEnd"/>
      <w:r w:rsidRPr="00613953">
        <w:rPr>
          <w:rFonts w:ascii="Times New Roman" w:hAnsi="Times New Roman"/>
          <w:sz w:val="24"/>
        </w:rPr>
        <w:t>.  Для детей были  организованы  выезды  в  Сосново  на новогоднее  представление  и  рождественский  мюзикл  «Снежная  королева»,  в  Приозерск   на спектакль «Страшно смешные истории», спектакль «Принц-свинопас»,  в  Петербург  на музыкальный  спектакль «Жар-птица», в  цирк  на  Фонтанке, экскурсия  в  Петергоф.    В  этом  году  планируется  продолжить  организацию  выездов  населения  на  спектакли  и  концерты.  Начало    таким  поездкам  уже  положено.      В  январе  40  детей  посмотрели  музыкальную  сказку  «</w:t>
      </w:r>
      <w:proofErr w:type="spellStart"/>
      <w:r w:rsidRPr="00613953">
        <w:rPr>
          <w:rFonts w:ascii="Times New Roman" w:hAnsi="Times New Roman"/>
          <w:sz w:val="24"/>
        </w:rPr>
        <w:t>Чудо-Юдо</w:t>
      </w:r>
      <w:proofErr w:type="spellEnd"/>
      <w:r w:rsidRPr="00613953">
        <w:rPr>
          <w:rFonts w:ascii="Times New Roman" w:hAnsi="Times New Roman"/>
          <w:sz w:val="24"/>
        </w:rPr>
        <w:t xml:space="preserve">»   в  театре  </w:t>
      </w:r>
      <w:proofErr w:type="spellStart"/>
      <w:r w:rsidRPr="00613953">
        <w:rPr>
          <w:rFonts w:ascii="Times New Roman" w:hAnsi="Times New Roman"/>
          <w:sz w:val="24"/>
        </w:rPr>
        <w:t>Мюзикхолл</w:t>
      </w:r>
      <w:proofErr w:type="spellEnd"/>
      <w:r w:rsidRPr="00613953">
        <w:rPr>
          <w:rFonts w:ascii="Times New Roman" w:hAnsi="Times New Roman"/>
          <w:sz w:val="24"/>
        </w:rPr>
        <w:t xml:space="preserve">  в Петербурге,  побывали  в  Петропавловской  крепости,  посетили  выставку  ледовых  фигур.</w:t>
      </w:r>
    </w:p>
    <w:p w:rsidR="00DB7B5A" w:rsidRPr="00613953" w:rsidRDefault="00DB7B5A" w:rsidP="00DB7B5A">
      <w:pPr>
        <w:ind w:right="-1"/>
        <w:jc w:val="both"/>
      </w:pPr>
      <w:r w:rsidRPr="00613953">
        <w:t xml:space="preserve">Всего    на  культуру израсходовано - </w:t>
      </w:r>
      <w:r w:rsidRPr="00613953">
        <w:rPr>
          <w:b/>
        </w:rPr>
        <w:t>8 224,47</w:t>
      </w:r>
      <w:r w:rsidRPr="00613953">
        <w:t xml:space="preserve">  тыс.  руб.</w:t>
      </w:r>
    </w:p>
    <w:p w:rsidR="00DB7B5A" w:rsidRPr="00613953" w:rsidRDefault="00DB7B5A" w:rsidP="00DB7B5A">
      <w:pPr>
        <w:ind w:left="-142" w:right="-1"/>
        <w:jc w:val="both"/>
      </w:pPr>
      <w:r w:rsidRPr="00613953">
        <w:t xml:space="preserve">  Из  них  на  оплату труда - </w:t>
      </w:r>
      <w:r w:rsidRPr="00613953">
        <w:rPr>
          <w:b/>
        </w:rPr>
        <w:t>3 442,35</w:t>
      </w:r>
      <w:r w:rsidRPr="00613953">
        <w:t xml:space="preserve">  тыс.  руб.</w:t>
      </w:r>
    </w:p>
    <w:p w:rsidR="00DB7B5A" w:rsidRPr="00613953" w:rsidRDefault="00DB7B5A" w:rsidP="00DB7B5A">
      <w:pPr>
        <w:ind w:left="-142" w:right="-1"/>
        <w:jc w:val="both"/>
        <w:rPr>
          <w:rFonts w:eastAsia="Cambria"/>
          <w:b/>
        </w:rPr>
      </w:pPr>
      <w:r w:rsidRPr="00613953">
        <w:t xml:space="preserve">  на  оборудование  и  костюмы - </w:t>
      </w:r>
      <w:r w:rsidRPr="00613953">
        <w:rPr>
          <w:rFonts w:eastAsia="Cambria"/>
          <w:b/>
        </w:rPr>
        <w:t>441 699   рублей</w:t>
      </w:r>
      <w:r w:rsidRPr="00613953">
        <w:rPr>
          <w:rFonts w:eastAsia="Cambria"/>
        </w:rPr>
        <w:t xml:space="preserve">,  из  них  </w:t>
      </w:r>
      <w:r w:rsidRPr="00613953">
        <w:rPr>
          <w:rFonts w:eastAsia="Cambria"/>
          <w:b/>
        </w:rPr>
        <w:t xml:space="preserve">60 000                              </w:t>
      </w:r>
    </w:p>
    <w:p w:rsidR="00DB7B5A" w:rsidRPr="00613953" w:rsidRDefault="00DB7B5A" w:rsidP="00DB7B5A">
      <w:pPr>
        <w:ind w:right="-1"/>
        <w:jc w:val="both"/>
        <w:rPr>
          <w:rFonts w:eastAsia="Cambria"/>
          <w:b/>
        </w:rPr>
      </w:pPr>
      <w:r w:rsidRPr="00613953">
        <w:rPr>
          <w:rFonts w:eastAsia="Cambria"/>
          <w:b/>
        </w:rPr>
        <w:t>из     областного   бюджета.</w:t>
      </w:r>
    </w:p>
    <w:p w:rsidR="00DB7B5A" w:rsidRPr="00613953" w:rsidRDefault="00DB7B5A" w:rsidP="00DB7B5A">
      <w:pPr>
        <w:ind w:left="-142" w:right="-1"/>
        <w:jc w:val="both"/>
      </w:pPr>
      <w:r w:rsidRPr="00613953">
        <w:rPr>
          <w:rFonts w:eastAsia="Cambria"/>
        </w:rPr>
        <w:t xml:space="preserve">  На  социально  значимые  мероприятия</w:t>
      </w:r>
      <w:r w:rsidRPr="00613953">
        <w:rPr>
          <w:rFonts w:eastAsia="Cambria"/>
          <w:b/>
        </w:rPr>
        <w:t>- 865 900  рублей.</w:t>
      </w:r>
    </w:p>
    <w:p w:rsidR="00DB7B5A" w:rsidRPr="00613953" w:rsidRDefault="00DB7B5A" w:rsidP="00DB7B5A">
      <w:pPr>
        <w:ind w:left="426"/>
        <w:rPr>
          <w:b/>
          <w:bCs/>
        </w:rPr>
      </w:pPr>
    </w:p>
    <w:p w:rsidR="00DB7B5A" w:rsidRPr="00613953" w:rsidRDefault="00DB7B5A" w:rsidP="00DB7B5A">
      <w:pPr>
        <w:ind w:left="426"/>
        <w:jc w:val="center"/>
        <w:rPr>
          <w:b/>
          <w:bCs/>
        </w:rPr>
      </w:pPr>
      <w:r>
        <w:rPr>
          <w:b/>
          <w:bCs/>
        </w:rPr>
        <w:t>ФИЗИЧЕСКАЯ КУЛЬТУРА И СПОРТ</w:t>
      </w:r>
    </w:p>
    <w:p w:rsidR="00DB7B5A" w:rsidRPr="00613953" w:rsidRDefault="00DB7B5A" w:rsidP="00DB7B5A">
      <w:pPr>
        <w:jc w:val="both"/>
        <w:rPr>
          <w:rFonts w:eastAsia="Calibri"/>
        </w:rPr>
      </w:pPr>
      <w:r w:rsidRPr="00613953">
        <w:rPr>
          <w:rFonts w:eastAsia="Calibri"/>
        </w:rPr>
        <w:t xml:space="preserve">          </w:t>
      </w:r>
    </w:p>
    <w:p w:rsidR="00DB7B5A" w:rsidRPr="00613953" w:rsidRDefault="00DB7B5A" w:rsidP="00DB7B5A">
      <w:pPr>
        <w:jc w:val="both"/>
        <w:rPr>
          <w:rFonts w:eastAsia="Calibri"/>
        </w:rPr>
      </w:pPr>
      <w:r w:rsidRPr="00613953">
        <w:rPr>
          <w:rFonts w:eastAsia="Calibri"/>
        </w:rPr>
        <w:t xml:space="preserve">    Здоровье – это основа счастливой и полноценной жизни. Люди, соблюдающие здоровый образ жизни, не только дольше живут, но и сохраняют позитивное отношение к жизни. Администрация Петровского сельского поселения считает одной из приоритетных задач – создание благоприятных условий, позволяющим жителям поселения вести здоровый образ жизни и заниматься спортом.</w:t>
      </w:r>
    </w:p>
    <w:p w:rsidR="00DB7B5A" w:rsidRPr="00613953" w:rsidRDefault="00DB7B5A" w:rsidP="00DB7B5A">
      <w:pPr>
        <w:jc w:val="center"/>
        <w:rPr>
          <w:b/>
        </w:rPr>
      </w:pPr>
    </w:p>
    <w:p w:rsidR="00DB7B5A" w:rsidRPr="00613953" w:rsidRDefault="00DB7B5A" w:rsidP="00DB7B5A">
      <w:pPr>
        <w:jc w:val="center"/>
        <w:rPr>
          <w:b/>
        </w:rPr>
      </w:pPr>
      <w:r w:rsidRPr="00613953">
        <w:rPr>
          <w:b/>
        </w:rPr>
        <w:t xml:space="preserve">Охват населения в спорте </w:t>
      </w:r>
    </w:p>
    <w:p w:rsidR="00DB7B5A" w:rsidRPr="00613953" w:rsidRDefault="00DB7B5A" w:rsidP="00DB7B5A">
      <w:pPr>
        <w:jc w:val="center"/>
        <w:rPr>
          <w:b/>
        </w:rPr>
      </w:pPr>
      <w:r w:rsidRPr="00613953">
        <w:rPr>
          <w:b/>
        </w:rPr>
        <w:t>Количество занимающихся в 2016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6"/>
        <w:gridCol w:w="2336"/>
        <w:gridCol w:w="2336"/>
        <w:gridCol w:w="2337"/>
      </w:tblGrid>
      <w:tr w:rsidR="00DB7B5A" w:rsidRPr="00613953" w:rsidTr="006A0753">
        <w:tc>
          <w:tcPr>
            <w:tcW w:w="2336" w:type="dxa"/>
          </w:tcPr>
          <w:p w:rsidR="00DB7B5A" w:rsidRPr="00613953" w:rsidRDefault="00DB7B5A" w:rsidP="006A0753">
            <w:pPr>
              <w:jc w:val="center"/>
              <w:rPr>
                <w:b/>
              </w:rPr>
            </w:pPr>
          </w:p>
        </w:tc>
        <w:tc>
          <w:tcPr>
            <w:tcW w:w="2336" w:type="dxa"/>
          </w:tcPr>
          <w:p w:rsidR="00DB7B5A" w:rsidRPr="00613953" w:rsidRDefault="00DB7B5A" w:rsidP="006A0753">
            <w:pPr>
              <w:jc w:val="center"/>
              <w:rPr>
                <w:b/>
              </w:rPr>
            </w:pPr>
            <w:r w:rsidRPr="00613953">
              <w:rPr>
                <w:b/>
              </w:rPr>
              <w:t>Всего человек.</w:t>
            </w:r>
          </w:p>
        </w:tc>
        <w:tc>
          <w:tcPr>
            <w:tcW w:w="2336" w:type="dxa"/>
          </w:tcPr>
          <w:p w:rsidR="00DB7B5A" w:rsidRPr="00613953" w:rsidRDefault="00DB7B5A" w:rsidP="006A0753">
            <w:pPr>
              <w:jc w:val="center"/>
              <w:rPr>
                <w:b/>
              </w:rPr>
            </w:pPr>
            <w:r w:rsidRPr="00613953">
              <w:rPr>
                <w:b/>
              </w:rPr>
              <w:t>Взрослых</w:t>
            </w:r>
          </w:p>
        </w:tc>
        <w:tc>
          <w:tcPr>
            <w:tcW w:w="2337" w:type="dxa"/>
          </w:tcPr>
          <w:p w:rsidR="00DB7B5A" w:rsidRPr="00613953" w:rsidRDefault="00DB7B5A" w:rsidP="006A0753">
            <w:pPr>
              <w:jc w:val="center"/>
              <w:rPr>
                <w:b/>
              </w:rPr>
            </w:pPr>
            <w:r w:rsidRPr="00613953">
              <w:rPr>
                <w:b/>
              </w:rPr>
              <w:t>Детей</w:t>
            </w:r>
          </w:p>
        </w:tc>
      </w:tr>
      <w:tr w:rsidR="00DB7B5A" w:rsidRPr="00613953" w:rsidTr="006A0753">
        <w:tc>
          <w:tcPr>
            <w:tcW w:w="2336" w:type="dxa"/>
          </w:tcPr>
          <w:p w:rsidR="00DB7B5A" w:rsidRPr="00613953" w:rsidRDefault="00DB7B5A" w:rsidP="006A0753">
            <w:r w:rsidRPr="00613953">
              <w:t>Спорт</w:t>
            </w:r>
            <w:proofErr w:type="gramStart"/>
            <w:r w:rsidRPr="00613953">
              <w:t>.</w:t>
            </w:r>
            <w:proofErr w:type="gramEnd"/>
            <w:r w:rsidRPr="00613953">
              <w:t xml:space="preserve"> </w:t>
            </w:r>
            <w:proofErr w:type="gramStart"/>
            <w:r w:rsidRPr="00613953">
              <w:t>с</w:t>
            </w:r>
            <w:proofErr w:type="gramEnd"/>
            <w:r w:rsidRPr="00613953">
              <w:t>емьи</w:t>
            </w:r>
          </w:p>
        </w:tc>
        <w:tc>
          <w:tcPr>
            <w:tcW w:w="2336" w:type="dxa"/>
          </w:tcPr>
          <w:p w:rsidR="00DB7B5A" w:rsidRPr="00613953" w:rsidRDefault="00DB7B5A" w:rsidP="006A0753">
            <w:pPr>
              <w:jc w:val="center"/>
            </w:pPr>
            <w:r w:rsidRPr="00613953">
              <w:t>9</w:t>
            </w:r>
          </w:p>
        </w:tc>
        <w:tc>
          <w:tcPr>
            <w:tcW w:w="2336" w:type="dxa"/>
          </w:tcPr>
          <w:p w:rsidR="00DB7B5A" w:rsidRPr="00613953" w:rsidRDefault="00DB7B5A" w:rsidP="006A0753">
            <w:pPr>
              <w:jc w:val="center"/>
            </w:pPr>
            <w:r w:rsidRPr="00613953">
              <w:t>6</w:t>
            </w:r>
          </w:p>
        </w:tc>
        <w:tc>
          <w:tcPr>
            <w:tcW w:w="2337" w:type="dxa"/>
          </w:tcPr>
          <w:p w:rsidR="00DB7B5A" w:rsidRPr="00613953" w:rsidRDefault="00DB7B5A" w:rsidP="006A0753">
            <w:pPr>
              <w:jc w:val="center"/>
            </w:pPr>
            <w:r w:rsidRPr="00613953">
              <w:t>3</w:t>
            </w:r>
          </w:p>
        </w:tc>
      </w:tr>
      <w:tr w:rsidR="00DB7B5A" w:rsidRPr="00613953" w:rsidTr="006A0753">
        <w:tc>
          <w:tcPr>
            <w:tcW w:w="2336" w:type="dxa"/>
          </w:tcPr>
          <w:p w:rsidR="00DB7B5A" w:rsidRPr="00613953" w:rsidRDefault="00DB7B5A" w:rsidP="006A0753">
            <w:r w:rsidRPr="00613953">
              <w:t>Гиря</w:t>
            </w:r>
          </w:p>
        </w:tc>
        <w:tc>
          <w:tcPr>
            <w:tcW w:w="2336" w:type="dxa"/>
          </w:tcPr>
          <w:p w:rsidR="00DB7B5A" w:rsidRPr="00613953" w:rsidRDefault="00DB7B5A" w:rsidP="006A0753">
            <w:pPr>
              <w:jc w:val="center"/>
            </w:pPr>
            <w:r w:rsidRPr="00613953">
              <w:t>5</w:t>
            </w:r>
          </w:p>
        </w:tc>
        <w:tc>
          <w:tcPr>
            <w:tcW w:w="2336" w:type="dxa"/>
          </w:tcPr>
          <w:p w:rsidR="00DB7B5A" w:rsidRPr="00613953" w:rsidRDefault="00DB7B5A" w:rsidP="006A0753">
            <w:pPr>
              <w:jc w:val="center"/>
            </w:pPr>
            <w:r w:rsidRPr="00613953">
              <w:t>5</w:t>
            </w:r>
          </w:p>
        </w:tc>
        <w:tc>
          <w:tcPr>
            <w:tcW w:w="2337" w:type="dxa"/>
          </w:tcPr>
          <w:p w:rsidR="00DB7B5A" w:rsidRPr="00613953" w:rsidRDefault="00DB7B5A" w:rsidP="006A0753">
            <w:pPr>
              <w:jc w:val="center"/>
            </w:pPr>
          </w:p>
        </w:tc>
      </w:tr>
      <w:tr w:rsidR="00DB7B5A" w:rsidRPr="00613953" w:rsidTr="006A0753">
        <w:tc>
          <w:tcPr>
            <w:tcW w:w="2336" w:type="dxa"/>
          </w:tcPr>
          <w:p w:rsidR="00DB7B5A" w:rsidRPr="00613953" w:rsidRDefault="00DB7B5A" w:rsidP="006A0753">
            <w:r w:rsidRPr="00613953">
              <w:t>Стрельба</w:t>
            </w:r>
          </w:p>
        </w:tc>
        <w:tc>
          <w:tcPr>
            <w:tcW w:w="2336" w:type="dxa"/>
          </w:tcPr>
          <w:p w:rsidR="00DB7B5A" w:rsidRPr="00613953" w:rsidRDefault="00DB7B5A" w:rsidP="006A0753">
            <w:pPr>
              <w:jc w:val="center"/>
            </w:pPr>
            <w:r w:rsidRPr="00613953">
              <w:t>14</w:t>
            </w:r>
          </w:p>
        </w:tc>
        <w:tc>
          <w:tcPr>
            <w:tcW w:w="2336" w:type="dxa"/>
          </w:tcPr>
          <w:p w:rsidR="00DB7B5A" w:rsidRPr="00613953" w:rsidRDefault="00DB7B5A" w:rsidP="006A0753">
            <w:pPr>
              <w:jc w:val="center"/>
            </w:pPr>
            <w:r w:rsidRPr="00613953">
              <w:t>8</w:t>
            </w:r>
          </w:p>
        </w:tc>
        <w:tc>
          <w:tcPr>
            <w:tcW w:w="2337" w:type="dxa"/>
          </w:tcPr>
          <w:p w:rsidR="00DB7B5A" w:rsidRPr="00613953" w:rsidRDefault="00DB7B5A" w:rsidP="006A0753">
            <w:pPr>
              <w:jc w:val="center"/>
            </w:pPr>
            <w:r w:rsidRPr="00613953">
              <w:t>6</w:t>
            </w:r>
          </w:p>
        </w:tc>
      </w:tr>
      <w:tr w:rsidR="00DB7B5A" w:rsidRPr="00613953" w:rsidTr="006A0753">
        <w:tc>
          <w:tcPr>
            <w:tcW w:w="2336" w:type="dxa"/>
          </w:tcPr>
          <w:p w:rsidR="00DB7B5A" w:rsidRPr="00613953" w:rsidRDefault="00DB7B5A" w:rsidP="006A0753">
            <w:r w:rsidRPr="00613953">
              <w:t>Теннис</w:t>
            </w:r>
          </w:p>
        </w:tc>
        <w:tc>
          <w:tcPr>
            <w:tcW w:w="2336" w:type="dxa"/>
          </w:tcPr>
          <w:p w:rsidR="00DB7B5A" w:rsidRPr="00613953" w:rsidRDefault="00DB7B5A" w:rsidP="006A0753">
            <w:pPr>
              <w:jc w:val="center"/>
            </w:pPr>
            <w:r w:rsidRPr="00613953">
              <w:t>11</w:t>
            </w:r>
          </w:p>
        </w:tc>
        <w:tc>
          <w:tcPr>
            <w:tcW w:w="2336" w:type="dxa"/>
          </w:tcPr>
          <w:p w:rsidR="00DB7B5A" w:rsidRPr="00613953" w:rsidRDefault="00DB7B5A" w:rsidP="006A0753">
            <w:pPr>
              <w:jc w:val="center"/>
            </w:pPr>
            <w:r w:rsidRPr="00613953">
              <w:t>7</w:t>
            </w:r>
          </w:p>
        </w:tc>
        <w:tc>
          <w:tcPr>
            <w:tcW w:w="2337" w:type="dxa"/>
          </w:tcPr>
          <w:p w:rsidR="00DB7B5A" w:rsidRPr="00613953" w:rsidRDefault="00DB7B5A" w:rsidP="006A0753">
            <w:pPr>
              <w:jc w:val="center"/>
            </w:pPr>
            <w:r w:rsidRPr="00613953">
              <w:t>4</w:t>
            </w:r>
          </w:p>
        </w:tc>
      </w:tr>
      <w:tr w:rsidR="00DB7B5A" w:rsidRPr="00613953" w:rsidTr="006A0753">
        <w:tc>
          <w:tcPr>
            <w:tcW w:w="2336" w:type="dxa"/>
          </w:tcPr>
          <w:p w:rsidR="00DB7B5A" w:rsidRPr="00613953" w:rsidRDefault="00DB7B5A" w:rsidP="006A0753">
            <w:r w:rsidRPr="00613953">
              <w:t>Городки</w:t>
            </w:r>
          </w:p>
        </w:tc>
        <w:tc>
          <w:tcPr>
            <w:tcW w:w="2336" w:type="dxa"/>
          </w:tcPr>
          <w:p w:rsidR="00DB7B5A" w:rsidRPr="00613953" w:rsidRDefault="00DB7B5A" w:rsidP="006A0753">
            <w:pPr>
              <w:jc w:val="center"/>
            </w:pPr>
            <w:r w:rsidRPr="00613953">
              <w:t>9</w:t>
            </w:r>
          </w:p>
        </w:tc>
        <w:tc>
          <w:tcPr>
            <w:tcW w:w="2336" w:type="dxa"/>
          </w:tcPr>
          <w:p w:rsidR="00DB7B5A" w:rsidRPr="00613953" w:rsidRDefault="00DB7B5A" w:rsidP="006A0753">
            <w:pPr>
              <w:jc w:val="center"/>
            </w:pPr>
            <w:r w:rsidRPr="00613953">
              <w:t>9</w:t>
            </w:r>
          </w:p>
        </w:tc>
        <w:tc>
          <w:tcPr>
            <w:tcW w:w="2337" w:type="dxa"/>
          </w:tcPr>
          <w:p w:rsidR="00DB7B5A" w:rsidRPr="00613953" w:rsidRDefault="00DB7B5A" w:rsidP="006A0753">
            <w:pPr>
              <w:jc w:val="center"/>
            </w:pPr>
          </w:p>
        </w:tc>
      </w:tr>
      <w:tr w:rsidR="00DB7B5A" w:rsidRPr="00613953" w:rsidTr="006A0753">
        <w:tc>
          <w:tcPr>
            <w:tcW w:w="2336" w:type="dxa"/>
          </w:tcPr>
          <w:p w:rsidR="00DB7B5A" w:rsidRPr="00613953" w:rsidRDefault="00DB7B5A" w:rsidP="006A0753">
            <w:r w:rsidRPr="00613953">
              <w:t>Футбол</w:t>
            </w:r>
          </w:p>
        </w:tc>
        <w:tc>
          <w:tcPr>
            <w:tcW w:w="2336" w:type="dxa"/>
          </w:tcPr>
          <w:p w:rsidR="00DB7B5A" w:rsidRPr="00613953" w:rsidRDefault="00DB7B5A" w:rsidP="006A0753">
            <w:pPr>
              <w:jc w:val="center"/>
            </w:pPr>
            <w:r w:rsidRPr="00613953">
              <w:t>35</w:t>
            </w:r>
          </w:p>
        </w:tc>
        <w:tc>
          <w:tcPr>
            <w:tcW w:w="2336" w:type="dxa"/>
          </w:tcPr>
          <w:p w:rsidR="00DB7B5A" w:rsidRPr="00613953" w:rsidRDefault="00DB7B5A" w:rsidP="006A0753">
            <w:pPr>
              <w:jc w:val="center"/>
            </w:pPr>
            <w:r w:rsidRPr="00613953">
              <w:t>10</w:t>
            </w:r>
          </w:p>
        </w:tc>
        <w:tc>
          <w:tcPr>
            <w:tcW w:w="2337" w:type="dxa"/>
          </w:tcPr>
          <w:p w:rsidR="00DB7B5A" w:rsidRPr="00613953" w:rsidRDefault="00DB7B5A" w:rsidP="006A0753">
            <w:pPr>
              <w:jc w:val="center"/>
            </w:pPr>
            <w:r w:rsidRPr="00613953">
              <w:t>25</w:t>
            </w:r>
          </w:p>
        </w:tc>
      </w:tr>
      <w:tr w:rsidR="00DB7B5A" w:rsidRPr="00613953" w:rsidTr="006A0753">
        <w:tc>
          <w:tcPr>
            <w:tcW w:w="2336" w:type="dxa"/>
          </w:tcPr>
          <w:p w:rsidR="00DB7B5A" w:rsidRPr="00613953" w:rsidRDefault="00DB7B5A" w:rsidP="006A0753">
            <w:r w:rsidRPr="00613953">
              <w:t>Баскетбол</w:t>
            </w:r>
          </w:p>
        </w:tc>
        <w:tc>
          <w:tcPr>
            <w:tcW w:w="2336" w:type="dxa"/>
          </w:tcPr>
          <w:p w:rsidR="00DB7B5A" w:rsidRPr="00613953" w:rsidRDefault="00DB7B5A" w:rsidP="006A0753">
            <w:pPr>
              <w:jc w:val="center"/>
            </w:pPr>
            <w:r w:rsidRPr="00613953">
              <w:t>50</w:t>
            </w:r>
          </w:p>
        </w:tc>
        <w:tc>
          <w:tcPr>
            <w:tcW w:w="2336" w:type="dxa"/>
          </w:tcPr>
          <w:p w:rsidR="00DB7B5A" w:rsidRPr="00613953" w:rsidRDefault="00DB7B5A" w:rsidP="006A0753">
            <w:pPr>
              <w:jc w:val="center"/>
            </w:pPr>
            <w:r w:rsidRPr="00613953">
              <w:t>9</w:t>
            </w:r>
          </w:p>
        </w:tc>
        <w:tc>
          <w:tcPr>
            <w:tcW w:w="2337" w:type="dxa"/>
          </w:tcPr>
          <w:p w:rsidR="00DB7B5A" w:rsidRPr="00613953" w:rsidRDefault="00DB7B5A" w:rsidP="006A0753">
            <w:pPr>
              <w:jc w:val="center"/>
            </w:pPr>
            <w:r w:rsidRPr="00613953">
              <w:t>41</w:t>
            </w:r>
          </w:p>
        </w:tc>
      </w:tr>
      <w:tr w:rsidR="00DB7B5A" w:rsidRPr="00613953" w:rsidTr="006A0753">
        <w:tc>
          <w:tcPr>
            <w:tcW w:w="2336" w:type="dxa"/>
          </w:tcPr>
          <w:p w:rsidR="00DB7B5A" w:rsidRPr="00613953" w:rsidRDefault="00DB7B5A" w:rsidP="006A0753">
            <w:r w:rsidRPr="00613953">
              <w:t>Легкая атлетика</w:t>
            </w:r>
          </w:p>
        </w:tc>
        <w:tc>
          <w:tcPr>
            <w:tcW w:w="2336" w:type="dxa"/>
          </w:tcPr>
          <w:p w:rsidR="00DB7B5A" w:rsidRPr="00613953" w:rsidRDefault="00DB7B5A" w:rsidP="006A0753">
            <w:pPr>
              <w:jc w:val="center"/>
            </w:pPr>
            <w:r w:rsidRPr="00613953">
              <w:t>12</w:t>
            </w:r>
          </w:p>
        </w:tc>
        <w:tc>
          <w:tcPr>
            <w:tcW w:w="2336" w:type="dxa"/>
          </w:tcPr>
          <w:p w:rsidR="00DB7B5A" w:rsidRPr="00613953" w:rsidRDefault="00DB7B5A" w:rsidP="006A0753">
            <w:pPr>
              <w:jc w:val="center"/>
            </w:pPr>
            <w:r w:rsidRPr="00613953">
              <w:t>9</w:t>
            </w:r>
          </w:p>
        </w:tc>
        <w:tc>
          <w:tcPr>
            <w:tcW w:w="2337" w:type="dxa"/>
          </w:tcPr>
          <w:p w:rsidR="00DB7B5A" w:rsidRPr="00613953" w:rsidRDefault="00DB7B5A" w:rsidP="006A0753">
            <w:pPr>
              <w:jc w:val="center"/>
            </w:pPr>
            <w:r w:rsidRPr="00613953">
              <w:t>3</w:t>
            </w:r>
          </w:p>
        </w:tc>
      </w:tr>
      <w:tr w:rsidR="00DB7B5A" w:rsidRPr="00613953" w:rsidTr="006A0753">
        <w:tc>
          <w:tcPr>
            <w:tcW w:w="2336" w:type="dxa"/>
          </w:tcPr>
          <w:p w:rsidR="00DB7B5A" w:rsidRPr="00613953" w:rsidRDefault="00DB7B5A" w:rsidP="006A0753">
            <w:r w:rsidRPr="00613953">
              <w:t>Лыжи</w:t>
            </w:r>
          </w:p>
        </w:tc>
        <w:tc>
          <w:tcPr>
            <w:tcW w:w="2336" w:type="dxa"/>
          </w:tcPr>
          <w:p w:rsidR="00DB7B5A" w:rsidRPr="00613953" w:rsidRDefault="00DB7B5A" w:rsidP="006A0753">
            <w:pPr>
              <w:jc w:val="center"/>
            </w:pPr>
            <w:r w:rsidRPr="00613953">
              <w:t>27</w:t>
            </w:r>
          </w:p>
        </w:tc>
        <w:tc>
          <w:tcPr>
            <w:tcW w:w="2336" w:type="dxa"/>
          </w:tcPr>
          <w:p w:rsidR="00DB7B5A" w:rsidRPr="00613953" w:rsidRDefault="00DB7B5A" w:rsidP="006A0753">
            <w:pPr>
              <w:jc w:val="center"/>
            </w:pPr>
            <w:r w:rsidRPr="00613953">
              <w:t>5</w:t>
            </w:r>
          </w:p>
        </w:tc>
        <w:tc>
          <w:tcPr>
            <w:tcW w:w="2337" w:type="dxa"/>
          </w:tcPr>
          <w:p w:rsidR="00DB7B5A" w:rsidRPr="00613953" w:rsidRDefault="00DB7B5A" w:rsidP="006A0753">
            <w:pPr>
              <w:jc w:val="center"/>
            </w:pPr>
            <w:r w:rsidRPr="00613953">
              <w:t>22</w:t>
            </w:r>
          </w:p>
        </w:tc>
      </w:tr>
      <w:tr w:rsidR="00DB7B5A" w:rsidRPr="00613953" w:rsidTr="006A0753">
        <w:tc>
          <w:tcPr>
            <w:tcW w:w="2336" w:type="dxa"/>
          </w:tcPr>
          <w:p w:rsidR="00DB7B5A" w:rsidRPr="00613953" w:rsidRDefault="00DB7B5A" w:rsidP="006A0753">
            <w:r w:rsidRPr="00613953">
              <w:t>Ориентирование</w:t>
            </w:r>
          </w:p>
        </w:tc>
        <w:tc>
          <w:tcPr>
            <w:tcW w:w="2336" w:type="dxa"/>
          </w:tcPr>
          <w:p w:rsidR="00DB7B5A" w:rsidRPr="00613953" w:rsidRDefault="00DB7B5A" w:rsidP="006A0753">
            <w:pPr>
              <w:jc w:val="center"/>
            </w:pPr>
            <w:r w:rsidRPr="00613953">
              <w:t>28</w:t>
            </w:r>
          </w:p>
        </w:tc>
        <w:tc>
          <w:tcPr>
            <w:tcW w:w="2336" w:type="dxa"/>
          </w:tcPr>
          <w:p w:rsidR="00DB7B5A" w:rsidRPr="00613953" w:rsidRDefault="00DB7B5A" w:rsidP="006A0753">
            <w:pPr>
              <w:jc w:val="center"/>
            </w:pPr>
            <w:r w:rsidRPr="00613953">
              <w:t>4</w:t>
            </w:r>
          </w:p>
        </w:tc>
        <w:tc>
          <w:tcPr>
            <w:tcW w:w="2337" w:type="dxa"/>
          </w:tcPr>
          <w:p w:rsidR="00DB7B5A" w:rsidRPr="00613953" w:rsidRDefault="00DB7B5A" w:rsidP="006A0753">
            <w:pPr>
              <w:jc w:val="center"/>
            </w:pPr>
            <w:r w:rsidRPr="00613953">
              <w:t>24</w:t>
            </w:r>
          </w:p>
        </w:tc>
      </w:tr>
      <w:tr w:rsidR="00DB7B5A" w:rsidRPr="00613953" w:rsidTr="006A0753">
        <w:tc>
          <w:tcPr>
            <w:tcW w:w="2336" w:type="dxa"/>
          </w:tcPr>
          <w:p w:rsidR="00DB7B5A" w:rsidRPr="00613953" w:rsidRDefault="00DB7B5A" w:rsidP="006A0753">
            <w:r w:rsidRPr="00613953">
              <w:t>Волейбол</w:t>
            </w:r>
          </w:p>
        </w:tc>
        <w:tc>
          <w:tcPr>
            <w:tcW w:w="2336" w:type="dxa"/>
          </w:tcPr>
          <w:p w:rsidR="00DB7B5A" w:rsidRPr="00613953" w:rsidRDefault="00DB7B5A" w:rsidP="006A0753">
            <w:pPr>
              <w:jc w:val="center"/>
            </w:pPr>
            <w:r w:rsidRPr="00613953">
              <w:t>23</w:t>
            </w:r>
          </w:p>
        </w:tc>
        <w:tc>
          <w:tcPr>
            <w:tcW w:w="2336" w:type="dxa"/>
          </w:tcPr>
          <w:p w:rsidR="00DB7B5A" w:rsidRPr="00613953" w:rsidRDefault="00DB7B5A" w:rsidP="006A0753">
            <w:pPr>
              <w:jc w:val="center"/>
            </w:pPr>
            <w:r w:rsidRPr="00613953">
              <w:t>10</w:t>
            </w:r>
          </w:p>
        </w:tc>
        <w:tc>
          <w:tcPr>
            <w:tcW w:w="2337" w:type="dxa"/>
          </w:tcPr>
          <w:p w:rsidR="00DB7B5A" w:rsidRPr="00613953" w:rsidRDefault="00DB7B5A" w:rsidP="006A0753">
            <w:pPr>
              <w:jc w:val="center"/>
            </w:pPr>
            <w:r w:rsidRPr="00613953">
              <w:t>13</w:t>
            </w:r>
          </w:p>
        </w:tc>
      </w:tr>
      <w:tr w:rsidR="00DB7B5A" w:rsidRPr="00613953" w:rsidTr="006A0753">
        <w:tc>
          <w:tcPr>
            <w:tcW w:w="2336" w:type="dxa"/>
          </w:tcPr>
          <w:p w:rsidR="00DB7B5A" w:rsidRPr="00613953" w:rsidRDefault="00DB7B5A" w:rsidP="006A0753">
            <w:r w:rsidRPr="00613953">
              <w:t>Второе дыхание Тренажеры</w:t>
            </w:r>
          </w:p>
        </w:tc>
        <w:tc>
          <w:tcPr>
            <w:tcW w:w="2336" w:type="dxa"/>
          </w:tcPr>
          <w:p w:rsidR="00DB7B5A" w:rsidRPr="00613953" w:rsidRDefault="00DB7B5A" w:rsidP="006A0753">
            <w:pPr>
              <w:jc w:val="center"/>
            </w:pPr>
            <w:r w:rsidRPr="00613953">
              <w:t>20</w:t>
            </w:r>
          </w:p>
        </w:tc>
        <w:tc>
          <w:tcPr>
            <w:tcW w:w="2336" w:type="dxa"/>
          </w:tcPr>
          <w:p w:rsidR="00DB7B5A" w:rsidRPr="00613953" w:rsidRDefault="00DB7B5A" w:rsidP="006A0753">
            <w:pPr>
              <w:jc w:val="center"/>
            </w:pPr>
            <w:r w:rsidRPr="00613953">
              <w:t>14</w:t>
            </w:r>
          </w:p>
        </w:tc>
        <w:tc>
          <w:tcPr>
            <w:tcW w:w="2337" w:type="dxa"/>
          </w:tcPr>
          <w:p w:rsidR="00DB7B5A" w:rsidRPr="00613953" w:rsidRDefault="00DB7B5A" w:rsidP="006A0753">
            <w:pPr>
              <w:jc w:val="center"/>
            </w:pPr>
            <w:r w:rsidRPr="00613953">
              <w:t>6</w:t>
            </w:r>
          </w:p>
        </w:tc>
      </w:tr>
      <w:tr w:rsidR="00DB7B5A" w:rsidRPr="00613953" w:rsidTr="006A0753">
        <w:tc>
          <w:tcPr>
            <w:tcW w:w="2336" w:type="dxa"/>
          </w:tcPr>
          <w:p w:rsidR="00DB7B5A" w:rsidRPr="00613953" w:rsidRDefault="00DB7B5A" w:rsidP="006A0753">
            <w:pPr>
              <w:rPr>
                <w:b/>
              </w:rPr>
            </w:pPr>
            <w:r w:rsidRPr="00613953">
              <w:rPr>
                <w:b/>
              </w:rPr>
              <w:t>ВСЕГО</w:t>
            </w:r>
          </w:p>
        </w:tc>
        <w:tc>
          <w:tcPr>
            <w:tcW w:w="2336" w:type="dxa"/>
          </w:tcPr>
          <w:p w:rsidR="00DB7B5A" w:rsidRPr="00613953" w:rsidRDefault="00DB7B5A" w:rsidP="006A0753">
            <w:pPr>
              <w:jc w:val="center"/>
              <w:rPr>
                <w:b/>
              </w:rPr>
            </w:pPr>
            <w:r w:rsidRPr="00613953">
              <w:rPr>
                <w:b/>
              </w:rPr>
              <w:t>243</w:t>
            </w:r>
          </w:p>
        </w:tc>
        <w:tc>
          <w:tcPr>
            <w:tcW w:w="2336" w:type="dxa"/>
          </w:tcPr>
          <w:p w:rsidR="00DB7B5A" w:rsidRPr="00613953" w:rsidRDefault="00DB7B5A" w:rsidP="006A0753">
            <w:pPr>
              <w:jc w:val="center"/>
              <w:rPr>
                <w:b/>
              </w:rPr>
            </w:pPr>
            <w:r w:rsidRPr="00613953">
              <w:rPr>
                <w:b/>
              </w:rPr>
              <w:t>96</w:t>
            </w:r>
          </w:p>
        </w:tc>
        <w:tc>
          <w:tcPr>
            <w:tcW w:w="2337" w:type="dxa"/>
          </w:tcPr>
          <w:p w:rsidR="00DB7B5A" w:rsidRPr="00613953" w:rsidRDefault="00DB7B5A" w:rsidP="006A0753">
            <w:pPr>
              <w:jc w:val="center"/>
              <w:rPr>
                <w:b/>
              </w:rPr>
            </w:pPr>
            <w:r w:rsidRPr="00613953">
              <w:rPr>
                <w:b/>
              </w:rPr>
              <w:t>147</w:t>
            </w:r>
          </w:p>
        </w:tc>
      </w:tr>
    </w:tbl>
    <w:p w:rsidR="00DB7B5A" w:rsidRPr="00613953" w:rsidRDefault="00DB7B5A" w:rsidP="00DB7B5A">
      <w:pPr>
        <w:jc w:val="center"/>
        <w:rPr>
          <w:b/>
        </w:rPr>
      </w:pPr>
    </w:p>
    <w:p w:rsidR="00DB7B5A" w:rsidRPr="00613953" w:rsidRDefault="00DB7B5A" w:rsidP="00DB7B5A">
      <w:pPr>
        <w:jc w:val="center"/>
        <w:rPr>
          <w:b/>
        </w:rPr>
      </w:pPr>
      <w:r w:rsidRPr="00613953">
        <w:rPr>
          <w:b/>
        </w:rPr>
        <w:t>Количество соревнований в 2016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Соревнования местные</w:t>
            </w:r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12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Районные спартакиады</w:t>
            </w:r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12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Отборочные соревнования</w:t>
            </w:r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12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Биатлон</w:t>
            </w:r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8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Теннис</w:t>
            </w:r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3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Футбол зимний/летний</w:t>
            </w:r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3/3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lastRenderedPageBreak/>
              <w:t>Баскетбол</w:t>
            </w:r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10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Волейбол</w:t>
            </w:r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14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Лыжи</w:t>
            </w:r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6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Стрельба</w:t>
            </w:r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2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Летний биатлон</w:t>
            </w:r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1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День здоровья</w:t>
            </w:r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1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День Победы</w:t>
            </w:r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1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День физкультурника</w:t>
            </w:r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1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День молодежи</w:t>
            </w:r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1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 xml:space="preserve">Отборочные соревнования на </w:t>
            </w:r>
            <w:proofErr w:type="gramStart"/>
            <w:r w:rsidRPr="00613953">
              <w:t>районный</w:t>
            </w:r>
            <w:proofErr w:type="gramEnd"/>
            <w:r w:rsidRPr="00613953">
              <w:t xml:space="preserve"> </w:t>
            </w:r>
            <w:proofErr w:type="spellStart"/>
            <w:r w:rsidRPr="00613953">
              <w:t>турслет</w:t>
            </w:r>
            <w:proofErr w:type="spellEnd"/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5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 xml:space="preserve">Отборочные соревнования на </w:t>
            </w:r>
            <w:proofErr w:type="gramStart"/>
            <w:r w:rsidRPr="00613953">
              <w:t>областной</w:t>
            </w:r>
            <w:proofErr w:type="gramEnd"/>
            <w:r w:rsidRPr="00613953">
              <w:t xml:space="preserve"> </w:t>
            </w:r>
            <w:proofErr w:type="spellStart"/>
            <w:r w:rsidRPr="00613953">
              <w:t>турслет</w:t>
            </w:r>
            <w:proofErr w:type="spellEnd"/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7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Ориентирование местное</w:t>
            </w:r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4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 xml:space="preserve">Ориентирование </w:t>
            </w:r>
            <w:proofErr w:type="gramStart"/>
            <w:r w:rsidRPr="00613953">
              <w:t>районные</w:t>
            </w:r>
            <w:proofErr w:type="gramEnd"/>
            <w:r w:rsidRPr="00613953">
              <w:t xml:space="preserve"> и областные</w:t>
            </w:r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20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proofErr w:type="spellStart"/>
            <w:r w:rsidRPr="00613953">
              <w:t>Турслеты</w:t>
            </w:r>
            <w:proofErr w:type="spellEnd"/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2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Спартакиада учителей района</w:t>
            </w:r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1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Фестиваль пожилых людей</w:t>
            </w:r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1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День поселка</w:t>
            </w:r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1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Командная скакалка</w:t>
            </w:r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1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Областная акция «Здоровь</w:t>
            </w:r>
            <w:proofErr w:type="gramStart"/>
            <w:r w:rsidRPr="00613953">
              <w:t>е-</w:t>
            </w:r>
            <w:proofErr w:type="gramEnd"/>
            <w:r w:rsidRPr="00613953">
              <w:t xml:space="preserve"> это здорово»</w:t>
            </w:r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1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Плаванье</w:t>
            </w:r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1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Легкая атлетика (кросс)</w:t>
            </w:r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1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Гиря</w:t>
            </w:r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1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Городки</w:t>
            </w:r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1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pPr>
              <w:rPr>
                <w:b/>
              </w:rPr>
            </w:pPr>
            <w:r w:rsidRPr="00613953">
              <w:rPr>
                <w:b/>
              </w:rPr>
              <w:t>ВСЕГО</w:t>
            </w:r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  <w:rPr>
                <w:b/>
              </w:rPr>
            </w:pPr>
            <w:r w:rsidRPr="00613953">
              <w:rPr>
                <w:b/>
              </w:rPr>
              <w:t>137</w:t>
            </w:r>
          </w:p>
        </w:tc>
      </w:tr>
    </w:tbl>
    <w:p w:rsidR="00DB7B5A" w:rsidRPr="00613953" w:rsidRDefault="00DB7B5A" w:rsidP="00DB7B5A">
      <w:pPr>
        <w:jc w:val="center"/>
        <w:rPr>
          <w:rFonts w:eastAsia="Calibri"/>
        </w:rPr>
      </w:pPr>
    </w:p>
    <w:p w:rsidR="00DB7B5A" w:rsidRPr="00613953" w:rsidRDefault="00DB7B5A" w:rsidP="00DB7B5A">
      <w:r w:rsidRPr="00613953">
        <w:rPr>
          <w:rFonts w:eastAsia="Calibri"/>
        </w:rPr>
        <w:t xml:space="preserve">    Это очень серьезный результат по работе с населением (охват) и вовлечение в спорт молодежи и взрослого населения. Конечно в этом  основная заслуга </w:t>
      </w:r>
      <w:r w:rsidRPr="00613953">
        <w:t xml:space="preserve"> наших тренеров Антонины Платоновой  и Эдуарда Курочкина. </w:t>
      </w:r>
    </w:p>
    <w:p w:rsidR="00DB7B5A" w:rsidRPr="00613953" w:rsidRDefault="00DB7B5A" w:rsidP="00DB7B5A">
      <w:r w:rsidRPr="00613953">
        <w:t xml:space="preserve">      Основным локомотивом спортивного движения на территории МО Петровское сельское поселение является депутат </w:t>
      </w:r>
      <w:proofErr w:type="spellStart"/>
      <w:r w:rsidRPr="00613953">
        <w:t>Пьяньков</w:t>
      </w:r>
      <w:proofErr w:type="spellEnd"/>
      <w:proofErr w:type="gramStart"/>
      <w:r w:rsidRPr="00613953">
        <w:t xml:space="preserve"> В</w:t>
      </w:r>
      <w:proofErr w:type="gramEnd"/>
      <w:r w:rsidRPr="00613953">
        <w:t xml:space="preserve"> А  </w:t>
      </w:r>
    </w:p>
    <w:p w:rsidR="00DB7B5A" w:rsidRPr="00613953" w:rsidRDefault="00DB7B5A" w:rsidP="00DB7B5A">
      <w:pPr>
        <w:jc w:val="both"/>
      </w:pPr>
    </w:p>
    <w:p w:rsidR="00DB7B5A" w:rsidRPr="00613953" w:rsidRDefault="00DB7B5A" w:rsidP="00DB7B5A">
      <w:pPr>
        <w:jc w:val="both"/>
      </w:pPr>
      <w:r w:rsidRPr="00613953">
        <w:t xml:space="preserve">         На протяжении 2016 года проходила </w:t>
      </w:r>
      <w:r w:rsidRPr="00613953">
        <w:rPr>
          <w:lang w:val="en-US"/>
        </w:rPr>
        <w:t>X</w:t>
      </w:r>
      <w:r w:rsidRPr="00613953">
        <w:t xml:space="preserve">1 Спартакиада поселений МО </w:t>
      </w:r>
      <w:proofErr w:type="spellStart"/>
      <w:r w:rsidRPr="00613953">
        <w:t>Приозерский</w:t>
      </w:r>
      <w:proofErr w:type="spellEnd"/>
      <w:r w:rsidRPr="00613953">
        <w:t xml:space="preserve"> муниципальный район, где спортсмены нашего поселка занимали достойные места.</w:t>
      </w:r>
    </w:p>
    <w:p w:rsidR="00DB7B5A" w:rsidRPr="00613953" w:rsidRDefault="00DB7B5A" w:rsidP="00DB7B5A">
      <w:pPr>
        <w:jc w:val="center"/>
        <w:rPr>
          <w:b/>
        </w:rPr>
      </w:pPr>
    </w:p>
    <w:p w:rsidR="00DB7B5A" w:rsidRPr="00613953" w:rsidRDefault="00DB7B5A" w:rsidP="00DB7B5A">
      <w:pPr>
        <w:jc w:val="center"/>
        <w:rPr>
          <w:b/>
        </w:rPr>
      </w:pPr>
      <w:r w:rsidRPr="00613953">
        <w:rPr>
          <w:b/>
        </w:rPr>
        <w:t>Спартакиада поселений 2016 -</w:t>
      </w:r>
      <w:r w:rsidRPr="00613953">
        <w:t xml:space="preserve"> </w:t>
      </w:r>
      <w:r w:rsidRPr="00613953">
        <w:rPr>
          <w:b/>
          <w:lang w:val="en-US"/>
        </w:rPr>
        <w:t>III</w:t>
      </w:r>
      <w:r w:rsidRPr="00613953">
        <w:rPr>
          <w:b/>
        </w:rPr>
        <w:t xml:space="preserve"> место, в т.ч.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Волейбол муж.</w:t>
            </w:r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6 место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Волейбол жен.</w:t>
            </w:r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6 место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Лыжные гонки</w:t>
            </w:r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4 место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Плаванье</w:t>
            </w:r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5 место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Баскетбол жен.</w:t>
            </w:r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3 место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Баскетбол муж.</w:t>
            </w:r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5 место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Мини футбол</w:t>
            </w:r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6 место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Кросс</w:t>
            </w:r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3 место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Гиря</w:t>
            </w:r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3 место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Городки</w:t>
            </w:r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2 место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Настольный теннис</w:t>
            </w:r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3 место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Стрельба</w:t>
            </w:r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1 место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Папа, мама, я – спортивная семья</w:t>
            </w:r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1 место</w:t>
            </w:r>
          </w:p>
        </w:tc>
      </w:tr>
    </w:tbl>
    <w:p w:rsidR="00DB7B5A" w:rsidRPr="00613953" w:rsidRDefault="00DB7B5A" w:rsidP="00DB7B5A">
      <w:pPr>
        <w:jc w:val="both"/>
      </w:pPr>
    </w:p>
    <w:p w:rsidR="00DB7B5A" w:rsidRPr="00613953" w:rsidRDefault="00DB7B5A" w:rsidP="00DB7B5A">
      <w:pPr>
        <w:jc w:val="both"/>
      </w:pPr>
      <w:r w:rsidRPr="00613953">
        <w:lastRenderedPageBreak/>
        <w:t xml:space="preserve">   На территории </w:t>
      </w:r>
      <w:proofErr w:type="spellStart"/>
      <w:r w:rsidRPr="00613953">
        <w:t>Приозерского</w:t>
      </w:r>
      <w:proofErr w:type="spellEnd"/>
      <w:r w:rsidRPr="00613953">
        <w:t xml:space="preserve"> района в Сорок третий раз проводился районный </w:t>
      </w:r>
      <w:proofErr w:type="spellStart"/>
      <w:r w:rsidRPr="00613953">
        <w:t>турслет</w:t>
      </w:r>
      <w:proofErr w:type="spellEnd"/>
      <w:r w:rsidRPr="00613953">
        <w:t xml:space="preserve">, в котором участвовали 14 команд </w:t>
      </w:r>
      <w:proofErr w:type="spellStart"/>
      <w:r w:rsidRPr="00613953">
        <w:t>Приозерского</w:t>
      </w:r>
      <w:proofErr w:type="spellEnd"/>
      <w:r w:rsidRPr="00613953">
        <w:t xml:space="preserve"> района, где Команда Петровского сельского поселения  одержала ПОБЕДУ, чем обеспечили выход на областной  спортивно-туристический слет молодежи Ленинградской области. Где завоевали так же первое место, обойдя команды Ленинградской области на большое количество очков!   </w:t>
      </w:r>
    </w:p>
    <w:p w:rsidR="00DB7B5A" w:rsidRPr="00613953" w:rsidRDefault="00DB7B5A" w:rsidP="00DB7B5A">
      <w:pPr>
        <w:jc w:val="both"/>
      </w:pPr>
    </w:p>
    <w:p w:rsidR="00DB7B5A" w:rsidRPr="00613953" w:rsidRDefault="00DB7B5A" w:rsidP="00DB7B5A">
      <w:pPr>
        <w:pStyle w:val="a8"/>
        <w:rPr>
          <w:rFonts w:ascii="Times New Roman" w:hAnsi="Times New Roman"/>
          <w:b/>
          <w:sz w:val="24"/>
        </w:rPr>
      </w:pPr>
      <w:proofErr w:type="gramStart"/>
      <w:r w:rsidRPr="00613953">
        <w:rPr>
          <w:rFonts w:ascii="Times New Roman" w:hAnsi="Times New Roman"/>
          <w:b/>
          <w:sz w:val="24"/>
        </w:rPr>
        <w:t>Районный</w:t>
      </w:r>
      <w:proofErr w:type="gramEnd"/>
      <w:r w:rsidRPr="00613953">
        <w:rPr>
          <w:rFonts w:ascii="Times New Roman" w:hAnsi="Times New Roman"/>
          <w:b/>
          <w:sz w:val="24"/>
        </w:rPr>
        <w:t xml:space="preserve"> </w:t>
      </w:r>
      <w:proofErr w:type="spellStart"/>
      <w:r w:rsidRPr="00613953">
        <w:rPr>
          <w:rFonts w:ascii="Times New Roman" w:hAnsi="Times New Roman"/>
          <w:b/>
          <w:sz w:val="24"/>
        </w:rPr>
        <w:t>турслет</w:t>
      </w:r>
      <w:proofErr w:type="spellEnd"/>
      <w:r w:rsidRPr="00613953">
        <w:rPr>
          <w:rFonts w:ascii="Times New Roman" w:hAnsi="Times New Roman"/>
          <w:b/>
          <w:sz w:val="24"/>
        </w:rPr>
        <w:t xml:space="preserve">  - </w:t>
      </w:r>
      <w:r w:rsidRPr="00613953">
        <w:rPr>
          <w:rFonts w:ascii="Times New Roman" w:hAnsi="Times New Roman"/>
          <w:b/>
          <w:sz w:val="24"/>
          <w:lang w:val="en-US"/>
        </w:rPr>
        <w:t>I</w:t>
      </w:r>
      <w:r w:rsidRPr="00613953">
        <w:rPr>
          <w:rFonts w:ascii="Times New Roman" w:hAnsi="Times New Roman"/>
          <w:b/>
          <w:sz w:val="24"/>
        </w:rPr>
        <w:t xml:space="preserve">  место, в т.ч.</w:t>
      </w:r>
    </w:p>
    <w:p w:rsidR="00DB7B5A" w:rsidRPr="00613953" w:rsidRDefault="00DB7B5A" w:rsidP="00DB7B5A">
      <w:pPr>
        <w:pStyle w:val="a8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Художественная самодеятельность</w:t>
            </w:r>
          </w:p>
        </w:tc>
        <w:tc>
          <w:tcPr>
            <w:tcW w:w="4673" w:type="dxa"/>
          </w:tcPr>
          <w:p w:rsidR="00DB7B5A" w:rsidRPr="00613953" w:rsidRDefault="00DB7B5A" w:rsidP="006A0753">
            <w:r w:rsidRPr="00613953">
              <w:t>3 место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Волейбол</w:t>
            </w:r>
          </w:p>
        </w:tc>
        <w:tc>
          <w:tcPr>
            <w:tcW w:w="4673" w:type="dxa"/>
          </w:tcPr>
          <w:p w:rsidR="00DB7B5A" w:rsidRPr="00613953" w:rsidRDefault="00DB7B5A" w:rsidP="006A0753">
            <w:r w:rsidRPr="00613953">
              <w:t>2 место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proofErr w:type="spellStart"/>
            <w:r w:rsidRPr="00613953">
              <w:t>Скалодром</w:t>
            </w:r>
            <w:proofErr w:type="spellEnd"/>
          </w:p>
        </w:tc>
        <w:tc>
          <w:tcPr>
            <w:tcW w:w="4673" w:type="dxa"/>
          </w:tcPr>
          <w:p w:rsidR="00DB7B5A" w:rsidRPr="00613953" w:rsidRDefault="00DB7B5A" w:rsidP="006A0753">
            <w:r w:rsidRPr="00613953">
              <w:t>2 место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Тур</w:t>
            </w:r>
            <w:proofErr w:type="gramStart"/>
            <w:r w:rsidRPr="00613953">
              <w:t>.</w:t>
            </w:r>
            <w:proofErr w:type="gramEnd"/>
            <w:r w:rsidRPr="00613953">
              <w:t xml:space="preserve"> </w:t>
            </w:r>
            <w:proofErr w:type="gramStart"/>
            <w:r w:rsidRPr="00613953">
              <w:t>п</w:t>
            </w:r>
            <w:proofErr w:type="gramEnd"/>
            <w:r w:rsidRPr="00613953">
              <w:t>олоса</w:t>
            </w:r>
          </w:p>
        </w:tc>
        <w:tc>
          <w:tcPr>
            <w:tcW w:w="4673" w:type="dxa"/>
          </w:tcPr>
          <w:p w:rsidR="00DB7B5A" w:rsidRPr="00613953" w:rsidRDefault="00DB7B5A" w:rsidP="006A0753">
            <w:r w:rsidRPr="00613953">
              <w:t>1 место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Биатлон</w:t>
            </w:r>
          </w:p>
        </w:tc>
        <w:tc>
          <w:tcPr>
            <w:tcW w:w="4673" w:type="dxa"/>
          </w:tcPr>
          <w:p w:rsidR="00DB7B5A" w:rsidRPr="00613953" w:rsidRDefault="00DB7B5A" w:rsidP="006A0753">
            <w:r w:rsidRPr="00613953">
              <w:t>1 место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Водный волейбол</w:t>
            </w:r>
          </w:p>
        </w:tc>
        <w:tc>
          <w:tcPr>
            <w:tcW w:w="4673" w:type="dxa"/>
          </w:tcPr>
          <w:p w:rsidR="00DB7B5A" w:rsidRPr="00613953" w:rsidRDefault="00DB7B5A" w:rsidP="006A0753">
            <w:r w:rsidRPr="00613953">
              <w:t>1 место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proofErr w:type="spellStart"/>
            <w:r w:rsidRPr="00613953">
              <w:t>Рафтинг</w:t>
            </w:r>
            <w:proofErr w:type="spellEnd"/>
          </w:p>
        </w:tc>
        <w:tc>
          <w:tcPr>
            <w:tcW w:w="4673" w:type="dxa"/>
          </w:tcPr>
          <w:p w:rsidR="00DB7B5A" w:rsidRPr="00613953" w:rsidRDefault="00DB7B5A" w:rsidP="006A0753">
            <w:r w:rsidRPr="00613953">
              <w:t>1 место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Ориентирование</w:t>
            </w:r>
          </w:p>
        </w:tc>
        <w:tc>
          <w:tcPr>
            <w:tcW w:w="4673" w:type="dxa"/>
          </w:tcPr>
          <w:p w:rsidR="00DB7B5A" w:rsidRPr="00613953" w:rsidRDefault="00DB7B5A" w:rsidP="006A0753">
            <w:r w:rsidRPr="00613953">
              <w:t>1 место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Обед</w:t>
            </w:r>
          </w:p>
        </w:tc>
        <w:tc>
          <w:tcPr>
            <w:tcW w:w="4673" w:type="dxa"/>
          </w:tcPr>
          <w:p w:rsidR="00DB7B5A" w:rsidRPr="00613953" w:rsidRDefault="00DB7B5A" w:rsidP="006A0753">
            <w:r w:rsidRPr="00613953">
              <w:t>3 место</w:t>
            </w:r>
          </w:p>
        </w:tc>
      </w:tr>
    </w:tbl>
    <w:p w:rsidR="00DB7B5A" w:rsidRPr="00613953" w:rsidRDefault="00DB7B5A" w:rsidP="00DB7B5A">
      <w:pPr>
        <w:jc w:val="both"/>
      </w:pPr>
    </w:p>
    <w:p w:rsidR="00DB7B5A" w:rsidRPr="00613953" w:rsidRDefault="00DB7B5A" w:rsidP="00DB7B5A">
      <w:pPr>
        <w:jc w:val="center"/>
        <w:rPr>
          <w:b/>
        </w:rPr>
      </w:pPr>
      <w:r w:rsidRPr="00613953">
        <w:rPr>
          <w:b/>
        </w:rPr>
        <w:t xml:space="preserve">Областной </w:t>
      </w:r>
      <w:proofErr w:type="spellStart"/>
      <w:r w:rsidRPr="00613953">
        <w:rPr>
          <w:b/>
        </w:rPr>
        <w:t>турслет</w:t>
      </w:r>
      <w:proofErr w:type="spellEnd"/>
      <w:r w:rsidRPr="00613953">
        <w:rPr>
          <w:b/>
        </w:rPr>
        <w:t xml:space="preserve">- </w:t>
      </w:r>
      <w:r w:rsidRPr="00613953">
        <w:rPr>
          <w:b/>
          <w:lang w:val="en-US"/>
        </w:rPr>
        <w:t>I</w:t>
      </w:r>
      <w:r w:rsidRPr="00613953">
        <w:rPr>
          <w:b/>
        </w:rPr>
        <w:t xml:space="preserve">  место, в т</w:t>
      </w:r>
      <w:proofErr w:type="gramStart"/>
      <w:r w:rsidRPr="00613953">
        <w:rPr>
          <w:b/>
        </w:rPr>
        <w:t>.ч</w:t>
      </w:r>
      <w:proofErr w:type="gramEnd"/>
    </w:p>
    <w:p w:rsidR="00DB7B5A" w:rsidRPr="00613953" w:rsidRDefault="00DB7B5A" w:rsidP="00DB7B5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Гиря</w:t>
            </w:r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2 место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Водный волейбол</w:t>
            </w:r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2 место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Волейбол</w:t>
            </w:r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5 место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proofErr w:type="spellStart"/>
            <w:r w:rsidRPr="00613953">
              <w:t>Рафтинг</w:t>
            </w:r>
            <w:proofErr w:type="spellEnd"/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6 место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proofErr w:type="spellStart"/>
            <w:r w:rsidRPr="00613953">
              <w:t>Скалодром</w:t>
            </w:r>
            <w:proofErr w:type="spellEnd"/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4 место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Стрельба</w:t>
            </w:r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1 место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Ориентирование</w:t>
            </w:r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3 место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Канат</w:t>
            </w:r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4 место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Художественная самодеятельность</w:t>
            </w:r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9 место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Тур</w:t>
            </w:r>
            <w:proofErr w:type="gramStart"/>
            <w:r w:rsidRPr="00613953">
              <w:t>.</w:t>
            </w:r>
            <w:proofErr w:type="gramEnd"/>
            <w:r w:rsidRPr="00613953">
              <w:t xml:space="preserve"> </w:t>
            </w:r>
            <w:proofErr w:type="gramStart"/>
            <w:r w:rsidRPr="00613953">
              <w:t>п</w:t>
            </w:r>
            <w:proofErr w:type="gramEnd"/>
            <w:r w:rsidRPr="00613953">
              <w:t>олоса</w:t>
            </w:r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1 место</w:t>
            </w:r>
          </w:p>
        </w:tc>
      </w:tr>
      <w:tr w:rsidR="00DB7B5A" w:rsidRPr="00613953" w:rsidTr="006A0753">
        <w:tc>
          <w:tcPr>
            <w:tcW w:w="4672" w:type="dxa"/>
          </w:tcPr>
          <w:p w:rsidR="00DB7B5A" w:rsidRPr="00613953" w:rsidRDefault="00DB7B5A" w:rsidP="006A0753">
            <w:r w:rsidRPr="00613953">
              <w:t>Эстафета</w:t>
            </w:r>
          </w:p>
        </w:tc>
        <w:tc>
          <w:tcPr>
            <w:tcW w:w="4673" w:type="dxa"/>
          </w:tcPr>
          <w:p w:rsidR="00DB7B5A" w:rsidRPr="00613953" w:rsidRDefault="00DB7B5A" w:rsidP="006A0753">
            <w:pPr>
              <w:jc w:val="center"/>
            </w:pPr>
            <w:r w:rsidRPr="00613953">
              <w:t>2 место</w:t>
            </w:r>
          </w:p>
        </w:tc>
      </w:tr>
    </w:tbl>
    <w:p w:rsidR="00DB7B5A" w:rsidRPr="00613953" w:rsidRDefault="00DB7B5A" w:rsidP="00DB7B5A">
      <w:pPr>
        <w:ind w:firstLine="360"/>
        <w:jc w:val="center"/>
      </w:pPr>
    </w:p>
    <w:p w:rsidR="00DB7B5A" w:rsidRPr="00613953" w:rsidRDefault="00DB7B5A" w:rsidP="00DB7B5A">
      <w:pPr>
        <w:ind w:firstLine="360"/>
        <w:jc w:val="center"/>
      </w:pPr>
      <w:r w:rsidRPr="00613953">
        <w:t>ЛЕТНЯЯ  ОЗДОРОВИТЕЛЬНАЯ РАБОТА</w:t>
      </w:r>
    </w:p>
    <w:p w:rsidR="00DB7B5A" w:rsidRPr="00613953" w:rsidRDefault="00DB7B5A" w:rsidP="00DB7B5A">
      <w:pPr>
        <w:ind w:firstLine="360"/>
        <w:jc w:val="center"/>
      </w:pPr>
    </w:p>
    <w:p w:rsidR="00DB7B5A" w:rsidRPr="00613953" w:rsidRDefault="00DB7B5A" w:rsidP="00DB7B5A">
      <w:pPr>
        <w:ind w:firstLine="360"/>
        <w:jc w:val="both"/>
      </w:pPr>
      <w:r w:rsidRPr="00613953">
        <w:t xml:space="preserve">Всего на реализацию планов летнего оздоровления, отдыха и занятости детей и подростков летом 2016 года администрацией МО Петровское сельское поселение было израсходовано  </w:t>
      </w:r>
      <w:r w:rsidRPr="00613953">
        <w:rPr>
          <w:b/>
        </w:rPr>
        <w:t>225 882,69</w:t>
      </w:r>
      <w:r w:rsidRPr="00613953">
        <w:t xml:space="preserve"> рублей из местного бюджета.</w:t>
      </w:r>
    </w:p>
    <w:p w:rsidR="00DB7B5A" w:rsidRPr="00613953" w:rsidRDefault="00DB7B5A" w:rsidP="00DB7B5A">
      <w:pPr>
        <w:jc w:val="both"/>
      </w:pPr>
      <w:r w:rsidRPr="00613953">
        <w:t xml:space="preserve">Администрацией поселения  была разработана программа организации оздоровления, отдыха и занятости детей, подростков и молодежи в муниципальном образовании Петровское сельское поселение летом 2016 года». С целью поддержки детей из малообеспеченных семей и трудоустройства подростков в летний период  на базе Дома Культуры три месяца работала трудовая бригада, которая выполняла работы по благоустройству поселения. На выплату зарплаты трудовой бригады из бюджета поселения было затрачено  </w:t>
      </w:r>
      <w:r w:rsidRPr="00613953">
        <w:rPr>
          <w:b/>
        </w:rPr>
        <w:t>134 368,19</w:t>
      </w:r>
      <w:r w:rsidRPr="00613953">
        <w:t xml:space="preserve"> рублей.  Особое внимание в организации летней оздоровительной компании уделялось детям из неблагополучных семей, малообеспеченным, детям, стоящим на учете в ОВД. Комитетом социальной защиты населения  были выделены 4  бесплатные путевки в летний оздоровительный лагерь «Лесные зори» для малообеспеченных семей и семьям социального риска. Всего в загородных лагерях прошли оздоровления 6 детей. Все дети из неблагополучных семей, состоящие на учете в ОВД, в летний период 2016 года были заняты в организованных формах отдыха и оздоровления.</w:t>
      </w:r>
    </w:p>
    <w:p w:rsidR="00DB7B5A" w:rsidRPr="00613953" w:rsidRDefault="00DB7B5A" w:rsidP="00DB7B5A">
      <w:pPr>
        <w:ind w:firstLine="708"/>
        <w:jc w:val="both"/>
      </w:pPr>
      <w:r w:rsidRPr="00613953">
        <w:lastRenderedPageBreak/>
        <w:t xml:space="preserve">Охват организованными формами занятости и отдыха детей-сирот и опекаемых на территории  МО Петровское сельское поселение составил 100%. </w:t>
      </w:r>
    </w:p>
    <w:p w:rsidR="00DB7B5A" w:rsidRPr="00613953" w:rsidRDefault="00DB7B5A" w:rsidP="00DB7B5A">
      <w:pPr>
        <w:ind w:firstLine="708"/>
        <w:jc w:val="both"/>
      </w:pPr>
      <w:r w:rsidRPr="00613953">
        <w:t>Администрация частично оплачивала организованные выезды детей в</w:t>
      </w:r>
      <w:proofErr w:type="gramStart"/>
      <w:r w:rsidRPr="00613953">
        <w:t xml:space="preserve"> С</w:t>
      </w:r>
      <w:proofErr w:type="gramEnd"/>
      <w:r w:rsidRPr="00613953">
        <w:t>анкт- Петербург на экскурсию в Летний сад и по каналам Санкт-Петербурга,  на детский спектакль и на Диво остров, всего было вывезено 87 детей.</w:t>
      </w:r>
    </w:p>
    <w:p w:rsidR="00DB7B5A" w:rsidRPr="00613953" w:rsidRDefault="00DB7B5A" w:rsidP="00DB7B5A">
      <w:pPr>
        <w:ind w:firstLine="708"/>
        <w:jc w:val="both"/>
      </w:pPr>
      <w:r w:rsidRPr="00613953">
        <w:t xml:space="preserve">По результатам летней оздоровительной работы администрация поселения награждена грамотой за второе место среди администраций городских сельских поселений </w:t>
      </w:r>
      <w:proofErr w:type="spellStart"/>
      <w:r w:rsidRPr="00613953">
        <w:t>Приозерского</w:t>
      </w:r>
      <w:proofErr w:type="spellEnd"/>
      <w:r w:rsidRPr="00613953">
        <w:t xml:space="preserve"> района </w:t>
      </w:r>
    </w:p>
    <w:p w:rsidR="00DB7B5A" w:rsidRPr="00613953" w:rsidRDefault="00DB7B5A" w:rsidP="00DB7B5A"/>
    <w:p w:rsidR="00DB7B5A" w:rsidRPr="00613953" w:rsidRDefault="00DB7B5A" w:rsidP="00DB7B5A">
      <w:pPr>
        <w:ind w:firstLine="360"/>
        <w:jc w:val="center"/>
        <w:rPr>
          <w:b/>
        </w:rPr>
      </w:pPr>
      <w:r w:rsidRPr="00613953">
        <w:rPr>
          <w:b/>
        </w:rPr>
        <w:t>ПЛАНЫ И ЗАДАЧИ 2017г.</w:t>
      </w:r>
    </w:p>
    <w:p w:rsidR="00DB7B5A" w:rsidRPr="00613953" w:rsidRDefault="00DB7B5A" w:rsidP="00DB7B5A">
      <w:pPr>
        <w:jc w:val="both"/>
      </w:pPr>
      <w:r w:rsidRPr="00613953">
        <w:t>Программный  Бюджет на 2017 год уже утвержден.</w:t>
      </w:r>
    </w:p>
    <w:p w:rsidR="00DB7B5A" w:rsidRPr="00613953" w:rsidRDefault="00DB7B5A" w:rsidP="00DB7B5A">
      <w:pPr>
        <w:jc w:val="both"/>
      </w:pPr>
      <w:r w:rsidRPr="00613953">
        <w:t xml:space="preserve">Доходная часть бюджета -   28 085.60 рублей </w:t>
      </w:r>
    </w:p>
    <w:p w:rsidR="00DB7B5A" w:rsidRPr="00613953" w:rsidRDefault="00DB7B5A" w:rsidP="00DB7B5A">
      <w:pPr>
        <w:jc w:val="both"/>
      </w:pPr>
      <w:r w:rsidRPr="00613953">
        <w:t>Расходная часть бюджета –  30 554,1  рублей</w:t>
      </w:r>
    </w:p>
    <w:p w:rsidR="00DB7B5A" w:rsidRPr="00613953" w:rsidRDefault="00DB7B5A" w:rsidP="00DB7B5A">
      <w:pPr>
        <w:jc w:val="both"/>
      </w:pPr>
      <w:r>
        <w:t xml:space="preserve">Дефицит бюджета              </w:t>
      </w:r>
      <w:r w:rsidRPr="00613953">
        <w:t xml:space="preserve">   2 468,5   руб.    что составляет 10%</w:t>
      </w:r>
    </w:p>
    <w:p w:rsidR="00DB7B5A" w:rsidRPr="00613953" w:rsidRDefault="00DB7B5A" w:rsidP="00DB7B5A">
      <w:pPr>
        <w:ind w:left="360" w:firstLine="348"/>
        <w:jc w:val="both"/>
      </w:pPr>
    </w:p>
    <w:p w:rsidR="00DB7B5A" w:rsidRPr="00613953" w:rsidRDefault="00DB7B5A" w:rsidP="00DB7B5A">
      <w:pPr>
        <w:ind w:left="360" w:firstLine="348"/>
        <w:jc w:val="both"/>
      </w:pPr>
      <w:r w:rsidRPr="00613953">
        <w:t>Планы и задачи на 2017 год в основном заключаются в продолжени</w:t>
      </w:r>
      <w:proofErr w:type="gramStart"/>
      <w:r w:rsidRPr="00613953">
        <w:t>и</w:t>
      </w:r>
      <w:proofErr w:type="gramEnd"/>
      <w:r w:rsidRPr="00613953">
        <w:t xml:space="preserve"> той деятельности, которую вела администрация в прошедшем году, направленной на улучшение  качества жизни жителей поселения.</w:t>
      </w:r>
    </w:p>
    <w:p w:rsidR="00DB7B5A" w:rsidRDefault="00DB7B5A" w:rsidP="00DB7B5A">
      <w:pPr>
        <w:ind w:firstLine="720"/>
        <w:jc w:val="both"/>
      </w:pPr>
      <w:r w:rsidRPr="00613953">
        <w:t>Для постановки задач на 2017 год предлагаю проанализировать ранее поставленные задачи в 2016г.</w:t>
      </w:r>
    </w:p>
    <w:p w:rsidR="00DB7B5A" w:rsidRPr="00613953" w:rsidRDefault="00DB7B5A" w:rsidP="00DB7B5A">
      <w:pPr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5"/>
        <w:gridCol w:w="6439"/>
        <w:gridCol w:w="2067"/>
      </w:tblGrid>
      <w:tr w:rsidR="00DB7B5A" w:rsidRPr="00613953" w:rsidTr="006A0753">
        <w:tc>
          <w:tcPr>
            <w:tcW w:w="1101" w:type="dxa"/>
          </w:tcPr>
          <w:p w:rsidR="00DB7B5A" w:rsidRPr="00613953" w:rsidRDefault="00DB7B5A" w:rsidP="006A0753">
            <w:pPr>
              <w:jc w:val="both"/>
            </w:pPr>
          </w:p>
        </w:tc>
        <w:tc>
          <w:tcPr>
            <w:tcW w:w="6662" w:type="dxa"/>
          </w:tcPr>
          <w:p w:rsidR="00DB7B5A" w:rsidRPr="00613953" w:rsidRDefault="00DB7B5A" w:rsidP="006A0753">
            <w:pPr>
              <w:jc w:val="both"/>
            </w:pPr>
          </w:p>
        </w:tc>
        <w:tc>
          <w:tcPr>
            <w:tcW w:w="2090" w:type="dxa"/>
          </w:tcPr>
          <w:p w:rsidR="00DB7B5A" w:rsidRPr="00613953" w:rsidRDefault="00DB7B5A" w:rsidP="006A0753">
            <w:pPr>
              <w:jc w:val="both"/>
            </w:pPr>
          </w:p>
        </w:tc>
      </w:tr>
      <w:tr w:rsidR="00DB7B5A" w:rsidRPr="00613953" w:rsidTr="006A0753">
        <w:tc>
          <w:tcPr>
            <w:tcW w:w="1101" w:type="dxa"/>
          </w:tcPr>
          <w:p w:rsidR="00DB7B5A" w:rsidRPr="00613953" w:rsidRDefault="00DB7B5A" w:rsidP="006A0753">
            <w:pPr>
              <w:jc w:val="both"/>
            </w:pPr>
            <w:r w:rsidRPr="00613953">
              <w:t>1</w:t>
            </w:r>
          </w:p>
        </w:tc>
        <w:tc>
          <w:tcPr>
            <w:tcW w:w="6662" w:type="dxa"/>
          </w:tcPr>
          <w:p w:rsidR="00DB7B5A" w:rsidRPr="00613953" w:rsidRDefault="00DB7B5A" w:rsidP="006A0753">
            <w:r w:rsidRPr="00613953">
              <w:t xml:space="preserve">Провести ремонтные работы по котельной </w:t>
            </w:r>
          </w:p>
          <w:p w:rsidR="00DB7B5A" w:rsidRPr="00613953" w:rsidRDefault="00DB7B5A" w:rsidP="006A0753">
            <w:r w:rsidRPr="00613953">
              <w:t xml:space="preserve"> п. </w:t>
            </w:r>
            <w:proofErr w:type="gramStart"/>
            <w:r w:rsidRPr="00613953">
              <w:t>Петровское</w:t>
            </w:r>
            <w:proofErr w:type="gramEnd"/>
            <w:r w:rsidRPr="00613953">
              <w:t xml:space="preserve">., так же решить вопрос по </w:t>
            </w:r>
          </w:p>
          <w:p w:rsidR="00DB7B5A" w:rsidRPr="00613953" w:rsidRDefault="00DB7B5A" w:rsidP="006A0753">
            <w:pPr>
              <w:jc w:val="both"/>
            </w:pPr>
            <w:r w:rsidRPr="00613953">
              <w:t>резервному источнику теплоснабжения.</w:t>
            </w:r>
          </w:p>
        </w:tc>
        <w:tc>
          <w:tcPr>
            <w:tcW w:w="2090" w:type="dxa"/>
          </w:tcPr>
          <w:p w:rsidR="00DB7B5A" w:rsidRPr="00613953" w:rsidRDefault="00DB7B5A" w:rsidP="006A0753">
            <w:pPr>
              <w:tabs>
                <w:tab w:val="center" w:pos="937"/>
              </w:tabs>
              <w:rPr>
                <w:b/>
              </w:rPr>
            </w:pPr>
            <w:r w:rsidRPr="00613953">
              <w:rPr>
                <w:b/>
              </w:rPr>
              <w:tab/>
            </w:r>
          </w:p>
          <w:p w:rsidR="00DB7B5A" w:rsidRPr="00613953" w:rsidRDefault="00DB7B5A" w:rsidP="006A0753">
            <w:pPr>
              <w:tabs>
                <w:tab w:val="center" w:pos="937"/>
              </w:tabs>
              <w:rPr>
                <w:b/>
              </w:rPr>
            </w:pPr>
            <w:r w:rsidRPr="00613953">
              <w:rPr>
                <w:b/>
              </w:rPr>
              <w:t>выполнено</w:t>
            </w:r>
          </w:p>
        </w:tc>
      </w:tr>
      <w:tr w:rsidR="00DB7B5A" w:rsidRPr="00613953" w:rsidTr="006A0753">
        <w:tc>
          <w:tcPr>
            <w:tcW w:w="1101" w:type="dxa"/>
          </w:tcPr>
          <w:p w:rsidR="00DB7B5A" w:rsidRPr="00613953" w:rsidRDefault="00DB7B5A" w:rsidP="006A0753">
            <w:pPr>
              <w:jc w:val="both"/>
            </w:pPr>
            <w:r w:rsidRPr="00613953">
              <w:t>2</w:t>
            </w:r>
          </w:p>
        </w:tc>
        <w:tc>
          <w:tcPr>
            <w:tcW w:w="6662" w:type="dxa"/>
          </w:tcPr>
          <w:p w:rsidR="00DB7B5A" w:rsidRPr="00613953" w:rsidRDefault="00DB7B5A" w:rsidP="006A0753">
            <w:r w:rsidRPr="00613953">
              <w:t xml:space="preserve">Продолжить ремонт ДК – </w:t>
            </w:r>
            <w:proofErr w:type="gramStart"/>
            <w:r w:rsidRPr="00613953">
              <w:t>основная</w:t>
            </w:r>
            <w:proofErr w:type="gramEnd"/>
            <w:r w:rsidRPr="00613953">
              <w:t xml:space="preserve"> не </w:t>
            </w:r>
          </w:p>
          <w:p w:rsidR="00DB7B5A" w:rsidRPr="00613953" w:rsidRDefault="00DB7B5A" w:rsidP="006A0753">
            <w:r w:rsidRPr="00613953">
              <w:t xml:space="preserve">решенная проблема – это </w:t>
            </w:r>
            <w:proofErr w:type="gramStart"/>
            <w:r w:rsidRPr="00613953">
              <w:t>зрительный</w:t>
            </w:r>
            <w:proofErr w:type="gramEnd"/>
            <w:r w:rsidRPr="00613953">
              <w:t xml:space="preserve"> </w:t>
            </w:r>
          </w:p>
          <w:p w:rsidR="00DB7B5A" w:rsidRPr="00613953" w:rsidRDefault="00DB7B5A" w:rsidP="006A0753">
            <w:r w:rsidRPr="00613953">
              <w:t>зал, а так же ряд других многочисленных</w:t>
            </w:r>
          </w:p>
          <w:p w:rsidR="00DB7B5A" w:rsidRPr="00613953" w:rsidRDefault="00DB7B5A" w:rsidP="006A0753">
            <w:r w:rsidRPr="00613953">
              <w:t xml:space="preserve">проблем.  </w:t>
            </w:r>
          </w:p>
        </w:tc>
        <w:tc>
          <w:tcPr>
            <w:tcW w:w="2090" w:type="dxa"/>
          </w:tcPr>
          <w:p w:rsidR="00DB7B5A" w:rsidRPr="00613953" w:rsidRDefault="00DB7B5A" w:rsidP="006A0753">
            <w:pPr>
              <w:jc w:val="center"/>
            </w:pPr>
            <w:r w:rsidRPr="00613953">
              <w:rPr>
                <w:b/>
              </w:rPr>
              <w:t>в работе</w:t>
            </w:r>
            <w:r w:rsidRPr="00613953">
              <w:t xml:space="preserve"> срок исполнения сентябрь2018</w:t>
            </w:r>
          </w:p>
        </w:tc>
      </w:tr>
      <w:tr w:rsidR="00DB7B5A" w:rsidRPr="00613953" w:rsidTr="006A0753">
        <w:tc>
          <w:tcPr>
            <w:tcW w:w="1101" w:type="dxa"/>
          </w:tcPr>
          <w:p w:rsidR="00DB7B5A" w:rsidRPr="00613953" w:rsidRDefault="00DB7B5A" w:rsidP="006A0753">
            <w:pPr>
              <w:jc w:val="both"/>
            </w:pPr>
            <w:r w:rsidRPr="00613953">
              <w:t>3</w:t>
            </w:r>
          </w:p>
        </w:tc>
        <w:tc>
          <w:tcPr>
            <w:tcW w:w="6662" w:type="dxa"/>
          </w:tcPr>
          <w:p w:rsidR="00DB7B5A" w:rsidRPr="00613953" w:rsidRDefault="00DB7B5A" w:rsidP="006A0753">
            <w:r w:rsidRPr="00613953">
              <w:t xml:space="preserve">Начать строительно-монтажные работы </w:t>
            </w:r>
            <w:proofErr w:type="gramStart"/>
            <w:r w:rsidRPr="00613953">
              <w:t>по</w:t>
            </w:r>
            <w:proofErr w:type="gramEnd"/>
          </w:p>
          <w:p w:rsidR="00DB7B5A" w:rsidRPr="00613953" w:rsidRDefault="00DB7B5A" w:rsidP="006A0753">
            <w:r w:rsidRPr="00613953">
              <w:t xml:space="preserve">первому </w:t>
            </w:r>
            <w:proofErr w:type="gramStart"/>
            <w:r w:rsidRPr="00613953">
              <w:t>массиву</w:t>
            </w:r>
            <w:proofErr w:type="gramEnd"/>
            <w:r w:rsidRPr="00613953">
              <w:t xml:space="preserve"> где земельные участки </w:t>
            </w:r>
          </w:p>
          <w:p w:rsidR="00DB7B5A" w:rsidRPr="00613953" w:rsidRDefault="00DB7B5A" w:rsidP="006A0753">
            <w:r w:rsidRPr="00613953">
              <w:t xml:space="preserve">предоставлялись по 105-оз, в части дорог </w:t>
            </w:r>
          </w:p>
          <w:p w:rsidR="00DB7B5A" w:rsidRPr="00613953" w:rsidRDefault="00DB7B5A" w:rsidP="006A0753">
            <w:pPr>
              <w:jc w:val="both"/>
            </w:pPr>
            <w:r w:rsidRPr="00613953">
              <w:t>и уличного освещения</w:t>
            </w:r>
          </w:p>
        </w:tc>
        <w:tc>
          <w:tcPr>
            <w:tcW w:w="2090" w:type="dxa"/>
          </w:tcPr>
          <w:p w:rsidR="00DB7B5A" w:rsidRPr="00613953" w:rsidRDefault="00DB7B5A" w:rsidP="006A0753">
            <w:pPr>
              <w:jc w:val="center"/>
            </w:pPr>
            <w:r w:rsidRPr="00613953">
              <w:rPr>
                <w:b/>
              </w:rPr>
              <w:t>В работе</w:t>
            </w:r>
            <w:r w:rsidRPr="00613953">
              <w:t xml:space="preserve"> срок исполнения сентябрь2017</w:t>
            </w:r>
          </w:p>
        </w:tc>
      </w:tr>
      <w:tr w:rsidR="00DB7B5A" w:rsidRPr="00613953" w:rsidTr="006A0753">
        <w:tc>
          <w:tcPr>
            <w:tcW w:w="1101" w:type="dxa"/>
          </w:tcPr>
          <w:p w:rsidR="00DB7B5A" w:rsidRPr="00613953" w:rsidRDefault="00DB7B5A" w:rsidP="006A0753">
            <w:pPr>
              <w:jc w:val="both"/>
            </w:pPr>
            <w:r w:rsidRPr="00613953">
              <w:t>4</w:t>
            </w:r>
          </w:p>
        </w:tc>
        <w:tc>
          <w:tcPr>
            <w:tcW w:w="6662" w:type="dxa"/>
          </w:tcPr>
          <w:p w:rsidR="00DB7B5A" w:rsidRPr="00613953" w:rsidRDefault="00DB7B5A" w:rsidP="006A0753">
            <w:r w:rsidRPr="00613953">
              <w:t>продолжить работу с налоговой базой поселения;</w:t>
            </w:r>
          </w:p>
          <w:p w:rsidR="00DB7B5A" w:rsidRPr="00613953" w:rsidRDefault="00DB7B5A" w:rsidP="006A0753">
            <w:pPr>
              <w:jc w:val="both"/>
            </w:pPr>
          </w:p>
        </w:tc>
        <w:tc>
          <w:tcPr>
            <w:tcW w:w="2090" w:type="dxa"/>
          </w:tcPr>
          <w:p w:rsidR="00DB7B5A" w:rsidRPr="00613953" w:rsidRDefault="00DB7B5A" w:rsidP="006A0753">
            <w:pPr>
              <w:jc w:val="center"/>
              <w:rPr>
                <w:b/>
              </w:rPr>
            </w:pPr>
          </w:p>
          <w:p w:rsidR="00DB7B5A" w:rsidRPr="00613953" w:rsidRDefault="00DB7B5A" w:rsidP="006A0753">
            <w:pPr>
              <w:jc w:val="center"/>
              <w:rPr>
                <w:b/>
              </w:rPr>
            </w:pPr>
            <w:r w:rsidRPr="00613953">
              <w:rPr>
                <w:b/>
              </w:rPr>
              <w:t xml:space="preserve">ежегодно </w:t>
            </w:r>
          </w:p>
        </w:tc>
      </w:tr>
      <w:tr w:rsidR="00DB7B5A" w:rsidRPr="00613953" w:rsidTr="006A0753">
        <w:tc>
          <w:tcPr>
            <w:tcW w:w="1101" w:type="dxa"/>
          </w:tcPr>
          <w:p w:rsidR="00DB7B5A" w:rsidRPr="00613953" w:rsidRDefault="00DB7B5A" w:rsidP="006A0753">
            <w:pPr>
              <w:jc w:val="both"/>
            </w:pPr>
            <w:r w:rsidRPr="00613953">
              <w:t>5</w:t>
            </w:r>
          </w:p>
        </w:tc>
        <w:tc>
          <w:tcPr>
            <w:tcW w:w="6662" w:type="dxa"/>
          </w:tcPr>
          <w:p w:rsidR="00DB7B5A" w:rsidRPr="00613953" w:rsidRDefault="00DB7B5A" w:rsidP="006A0753">
            <w:r w:rsidRPr="00613953">
              <w:t>организация сбора, вывоза и размещение ТБО;</w:t>
            </w:r>
          </w:p>
          <w:p w:rsidR="00DB7B5A" w:rsidRPr="00613953" w:rsidRDefault="00DB7B5A" w:rsidP="006A0753">
            <w:pPr>
              <w:jc w:val="both"/>
            </w:pPr>
          </w:p>
        </w:tc>
        <w:tc>
          <w:tcPr>
            <w:tcW w:w="2090" w:type="dxa"/>
          </w:tcPr>
          <w:p w:rsidR="00DB7B5A" w:rsidRPr="00613953" w:rsidRDefault="00DB7B5A" w:rsidP="006A0753">
            <w:pPr>
              <w:jc w:val="center"/>
              <w:rPr>
                <w:b/>
              </w:rPr>
            </w:pPr>
          </w:p>
          <w:p w:rsidR="00DB7B5A" w:rsidRPr="00613953" w:rsidRDefault="00DB7B5A" w:rsidP="006A0753">
            <w:pPr>
              <w:jc w:val="center"/>
            </w:pPr>
            <w:r w:rsidRPr="00613953">
              <w:rPr>
                <w:b/>
              </w:rPr>
              <w:t>ежегодно</w:t>
            </w:r>
          </w:p>
        </w:tc>
      </w:tr>
      <w:tr w:rsidR="00DB7B5A" w:rsidRPr="00613953" w:rsidTr="006A0753">
        <w:tc>
          <w:tcPr>
            <w:tcW w:w="1101" w:type="dxa"/>
          </w:tcPr>
          <w:p w:rsidR="00DB7B5A" w:rsidRPr="00613953" w:rsidRDefault="00DB7B5A" w:rsidP="006A0753">
            <w:pPr>
              <w:jc w:val="both"/>
            </w:pPr>
            <w:r w:rsidRPr="00613953">
              <w:t>6</w:t>
            </w:r>
          </w:p>
        </w:tc>
        <w:tc>
          <w:tcPr>
            <w:tcW w:w="6662" w:type="dxa"/>
          </w:tcPr>
          <w:p w:rsidR="00DB7B5A" w:rsidRPr="00613953" w:rsidRDefault="00DB7B5A" w:rsidP="006A0753">
            <w:r w:rsidRPr="00613953">
              <w:t xml:space="preserve">продолжать работы по благоустройству </w:t>
            </w:r>
          </w:p>
          <w:p w:rsidR="00DB7B5A" w:rsidRPr="00613953" w:rsidRDefault="00DB7B5A" w:rsidP="006A0753">
            <w:r w:rsidRPr="00613953">
              <w:t xml:space="preserve">населенных пунктов в части проселочных </w:t>
            </w:r>
          </w:p>
          <w:p w:rsidR="00DB7B5A" w:rsidRPr="00613953" w:rsidRDefault="00DB7B5A" w:rsidP="006A0753">
            <w:r w:rsidRPr="00613953">
              <w:t xml:space="preserve">дорог, уличного освещения, озеленения </w:t>
            </w:r>
          </w:p>
          <w:p w:rsidR="00DB7B5A" w:rsidRPr="00613953" w:rsidRDefault="00DB7B5A" w:rsidP="006A0753">
            <w:r w:rsidRPr="00613953">
              <w:t>территорий поселения:</w:t>
            </w:r>
          </w:p>
          <w:p w:rsidR="00DB7B5A" w:rsidRPr="00613953" w:rsidRDefault="00DB7B5A" w:rsidP="006A0753">
            <w:pPr>
              <w:jc w:val="both"/>
            </w:pPr>
          </w:p>
        </w:tc>
        <w:tc>
          <w:tcPr>
            <w:tcW w:w="2090" w:type="dxa"/>
          </w:tcPr>
          <w:p w:rsidR="00DB7B5A" w:rsidRPr="00613953" w:rsidRDefault="00DB7B5A" w:rsidP="006A0753">
            <w:pPr>
              <w:jc w:val="center"/>
              <w:rPr>
                <w:b/>
              </w:rPr>
            </w:pPr>
          </w:p>
          <w:p w:rsidR="00DB7B5A" w:rsidRPr="00613953" w:rsidRDefault="00DB7B5A" w:rsidP="006A0753">
            <w:pPr>
              <w:jc w:val="center"/>
              <w:rPr>
                <w:b/>
              </w:rPr>
            </w:pPr>
          </w:p>
          <w:p w:rsidR="00DB7B5A" w:rsidRPr="00613953" w:rsidRDefault="00DB7B5A" w:rsidP="006A0753">
            <w:pPr>
              <w:jc w:val="center"/>
            </w:pPr>
            <w:r w:rsidRPr="00613953">
              <w:rPr>
                <w:b/>
              </w:rPr>
              <w:t>ежегодно</w:t>
            </w:r>
          </w:p>
        </w:tc>
      </w:tr>
      <w:tr w:rsidR="00DB7B5A" w:rsidRPr="00613953" w:rsidTr="006A0753">
        <w:tc>
          <w:tcPr>
            <w:tcW w:w="1101" w:type="dxa"/>
          </w:tcPr>
          <w:p w:rsidR="00DB7B5A" w:rsidRPr="00613953" w:rsidRDefault="00DB7B5A" w:rsidP="006A0753">
            <w:pPr>
              <w:jc w:val="both"/>
            </w:pPr>
            <w:r w:rsidRPr="00613953">
              <w:t>7</w:t>
            </w:r>
          </w:p>
        </w:tc>
        <w:tc>
          <w:tcPr>
            <w:tcW w:w="6662" w:type="dxa"/>
          </w:tcPr>
          <w:p w:rsidR="00DB7B5A" w:rsidRPr="00613953" w:rsidRDefault="00DB7B5A" w:rsidP="006A0753">
            <w:r w:rsidRPr="00613953">
              <w:t xml:space="preserve">реализация основных положений 95-оз  и  42-оз. </w:t>
            </w:r>
          </w:p>
          <w:p w:rsidR="00DB7B5A" w:rsidRPr="00613953" w:rsidRDefault="00DB7B5A" w:rsidP="006A0753">
            <w:pPr>
              <w:jc w:val="both"/>
            </w:pPr>
          </w:p>
        </w:tc>
        <w:tc>
          <w:tcPr>
            <w:tcW w:w="2090" w:type="dxa"/>
          </w:tcPr>
          <w:p w:rsidR="00DB7B5A" w:rsidRPr="00613953" w:rsidRDefault="00DB7B5A" w:rsidP="006A0753">
            <w:pPr>
              <w:jc w:val="center"/>
              <w:rPr>
                <w:b/>
              </w:rPr>
            </w:pPr>
          </w:p>
          <w:p w:rsidR="00DB7B5A" w:rsidRPr="00613953" w:rsidRDefault="00DB7B5A" w:rsidP="006A0753">
            <w:pPr>
              <w:jc w:val="center"/>
            </w:pPr>
            <w:r w:rsidRPr="00613953">
              <w:rPr>
                <w:b/>
              </w:rPr>
              <w:t>ежегодно</w:t>
            </w:r>
          </w:p>
        </w:tc>
      </w:tr>
    </w:tbl>
    <w:p w:rsidR="00DB7B5A" w:rsidRPr="00613953" w:rsidRDefault="00DB7B5A" w:rsidP="00DB7B5A">
      <w:pPr>
        <w:spacing w:line="276" w:lineRule="auto"/>
        <w:ind w:firstLine="720"/>
        <w:jc w:val="both"/>
      </w:pPr>
    </w:p>
    <w:p w:rsidR="00DB7B5A" w:rsidRPr="00613953" w:rsidRDefault="00DB7B5A" w:rsidP="00DB7B5A">
      <w:pPr>
        <w:spacing w:line="276" w:lineRule="auto"/>
        <w:ind w:firstLine="720"/>
        <w:jc w:val="both"/>
      </w:pPr>
      <w:r w:rsidRPr="00613953">
        <w:t xml:space="preserve">В текущем 2017 году администрация продолжит свою работу по реализации полномочий в решении вопросов местного значения, используя свой потенциал, при поддержке и помощи администрации </w:t>
      </w:r>
      <w:proofErr w:type="spellStart"/>
      <w:r w:rsidRPr="00613953">
        <w:t>Приозерского</w:t>
      </w:r>
      <w:proofErr w:type="spellEnd"/>
      <w:r w:rsidRPr="00613953">
        <w:t xml:space="preserve"> муниципального района и Правительства Ленинградской области. </w:t>
      </w:r>
    </w:p>
    <w:p w:rsidR="00DB7B5A" w:rsidRPr="00613953" w:rsidRDefault="00DB7B5A" w:rsidP="00DB7B5A">
      <w:pPr>
        <w:spacing w:line="276" w:lineRule="auto"/>
        <w:ind w:firstLine="709"/>
        <w:jc w:val="both"/>
      </w:pPr>
      <w:r w:rsidRPr="00613953">
        <w:t xml:space="preserve">Заканчивая свое выступление, хочу поблагодарить жителей поселения, Совет Депутатов, всех руководителей предприятий, учреждений и организаций, расположенных </w:t>
      </w:r>
      <w:r w:rsidRPr="00613953">
        <w:lastRenderedPageBreak/>
        <w:t>на территории муниципального образования за взаимопонимание, поддержку и помощь, которые администрация находила и получала в течени</w:t>
      </w:r>
      <w:proofErr w:type="gramStart"/>
      <w:r w:rsidRPr="00613953">
        <w:t>и</w:t>
      </w:r>
      <w:proofErr w:type="gramEnd"/>
      <w:r w:rsidRPr="00613953">
        <w:t xml:space="preserve"> всего 2016 года, думаю, что совместно мы будем решать и реализовывать поставленные задачи.</w:t>
      </w:r>
    </w:p>
    <w:p w:rsidR="00DB7B5A" w:rsidRPr="00613953" w:rsidRDefault="00DB7B5A" w:rsidP="00DB7B5A">
      <w:pPr>
        <w:spacing w:line="276" w:lineRule="auto"/>
        <w:ind w:firstLine="709"/>
        <w:jc w:val="both"/>
      </w:pPr>
      <w:r w:rsidRPr="00613953">
        <w:t>Спасибо за внимание, доклад окончен. Готов ответить на вопросы.</w:t>
      </w:r>
    </w:p>
    <w:p w:rsidR="00DB7B5A" w:rsidRDefault="00DB7B5A" w:rsidP="00DB7B5A">
      <w:pPr>
        <w:tabs>
          <w:tab w:val="right" w:pos="9355"/>
        </w:tabs>
        <w:spacing w:line="276" w:lineRule="auto"/>
        <w:jc w:val="both"/>
      </w:pPr>
    </w:p>
    <w:p w:rsidR="00DB7B5A" w:rsidRPr="00285DA9" w:rsidRDefault="00DB7B5A" w:rsidP="00DB7B5A">
      <w:pPr>
        <w:tabs>
          <w:tab w:val="right" w:pos="9355"/>
        </w:tabs>
        <w:spacing w:line="276" w:lineRule="auto"/>
        <w:jc w:val="both"/>
      </w:pPr>
      <w:r w:rsidRPr="00285DA9">
        <w:t>Глава администрации</w:t>
      </w:r>
      <w:r w:rsidRPr="00285DA9">
        <w:tab/>
        <w:t>В.А. Блюм</w:t>
      </w:r>
    </w:p>
    <w:p w:rsidR="00BA35D7" w:rsidRDefault="00BA35D7"/>
    <w:sectPr w:rsidR="00BA35D7" w:rsidSect="00A7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933"/>
        </w:tabs>
        <w:ind w:left="933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293"/>
        </w:tabs>
        <w:ind w:left="1293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653"/>
        </w:tabs>
        <w:ind w:left="1653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373"/>
        </w:tabs>
        <w:ind w:left="2373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733"/>
        </w:tabs>
        <w:ind w:left="2733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453"/>
        </w:tabs>
        <w:ind w:left="3453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813"/>
        </w:tabs>
        <w:ind w:left="3813" w:hanging="360"/>
      </w:pPr>
      <w:rPr>
        <w:rFonts w:ascii="OpenSymbol" w:hAnsi="OpenSymbol" w:cs="Courier New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23D0DDD"/>
    <w:multiLevelType w:val="hybridMultilevel"/>
    <w:tmpl w:val="85C8BF5C"/>
    <w:lvl w:ilvl="0" w:tplc="84260F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496E82"/>
    <w:multiLevelType w:val="hybridMultilevel"/>
    <w:tmpl w:val="A48E4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C0440"/>
    <w:multiLevelType w:val="hybridMultilevel"/>
    <w:tmpl w:val="ABC42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841E7B"/>
    <w:multiLevelType w:val="hybridMultilevel"/>
    <w:tmpl w:val="FF66910E"/>
    <w:lvl w:ilvl="0" w:tplc="774282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84B5188"/>
    <w:multiLevelType w:val="hybridMultilevel"/>
    <w:tmpl w:val="EC22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390502"/>
    <w:multiLevelType w:val="hybridMultilevel"/>
    <w:tmpl w:val="8076C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746857"/>
    <w:multiLevelType w:val="hybridMultilevel"/>
    <w:tmpl w:val="3F74AE70"/>
    <w:lvl w:ilvl="0" w:tplc="41BC20BC">
      <w:start w:val="1"/>
      <w:numFmt w:val="decimal"/>
      <w:lvlText w:val="%1."/>
      <w:lvlJc w:val="left"/>
      <w:pPr>
        <w:ind w:left="4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628844B1"/>
    <w:multiLevelType w:val="hybridMultilevel"/>
    <w:tmpl w:val="0EE8574E"/>
    <w:lvl w:ilvl="0" w:tplc="CB1ED75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9A22DD0"/>
    <w:multiLevelType w:val="hybridMultilevel"/>
    <w:tmpl w:val="3F2A7ED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3"/>
  </w:num>
  <w:num w:numId="15">
    <w:abstractNumId w:val="11"/>
  </w:num>
  <w:num w:numId="16">
    <w:abstractNumId w:val="16"/>
  </w:num>
  <w:num w:numId="17">
    <w:abstractNumId w:val="19"/>
  </w:num>
  <w:num w:numId="18">
    <w:abstractNumId w:val="15"/>
  </w:num>
  <w:num w:numId="19">
    <w:abstractNumId w:val="14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B5A"/>
    <w:rsid w:val="002350DC"/>
    <w:rsid w:val="00336680"/>
    <w:rsid w:val="00586E2C"/>
    <w:rsid w:val="008416DA"/>
    <w:rsid w:val="00B326B7"/>
    <w:rsid w:val="00BA35D7"/>
    <w:rsid w:val="00DB7B5A"/>
    <w:rsid w:val="00EA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7B5A"/>
    <w:pPr>
      <w:keepNext/>
      <w:keepLines/>
      <w:widowControl w:val="0"/>
      <w:suppressAutoHyphens/>
      <w:spacing w:before="480"/>
      <w:outlineLvl w:val="0"/>
    </w:pPr>
    <w:rPr>
      <w:rFonts w:ascii="Cambria" w:hAnsi="Cambria"/>
      <w:b/>
      <w:bCs/>
      <w:color w:val="365F91"/>
      <w:kern w:val="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B5A"/>
    <w:rPr>
      <w:rFonts w:ascii="Cambria" w:eastAsia="Times New Roman" w:hAnsi="Cambria" w:cs="Times New Roman"/>
      <w:b/>
      <w:bCs/>
      <w:color w:val="365F91"/>
      <w:kern w:val="1"/>
      <w:sz w:val="28"/>
      <w:szCs w:val="28"/>
    </w:rPr>
  </w:style>
  <w:style w:type="paragraph" w:styleId="a3">
    <w:name w:val="Balloon Text"/>
    <w:basedOn w:val="a"/>
    <w:link w:val="a4"/>
    <w:rsid w:val="00DB7B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B7B5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DB7B5A"/>
    <w:rPr>
      <w:color w:val="000080"/>
      <w:u w:val="single"/>
    </w:rPr>
  </w:style>
  <w:style w:type="paragraph" w:styleId="a6">
    <w:name w:val="Body Text"/>
    <w:basedOn w:val="a"/>
    <w:link w:val="a7"/>
    <w:rsid w:val="00DB7B5A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DB7B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B7B5A"/>
    <w:pPr>
      <w:widowControl w:val="0"/>
      <w:suppressAutoHyphens/>
      <w:ind w:left="720"/>
      <w:contextualSpacing/>
    </w:pPr>
    <w:rPr>
      <w:rFonts w:ascii="Arial" w:eastAsia="Lucida Sans Unicode" w:hAnsi="Arial"/>
      <w:kern w:val="1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4711</Words>
  <Characters>26858</Characters>
  <Application>Microsoft Office Word</Application>
  <DocSecurity>0</DocSecurity>
  <Lines>223</Lines>
  <Paragraphs>63</Paragraphs>
  <ScaleCrop>false</ScaleCrop>
  <Company>Krokoz™</Company>
  <LinksUpToDate>false</LinksUpToDate>
  <CharactersWithSpaces>31506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2017-02-22T09:59:00Z</dcterms:created>
  <dcterms:modified xsi:type="dcterms:W3CDTF">2017-02-22T09:59:00Z</dcterms:modified>
</cp:coreProperties>
</file>