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E00" w:rsidRPr="0070018F" w:rsidRDefault="00402E00" w:rsidP="00402E00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0018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Администрация муниципального образования</w:t>
      </w:r>
    </w:p>
    <w:p w:rsidR="00402E00" w:rsidRPr="0070018F" w:rsidRDefault="00402E00" w:rsidP="00402E00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0018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Петровское сельское поселение муниципального образования </w:t>
      </w:r>
    </w:p>
    <w:p w:rsidR="00402E00" w:rsidRPr="0070018F" w:rsidRDefault="00402E00" w:rsidP="00402E00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spellStart"/>
      <w:r w:rsidRPr="0070018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Приозерский</w:t>
      </w:r>
      <w:proofErr w:type="spellEnd"/>
      <w:r w:rsidRPr="0070018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муниципальный район</w:t>
      </w:r>
    </w:p>
    <w:p w:rsidR="00402E00" w:rsidRPr="0070018F" w:rsidRDefault="00402E00" w:rsidP="00402E00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0018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Ленинградской области</w:t>
      </w:r>
    </w:p>
    <w:p w:rsidR="00402E00" w:rsidRPr="0070018F" w:rsidRDefault="00402E00" w:rsidP="00402E00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02E00" w:rsidRPr="0070018F" w:rsidRDefault="00402E00" w:rsidP="00402E00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02E00" w:rsidRPr="0070018F" w:rsidRDefault="00402E00" w:rsidP="00402E00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0018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ПОСТАНОВЛЕНИЕ</w:t>
      </w:r>
    </w:p>
    <w:p w:rsidR="00402E00" w:rsidRPr="0070018F" w:rsidRDefault="00402E00" w:rsidP="00402E00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02E00" w:rsidRPr="0070018F" w:rsidRDefault="00402E00" w:rsidP="00402E00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02E00" w:rsidRPr="0070018F" w:rsidRDefault="00402E00" w:rsidP="00402E00">
      <w:pPr>
        <w:suppressAutoHyphens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001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="0027132E">
        <w:rPr>
          <w:rFonts w:ascii="Times New Roman" w:eastAsia="Times New Roman" w:hAnsi="Times New Roman" w:cs="Times New Roman"/>
          <w:sz w:val="24"/>
          <w:szCs w:val="24"/>
          <w:lang w:eastAsia="ar-SA"/>
        </w:rPr>
        <w:t>15</w:t>
      </w:r>
      <w:r w:rsidRPr="007001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февраля</w:t>
      </w:r>
      <w:r w:rsidRPr="007001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2018 года                                                                                                         №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="0027132E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</w:p>
    <w:p w:rsidR="00402E00" w:rsidRPr="0070018F" w:rsidRDefault="00402E00" w:rsidP="00402E00">
      <w:pPr>
        <w:suppressAutoHyphens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213"/>
      </w:tblGrid>
      <w:tr w:rsidR="00402E00" w:rsidRPr="0070018F" w:rsidTr="00102A69">
        <w:trPr>
          <w:trHeight w:val="291"/>
        </w:trPr>
        <w:tc>
          <w:tcPr>
            <w:tcW w:w="6213" w:type="dxa"/>
          </w:tcPr>
          <w:p w:rsidR="00402E00" w:rsidRPr="0070018F" w:rsidRDefault="0027132E" w:rsidP="0027132E">
            <w:pPr>
              <w:tabs>
                <w:tab w:val="left" w:pos="1000"/>
                <w:tab w:val="left" w:pos="2800"/>
                <w:tab w:val="left" w:pos="452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ar-SA"/>
              </w:rPr>
            </w:pPr>
            <w:r w:rsidRPr="0027132E">
              <w:rPr>
                <w:rFonts w:ascii="Times New Roman" w:eastAsia="Times New Roman" w:hAnsi="Times New Roman"/>
                <w:sz w:val="24"/>
              </w:rPr>
              <w:t>Об организации регулярных ярмарок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7132E">
              <w:rPr>
                <w:rFonts w:ascii="Times New Roman" w:eastAsia="Times New Roman" w:hAnsi="Times New Roman"/>
                <w:sz w:val="24"/>
              </w:rPr>
              <w:t>на территории муниципального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7132E">
              <w:rPr>
                <w:rFonts w:ascii="Times New Roman" w:eastAsia="Times New Roman" w:hAnsi="Times New Roman"/>
                <w:sz w:val="24"/>
              </w:rPr>
              <w:t xml:space="preserve">образования </w:t>
            </w:r>
            <w:r>
              <w:rPr>
                <w:rFonts w:ascii="Times New Roman" w:eastAsia="Times New Roman" w:hAnsi="Times New Roman"/>
                <w:sz w:val="24"/>
              </w:rPr>
              <w:t xml:space="preserve">Петровское </w:t>
            </w:r>
            <w:r w:rsidRPr="0027132E">
              <w:rPr>
                <w:rFonts w:ascii="Times New Roman" w:eastAsia="Times New Roman" w:hAnsi="Times New Roman"/>
                <w:sz w:val="24"/>
              </w:rPr>
              <w:t>сельское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7132E">
              <w:rPr>
                <w:rFonts w:ascii="Times New Roman" w:eastAsia="Times New Roman" w:hAnsi="Times New Roman"/>
                <w:sz w:val="24"/>
              </w:rPr>
              <w:t>поселение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7132E">
              <w:rPr>
                <w:rFonts w:ascii="Times New Roman" w:eastAsia="Times New Roman" w:hAnsi="Times New Roman"/>
                <w:sz w:val="24"/>
              </w:rPr>
              <w:t>муниципального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7132E">
              <w:rPr>
                <w:rFonts w:ascii="Times New Roman" w:eastAsia="Times New Roman" w:hAnsi="Times New Roman"/>
                <w:sz w:val="24"/>
              </w:rPr>
              <w:t>образования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27132E">
              <w:rPr>
                <w:rFonts w:ascii="Times New Roman" w:eastAsia="Times New Roman" w:hAnsi="Times New Roman"/>
                <w:sz w:val="24"/>
              </w:rPr>
              <w:t>Приозерский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7132E">
              <w:rPr>
                <w:rFonts w:ascii="Times New Roman" w:eastAsia="Times New Roman" w:hAnsi="Times New Roman"/>
                <w:sz w:val="24"/>
              </w:rPr>
              <w:t>муниципальный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7132E">
              <w:rPr>
                <w:rFonts w:ascii="Times New Roman" w:eastAsia="Times New Roman" w:hAnsi="Times New Roman"/>
                <w:sz w:val="24"/>
              </w:rPr>
              <w:t>район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7132E">
              <w:rPr>
                <w:rFonts w:ascii="Times New Roman" w:eastAsia="Times New Roman" w:hAnsi="Times New Roman"/>
                <w:sz w:val="24"/>
              </w:rPr>
              <w:t>Ленинградской области</w:t>
            </w:r>
          </w:p>
        </w:tc>
      </w:tr>
    </w:tbl>
    <w:p w:rsidR="00402E00" w:rsidRDefault="00402E00" w:rsidP="00402E00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</w:p>
    <w:p w:rsidR="00402E00" w:rsidRDefault="00413BC3" w:rsidP="00402E00">
      <w:pPr>
        <w:tabs>
          <w:tab w:val="left" w:pos="1260"/>
        </w:tabs>
        <w:ind w:firstLine="709"/>
        <w:jc w:val="both"/>
        <w:rPr>
          <w:rFonts w:ascii="Times New Roman" w:eastAsia="Times New Roman" w:hAnsi="Times New Roman"/>
          <w:sz w:val="24"/>
        </w:rPr>
      </w:pPr>
      <w:proofErr w:type="gramStart"/>
      <w:r w:rsidRPr="00413BC3">
        <w:rPr>
          <w:rFonts w:ascii="Times New Roman" w:eastAsia="Times New Roman" w:hAnsi="Times New Roman"/>
          <w:sz w:val="24"/>
        </w:rPr>
        <w:t>В соответствии с Федеральными законами от 06.10.2003 г. № 131-ФЗ «Об общих принципах организации местного самоуправления в Российской Федерации», от 28.12.2009 г. № 381-ФЗ «Об основах государственного регулирования торговой деятельности в Российской Федерации», постановлением Правительства Ленинградской области от 29.05.2007 № 120 «Об организации розничных рынков и ярмарок на территории Ленинградской области»</w:t>
      </w:r>
      <w:r>
        <w:rPr>
          <w:rFonts w:ascii="Times New Roman" w:eastAsia="Times New Roman" w:hAnsi="Times New Roman"/>
          <w:sz w:val="24"/>
        </w:rPr>
        <w:t>, руководствуясь</w:t>
      </w:r>
      <w:r w:rsidR="00402E00" w:rsidRPr="008D624B">
        <w:rPr>
          <w:rFonts w:ascii="Times New Roman" w:eastAsia="Times New Roman" w:hAnsi="Times New Roman"/>
          <w:sz w:val="24"/>
        </w:rPr>
        <w:t xml:space="preserve"> Уставом </w:t>
      </w:r>
      <w:r w:rsidR="00402E00">
        <w:rPr>
          <w:rFonts w:ascii="Times New Roman" w:eastAsia="Times New Roman" w:hAnsi="Times New Roman"/>
          <w:sz w:val="24"/>
        </w:rPr>
        <w:t>муниципального образования Петровское сельское</w:t>
      </w:r>
      <w:r w:rsidR="00402E00">
        <w:rPr>
          <w:rFonts w:ascii="Times New Roman" w:eastAsia="Times New Roman" w:hAnsi="Times New Roman"/>
        </w:rPr>
        <w:t xml:space="preserve"> </w:t>
      </w:r>
      <w:r w:rsidR="00402E00">
        <w:rPr>
          <w:rFonts w:ascii="Times New Roman" w:eastAsia="Times New Roman" w:hAnsi="Times New Roman"/>
          <w:sz w:val="24"/>
        </w:rPr>
        <w:t>поселение</w:t>
      </w:r>
      <w:r w:rsidR="00402E00">
        <w:rPr>
          <w:rFonts w:ascii="Times New Roman" w:eastAsia="Times New Roman" w:hAnsi="Times New Roman"/>
        </w:rPr>
        <w:t xml:space="preserve"> </w:t>
      </w:r>
      <w:r w:rsidR="00402E00">
        <w:rPr>
          <w:rFonts w:ascii="Times New Roman" w:eastAsia="Times New Roman" w:hAnsi="Times New Roman"/>
          <w:sz w:val="24"/>
        </w:rPr>
        <w:t xml:space="preserve">муниципального образования  </w:t>
      </w:r>
      <w:proofErr w:type="spellStart"/>
      <w:r w:rsidR="00402E00">
        <w:rPr>
          <w:rFonts w:ascii="Times New Roman" w:eastAsia="Times New Roman" w:hAnsi="Times New Roman"/>
          <w:sz w:val="24"/>
        </w:rPr>
        <w:t>Приозерский</w:t>
      </w:r>
      <w:proofErr w:type="spellEnd"/>
      <w:r w:rsidR="00402E00">
        <w:rPr>
          <w:rFonts w:ascii="Times New Roman" w:eastAsia="Times New Roman" w:hAnsi="Times New Roman"/>
          <w:sz w:val="24"/>
        </w:rPr>
        <w:t xml:space="preserve">  муниципальный район</w:t>
      </w:r>
      <w:proofErr w:type="gramEnd"/>
      <w:r w:rsidR="00402E00">
        <w:rPr>
          <w:rFonts w:ascii="Times New Roman" w:eastAsia="Times New Roman" w:hAnsi="Times New Roman"/>
          <w:sz w:val="24"/>
        </w:rPr>
        <w:t xml:space="preserve"> Ленинградской области, администрация муниципального образования Петровское сельское поселение муниципального образования </w:t>
      </w:r>
      <w:proofErr w:type="spellStart"/>
      <w:r w:rsidR="00402E00">
        <w:rPr>
          <w:rFonts w:ascii="Times New Roman" w:eastAsia="Times New Roman" w:hAnsi="Times New Roman"/>
          <w:sz w:val="24"/>
        </w:rPr>
        <w:t>Приозерский</w:t>
      </w:r>
      <w:proofErr w:type="spellEnd"/>
      <w:r w:rsidR="00402E00">
        <w:rPr>
          <w:rFonts w:ascii="Times New Roman" w:eastAsia="Times New Roman" w:hAnsi="Times New Roman"/>
          <w:sz w:val="24"/>
        </w:rPr>
        <w:t xml:space="preserve"> муниципальный район Ленинградской области ПОСТАНОВЛЯЕТ:</w:t>
      </w:r>
    </w:p>
    <w:p w:rsidR="00402E00" w:rsidRDefault="00402E00" w:rsidP="00402E00">
      <w:pPr>
        <w:ind w:firstLine="709"/>
        <w:rPr>
          <w:rFonts w:ascii="Times New Roman" w:eastAsia="Times New Roman" w:hAnsi="Times New Roman"/>
          <w:sz w:val="24"/>
        </w:rPr>
      </w:pPr>
    </w:p>
    <w:p w:rsidR="0027132E" w:rsidRDefault="0027132E" w:rsidP="0027132E">
      <w:pPr>
        <w:numPr>
          <w:ilvl w:val="1"/>
          <w:numId w:val="5"/>
        </w:numPr>
        <w:tabs>
          <w:tab w:val="left" w:pos="1038"/>
        </w:tabs>
        <w:spacing w:line="236" w:lineRule="auto"/>
        <w:ind w:left="160" w:right="40" w:firstLine="52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Организовать проведение регулярных ярмарок на территории муниципального образования Петровское сельское поселение муниципального образования </w:t>
      </w:r>
      <w:proofErr w:type="spellStart"/>
      <w:r>
        <w:rPr>
          <w:rFonts w:ascii="Times New Roman" w:eastAsia="Times New Roman" w:hAnsi="Times New Roman"/>
          <w:sz w:val="24"/>
        </w:rPr>
        <w:t>Приозерский</w:t>
      </w:r>
      <w:proofErr w:type="spellEnd"/>
      <w:r>
        <w:rPr>
          <w:rFonts w:ascii="Times New Roman" w:eastAsia="Times New Roman" w:hAnsi="Times New Roman"/>
          <w:sz w:val="24"/>
        </w:rPr>
        <w:t xml:space="preserve"> муниципальный район Ленинградской области:</w:t>
      </w:r>
    </w:p>
    <w:p w:rsidR="0027132E" w:rsidRDefault="0027132E" w:rsidP="0027132E">
      <w:pPr>
        <w:spacing w:line="16" w:lineRule="exact"/>
        <w:rPr>
          <w:rFonts w:ascii="Times New Roman" w:eastAsia="Times New Roman" w:hAnsi="Times New Roman"/>
          <w:sz w:val="24"/>
        </w:rPr>
      </w:pPr>
    </w:p>
    <w:p w:rsidR="0027132E" w:rsidRDefault="0027132E" w:rsidP="0027132E">
      <w:pPr>
        <w:spacing w:line="270" w:lineRule="auto"/>
        <w:ind w:left="160"/>
        <w:jc w:val="both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- постоянно-действующая универсальная ярмарка на земельном участке общей площадью 65 кв. м. по адресу п. Петровское, ул. Шоссейная, у дома № 28 (ситуационный план приложение 1).</w:t>
      </w:r>
      <w:proofErr w:type="gramEnd"/>
    </w:p>
    <w:p w:rsidR="0027132E" w:rsidRDefault="0027132E" w:rsidP="0027132E">
      <w:pPr>
        <w:spacing w:line="21" w:lineRule="exact"/>
        <w:rPr>
          <w:rFonts w:ascii="Times New Roman" w:eastAsia="Times New Roman" w:hAnsi="Times New Roman"/>
          <w:sz w:val="24"/>
        </w:rPr>
      </w:pPr>
    </w:p>
    <w:p w:rsidR="0027132E" w:rsidRDefault="0027132E" w:rsidP="0027132E">
      <w:pPr>
        <w:spacing w:line="18" w:lineRule="exact"/>
        <w:rPr>
          <w:rFonts w:ascii="Times New Roman" w:eastAsia="Times New Roman" w:hAnsi="Times New Roman"/>
          <w:sz w:val="24"/>
        </w:rPr>
      </w:pPr>
    </w:p>
    <w:p w:rsidR="0027132E" w:rsidRDefault="0027132E" w:rsidP="0027132E">
      <w:pPr>
        <w:numPr>
          <w:ilvl w:val="2"/>
          <w:numId w:val="5"/>
        </w:numPr>
        <w:tabs>
          <w:tab w:val="left" w:pos="1014"/>
        </w:tabs>
        <w:spacing w:line="271" w:lineRule="auto"/>
        <w:ind w:left="160" w:right="20" w:firstLine="563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Установить, что организатором ярмарки является администрация муниципального образования Петровское сельское поселение муниципального образования </w:t>
      </w:r>
      <w:proofErr w:type="spellStart"/>
      <w:r>
        <w:rPr>
          <w:rFonts w:ascii="Times New Roman" w:eastAsia="Times New Roman" w:hAnsi="Times New Roman"/>
          <w:sz w:val="24"/>
        </w:rPr>
        <w:t>Приозерский</w:t>
      </w:r>
      <w:proofErr w:type="spellEnd"/>
      <w:r>
        <w:rPr>
          <w:rFonts w:ascii="Times New Roman" w:eastAsia="Times New Roman" w:hAnsi="Times New Roman"/>
          <w:sz w:val="24"/>
        </w:rPr>
        <w:t xml:space="preserve"> муниципальный район Ленинградской области.</w:t>
      </w:r>
    </w:p>
    <w:p w:rsidR="0027132E" w:rsidRDefault="0027132E" w:rsidP="0027132E">
      <w:pPr>
        <w:numPr>
          <w:ilvl w:val="2"/>
          <w:numId w:val="5"/>
        </w:numPr>
        <w:tabs>
          <w:tab w:val="left" w:pos="1014"/>
        </w:tabs>
        <w:spacing w:line="271" w:lineRule="auto"/>
        <w:ind w:left="160" w:right="20" w:firstLine="563"/>
        <w:jc w:val="both"/>
        <w:rPr>
          <w:rFonts w:ascii="Times New Roman" w:eastAsia="Times New Roman" w:hAnsi="Times New Roman"/>
          <w:sz w:val="24"/>
        </w:rPr>
      </w:pPr>
      <w:r w:rsidRPr="0027132E">
        <w:rPr>
          <w:rFonts w:ascii="Times New Roman" w:eastAsia="Times New Roman" w:hAnsi="Times New Roman"/>
          <w:sz w:val="24"/>
        </w:rPr>
        <w:t xml:space="preserve">Утвердить план мероприятий по организации ярмарки (приложение </w:t>
      </w:r>
      <w:r>
        <w:rPr>
          <w:rFonts w:ascii="Times New Roman" w:eastAsia="Times New Roman" w:hAnsi="Times New Roman"/>
          <w:sz w:val="24"/>
        </w:rPr>
        <w:t>2</w:t>
      </w:r>
      <w:r w:rsidRPr="0027132E">
        <w:rPr>
          <w:rFonts w:ascii="Times New Roman" w:eastAsia="Times New Roman" w:hAnsi="Times New Roman"/>
          <w:sz w:val="24"/>
        </w:rPr>
        <w:t>).</w:t>
      </w:r>
    </w:p>
    <w:p w:rsidR="0027132E" w:rsidRDefault="00402E00" w:rsidP="0027132E">
      <w:pPr>
        <w:numPr>
          <w:ilvl w:val="2"/>
          <w:numId w:val="5"/>
        </w:numPr>
        <w:tabs>
          <w:tab w:val="left" w:pos="1014"/>
        </w:tabs>
        <w:spacing w:line="271" w:lineRule="auto"/>
        <w:ind w:left="160" w:right="20" w:firstLine="563"/>
        <w:jc w:val="both"/>
        <w:rPr>
          <w:rFonts w:ascii="Times New Roman" w:eastAsia="Times New Roman" w:hAnsi="Times New Roman"/>
          <w:sz w:val="24"/>
        </w:rPr>
      </w:pPr>
      <w:r w:rsidRPr="0027132E">
        <w:rPr>
          <w:rFonts w:ascii="Times New Roman" w:eastAsia="Times New Roman" w:hAnsi="Times New Roman"/>
          <w:sz w:val="24"/>
        </w:rPr>
        <w:t xml:space="preserve">Опубликовать настоящее постановление в сетевом издании СМИ – Ленинградское областное информационное агентство (ЛЕНОБЛИНФОРМ) и на сайте администрации муниципального образования Петровское сельское поселение муниципального образования </w:t>
      </w:r>
      <w:proofErr w:type="spellStart"/>
      <w:r w:rsidRPr="0027132E">
        <w:rPr>
          <w:rFonts w:ascii="Times New Roman" w:eastAsia="Times New Roman" w:hAnsi="Times New Roman"/>
          <w:sz w:val="24"/>
        </w:rPr>
        <w:t>Приозерский</w:t>
      </w:r>
      <w:proofErr w:type="spellEnd"/>
      <w:r w:rsidRPr="0027132E">
        <w:rPr>
          <w:rFonts w:ascii="Times New Roman" w:eastAsia="Times New Roman" w:hAnsi="Times New Roman"/>
          <w:sz w:val="24"/>
        </w:rPr>
        <w:t xml:space="preserve"> муниципальный район Ленинградской области </w:t>
      </w:r>
      <w:hyperlink r:id="rId5" w:history="1">
        <w:r w:rsidRPr="0027132E">
          <w:rPr>
            <w:rStyle w:val="a3"/>
            <w:rFonts w:ascii="Times New Roman" w:eastAsia="Times New Roman" w:hAnsi="Times New Roman"/>
            <w:sz w:val="24"/>
          </w:rPr>
          <w:t>www.петровскоесп.рф.</w:t>
        </w:r>
      </w:hyperlink>
    </w:p>
    <w:p w:rsidR="0027132E" w:rsidRDefault="00402E00" w:rsidP="0027132E">
      <w:pPr>
        <w:numPr>
          <w:ilvl w:val="2"/>
          <w:numId w:val="5"/>
        </w:numPr>
        <w:tabs>
          <w:tab w:val="left" w:pos="1014"/>
        </w:tabs>
        <w:spacing w:line="271" w:lineRule="auto"/>
        <w:ind w:left="160" w:right="20" w:firstLine="563"/>
        <w:jc w:val="both"/>
        <w:rPr>
          <w:rFonts w:ascii="Times New Roman" w:eastAsia="Times New Roman" w:hAnsi="Times New Roman"/>
          <w:sz w:val="24"/>
        </w:rPr>
      </w:pPr>
      <w:r w:rsidRPr="0027132E">
        <w:rPr>
          <w:rFonts w:ascii="Times New Roman" w:eastAsia="Times New Roman" w:hAnsi="Times New Roman"/>
          <w:sz w:val="24"/>
        </w:rPr>
        <w:t>Постановление вступает в силу с момента его официального опубликования.</w:t>
      </w:r>
    </w:p>
    <w:p w:rsidR="00402E00" w:rsidRPr="0027132E" w:rsidRDefault="00402E00" w:rsidP="0027132E">
      <w:pPr>
        <w:numPr>
          <w:ilvl w:val="2"/>
          <w:numId w:val="5"/>
        </w:numPr>
        <w:tabs>
          <w:tab w:val="left" w:pos="1014"/>
        </w:tabs>
        <w:spacing w:line="271" w:lineRule="auto"/>
        <w:ind w:left="160" w:right="20" w:firstLine="563"/>
        <w:jc w:val="both"/>
        <w:rPr>
          <w:rFonts w:ascii="Times New Roman" w:eastAsia="Times New Roman" w:hAnsi="Times New Roman"/>
          <w:sz w:val="24"/>
        </w:rPr>
      </w:pPr>
      <w:proofErr w:type="gramStart"/>
      <w:r w:rsidRPr="0027132E">
        <w:rPr>
          <w:rFonts w:ascii="Times New Roman" w:eastAsia="Times New Roman" w:hAnsi="Times New Roman"/>
          <w:sz w:val="24"/>
        </w:rPr>
        <w:t>Контроль за</w:t>
      </w:r>
      <w:proofErr w:type="gramEnd"/>
      <w:r w:rsidRPr="0027132E">
        <w:rPr>
          <w:rFonts w:ascii="Times New Roman" w:eastAsia="Times New Roman" w:hAnsi="Times New Roman"/>
          <w:sz w:val="24"/>
        </w:rPr>
        <w:t xml:space="preserve"> исполнением настоящего постановления оставляю за собой.</w:t>
      </w:r>
    </w:p>
    <w:p w:rsidR="00402E00" w:rsidRPr="00A75E0D" w:rsidRDefault="00402E00" w:rsidP="00402E00">
      <w:pPr>
        <w:ind w:firstLine="709"/>
        <w:rPr>
          <w:rFonts w:ascii="Times New Roman" w:eastAsia="Times New Roman" w:hAnsi="Times New Roman"/>
          <w:sz w:val="24"/>
        </w:rPr>
      </w:pPr>
    </w:p>
    <w:p w:rsidR="00402E00" w:rsidRPr="00A75E0D" w:rsidRDefault="00402E00" w:rsidP="00402E00">
      <w:pPr>
        <w:spacing w:line="228" w:lineRule="exact"/>
        <w:rPr>
          <w:rFonts w:ascii="Times New Roman" w:eastAsia="Times New Roman" w:hAnsi="Times New Roman"/>
          <w:sz w:val="24"/>
        </w:rPr>
      </w:pPr>
    </w:p>
    <w:p w:rsidR="00402E00" w:rsidRPr="00A75E0D" w:rsidRDefault="00402E00" w:rsidP="00402E00">
      <w:pPr>
        <w:tabs>
          <w:tab w:val="left" w:pos="7938"/>
        </w:tabs>
        <w:spacing w:line="0" w:lineRule="atLeast"/>
        <w:rPr>
          <w:rFonts w:ascii="Times New Roman" w:eastAsia="Times New Roman" w:hAnsi="Times New Roman"/>
          <w:sz w:val="24"/>
        </w:rPr>
      </w:pPr>
      <w:r w:rsidRPr="00A75E0D">
        <w:rPr>
          <w:rFonts w:ascii="Times New Roman" w:eastAsia="Times New Roman" w:hAnsi="Times New Roman"/>
          <w:sz w:val="24"/>
        </w:rPr>
        <w:t>Глава администрации</w:t>
      </w:r>
      <w:r w:rsidRPr="00A75E0D">
        <w:rPr>
          <w:rFonts w:ascii="Times New Roman" w:eastAsia="Times New Roman" w:hAnsi="Times New Roman"/>
        </w:rPr>
        <w:tab/>
      </w:r>
      <w:r w:rsidRPr="00A75E0D">
        <w:rPr>
          <w:rFonts w:ascii="Times New Roman" w:eastAsia="Times New Roman" w:hAnsi="Times New Roman"/>
          <w:sz w:val="24"/>
        </w:rPr>
        <w:t>В.А Блюм</w:t>
      </w:r>
    </w:p>
    <w:p w:rsidR="00A75E0D" w:rsidRDefault="00A75E0D">
      <w:pPr>
        <w:spacing w:after="200" w:line="276" w:lineRule="auto"/>
      </w:pPr>
      <w:r>
        <w:br w:type="page"/>
      </w:r>
    </w:p>
    <w:p w:rsidR="00A75E0D" w:rsidRDefault="00A75E0D" w:rsidP="00A75E0D">
      <w:pPr>
        <w:ind w:firstLine="720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Приложение</w:t>
      </w:r>
      <w:r w:rsidR="00E359E0">
        <w:rPr>
          <w:rFonts w:ascii="Times New Roman" w:eastAsia="Times New Roman" w:hAnsi="Times New Roman"/>
          <w:sz w:val="24"/>
        </w:rPr>
        <w:t xml:space="preserve"> 1</w:t>
      </w:r>
    </w:p>
    <w:p w:rsidR="00A75E0D" w:rsidRDefault="00A75E0D" w:rsidP="00A75E0D">
      <w:pPr>
        <w:ind w:firstLine="720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УТВЕРЖДЕНО</w:t>
      </w:r>
    </w:p>
    <w:p w:rsidR="00A75E0D" w:rsidRDefault="00A75E0D" w:rsidP="00A75E0D">
      <w:pPr>
        <w:ind w:firstLine="720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 постановлению администрации</w:t>
      </w:r>
    </w:p>
    <w:p w:rsidR="00A75E0D" w:rsidRDefault="00A75E0D" w:rsidP="00A75E0D">
      <w:pPr>
        <w:ind w:firstLine="720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муниципального образования</w:t>
      </w:r>
    </w:p>
    <w:p w:rsidR="00A75E0D" w:rsidRDefault="00A75E0D" w:rsidP="00A75E0D">
      <w:pPr>
        <w:ind w:firstLine="720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Петровское сельское поселение</w:t>
      </w:r>
    </w:p>
    <w:p w:rsidR="00BA35D7" w:rsidRDefault="00A75E0D" w:rsidP="00A75E0D">
      <w:pPr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от </w:t>
      </w:r>
      <w:r w:rsidR="0027132E">
        <w:rPr>
          <w:rFonts w:ascii="Times New Roman" w:eastAsia="Times New Roman" w:hAnsi="Times New Roman"/>
          <w:sz w:val="24"/>
        </w:rPr>
        <w:t>15</w:t>
      </w:r>
      <w:r>
        <w:rPr>
          <w:rFonts w:ascii="Times New Roman" w:eastAsia="Times New Roman" w:hAnsi="Times New Roman"/>
          <w:sz w:val="24"/>
        </w:rPr>
        <w:t>.02.2018 г. № 4</w:t>
      </w:r>
      <w:r w:rsidR="0027132E">
        <w:rPr>
          <w:rFonts w:ascii="Times New Roman" w:eastAsia="Times New Roman" w:hAnsi="Times New Roman"/>
          <w:sz w:val="24"/>
        </w:rPr>
        <w:t>7</w:t>
      </w:r>
    </w:p>
    <w:p w:rsidR="00A75E0D" w:rsidRPr="00A75E0D" w:rsidRDefault="000415C7" w:rsidP="00E359E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7556114"/>
            <wp:effectExtent l="19050" t="0" r="3810" b="0"/>
            <wp:docPr id="4" name="Рисунок 4" descr="D:\Мои документы\Выкопировки\Администр\НТО\Ярмарка Шоссейная 28 у до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Выкопировки\Администр\НТО\Ярмарка Шоссейная 28 у дом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5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E0" w:rsidRDefault="00E359E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15C7" w:rsidRDefault="000415C7" w:rsidP="000415C7">
      <w:pPr>
        <w:ind w:firstLine="720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Приложение 2</w:t>
      </w:r>
    </w:p>
    <w:p w:rsidR="000415C7" w:rsidRDefault="000415C7" w:rsidP="000415C7">
      <w:pPr>
        <w:ind w:firstLine="720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УТВЕРЖДЕНО</w:t>
      </w:r>
    </w:p>
    <w:p w:rsidR="000415C7" w:rsidRDefault="000415C7" w:rsidP="000415C7">
      <w:pPr>
        <w:ind w:firstLine="720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 постановлению администрации</w:t>
      </w:r>
    </w:p>
    <w:p w:rsidR="000415C7" w:rsidRDefault="000415C7" w:rsidP="000415C7">
      <w:pPr>
        <w:ind w:firstLine="720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муниципального образования</w:t>
      </w:r>
    </w:p>
    <w:p w:rsidR="000415C7" w:rsidRDefault="000415C7" w:rsidP="000415C7">
      <w:pPr>
        <w:ind w:firstLine="720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Петровское сельское поселение</w:t>
      </w:r>
    </w:p>
    <w:p w:rsidR="000415C7" w:rsidRDefault="000415C7" w:rsidP="000415C7">
      <w:pPr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 15.02.2018 г. № 47</w:t>
      </w:r>
    </w:p>
    <w:p w:rsidR="000415C7" w:rsidRDefault="000415C7" w:rsidP="000415C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15C7" w:rsidRPr="000415C7" w:rsidRDefault="00E359E0" w:rsidP="000415C7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b/>
          <w:sz w:val="24"/>
          <w:szCs w:val="24"/>
        </w:rPr>
        <w:t>План</w:t>
      </w:r>
    </w:p>
    <w:p w:rsidR="00E359E0" w:rsidRPr="00E359E0" w:rsidRDefault="00E359E0" w:rsidP="000415C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мероприятий по организации и проведению ярмарки</w:t>
      </w:r>
    </w:p>
    <w:p w:rsidR="00E359E0" w:rsidRPr="00E359E0" w:rsidRDefault="00E359E0" w:rsidP="000415C7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b/>
          <w:bCs/>
          <w:sz w:val="24"/>
          <w:szCs w:val="24"/>
        </w:rPr>
        <w:t>(выполнению работ, оказанию услуг) на ней</w:t>
      </w:r>
    </w:p>
    <w:p w:rsidR="00E359E0" w:rsidRPr="00E359E0" w:rsidRDefault="00E359E0" w:rsidP="00E359E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</w:rPr>
      </w:pPr>
    </w:p>
    <w:p w:rsidR="00E359E0" w:rsidRPr="00E359E0" w:rsidRDefault="00E359E0" w:rsidP="00E359E0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="00B01F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359E0">
        <w:rPr>
          <w:rFonts w:ascii="Times New Roman" w:eastAsia="Times New Roman" w:hAnsi="Times New Roman" w:cs="Times New Roman"/>
          <w:b/>
          <w:bCs/>
          <w:sz w:val="24"/>
          <w:szCs w:val="24"/>
        </w:rPr>
        <w:t>Наименование организатора ярмарки:</w:t>
      </w:r>
    </w:p>
    <w:p w:rsidR="00E359E0" w:rsidRPr="00E359E0" w:rsidRDefault="00E359E0" w:rsidP="00B01F0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</w:t>
      </w:r>
      <w:r w:rsidR="00B01F0E">
        <w:rPr>
          <w:rFonts w:ascii="Times New Roman" w:eastAsia="Times New Roman" w:hAnsi="Times New Roman"/>
          <w:sz w:val="24"/>
        </w:rPr>
        <w:t xml:space="preserve">муниципального образования Петровское сельское поселение муниципального образования </w:t>
      </w:r>
      <w:proofErr w:type="spellStart"/>
      <w:r w:rsidR="00B01F0E">
        <w:rPr>
          <w:rFonts w:ascii="Times New Roman" w:eastAsia="Times New Roman" w:hAnsi="Times New Roman"/>
          <w:sz w:val="24"/>
        </w:rPr>
        <w:t>Приозерский</w:t>
      </w:r>
      <w:proofErr w:type="spellEnd"/>
      <w:r w:rsidR="00B01F0E">
        <w:rPr>
          <w:rFonts w:ascii="Times New Roman" w:eastAsia="Times New Roman" w:hAnsi="Times New Roman"/>
          <w:sz w:val="24"/>
        </w:rPr>
        <w:t xml:space="preserve"> муниципальный район Ленинградской области</w:t>
      </w:r>
    </w:p>
    <w:p w:rsidR="00E359E0" w:rsidRPr="00E359E0" w:rsidRDefault="00E359E0" w:rsidP="00B01F0E">
      <w:pPr>
        <w:spacing w:before="60" w:after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Режим работы ярмарки: ежедневно с 08-00 до 1</w:t>
      </w:r>
      <w:r w:rsidR="00B01F0E" w:rsidRPr="00B01F0E">
        <w:rPr>
          <w:rFonts w:ascii="Times New Roman" w:eastAsia="Times New Roman" w:hAnsi="Times New Roman" w:cs="Times New Roman"/>
          <w:sz w:val="24"/>
          <w:szCs w:val="24"/>
        </w:rPr>
        <w:t>8-00</w:t>
      </w:r>
    </w:p>
    <w:p w:rsidR="00E359E0" w:rsidRPr="00E359E0" w:rsidRDefault="00E359E0" w:rsidP="00B01F0E">
      <w:pPr>
        <w:spacing w:before="60" w:after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Вид ярмарки: регулярная, постоянно-действующая.</w:t>
      </w:r>
    </w:p>
    <w:p w:rsidR="00E359E0" w:rsidRPr="00E359E0" w:rsidRDefault="00E359E0" w:rsidP="00B01F0E">
      <w:pPr>
        <w:spacing w:before="60" w:after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 xml:space="preserve">Тип ярмарки:  </w:t>
      </w:r>
      <w:proofErr w:type="gramStart"/>
      <w:r w:rsidRPr="00E359E0">
        <w:rPr>
          <w:rFonts w:ascii="Times New Roman" w:eastAsia="Times New Roman" w:hAnsi="Times New Roman" w:cs="Times New Roman"/>
          <w:sz w:val="24"/>
          <w:szCs w:val="24"/>
        </w:rPr>
        <w:t>универсальная</w:t>
      </w:r>
      <w:proofErr w:type="gramEnd"/>
      <w:r w:rsidRPr="00E359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359E0" w:rsidRPr="00E359E0" w:rsidRDefault="00E359E0" w:rsidP="00B01F0E">
      <w:pPr>
        <w:shd w:val="clear" w:color="auto" w:fill="FFFFFF"/>
        <w:spacing w:before="60" w:after="60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Место проведения ярмарки:</w:t>
      </w:r>
    </w:p>
    <w:p w:rsidR="00E359E0" w:rsidRPr="00E359E0" w:rsidRDefault="00E359E0" w:rsidP="00B01F0E">
      <w:pPr>
        <w:spacing w:before="60" w:after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01F0E" w:rsidRPr="00B01F0E">
        <w:rPr>
          <w:rFonts w:ascii="Times New Roman" w:eastAsia="Times New Roman" w:hAnsi="Times New Roman"/>
          <w:sz w:val="24"/>
        </w:rPr>
        <w:t xml:space="preserve">п. </w:t>
      </w:r>
      <w:proofErr w:type="gramStart"/>
      <w:r w:rsidR="00B01F0E" w:rsidRPr="00B01F0E">
        <w:rPr>
          <w:rFonts w:ascii="Times New Roman" w:eastAsia="Times New Roman" w:hAnsi="Times New Roman"/>
          <w:sz w:val="24"/>
        </w:rPr>
        <w:t>Петровское</w:t>
      </w:r>
      <w:proofErr w:type="gramEnd"/>
      <w:r w:rsidR="00B01F0E" w:rsidRPr="00B01F0E">
        <w:rPr>
          <w:rFonts w:ascii="Times New Roman" w:eastAsia="Times New Roman" w:hAnsi="Times New Roman"/>
          <w:sz w:val="24"/>
        </w:rPr>
        <w:t>, ул. Шоссейная, у дома № 28</w:t>
      </w:r>
      <w:r w:rsidRPr="00E359E0">
        <w:rPr>
          <w:rFonts w:ascii="Times New Roman" w:eastAsia="Times New Roman" w:hAnsi="Times New Roman" w:cs="Times New Roman"/>
          <w:sz w:val="24"/>
          <w:szCs w:val="24"/>
        </w:rPr>
        <w:t xml:space="preserve">, земельный участок </w:t>
      </w:r>
      <w:r w:rsidR="00B01F0E" w:rsidRPr="00B01F0E">
        <w:rPr>
          <w:rFonts w:ascii="Times New Roman" w:eastAsia="Times New Roman" w:hAnsi="Times New Roman" w:cs="Times New Roman"/>
          <w:sz w:val="24"/>
          <w:szCs w:val="24"/>
        </w:rPr>
        <w:t>65</w:t>
      </w:r>
      <w:r w:rsidRPr="00E359E0">
        <w:rPr>
          <w:rFonts w:ascii="Times New Roman" w:eastAsia="Times New Roman" w:hAnsi="Times New Roman" w:cs="Times New Roman"/>
          <w:sz w:val="24"/>
          <w:szCs w:val="24"/>
        </w:rPr>
        <w:t xml:space="preserve"> кв.м.;</w:t>
      </w:r>
    </w:p>
    <w:p w:rsidR="00E359E0" w:rsidRPr="00E359E0" w:rsidRDefault="00E359E0" w:rsidP="00B01F0E">
      <w:pPr>
        <w:spacing w:before="60" w:after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 xml:space="preserve">Количество торговых мест: </w:t>
      </w:r>
      <w:bookmarkStart w:id="0" w:name="_GoBack"/>
      <w:bookmarkEnd w:id="0"/>
      <w:r w:rsidR="00B01F0E">
        <w:rPr>
          <w:rFonts w:ascii="Times New Roman" w:eastAsia="Times New Roman" w:hAnsi="Times New Roman" w:cs="Times New Roman"/>
          <w:sz w:val="24"/>
          <w:szCs w:val="24"/>
        </w:rPr>
        <w:t>5.</w:t>
      </w:r>
    </w:p>
    <w:p w:rsidR="00E359E0" w:rsidRPr="00E359E0" w:rsidRDefault="00E359E0" w:rsidP="00E359E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="00B01F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359E0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 организации ярмарки:</w:t>
      </w:r>
    </w:p>
    <w:p w:rsidR="0069138B" w:rsidRPr="0069138B" w:rsidRDefault="0069138B" w:rsidP="0069138B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38B">
        <w:rPr>
          <w:rFonts w:ascii="Times New Roman" w:eastAsia="Times New Roman" w:hAnsi="Times New Roman" w:cs="Times New Roman"/>
          <w:sz w:val="24"/>
          <w:szCs w:val="24"/>
        </w:rPr>
        <w:t xml:space="preserve">2.1. </w:t>
      </w:r>
      <w:proofErr w:type="gramStart"/>
      <w:r w:rsidRPr="0069138B">
        <w:rPr>
          <w:rFonts w:ascii="Times New Roman" w:eastAsia="Times New Roman" w:hAnsi="Times New Roman" w:cs="Times New Roman"/>
          <w:sz w:val="24"/>
          <w:szCs w:val="24"/>
        </w:rPr>
        <w:t>План мероприятий по организации ярмарки для продажи товаров (выполнения, работ, оказания услуг) и порядок организации на ней разработан в соответствии с Федеральным законом от 28 декабря 2009 года № 381-ФЗ "Об основах государственного регулирования торговой деятельности в Российской Федерации", и постановлением Правительства Ленинградской области от 29.05.2007 № 120 «Об организации розничных рынков и ярмарок на территории Ленинградской области».</w:t>
      </w:r>
      <w:proofErr w:type="gramEnd"/>
    </w:p>
    <w:p w:rsidR="0069138B" w:rsidRPr="0069138B" w:rsidRDefault="0069138B" w:rsidP="0069138B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38B">
        <w:rPr>
          <w:rFonts w:ascii="Times New Roman" w:eastAsia="Times New Roman" w:hAnsi="Times New Roman" w:cs="Times New Roman"/>
          <w:sz w:val="24"/>
          <w:szCs w:val="24"/>
        </w:rPr>
        <w:t>2.2. Неотъемлемой частью плана мероприятий является схема размещения торговых мест для продажи товаров (выполнения работ, оказания услуг) (далее – схема размещени</w:t>
      </w:r>
      <w:r>
        <w:rPr>
          <w:rFonts w:ascii="Times New Roman" w:eastAsia="Times New Roman" w:hAnsi="Times New Roman" w:cs="Times New Roman"/>
          <w:sz w:val="24"/>
          <w:szCs w:val="24"/>
        </w:rPr>
        <w:t>я торговых мест) (приложение 1</w:t>
      </w:r>
      <w:r w:rsidRPr="0069138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9138B" w:rsidRPr="0069138B" w:rsidRDefault="0069138B" w:rsidP="0069138B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38B">
        <w:rPr>
          <w:rFonts w:ascii="Times New Roman" w:eastAsia="Times New Roman" w:hAnsi="Times New Roman" w:cs="Times New Roman"/>
          <w:sz w:val="24"/>
          <w:szCs w:val="24"/>
        </w:rPr>
        <w:t>2.3. Положения настоящего Плана обязательны для исполнения Организатором ярмарки, участниками, их работниками и представителями.</w:t>
      </w:r>
    </w:p>
    <w:p w:rsidR="0069138B" w:rsidRPr="0069138B" w:rsidRDefault="0069138B" w:rsidP="0069138B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38B">
        <w:rPr>
          <w:rFonts w:ascii="Times New Roman" w:eastAsia="Times New Roman" w:hAnsi="Times New Roman" w:cs="Times New Roman"/>
          <w:sz w:val="24"/>
          <w:szCs w:val="24"/>
        </w:rPr>
        <w:t>2.3. Положения настоящего Плана становятся обязательными для Участников с момента предоставления торгового места для участия в ярмарке.</w:t>
      </w:r>
    </w:p>
    <w:p w:rsidR="0069138B" w:rsidRPr="0069138B" w:rsidRDefault="0069138B" w:rsidP="0069138B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38B">
        <w:rPr>
          <w:rFonts w:ascii="Times New Roman" w:eastAsia="Times New Roman" w:hAnsi="Times New Roman" w:cs="Times New Roman"/>
          <w:sz w:val="24"/>
          <w:szCs w:val="24"/>
        </w:rPr>
        <w:t>2.4. На ярмарке осуществляется розничная торговля текстильными, промышленными товарами, продукцией ЛПХ и КФХ, рассадой цветов и овощей.</w:t>
      </w:r>
    </w:p>
    <w:p w:rsidR="0069138B" w:rsidRPr="0069138B" w:rsidRDefault="0069138B" w:rsidP="0069138B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38B">
        <w:rPr>
          <w:rFonts w:ascii="Times New Roman" w:eastAsia="Times New Roman" w:hAnsi="Times New Roman" w:cs="Times New Roman"/>
          <w:sz w:val="24"/>
          <w:szCs w:val="24"/>
        </w:rPr>
        <w:t>2.5.Размещение торговых мест на ярмарке должно обеспечивать свободный проход покупателей по территории ярмарки и доступ их к торговым местам, соблюдение санитарных и противопожарных правил.</w:t>
      </w:r>
    </w:p>
    <w:p w:rsidR="00E359E0" w:rsidRPr="00E359E0" w:rsidRDefault="0069138B" w:rsidP="0069138B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38B">
        <w:rPr>
          <w:rFonts w:ascii="Times New Roman" w:eastAsia="Times New Roman" w:hAnsi="Times New Roman" w:cs="Times New Roman"/>
          <w:sz w:val="24"/>
          <w:szCs w:val="24"/>
        </w:rPr>
        <w:t xml:space="preserve">2.6.На площадке в соответствии со схемой размещения торговых мест устанавливаются места для продажи товаров (выполнения работ, оказания услуг): палатки, автолавки, </w:t>
      </w:r>
      <w:proofErr w:type="spellStart"/>
      <w:r w:rsidRPr="0069138B">
        <w:rPr>
          <w:rFonts w:ascii="Times New Roman" w:eastAsia="Times New Roman" w:hAnsi="Times New Roman" w:cs="Times New Roman"/>
          <w:sz w:val="24"/>
          <w:szCs w:val="24"/>
        </w:rPr>
        <w:t>автомагазины</w:t>
      </w:r>
      <w:proofErr w:type="spellEnd"/>
      <w:r w:rsidRPr="0069138B">
        <w:rPr>
          <w:rFonts w:ascii="Times New Roman" w:eastAsia="Times New Roman" w:hAnsi="Times New Roman" w:cs="Times New Roman"/>
          <w:sz w:val="24"/>
          <w:szCs w:val="24"/>
        </w:rPr>
        <w:t>, специализированные автоприцепы, тележки, лотки, корзины, автоцистерны для реализации продовольственных товаров и иные специальные приспособления для реализации товаров.</w:t>
      </w:r>
    </w:p>
    <w:p w:rsidR="0069138B" w:rsidRDefault="0069138B" w:rsidP="0069138B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59E0" w:rsidRPr="00E359E0" w:rsidRDefault="00E359E0" w:rsidP="0069138B">
      <w:pPr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b/>
          <w:bCs/>
          <w:sz w:val="24"/>
          <w:szCs w:val="24"/>
        </w:rPr>
        <w:t>3. Организатор ярмарки определяет следующий порядок предостав</w:t>
      </w:r>
      <w:r w:rsidR="0069138B">
        <w:rPr>
          <w:rFonts w:ascii="Times New Roman" w:eastAsia="Times New Roman" w:hAnsi="Times New Roman" w:cs="Times New Roman"/>
          <w:b/>
          <w:bCs/>
          <w:sz w:val="24"/>
          <w:szCs w:val="24"/>
        </w:rPr>
        <w:t>ления торговых мест на ярмарке:</w:t>
      </w:r>
    </w:p>
    <w:p w:rsidR="00E359E0" w:rsidRPr="00E359E0" w:rsidRDefault="00E359E0" w:rsidP="00E359E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Торговые места на ярмарке предоставляются юридическим лицам, индивидуальным предпринимателям и гражданам, ведущим личное подсобное хозяйство, </w:t>
      </w:r>
      <w:proofErr w:type="gramStart"/>
      <w:r w:rsidRPr="00E359E0">
        <w:rPr>
          <w:rFonts w:ascii="Times New Roman" w:eastAsia="Times New Roman" w:hAnsi="Times New Roman" w:cs="Times New Roman"/>
          <w:sz w:val="24"/>
          <w:szCs w:val="24"/>
        </w:rPr>
        <w:t>занимающихся</w:t>
      </w:r>
      <w:proofErr w:type="gramEnd"/>
      <w:r w:rsidRPr="00E359E0">
        <w:rPr>
          <w:rFonts w:ascii="Times New Roman" w:eastAsia="Times New Roman" w:hAnsi="Times New Roman" w:cs="Times New Roman"/>
          <w:sz w:val="24"/>
          <w:szCs w:val="24"/>
        </w:rPr>
        <w:t xml:space="preserve"> садоводством, огородничеством, животноводством, народными художественными промыслами и ремеслами.</w:t>
      </w:r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Передача торговых мест третьему лицу запрещается.</w:t>
      </w:r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Организатору ярмарки запрещается создавать дискриминационные условия при распределении торговых мест.</w:t>
      </w:r>
    </w:p>
    <w:p w:rsidR="00E359E0" w:rsidRPr="00E359E0" w:rsidRDefault="00E359E0" w:rsidP="00DA6F3F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 xml:space="preserve">Плата за предоставление торговых мест  на ярмарке не взимается. </w:t>
      </w:r>
    </w:p>
    <w:p w:rsidR="00E359E0" w:rsidRPr="00E359E0" w:rsidRDefault="00E359E0" w:rsidP="00E359E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b/>
          <w:bCs/>
          <w:sz w:val="24"/>
          <w:szCs w:val="24"/>
        </w:rPr>
        <w:t>4. Осуществление деятельности по продаже товаров на ярмарке.</w:t>
      </w:r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При осуществлении деятельности по продаже товаров на ярмарке участники ярмарки обязаны:</w:t>
      </w:r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Соблюдать требования в области обеспечения санитарно-эпидемиологического благополучия населения, охраны окружающей среды, пожарной безопасности, ветеринарии, защиты прав потребителей, требования, предъявляемые к продаже отдельных видов товаров, и иные требования, предусмотренные действующим законодательством.</w:t>
      </w:r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359E0">
        <w:rPr>
          <w:rFonts w:ascii="Times New Roman" w:eastAsia="Times New Roman" w:hAnsi="Times New Roman" w:cs="Times New Roman"/>
          <w:sz w:val="24"/>
          <w:szCs w:val="24"/>
        </w:rPr>
        <w:t>В случаях, установленных законодательством Российской Федерации, иметь в наличии документы, подтверждающие соответствие товаров установленным действующим законодательством требованиям (сертификат или декларацию о соответствии либо их копии, заверенные в установленном порядке), товарно-сопроводительные документы, ветеринарные сопроводительные документы.</w:t>
      </w:r>
      <w:proofErr w:type="gramEnd"/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В случае реализации пищевых продуктов иметь на рабочем месте личную медицинскую книжку продавца установленного образца с полными данными медицинских обследований.</w:t>
      </w:r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Хранить документы на продукцию в течение всего времени работы ярмарки и предъявлять их по первому требованию контролирующих органов.</w:t>
      </w:r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Соблюдать правила личной гигиены.</w:t>
      </w:r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В случаях, установленных законодательством Российской Федерации, иметь в наличии разрешение на осуществление иностранным гражданином на территории Российской Федерации трудовой деятельности.</w:t>
      </w:r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Иметь в наличии иные документы, предусмотренные законодательством Российской Федерации.</w:t>
      </w:r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Не загромождать подходы к торговому месту, производить уборку мусора в специально  отведенные для этой цели контейнеры, расположенные на территории ярмарки.</w:t>
      </w:r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торговую деятельность только в пределах предоставленного торгового места. Размещение дополнительного торгового оборудования, выходящего за </w:t>
      </w:r>
      <w:r w:rsidRPr="00E359E0">
        <w:rPr>
          <w:rFonts w:ascii="Times New Roman" w:eastAsia="Times New Roman" w:hAnsi="Times New Roman" w:cs="Times New Roman"/>
          <w:sz w:val="24"/>
          <w:szCs w:val="24"/>
        </w:rPr>
        <w:lastRenderedPageBreak/>
        <w:t>пределы торгового места, осуществляется только по согласованию с Организатором ярмарки.</w:t>
      </w:r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В случае</w:t>
      </w:r>
      <w:proofErr w:type="gramStart"/>
      <w:r w:rsidRPr="00E359E0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E359E0">
        <w:rPr>
          <w:rFonts w:ascii="Times New Roman" w:eastAsia="Times New Roman" w:hAnsi="Times New Roman" w:cs="Times New Roman"/>
          <w:sz w:val="24"/>
          <w:szCs w:val="24"/>
        </w:rPr>
        <w:t xml:space="preserve"> если продажа товаров на ярмарке осуществляется с использованием средств измерений (весов, гирь, мерных емкостей, метров и других), продавцами на торговом месте должны быть установлены измерительные приборы, соответствующие метрологическим правилам и нормам. Измерительные приборы должны быть установлены таким образом, чтобы в наглядной и доступной форме обеспечивать процессы взвешивания товаров, отмеривания товаров, определения их стоимости, а также их отпуска.</w:t>
      </w:r>
    </w:p>
    <w:p w:rsidR="00E359E0" w:rsidRPr="00E359E0" w:rsidRDefault="00E359E0" w:rsidP="00E359E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59E0" w:rsidRPr="00E359E0" w:rsidRDefault="00E359E0" w:rsidP="00E359E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  Организатор ярмарки обязан: </w:t>
      </w:r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Оборудовать доступное для обозрения место, на котором размещается информация об организаторе ярмарки с указанием его наименования, местонахождения, контактных телефонов, режима работы ярмарки.</w:t>
      </w:r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В соответствии с требованиями санитарных правил организовать уборку территории и вывоз мусора.</w:t>
      </w:r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Обеспечить, в рамках своей компетенции, выполнение участниками ярмарки требований, предусмотренных законодательством Российской Федерации в области обеспечения санитарно-эпидемиологического благополучия населения, охраны окружающей среды, пожарной безопасности, ветеринарии, защиты прав потребителей.</w:t>
      </w:r>
    </w:p>
    <w:p w:rsidR="00E359E0" w:rsidRPr="00E359E0" w:rsidRDefault="00E359E0" w:rsidP="00DA6F3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Организатор ярмарки в процессе осуществления торговли вправе:</w:t>
      </w:r>
    </w:p>
    <w:p w:rsidR="00E359E0" w:rsidRPr="00E359E0" w:rsidRDefault="00E359E0" w:rsidP="00DA6F3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- прервать участие Участника в ярмарке  за нарушение положений настоящего Плана.</w:t>
      </w:r>
    </w:p>
    <w:p w:rsidR="00E359E0" w:rsidRPr="00E359E0" w:rsidRDefault="00E359E0" w:rsidP="00DA6F3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- проверять наличие всех документов, необходимых для участия на ярмарке и осуществления торговли на ней;</w:t>
      </w:r>
    </w:p>
    <w:p w:rsidR="00E359E0" w:rsidRPr="00E359E0" w:rsidRDefault="00E359E0" w:rsidP="00DA6F3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- проверять соответствие ассортимента товара, торговлю которым ведет участник на ярмарке, с товаром, заявленным к торговле на ярмарке в предоставленном заявлении;</w:t>
      </w:r>
    </w:p>
    <w:p w:rsidR="00E359E0" w:rsidRPr="00E359E0" w:rsidRDefault="00C6041D" w:rsidP="00DA6F3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запрашивать </w:t>
      </w:r>
      <w:r w:rsidR="00E359E0" w:rsidRPr="00E359E0">
        <w:rPr>
          <w:rFonts w:ascii="Times New Roman" w:eastAsia="Times New Roman" w:hAnsi="Times New Roman" w:cs="Times New Roman"/>
          <w:sz w:val="24"/>
          <w:szCs w:val="24"/>
        </w:rPr>
        <w:t>у участников ярмарки документы, подтверждающие происхождение товаров и соответствие товаров установленным действующим законодательством требованиям: сертификат или декларацию о соответствии либо их копии, заверенные в установленном порядке, товарно-сопроводительные документы, заключения лаборатории ветеринарно-санитарной экспертизы и иные документы, предусмотренные действующим законодательством;</w:t>
      </w:r>
      <w:proofErr w:type="gramEnd"/>
    </w:p>
    <w:p w:rsidR="00E359E0" w:rsidRPr="00E359E0" w:rsidRDefault="00E359E0" w:rsidP="00DA6F3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sz w:val="24"/>
          <w:szCs w:val="24"/>
        </w:rPr>
        <w:t>- составить а</w:t>
      </w:r>
      <w:proofErr w:type="gramStart"/>
      <w:r w:rsidRPr="00E359E0">
        <w:rPr>
          <w:rFonts w:ascii="Times New Roman" w:eastAsia="Times New Roman" w:hAnsi="Times New Roman" w:cs="Times New Roman"/>
          <w:sz w:val="24"/>
          <w:szCs w:val="24"/>
        </w:rPr>
        <w:t>кт в сл</w:t>
      </w:r>
      <w:proofErr w:type="gramEnd"/>
      <w:r w:rsidRPr="00E359E0">
        <w:rPr>
          <w:rFonts w:ascii="Times New Roman" w:eastAsia="Times New Roman" w:hAnsi="Times New Roman" w:cs="Times New Roman"/>
          <w:sz w:val="24"/>
          <w:szCs w:val="24"/>
        </w:rPr>
        <w:t>учае нарушения настоящего Плана мероприятий участниками ярмарки.</w:t>
      </w:r>
    </w:p>
    <w:p w:rsidR="00E359E0" w:rsidRPr="00E359E0" w:rsidRDefault="00E359E0" w:rsidP="00E359E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9E0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DA6F3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359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Ответственность за нарушение Плана мероприятий.</w:t>
      </w:r>
    </w:p>
    <w:p w:rsidR="002409A8" w:rsidRDefault="00E359E0" w:rsidP="00DA6F3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415C7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415C7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требований, установленных настоящим Планом, осуществляется уполномоченными органами государственной власти и организатором ярмарки в пределах их компетенции в соответствии с действующим законодательством. Нарушение требований Плана мероприятий участниками ярмарки является основанием для аннулирования разрешения и лишения торгового места.</w:t>
      </w:r>
    </w:p>
    <w:p w:rsidR="002409A8" w:rsidRDefault="002409A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2409A8" w:rsidRDefault="002409A8" w:rsidP="002409A8">
      <w:pPr>
        <w:spacing w:line="0" w:lineRule="atLeast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Приложение 1</w:t>
      </w:r>
    </w:p>
    <w:p w:rsidR="002409A8" w:rsidRDefault="002409A8" w:rsidP="002409A8">
      <w:pPr>
        <w:spacing w:line="0" w:lineRule="atLeast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к плану мероприятий </w:t>
      </w:r>
      <w:proofErr w:type="gramStart"/>
      <w:r>
        <w:rPr>
          <w:rFonts w:ascii="Times New Roman" w:eastAsia="Times New Roman" w:hAnsi="Times New Roman"/>
          <w:sz w:val="24"/>
        </w:rPr>
        <w:t>по</w:t>
      </w:r>
      <w:proofErr w:type="gramEnd"/>
    </w:p>
    <w:p w:rsidR="002409A8" w:rsidRDefault="002409A8" w:rsidP="002409A8">
      <w:pPr>
        <w:spacing w:line="0" w:lineRule="atLeast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организации ярмарки</w:t>
      </w:r>
    </w:p>
    <w:p w:rsidR="002409A8" w:rsidRDefault="002409A8" w:rsidP="002409A8">
      <w:pPr>
        <w:spacing w:line="324" w:lineRule="exact"/>
        <w:rPr>
          <w:rFonts w:ascii="Times New Roman" w:eastAsia="Times New Roman" w:hAnsi="Times New Roman"/>
        </w:rPr>
      </w:pPr>
    </w:p>
    <w:p w:rsidR="002409A8" w:rsidRDefault="002409A8" w:rsidP="002409A8">
      <w:pPr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Схема</w:t>
      </w:r>
    </w:p>
    <w:p w:rsidR="002409A8" w:rsidRDefault="002409A8" w:rsidP="002409A8">
      <w:pPr>
        <w:jc w:val="center"/>
        <w:rPr>
          <w:rFonts w:ascii="Times New Roman" w:eastAsia="Times New Roman" w:hAnsi="Times New Roman"/>
        </w:rPr>
      </w:pPr>
    </w:p>
    <w:p w:rsidR="002409A8" w:rsidRDefault="002409A8" w:rsidP="002409A8">
      <w:pPr>
        <w:jc w:val="center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noProof/>
          <w:sz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1889760</wp:posOffset>
            </wp:positionV>
            <wp:extent cx="5939790" cy="6477000"/>
            <wp:effectExtent l="19050" t="0" r="3810" b="0"/>
            <wp:wrapSquare wrapText="bothSides"/>
            <wp:docPr id="6" name="Рисунок 6" descr="D:\Мои документы\Выкопировки\Администр\НТО\мес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Выкопировки\Администр\НТО\мест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7"/>
        </w:rPr>
        <w:t>размещения торговых мест</w:t>
      </w:r>
    </w:p>
    <w:p w:rsidR="008C0411" w:rsidRDefault="002409A8" w:rsidP="002409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</w:rPr>
        <w:t>п. Петровское</w:t>
      </w:r>
    </w:p>
    <w:p w:rsidR="002409A8" w:rsidRPr="000415C7" w:rsidRDefault="002409A8" w:rsidP="002409A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2409A8" w:rsidRPr="000415C7" w:rsidSect="0027132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238E1F28"/>
    <w:lvl w:ilvl="0" w:tplc="FFFFFFFF">
      <w:start w:val="1"/>
      <w:numFmt w:val="bullet"/>
      <w:lvlText w:val="г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2"/>
      <w:numFmt w:val="decimal"/>
      <w:lvlText w:val="%3."/>
      <w:lvlJc w:val="left"/>
    </w:lvl>
    <w:lvl w:ilvl="3" w:tplc="FFFFFFFF">
      <w:start w:val="1"/>
      <w:numFmt w:val="bullet"/>
      <w:lvlText w:val="В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25558E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238E1F28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1E722588"/>
    <w:multiLevelType w:val="multilevel"/>
    <w:tmpl w:val="42C4D94E"/>
    <w:lvl w:ilvl="0">
      <w:start w:val="1"/>
      <w:numFmt w:val="decimal"/>
      <w:lvlText w:val="%1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1">
      <w:start w:val="3"/>
      <w:numFmt w:val="decimal"/>
      <w:lvlText w:val="%2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2">
      <w:start w:val="12"/>
      <w:numFmt w:val="decimal"/>
      <w:lvlText w:val="%3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5711C9"/>
    <w:multiLevelType w:val="multilevel"/>
    <w:tmpl w:val="42C4D94E"/>
    <w:lvl w:ilvl="0">
      <w:start w:val="1"/>
      <w:numFmt w:val="decimal"/>
      <w:lvlText w:val="%1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1">
      <w:start w:val="3"/>
      <w:numFmt w:val="decimal"/>
      <w:lvlText w:val="%2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2">
      <w:start w:val="12"/>
      <w:numFmt w:val="decimal"/>
      <w:lvlText w:val="%3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402E00"/>
    <w:rsid w:val="00000792"/>
    <w:rsid w:val="000415C7"/>
    <w:rsid w:val="00100D4C"/>
    <w:rsid w:val="00175A02"/>
    <w:rsid w:val="001C3A59"/>
    <w:rsid w:val="001D2739"/>
    <w:rsid w:val="001D2FF4"/>
    <w:rsid w:val="002409A8"/>
    <w:rsid w:val="0027132E"/>
    <w:rsid w:val="00313AF6"/>
    <w:rsid w:val="00336680"/>
    <w:rsid w:val="003400CF"/>
    <w:rsid w:val="00376366"/>
    <w:rsid w:val="00402E00"/>
    <w:rsid w:val="00412313"/>
    <w:rsid w:val="00413BC3"/>
    <w:rsid w:val="004B2AFC"/>
    <w:rsid w:val="00586E2C"/>
    <w:rsid w:val="006160B4"/>
    <w:rsid w:val="0069138B"/>
    <w:rsid w:val="00694D1B"/>
    <w:rsid w:val="006B7987"/>
    <w:rsid w:val="00722BC8"/>
    <w:rsid w:val="00804CDB"/>
    <w:rsid w:val="008416DA"/>
    <w:rsid w:val="008C0411"/>
    <w:rsid w:val="0090682D"/>
    <w:rsid w:val="00915862"/>
    <w:rsid w:val="009E0D5D"/>
    <w:rsid w:val="009E45A6"/>
    <w:rsid w:val="00A75E0D"/>
    <w:rsid w:val="00AA1FA5"/>
    <w:rsid w:val="00AC1253"/>
    <w:rsid w:val="00B01F0E"/>
    <w:rsid w:val="00B326B7"/>
    <w:rsid w:val="00B42AFA"/>
    <w:rsid w:val="00BA35D7"/>
    <w:rsid w:val="00BB32B2"/>
    <w:rsid w:val="00BF7959"/>
    <w:rsid w:val="00C6041D"/>
    <w:rsid w:val="00CF7A08"/>
    <w:rsid w:val="00DA6F3F"/>
    <w:rsid w:val="00E359E0"/>
    <w:rsid w:val="00EA3951"/>
    <w:rsid w:val="00EA6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E00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3AF6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2E00"/>
    <w:rPr>
      <w:color w:val="0000FF"/>
      <w:u w:val="single"/>
    </w:rPr>
  </w:style>
  <w:style w:type="character" w:customStyle="1" w:styleId="4">
    <w:name w:val="Основной текст (4)_"/>
    <w:basedOn w:val="a0"/>
    <w:link w:val="40"/>
    <w:rsid w:val="00A75E0D"/>
    <w:rPr>
      <w:rFonts w:ascii="Batang" w:eastAsia="Batang" w:hAnsi="Batang" w:cs="Batang"/>
      <w:spacing w:val="10"/>
      <w:sz w:val="21"/>
      <w:szCs w:val="21"/>
      <w:shd w:val="clear" w:color="auto" w:fill="FFFFFF"/>
    </w:rPr>
  </w:style>
  <w:style w:type="character" w:customStyle="1" w:styleId="a4">
    <w:name w:val="Основной текст_"/>
    <w:basedOn w:val="a0"/>
    <w:link w:val="2"/>
    <w:rsid w:val="00A75E0D"/>
    <w:rPr>
      <w:rFonts w:ascii="Batang" w:eastAsia="Batang" w:hAnsi="Batang" w:cs="Batang"/>
      <w:spacing w:val="4"/>
      <w:sz w:val="21"/>
      <w:szCs w:val="21"/>
      <w:shd w:val="clear" w:color="auto" w:fill="FFFFFF"/>
    </w:rPr>
  </w:style>
  <w:style w:type="character" w:customStyle="1" w:styleId="40pt">
    <w:name w:val="Основной текст (4) + Не полужирный;Интервал 0 pt"/>
    <w:basedOn w:val="4"/>
    <w:rsid w:val="00A75E0D"/>
    <w:rPr>
      <w:b/>
      <w:bCs/>
      <w:spacing w:val="4"/>
    </w:rPr>
  </w:style>
  <w:style w:type="paragraph" w:customStyle="1" w:styleId="40">
    <w:name w:val="Основной текст (4)"/>
    <w:basedOn w:val="a"/>
    <w:link w:val="4"/>
    <w:rsid w:val="00A75E0D"/>
    <w:pPr>
      <w:shd w:val="clear" w:color="auto" w:fill="FFFFFF"/>
      <w:spacing w:before="240" w:after="240" w:line="0" w:lineRule="atLeast"/>
      <w:jc w:val="center"/>
    </w:pPr>
    <w:rPr>
      <w:rFonts w:ascii="Batang" w:eastAsia="Batang" w:hAnsi="Batang" w:cs="Batang"/>
      <w:spacing w:val="10"/>
      <w:sz w:val="21"/>
      <w:szCs w:val="21"/>
      <w:lang w:eastAsia="en-US"/>
    </w:rPr>
  </w:style>
  <w:style w:type="paragraph" w:customStyle="1" w:styleId="2">
    <w:name w:val="Основной текст2"/>
    <w:basedOn w:val="a"/>
    <w:link w:val="a4"/>
    <w:rsid w:val="00A75E0D"/>
    <w:pPr>
      <w:shd w:val="clear" w:color="auto" w:fill="FFFFFF"/>
      <w:spacing w:before="240" w:after="660" w:line="0" w:lineRule="atLeast"/>
      <w:ind w:hanging="300"/>
    </w:pPr>
    <w:rPr>
      <w:rFonts w:ascii="Batang" w:eastAsia="Batang" w:hAnsi="Batang" w:cs="Batang"/>
      <w:spacing w:val="4"/>
      <w:sz w:val="21"/>
      <w:szCs w:val="21"/>
      <w:lang w:eastAsia="en-US"/>
    </w:rPr>
  </w:style>
  <w:style w:type="character" w:customStyle="1" w:styleId="11">
    <w:name w:val="Заголовок №1_"/>
    <w:basedOn w:val="a0"/>
    <w:link w:val="12"/>
    <w:rsid w:val="008C0411"/>
    <w:rPr>
      <w:rFonts w:ascii="Batang" w:eastAsia="Batang" w:hAnsi="Batang" w:cs="Batang"/>
      <w:spacing w:val="10"/>
      <w:sz w:val="21"/>
      <w:szCs w:val="21"/>
      <w:shd w:val="clear" w:color="auto" w:fill="FFFFFF"/>
    </w:rPr>
  </w:style>
  <w:style w:type="character" w:customStyle="1" w:styleId="1pt">
    <w:name w:val="Основной текст + Интервал 1 pt"/>
    <w:basedOn w:val="a4"/>
    <w:rsid w:val="008C0411"/>
    <w:rPr>
      <w:b w:val="0"/>
      <w:bCs w:val="0"/>
      <w:i w:val="0"/>
      <w:iCs w:val="0"/>
      <w:smallCaps w:val="0"/>
      <w:strike w:val="0"/>
      <w:spacing w:val="31"/>
    </w:rPr>
  </w:style>
  <w:style w:type="paragraph" w:customStyle="1" w:styleId="12">
    <w:name w:val="Заголовок №1"/>
    <w:basedOn w:val="a"/>
    <w:link w:val="11"/>
    <w:rsid w:val="008C0411"/>
    <w:pPr>
      <w:shd w:val="clear" w:color="auto" w:fill="FFFFFF"/>
      <w:spacing w:before="240" w:line="312" w:lineRule="exact"/>
      <w:jc w:val="center"/>
      <w:outlineLvl w:val="0"/>
    </w:pPr>
    <w:rPr>
      <w:rFonts w:ascii="Batang" w:eastAsia="Batang" w:hAnsi="Batang" w:cs="Batang"/>
      <w:spacing w:val="10"/>
      <w:sz w:val="21"/>
      <w:szCs w:val="21"/>
      <w:lang w:eastAsia="en-US"/>
    </w:rPr>
  </w:style>
  <w:style w:type="paragraph" w:styleId="a5">
    <w:name w:val="List Paragraph"/>
    <w:basedOn w:val="a"/>
    <w:uiPriority w:val="34"/>
    <w:qFormat/>
    <w:rsid w:val="00AA1F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13AF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6">
    <w:name w:val="Цветовое выделение"/>
    <w:uiPriority w:val="99"/>
    <w:rsid w:val="00313AF6"/>
    <w:rPr>
      <w:b/>
      <w:bCs/>
      <w:color w:val="26282F"/>
    </w:rPr>
  </w:style>
  <w:style w:type="character" w:customStyle="1" w:styleId="a7">
    <w:name w:val="Гипертекстовая ссылка"/>
    <w:uiPriority w:val="99"/>
    <w:rsid w:val="00313AF6"/>
    <w:rPr>
      <w:b/>
      <w:bCs/>
      <w:color w:val="106BBE"/>
    </w:rPr>
  </w:style>
  <w:style w:type="paragraph" w:customStyle="1" w:styleId="a8">
    <w:name w:val="Нормальный (таблица)"/>
    <w:basedOn w:val="a"/>
    <w:next w:val="a"/>
    <w:uiPriority w:val="99"/>
    <w:rsid w:val="00313AF6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/>
      <w:sz w:val="24"/>
      <w:szCs w:val="24"/>
    </w:rPr>
  </w:style>
  <w:style w:type="paragraph" w:customStyle="1" w:styleId="a9">
    <w:name w:val="Прижатый влево"/>
    <w:basedOn w:val="a"/>
    <w:next w:val="a"/>
    <w:uiPriority w:val="99"/>
    <w:rsid w:val="00313AF6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359E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359E0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&#1087;&#1077;&#1090;&#1088;&#1086;&#1074;&#1089;&#1082;&#1086;&#1077;&#1089;&#1087;.&#1088;&#1092;.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CZoJ7kAHz1ondNRWkrnAj38cCOuAwEWmE02JCY40/eM=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dxk6316QM2NbfZioev7fYTrlt0WwdKxGDb/kno2GZ8Akf7nrGbY9v9EyzULrY4VssZH5ldHG
    5XdKqIyyCi17Jw==
  </SignatureValue>
  <KeyInfo>
    <X509Data>
      <X509Certificate>
          MIIIrzCCCF6gAwIBAgIRAJ6w9zrKuOW25xHXqKdkabUwCAYGKoUDAgIDMIH4MRwwGgYJKoZI
          hvcNAQkBFg11ZGNAbGVucmVnLnJ1MRgwFgYFKoUDZAESDTExMjQ3MDMwMDAzMzMxGjAYBggq
          hQMDgQMBARIMMDA0NzAzMTI1OTU2MQswCQYDVQQGEwJSVTEsMCoGA1UECAwjNzgg0LMu0KHQ
          sNC90LrRgi3Qn9C10YLQtdGA0LHRg9GA0LMxJjAkBgNVBAcMHdCh0LDQvdC60YIt0J/QtdGC
          0LXRgNCx0YPRgNCzMR0wGwYDVQQKDBTQk9Ca0KMg0JvQniAi0J7QrdCfIjEgMB4GA1UEAwwX
          0KPQpiDQk9Ca0KMg0JvQniDQntCt0J8wHhcNMTcxMDA0MDczMzI5WhcNMTgxMDA0MDczMzI5
          WjCCAkExIzAhBgkqhkiG9w0BCQEWFHBldHJvdmNrb2VAeWFuZGV4LnJ1MRowGAYIKoUDA4ED
          AQESDDAwNDcxMjAzOTMyNjEWMBQGBSqFA2QDEgswMTQxODU3NzEzNzEYMBYGBSqFA2QBEg0x
          MDU0NzAwNDQxMzg4MS4wLAYDVQQMDCXQk9C70LDQstCwINCw0LTQvNC40L3QuNGB0YLRgNCw
          0YbQuNC4MWEwXwYDVQQKDFjQkNC00LzQuNC90LjRgdGC0YDQsNGG0LjRjyDQnNCeINCf0LXR
          gtGA0L7QstGB0LrQvtC1INGB0LXQu9GM0YHQutC+0LUg0L/QvtGB0LXQu9C10L3QuNC1MScw
          JQYDVQQJDB7Rg9C7LtCo0L7RgdGB0LXQudC90LDRjywg0LQuMjIxIDAeBgNVBAcMF9C/LtCf
          0LXRgtGA0L7QstGB0LrQvtC1MTUwMwYDVQQIDCw0NyDQm9C10L3QuNC90LPRgNCw0LTRgdC6
          0LDRjyDQvtCx0LvQsNGB0YLRjDELMAkGA1UEBhMCUlUxNDAyBgNVBCoMK9CS0LvQsNC00LjQ
          vNC40YAg0JDQu9C10LrRgdCw0L3QtNGA0L7QstC40YcxETAPBgNVBAQMCNCR0LvRjtC8MWEw
          XwYDVQQDDFjQkNC00LzQuNC90LjRgdGC0YDQsNGG0LjRjyDQnNCeINCf0LXRgtGA0L7QstGB
          0LrQvtC1INGB0LXQu9GM0YHQutC+0LUg0L/QvtGB0LXQu9C10L3QuNC1MGMwHAYGKoUDAgIT
          MBIGByqFAwICJAAGByqFAwICHgEDQwAEQFAuKylXDPgVan9SDiSw4L1iTl9EVoNwGS2Rgz8I
          5UgyAoLMIyXXxxxxCLG2K6giM3CntYrT/4aLLNpXVoLyW/mjggRzMIIEbzAOBgNVHQ8BAf8E
          BAMCA6gwHQYDVR0OBBYEFLblHlJwWvMoSydHHa1Ea9N8kbIiMDQGCSsGAQQBgjcVBwQnMCUG
          HSqFAwICMgEJg5SFPIawuSOE9YtRg+H8A4GkdMEkAgEBAgEAMIIBYwYDVR0jBIIBWjCCAVaA
          FNGDmDS2EE52TJ+tKf2SJRHjAFYJoYIBKaSCASUwggEhMRowGAYIKoUDA4EDAQESDDAwNzcx
          MDQ3NDM3NTEYMBYGBSqFA2QBEg0xMDQ3NzAyMDI2NzAxMR4wHAYJKoZIhvcNAQkBFg9kaXRA
          bWluc3Z5YXoucnUxPDA6BgNVBAkMMzEyNTM3NSDQsy4g0JzQvtGB0LrQstCwINGD0LsuINCi
          0LLQtdGA0YHQutCw0Y8g0LQuNzEsMCoGA1UECgwj0JzQuNC90LrQvtC80YHQstGP0LfRjCDQ
          oNC+0YHRgdC40LgxFTATBgNVBAcMDNCc0L7RgdC60LLQsDEcMBoGA1UECAwTNzcg0LMuINCc
          0L7RgdC60LLQsDELMAkGA1UEBhMCUlUxGzAZBgNVBAMMEtCj0KYgMSDQmNChINCT0KPQpoIR
          BKgeQAWpGF6C5hHB/EETxEYwOQYDVR0lBDIwMAYIKwYBBQUHAwIGCCsGAQUFBwMEBggqhQMF
          ARgCBQYIKoUDBQEYAhMGBiqFA2QCATBJBgkrBgEEAYI3FQoEPDA6MAoGCCsGAQUFBwMCMAoG
          CCsGAQUFBwMEMAoGCCqFAwUBGAIFMAoGCCqFAwUBGAITMAgGBiqFA2QCATATBgNVHSAEDDAK
          MAgGBiqFA2RxATCCAQYGBSqFA2RwBIH8MIH5DCsi0JrRgNC40L/RgtC+0J/RgNC+IENTUCIg
          KNCy0LXRgNGB0LjRjyA0LjApDCoi0JrRgNC40L/RgtC+0J/QoNCeINCj0KYiINCy0LXRgNGB
          0LjQuCAyLjAMTtCh0LXRgNGC0LjRhNC40LrQsNGCINGB0L7QvtGC0LLQtdGC0YHRgtCy0LjR
          jyDihJbQodCkLzEyNC0zMDEwINC+0YIgMzAuMTIuMjAxNgxO0KHQtdGA0YLQuNGE0LjQutCw
          0YIg0YHQvtC+0YLQstC10YLRgdGC0LLQuNGPIOKEltCh0KQvMTI4LTI5ODMg0L7RgiAxOC4x
          MS4yMDE2MDgGBSqFA2RvBC8MLSLQmtGA0LjQv9GC0L7Qn9GA0L4gQ1NQIiAo0LLQtdGA0YHQ
          uNGPIDMuNi4xKTBWBgNVHR8ETzBNMCWgI6Ahhh9odHRwOi8vY2EubGVub2JsLnJ1L2UtZ292
          LTUuY3JsMCSgIqAghh5odHRwOi8vdWNsby5zcGIucnUvZS1nb3YtNS5jcmwwagYIKwYBBQUH
          AQEEXjBcMC0GCCsGAQUFBzABhiFodHRwOi8vY2EubGVub2JsLnJ1L29jc3Avb2NzcC5zcmYw
          KwYIKwYBBQUHMAKGH2h0dHA6Ly9jYS5sZW5vYmwucnUvZS1nb3YtNS5jZXIwCAYGKoUDAgID
          A0EARWfKTZjWCN6ufct5KaPAgstGlR9bU6hNsXnLG/EfVdmeiR86+eJURJBVzjVf0H2Qdfzb
          pvxmoVhcKSw3OejA4A==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ADUoMG+F90mfROB84Wiuv6Htd/Y=</DigestValue>
      </Reference>
      <Reference URI="/word/document.xml?ContentType=application/vnd.openxmlformats-officedocument.wordprocessingml.document.main+xml">
        <DigestMethod Algorithm="http://www.w3.org/2000/09/xmldsig#sha1"/>
        <DigestValue>ZutAJfLlIDJSlpWPixynnqbQIy0=</DigestValue>
      </Reference>
      <Reference URI="/word/fontTable.xml?ContentType=application/vnd.openxmlformats-officedocument.wordprocessingml.fontTable+xml">
        <DigestMethod Algorithm="http://www.w3.org/2000/09/xmldsig#sha1"/>
        <DigestValue>RxFXXzjVZb1kvM+Ovz//pvyGnC8=</DigestValue>
      </Reference>
      <Reference URI="/word/media/image1.jpeg?ContentType=image/jpeg">
        <DigestMethod Algorithm="http://www.w3.org/2000/09/xmldsig#sha1"/>
        <DigestValue>WPMcSEIqey6bcZ0rhccJ2iToOqw=</DigestValue>
      </Reference>
      <Reference URI="/word/media/image2.jpeg?ContentType=image/jpeg">
        <DigestMethod Algorithm="http://www.w3.org/2000/09/xmldsig#sha1"/>
        <DigestValue>TNLpnBDdOA4ltSkskvfIrTWS7jE=</DigestValue>
      </Reference>
      <Reference URI="/word/numbering.xml?ContentType=application/vnd.openxmlformats-officedocument.wordprocessingml.numbering+xml">
        <DigestMethod Algorithm="http://www.w3.org/2000/09/xmldsig#sha1"/>
        <DigestValue>7qgLutzoaqNCGutcA3ZBzT1GRkU=</DigestValue>
      </Reference>
      <Reference URI="/word/settings.xml?ContentType=application/vnd.openxmlformats-officedocument.wordprocessingml.settings+xml">
        <DigestMethod Algorithm="http://www.w3.org/2000/09/xmldsig#sha1"/>
        <DigestValue>zZOWfXCWFGKL1s5EV3dpPprHaDU=</DigestValue>
      </Reference>
      <Reference URI="/word/styles.xml?ContentType=application/vnd.openxmlformats-officedocument.wordprocessingml.styles+xml">
        <DigestMethod Algorithm="http://www.w3.org/2000/09/xmldsig#sha1"/>
        <DigestValue>zrMCSl8IwBsRo7pPkXCe+CyfeNA=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2018-02-15T16:40:36Z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3001</TotalTime>
  <Pages>6</Pages>
  <Words>1455</Words>
  <Characters>8295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2018-04-10T08:23:00Z</cp:lastPrinted>
  <dcterms:created xsi:type="dcterms:W3CDTF">2018-02-15T16:40:00Z</dcterms:created>
  <dcterms:modified xsi:type="dcterms:W3CDTF">2018-02-15T16:40:00Z</dcterms:modified>
</cp:coreProperties>
</file>