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C" w:rsidRPr="00CD7E39" w:rsidRDefault="00AC040C" w:rsidP="00AC040C">
      <w:pPr>
        <w:keepNext/>
        <w:jc w:val="center"/>
        <w:outlineLvl w:val="0"/>
        <w:rPr>
          <w:b/>
          <w:sz w:val="24"/>
          <w:szCs w:val="24"/>
        </w:rPr>
      </w:pPr>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AC040C" w:rsidRPr="00CD7E39" w:rsidRDefault="005D4F93" w:rsidP="00AC040C">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AC040C" w:rsidRDefault="00AC040C" w:rsidP="00AC040C">
      <w:pPr>
        <w:jc w:val="center"/>
        <w:rPr>
          <w:b/>
          <w:bCs/>
        </w:rPr>
      </w:pPr>
    </w:p>
    <w:p w:rsidR="00AC040C" w:rsidRPr="00A2776E" w:rsidRDefault="00AC040C" w:rsidP="00AC040C">
      <w:pPr>
        <w:jc w:val="right"/>
        <w:rPr>
          <w:b/>
          <w:bCs/>
        </w:rPr>
      </w:pPr>
      <w:r w:rsidRPr="00A2776E">
        <w:rPr>
          <w:b/>
          <w:noProof/>
        </w:rPr>
        <w:t>ПРОЕКТ</w:t>
      </w:r>
    </w:p>
    <w:p w:rsidR="00AC040C" w:rsidRPr="00CD7E39" w:rsidRDefault="00AC040C" w:rsidP="00AC040C">
      <w:pPr>
        <w:widowControl w:val="0"/>
        <w:shd w:val="clear" w:color="auto" w:fill="FFFFFF"/>
        <w:autoSpaceDE w:val="0"/>
        <w:autoSpaceDN w:val="0"/>
        <w:adjustRightInd w:val="0"/>
        <w:spacing w:before="528"/>
        <w:ind w:right="24"/>
        <w:jc w:val="center"/>
        <w:rPr>
          <w:sz w:val="24"/>
          <w:szCs w:val="24"/>
        </w:rPr>
      </w:pPr>
      <w:r w:rsidRPr="00CD7E39">
        <w:rPr>
          <w:b/>
          <w:bCs/>
          <w:color w:val="000000"/>
          <w:spacing w:val="-6"/>
          <w:sz w:val="24"/>
          <w:szCs w:val="24"/>
        </w:rPr>
        <w:t>РЕШЕНИЕ</w:t>
      </w:r>
    </w:p>
    <w:p w:rsidR="00AC040C" w:rsidRPr="00245959" w:rsidRDefault="00AC040C" w:rsidP="00AC040C">
      <w:pPr>
        <w:jc w:val="center"/>
        <w:rPr>
          <w:noProof/>
        </w:rPr>
      </w:pPr>
    </w:p>
    <w:p w:rsidR="00AC040C" w:rsidRPr="00245959" w:rsidRDefault="00AC040C" w:rsidP="00AC040C">
      <w:pPr>
        <w:rPr>
          <w:sz w:val="28"/>
          <w:szCs w:val="28"/>
        </w:rPr>
      </w:pPr>
    </w:p>
    <w:p w:rsidR="00AC040C" w:rsidRPr="00513BA3" w:rsidRDefault="00AC040C" w:rsidP="00AC040C">
      <w:pPr>
        <w:rPr>
          <w:sz w:val="24"/>
          <w:szCs w:val="28"/>
        </w:rPr>
      </w:pPr>
      <w:r w:rsidRPr="00513BA3">
        <w:rPr>
          <w:sz w:val="24"/>
          <w:szCs w:val="28"/>
        </w:rPr>
        <w:t xml:space="preserve">От </w:t>
      </w:r>
      <w:r w:rsidR="000271C9">
        <w:rPr>
          <w:sz w:val="24"/>
          <w:szCs w:val="28"/>
        </w:rPr>
        <w:t>__</w:t>
      </w:r>
      <w:r w:rsidRPr="00513BA3">
        <w:rPr>
          <w:sz w:val="24"/>
          <w:szCs w:val="28"/>
        </w:rPr>
        <w:t xml:space="preserve"> </w:t>
      </w:r>
      <w:r>
        <w:rPr>
          <w:sz w:val="24"/>
          <w:szCs w:val="28"/>
        </w:rPr>
        <w:t>ноября</w:t>
      </w:r>
      <w:r w:rsidRPr="00513BA3">
        <w:rPr>
          <w:sz w:val="24"/>
          <w:szCs w:val="28"/>
        </w:rPr>
        <w:t xml:space="preserve"> 20</w:t>
      </w:r>
      <w:r w:rsidR="006F417B">
        <w:rPr>
          <w:sz w:val="24"/>
          <w:szCs w:val="28"/>
        </w:rPr>
        <w:t>20</w:t>
      </w:r>
      <w:r w:rsidRPr="00513BA3">
        <w:rPr>
          <w:sz w:val="24"/>
          <w:szCs w:val="28"/>
        </w:rPr>
        <w:t xml:space="preserve"> года                                                          </w:t>
      </w:r>
      <w:r>
        <w:rPr>
          <w:sz w:val="24"/>
          <w:szCs w:val="28"/>
        </w:rPr>
        <w:t xml:space="preserve">                </w:t>
      </w:r>
      <w:r w:rsidRPr="00513BA3">
        <w:rPr>
          <w:sz w:val="24"/>
          <w:szCs w:val="28"/>
        </w:rPr>
        <w:t xml:space="preserve">        </w:t>
      </w:r>
      <w:r w:rsidR="006F417B">
        <w:rPr>
          <w:sz w:val="24"/>
          <w:szCs w:val="28"/>
        </w:rPr>
        <w:t xml:space="preserve">                 </w:t>
      </w:r>
      <w:r w:rsidRPr="00513BA3">
        <w:rPr>
          <w:sz w:val="24"/>
          <w:szCs w:val="28"/>
        </w:rPr>
        <w:t xml:space="preserve">    № </w:t>
      </w:r>
      <w:r>
        <w:rPr>
          <w:sz w:val="24"/>
          <w:szCs w:val="28"/>
        </w:rPr>
        <w:t>___</w:t>
      </w:r>
    </w:p>
    <w:p w:rsidR="00AC040C" w:rsidRDefault="00AC040C" w:rsidP="00E96305">
      <w:pPr>
        <w:rPr>
          <w:sz w:val="28"/>
          <w:szCs w:val="28"/>
        </w:rPr>
      </w:pPr>
    </w:p>
    <w:p w:rsidR="00574771" w:rsidRDefault="00574771" w:rsidP="00E96305">
      <w:pPr>
        <w:rPr>
          <w:sz w:val="28"/>
          <w:szCs w:val="28"/>
        </w:rPr>
      </w:pPr>
    </w:p>
    <w:p w:rsidR="0061040E" w:rsidRPr="001D36CF" w:rsidRDefault="0061040E" w:rsidP="00E96305">
      <w:pPr>
        <w:rPr>
          <w:sz w:val="28"/>
          <w:szCs w:val="28"/>
        </w:rPr>
      </w:pPr>
    </w:p>
    <w:tbl>
      <w:tblPr>
        <w:tblW w:w="0" w:type="auto"/>
        <w:tblLayout w:type="fixed"/>
        <w:tblLook w:val="0000"/>
      </w:tblPr>
      <w:tblGrid>
        <w:gridCol w:w="5637"/>
      </w:tblGrid>
      <w:tr w:rsidR="00E96305" w:rsidRPr="00AC040C" w:rsidTr="00AC040C">
        <w:trPr>
          <w:trHeight w:val="2280"/>
        </w:trPr>
        <w:tc>
          <w:tcPr>
            <w:tcW w:w="5637" w:type="dxa"/>
          </w:tcPr>
          <w:p w:rsidR="00E96305" w:rsidRPr="00AC040C" w:rsidRDefault="00E96305" w:rsidP="006F417B">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6F417B">
              <w:rPr>
                <w:sz w:val="24"/>
                <w:szCs w:val="28"/>
              </w:rPr>
              <w:t>1</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6F417B">
              <w:rPr>
                <w:sz w:val="24"/>
                <w:szCs w:val="28"/>
              </w:rPr>
              <w:t>2</w:t>
            </w:r>
            <w:r w:rsidR="003C16C3" w:rsidRPr="00AC040C">
              <w:rPr>
                <w:sz w:val="24"/>
                <w:szCs w:val="28"/>
              </w:rPr>
              <w:t>-202</w:t>
            </w:r>
            <w:r w:rsidR="006F417B">
              <w:rPr>
                <w:sz w:val="24"/>
                <w:szCs w:val="28"/>
              </w:rPr>
              <w:t>3</w:t>
            </w:r>
            <w:r w:rsidR="003C16C3" w:rsidRPr="00AC040C">
              <w:rPr>
                <w:sz w:val="24"/>
                <w:szCs w:val="28"/>
              </w:rPr>
              <w:t xml:space="preserve"> годы</w:t>
            </w:r>
          </w:p>
        </w:tc>
      </w:tr>
    </w:tbl>
    <w:p w:rsidR="003D10F4"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84477E">
        <w:rPr>
          <w:b/>
          <w:sz w:val="24"/>
          <w:szCs w:val="24"/>
        </w:rPr>
        <w:t>1</w:t>
      </w:r>
      <w:r w:rsidRPr="00AC040C">
        <w:rPr>
          <w:b/>
          <w:sz w:val="24"/>
          <w:szCs w:val="24"/>
        </w:rPr>
        <w:t xml:space="preserve"> год</w:t>
      </w:r>
      <w:r w:rsidR="003C16C3" w:rsidRPr="00AC040C">
        <w:rPr>
          <w:b/>
          <w:sz w:val="24"/>
          <w:szCs w:val="24"/>
        </w:rPr>
        <w:t xml:space="preserve"> и плановый период 202</w:t>
      </w:r>
      <w:r w:rsidR="0084477E">
        <w:rPr>
          <w:b/>
          <w:sz w:val="24"/>
          <w:szCs w:val="24"/>
        </w:rPr>
        <w:t>2</w:t>
      </w:r>
      <w:r w:rsidR="003C16C3" w:rsidRPr="00AC040C">
        <w:rPr>
          <w:b/>
          <w:sz w:val="24"/>
          <w:szCs w:val="24"/>
        </w:rPr>
        <w:t xml:space="preserve"> и 202</w:t>
      </w:r>
      <w:r w:rsidR="0084477E">
        <w:rPr>
          <w:b/>
          <w:sz w:val="24"/>
          <w:szCs w:val="24"/>
        </w:rPr>
        <w:t>3</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61040E" w:rsidRPr="00AC040C" w:rsidRDefault="0061040E" w:rsidP="00D165DA">
      <w:pPr>
        <w:pStyle w:val="a6"/>
        <w:jc w:val="both"/>
        <w:rPr>
          <w:sz w:val="24"/>
          <w:szCs w:val="24"/>
        </w:rPr>
      </w:pP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2020</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84477E">
        <w:rPr>
          <w:sz w:val="24"/>
          <w:szCs w:val="24"/>
        </w:rPr>
        <w:t>38 396,5</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84477E">
        <w:rPr>
          <w:sz w:val="24"/>
          <w:szCs w:val="24"/>
        </w:rPr>
        <w:t>40 874,1</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3010E7">
        <w:rPr>
          <w:sz w:val="24"/>
          <w:szCs w:val="24"/>
        </w:rPr>
        <w:t xml:space="preserve">2 477,5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6E396D">
        <w:rPr>
          <w:sz w:val="24"/>
          <w:szCs w:val="24"/>
        </w:rPr>
        <w:t>2</w:t>
      </w:r>
      <w:r w:rsidR="00950AF4" w:rsidRPr="00AC040C">
        <w:rPr>
          <w:sz w:val="24"/>
          <w:szCs w:val="24"/>
        </w:rPr>
        <w:t xml:space="preserve"> и 202</w:t>
      </w:r>
      <w:r w:rsidR="006E396D">
        <w:rPr>
          <w:sz w:val="24"/>
          <w:szCs w:val="24"/>
        </w:rPr>
        <w:t>3</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6E396D">
        <w:rPr>
          <w:sz w:val="24"/>
          <w:szCs w:val="24"/>
        </w:rPr>
        <w:t>2</w:t>
      </w:r>
      <w:r w:rsidRPr="00AC040C">
        <w:rPr>
          <w:sz w:val="24"/>
          <w:szCs w:val="24"/>
        </w:rPr>
        <w:t xml:space="preserve"> год в сумме </w:t>
      </w:r>
      <w:r w:rsidR="006E396D">
        <w:rPr>
          <w:sz w:val="24"/>
          <w:szCs w:val="24"/>
        </w:rPr>
        <w:t>30 717,8</w:t>
      </w:r>
      <w:r w:rsidRPr="00AC040C">
        <w:rPr>
          <w:sz w:val="24"/>
          <w:szCs w:val="24"/>
        </w:rPr>
        <w:t xml:space="preserve"> </w:t>
      </w:r>
      <w:r w:rsidR="00D82041">
        <w:rPr>
          <w:sz w:val="24"/>
          <w:szCs w:val="24"/>
        </w:rPr>
        <w:t>тыс. рублей</w:t>
      </w:r>
      <w:r w:rsidRPr="00AC040C">
        <w:rPr>
          <w:sz w:val="24"/>
          <w:szCs w:val="24"/>
        </w:rPr>
        <w:t xml:space="preserve"> и на 202</w:t>
      </w:r>
      <w:r w:rsidR="006E396D">
        <w:rPr>
          <w:sz w:val="24"/>
          <w:szCs w:val="24"/>
        </w:rPr>
        <w:t>3</w:t>
      </w:r>
      <w:r w:rsidRPr="00AC040C">
        <w:rPr>
          <w:sz w:val="24"/>
          <w:szCs w:val="24"/>
        </w:rPr>
        <w:t xml:space="preserve"> год в сумме </w:t>
      </w:r>
      <w:r w:rsidR="006E396D">
        <w:rPr>
          <w:sz w:val="24"/>
          <w:szCs w:val="24"/>
        </w:rPr>
        <w:t>31 279,7</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6E396D">
        <w:rPr>
          <w:sz w:val="24"/>
          <w:szCs w:val="24"/>
        </w:rPr>
        <w:t>2</w:t>
      </w:r>
      <w:r w:rsidRPr="00AC040C">
        <w:rPr>
          <w:sz w:val="24"/>
          <w:szCs w:val="24"/>
        </w:rPr>
        <w:t xml:space="preserve"> год в сумме </w:t>
      </w:r>
      <w:r w:rsidR="00DC0010">
        <w:rPr>
          <w:sz w:val="24"/>
          <w:szCs w:val="24"/>
        </w:rPr>
        <w:t>31 745</w:t>
      </w:r>
      <w:r w:rsidR="00BF014A">
        <w:rPr>
          <w:sz w:val="24"/>
          <w:szCs w:val="24"/>
        </w:rPr>
        <w:t>,0</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A24AF4">
        <w:rPr>
          <w:sz w:val="24"/>
          <w:szCs w:val="24"/>
        </w:rPr>
        <w:t>790,0</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A24AF4">
        <w:rPr>
          <w:sz w:val="24"/>
          <w:szCs w:val="24"/>
        </w:rPr>
        <w:t>33 652,4</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A24AF4">
        <w:rPr>
          <w:sz w:val="24"/>
          <w:szCs w:val="24"/>
        </w:rPr>
        <w:t>1 683,0</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A17102">
        <w:rPr>
          <w:sz w:val="24"/>
          <w:szCs w:val="24"/>
        </w:rPr>
        <w:t>2</w:t>
      </w:r>
      <w:r w:rsidRPr="00AC040C">
        <w:rPr>
          <w:sz w:val="24"/>
          <w:szCs w:val="24"/>
        </w:rPr>
        <w:t xml:space="preserve"> год в сумме </w:t>
      </w:r>
      <w:r w:rsidR="00A24AF4">
        <w:rPr>
          <w:sz w:val="24"/>
          <w:szCs w:val="24"/>
        </w:rPr>
        <w:t>1 027,2</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A24AF4">
        <w:rPr>
          <w:sz w:val="24"/>
          <w:szCs w:val="24"/>
        </w:rPr>
        <w:t>2 372,7</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BF014A">
        <w:rPr>
          <w:sz w:val="24"/>
          <w:szCs w:val="24"/>
        </w:rPr>
        <w:t>1</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950AF4">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BF014A">
        <w:rPr>
          <w:sz w:val="24"/>
          <w:szCs w:val="24"/>
        </w:rPr>
        <w:t>2</w:t>
      </w:r>
      <w:r w:rsidR="006D7A0D" w:rsidRPr="00AC040C">
        <w:rPr>
          <w:sz w:val="24"/>
          <w:szCs w:val="24"/>
        </w:rPr>
        <w:t>-202</w:t>
      </w:r>
      <w:r w:rsidR="00BF014A">
        <w:rPr>
          <w:sz w:val="24"/>
          <w:szCs w:val="24"/>
        </w:rPr>
        <w:t>3</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5</w:t>
      </w:r>
      <w:r w:rsidRPr="00AC040C">
        <w:rPr>
          <w:sz w:val="24"/>
          <w:szCs w:val="24"/>
        </w:rPr>
        <w:t>.</w:t>
      </w:r>
      <w:r w:rsidR="00950AF4" w:rsidRPr="00AC040C">
        <w:rPr>
          <w:sz w:val="24"/>
          <w:szCs w:val="24"/>
        </w:rPr>
        <w:t xml:space="preserve"> Утвердить перечень и коды главных </w:t>
      </w:r>
      <w:proofErr w:type="gramStart"/>
      <w:r w:rsidR="00950AF4" w:rsidRPr="00AC040C">
        <w:rPr>
          <w:sz w:val="24"/>
          <w:szCs w:val="24"/>
        </w:rPr>
        <w:t>администраторов источников внутреннего финансирования дефицита местного бюджета</w:t>
      </w:r>
      <w:proofErr w:type="gramEnd"/>
      <w:r w:rsidR="00950AF4" w:rsidRPr="00AC040C">
        <w:rPr>
          <w:sz w:val="24"/>
          <w:szCs w:val="24"/>
        </w:rPr>
        <w:t xml:space="preserve"> согласно приложению </w:t>
      </w:r>
      <w:r w:rsidR="006D7A0D" w:rsidRPr="00AC040C">
        <w:rPr>
          <w:sz w:val="24"/>
          <w:szCs w:val="24"/>
        </w:rPr>
        <w:t>3.</w:t>
      </w:r>
    </w:p>
    <w:p w:rsidR="00950AF4" w:rsidRPr="00AC040C" w:rsidRDefault="00950AF4" w:rsidP="00950AF4">
      <w:pPr>
        <w:jc w:val="both"/>
        <w:rPr>
          <w:sz w:val="24"/>
          <w:szCs w:val="24"/>
        </w:rPr>
      </w:pPr>
    </w:p>
    <w:p w:rsidR="00A24AF4" w:rsidRDefault="00A24AF4" w:rsidP="00950AF4">
      <w:pPr>
        <w:jc w:val="both"/>
        <w:rPr>
          <w:b/>
          <w:sz w:val="24"/>
          <w:szCs w:val="24"/>
        </w:rPr>
      </w:pPr>
    </w:p>
    <w:p w:rsidR="00950AF4" w:rsidRDefault="00950AF4" w:rsidP="00950AF4">
      <w:pPr>
        <w:jc w:val="both"/>
        <w:rPr>
          <w:b/>
          <w:sz w:val="24"/>
          <w:szCs w:val="24"/>
        </w:rPr>
      </w:pPr>
      <w:r w:rsidRPr="00AC040C">
        <w:rPr>
          <w:b/>
          <w:sz w:val="24"/>
          <w:szCs w:val="24"/>
        </w:rPr>
        <w:lastRenderedPageBreak/>
        <w:t xml:space="preserve">Статья </w:t>
      </w:r>
      <w:r w:rsidR="006D7A0D" w:rsidRPr="00AC040C">
        <w:rPr>
          <w:b/>
          <w:sz w:val="24"/>
          <w:szCs w:val="24"/>
        </w:rPr>
        <w:t>2. Доходы местного бюджета на 202</w:t>
      </w:r>
      <w:r w:rsidR="00BF014A">
        <w:rPr>
          <w:b/>
          <w:sz w:val="24"/>
          <w:szCs w:val="24"/>
        </w:rPr>
        <w:t>1</w:t>
      </w:r>
      <w:r w:rsidR="006D7A0D" w:rsidRPr="00AC040C">
        <w:rPr>
          <w:b/>
          <w:sz w:val="24"/>
          <w:szCs w:val="24"/>
        </w:rPr>
        <w:t xml:space="preserve"> год и плановый период 202</w:t>
      </w:r>
      <w:r w:rsidR="00BF014A">
        <w:rPr>
          <w:b/>
          <w:sz w:val="24"/>
          <w:szCs w:val="24"/>
        </w:rPr>
        <w:t>2</w:t>
      </w:r>
      <w:r w:rsidRPr="00AC040C">
        <w:rPr>
          <w:b/>
          <w:sz w:val="24"/>
          <w:szCs w:val="24"/>
        </w:rPr>
        <w:t xml:space="preserve"> и 202</w:t>
      </w:r>
      <w:r w:rsidR="00BF014A">
        <w:rPr>
          <w:b/>
          <w:sz w:val="24"/>
          <w:szCs w:val="24"/>
        </w:rPr>
        <w:t>3</w:t>
      </w:r>
      <w:r w:rsidRPr="00AC040C">
        <w:rPr>
          <w:b/>
          <w:sz w:val="24"/>
          <w:szCs w:val="24"/>
        </w:rPr>
        <w:t xml:space="preserve"> годов</w:t>
      </w:r>
      <w:r w:rsidR="005355C2" w:rsidRPr="00AC040C">
        <w:rPr>
          <w:b/>
          <w:sz w:val="24"/>
          <w:szCs w:val="24"/>
        </w:rPr>
        <w:t>.</w:t>
      </w:r>
    </w:p>
    <w:p w:rsidR="00A24AF4" w:rsidRPr="00AC040C" w:rsidRDefault="00A24AF4" w:rsidP="00950AF4">
      <w:pPr>
        <w:jc w:val="both"/>
        <w:rPr>
          <w:b/>
          <w:sz w:val="24"/>
          <w:szCs w:val="24"/>
        </w:rPr>
      </w:pP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BF014A">
        <w:rPr>
          <w:sz w:val="24"/>
          <w:szCs w:val="24"/>
        </w:rPr>
        <w:t>1</w:t>
      </w:r>
      <w:r w:rsidR="00950AF4" w:rsidRPr="00AC040C">
        <w:rPr>
          <w:sz w:val="24"/>
          <w:szCs w:val="24"/>
        </w:rPr>
        <w:t xml:space="preserve"> год согласно Приложению</w:t>
      </w:r>
      <w:r w:rsidRPr="00AC040C">
        <w:rPr>
          <w:sz w:val="24"/>
          <w:szCs w:val="24"/>
        </w:rPr>
        <w:t xml:space="preserve"> </w:t>
      </w:r>
      <w:r w:rsidR="00950AF4" w:rsidRPr="00AC040C">
        <w:rPr>
          <w:sz w:val="24"/>
          <w:szCs w:val="24"/>
        </w:rPr>
        <w:t>4.</w:t>
      </w:r>
    </w:p>
    <w:p w:rsidR="00950AF4" w:rsidRPr="00AC040C" w:rsidRDefault="00950AF4" w:rsidP="00A24AF4">
      <w:pPr>
        <w:ind w:firstLine="709"/>
        <w:jc w:val="both"/>
        <w:rPr>
          <w:sz w:val="24"/>
          <w:szCs w:val="24"/>
        </w:rPr>
      </w:pPr>
      <w:r w:rsidRPr="00AC040C">
        <w:rPr>
          <w:sz w:val="24"/>
          <w:szCs w:val="24"/>
        </w:rPr>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BF014A">
        <w:rPr>
          <w:sz w:val="24"/>
          <w:szCs w:val="24"/>
        </w:rPr>
        <w:t>2</w:t>
      </w:r>
      <w:r w:rsidRPr="00AC040C">
        <w:rPr>
          <w:sz w:val="24"/>
          <w:szCs w:val="24"/>
        </w:rPr>
        <w:t>-202</w:t>
      </w:r>
      <w:r w:rsidR="00BF014A">
        <w:rPr>
          <w:sz w:val="24"/>
          <w:szCs w:val="24"/>
        </w:rPr>
        <w:t>3</w:t>
      </w:r>
      <w:r w:rsidRPr="00AC040C">
        <w:rPr>
          <w:sz w:val="24"/>
          <w:szCs w:val="24"/>
        </w:rPr>
        <w:t xml:space="preserve"> годов согласно Приложению </w:t>
      </w:r>
      <w:r w:rsidR="005355C2" w:rsidRPr="00AC040C">
        <w:rPr>
          <w:sz w:val="24"/>
          <w:szCs w:val="24"/>
        </w:rPr>
        <w:t>5.</w:t>
      </w:r>
      <w:r w:rsidRPr="00AC040C">
        <w:rPr>
          <w:sz w:val="24"/>
          <w:szCs w:val="24"/>
        </w:rPr>
        <w:t xml:space="preserve"> </w:t>
      </w:r>
    </w:p>
    <w:p w:rsidR="00950AF4" w:rsidRPr="00AC040C" w:rsidRDefault="00363F8D" w:rsidP="0099131C">
      <w:pPr>
        <w:ind w:firstLine="708"/>
        <w:jc w:val="both"/>
        <w:rPr>
          <w:sz w:val="24"/>
          <w:szCs w:val="24"/>
        </w:rPr>
      </w:pPr>
      <w:r w:rsidRPr="00AC040C">
        <w:rPr>
          <w:sz w:val="24"/>
          <w:szCs w:val="24"/>
        </w:rPr>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бюджетов</w:t>
      </w:r>
      <w:r w:rsidR="005355C2" w:rsidRPr="00AC040C">
        <w:rPr>
          <w:sz w:val="24"/>
          <w:szCs w:val="24"/>
        </w:rPr>
        <w:t xml:space="preserve"> на 202</w:t>
      </w:r>
      <w:r w:rsidR="00BF014A">
        <w:rPr>
          <w:sz w:val="24"/>
          <w:szCs w:val="24"/>
        </w:rPr>
        <w:t>1</w:t>
      </w:r>
      <w:r w:rsidR="00950AF4" w:rsidRPr="00AC040C">
        <w:rPr>
          <w:sz w:val="24"/>
          <w:szCs w:val="24"/>
        </w:rPr>
        <w:t xml:space="preserve"> год в сумме </w:t>
      </w:r>
      <w:r w:rsidR="00BF014A">
        <w:rPr>
          <w:sz w:val="24"/>
          <w:szCs w:val="24"/>
        </w:rPr>
        <w:t>5 528,8</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BF014A">
        <w:rPr>
          <w:sz w:val="24"/>
          <w:szCs w:val="24"/>
        </w:rPr>
        <w:t>2</w:t>
      </w:r>
      <w:r w:rsidR="00950AF4" w:rsidRPr="00AC040C">
        <w:rPr>
          <w:sz w:val="24"/>
          <w:szCs w:val="24"/>
        </w:rPr>
        <w:t xml:space="preserve"> в сумме </w:t>
      </w:r>
      <w:r w:rsidR="00693F3E">
        <w:rPr>
          <w:sz w:val="24"/>
          <w:szCs w:val="24"/>
        </w:rPr>
        <w:t>153,</w:t>
      </w:r>
      <w:r w:rsidR="00BF014A">
        <w:rPr>
          <w:sz w:val="24"/>
          <w:szCs w:val="24"/>
        </w:rPr>
        <w:t>1</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BF014A">
        <w:rPr>
          <w:sz w:val="24"/>
          <w:szCs w:val="24"/>
        </w:rPr>
        <w:t>3</w:t>
      </w:r>
      <w:r w:rsidR="00950AF4" w:rsidRPr="00AC040C">
        <w:rPr>
          <w:sz w:val="24"/>
          <w:szCs w:val="24"/>
        </w:rPr>
        <w:t xml:space="preserve"> год в сумме </w:t>
      </w:r>
      <w:r w:rsidR="00CA5839" w:rsidRPr="00AC040C">
        <w:rPr>
          <w:sz w:val="24"/>
          <w:szCs w:val="24"/>
        </w:rPr>
        <w:t>3</w:t>
      </w:r>
      <w:r w:rsidR="00693F3E">
        <w:rPr>
          <w:sz w:val="24"/>
          <w:szCs w:val="24"/>
        </w:rPr>
        <w:t>,5</w:t>
      </w:r>
      <w:r w:rsidR="00950AF4" w:rsidRPr="00AC040C">
        <w:rPr>
          <w:sz w:val="24"/>
          <w:szCs w:val="24"/>
        </w:rPr>
        <w:t xml:space="preserve"> </w:t>
      </w:r>
      <w:r w:rsidR="00693F3E">
        <w:rPr>
          <w:sz w:val="24"/>
          <w:szCs w:val="24"/>
        </w:rPr>
        <w:t>тыс. рублей.</w:t>
      </w:r>
    </w:p>
    <w:p w:rsidR="00950AF4" w:rsidRDefault="00950AF4" w:rsidP="00950AF4">
      <w:pPr>
        <w:jc w:val="both"/>
        <w:rPr>
          <w:sz w:val="24"/>
          <w:szCs w:val="24"/>
        </w:rPr>
      </w:pPr>
    </w:p>
    <w:p w:rsidR="0061040E" w:rsidRPr="00AC040C" w:rsidRDefault="0061040E" w:rsidP="00950AF4">
      <w:pPr>
        <w:jc w:val="both"/>
        <w:rPr>
          <w:sz w:val="24"/>
          <w:szCs w:val="24"/>
        </w:rPr>
      </w:pPr>
    </w:p>
    <w:p w:rsidR="00363F8D" w:rsidRPr="00AC040C" w:rsidRDefault="005355C2" w:rsidP="00363F8D">
      <w:pPr>
        <w:autoSpaceDE w:val="0"/>
        <w:autoSpaceDN w:val="0"/>
        <w:adjustRightInd w:val="0"/>
        <w:jc w:val="both"/>
        <w:rPr>
          <w:sz w:val="24"/>
          <w:szCs w:val="24"/>
        </w:rPr>
      </w:pPr>
      <w:r w:rsidRPr="00AC040C">
        <w:rPr>
          <w:b/>
          <w:sz w:val="24"/>
          <w:szCs w:val="24"/>
        </w:rPr>
        <w:t>Статья 3.</w:t>
      </w:r>
      <w:r w:rsidR="00363F8D" w:rsidRPr="00AC040C">
        <w:rPr>
          <w:b/>
          <w:sz w:val="24"/>
          <w:szCs w:val="24"/>
        </w:rPr>
        <w:t xml:space="preserve"> </w:t>
      </w:r>
      <w:r w:rsidR="00363F8D" w:rsidRPr="00AC040C">
        <w:rPr>
          <w:b/>
          <w:bCs/>
          <w:sz w:val="24"/>
          <w:szCs w:val="24"/>
        </w:rPr>
        <w:t>Главные администраторы (администраторы) доходов бюджета</w:t>
      </w:r>
      <w:r w:rsidR="00363F8D" w:rsidRPr="00AC040C">
        <w:rPr>
          <w:b/>
          <w:sz w:val="24"/>
          <w:szCs w:val="24"/>
        </w:rPr>
        <w:t xml:space="preserve"> муниципального образования </w:t>
      </w:r>
      <w:r w:rsidR="00AC040C">
        <w:rPr>
          <w:b/>
          <w:sz w:val="24"/>
          <w:szCs w:val="24"/>
        </w:rPr>
        <w:t>Петровское</w:t>
      </w:r>
      <w:r w:rsidR="00363F8D" w:rsidRPr="00AC040C">
        <w:rPr>
          <w:b/>
          <w:sz w:val="24"/>
          <w:szCs w:val="24"/>
        </w:rPr>
        <w:t xml:space="preserve"> сельское поселение муниципального образования Приозерский муниципальный район</w:t>
      </w:r>
      <w:r w:rsidR="00363F8D" w:rsidRPr="00AC040C">
        <w:rPr>
          <w:b/>
          <w:bCs/>
          <w:sz w:val="24"/>
          <w:szCs w:val="24"/>
        </w:rPr>
        <w:t xml:space="preserve"> Ленинградской области </w:t>
      </w:r>
    </w:p>
    <w:p w:rsidR="00363F8D" w:rsidRPr="00AC040C" w:rsidRDefault="00363F8D" w:rsidP="00363F8D">
      <w:pPr>
        <w:autoSpaceDE w:val="0"/>
        <w:autoSpaceDN w:val="0"/>
        <w:adjustRightInd w:val="0"/>
        <w:ind w:firstLine="540"/>
        <w:jc w:val="both"/>
        <w:rPr>
          <w:bCs/>
          <w:sz w:val="24"/>
          <w:szCs w:val="24"/>
        </w:rPr>
      </w:pPr>
    </w:p>
    <w:p w:rsidR="00363F8D" w:rsidRPr="00AC040C" w:rsidRDefault="00363F8D" w:rsidP="00363F8D">
      <w:pPr>
        <w:ind w:firstLine="709"/>
        <w:jc w:val="both"/>
        <w:rPr>
          <w:sz w:val="24"/>
          <w:szCs w:val="24"/>
        </w:rPr>
      </w:pPr>
      <w:r w:rsidRPr="00AC040C">
        <w:rPr>
          <w:sz w:val="24"/>
          <w:szCs w:val="24"/>
        </w:rPr>
        <w:t xml:space="preserve">1. Утвердить перечень главных администраторов (администраторов) доходов бюджета муниципального образования </w:t>
      </w:r>
      <w:r w:rsidR="00AC040C">
        <w:rPr>
          <w:sz w:val="24"/>
          <w:szCs w:val="24"/>
        </w:rPr>
        <w:t>Петровское</w:t>
      </w:r>
      <w:r w:rsidRPr="00AC040C">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 6.</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4E6C45" w:rsidRPr="00AC040C" w:rsidRDefault="004E6C45" w:rsidP="004E6C45">
      <w:pPr>
        <w:jc w:val="both"/>
        <w:rPr>
          <w:b/>
          <w:sz w:val="24"/>
          <w:szCs w:val="24"/>
        </w:rPr>
      </w:pPr>
      <w:r w:rsidRPr="00AC040C">
        <w:rPr>
          <w:b/>
          <w:sz w:val="24"/>
          <w:szCs w:val="24"/>
        </w:rPr>
        <w:t xml:space="preserve">Статья 4. Особенности администрирования доходов бюджетов муниципального образования </w:t>
      </w:r>
      <w:r w:rsidR="00AC040C">
        <w:rPr>
          <w:b/>
          <w:sz w:val="24"/>
          <w:szCs w:val="24"/>
        </w:rPr>
        <w:t>Петровское</w:t>
      </w:r>
      <w:r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BF014A">
        <w:rPr>
          <w:b/>
          <w:sz w:val="24"/>
          <w:szCs w:val="24"/>
        </w:rPr>
        <w:t>1</w:t>
      </w:r>
      <w:r w:rsidRPr="00AC040C">
        <w:rPr>
          <w:b/>
          <w:sz w:val="24"/>
          <w:szCs w:val="24"/>
        </w:rPr>
        <w:t xml:space="preserve"> году</w:t>
      </w:r>
    </w:p>
    <w:p w:rsidR="004E6C45" w:rsidRPr="00AC040C" w:rsidRDefault="004E6C45" w:rsidP="004E6C45">
      <w:pPr>
        <w:jc w:val="both"/>
        <w:rPr>
          <w:b/>
          <w:sz w:val="24"/>
          <w:szCs w:val="24"/>
        </w:rPr>
      </w:pP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BF014A">
        <w:rPr>
          <w:sz w:val="24"/>
          <w:szCs w:val="24"/>
        </w:rPr>
        <w:t>1</w:t>
      </w:r>
      <w:r w:rsidRPr="008812D9">
        <w:rPr>
          <w:sz w:val="24"/>
          <w:szCs w:val="24"/>
        </w:rPr>
        <w:t xml:space="preserve"> год, согласно приложению №7.</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950AF4" w:rsidRDefault="005355C2" w:rsidP="00950AF4">
      <w:pPr>
        <w:jc w:val="both"/>
        <w:rPr>
          <w:b/>
          <w:sz w:val="24"/>
          <w:szCs w:val="24"/>
        </w:rPr>
      </w:pPr>
      <w:r w:rsidRPr="00AC040C">
        <w:rPr>
          <w:b/>
          <w:sz w:val="24"/>
          <w:szCs w:val="24"/>
        </w:rPr>
        <w:t>С</w:t>
      </w:r>
      <w:r w:rsidR="00B861C4" w:rsidRPr="00AC040C">
        <w:rPr>
          <w:b/>
          <w:sz w:val="24"/>
          <w:szCs w:val="24"/>
        </w:rPr>
        <w:t>татья 5</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BF014A">
        <w:rPr>
          <w:b/>
          <w:sz w:val="24"/>
          <w:szCs w:val="24"/>
        </w:rPr>
        <w:t>1</w:t>
      </w:r>
      <w:r w:rsidR="00950AF4" w:rsidRPr="00AC040C">
        <w:rPr>
          <w:b/>
          <w:sz w:val="24"/>
          <w:szCs w:val="24"/>
        </w:rPr>
        <w:t xml:space="preserve"> го</w:t>
      </w:r>
      <w:r w:rsidRPr="00AC040C">
        <w:rPr>
          <w:b/>
          <w:sz w:val="24"/>
          <w:szCs w:val="24"/>
        </w:rPr>
        <w:t>д и на плановый период 202</w:t>
      </w:r>
      <w:r w:rsidR="00BF014A">
        <w:rPr>
          <w:b/>
          <w:sz w:val="24"/>
          <w:szCs w:val="24"/>
        </w:rPr>
        <w:t>2</w:t>
      </w:r>
      <w:r w:rsidR="00950AF4" w:rsidRPr="00AC040C">
        <w:rPr>
          <w:b/>
          <w:sz w:val="24"/>
          <w:szCs w:val="24"/>
        </w:rPr>
        <w:t xml:space="preserve"> и 202</w:t>
      </w:r>
      <w:r w:rsidR="00BF014A">
        <w:rPr>
          <w:b/>
          <w:sz w:val="24"/>
          <w:szCs w:val="24"/>
        </w:rPr>
        <w:t>3</w:t>
      </w:r>
      <w:r w:rsidR="00950AF4" w:rsidRPr="00AC040C">
        <w:rPr>
          <w:b/>
          <w:sz w:val="24"/>
          <w:szCs w:val="24"/>
        </w:rPr>
        <w:t xml:space="preserve"> годов</w:t>
      </w:r>
      <w:r w:rsidRPr="00AC040C">
        <w:rPr>
          <w:b/>
          <w:sz w:val="24"/>
          <w:szCs w:val="24"/>
        </w:rPr>
        <w:t>.</w:t>
      </w:r>
    </w:p>
    <w:p w:rsidR="0061040E" w:rsidRPr="00AC040C" w:rsidRDefault="0061040E" w:rsidP="00950AF4">
      <w:pPr>
        <w:jc w:val="both"/>
        <w:rPr>
          <w:b/>
          <w:sz w:val="24"/>
          <w:szCs w:val="24"/>
        </w:rPr>
      </w:pP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и подгруппам видов расходов класси</w:t>
      </w:r>
      <w:r w:rsidR="005355C2" w:rsidRPr="00AC040C">
        <w:rPr>
          <w:sz w:val="24"/>
          <w:szCs w:val="24"/>
        </w:rPr>
        <w:t>фикации расходов бюджетов на 202</w:t>
      </w:r>
      <w:r w:rsidR="00BF014A">
        <w:rPr>
          <w:sz w:val="24"/>
          <w:szCs w:val="24"/>
        </w:rPr>
        <w:t>1</w:t>
      </w:r>
      <w:r w:rsidRPr="00AC040C">
        <w:rPr>
          <w:sz w:val="24"/>
          <w:szCs w:val="24"/>
        </w:rPr>
        <w:t xml:space="preserve"> год согласно приложени</w:t>
      </w:r>
      <w:r w:rsidR="00ED7F2F">
        <w:rPr>
          <w:sz w:val="24"/>
          <w:szCs w:val="24"/>
        </w:rPr>
        <w:t>ю</w:t>
      </w:r>
      <w:r w:rsidRPr="00AC040C">
        <w:rPr>
          <w:sz w:val="24"/>
          <w:szCs w:val="24"/>
        </w:rPr>
        <w:t xml:space="preserve"> 8</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BF014A">
        <w:rPr>
          <w:sz w:val="24"/>
          <w:szCs w:val="24"/>
        </w:rPr>
        <w:t>2</w:t>
      </w:r>
      <w:r w:rsidRPr="00AC040C">
        <w:rPr>
          <w:sz w:val="24"/>
          <w:szCs w:val="24"/>
        </w:rPr>
        <w:t xml:space="preserve"> и 202</w:t>
      </w:r>
      <w:r w:rsidR="00BF014A">
        <w:rPr>
          <w:sz w:val="24"/>
          <w:szCs w:val="24"/>
        </w:rPr>
        <w:t>3</w:t>
      </w:r>
      <w:r w:rsidRPr="00AC040C">
        <w:rPr>
          <w:sz w:val="24"/>
          <w:szCs w:val="24"/>
        </w:rPr>
        <w:t xml:space="preserve"> годы </w:t>
      </w:r>
      <w:r w:rsidR="005355C2" w:rsidRPr="00AC040C">
        <w:rPr>
          <w:sz w:val="24"/>
          <w:szCs w:val="24"/>
        </w:rPr>
        <w:t>согласно приложению</w:t>
      </w:r>
      <w:r w:rsidRPr="00AC040C">
        <w:rPr>
          <w:sz w:val="24"/>
          <w:szCs w:val="24"/>
        </w:rPr>
        <w:t xml:space="preserve"> 9</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BF014A">
        <w:rPr>
          <w:sz w:val="24"/>
          <w:szCs w:val="24"/>
        </w:rPr>
        <w:t>1</w:t>
      </w:r>
      <w:r w:rsidR="005355C2" w:rsidRPr="00AC040C">
        <w:rPr>
          <w:sz w:val="24"/>
          <w:szCs w:val="24"/>
        </w:rPr>
        <w:t xml:space="preserve"> год</w:t>
      </w:r>
      <w:r w:rsidRPr="00AC040C">
        <w:rPr>
          <w:sz w:val="24"/>
          <w:szCs w:val="24"/>
        </w:rPr>
        <w:t xml:space="preserve"> согласно приложению 10,</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и 202</w:t>
      </w:r>
      <w:r w:rsidR="00BF014A">
        <w:rPr>
          <w:sz w:val="24"/>
          <w:szCs w:val="24"/>
        </w:rPr>
        <w:t>3</w:t>
      </w:r>
      <w:r w:rsidR="00950AF4" w:rsidRPr="00AC040C">
        <w:rPr>
          <w:sz w:val="24"/>
          <w:szCs w:val="24"/>
        </w:rPr>
        <w:t xml:space="preserve"> годы согласно приложению 11;</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BF014A">
        <w:rPr>
          <w:sz w:val="24"/>
          <w:szCs w:val="24"/>
        </w:rPr>
        <w:t>1</w:t>
      </w:r>
      <w:r w:rsidR="005355C2" w:rsidRPr="00AC040C">
        <w:rPr>
          <w:sz w:val="24"/>
          <w:szCs w:val="24"/>
        </w:rPr>
        <w:t xml:space="preserve"> год согласно</w:t>
      </w:r>
      <w:r w:rsidRPr="00AC040C">
        <w:rPr>
          <w:sz w:val="24"/>
          <w:szCs w:val="24"/>
        </w:rPr>
        <w:t xml:space="preserve"> приложению 12;</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w:t>
      </w:r>
      <w:r w:rsidRPr="00AC040C">
        <w:rPr>
          <w:sz w:val="24"/>
          <w:szCs w:val="24"/>
        </w:rPr>
        <w:t>и 202</w:t>
      </w:r>
      <w:r w:rsidR="00BF014A">
        <w:rPr>
          <w:sz w:val="24"/>
          <w:szCs w:val="24"/>
        </w:rPr>
        <w:t>3</w:t>
      </w:r>
      <w:r w:rsidR="00950AF4" w:rsidRPr="00AC040C">
        <w:rPr>
          <w:sz w:val="24"/>
          <w:szCs w:val="24"/>
        </w:rPr>
        <w:t xml:space="preserve"> </w:t>
      </w:r>
      <w:r w:rsidRPr="00AC040C">
        <w:rPr>
          <w:sz w:val="24"/>
          <w:szCs w:val="24"/>
        </w:rPr>
        <w:t>годы согласно</w:t>
      </w:r>
      <w:r w:rsidR="00950AF4" w:rsidRPr="00AC040C">
        <w:rPr>
          <w:sz w:val="24"/>
          <w:szCs w:val="24"/>
        </w:rPr>
        <w:t xml:space="preserve"> приложению 13.</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lastRenderedPageBreak/>
        <w:t>На 202</w:t>
      </w:r>
      <w:r w:rsidR="00BF014A">
        <w:rPr>
          <w:sz w:val="24"/>
          <w:szCs w:val="24"/>
        </w:rPr>
        <w:t>1</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BF014A">
        <w:rPr>
          <w:sz w:val="24"/>
          <w:szCs w:val="24"/>
        </w:rPr>
        <w:t>2</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Pr="00AC040C" w:rsidRDefault="00950AF4" w:rsidP="009852E4">
      <w:pPr>
        <w:ind w:firstLine="567"/>
        <w:jc w:val="both"/>
        <w:rPr>
          <w:sz w:val="24"/>
          <w:szCs w:val="24"/>
        </w:rPr>
      </w:pPr>
      <w:r w:rsidRPr="00AC040C">
        <w:rPr>
          <w:sz w:val="24"/>
          <w:szCs w:val="24"/>
        </w:rPr>
        <w:t>На 2</w:t>
      </w:r>
      <w:r w:rsidR="00BF23AB" w:rsidRPr="00AC040C">
        <w:rPr>
          <w:sz w:val="24"/>
          <w:szCs w:val="24"/>
        </w:rPr>
        <w:t>02</w:t>
      </w:r>
      <w:r w:rsidR="00BF014A">
        <w:rPr>
          <w:sz w:val="24"/>
          <w:szCs w:val="24"/>
        </w:rPr>
        <w:t>3</w:t>
      </w:r>
      <w:r w:rsidRPr="00AC040C">
        <w:rPr>
          <w:sz w:val="24"/>
          <w:szCs w:val="24"/>
        </w:rPr>
        <w:t xml:space="preserve"> г</w:t>
      </w:r>
      <w:r w:rsidR="00CA5839" w:rsidRPr="00AC040C">
        <w:rPr>
          <w:sz w:val="24"/>
          <w:szCs w:val="24"/>
        </w:rPr>
        <w:t xml:space="preserve">од в сумме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5.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BF014A">
        <w:rPr>
          <w:sz w:val="24"/>
          <w:szCs w:val="24"/>
        </w:rPr>
        <w:t>1</w:t>
      </w:r>
      <w:r w:rsidR="00950AF4" w:rsidRPr="00AC040C">
        <w:rPr>
          <w:sz w:val="24"/>
          <w:szCs w:val="24"/>
        </w:rPr>
        <w:t xml:space="preserve"> год в сумме </w:t>
      </w:r>
      <w:r w:rsidR="00A24AF4">
        <w:rPr>
          <w:sz w:val="24"/>
          <w:szCs w:val="24"/>
        </w:rPr>
        <w:t>5 072,8</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год в сумме </w:t>
      </w:r>
      <w:r w:rsidR="00DA070A">
        <w:rPr>
          <w:sz w:val="24"/>
          <w:szCs w:val="24"/>
        </w:rPr>
        <w:t>1 375,0</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BF014A">
        <w:rPr>
          <w:sz w:val="24"/>
          <w:szCs w:val="24"/>
        </w:rPr>
        <w:t>3</w:t>
      </w:r>
      <w:r w:rsidRPr="00AC040C">
        <w:rPr>
          <w:sz w:val="24"/>
          <w:szCs w:val="24"/>
        </w:rPr>
        <w:t xml:space="preserve"> год в сумме </w:t>
      </w:r>
      <w:r w:rsidR="00DA070A">
        <w:rPr>
          <w:sz w:val="24"/>
          <w:szCs w:val="24"/>
        </w:rPr>
        <w:t>1 375,0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950AF4" w:rsidP="000271C9">
      <w:pPr>
        <w:widowControl w:val="0"/>
        <w:autoSpaceDE w:val="0"/>
        <w:autoSpaceDN w:val="0"/>
        <w:adjustRightInd w:val="0"/>
        <w:ind w:firstLine="708"/>
        <w:jc w:val="both"/>
        <w:outlineLvl w:val="1"/>
        <w:rPr>
          <w:sz w:val="24"/>
          <w:szCs w:val="24"/>
        </w:rPr>
      </w:pPr>
      <w:r w:rsidRPr="00AC040C">
        <w:rPr>
          <w:sz w:val="24"/>
          <w:szCs w:val="24"/>
        </w:rPr>
        <w:t xml:space="preserve">6. </w:t>
      </w:r>
      <w:proofErr w:type="gramStart"/>
      <w:r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9137D5">
        <w:rPr>
          <w:sz w:val="24"/>
          <w:szCs w:val="24"/>
        </w:rPr>
        <w:t>1</w:t>
      </w:r>
      <w:r w:rsidR="000271C9" w:rsidRPr="000271C9">
        <w:rPr>
          <w:sz w:val="24"/>
          <w:szCs w:val="24"/>
        </w:rPr>
        <w:t xml:space="preserve"> году из бюджета МО Петровское 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от 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Pr="00AC040C">
        <w:rPr>
          <w:sz w:val="24"/>
          <w:szCs w:val="24"/>
        </w:rPr>
        <w:t xml:space="preserve"> согласно </w:t>
      </w:r>
      <w:r w:rsidR="00BF23AB" w:rsidRPr="00AC040C">
        <w:rPr>
          <w:sz w:val="24"/>
          <w:szCs w:val="24"/>
        </w:rPr>
        <w:t>Приложения 14</w:t>
      </w:r>
      <w:r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9137D5">
        <w:rPr>
          <w:sz w:val="24"/>
          <w:szCs w:val="24"/>
        </w:rPr>
        <w:t>1</w:t>
      </w:r>
      <w:r w:rsidRPr="00AC040C">
        <w:rPr>
          <w:sz w:val="24"/>
          <w:szCs w:val="24"/>
        </w:rPr>
        <w:t xml:space="preserve"> год в сумме </w:t>
      </w:r>
      <w:r w:rsidR="00A24AF4">
        <w:rPr>
          <w:sz w:val="24"/>
          <w:szCs w:val="24"/>
        </w:rPr>
        <w:t>2</w:t>
      </w:r>
      <w:r w:rsidR="009F2D05">
        <w:rPr>
          <w:sz w:val="24"/>
          <w:szCs w:val="24"/>
        </w:rPr>
        <w:t>00,0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9137D5">
        <w:rPr>
          <w:sz w:val="24"/>
          <w:szCs w:val="24"/>
        </w:rPr>
        <w:t>2</w:t>
      </w:r>
      <w:r w:rsidRPr="00AC040C">
        <w:rPr>
          <w:sz w:val="24"/>
          <w:szCs w:val="24"/>
        </w:rPr>
        <w:t xml:space="preserve"> год в сумме </w:t>
      </w:r>
      <w:r w:rsidR="00A24AF4">
        <w:rPr>
          <w:sz w:val="24"/>
          <w:szCs w:val="24"/>
        </w:rPr>
        <w:t>100</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9137D5">
        <w:rPr>
          <w:sz w:val="24"/>
          <w:szCs w:val="24"/>
        </w:rPr>
        <w:t>3</w:t>
      </w:r>
      <w:r w:rsidRPr="00AC040C">
        <w:rPr>
          <w:sz w:val="24"/>
          <w:szCs w:val="24"/>
        </w:rPr>
        <w:t xml:space="preserve"> </w:t>
      </w:r>
      <w:r w:rsidR="00BF23AB" w:rsidRPr="00AC040C">
        <w:rPr>
          <w:sz w:val="24"/>
          <w:szCs w:val="24"/>
        </w:rPr>
        <w:t>год в</w:t>
      </w:r>
      <w:r w:rsidRPr="00AC040C">
        <w:rPr>
          <w:sz w:val="24"/>
          <w:szCs w:val="24"/>
        </w:rPr>
        <w:t xml:space="preserve"> сумме </w:t>
      </w:r>
      <w:r w:rsidR="00A24AF4">
        <w:rPr>
          <w:sz w:val="24"/>
          <w:szCs w:val="24"/>
        </w:rPr>
        <w:t>100</w:t>
      </w:r>
      <w:r w:rsidR="00BF23AB" w:rsidRPr="00AC040C">
        <w:rPr>
          <w:sz w:val="24"/>
          <w:szCs w:val="24"/>
        </w:rPr>
        <w:t>,0</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16B1A" w:rsidP="000271C9">
      <w:pPr>
        <w:ind w:firstLine="708"/>
        <w:jc w:val="both"/>
        <w:rPr>
          <w:color w:val="000000"/>
          <w:sz w:val="24"/>
          <w:szCs w:val="24"/>
        </w:rPr>
      </w:pPr>
      <w:r w:rsidRPr="00AC040C">
        <w:rPr>
          <w:color w:val="000000"/>
          <w:sz w:val="24"/>
          <w:szCs w:val="24"/>
        </w:rPr>
        <w:t>7.</w:t>
      </w:r>
      <w:r w:rsidRPr="00AC040C">
        <w:rPr>
          <w:sz w:val="24"/>
          <w:szCs w:val="24"/>
        </w:rPr>
        <w:t xml:space="preserve"> </w:t>
      </w:r>
      <w:r w:rsidRPr="00AC040C">
        <w:rPr>
          <w:color w:val="000000"/>
          <w:sz w:val="24"/>
          <w:szCs w:val="24"/>
        </w:rPr>
        <w:t xml:space="preserve">Утвердить </w:t>
      </w:r>
      <w:r w:rsidR="000271C9">
        <w:rPr>
          <w:color w:val="000000"/>
          <w:sz w:val="24"/>
          <w:szCs w:val="24"/>
        </w:rPr>
        <w:t>«</w:t>
      </w:r>
      <w:r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9137D5">
        <w:rPr>
          <w:color w:val="000000"/>
          <w:sz w:val="24"/>
          <w:szCs w:val="24"/>
        </w:rPr>
        <w:t>1</w:t>
      </w:r>
      <w:r w:rsidR="000271C9" w:rsidRPr="000271C9">
        <w:rPr>
          <w:color w:val="000000"/>
          <w:sz w:val="24"/>
          <w:szCs w:val="24"/>
        </w:rPr>
        <w:t xml:space="preserve"> год</w:t>
      </w:r>
      <w:r w:rsidR="000271C9">
        <w:rPr>
          <w:color w:val="000000"/>
          <w:sz w:val="24"/>
          <w:szCs w:val="24"/>
        </w:rPr>
        <w:t>»</w:t>
      </w:r>
      <w:r w:rsidRPr="00AC040C">
        <w:rPr>
          <w:color w:val="000000"/>
          <w:sz w:val="24"/>
          <w:szCs w:val="24"/>
        </w:rPr>
        <w:t>, согласно приложению 15.</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9137D5">
        <w:rPr>
          <w:sz w:val="24"/>
          <w:szCs w:val="24"/>
        </w:rPr>
        <w:t>0</w:t>
      </w:r>
      <w:r w:rsidRPr="00CF2555">
        <w:rPr>
          <w:sz w:val="24"/>
          <w:szCs w:val="24"/>
        </w:rPr>
        <w:t>,0 тыс. рублей.</w:t>
      </w:r>
    </w:p>
    <w:p w:rsidR="00950AF4" w:rsidRPr="00AC040C" w:rsidRDefault="00316B1A" w:rsidP="00343169">
      <w:pPr>
        <w:ind w:firstLine="708"/>
        <w:jc w:val="both"/>
        <w:rPr>
          <w:color w:val="000000"/>
          <w:sz w:val="24"/>
          <w:szCs w:val="24"/>
        </w:rPr>
      </w:pPr>
      <w:r w:rsidRPr="00AC040C">
        <w:rPr>
          <w:color w:val="000000"/>
          <w:sz w:val="24"/>
          <w:szCs w:val="24"/>
        </w:rPr>
        <w:t>8</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9137D5">
        <w:rPr>
          <w:color w:val="000000"/>
          <w:sz w:val="24"/>
          <w:szCs w:val="24"/>
        </w:rPr>
        <w:t>1</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w:t>
      </w:r>
      <w:r w:rsidRPr="00AC040C">
        <w:rPr>
          <w:sz w:val="24"/>
          <w:szCs w:val="24"/>
        </w:rPr>
        <w:lastRenderedPageBreak/>
        <w:t>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AC040C">
        <w:rPr>
          <w:sz w:val="24"/>
          <w:szCs w:val="24"/>
        </w:rPr>
        <w:t xml:space="preserve"> по соответствующим разделам, подразделам, целевым статьям (государственным (муниципальным) программам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AC040C">
        <w:rPr>
          <w:sz w:val="24"/>
          <w:szCs w:val="24"/>
        </w:rPr>
        <w:t>непрограммными</w:t>
      </w:r>
      <w:proofErr w:type="spellEnd"/>
      <w:r w:rsidRPr="00AC040C">
        <w:rPr>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8"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950AF4" w:rsidRDefault="00B861C4" w:rsidP="00CC47A9">
      <w:pPr>
        <w:autoSpaceDE w:val="0"/>
        <w:autoSpaceDN w:val="0"/>
        <w:adjustRightInd w:val="0"/>
        <w:ind w:firstLine="708"/>
        <w:jc w:val="both"/>
        <w:rPr>
          <w:b/>
          <w:sz w:val="24"/>
          <w:szCs w:val="24"/>
        </w:rPr>
      </w:pPr>
      <w:r w:rsidRPr="00AC040C">
        <w:rPr>
          <w:b/>
          <w:sz w:val="24"/>
          <w:szCs w:val="24"/>
        </w:rPr>
        <w:lastRenderedPageBreak/>
        <w:t>Статья 6</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61040E" w:rsidRPr="00AC040C" w:rsidRDefault="0061040E" w:rsidP="00CC47A9">
      <w:pPr>
        <w:autoSpaceDE w:val="0"/>
        <w:autoSpaceDN w:val="0"/>
        <w:adjustRightInd w:val="0"/>
        <w:ind w:firstLine="708"/>
        <w:jc w:val="both"/>
        <w:rPr>
          <w:sz w:val="24"/>
          <w:szCs w:val="24"/>
        </w:rPr>
      </w:pP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9137D5">
        <w:rPr>
          <w:sz w:val="24"/>
          <w:szCs w:val="24"/>
        </w:rPr>
        <w:t>1</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9137D5">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9137D5">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9137D5">
        <w:rPr>
          <w:sz w:val="24"/>
          <w:szCs w:val="24"/>
        </w:rPr>
        <w:t>2</w:t>
      </w:r>
      <w:r w:rsidRPr="00AC040C">
        <w:rPr>
          <w:sz w:val="24"/>
          <w:szCs w:val="24"/>
        </w:rPr>
        <w:t xml:space="preserve"> </w:t>
      </w:r>
      <w:r w:rsidR="00CF2555">
        <w:rPr>
          <w:sz w:val="24"/>
          <w:szCs w:val="24"/>
        </w:rPr>
        <w:t xml:space="preserve">года в 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9137D5">
        <w:rPr>
          <w:sz w:val="24"/>
          <w:szCs w:val="24"/>
        </w:rPr>
        <w:t>3</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9137D5">
        <w:rPr>
          <w:sz w:val="24"/>
          <w:szCs w:val="24"/>
        </w:rPr>
        <w:t>4</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CC47A9" w:rsidRDefault="00CC47A9" w:rsidP="00CC47A9">
      <w:pPr>
        <w:ind w:firstLine="708"/>
        <w:jc w:val="both"/>
        <w:rPr>
          <w:sz w:val="24"/>
          <w:szCs w:val="24"/>
        </w:rPr>
      </w:pPr>
    </w:p>
    <w:p w:rsidR="0061040E" w:rsidRPr="00CC47A9" w:rsidRDefault="0061040E" w:rsidP="00CC47A9">
      <w:pPr>
        <w:ind w:firstLine="708"/>
        <w:jc w:val="both"/>
        <w:rPr>
          <w:sz w:val="24"/>
          <w:szCs w:val="24"/>
        </w:rPr>
      </w:pPr>
    </w:p>
    <w:p w:rsidR="00950AF4" w:rsidRDefault="00950AF4" w:rsidP="000361AF">
      <w:pPr>
        <w:jc w:val="both"/>
        <w:rPr>
          <w:b/>
          <w:sz w:val="24"/>
          <w:szCs w:val="24"/>
        </w:rPr>
      </w:pPr>
      <w:r w:rsidRPr="00AC040C">
        <w:rPr>
          <w:b/>
          <w:sz w:val="24"/>
          <w:szCs w:val="24"/>
        </w:rPr>
        <w:t xml:space="preserve">Статья </w:t>
      </w:r>
      <w:r w:rsidR="00B861C4" w:rsidRPr="00AC040C">
        <w:rPr>
          <w:b/>
          <w:sz w:val="24"/>
          <w:szCs w:val="24"/>
        </w:rPr>
        <w:t>7</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61040E" w:rsidRPr="00AC040C" w:rsidRDefault="0061040E" w:rsidP="000361AF">
      <w:pPr>
        <w:jc w:val="both"/>
        <w:rPr>
          <w:b/>
          <w:sz w:val="24"/>
          <w:szCs w:val="24"/>
        </w:rPr>
      </w:pP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2021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9 9</w:t>
      </w:r>
      <w:r>
        <w:rPr>
          <w:sz w:val="24"/>
          <w:szCs w:val="24"/>
        </w:rPr>
        <w:t>40 рублей с 01 января 2021 года</w:t>
      </w:r>
      <w:r w:rsidRPr="008071AA">
        <w:rPr>
          <w:sz w:val="24"/>
          <w:szCs w:val="24"/>
        </w:rPr>
        <w:t>, в размере 10</w:t>
      </w:r>
      <w:r w:rsidR="006064A6">
        <w:rPr>
          <w:sz w:val="24"/>
          <w:szCs w:val="24"/>
        </w:rPr>
        <w:t> 340</w:t>
      </w:r>
      <w:r w:rsidR="0061040E">
        <w:rPr>
          <w:sz w:val="24"/>
          <w:szCs w:val="24"/>
        </w:rPr>
        <w:t xml:space="preserve"> рублей</w:t>
      </w:r>
      <w:r w:rsidRPr="008071AA">
        <w:rPr>
          <w:sz w:val="24"/>
          <w:szCs w:val="24"/>
        </w:rPr>
        <w:t xml:space="preserve"> с 01 сентября 2021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35018F">
        <w:rPr>
          <w:sz w:val="24"/>
          <w:szCs w:val="24"/>
        </w:rPr>
        <w:t>1</w:t>
      </w:r>
      <w:r w:rsidRPr="00AC040C">
        <w:rPr>
          <w:sz w:val="24"/>
          <w:szCs w:val="24"/>
        </w:rPr>
        <w:t xml:space="preserve"> год в сумме </w:t>
      </w:r>
      <w:r w:rsidR="0035018F">
        <w:rPr>
          <w:sz w:val="24"/>
          <w:szCs w:val="24"/>
        </w:rPr>
        <w:t>7 151,9</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2</w:t>
      </w:r>
      <w:r w:rsidRPr="00AC040C">
        <w:rPr>
          <w:sz w:val="24"/>
          <w:szCs w:val="24"/>
        </w:rPr>
        <w:t xml:space="preserve"> год в сумме </w:t>
      </w:r>
      <w:r w:rsidR="0035018F">
        <w:rPr>
          <w:sz w:val="24"/>
          <w:szCs w:val="24"/>
        </w:rPr>
        <w:t xml:space="preserve">7 390,5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3</w:t>
      </w:r>
      <w:r w:rsidRPr="00AC040C">
        <w:rPr>
          <w:sz w:val="24"/>
          <w:szCs w:val="24"/>
        </w:rPr>
        <w:t xml:space="preserve"> год в сумме </w:t>
      </w:r>
      <w:r w:rsidR="0035018F">
        <w:rPr>
          <w:sz w:val="24"/>
          <w:szCs w:val="24"/>
        </w:rPr>
        <w:t>7 735,9</w:t>
      </w:r>
      <w:r w:rsidRPr="00AC040C">
        <w:rPr>
          <w:sz w:val="24"/>
          <w:szCs w:val="24"/>
        </w:rPr>
        <w:t xml:space="preserve"> тыс. рублей.</w:t>
      </w:r>
    </w:p>
    <w:p w:rsidR="0099131C" w:rsidRDefault="0099131C" w:rsidP="000361AF">
      <w:pPr>
        <w:jc w:val="both"/>
        <w:rPr>
          <w:sz w:val="24"/>
          <w:szCs w:val="24"/>
        </w:rPr>
      </w:pPr>
    </w:p>
    <w:p w:rsidR="0061040E" w:rsidRPr="00AC040C" w:rsidRDefault="0061040E" w:rsidP="000361AF">
      <w:pPr>
        <w:jc w:val="both"/>
        <w:rPr>
          <w:sz w:val="24"/>
          <w:szCs w:val="24"/>
        </w:rPr>
      </w:pPr>
    </w:p>
    <w:p w:rsidR="00950AF4" w:rsidRDefault="00B861C4" w:rsidP="00950AF4">
      <w:pPr>
        <w:jc w:val="both"/>
        <w:rPr>
          <w:b/>
          <w:sz w:val="24"/>
          <w:szCs w:val="24"/>
        </w:rPr>
      </w:pPr>
      <w:r w:rsidRPr="00AC040C">
        <w:rPr>
          <w:b/>
          <w:sz w:val="24"/>
          <w:szCs w:val="24"/>
        </w:rPr>
        <w:t>Статья 8</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61040E" w:rsidRPr="00AC040C" w:rsidRDefault="0061040E" w:rsidP="00950AF4">
      <w:pPr>
        <w:jc w:val="both"/>
        <w:rPr>
          <w:b/>
          <w:sz w:val="24"/>
          <w:szCs w:val="24"/>
        </w:rPr>
      </w:pP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35018F">
        <w:rPr>
          <w:sz w:val="24"/>
          <w:szCs w:val="24"/>
        </w:rPr>
        <w:t>1</w:t>
      </w:r>
      <w:r w:rsidRPr="00AC040C">
        <w:rPr>
          <w:sz w:val="24"/>
          <w:szCs w:val="24"/>
        </w:rPr>
        <w:t xml:space="preserve"> </w:t>
      </w:r>
      <w:r w:rsidR="000361AF" w:rsidRPr="00AC040C">
        <w:rPr>
          <w:sz w:val="24"/>
          <w:szCs w:val="24"/>
        </w:rPr>
        <w:t>год согласно</w:t>
      </w:r>
      <w:r w:rsidR="0099131C" w:rsidRPr="00AC040C">
        <w:rPr>
          <w:sz w:val="24"/>
          <w:szCs w:val="24"/>
        </w:rPr>
        <w:t xml:space="preserve"> Приложению 16</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lastRenderedPageBreak/>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35018F">
        <w:rPr>
          <w:sz w:val="24"/>
          <w:szCs w:val="24"/>
        </w:rPr>
        <w:t>1</w:t>
      </w:r>
      <w:r w:rsidR="000361AF" w:rsidRPr="00AC040C">
        <w:rPr>
          <w:sz w:val="24"/>
          <w:szCs w:val="24"/>
        </w:rPr>
        <w:t xml:space="preserve"> год в сумме </w:t>
      </w:r>
      <w:r w:rsidR="0035018F">
        <w:rPr>
          <w:sz w:val="24"/>
          <w:szCs w:val="24"/>
        </w:rPr>
        <w:t>601,4</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Pr="00AC040C"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 xml:space="preserve">предоставления межбюджетных трансфертов на осуществление функции администрации сельского поселения по кассовому обслуживанию и осуществлению </w:t>
      </w:r>
      <w:proofErr w:type="gramStart"/>
      <w:r w:rsidR="00D6016C" w:rsidRPr="00D6016C">
        <w:rPr>
          <w:sz w:val="24"/>
          <w:szCs w:val="24"/>
        </w:rPr>
        <w:t>контроля за</w:t>
      </w:r>
      <w:proofErr w:type="gramEnd"/>
      <w:r w:rsidR="00D6016C" w:rsidRPr="00D6016C">
        <w:rPr>
          <w:sz w:val="24"/>
          <w:szCs w:val="24"/>
        </w:rPr>
        <w:t xml:space="preserve"> исполнением бюджета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116AA9">
        <w:rPr>
          <w:sz w:val="24"/>
          <w:szCs w:val="24"/>
        </w:rPr>
        <w:t>1</w:t>
      </w:r>
      <w:r w:rsidR="00D6016C">
        <w:rPr>
          <w:sz w:val="24"/>
          <w:szCs w:val="24"/>
        </w:rPr>
        <w:t xml:space="preserve"> год</w:t>
      </w:r>
      <w:r w:rsidR="00485446" w:rsidRPr="00AC040C">
        <w:rPr>
          <w:sz w:val="24"/>
          <w:szCs w:val="24"/>
        </w:rPr>
        <w:t>» согласно Приложению 17.</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116AA9">
        <w:rPr>
          <w:sz w:val="24"/>
          <w:szCs w:val="24"/>
        </w:rPr>
        <w:t>1</w:t>
      </w:r>
      <w:r w:rsidR="001D2F31" w:rsidRPr="001D2F31">
        <w:rPr>
          <w:sz w:val="24"/>
          <w:szCs w:val="24"/>
        </w:rPr>
        <w:t xml:space="preserve"> год</w:t>
      </w:r>
      <w:r w:rsidRPr="00AC040C">
        <w:rPr>
          <w:sz w:val="24"/>
          <w:szCs w:val="24"/>
        </w:rPr>
        <w:t>» согласно приложению 18.</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116AA9">
        <w:rPr>
          <w:sz w:val="24"/>
          <w:szCs w:val="24"/>
        </w:rPr>
        <w:t>1</w:t>
      </w:r>
      <w:r w:rsidR="00554DA9" w:rsidRPr="00554DA9">
        <w:rPr>
          <w:sz w:val="24"/>
          <w:szCs w:val="24"/>
        </w:rPr>
        <w:t xml:space="preserve"> год</w:t>
      </w:r>
      <w:r w:rsidRPr="00AC040C">
        <w:rPr>
          <w:sz w:val="24"/>
          <w:szCs w:val="24"/>
        </w:rPr>
        <w:t>» согласно приложению 19.</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20.</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4F179C" w:rsidRPr="00AC040C">
        <w:rPr>
          <w:rFonts w:ascii="Times New Roman" w:hAnsi="Times New Roman" w:cs="Times New Roman"/>
          <w:b w:val="0"/>
          <w:sz w:val="24"/>
          <w:szCs w:val="24"/>
        </w:rPr>
        <w:t>» согласно приложению 21</w:t>
      </w:r>
      <w:r w:rsidRPr="00AC040C">
        <w:rPr>
          <w:rFonts w:ascii="Times New Roman" w:hAnsi="Times New Roman" w:cs="Times New Roman"/>
          <w:b w:val="0"/>
          <w:sz w:val="24"/>
          <w:szCs w:val="24"/>
        </w:rPr>
        <w:t>.</w:t>
      </w:r>
    </w:p>
    <w:p w:rsidR="004F179C" w:rsidRDefault="004F179C"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007051B5" w:rsidRPr="007051B5">
        <w:rPr>
          <w:rFonts w:ascii="Times New Roman" w:hAnsi="Times New Roman" w:cs="Times New Roman"/>
          <w:b w:val="0"/>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7051B5" w:rsidRPr="007051B5">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22.</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Pr>
          <w:rFonts w:ascii="Times New Roman" w:hAnsi="Times New Roman" w:cs="Times New Roman"/>
          <w:b w:val="0"/>
          <w:sz w:val="24"/>
          <w:szCs w:val="24"/>
        </w:rPr>
        <w:t>1</w:t>
      </w:r>
      <w:r w:rsidRPr="007051B5">
        <w:rPr>
          <w:rFonts w:ascii="Times New Roman" w:hAnsi="Times New Roman" w:cs="Times New Roman"/>
          <w:b w:val="0"/>
          <w:sz w:val="24"/>
          <w:szCs w:val="24"/>
        </w:rPr>
        <w:t xml:space="preserve"> год</w:t>
      </w:r>
      <w:r>
        <w:rPr>
          <w:rFonts w:ascii="Times New Roman" w:hAnsi="Times New Roman" w:cs="Times New Roman"/>
          <w:b w:val="0"/>
          <w:sz w:val="24"/>
          <w:szCs w:val="24"/>
        </w:rPr>
        <w:t>» согласно приложению 23</w:t>
      </w:r>
      <w:r w:rsidRPr="00AC040C">
        <w:rPr>
          <w:rFonts w:ascii="Times New Roman" w:hAnsi="Times New Roman" w:cs="Times New Roman"/>
          <w:b w:val="0"/>
          <w:sz w:val="24"/>
          <w:szCs w:val="24"/>
        </w:rPr>
        <w:t>.</w:t>
      </w:r>
    </w:p>
    <w:p w:rsidR="00116AA9" w:rsidRPr="00AC040C" w:rsidRDefault="00116AA9" w:rsidP="007051B5">
      <w:pPr>
        <w:pStyle w:val="ConsPlusTitle"/>
        <w:ind w:firstLine="708"/>
        <w:jc w:val="both"/>
        <w:rPr>
          <w:rFonts w:ascii="Times New Roman" w:hAnsi="Times New Roman" w:cs="Times New Roman"/>
          <w:b w:val="0"/>
          <w:sz w:val="24"/>
          <w:szCs w:val="24"/>
        </w:rPr>
      </w:pPr>
    </w:p>
    <w:p w:rsidR="00485446" w:rsidRPr="00AC040C" w:rsidRDefault="00485446" w:rsidP="000B656F">
      <w:pPr>
        <w:ind w:right="-284" w:firstLine="708"/>
        <w:jc w:val="both"/>
        <w:rPr>
          <w:sz w:val="24"/>
          <w:szCs w:val="24"/>
        </w:rPr>
      </w:pPr>
    </w:p>
    <w:p w:rsidR="00950AF4" w:rsidRDefault="00E02A81" w:rsidP="00950AF4">
      <w:pPr>
        <w:jc w:val="both"/>
        <w:rPr>
          <w:b/>
          <w:sz w:val="24"/>
          <w:szCs w:val="24"/>
        </w:rPr>
      </w:pPr>
      <w:r w:rsidRPr="00091661">
        <w:rPr>
          <w:b/>
          <w:bCs/>
          <w:color w:val="000000"/>
          <w:spacing w:val="-4"/>
          <w:sz w:val="24"/>
          <w:szCs w:val="24"/>
        </w:rPr>
        <w:t xml:space="preserve">Статья </w:t>
      </w:r>
      <w:r w:rsidR="002D28BA">
        <w:rPr>
          <w:b/>
          <w:bCs/>
          <w:color w:val="000000"/>
          <w:spacing w:val="-4"/>
          <w:sz w:val="24"/>
          <w:szCs w:val="24"/>
        </w:rPr>
        <w:t>9</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9B0EF1">
        <w:rPr>
          <w:b/>
          <w:sz w:val="24"/>
          <w:szCs w:val="24"/>
        </w:rPr>
        <w:t>1</w:t>
      </w:r>
      <w:r w:rsidR="00FF5DB5" w:rsidRPr="00AC040C">
        <w:rPr>
          <w:b/>
          <w:sz w:val="24"/>
          <w:szCs w:val="24"/>
        </w:rPr>
        <w:t xml:space="preserve"> год и на плановый период 202</w:t>
      </w:r>
      <w:r w:rsidR="009B0EF1">
        <w:rPr>
          <w:b/>
          <w:sz w:val="24"/>
          <w:szCs w:val="24"/>
        </w:rPr>
        <w:t>2</w:t>
      </w:r>
      <w:r w:rsidR="00FF5DB5" w:rsidRPr="00AC040C">
        <w:rPr>
          <w:b/>
          <w:sz w:val="24"/>
          <w:szCs w:val="24"/>
        </w:rPr>
        <w:t xml:space="preserve"> и 202</w:t>
      </w:r>
      <w:r w:rsidR="009B0EF1">
        <w:rPr>
          <w:b/>
          <w:sz w:val="24"/>
          <w:szCs w:val="24"/>
        </w:rPr>
        <w:t>3</w:t>
      </w:r>
      <w:r w:rsidR="00950AF4" w:rsidRPr="00AC040C">
        <w:rPr>
          <w:b/>
          <w:sz w:val="24"/>
          <w:szCs w:val="24"/>
        </w:rPr>
        <w:t xml:space="preserve"> годов.</w:t>
      </w:r>
    </w:p>
    <w:p w:rsidR="0061040E" w:rsidRPr="00AC040C" w:rsidRDefault="0061040E" w:rsidP="00950AF4">
      <w:pPr>
        <w:jc w:val="both"/>
        <w:rPr>
          <w:b/>
          <w:sz w:val="24"/>
          <w:szCs w:val="24"/>
        </w:rPr>
      </w:pP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9B0EF1">
        <w:rPr>
          <w:color w:val="000000"/>
          <w:spacing w:val="2"/>
          <w:sz w:val="24"/>
          <w:szCs w:val="24"/>
        </w:rPr>
        <w:t>1</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w:t>
      </w:r>
      <w:r w:rsidRPr="00F9439F">
        <w:rPr>
          <w:sz w:val="24"/>
          <w:szCs w:val="24"/>
        </w:rPr>
        <w:lastRenderedPageBreak/>
        <w:t>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AC040C" w:rsidRDefault="00AC040C" w:rsidP="006F417B">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61040E" w:rsidRPr="006F417B" w:rsidRDefault="0061040E" w:rsidP="006F417B">
      <w:pPr>
        <w:spacing w:after="200" w:line="276" w:lineRule="auto"/>
        <w:rPr>
          <w:rFonts w:eastAsia="Calibri"/>
          <w:sz w:val="24"/>
          <w:szCs w:val="24"/>
          <w:lang w:eastAsia="en-US"/>
        </w:rPr>
      </w:pPr>
    </w:p>
    <w:p w:rsidR="0061040E" w:rsidRDefault="00AC040C" w:rsidP="0061040E">
      <w:pPr>
        <w:widowControl w:val="0"/>
        <w:shd w:val="clear" w:color="auto" w:fill="FFFFFF"/>
        <w:autoSpaceDE w:val="0"/>
        <w:autoSpaceDN w:val="0"/>
        <w:adjustRightInd w:val="0"/>
        <w:ind w:left="5"/>
        <w:rPr>
          <w:color w:val="000000"/>
          <w:spacing w:val="-8"/>
          <w:sz w:val="24"/>
          <w:szCs w:val="24"/>
        </w:rPr>
      </w:pPr>
      <w:r w:rsidRPr="00AC040C">
        <w:rPr>
          <w:color w:val="000000"/>
          <w:spacing w:val="-8"/>
          <w:sz w:val="24"/>
          <w:szCs w:val="24"/>
        </w:rPr>
        <w:t>Согласовано:</w:t>
      </w:r>
    </w:p>
    <w:p w:rsidR="0061040E" w:rsidRDefault="0061040E" w:rsidP="0061040E">
      <w:pPr>
        <w:widowControl w:val="0"/>
        <w:shd w:val="clear" w:color="auto" w:fill="FFFFFF"/>
        <w:autoSpaceDE w:val="0"/>
        <w:autoSpaceDN w:val="0"/>
        <w:adjustRightInd w:val="0"/>
        <w:ind w:left="5"/>
        <w:rPr>
          <w:color w:val="000000"/>
          <w:spacing w:val="-8"/>
          <w:sz w:val="24"/>
          <w:szCs w:val="24"/>
        </w:rPr>
      </w:pPr>
    </w:p>
    <w:p w:rsidR="0061040E" w:rsidRPr="0061040E" w:rsidRDefault="0061040E" w:rsidP="0061040E">
      <w:pPr>
        <w:widowControl w:val="0"/>
        <w:shd w:val="clear" w:color="auto" w:fill="FFFFFF"/>
        <w:autoSpaceDE w:val="0"/>
        <w:autoSpaceDN w:val="0"/>
        <w:adjustRightInd w:val="0"/>
        <w:ind w:left="5"/>
        <w:rPr>
          <w:color w:val="000000"/>
          <w:spacing w:val="-8"/>
          <w:sz w:val="24"/>
          <w:szCs w:val="24"/>
        </w:rPr>
      </w:pPr>
    </w:p>
    <w:p w:rsidR="00AC040C" w:rsidRDefault="009B0EF1" w:rsidP="0061040E">
      <w:pPr>
        <w:widowControl w:val="0"/>
        <w:shd w:val="clear" w:color="auto" w:fill="FFFFFF"/>
        <w:autoSpaceDE w:val="0"/>
        <w:autoSpaceDN w:val="0"/>
        <w:adjustRightInd w:val="0"/>
        <w:ind w:left="5"/>
        <w:rPr>
          <w:color w:val="000000"/>
          <w:sz w:val="24"/>
          <w:szCs w:val="24"/>
        </w:rPr>
      </w:pPr>
      <w:r>
        <w:rPr>
          <w:color w:val="000000"/>
          <w:spacing w:val="-8"/>
          <w:sz w:val="24"/>
          <w:szCs w:val="24"/>
        </w:rPr>
        <w:t>Г</w:t>
      </w:r>
      <w:r w:rsidR="00AC040C" w:rsidRPr="00AC040C">
        <w:rPr>
          <w:color w:val="000000"/>
          <w:spacing w:val="-8"/>
          <w:sz w:val="24"/>
          <w:szCs w:val="24"/>
        </w:rPr>
        <w:t>лав</w:t>
      </w:r>
      <w:r>
        <w:rPr>
          <w:color w:val="000000"/>
          <w:spacing w:val="-8"/>
          <w:sz w:val="24"/>
          <w:szCs w:val="24"/>
        </w:rPr>
        <w:t>а</w:t>
      </w:r>
      <w:r w:rsidR="00AC040C" w:rsidRPr="00AC040C">
        <w:rPr>
          <w:color w:val="000000"/>
          <w:spacing w:val="-8"/>
          <w:sz w:val="24"/>
          <w:szCs w:val="24"/>
        </w:rPr>
        <w:t xml:space="preserve"> </w:t>
      </w:r>
      <w:r>
        <w:rPr>
          <w:color w:val="000000"/>
          <w:spacing w:val="-8"/>
          <w:sz w:val="24"/>
          <w:szCs w:val="24"/>
        </w:rPr>
        <w:t>а</w:t>
      </w:r>
      <w:r w:rsidR="00AC040C" w:rsidRPr="00AC040C">
        <w:rPr>
          <w:color w:val="000000"/>
          <w:spacing w:val="-8"/>
          <w:sz w:val="24"/>
          <w:szCs w:val="24"/>
        </w:rPr>
        <w:t>дминистрации</w:t>
      </w:r>
      <w:r w:rsidR="00AC040C" w:rsidRPr="00AC040C">
        <w:rPr>
          <w:color w:val="000000"/>
          <w:sz w:val="24"/>
          <w:szCs w:val="24"/>
        </w:rPr>
        <w:t xml:space="preserve">                                                                                 </w:t>
      </w:r>
      <w:r>
        <w:rPr>
          <w:color w:val="000000"/>
          <w:sz w:val="24"/>
          <w:szCs w:val="24"/>
        </w:rPr>
        <w:t xml:space="preserve">                       А.В. Левин</w:t>
      </w:r>
    </w:p>
    <w:p w:rsidR="009B0EF1" w:rsidRDefault="009B0EF1" w:rsidP="0061040E">
      <w:pPr>
        <w:widowControl w:val="0"/>
        <w:shd w:val="clear" w:color="auto" w:fill="FFFFFF"/>
        <w:autoSpaceDE w:val="0"/>
        <w:autoSpaceDN w:val="0"/>
        <w:adjustRightInd w:val="0"/>
        <w:ind w:left="5"/>
        <w:rPr>
          <w:sz w:val="24"/>
          <w:szCs w:val="24"/>
        </w:rPr>
      </w:pPr>
    </w:p>
    <w:p w:rsidR="0061040E" w:rsidRPr="00AC040C" w:rsidRDefault="0061040E" w:rsidP="0061040E">
      <w:pPr>
        <w:widowControl w:val="0"/>
        <w:shd w:val="clear" w:color="auto" w:fill="FFFFFF"/>
        <w:autoSpaceDE w:val="0"/>
        <w:autoSpaceDN w:val="0"/>
        <w:adjustRightInd w:val="0"/>
        <w:ind w:left="5"/>
        <w:rPr>
          <w:sz w:val="24"/>
          <w:szCs w:val="24"/>
        </w:rPr>
      </w:pPr>
    </w:p>
    <w:p w:rsidR="00AC040C" w:rsidRPr="00AC040C" w:rsidRDefault="00AC040C" w:rsidP="0061040E">
      <w:pPr>
        <w:widowControl w:val="0"/>
        <w:shd w:val="clear" w:color="auto" w:fill="FFFFFF"/>
        <w:tabs>
          <w:tab w:val="center" w:pos="8294"/>
        </w:tabs>
        <w:autoSpaceDE w:val="0"/>
        <w:autoSpaceDN w:val="0"/>
        <w:adjustRightInd w:val="0"/>
        <w:rPr>
          <w:color w:val="000000"/>
          <w:spacing w:val="-8"/>
          <w:sz w:val="24"/>
          <w:szCs w:val="24"/>
        </w:rPr>
      </w:pPr>
      <w:r w:rsidRPr="00AC040C">
        <w:rPr>
          <w:color w:val="000000"/>
          <w:spacing w:val="-8"/>
          <w:sz w:val="24"/>
          <w:szCs w:val="24"/>
        </w:rPr>
        <w:t>Начальник сектора экономики и финансов</w:t>
      </w:r>
      <w:r w:rsidRPr="00AC040C">
        <w:rPr>
          <w:color w:val="000000"/>
          <w:sz w:val="24"/>
          <w:szCs w:val="24"/>
        </w:rPr>
        <w:t xml:space="preserve">                                                          </w:t>
      </w:r>
      <w:r w:rsidR="0061040E">
        <w:rPr>
          <w:color w:val="000000"/>
          <w:sz w:val="24"/>
          <w:szCs w:val="24"/>
        </w:rPr>
        <w:t xml:space="preserve">       </w:t>
      </w:r>
      <w:r w:rsidR="009B0EF1">
        <w:rPr>
          <w:color w:val="000000"/>
          <w:sz w:val="24"/>
          <w:szCs w:val="24"/>
        </w:rPr>
        <w:t xml:space="preserve">     </w:t>
      </w:r>
      <w:r w:rsidR="0061040E">
        <w:rPr>
          <w:color w:val="000000"/>
          <w:spacing w:val="-8"/>
          <w:sz w:val="24"/>
          <w:szCs w:val="24"/>
        </w:rPr>
        <w:t xml:space="preserve">Е.В. </w:t>
      </w:r>
      <w:proofErr w:type="spellStart"/>
      <w:r w:rsidR="0061040E">
        <w:rPr>
          <w:color w:val="000000"/>
          <w:spacing w:val="-8"/>
          <w:sz w:val="24"/>
          <w:szCs w:val="24"/>
        </w:rPr>
        <w:t>Кардава</w:t>
      </w:r>
      <w:proofErr w:type="spellEnd"/>
      <w:r w:rsidRPr="00AC040C">
        <w:rPr>
          <w:color w:val="000000"/>
          <w:spacing w:val="-8"/>
          <w:sz w:val="24"/>
          <w:szCs w:val="24"/>
        </w:rPr>
        <w:t xml:space="preserve"> </w:t>
      </w:r>
    </w:p>
    <w:p w:rsidR="00AC040C" w:rsidRPr="00AC040C" w:rsidRDefault="00AC040C" w:rsidP="0061040E">
      <w:pPr>
        <w:widowControl w:val="0"/>
        <w:shd w:val="clear" w:color="auto" w:fill="FFFFFF"/>
        <w:tabs>
          <w:tab w:val="center" w:pos="8294"/>
        </w:tabs>
        <w:autoSpaceDE w:val="0"/>
        <w:autoSpaceDN w:val="0"/>
        <w:adjustRightInd w:val="0"/>
        <w:rPr>
          <w:color w:val="000000"/>
          <w:spacing w:val="-8"/>
          <w:sz w:val="18"/>
          <w:szCs w:val="18"/>
        </w:rPr>
      </w:pPr>
    </w:p>
    <w:p w:rsidR="00AC040C" w:rsidRDefault="00AC040C" w:rsidP="0061040E">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AC040C" w:rsidRDefault="00AC040C"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61040E" w:rsidRDefault="0061040E" w:rsidP="00E96305">
      <w:pPr>
        <w:pStyle w:val="a6"/>
        <w:jc w:val="left"/>
        <w:rPr>
          <w:sz w:val="24"/>
          <w:szCs w:val="24"/>
        </w:rPr>
      </w:pPr>
    </w:p>
    <w:p w:rsidR="00AC040C" w:rsidRDefault="00AC040C" w:rsidP="00E96305">
      <w:pPr>
        <w:pStyle w:val="a6"/>
        <w:jc w:val="left"/>
        <w:rPr>
          <w:sz w:val="24"/>
          <w:szCs w:val="24"/>
        </w:rPr>
      </w:pPr>
    </w:p>
    <w:p w:rsidR="00E96305" w:rsidRPr="00AC040C" w:rsidRDefault="00E96305" w:rsidP="00E96305">
      <w:pPr>
        <w:pStyle w:val="a6"/>
        <w:jc w:val="left"/>
        <w:rPr>
          <w:sz w:val="24"/>
          <w:szCs w:val="24"/>
        </w:rPr>
      </w:pPr>
      <w:r w:rsidRPr="00AC040C">
        <w:rPr>
          <w:sz w:val="24"/>
          <w:szCs w:val="24"/>
        </w:rPr>
        <w:t xml:space="preserve">                                                                              </w:t>
      </w:r>
      <w:r w:rsidR="001D36CF" w:rsidRPr="00AC040C">
        <w:rPr>
          <w:sz w:val="24"/>
          <w:szCs w:val="24"/>
        </w:rPr>
        <w:t xml:space="preserve"> </w:t>
      </w:r>
    </w:p>
    <w:p w:rsidR="00AC040C" w:rsidRPr="00AC040C" w:rsidRDefault="00AC040C" w:rsidP="00AC040C">
      <w:pPr>
        <w:jc w:val="both"/>
        <w:rPr>
          <w:sz w:val="18"/>
        </w:rPr>
      </w:pPr>
      <w:r w:rsidRPr="00AC040C">
        <w:rPr>
          <w:sz w:val="18"/>
        </w:rPr>
        <w:t xml:space="preserve">Исп. </w:t>
      </w:r>
      <w:r w:rsidR="0061040E">
        <w:rPr>
          <w:sz w:val="18"/>
        </w:rPr>
        <w:t xml:space="preserve">Е.В. </w:t>
      </w:r>
      <w:proofErr w:type="spellStart"/>
      <w:r w:rsidR="0061040E">
        <w:rPr>
          <w:sz w:val="18"/>
        </w:rPr>
        <w:t>Кардава</w:t>
      </w:r>
      <w:proofErr w:type="spellEnd"/>
    </w:p>
    <w:p w:rsidR="00AC040C" w:rsidRPr="00AC040C" w:rsidRDefault="00AC040C" w:rsidP="00AC040C">
      <w:pPr>
        <w:jc w:val="both"/>
        <w:rPr>
          <w:sz w:val="18"/>
        </w:rPr>
      </w:pPr>
      <w:r w:rsidRPr="00AC040C">
        <w:rPr>
          <w:sz w:val="18"/>
        </w:rPr>
        <w:t>т.8(813-79) 66-134</w:t>
      </w:r>
    </w:p>
    <w:p w:rsidR="00965151" w:rsidRDefault="00AC040C" w:rsidP="009B0EF1">
      <w:pPr>
        <w:tabs>
          <w:tab w:val="left" w:pos="1100"/>
        </w:tabs>
        <w:ind w:left="-567" w:firstLine="567"/>
        <w:jc w:val="both"/>
        <w:rPr>
          <w:szCs w:val="18"/>
        </w:rPr>
      </w:pPr>
      <w:r w:rsidRPr="00AC040C">
        <w:rPr>
          <w:szCs w:val="18"/>
        </w:rPr>
        <w:t>Разослано: дело - 2, прокуратура - 1, КФ - 1, КСО -1, СМИ -1, СЭФ -1</w:t>
      </w:r>
    </w:p>
    <w:p w:rsidR="009B0EF1" w:rsidRDefault="009B0EF1" w:rsidP="009B0EF1">
      <w:pPr>
        <w:rPr>
          <w:szCs w:val="18"/>
        </w:rPr>
      </w:pPr>
    </w:p>
    <w:p w:rsidR="00243221" w:rsidRPr="00531CA9" w:rsidRDefault="00243221" w:rsidP="009B0EF1">
      <w:pPr>
        <w:jc w:val="right"/>
        <w:rPr>
          <w:sz w:val="18"/>
        </w:rPr>
      </w:pPr>
      <w:r w:rsidRPr="00531CA9">
        <w:rPr>
          <w:sz w:val="18"/>
        </w:rPr>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lastRenderedPageBreak/>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Pr>
          <w:sz w:val="18"/>
        </w:rPr>
        <w:t>__________</w:t>
      </w:r>
      <w:r w:rsidR="009B0EF1">
        <w:rPr>
          <w:sz w:val="18"/>
        </w:rPr>
        <w:t xml:space="preserve"> 2020 </w:t>
      </w:r>
      <w:r w:rsidRPr="00531CA9">
        <w:rPr>
          <w:sz w:val="18"/>
        </w:rPr>
        <w:t xml:space="preserve">г № </w:t>
      </w:r>
      <w:r>
        <w:rPr>
          <w:sz w:val="18"/>
        </w:rPr>
        <w:t>_____</w:t>
      </w:r>
    </w:p>
    <w:p w:rsidR="00243221" w:rsidRPr="00531CA9" w:rsidRDefault="00243221" w:rsidP="00243221">
      <w:pPr>
        <w:jc w:val="right"/>
        <w:rPr>
          <w:sz w:val="18"/>
        </w:rPr>
      </w:pPr>
      <w:r w:rsidRPr="00531CA9">
        <w:rPr>
          <w:sz w:val="18"/>
        </w:rPr>
        <w:t xml:space="preserve"> (Приложение № </w:t>
      </w:r>
      <w:r w:rsidRPr="00243221">
        <w:rPr>
          <w:sz w:val="18"/>
        </w:rPr>
        <w:t>1)</w:t>
      </w:r>
    </w:p>
    <w:p w:rsidR="00B92E64" w:rsidRDefault="00B92E64" w:rsidP="00AC040C">
      <w:pPr>
        <w:tabs>
          <w:tab w:val="left" w:pos="1100"/>
        </w:tabs>
        <w:ind w:left="-567" w:firstLine="567"/>
        <w:jc w:val="both"/>
        <w:rPr>
          <w:szCs w:val="18"/>
        </w:rPr>
      </w:pPr>
    </w:p>
    <w:tbl>
      <w:tblPr>
        <w:tblW w:w="9923" w:type="dxa"/>
        <w:tblInd w:w="108" w:type="dxa"/>
        <w:tblLook w:val="04A0"/>
      </w:tblPr>
      <w:tblGrid>
        <w:gridCol w:w="3300"/>
        <w:gridCol w:w="4355"/>
        <w:gridCol w:w="2268"/>
      </w:tblGrid>
      <w:tr w:rsidR="00965151" w:rsidRPr="00965151" w:rsidTr="00965151">
        <w:trPr>
          <w:trHeight w:val="315"/>
        </w:trPr>
        <w:tc>
          <w:tcPr>
            <w:tcW w:w="9923" w:type="dxa"/>
            <w:gridSpan w:val="3"/>
            <w:tcBorders>
              <w:top w:val="nil"/>
              <w:left w:val="nil"/>
              <w:bottom w:val="nil"/>
              <w:right w:val="nil"/>
            </w:tcBorders>
            <w:shd w:val="clear" w:color="auto" w:fill="auto"/>
            <w:noWrap/>
            <w:vAlign w:val="bottom"/>
            <w:hideMark/>
          </w:tcPr>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965151" w:rsidRPr="001F4EFC" w:rsidRDefault="00965151" w:rsidP="00965151">
            <w:pPr>
              <w:jc w:val="center"/>
              <w:rPr>
                <w:b/>
                <w:sz w:val="24"/>
                <w:szCs w:val="24"/>
              </w:rPr>
            </w:pPr>
            <w:r w:rsidRPr="001F4EFC">
              <w:rPr>
                <w:b/>
                <w:sz w:val="24"/>
                <w:szCs w:val="24"/>
              </w:rPr>
              <w:t>Источники</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1F4EFC"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965151">
        <w:trPr>
          <w:trHeight w:val="687"/>
        </w:trPr>
        <w:tc>
          <w:tcPr>
            <w:tcW w:w="9923" w:type="dxa"/>
            <w:gridSpan w:val="3"/>
            <w:tcBorders>
              <w:top w:val="nil"/>
              <w:left w:val="nil"/>
              <w:bottom w:val="nil"/>
              <w:right w:val="nil"/>
            </w:tcBorders>
            <w:shd w:val="clear" w:color="auto" w:fill="auto"/>
            <w:vAlign w:val="bottom"/>
            <w:hideMark/>
          </w:tcPr>
          <w:p w:rsidR="00965151" w:rsidRPr="001F4EFC" w:rsidRDefault="00965151" w:rsidP="00965151">
            <w:pPr>
              <w:jc w:val="center"/>
              <w:rPr>
                <w:b/>
                <w:sz w:val="24"/>
                <w:szCs w:val="24"/>
              </w:rPr>
            </w:pPr>
            <w:r w:rsidRPr="001F4EFC">
              <w:rPr>
                <w:b/>
                <w:sz w:val="24"/>
                <w:szCs w:val="24"/>
              </w:rPr>
              <w:t xml:space="preserve">муниципального образования Петровское сельское поселение муниципального образования Приозерский муниципальный район </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965151">
        <w:trPr>
          <w:trHeight w:val="360"/>
        </w:trPr>
        <w:tc>
          <w:tcPr>
            <w:tcW w:w="9923" w:type="dxa"/>
            <w:gridSpan w:val="3"/>
            <w:tcBorders>
              <w:top w:val="nil"/>
              <w:left w:val="nil"/>
              <w:bottom w:val="nil"/>
              <w:right w:val="nil"/>
            </w:tcBorders>
            <w:shd w:val="clear" w:color="auto" w:fill="auto"/>
            <w:hideMark/>
          </w:tcPr>
          <w:p w:rsidR="00965151" w:rsidRPr="001F4EFC" w:rsidRDefault="00965151" w:rsidP="009B0EF1">
            <w:pPr>
              <w:jc w:val="center"/>
              <w:rPr>
                <w:b/>
                <w:bCs/>
                <w:sz w:val="24"/>
                <w:szCs w:val="24"/>
              </w:rPr>
            </w:pPr>
            <w:r w:rsidRPr="001F4EFC">
              <w:rPr>
                <w:b/>
                <w:bCs/>
                <w:sz w:val="24"/>
                <w:szCs w:val="24"/>
              </w:rPr>
              <w:t>на 202</w:t>
            </w:r>
            <w:r w:rsidR="009B0EF1">
              <w:rPr>
                <w:b/>
                <w:bCs/>
                <w:sz w:val="24"/>
                <w:szCs w:val="24"/>
              </w:rPr>
              <w:t>1</w:t>
            </w:r>
            <w:r w:rsidRPr="001F4EFC">
              <w:rPr>
                <w:b/>
                <w:bCs/>
                <w:sz w:val="24"/>
                <w:szCs w:val="24"/>
              </w:rPr>
              <w:t xml:space="preserve"> год</w:t>
            </w:r>
          </w:p>
        </w:tc>
      </w:tr>
      <w:tr w:rsidR="00965151" w:rsidRPr="00965151" w:rsidTr="00965151">
        <w:trPr>
          <w:trHeight w:val="315"/>
        </w:trPr>
        <w:tc>
          <w:tcPr>
            <w:tcW w:w="9923" w:type="dxa"/>
            <w:gridSpan w:val="3"/>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965151">
        <w:trPr>
          <w:trHeight w:val="276"/>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Сумма</w:t>
            </w:r>
          </w:p>
        </w:tc>
      </w:tr>
      <w:tr w:rsidR="00965151" w:rsidRPr="00965151" w:rsidTr="00965151">
        <w:trPr>
          <w:trHeight w:val="276"/>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355"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033 01 05 00 01 00 0000 000</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jc w:val="both"/>
              <w:rPr>
                <w:sz w:val="24"/>
                <w:szCs w:val="24"/>
              </w:rPr>
            </w:pPr>
            <w:r w:rsidRPr="00965151">
              <w:rPr>
                <w:sz w:val="24"/>
                <w:szCs w:val="24"/>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9B0EF1" w:rsidP="00965151">
            <w:pPr>
              <w:jc w:val="center"/>
              <w:rPr>
                <w:sz w:val="24"/>
                <w:szCs w:val="24"/>
              </w:rPr>
            </w:pPr>
            <w:r>
              <w:rPr>
                <w:sz w:val="24"/>
                <w:szCs w:val="24"/>
              </w:rPr>
              <w:t>2 477,</w:t>
            </w:r>
            <w:r w:rsidR="0061040E">
              <w:rPr>
                <w:sz w:val="24"/>
                <w:szCs w:val="24"/>
              </w:rPr>
              <w:t>6</w:t>
            </w: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 </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Итого источников внутреннего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9B0EF1" w:rsidP="00965151">
            <w:pPr>
              <w:jc w:val="center"/>
              <w:rPr>
                <w:sz w:val="24"/>
                <w:szCs w:val="24"/>
              </w:rPr>
            </w:pPr>
            <w:r>
              <w:rPr>
                <w:sz w:val="24"/>
                <w:szCs w:val="24"/>
              </w:rPr>
              <w:t>2 477,</w:t>
            </w:r>
            <w:r w:rsidR="0061040E">
              <w:rPr>
                <w:sz w:val="24"/>
                <w:szCs w:val="24"/>
              </w:rPr>
              <w:t>6</w:t>
            </w:r>
          </w:p>
        </w:tc>
      </w:tr>
    </w:tbl>
    <w:p w:rsidR="00B92E64" w:rsidRDefault="00B92E64"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9E77FE" w:rsidRDefault="009E77FE"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9B0EF1">
      <w:pPr>
        <w:tabs>
          <w:tab w:val="left" w:pos="1100"/>
        </w:tabs>
        <w:jc w:val="both"/>
        <w:rPr>
          <w:szCs w:val="18"/>
        </w:rPr>
      </w:pPr>
    </w:p>
    <w:p w:rsidR="009B0EF1" w:rsidRDefault="009B0EF1" w:rsidP="00243221">
      <w:pPr>
        <w:jc w:val="right"/>
        <w:rPr>
          <w:sz w:val="18"/>
        </w:rPr>
      </w:pPr>
    </w:p>
    <w:p w:rsidR="00101D96" w:rsidRDefault="00101D96" w:rsidP="00243221">
      <w:pPr>
        <w:jc w:val="right"/>
        <w:rPr>
          <w:sz w:val="18"/>
        </w:rPr>
      </w:pPr>
    </w:p>
    <w:p w:rsidR="00243221" w:rsidRPr="00531CA9" w:rsidRDefault="00243221" w:rsidP="00243221">
      <w:pPr>
        <w:jc w:val="right"/>
        <w:rPr>
          <w:sz w:val="18"/>
        </w:rPr>
      </w:pPr>
      <w:r w:rsidRPr="00531CA9">
        <w:rPr>
          <w:sz w:val="18"/>
        </w:rPr>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lastRenderedPageBreak/>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Pr>
          <w:sz w:val="18"/>
        </w:rPr>
        <w:t>__________</w:t>
      </w:r>
      <w:r w:rsidR="009B0EF1">
        <w:rPr>
          <w:sz w:val="18"/>
        </w:rPr>
        <w:t xml:space="preserve"> 2020 </w:t>
      </w:r>
      <w:r w:rsidRPr="00531CA9">
        <w:rPr>
          <w:sz w:val="18"/>
        </w:rPr>
        <w:t xml:space="preserve">г № </w:t>
      </w:r>
      <w:r>
        <w:rPr>
          <w:sz w:val="18"/>
        </w:rPr>
        <w:t>_____</w:t>
      </w:r>
    </w:p>
    <w:p w:rsidR="00243221" w:rsidRPr="00531CA9" w:rsidRDefault="00243221" w:rsidP="00243221">
      <w:pPr>
        <w:jc w:val="right"/>
        <w:rPr>
          <w:sz w:val="18"/>
        </w:rPr>
      </w:pPr>
      <w:r w:rsidRPr="00531CA9">
        <w:rPr>
          <w:sz w:val="18"/>
        </w:rPr>
        <w:t xml:space="preserve"> (Приложение № 2)</w:t>
      </w:r>
    </w:p>
    <w:p w:rsidR="00531CA9" w:rsidRDefault="00531CA9" w:rsidP="00AC040C">
      <w:pPr>
        <w:tabs>
          <w:tab w:val="left" w:pos="1100"/>
        </w:tabs>
        <w:ind w:left="-567" w:firstLine="567"/>
        <w:jc w:val="both"/>
        <w:rPr>
          <w:szCs w:val="18"/>
        </w:rPr>
      </w:pPr>
    </w:p>
    <w:tbl>
      <w:tblPr>
        <w:tblW w:w="10102" w:type="dxa"/>
        <w:tblInd w:w="-176" w:type="dxa"/>
        <w:tblLayout w:type="fixed"/>
        <w:tblLook w:val="04A0"/>
      </w:tblPr>
      <w:tblGrid>
        <w:gridCol w:w="3261"/>
        <w:gridCol w:w="4006"/>
        <w:gridCol w:w="1559"/>
        <w:gridCol w:w="1276"/>
      </w:tblGrid>
      <w:tr w:rsidR="00965151" w:rsidRPr="00965151" w:rsidTr="00243221">
        <w:trPr>
          <w:trHeight w:val="300"/>
        </w:trPr>
        <w:tc>
          <w:tcPr>
            <w:tcW w:w="3261" w:type="dxa"/>
            <w:tcBorders>
              <w:top w:val="nil"/>
              <w:left w:val="nil"/>
              <w:bottom w:val="nil"/>
              <w:right w:val="nil"/>
            </w:tcBorders>
            <w:shd w:val="clear" w:color="auto" w:fill="auto"/>
            <w:noWrap/>
            <w:vAlign w:val="bottom"/>
            <w:hideMark/>
          </w:tcPr>
          <w:p w:rsidR="00965151" w:rsidRDefault="00965151" w:rsidP="00965151">
            <w:pPr>
              <w:jc w:val="right"/>
              <w:rPr>
                <w:color w:val="000000"/>
                <w:sz w:val="24"/>
                <w:szCs w:val="24"/>
              </w:rPr>
            </w:pPr>
          </w:p>
          <w:p w:rsidR="000271C9" w:rsidRDefault="000271C9" w:rsidP="00965151">
            <w:pPr>
              <w:jc w:val="right"/>
              <w:rPr>
                <w:color w:val="000000"/>
                <w:sz w:val="24"/>
                <w:szCs w:val="24"/>
              </w:rPr>
            </w:pPr>
          </w:p>
          <w:p w:rsidR="00243221" w:rsidRPr="00965151" w:rsidRDefault="00243221" w:rsidP="00965151">
            <w:pPr>
              <w:jc w:val="right"/>
              <w:rPr>
                <w:color w:val="000000"/>
                <w:sz w:val="24"/>
                <w:szCs w:val="24"/>
              </w:rPr>
            </w:pPr>
          </w:p>
        </w:tc>
        <w:tc>
          <w:tcPr>
            <w:tcW w:w="4006" w:type="dxa"/>
            <w:tcBorders>
              <w:top w:val="nil"/>
              <w:left w:val="nil"/>
              <w:bottom w:val="nil"/>
              <w:right w:val="nil"/>
            </w:tcBorders>
            <w:shd w:val="clear" w:color="auto" w:fill="auto"/>
            <w:noWrap/>
            <w:vAlign w:val="bottom"/>
            <w:hideMark/>
          </w:tcPr>
          <w:p w:rsidR="00965151" w:rsidRPr="00965151" w:rsidRDefault="00965151" w:rsidP="00965151">
            <w:pPr>
              <w:jc w:val="both"/>
            </w:pPr>
          </w:p>
        </w:tc>
        <w:tc>
          <w:tcPr>
            <w:tcW w:w="1559" w:type="dxa"/>
            <w:tcBorders>
              <w:top w:val="nil"/>
              <w:left w:val="nil"/>
              <w:bottom w:val="nil"/>
              <w:right w:val="nil"/>
            </w:tcBorders>
            <w:shd w:val="clear" w:color="auto" w:fill="auto"/>
            <w:noWrap/>
            <w:vAlign w:val="bottom"/>
            <w:hideMark/>
          </w:tcPr>
          <w:p w:rsidR="00965151" w:rsidRPr="00965151" w:rsidRDefault="00965151" w:rsidP="00965151"/>
        </w:tc>
        <w:tc>
          <w:tcPr>
            <w:tcW w:w="1276" w:type="dxa"/>
            <w:tcBorders>
              <w:top w:val="nil"/>
              <w:left w:val="nil"/>
              <w:bottom w:val="nil"/>
              <w:right w:val="nil"/>
            </w:tcBorders>
            <w:shd w:val="clear" w:color="auto" w:fill="auto"/>
            <w:noWrap/>
            <w:vAlign w:val="bottom"/>
            <w:hideMark/>
          </w:tcPr>
          <w:p w:rsidR="00965151" w:rsidRPr="00965151" w:rsidRDefault="00965151" w:rsidP="00965151"/>
        </w:tc>
      </w:tr>
      <w:tr w:rsidR="00965151" w:rsidRPr="00965151" w:rsidTr="00243221">
        <w:trPr>
          <w:trHeight w:val="315"/>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Источники</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A12E46"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243221">
        <w:trPr>
          <w:trHeight w:val="687"/>
        </w:trPr>
        <w:tc>
          <w:tcPr>
            <w:tcW w:w="10102" w:type="dxa"/>
            <w:gridSpan w:val="4"/>
            <w:tcBorders>
              <w:top w:val="nil"/>
              <w:left w:val="nil"/>
              <w:bottom w:val="nil"/>
              <w:right w:val="nil"/>
            </w:tcBorders>
            <w:shd w:val="clear" w:color="auto" w:fill="auto"/>
            <w:vAlign w:val="bottom"/>
            <w:hideMark/>
          </w:tcPr>
          <w:p w:rsidR="00965151" w:rsidRPr="001F4EFC" w:rsidRDefault="00965151" w:rsidP="001F4EFC">
            <w:pPr>
              <w:jc w:val="center"/>
              <w:rPr>
                <w:b/>
                <w:sz w:val="24"/>
                <w:szCs w:val="24"/>
              </w:rPr>
            </w:pPr>
            <w:r w:rsidRPr="001F4EFC">
              <w:rPr>
                <w:b/>
                <w:sz w:val="24"/>
                <w:szCs w:val="24"/>
              </w:rPr>
              <w:t>муниципального образования Петровское сельское поселение муниципального образования Приозерский муниципальный район</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243221">
        <w:trPr>
          <w:trHeight w:val="435"/>
        </w:trPr>
        <w:tc>
          <w:tcPr>
            <w:tcW w:w="10102" w:type="dxa"/>
            <w:gridSpan w:val="4"/>
            <w:tcBorders>
              <w:top w:val="nil"/>
              <w:left w:val="nil"/>
              <w:bottom w:val="nil"/>
              <w:right w:val="nil"/>
            </w:tcBorders>
            <w:shd w:val="clear" w:color="auto" w:fill="auto"/>
            <w:hideMark/>
          </w:tcPr>
          <w:p w:rsidR="00965151" w:rsidRPr="001F4EFC" w:rsidRDefault="001F4EFC" w:rsidP="009B0EF1">
            <w:pPr>
              <w:jc w:val="center"/>
              <w:rPr>
                <w:b/>
                <w:bCs/>
                <w:sz w:val="24"/>
                <w:szCs w:val="24"/>
              </w:rPr>
            </w:pPr>
            <w:r w:rsidRPr="001F4EFC">
              <w:rPr>
                <w:b/>
                <w:bCs/>
                <w:sz w:val="24"/>
                <w:szCs w:val="24"/>
              </w:rPr>
              <w:t>на плановый период 202</w:t>
            </w:r>
            <w:r w:rsidR="009B0EF1">
              <w:rPr>
                <w:b/>
                <w:bCs/>
                <w:sz w:val="24"/>
                <w:szCs w:val="24"/>
              </w:rPr>
              <w:t>2</w:t>
            </w:r>
            <w:r w:rsidRPr="001F4EFC">
              <w:rPr>
                <w:b/>
                <w:bCs/>
                <w:sz w:val="24"/>
                <w:szCs w:val="24"/>
              </w:rPr>
              <w:t>-202</w:t>
            </w:r>
            <w:r w:rsidR="009B0EF1">
              <w:rPr>
                <w:b/>
                <w:bCs/>
                <w:sz w:val="24"/>
                <w:szCs w:val="24"/>
              </w:rPr>
              <w:t>3</w:t>
            </w:r>
            <w:r w:rsidRPr="001F4EFC">
              <w:rPr>
                <w:b/>
                <w:bCs/>
                <w:sz w:val="24"/>
                <w:szCs w:val="24"/>
              </w:rPr>
              <w:t xml:space="preserve"> годов</w:t>
            </w:r>
          </w:p>
        </w:tc>
      </w:tr>
      <w:tr w:rsidR="00965151" w:rsidRPr="00965151" w:rsidTr="00243221">
        <w:trPr>
          <w:trHeight w:val="315"/>
        </w:trPr>
        <w:tc>
          <w:tcPr>
            <w:tcW w:w="10102" w:type="dxa"/>
            <w:gridSpan w:val="4"/>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243221">
        <w:trPr>
          <w:trHeight w:val="276"/>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2</w:t>
            </w:r>
            <w:r w:rsidRPr="00965151">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3</w:t>
            </w:r>
            <w:r w:rsidRPr="00965151">
              <w:rPr>
                <w:sz w:val="24"/>
                <w:szCs w:val="24"/>
              </w:rPr>
              <w:t xml:space="preserve"> год</w:t>
            </w:r>
          </w:p>
        </w:tc>
      </w:tr>
      <w:tr w:rsidR="00965151" w:rsidRPr="00965151" w:rsidTr="00243221">
        <w:trPr>
          <w:trHeight w:val="276"/>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1D96" w:rsidRPr="00965151" w:rsidRDefault="00101D96" w:rsidP="00101D96">
            <w:pPr>
              <w:jc w:val="center"/>
              <w:rPr>
                <w:sz w:val="24"/>
                <w:szCs w:val="24"/>
              </w:rPr>
            </w:pPr>
            <w:r w:rsidRPr="00965151">
              <w:rPr>
                <w:sz w:val="24"/>
                <w:szCs w:val="24"/>
              </w:rPr>
              <w:t>033 01 05 00 01 00 0000 000</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jc w:val="both"/>
              <w:rPr>
                <w:sz w:val="24"/>
                <w:szCs w:val="24"/>
              </w:rPr>
            </w:pPr>
            <w:r w:rsidRPr="00965151">
              <w:rPr>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101D96">
            <w:pPr>
              <w:jc w:val="center"/>
              <w:rPr>
                <w:sz w:val="24"/>
                <w:szCs w:val="24"/>
              </w:rPr>
            </w:pPr>
            <w:r>
              <w:rPr>
                <w:sz w:val="24"/>
                <w:szCs w:val="24"/>
              </w:rPr>
              <w:t>1 027,2</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101D96">
            <w:pPr>
              <w:jc w:val="center"/>
              <w:rPr>
                <w:sz w:val="24"/>
                <w:szCs w:val="24"/>
              </w:rPr>
            </w:pPr>
            <w:r>
              <w:rPr>
                <w:sz w:val="24"/>
                <w:szCs w:val="24"/>
              </w:rPr>
              <w:t>2 372,7</w:t>
            </w: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 </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Итого источников внутреннего финансирования</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101D96">
            <w:pPr>
              <w:jc w:val="center"/>
              <w:rPr>
                <w:sz w:val="24"/>
                <w:szCs w:val="24"/>
              </w:rPr>
            </w:pPr>
            <w:r>
              <w:rPr>
                <w:sz w:val="24"/>
                <w:szCs w:val="24"/>
              </w:rPr>
              <w:t>1 027,2</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101D96">
            <w:pPr>
              <w:jc w:val="center"/>
              <w:rPr>
                <w:sz w:val="24"/>
                <w:szCs w:val="24"/>
              </w:rPr>
            </w:pPr>
            <w:r>
              <w:rPr>
                <w:sz w:val="24"/>
                <w:szCs w:val="24"/>
              </w:rPr>
              <w:t>2 372,7</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531CA9">
      <w:pPr>
        <w:jc w:val="right"/>
        <w:rPr>
          <w:sz w:val="18"/>
        </w:rPr>
      </w:pPr>
    </w:p>
    <w:p w:rsidR="00243221" w:rsidRDefault="00243221" w:rsidP="009B0EF1">
      <w:pPr>
        <w:rPr>
          <w:sz w:val="18"/>
        </w:rPr>
      </w:pPr>
    </w:p>
    <w:p w:rsidR="00101D96" w:rsidRDefault="00101D96" w:rsidP="009B0EF1">
      <w:pPr>
        <w:rPr>
          <w:sz w:val="18"/>
        </w:rPr>
      </w:pPr>
    </w:p>
    <w:p w:rsidR="00243221" w:rsidRPr="00531CA9" w:rsidRDefault="00243221" w:rsidP="00243221">
      <w:pPr>
        <w:jc w:val="right"/>
        <w:rPr>
          <w:sz w:val="18"/>
        </w:rPr>
      </w:pPr>
      <w:r w:rsidRPr="00531CA9">
        <w:rPr>
          <w:sz w:val="18"/>
        </w:rPr>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lastRenderedPageBreak/>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Pr>
          <w:sz w:val="18"/>
        </w:rPr>
        <w:t>__________</w:t>
      </w:r>
      <w:r w:rsidR="009B0EF1">
        <w:rPr>
          <w:sz w:val="18"/>
        </w:rPr>
        <w:t xml:space="preserve"> 2020 </w:t>
      </w:r>
      <w:r w:rsidRPr="00531CA9">
        <w:rPr>
          <w:sz w:val="18"/>
        </w:rPr>
        <w:t xml:space="preserve">г № </w:t>
      </w:r>
      <w:r>
        <w:rPr>
          <w:sz w:val="18"/>
        </w:rPr>
        <w:t>_____</w:t>
      </w:r>
    </w:p>
    <w:p w:rsidR="00243221" w:rsidRPr="00531CA9" w:rsidRDefault="00243221" w:rsidP="00243221">
      <w:pPr>
        <w:jc w:val="right"/>
        <w:rPr>
          <w:sz w:val="18"/>
        </w:rPr>
      </w:pPr>
      <w:r w:rsidRPr="00531CA9">
        <w:rPr>
          <w:sz w:val="18"/>
        </w:rPr>
        <w:t xml:space="preserve"> (Приложение № </w:t>
      </w:r>
      <w:r>
        <w:rPr>
          <w:sz w:val="18"/>
        </w:rPr>
        <w:t>3</w:t>
      </w:r>
      <w:r w:rsidRPr="00531CA9">
        <w:rPr>
          <w:sz w:val="18"/>
        </w:rPr>
        <w:t>)</w:t>
      </w:r>
    </w:p>
    <w:p w:rsidR="00243221" w:rsidRDefault="00243221" w:rsidP="00531CA9">
      <w:pPr>
        <w:jc w:val="right"/>
        <w:rPr>
          <w:sz w:val="18"/>
        </w:rPr>
      </w:pPr>
    </w:p>
    <w:p w:rsidR="00243221" w:rsidRDefault="00243221" w:rsidP="00531CA9">
      <w:pPr>
        <w:jc w:val="right"/>
        <w:rPr>
          <w:sz w:val="18"/>
        </w:rPr>
      </w:pPr>
    </w:p>
    <w:tbl>
      <w:tblPr>
        <w:tblW w:w="9639" w:type="dxa"/>
        <w:tblInd w:w="108" w:type="dxa"/>
        <w:tblLook w:val="04A0"/>
      </w:tblPr>
      <w:tblGrid>
        <w:gridCol w:w="1707"/>
        <w:gridCol w:w="2256"/>
        <w:gridCol w:w="5676"/>
      </w:tblGrid>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Перечень</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Default="00243221" w:rsidP="00ED7F2F">
            <w:pPr>
              <w:jc w:val="center"/>
              <w:rPr>
                <w:b/>
                <w:bCs/>
                <w:sz w:val="24"/>
                <w:szCs w:val="24"/>
              </w:rPr>
            </w:pPr>
            <w:r w:rsidRPr="00531CA9">
              <w:rPr>
                <w:b/>
                <w:bCs/>
                <w:sz w:val="24"/>
                <w:szCs w:val="24"/>
              </w:rPr>
              <w:t>главных администраторов источников внутреннего финансирования</w:t>
            </w:r>
          </w:p>
          <w:p w:rsidR="00243221" w:rsidRPr="00531CA9" w:rsidRDefault="00243221" w:rsidP="00ED7F2F">
            <w:pPr>
              <w:jc w:val="center"/>
              <w:rPr>
                <w:b/>
                <w:bCs/>
                <w:sz w:val="24"/>
                <w:szCs w:val="24"/>
              </w:rPr>
            </w:pPr>
            <w:r w:rsidRPr="00531CA9">
              <w:rPr>
                <w:b/>
                <w:bCs/>
                <w:sz w:val="24"/>
                <w:szCs w:val="24"/>
              </w:rPr>
              <w:t>дефицита бюджета</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 xml:space="preserve">муниципального образования Петровское сельское поселение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1F4EFC">
            <w:pPr>
              <w:jc w:val="center"/>
              <w:rPr>
                <w:b/>
                <w:bCs/>
                <w:sz w:val="24"/>
                <w:szCs w:val="24"/>
              </w:rPr>
            </w:pPr>
            <w:r w:rsidRPr="00531CA9">
              <w:rPr>
                <w:b/>
                <w:bCs/>
                <w:sz w:val="24"/>
                <w:szCs w:val="24"/>
              </w:rPr>
              <w:t xml:space="preserve">муниципального образования Приозерский муниципальный район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Ленинградской области</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9B0EF1">
            <w:pPr>
              <w:jc w:val="center"/>
              <w:rPr>
                <w:b/>
                <w:bCs/>
                <w:sz w:val="24"/>
                <w:szCs w:val="24"/>
              </w:rPr>
            </w:pPr>
            <w:r w:rsidRPr="00531CA9">
              <w:rPr>
                <w:b/>
                <w:bCs/>
                <w:sz w:val="24"/>
                <w:szCs w:val="24"/>
              </w:rPr>
              <w:t>на 20</w:t>
            </w:r>
            <w:r>
              <w:rPr>
                <w:b/>
                <w:bCs/>
                <w:sz w:val="24"/>
                <w:szCs w:val="24"/>
              </w:rPr>
              <w:t>2</w:t>
            </w:r>
            <w:r w:rsidR="009B0EF1">
              <w:rPr>
                <w:b/>
                <w:bCs/>
                <w:sz w:val="24"/>
                <w:szCs w:val="24"/>
              </w:rPr>
              <w:t>1</w:t>
            </w:r>
            <w:r w:rsidRPr="00531CA9">
              <w:rPr>
                <w:b/>
                <w:bCs/>
                <w:sz w:val="24"/>
                <w:szCs w:val="24"/>
              </w:rPr>
              <w:t xml:space="preserve"> год</w:t>
            </w:r>
          </w:p>
        </w:tc>
      </w:tr>
      <w:tr w:rsidR="00243221" w:rsidRPr="00531CA9" w:rsidTr="00ED7F2F">
        <w:trPr>
          <w:trHeight w:val="270"/>
        </w:trPr>
        <w:tc>
          <w:tcPr>
            <w:tcW w:w="1707" w:type="dxa"/>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p>
        </w:tc>
        <w:tc>
          <w:tcPr>
            <w:tcW w:w="2256" w:type="dxa"/>
            <w:tcBorders>
              <w:top w:val="nil"/>
              <w:left w:val="nil"/>
              <w:bottom w:val="nil"/>
              <w:right w:val="nil"/>
            </w:tcBorders>
            <w:shd w:val="clear" w:color="auto" w:fill="auto"/>
            <w:noWrap/>
            <w:vAlign w:val="bottom"/>
            <w:hideMark/>
          </w:tcPr>
          <w:p w:rsidR="00243221" w:rsidRPr="00531CA9" w:rsidRDefault="00243221" w:rsidP="00ED7F2F"/>
        </w:tc>
        <w:tc>
          <w:tcPr>
            <w:tcW w:w="5676" w:type="dxa"/>
            <w:tcBorders>
              <w:top w:val="nil"/>
              <w:left w:val="nil"/>
              <w:bottom w:val="nil"/>
              <w:right w:val="nil"/>
            </w:tcBorders>
            <w:shd w:val="clear" w:color="auto" w:fill="auto"/>
            <w:noWrap/>
            <w:vAlign w:val="bottom"/>
            <w:hideMark/>
          </w:tcPr>
          <w:p w:rsidR="00243221" w:rsidRPr="00531CA9" w:rsidRDefault="00243221" w:rsidP="00ED7F2F"/>
        </w:tc>
      </w:tr>
      <w:tr w:rsidR="00243221" w:rsidRPr="00531CA9" w:rsidTr="00ED7F2F">
        <w:trPr>
          <w:trHeight w:val="780"/>
        </w:trPr>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Код администратора</w:t>
            </w:r>
          </w:p>
        </w:tc>
        <w:tc>
          <w:tcPr>
            <w:tcW w:w="225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Код дохода</w:t>
            </w:r>
          </w:p>
        </w:tc>
        <w:tc>
          <w:tcPr>
            <w:tcW w:w="567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Наименование доходного источника</w:t>
            </w:r>
          </w:p>
        </w:tc>
      </w:tr>
      <w:tr w:rsidR="00243221" w:rsidRPr="00531CA9" w:rsidTr="00ED7F2F">
        <w:trPr>
          <w:trHeight w:val="27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sz w:val="18"/>
                <w:szCs w:val="18"/>
              </w:rPr>
            </w:pPr>
            <w:r w:rsidRPr="00531CA9">
              <w:rPr>
                <w:b/>
                <w:bCs/>
                <w:color w:val="000000"/>
                <w:sz w:val="18"/>
                <w:szCs w:val="18"/>
              </w:rPr>
              <w:t>1</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2</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3</w:t>
            </w:r>
          </w:p>
        </w:tc>
      </w:tr>
      <w:tr w:rsidR="00243221" w:rsidRPr="00531CA9" w:rsidTr="00ED7F2F">
        <w:trPr>
          <w:trHeight w:val="132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033</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1"/>
                <w:szCs w:val="21"/>
              </w:rPr>
            </w:pPr>
            <w:r w:rsidRPr="00531CA9">
              <w:rPr>
                <w:b/>
                <w:bCs/>
                <w:sz w:val="21"/>
                <w:szCs w:val="21"/>
              </w:rPr>
              <w:t> </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rPr>
                <w:b/>
                <w:bCs/>
                <w:i/>
                <w:iCs/>
                <w:sz w:val="22"/>
                <w:szCs w:val="22"/>
              </w:rPr>
            </w:pPr>
            <w:r w:rsidRPr="00531CA9">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Получение кредитов от кредитных организаций поселениями в валюте Российской Федерации</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Погашение бюджетами поселений кредитов от кредитных организаций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r w:rsidR="00243221" w:rsidRPr="00531CA9" w:rsidTr="00ED7F2F">
        <w:trPr>
          <w:trHeight w:val="3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01050201100000510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Увеличение прочих остатков денежных средств бюджетов поселений</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01050201100000610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Уменьшение прочих остатков денежных средств бюджетов поселений</w:t>
            </w:r>
          </w:p>
        </w:tc>
      </w:tr>
    </w:tbl>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9B0EF1">
      <w:pPr>
        <w:rPr>
          <w:sz w:val="18"/>
        </w:rPr>
      </w:pPr>
    </w:p>
    <w:p w:rsidR="00531CA9" w:rsidRPr="00531CA9" w:rsidRDefault="00531CA9" w:rsidP="00531CA9">
      <w:pPr>
        <w:jc w:val="right"/>
        <w:rPr>
          <w:sz w:val="18"/>
        </w:rPr>
      </w:pPr>
      <w:r w:rsidRPr="00531CA9">
        <w:rPr>
          <w:sz w:val="18"/>
        </w:rPr>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lastRenderedPageBreak/>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31CA9" w:rsidRPr="00531CA9" w:rsidRDefault="00531CA9" w:rsidP="00531CA9">
      <w:pPr>
        <w:jc w:val="right"/>
        <w:rPr>
          <w:sz w:val="18"/>
        </w:rPr>
      </w:pPr>
      <w:r w:rsidRPr="00531CA9">
        <w:rPr>
          <w:sz w:val="18"/>
        </w:rPr>
        <w:t xml:space="preserve">от </w:t>
      </w:r>
      <w:r>
        <w:rPr>
          <w:sz w:val="18"/>
        </w:rPr>
        <w:t>__________</w:t>
      </w:r>
      <w:r w:rsidR="0048445F">
        <w:rPr>
          <w:sz w:val="18"/>
        </w:rPr>
        <w:t xml:space="preserve"> 2020 </w:t>
      </w:r>
      <w:r w:rsidRPr="00531CA9">
        <w:rPr>
          <w:sz w:val="18"/>
        </w:rPr>
        <w:t xml:space="preserve">г № </w:t>
      </w:r>
      <w:r>
        <w:rPr>
          <w:sz w:val="18"/>
        </w:rPr>
        <w:t>_____</w:t>
      </w:r>
    </w:p>
    <w:p w:rsidR="00531CA9" w:rsidRPr="00531CA9" w:rsidRDefault="00531CA9" w:rsidP="00531CA9">
      <w:pPr>
        <w:jc w:val="right"/>
        <w:rPr>
          <w:sz w:val="18"/>
        </w:rPr>
      </w:pPr>
      <w:r w:rsidRPr="00531CA9">
        <w:rPr>
          <w:sz w:val="18"/>
        </w:rPr>
        <w:t xml:space="preserve"> (Приложение </w:t>
      </w:r>
      <w:r w:rsidR="00243221">
        <w:rPr>
          <w:sz w:val="18"/>
        </w:rPr>
        <w:t>№ 4</w:t>
      </w:r>
      <w:r w:rsidRPr="00531CA9">
        <w:rPr>
          <w:sz w:val="18"/>
        </w:rPr>
        <w:t>)</w:t>
      </w:r>
    </w:p>
    <w:p w:rsidR="00531CA9" w:rsidRPr="00531CA9" w:rsidRDefault="00531CA9" w:rsidP="00531CA9">
      <w:pPr>
        <w:spacing w:after="160" w:line="259" w:lineRule="auto"/>
        <w:jc w:val="right"/>
        <w:rPr>
          <w:rFonts w:ascii="Calibri" w:eastAsia="Calibri" w:hAnsi="Calibri"/>
          <w:sz w:val="22"/>
          <w:szCs w:val="22"/>
          <w:lang w:eastAsia="en-US"/>
        </w:rPr>
      </w:pP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1F4EFC" w:rsidRDefault="001F4EFC" w:rsidP="001F4EFC">
            <w:pPr>
              <w:jc w:val="center"/>
              <w:rPr>
                <w:b/>
                <w:bCs/>
                <w:sz w:val="24"/>
                <w:szCs w:val="24"/>
              </w:rPr>
            </w:pPr>
            <w:r w:rsidRPr="001F4EFC">
              <w:rPr>
                <w:b/>
                <w:bCs/>
                <w:sz w:val="24"/>
                <w:szCs w:val="24"/>
              </w:rPr>
              <w:t xml:space="preserve">на </w:t>
            </w:r>
            <w:r w:rsidR="00A12E46">
              <w:rPr>
                <w:b/>
                <w:bCs/>
                <w:sz w:val="24"/>
                <w:szCs w:val="24"/>
              </w:rPr>
              <w:t>202</w:t>
            </w:r>
            <w:r w:rsidR="0048445F">
              <w:rPr>
                <w:b/>
                <w:bCs/>
                <w:sz w:val="24"/>
                <w:szCs w:val="24"/>
              </w:rPr>
              <w:t>1</w:t>
            </w:r>
            <w:r w:rsidRPr="001F4EFC">
              <w:rPr>
                <w:b/>
                <w:bCs/>
                <w:sz w:val="24"/>
                <w:szCs w:val="24"/>
              </w:rPr>
              <w:t xml:space="preserve"> год</w:t>
            </w:r>
          </w:p>
          <w:p w:rsidR="00531CA9" w:rsidRPr="00E94E84" w:rsidRDefault="00531CA9" w:rsidP="00531CA9">
            <w:pPr>
              <w:jc w:val="right"/>
              <w:rPr>
                <w:sz w:val="24"/>
              </w:rPr>
            </w:pPr>
          </w:p>
        </w:tc>
      </w:tr>
    </w:tbl>
    <w:p w:rsidR="001F4EFC" w:rsidRPr="001F4EFC" w:rsidRDefault="0005448D" w:rsidP="0005448D">
      <w:pPr>
        <w:jc w:val="right"/>
        <w:rPr>
          <w:vanish/>
        </w:rPr>
      </w:pPr>
      <w:r w:rsidRPr="001F4EFC">
        <w:rPr>
          <w:bCs/>
          <w:szCs w:val="24"/>
        </w:rPr>
        <w:t>(тыс. руб.)</w:t>
      </w:r>
    </w:p>
    <w:tbl>
      <w:tblPr>
        <w:tblpPr w:leftFromText="180" w:rightFromText="180" w:vertAnchor="text" w:tblpY="1"/>
        <w:tblOverlap w:val="never"/>
        <w:tblW w:w="9748" w:type="dxa"/>
        <w:tblLook w:val="0000"/>
      </w:tblPr>
      <w:tblGrid>
        <w:gridCol w:w="2240"/>
        <w:gridCol w:w="6090"/>
        <w:gridCol w:w="1418"/>
      </w:tblGrid>
      <w:tr w:rsidR="00531CA9" w:rsidRPr="00531CA9" w:rsidTr="00133F27">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Сумма</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rPr>
                <w:b/>
                <w:bCs/>
              </w:rPr>
            </w:pPr>
            <w:r w:rsidRPr="00531CA9">
              <w:rPr>
                <w:b/>
                <w:bCs/>
              </w:rPr>
              <w:t>1 00 00000 00 0000 000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6209F1" w:rsidP="00531CA9">
            <w:pPr>
              <w:jc w:val="right"/>
              <w:rPr>
                <w:b/>
                <w:bCs/>
              </w:rPr>
            </w:pPr>
            <w:r>
              <w:rPr>
                <w:b/>
                <w:bCs/>
              </w:rPr>
              <w:t>32 867,7</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3 398,4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1 01 02000 01 0000 110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3 398,4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1 03 00000 00 0000 000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2 259,8</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1 03 02000 01 0000 110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2 259,8</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21 794,1</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1 06 01000 10 0000 110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1 353,0</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1 06 06000 10 0000 110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20 441,1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1 08 00000 00 0000 000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1 08 04020 10 0000 110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2 584,9</w:t>
            </w:r>
          </w:p>
        </w:tc>
      </w:tr>
      <w:tr w:rsidR="00531CA9" w:rsidRPr="00531CA9" w:rsidTr="00133F27">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1 11 05025 10 0000 120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outlineLvl w:val="2"/>
            </w:pPr>
            <w:r>
              <w:t>1 736,4</w:t>
            </w:r>
          </w:p>
          <w:p w:rsidR="00531CA9" w:rsidRPr="00531CA9" w:rsidRDefault="00531CA9" w:rsidP="00531CA9">
            <w:pPr>
              <w:jc w:val="right"/>
              <w:rPr>
                <w:bCs/>
                <w:color w:val="FF0000"/>
              </w:rPr>
            </w:pP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1 11 05075 10 0000 120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472,1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1 11 09045 10 0000 120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376,4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531CA9"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1 13 01995 10 0000 130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00000 00 0000 000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rsidRPr="00531CA9">
              <w:t xml:space="preserve">ДОХОДЫ ОТ </w:t>
            </w:r>
            <w:r>
              <w:t>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48445F" w:rsidP="0048445F">
            <w:pPr>
              <w:jc w:val="right"/>
            </w:pPr>
            <w:r>
              <w:t>2 800,0</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w:t>
            </w:r>
            <w:r>
              <w:t xml:space="preserve">06025 </w:t>
            </w:r>
            <w:r w:rsidRPr="00531CA9">
              <w:t xml:space="preserve"> 10 0000 </w:t>
            </w:r>
            <w:r>
              <w:t>4</w:t>
            </w:r>
            <w:r w:rsidRPr="00531CA9">
              <w:t>30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48445F" w:rsidP="0048445F">
            <w:pPr>
              <w:jc w:val="right"/>
            </w:pPr>
            <w:r>
              <w:t>2 800,0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rPr>
            </w:pPr>
            <w:r w:rsidRPr="00531CA9">
              <w:rPr>
                <w:b/>
              </w:rPr>
              <w:t>2 00 00000 00 0000 000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
                <w:bCs/>
              </w:rPr>
            </w:pPr>
            <w:r>
              <w:rPr>
                <w:b/>
                <w:bCs/>
              </w:rPr>
              <w:t>5 528,8</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 xml:space="preserve"> 2 02 30024 10 0000 150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31CA9" w:rsidP="00531CA9">
            <w:pPr>
              <w:jc w:val="right"/>
              <w:rPr>
                <w:bCs/>
              </w:rPr>
            </w:pPr>
            <w:r w:rsidRPr="00531CA9">
              <w:rPr>
                <w:bCs/>
              </w:rPr>
              <w:t xml:space="preserve">3,5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 xml:space="preserve"> 2 02 35118 10 0000 150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142,6</w:t>
            </w:r>
            <w:r w:rsidR="00531CA9" w:rsidRPr="00531CA9">
              <w:rPr>
                <w:bCs/>
              </w:rPr>
              <w:t xml:space="preserve">  </w:t>
            </w:r>
          </w:p>
        </w:tc>
      </w:tr>
      <w:tr w:rsidR="0048445F"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531CA9">
            <w:r>
              <w:t>2</w:t>
            </w:r>
            <w:r w:rsidR="006209F1">
              <w:t xml:space="preserve"> 02 29999 10 0000 150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6209F1" w:rsidP="00531CA9">
            <w: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48445F" w:rsidRDefault="006209F1" w:rsidP="00531CA9">
            <w:pPr>
              <w:jc w:val="right"/>
              <w:rPr>
                <w:bCs/>
              </w:rPr>
            </w:pPr>
            <w:r>
              <w:rPr>
                <w:bCs/>
              </w:rPr>
              <w:t>5 382,7</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bCs/>
              </w:rPr>
            </w:pPr>
            <w:r w:rsidRPr="00531CA9">
              <w:rPr>
                <w:b/>
                <w:bCs/>
              </w:rPr>
              <w:lastRenderedPageBreak/>
              <w:t> </w:t>
            </w:r>
          </w:p>
        </w:tc>
        <w:tc>
          <w:tcPr>
            <w:tcW w:w="6090" w:type="dxa"/>
            <w:tcBorders>
              <w:top w:val="nil"/>
              <w:left w:val="nil"/>
              <w:bottom w:val="single" w:sz="4" w:space="0" w:color="auto"/>
              <w:right w:val="single" w:sz="4" w:space="0" w:color="auto"/>
            </w:tcBorders>
            <w:shd w:val="clear" w:color="auto" w:fill="auto"/>
            <w:noWrap/>
            <w:vAlign w:val="bottom"/>
          </w:tcPr>
          <w:p w:rsidR="00531CA9" w:rsidRPr="00531CA9" w:rsidRDefault="00531CA9" w:rsidP="00531CA9">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6209F1" w:rsidP="00531CA9">
            <w:pPr>
              <w:jc w:val="right"/>
              <w:rPr>
                <w:b/>
                <w:bCs/>
              </w:rPr>
            </w:pPr>
            <w:r>
              <w:rPr>
                <w:b/>
                <w:bCs/>
              </w:rPr>
              <w:t>38 396,5</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133F27" w:rsidRDefault="00133F27"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3D1111" w:rsidRDefault="003D1111" w:rsidP="00AC040C">
      <w:pPr>
        <w:tabs>
          <w:tab w:val="left" w:pos="1100"/>
        </w:tabs>
        <w:ind w:left="-567" w:firstLine="567"/>
        <w:jc w:val="both"/>
        <w:rPr>
          <w:szCs w:val="18"/>
        </w:rPr>
      </w:pPr>
    </w:p>
    <w:p w:rsidR="00531CA9" w:rsidRPr="00531CA9" w:rsidRDefault="00531CA9" w:rsidP="00531CA9">
      <w:pPr>
        <w:jc w:val="right"/>
        <w:rPr>
          <w:sz w:val="18"/>
        </w:rPr>
      </w:pPr>
      <w:r w:rsidRPr="00531CA9">
        <w:rPr>
          <w:sz w:val="18"/>
        </w:rPr>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lastRenderedPageBreak/>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F352E" w:rsidRPr="00531CA9" w:rsidRDefault="005F352E" w:rsidP="005F352E">
      <w:pPr>
        <w:jc w:val="right"/>
        <w:rPr>
          <w:sz w:val="18"/>
        </w:rPr>
      </w:pPr>
      <w:r w:rsidRPr="00531CA9">
        <w:rPr>
          <w:sz w:val="18"/>
        </w:rPr>
        <w:t xml:space="preserve">от </w:t>
      </w:r>
      <w:r>
        <w:rPr>
          <w:sz w:val="18"/>
        </w:rPr>
        <w:t>__________</w:t>
      </w:r>
      <w:r w:rsidR="006209F1">
        <w:rPr>
          <w:sz w:val="18"/>
        </w:rPr>
        <w:t xml:space="preserve"> 2020 </w:t>
      </w:r>
      <w:r w:rsidRPr="00531CA9">
        <w:rPr>
          <w:sz w:val="18"/>
        </w:rPr>
        <w:t xml:space="preserve">г № </w:t>
      </w:r>
      <w:r>
        <w:rPr>
          <w:sz w:val="18"/>
        </w:rPr>
        <w:t>_____</w:t>
      </w:r>
    </w:p>
    <w:p w:rsidR="00531CA9" w:rsidRPr="00531CA9" w:rsidRDefault="00531CA9" w:rsidP="00531CA9">
      <w:pPr>
        <w:jc w:val="right"/>
        <w:rPr>
          <w:sz w:val="18"/>
        </w:rPr>
      </w:pPr>
      <w:r w:rsidRPr="00531CA9">
        <w:rPr>
          <w:sz w:val="18"/>
        </w:rPr>
        <w:t xml:space="preserve"> (Приложение № </w:t>
      </w:r>
      <w:r w:rsidR="00243221">
        <w:rPr>
          <w:sz w:val="18"/>
        </w:rPr>
        <w:t>5</w:t>
      </w:r>
      <w:r w:rsidRPr="00531CA9">
        <w:rPr>
          <w:sz w:val="18"/>
        </w:rPr>
        <w:t>)</w:t>
      </w: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05448D" w:rsidRDefault="0005448D" w:rsidP="00531CA9">
            <w:pPr>
              <w:jc w:val="center"/>
              <w:rPr>
                <w:b/>
                <w:sz w:val="24"/>
              </w:rPr>
            </w:pPr>
          </w:p>
          <w:p w:rsidR="006209F1" w:rsidRDefault="006209F1" w:rsidP="00531CA9">
            <w:pPr>
              <w:jc w:val="center"/>
              <w:rPr>
                <w:b/>
                <w:sz w:val="24"/>
              </w:rPr>
            </w:pPr>
          </w:p>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531CA9" w:rsidRDefault="00D8507A" w:rsidP="006209F1">
            <w:pPr>
              <w:jc w:val="center"/>
              <w:rPr>
                <w:b/>
                <w:bCs/>
                <w:sz w:val="24"/>
                <w:szCs w:val="24"/>
              </w:rPr>
            </w:pPr>
            <w:r w:rsidRPr="00D8507A">
              <w:rPr>
                <w:b/>
                <w:bCs/>
                <w:sz w:val="24"/>
                <w:szCs w:val="24"/>
              </w:rPr>
              <w:t>на пл</w:t>
            </w:r>
            <w:r w:rsidR="00CF2555">
              <w:rPr>
                <w:b/>
                <w:bCs/>
                <w:sz w:val="24"/>
                <w:szCs w:val="24"/>
              </w:rPr>
              <w:t>ановый период 202</w:t>
            </w:r>
            <w:r w:rsidR="006209F1">
              <w:rPr>
                <w:b/>
                <w:bCs/>
                <w:sz w:val="24"/>
                <w:szCs w:val="24"/>
              </w:rPr>
              <w:t>2</w:t>
            </w:r>
            <w:r w:rsidR="00CF2555">
              <w:rPr>
                <w:b/>
                <w:bCs/>
                <w:sz w:val="24"/>
                <w:szCs w:val="24"/>
              </w:rPr>
              <w:t xml:space="preserve"> и 202</w:t>
            </w:r>
            <w:r w:rsidR="006209F1">
              <w:rPr>
                <w:b/>
                <w:bCs/>
                <w:sz w:val="24"/>
                <w:szCs w:val="24"/>
              </w:rPr>
              <w:t>3</w:t>
            </w:r>
            <w:r w:rsidR="00CF2555">
              <w:rPr>
                <w:b/>
                <w:bCs/>
                <w:sz w:val="24"/>
                <w:szCs w:val="24"/>
              </w:rPr>
              <w:t xml:space="preserve"> годов</w:t>
            </w:r>
          </w:p>
          <w:p w:rsidR="006209F1" w:rsidRPr="00E94E84" w:rsidRDefault="006209F1" w:rsidP="006209F1">
            <w:pPr>
              <w:jc w:val="center"/>
              <w:rPr>
                <w:sz w:val="24"/>
              </w:rPr>
            </w:pPr>
          </w:p>
        </w:tc>
      </w:tr>
    </w:tbl>
    <w:p w:rsidR="001F4EFC" w:rsidRPr="001F4EFC" w:rsidRDefault="0005448D" w:rsidP="0005448D">
      <w:pPr>
        <w:jc w:val="right"/>
        <w:rPr>
          <w:vanish/>
        </w:rPr>
      </w:pPr>
      <w:r w:rsidRPr="0005448D">
        <w:rPr>
          <w:vanish/>
        </w:rPr>
        <w:t>(тыс. руб.)</w:t>
      </w:r>
    </w:p>
    <w:tbl>
      <w:tblPr>
        <w:tblpPr w:leftFromText="180" w:rightFromText="180" w:vertAnchor="text" w:tblpY="1"/>
        <w:tblOverlap w:val="never"/>
        <w:tblW w:w="9889" w:type="dxa"/>
        <w:tblLook w:val="0000"/>
      </w:tblPr>
      <w:tblGrid>
        <w:gridCol w:w="2240"/>
        <w:gridCol w:w="4956"/>
        <w:gridCol w:w="1418"/>
        <w:gridCol w:w="1275"/>
      </w:tblGrid>
      <w:tr w:rsidR="00133F27" w:rsidRPr="00531CA9" w:rsidTr="0005448D">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Код                                        бюджетной классификации Российской Федерации</w:t>
            </w:r>
          </w:p>
        </w:tc>
        <w:tc>
          <w:tcPr>
            <w:tcW w:w="4956" w:type="dxa"/>
            <w:tcBorders>
              <w:top w:val="single" w:sz="4" w:space="0" w:color="auto"/>
              <w:left w:val="nil"/>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09F1" w:rsidRDefault="00133F27" w:rsidP="006209F1">
            <w:pPr>
              <w:jc w:val="center"/>
            </w:pPr>
            <w:r w:rsidRPr="00133F27">
              <w:t xml:space="preserve">Сумма </w:t>
            </w:r>
          </w:p>
          <w:p w:rsidR="00133F27" w:rsidRPr="00531CA9" w:rsidRDefault="00133F27" w:rsidP="006209F1">
            <w:pPr>
              <w:jc w:val="center"/>
            </w:pPr>
            <w:r w:rsidRPr="00133F27">
              <w:t>202</w:t>
            </w:r>
            <w:r w:rsidR="006209F1">
              <w:t>2</w:t>
            </w:r>
            <w:r w:rsidRPr="00133F27">
              <w:t xml:space="preserve"> год  </w:t>
            </w:r>
          </w:p>
        </w:tc>
        <w:tc>
          <w:tcPr>
            <w:tcW w:w="1275" w:type="dxa"/>
            <w:tcBorders>
              <w:top w:val="single" w:sz="4" w:space="0" w:color="auto"/>
              <w:left w:val="nil"/>
              <w:bottom w:val="single" w:sz="4" w:space="0" w:color="auto"/>
              <w:right w:val="single" w:sz="4" w:space="0" w:color="auto"/>
            </w:tcBorders>
            <w:vAlign w:val="center"/>
          </w:tcPr>
          <w:p w:rsidR="00133F27" w:rsidRPr="00531CA9" w:rsidRDefault="00133F27" w:rsidP="006209F1">
            <w:pPr>
              <w:jc w:val="center"/>
            </w:pPr>
            <w:r w:rsidRPr="00133F27">
              <w:t>Сумма    202</w:t>
            </w:r>
            <w:r w:rsidR="006209F1">
              <w:t>3</w:t>
            </w:r>
            <w:r w:rsidRPr="00133F27">
              <w:t xml:space="preserve"> год  </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rPr>
                <w:b/>
                <w:bCs/>
              </w:rPr>
            </w:pPr>
            <w:r w:rsidRPr="00531CA9">
              <w:rPr>
                <w:b/>
                <w:bCs/>
              </w:rPr>
              <w:t>1 00 00000 00 0000 000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
                <w:bCs/>
              </w:rPr>
            </w:pPr>
            <w:r>
              <w:rPr>
                <w:b/>
                <w:bCs/>
              </w:rPr>
              <w:t>30 564,7</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
                <w:bCs/>
              </w:rPr>
            </w:pPr>
            <w:r>
              <w:rPr>
                <w:b/>
                <w:bCs/>
              </w:rPr>
              <w:t>31 276,1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133F27">
            <w:pPr>
              <w:jc w:val="right"/>
              <w:rPr>
                <w:bCs/>
              </w:rPr>
            </w:pPr>
            <w:r>
              <w:rPr>
                <w:bCs/>
              </w:rPr>
              <w:t>3 423,1</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ED7F2F">
            <w:pPr>
              <w:jc w:val="right"/>
              <w:rPr>
                <w:bCs/>
              </w:rPr>
            </w:pPr>
            <w:r>
              <w:rPr>
                <w:bCs/>
              </w:rPr>
              <w:t>3 501,7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1 01 02000 01 0000 110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133F27">
            <w:pPr>
              <w:jc w:val="right"/>
              <w:rPr>
                <w:bCs/>
              </w:rPr>
            </w:pPr>
            <w:r>
              <w:rPr>
                <w:bCs/>
              </w:rPr>
              <w:t>3 423,1</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ED7F2F">
            <w:pPr>
              <w:jc w:val="right"/>
              <w:rPr>
                <w:bCs/>
              </w:rPr>
            </w:pPr>
            <w:r>
              <w:rPr>
                <w:bCs/>
              </w:rPr>
              <w:t>3 501,7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1 03 00000 00 0000 000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ED7F2F">
            <w:pPr>
              <w:jc w:val="right"/>
              <w:rPr>
                <w:bCs/>
              </w:rPr>
            </w:pPr>
            <w:r>
              <w:rPr>
                <w:bCs/>
              </w:rPr>
              <w:t>2 259,8</w:t>
            </w:r>
          </w:p>
        </w:tc>
        <w:tc>
          <w:tcPr>
            <w:tcW w:w="1275" w:type="dxa"/>
            <w:tcBorders>
              <w:top w:val="nil"/>
              <w:left w:val="nil"/>
              <w:bottom w:val="single" w:sz="4" w:space="0" w:color="auto"/>
              <w:right w:val="single" w:sz="4" w:space="0" w:color="auto"/>
            </w:tcBorders>
            <w:vAlign w:val="bottom"/>
          </w:tcPr>
          <w:p w:rsidR="00133F27" w:rsidRDefault="00133F27" w:rsidP="00ED7F2F">
            <w:pPr>
              <w:jc w:val="right"/>
              <w:rPr>
                <w:bCs/>
              </w:rPr>
            </w:pPr>
            <w:r>
              <w:rPr>
                <w:bCs/>
              </w:rPr>
              <w:t>2 259,8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1 03 02000 01 0000 110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ED7F2F">
            <w:pPr>
              <w:jc w:val="right"/>
              <w:rPr>
                <w:bCs/>
              </w:rPr>
            </w:pPr>
            <w:r>
              <w:rPr>
                <w:bCs/>
              </w:rPr>
              <w:t>2 259,8</w:t>
            </w:r>
          </w:p>
        </w:tc>
        <w:tc>
          <w:tcPr>
            <w:tcW w:w="1275" w:type="dxa"/>
            <w:tcBorders>
              <w:top w:val="nil"/>
              <w:left w:val="nil"/>
              <w:bottom w:val="single" w:sz="4" w:space="0" w:color="auto"/>
              <w:right w:val="single" w:sz="4" w:space="0" w:color="auto"/>
            </w:tcBorders>
            <w:vAlign w:val="bottom"/>
          </w:tcPr>
          <w:p w:rsidR="00133F27" w:rsidRDefault="00133F27" w:rsidP="00ED7F2F">
            <w:pPr>
              <w:jc w:val="right"/>
              <w:rPr>
                <w:bCs/>
              </w:rPr>
            </w:pPr>
            <w:r>
              <w:rPr>
                <w:bCs/>
              </w:rPr>
              <w:t>2 259,8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22 173,8</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22 702,6</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1 06 01000 10 0000 110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1 263,9</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1 314,5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1 06 06000 10 0000 110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20 909,9</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21 388,1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1 08 00000 00 0000 000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1 08 04020 10 0000 110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D62685">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pPr>
            <w:r>
              <w:t>2 677,4</w:t>
            </w:r>
          </w:p>
        </w:tc>
        <w:tc>
          <w:tcPr>
            <w:tcW w:w="1275" w:type="dxa"/>
            <w:tcBorders>
              <w:top w:val="nil"/>
              <w:left w:val="nil"/>
              <w:bottom w:val="single" w:sz="4" w:space="0" w:color="auto"/>
              <w:right w:val="single" w:sz="4" w:space="0" w:color="auto"/>
            </w:tcBorders>
            <w:vAlign w:val="bottom"/>
          </w:tcPr>
          <w:p w:rsidR="00133F27" w:rsidRPr="00D62685" w:rsidRDefault="006209F1" w:rsidP="00ED7F2F">
            <w:pPr>
              <w:jc w:val="right"/>
            </w:pPr>
            <w:r>
              <w:t>2 780,7</w:t>
            </w:r>
          </w:p>
        </w:tc>
      </w:tr>
      <w:tr w:rsidR="00133F27" w:rsidRPr="00531CA9" w:rsidTr="0005448D">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1 11 05025 10 0000 120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1 745,9</w:t>
            </w:r>
          </w:p>
        </w:tc>
        <w:tc>
          <w:tcPr>
            <w:tcW w:w="1275" w:type="dxa"/>
            <w:tcBorders>
              <w:top w:val="nil"/>
              <w:left w:val="nil"/>
              <w:bottom w:val="single" w:sz="4" w:space="0" w:color="auto"/>
              <w:right w:val="single" w:sz="4" w:space="0" w:color="auto"/>
            </w:tcBorders>
            <w:vAlign w:val="bottom"/>
          </w:tcPr>
          <w:p w:rsidR="00133F27" w:rsidRDefault="006209F1" w:rsidP="006209F1">
            <w:pPr>
              <w:jc w:val="right"/>
              <w:outlineLvl w:val="2"/>
            </w:pPr>
            <w:r>
              <w:t>1 755,7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1 11 05075 10 0000 120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540,1</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617,9</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1 11 09045 10 0000 120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391,4</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407,1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pPr>
            <w:r>
              <w:t>22,3</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1 13 01995 10 0000 130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pPr>
            <w:r>
              <w:t>22,3</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rPr>
            </w:pPr>
            <w:r w:rsidRPr="00531CA9">
              <w:rPr>
                <w:b/>
              </w:rPr>
              <w:t>2 00 00000 00 0000 000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
                <w:bCs/>
              </w:rPr>
            </w:pPr>
            <w:r>
              <w:rPr>
                <w:b/>
                <w:bCs/>
              </w:rPr>
              <w:t>153,</w:t>
            </w:r>
            <w:r w:rsidR="006209F1">
              <w:rPr>
                <w:b/>
                <w:bCs/>
              </w:rPr>
              <w:t>1</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
                <w:bCs/>
              </w:rPr>
            </w:pPr>
            <w:r>
              <w:rPr>
                <w:b/>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2 02 30024 10 0000 150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3,5</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2 02 35118 10 0000 150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149,6</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0,0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bCs/>
              </w:rPr>
            </w:pPr>
            <w:r w:rsidRPr="00531CA9">
              <w:rPr>
                <w:b/>
                <w:bCs/>
              </w:rPr>
              <w:t> </w:t>
            </w:r>
          </w:p>
        </w:tc>
        <w:tc>
          <w:tcPr>
            <w:tcW w:w="4956" w:type="dxa"/>
            <w:tcBorders>
              <w:top w:val="nil"/>
              <w:left w:val="nil"/>
              <w:bottom w:val="single" w:sz="4" w:space="0" w:color="auto"/>
              <w:right w:val="single" w:sz="4" w:space="0" w:color="auto"/>
            </w:tcBorders>
            <w:shd w:val="clear" w:color="auto" w:fill="auto"/>
            <w:noWrap/>
            <w:vAlign w:val="bottom"/>
          </w:tcPr>
          <w:p w:rsidR="00133F27" w:rsidRPr="00531CA9" w:rsidRDefault="00133F27" w:rsidP="0005448D">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A4A4E" w:rsidP="00D62685">
            <w:pPr>
              <w:jc w:val="right"/>
              <w:rPr>
                <w:b/>
                <w:bCs/>
              </w:rPr>
            </w:pPr>
            <w:r>
              <w:rPr>
                <w:b/>
                <w:bCs/>
              </w:rPr>
              <w:t>30 717,8</w:t>
            </w:r>
          </w:p>
        </w:tc>
        <w:tc>
          <w:tcPr>
            <w:tcW w:w="1275" w:type="dxa"/>
            <w:tcBorders>
              <w:top w:val="nil"/>
              <w:left w:val="nil"/>
              <w:bottom w:val="single" w:sz="4" w:space="0" w:color="auto"/>
              <w:right w:val="single" w:sz="4" w:space="0" w:color="auto"/>
            </w:tcBorders>
            <w:vAlign w:val="bottom"/>
          </w:tcPr>
          <w:p w:rsidR="00133F27" w:rsidRDefault="001A4A4E" w:rsidP="00D62685">
            <w:pPr>
              <w:jc w:val="right"/>
              <w:rPr>
                <w:b/>
                <w:bCs/>
              </w:rPr>
            </w:pPr>
            <w:r>
              <w:rPr>
                <w:b/>
                <w:bCs/>
              </w:rPr>
              <w:t>31 279,7</w:t>
            </w:r>
          </w:p>
        </w:tc>
      </w:tr>
    </w:tbl>
    <w:p w:rsidR="009E77FE" w:rsidRDefault="009E77FE"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243221" w:rsidRPr="00531CA9" w:rsidRDefault="00243221" w:rsidP="00243221">
      <w:pPr>
        <w:jc w:val="right"/>
        <w:rPr>
          <w:sz w:val="18"/>
        </w:rPr>
      </w:pPr>
      <w:r w:rsidRPr="00531CA9">
        <w:rPr>
          <w:sz w:val="18"/>
        </w:rPr>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lastRenderedPageBreak/>
        <w:t>Ленинградской области</w:t>
      </w:r>
    </w:p>
    <w:p w:rsidR="00243221" w:rsidRPr="00531CA9" w:rsidRDefault="00243221" w:rsidP="00243221">
      <w:pPr>
        <w:jc w:val="right"/>
        <w:rPr>
          <w:sz w:val="18"/>
        </w:rPr>
      </w:pPr>
      <w:r w:rsidRPr="00531CA9">
        <w:rPr>
          <w:sz w:val="18"/>
        </w:rPr>
        <w:t xml:space="preserve">от </w:t>
      </w:r>
      <w:r>
        <w:rPr>
          <w:sz w:val="18"/>
        </w:rPr>
        <w:t>__________</w:t>
      </w:r>
      <w:r w:rsidR="006209F1">
        <w:rPr>
          <w:sz w:val="18"/>
        </w:rPr>
        <w:t xml:space="preserve"> 2020 </w:t>
      </w:r>
      <w:r w:rsidRPr="00531CA9">
        <w:rPr>
          <w:sz w:val="18"/>
        </w:rPr>
        <w:t xml:space="preserve">г № </w:t>
      </w:r>
      <w:r>
        <w:rPr>
          <w:sz w:val="18"/>
        </w:rPr>
        <w:t>_____</w:t>
      </w:r>
    </w:p>
    <w:p w:rsidR="00243221" w:rsidRDefault="00243221" w:rsidP="00243221">
      <w:pPr>
        <w:jc w:val="right"/>
        <w:rPr>
          <w:sz w:val="18"/>
        </w:rPr>
      </w:pPr>
      <w:r w:rsidRPr="00531CA9">
        <w:rPr>
          <w:sz w:val="18"/>
        </w:rPr>
        <w:t xml:space="preserve"> (Приложение № </w:t>
      </w:r>
      <w:r>
        <w:rPr>
          <w:sz w:val="18"/>
        </w:rPr>
        <w:t>6</w:t>
      </w:r>
      <w:r w:rsidRPr="00531CA9">
        <w:rPr>
          <w:sz w:val="18"/>
        </w:rPr>
        <w:t>)</w:t>
      </w:r>
    </w:p>
    <w:p w:rsidR="00E94E84" w:rsidRPr="00531CA9" w:rsidRDefault="00E94E84" w:rsidP="00243221">
      <w:pPr>
        <w:jc w:val="right"/>
        <w:rPr>
          <w:sz w:val="18"/>
        </w:rPr>
      </w:pPr>
    </w:p>
    <w:tbl>
      <w:tblPr>
        <w:tblW w:w="9781" w:type="dxa"/>
        <w:tblInd w:w="-34" w:type="dxa"/>
        <w:tblLayout w:type="fixed"/>
        <w:tblLook w:val="04A0"/>
      </w:tblPr>
      <w:tblGrid>
        <w:gridCol w:w="147"/>
        <w:gridCol w:w="988"/>
        <w:gridCol w:w="1984"/>
        <w:gridCol w:w="6662"/>
      </w:tblGrid>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Перечень</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главных администраторов доходов бюджета муниципального образования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Петровское сельское поселение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Приозерский муниципальный район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Ленинградской области</w:t>
            </w:r>
          </w:p>
        </w:tc>
      </w:tr>
      <w:tr w:rsidR="00ED7F2F" w:rsidRPr="003C0254" w:rsidTr="00E94E84">
        <w:trPr>
          <w:trHeight w:val="315"/>
        </w:trPr>
        <w:tc>
          <w:tcPr>
            <w:tcW w:w="9781" w:type="dxa"/>
            <w:gridSpan w:val="4"/>
            <w:tcBorders>
              <w:top w:val="nil"/>
              <w:left w:val="nil"/>
              <w:bottom w:val="nil"/>
              <w:right w:val="nil"/>
            </w:tcBorders>
            <w:shd w:val="clear" w:color="auto" w:fill="auto"/>
            <w:noWrap/>
            <w:vAlign w:val="bottom"/>
            <w:hideMark/>
          </w:tcPr>
          <w:p w:rsidR="00ED7F2F" w:rsidRPr="003C0254" w:rsidRDefault="00ED7F2F" w:rsidP="00ED7F2F">
            <w:pPr>
              <w:jc w:val="center"/>
              <w:rPr>
                <w:b/>
                <w:bCs/>
                <w:sz w:val="24"/>
                <w:szCs w:val="24"/>
              </w:rPr>
            </w:pPr>
            <w:r w:rsidRPr="003C0254">
              <w:rPr>
                <w:b/>
                <w:bCs/>
                <w:sz w:val="24"/>
                <w:szCs w:val="24"/>
              </w:rPr>
              <w:t>на 20</w:t>
            </w:r>
            <w:r w:rsidR="00A12E46">
              <w:rPr>
                <w:b/>
                <w:bCs/>
                <w:sz w:val="24"/>
                <w:szCs w:val="24"/>
              </w:rPr>
              <w:t>2</w:t>
            </w:r>
            <w:r w:rsidR="006209F1">
              <w:rPr>
                <w:b/>
                <w:bCs/>
                <w:sz w:val="24"/>
                <w:szCs w:val="24"/>
              </w:rPr>
              <w:t>1</w:t>
            </w:r>
            <w:r w:rsidRPr="003C0254">
              <w:rPr>
                <w:b/>
                <w:bCs/>
                <w:sz w:val="24"/>
                <w:szCs w:val="24"/>
              </w:rPr>
              <w:t xml:space="preserve"> год</w:t>
            </w:r>
          </w:p>
          <w:p w:rsidR="00ED7F2F" w:rsidRPr="003C0254" w:rsidRDefault="00ED7F2F" w:rsidP="00ED7F2F">
            <w:pPr>
              <w:jc w:val="center"/>
              <w:rPr>
                <w:b/>
                <w:bCs/>
                <w:sz w:val="24"/>
                <w:szCs w:val="24"/>
              </w:rPr>
            </w:pPr>
          </w:p>
        </w:tc>
      </w:tr>
      <w:tr w:rsidR="00ED7F2F" w:rsidRPr="003C0254" w:rsidTr="00E94E84">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center"/>
              <w:rPr>
                <w:color w:val="000000"/>
              </w:rPr>
            </w:pPr>
            <w:r w:rsidRPr="003C0254">
              <w:rPr>
                <w:color w:val="000000"/>
              </w:rPr>
              <w:t>Код администратора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Код дохода</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Наименование доходного источника</w:t>
            </w:r>
          </w:p>
        </w:tc>
      </w:tr>
      <w:tr w:rsidR="00ED7F2F" w:rsidRPr="003C0254" w:rsidTr="00E94E84">
        <w:trPr>
          <w:gridBefore w:val="1"/>
          <w:wBefore w:w="147" w:type="dxa"/>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right"/>
              <w:rPr>
                <w:color w:val="000000"/>
                <w:sz w:val="18"/>
                <w:szCs w:val="18"/>
              </w:rPr>
            </w:pPr>
            <w:r w:rsidRPr="003C0254">
              <w:rPr>
                <w:color w:val="000000"/>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2</w:t>
            </w:r>
          </w:p>
        </w:tc>
        <w:tc>
          <w:tcPr>
            <w:tcW w:w="6662"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3</w:t>
            </w:r>
          </w:p>
        </w:tc>
      </w:tr>
      <w:tr w:rsidR="00ED7F2F" w:rsidRPr="003C0254" w:rsidTr="00E94E84">
        <w:trPr>
          <w:gridBefore w:val="1"/>
          <w:wBefore w:w="147" w:type="dxa"/>
          <w:trHeight w:val="75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b/>
                <w:bCs/>
                <w:color w:val="000000"/>
              </w:rPr>
            </w:pPr>
            <w:r w:rsidRPr="003C0254">
              <w:rPr>
                <w:b/>
                <w:bCs/>
                <w:color w:val="000000"/>
              </w:rPr>
              <w:t>033</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b/>
                <w:bCs/>
                <w:sz w:val="21"/>
                <w:szCs w:val="21"/>
              </w:rPr>
            </w:pPr>
            <w:r w:rsidRPr="003C0254">
              <w:rPr>
                <w:b/>
                <w:bCs/>
                <w:sz w:val="21"/>
                <w:szCs w:val="21"/>
              </w:rPr>
              <w:t> </w:t>
            </w:r>
          </w:p>
        </w:tc>
        <w:tc>
          <w:tcPr>
            <w:tcW w:w="6662" w:type="dxa"/>
            <w:tcBorders>
              <w:top w:val="nil"/>
              <w:left w:val="nil"/>
              <w:bottom w:val="single" w:sz="4" w:space="0" w:color="auto"/>
              <w:right w:val="single" w:sz="4" w:space="0" w:color="auto"/>
            </w:tcBorders>
            <w:shd w:val="clear" w:color="auto" w:fill="auto"/>
            <w:hideMark/>
          </w:tcPr>
          <w:p w:rsidR="00ED7F2F" w:rsidRPr="003C0254" w:rsidRDefault="00ED7F2F" w:rsidP="00ED7F2F">
            <w:pPr>
              <w:rPr>
                <w:b/>
                <w:bCs/>
                <w:i/>
                <w:iCs/>
                <w:sz w:val="22"/>
                <w:szCs w:val="22"/>
              </w:rPr>
            </w:pPr>
            <w:r w:rsidRPr="003C0254">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10804020011000110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r w:rsidR="00CF2555">
              <w:t>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11103050100000120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Проценты, полученные от предоставления бюджетных кредитов внутри страны за счет средств бюджетов поселений</w:t>
            </w:r>
          </w:p>
        </w:tc>
      </w:tr>
      <w:tr w:rsidR="00ED7F2F" w:rsidRPr="003C0254" w:rsidTr="00E94E84">
        <w:trPr>
          <w:gridBefore w:val="1"/>
          <w:wBefore w:w="147" w:type="dxa"/>
          <w:trHeight w:val="852"/>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11105025100000120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11105035100000120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11105075100000120</w:t>
            </w:r>
          </w:p>
        </w:tc>
        <w:tc>
          <w:tcPr>
            <w:tcW w:w="6662"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r w:rsidRPr="003C0254">
              <w:t>Доходы от сдачи в аренду имущества, составляющего казну сельских поселений (за исключением земельных участков)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11109045100000120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11301995100000130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оказания платных услуг (работ) получателями средств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11302995100000130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компенсации затрат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11401050100000410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квартир, находящихся в собственности поселений</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11402052100000410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7F2F" w:rsidRPr="003C0254" w:rsidTr="00575E5A">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11402052100000440</w:t>
            </w:r>
          </w:p>
        </w:tc>
        <w:tc>
          <w:tcPr>
            <w:tcW w:w="6662" w:type="dxa"/>
            <w:tcBorders>
              <w:top w:val="nil"/>
              <w:left w:val="nil"/>
              <w:bottom w:val="single" w:sz="4" w:space="0" w:color="auto"/>
              <w:right w:val="single" w:sz="4" w:space="0" w:color="000000"/>
            </w:tcBorders>
            <w:shd w:val="clear" w:color="auto" w:fill="auto"/>
            <w:vAlign w:val="bottom"/>
            <w:hideMark/>
          </w:tcPr>
          <w:p w:rsidR="00ED7F2F"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575E5A" w:rsidRPr="003C0254" w:rsidRDefault="00575E5A" w:rsidP="00ED7F2F"/>
        </w:tc>
      </w:tr>
      <w:tr w:rsidR="00ED7F2F" w:rsidRPr="003C0254" w:rsidTr="00575E5A">
        <w:trPr>
          <w:gridBefore w:val="1"/>
          <w:wBefore w:w="147" w:type="dxa"/>
          <w:trHeight w:val="26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11402053100000410</w:t>
            </w:r>
          </w:p>
        </w:tc>
        <w:tc>
          <w:tcPr>
            <w:tcW w:w="6662" w:type="dxa"/>
            <w:tcBorders>
              <w:top w:val="single" w:sz="4" w:space="0" w:color="auto"/>
              <w:left w:val="nil"/>
              <w:bottom w:val="single" w:sz="4" w:space="0" w:color="auto"/>
              <w:right w:val="single" w:sz="4" w:space="0" w:color="000000"/>
            </w:tcBorders>
            <w:shd w:val="clear" w:color="auto" w:fill="auto"/>
            <w:vAlign w:val="bottom"/>
            <w:hideMark/>
          </w:tcPr>
          <w:p w:rsidR="00ED7F2F" w:rsidRPr="003C0254" w:rsidRDefault="00ED7F2F" w:rsidP="00ED7F2F">
            <w:r w:rsidRPr="003C0254">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r w:rsidRPr="003C0254">
              <w:lastRenderedPageBreak/>
              <w:t>по указанному имуществу</w:t>
            </w:r>
          </w:p>
        </w:tc>
      </w:tr>
      <w:tr w:rsidR="00ED7F2F" w:rsidRPr="003C0254" w:rsidTr="00575E5A">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11402053100000440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7F2F" w:rsidRPr="003C0254" w:rsidTr="00E94E84">
        <w:trPr>
          <w:gridBefore w:val="1"/>
          <w:wBefore w:w="147" w:type="dxa"/>
          <w:trHeight w:val="518"/>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11406025100000430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земельных находящихся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5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11621050100000140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11623051100000140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11623052100000140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иных страховых случаев,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11632000100000140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11633050100000140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11690050100000140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575E5A">
            <w:r w:rsidRPr="003C0254">
              <w:t>Прочие поступления от</w:t>
            </w:r>
            <w:r w:rsidR="00575E5A">
              <w:t xml:space="preserve"> </w:t>
            </w:r>
            <w:r w:rsidRPr="003C0254">
              <w:t>денежных взыскани</w:t>
            </w:r>
            <w:proofErr w:type="gramStart"/>
            <w:r w:rsidRPr="003C0254">
              <w:t>й(</w:t>
            </w:r>
            <w:proofErr w:type="gramEnd"/>
            <w:r w:rsidRPr="003C0254">
              <w:t>штрафов) и иных сумм в возмещение ущерба</w:t>
            </w:r>
            <w:r w:rsidR="00575E5A">
              <w:t>,</w:t>
            </w:r>
            <w:r w:rsidRPr="003C0254">
              <w:t xml:space="preserve">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11701050100000180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Невыясненные поступления,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11705050100000180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неналоговые доходы бюджетов поселений</w:t>
            </w:r>
          </w:p>
        </w:tc>
      </w:tr>
      <w:tr w:rsidR="00ED7F2F" w:rsidRPr="003C0254" w:rsidTr="00E94E84">
        <w:trPr>
          <w:gridBefore w:val="1"/>
          <w:wBefore w:w="147" w:type="dxa"/>
          <w:trHeight w:val="38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выравнивание бюджетной обеспеченности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поддержку мер по обеспечению сбалансированности бюджетов</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дотации бюджетам сельских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20220041100000150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Субсидии бюджетам сельских поселений на </w:t>
            </w:r>
            <w:proofErr w:type="spellStart"/>
            <w:r w:rsidRPr="003C0254">
              <w:t>софинансирование</w:t>
            </w:r>
            <w:proofErr w:type="spellEnd"/>
            <w:r w:rsidRPr="003C0254">
              <w:t xml:space="preserve"> капитальных вложений в объекты муниципальной собственности</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20220216100000150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20220298100000150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20220299100000150</w:t>
            </w:r>
          </w:p>
        </w:tc>
        <w:tc>
          <w:tcPr>
            <w:tcW w:w="6662" w:type="dxa"/>
            <w:tcBorders>
              <w:top w:val="nil"/>
              <w:left w:val="nil"/>
              <w:bottom w:val="single" w:sz="4" w:space="0" w:color="auto"/>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5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20220301100000150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20225497100000150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реализацию мероприятий по обеспечению жильем молодых семей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субсидии бюджетам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20230024100000150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выполнение передаваемых полномочий субъектов Российской Федерации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20235118100000150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субвенции бюджетам сельских поселений</w:t>
            </w:r>
          </w:p>
        </w:tc>
      </w:tr>
      <w:tr w:rsidR="00ED7F2F" w:rsidRPr="003C0254" w:rsidTr="00E94E84">
        <w:trPr>
          <w:gridBefore w:val="1"/>
          <w:wBefore w:w="147" w:type="dxa"/>
          <w:trHeight w:val="59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20245160100000150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межбюджетные трансферты, передаваемые бюджетам сельских поселений</w:t>
            </w:r>
          </w:p>
        </w:tc>
      </w:tr>
      <w:tr w:rsidR="00ED7F2F" w:rsidRPr="003C0254" w:rsidTr="00E94E84">
        <w:trPr>
          <w:gridBefore w:val="1"/>
          <w:wBefore w:w="147" w:type="dxa"/>
          <w:trHeight w:val="8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20705020100000150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Поступления от денежных пожертвований, предоставляемых физическими лицами получателям средств бюджетов сельских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20705030100000150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безвозмездные поступления в бюджеты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21960010100000150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31CA9" w:rsidRDefault="00531CA9"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575E5A">
      <w:pPr>
        <w:tabs>
          <w:tab w:val="left" w:pos="1100"/>
        </w:tabs>
        <w:jc w:val="both"/>
        <w:rPr>
          <w:szCs w:val="18"/>
        </w:rPr>
      </w:pPr>
    </w:p>
    <w:p w:rsidR="00ED7F2F" w:rsidRPr="00531CA9" w:rsidRDefault="00ED7F2F" w:rsidP="00ED7F2F">
      <w:pPr>
        <w:jc w:val="right"/>
        <w:rPr>
          <w:sz w:val="18"/>
        </w:rPr>
      </w:pPr>
      <w:r w:rsidRPr="00531CA9">
        <w:rPr>
          <w:sz w:val="18"/>
        </w:rPr>
        <w:t>Утверждены</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lastRenderedPageBreak/>
        <w:t>МО Петровское сельское поселение</w:t>
      </w:r>
    </w:p>
    <w:p w:rsidR="00ED7F2F" w:rsidRPr="00531CA9" w:rsidRDefault="00ED7F2F" w:rsidP="00ED7F2F">
      <w:pPr>
        <w:jc w:val="right"/>
        <w:rPr>
          <w:sz w:val="18"/>
        </w:rPr>
      </w:pPr>
      <w:r w:rsidRPr="00531CA9">
        <w:rPr>
          <w:sz w:val="18"/>
        </w:rPr>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Pr>
          <w:sz w:val="18"/>
        </w:rPr>
        <w:t>__________</w:t>
      </w:r>
      <w:r w:rsidR="00575E5A">
        <w:rPr>
          <w:sz w:val="18"/>
        </w:rPr>
        <w:t xml:space="preserve"> 2020 </w:t>
      </w:r>
      <w:r w:rsidRPr="00531CA9">
        <w:rPr>
          <w:sz w:val="18"/>
        </w:rPr>
        <w:t xml:space="preserve">г № </w:t>
      </w:r>
      <w:r>
        <w:rPr>
          <w:sz w:val="18"/>
        </w:rPr>
        <w:t>_____</w:t>
      </w:r>
    </w:p>
    <w:p w:rsidR="00ED7F2F" w:rsidRDefault="00ED7F2F" w:rsidP="00ED7F2F">
      <w:pPr>
        <w:jc w:val="right"/>
        <w:rPr>
          <w:sz w:val="18"/>
        </w:rPr>
      </w:pPr>
      <w:r w:rsidRPr="00531CA9">
        <w:rPr>
          <w:sz w:val="18"/>
        </w:rPr>
        <w:t xml:space="preserve"> (Приложение № </w:t>
      </w:r>
      <w:r>
        <w:rPr>
          <w:sz w:val="18"/>
        </w:rPr>
        <w:t>7</w:t>
      </w:r>
      <w:r w:rsidRPr="00531CA9">
        <w:rPr>
          <w:sz w:val="18"/>
        </w:rPr>
        <w:t>)</w:t>
      </w: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Pr="00531CA9" w:rsidRDefault="00ED7F2F" w:rsidP="00ED7F2F">
      <w:pPr>
        <w:jc w:val="right"/>
        <w:rPr>
          <w:sz w:val="18"/>
        </w:rPr>
      </w:pPr>
    </w:p>
    <w:tbl>
      <w:tblPr>
        <w:tblW w:w="9781" w:type="dxa"/>
        <w:tblInd w:w="108" w:type="dxa"/>
        <w:tblLook w:val="04A0"/>
      </w:tblPr>
      <w:tblGrid>
        <w:gridCol w:w="7088"/>
        <w:gridCol w:w="2693"/>
      </w:tblGrid>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Нормативы</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распределения доходов в бюджет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муниципального образования Петровское сельское поселение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муниципального образо</w:t>
            </w:r>
            <w:r w:rsidR="00575E5A">
              <w:rPr>
                <w:b/>
                <w:bCs/>
                <w:color w:val="000000"/>
                <w:sz w:val="24"/>
                <w:szCs w:val="24"/>
              </w:rPr>
              <w:t>вания Приозерский муниципальный</w:t>
            </w:r>
            <w:r w:rsidRPr="00ED7F2F">
              <w:rPr>
                <w:b/>
                <w:bCs/>
                <w:color w:val="000000"/>
                <w:sz w:val="24"/>
                <w:szCs w:val="24"/>
              </w:rPr>
              <w:t xml:space="preserve"> район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Ленинградской области,</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не утверждённые Бюджетным кодексом РФ,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федеральными Законами РФ и Законами субъекта РФ</w:t>
            </w:r>
          </w:p>
        </w:tc>
      </w:tr>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575E5A">
            <w:pPr>
              <w:jc w:val="center"/>
              <w:rPr>
                <w:b/>
                <w:bCs/>
                <w:color w:val="000000"/>
                <w:sz w:val="24"/>
                <w:szCs w:val="24"/>
              </w:rPr>
            </w:pPr>
            <w:r w:rsidRPr="00ED7F2F">
              <w:rPr>
                <w:b/>
                <w:bCs/>
                <w:color w:val="000000"/>
                <w:sz w:val="24"/>
                <w:szCs w:val="24"/>
              </w:rPr>
              <w:t>на 202</w:t>
            </w:r>
            <w:r w:rsidR="00575E5A">
              <w:rPr>
                <w:b/>
                <w:bCs/>
                <w:color w:val="000000"/>
                <w:sz w:val="24"/>
                <w:szCs w:val="24"/>
              </w:rPr>
              <w:t>1</w:t>
            </w:r>
            <w:r w:rsidRPr="00ED7F2F">
              <w:rPr>
                <w:b/>
                <w:bCs/>
                <w:color w:val="000000"/>
                <w:sz w:val="24"/>
                <w:szCs w:val="24"/>
              </w:rPr>
              <w:t xml:space="preserve"> год</w:t>
            </w:r>
          </w:p>
        </w:tc>
      </w:tr>
      <w:tr w:rsidR="00ED7F2F" w:rsidRPr="00ED7F2F" w:rsidTr="00E94E84">
        <w:trPr>
          <w:trHeight w:val="345"/>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tc>
      </w:tr>
      <w:tr w:rsidR="00ED7F2F" w:rsidRPr="00ED7F2F" w:rsidTr="00E94E84">
        <w:trPr>
          <w:trHeight w:val="1740"/>
        </w:trPr>
        <w:tc>
          <w:tcPr>
            <w:tcW w:w="7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ind w:firstLineChars="900" w:firstLine="1988"/>
              <w:rPr>
                <w:b/>
                <w:bCs/>
                <w:color w:val="000000"/>
                <w:szCs w:val="24"/>
              </w:rPr>
            </w:pPr>
            <w:r w:rsidRPr="00ED7F2F">
              <w:rPr>
                <w:b/>
                <w:bCs/>
                <w:color w:val="000000"/>
                <w:sz w:val="22"/>
                <w:szCs w:val="24"/>
              </w:rPr>
              <w:t>Наименование вида дохода</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b/>
                <w:bCs/>
                <w:color w:val="000000"/>
                <w:szCs w:val="24"/>
              </w:rPr>
            </w:pPr>
            <w:r w:rsidRPr="00ED7F2F">
              <w:rPr>
                <w:b/>
                <w:bCs/>
                <w:color w:val="000000"/>
                <w:szCs w:val="24"/>
              </w:rPr>
              <w:t>Норматив (процент) распределения отчислений в бюджет МО Петровское сельское поселение МО Приозерский муниципальный район</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оказания платных услуг (работ) получателями средств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компенсации затрат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поступления от денежных взысканий (штрафов) и иных сумм в возмещение ущерба,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9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Невыясненные поступления,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неналоговые доходы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bl>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8A778D" w:rsidRDefault="008A778D" w:rsidP="00575E5A">
      <w:pPr>
        <w:tabs>
          <w:tab w:val="left" w:pos="1100"/>
        </w:tabs>
        <w:jc w:val="both"/>
        <w:rPr>
          <w:szCs w:val="18"/>
        </w:rPr>
      </w:pPr>
    </w:p>
    <w:p w:rsidR="00ED7F2F" w:rsidRPr="00531CA9" w:rsidRDefault="00ED7F2F" w:rsidP="00ED7F2F">
      <w:pPr>
        <w:jc w:val="right"/>
        <w:rPr>
          <w:sz w:val="18"/>
        </w:rPr>
      </w:pPr>
      <w:r w:rsidRPr="00531CA9">
        <w:rPr>
          <w:sz w:val="18"/>
        </w:rPr>
        <w:t>Утвержден</w:t>
      </w:r>
      <w:r w:rsidR="00E94E84">
        <w:rPr>
          <w:sz w:val="18"/>
        </w:rPr>
        <w:t>о</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lastRenderedPageBreak/>
        <w:t>МО Петровское сельское поселение</w:t>
      </w:r>
    </w:p>
    <w:p w:rsidR="00ED7F2F" w:rsidRPr="00531CA9" w:rsidRDefault="00ED7F2F" w:rsidP="00ED7F2F">
      <w:pPr>
        <w:jc w:val="right"/>
        <w:rPr>
          <w:sz w:val="18"/>
        </w:rPr>
      </w:pPr>
      <w:r w:rsidRPr="00531CA9">
        <w:rPr>
          <w:sz w:val="18"/>
        </w:rPr>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ED7F2F" w:rsidP="00ED7F2F">
      <w:pPr>
        <w:jc w:val="right"/>
        <w:rPr>
          <w:sz w:val="18"/>
        </w:rPr>
      </w:pPr>
      <w:r w:rsidRPr="00531CA9">
        <w:rPr>
          <w:sz w:val="18"/>
        </w:rPr>
        <w:t xml:space="preserve">от </w:t>
      </w:r>
      <w:r>
        <w:rPr>
          <w:sz w:val="18"/>
        </w:rPr>
        <w:t>__________</w:t>
      </w:r>
      <w:r w:rsidR="00575E5A">
        <w:rPr>
          <w:sz w:val="18"/>
        </w:rPr>
        <w:t xml:space="preserve"> 2020 </w:t>
      </w:r>
      <w:r w:rsidRPr="00531CA9">
        <w:rPr>
          <w:sz w:val="18"/>
        </w:rPr>
        <w:t xml:space="preserve">г № </w:t>
      </w:r>
      <w:r>
        <w:rPr>
          <w:sz w:val="18"/>
        </w:rPr>
        <w:t>_____</w:t>
      </w:r>
    </w:p>
    <w:p w:rsidR="00ED7F2F" w:rsidRDefault="00ED7F2F" w:rsidP="00ED7F2F">
      <w:pPr>
        <w:jc w:val="right"/>
        <w:rPr>
          <w:sz w:val="18"/>
        </w:rPr>
      </w:pPr>
      <w:r w:rsidRPr="00531CA9">
        <w:rPr>
          <w:sz w:val="18"/>
        </w:rPr>
        <w:t xml:space="preserve"> (Приложение № </w:t>
      </w:r>
      <w:r>
        <w:rPr>
          <w:sz w:val="18"/>
        </w:rPr>
        <w:t>8</w:t>
      </w:r>
      <w:r w:rsidRPr="00531CA9">
        <w:rPr>
          <w:sz w:val="18"/>
        </w:rPr>
        <w:t>)</w:t>
      </w:r>
    </w:p>
    <w:p w:rsidR="00ED7F2F" w:rsidRPr="00ED7F2F" w:rsidRDefault="00ED7F2F" w:rsidP="00ED7F2F">
      <w:pPr>
        <w:jc w:val="center"/>
        <w:rPr>
          <w:b/>
          <w:bCs/>
          <w:color w:val="000000"/>
        </w:rPr>
      </w:pP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РАСПРЕДЕЛЕНИЕ</w:t>
      </w:r>
    </w:p>
    <w:p w:rsidR="008A778D" w:rsidRDefault="00ED7F2F" w:rsidP="00ED7F2F">
      <w:pPr>
        <w:tabs>
          <w:tab w:val="left" w:pos="1100"/>
        </w:tabs>
        <w:ind w:left="-567" w:firstLine="567"/>
        <w:jc w:val="center"/>
        <w:rPr>
          <w:b/>
          <w:bCs/>
          <w:color w:val="000000"/>
          <w:sz w:val="24"/>
          <w:szCs w:val="24"/>
        </w:rPr>
      </w:pPr>
      <w:r w:rsidRPr="008A778D">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8A778D">
        <w:rPr>
          <w:b/>
          <w:bCs/>
          <w:color w:val="000000"/>
          <w:sz w:val="24"/>
          <w:szCs w:val="24"/>
        </w:rPr>
        <w:t>непрограммным</w:t>
      </w:r>
      <w:proofErr w:type="spellEnd"/>
      <w:r w:rsidRPr="008A778D">
        <w:rPr>
          <w:b/>
          <w:bCs/>
          <w:color w:val="000000"/>
          <w:sz w:val="24"/>
          <w:szCs w:val="24"/>
        </w:rPr>
        <w:t xml:space="preserve"> направлениям деятельности), группам и подгруппам видов расходов</w:t>
      </w: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классификации расходов бюджетов</w:t>
      </w:r>
    </w:p>
    <w:p w:rsidR="00ED7F2F"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на 20</w:t>
      </w:r>
      <w:r w:rsidR="00E94E84" w:rsidRPr="008A778D">
        <w:rPr>
          <w:b/>
          <w:bCs/>
          <w:color w:val="000000"/>
          <w:sz w:val="24"/>
          <w:szCs w:val="24"/>
        </w:rPr>
        <w:t>2</w:t>
      </w:r>
      <w:r w:rsidR="00575E5A">
        <w:rPr>
          <w:b/>
          <w:bCs/>
          <w:color w:val="000000"/>
          <w:sz w:val="24"/>
          <w:szCs w:val="24"/>
        </w:rPr>
        <w:t>1</w:t>
      </w:r>
      <w:r w:rsidRPr="008A778D">
        <w:rPr>
          <w:b/>
          <w:bCs/>
          <w:color w:val="000000"/>
          <w:sz w:val="24"/>
          <w:szCs w:val="24"/>
        </w:rPr>
        <w:t xml:space="preserve"> год</w:t>
      </w:r>
    </w:p>
    <w:p w:rsidR="00E94E84" w:rsidRDefault="00E94E84" w:rsidP="00ED7F2F">
      <w:pPr>
        <w:tabs>
          <w:tab w:val="left" w:pos="1100"/>
        </w:tabs>
        <w:ind w:left="-567" w:firstLine="567"/>
        <w:jc w:val="center"/>
        <w:rPr>
          <w:szCs w:val="18"/>
        </w:rPr>
      </w:pPr>
    </w:p>
    <w:tbl>
      <w:tblPr>
        <w:tblpPr w:leftFromText="180" w:rightFromText="180" w:vertAnchor="text" w:tblpY="1"/>
        <w:tblOverlap w:val="never"/>
        <w:tblW w:w="9985" w:type="dxa"/>
        <w:tblInd w:w="108" w:type="dxa"/>
        <w:tblLook w:val="04A0"/>
      </w:tblPr>
      <w:tblGrid>
        <w:gridCol w:w="5141"/>
        <w:gridCol w:w="1415"/>
        <w:gridCol w:w="617"/>
        <w:gridCol w:w="800"/>
        <w:gridCol w:w="479"/>
        <w:gridCol w:w="1062"/>
        <w:gridCol w:w="471"/>
      </w:tblGrid>
      <w:tr w:rsidR="00E94E84" w:rsidRPr="00E94E84" w:rsidTr="001A4A4E">
        <w:trPr>
          <w:trHeight w:val="315"/>
        </w:trPr>
        <w:tc>
          <w:tcPr>
            <w:tcW w:w="5141"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415"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617"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800"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479"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533" w:type="dxa"/>
            <w:gridSpan w:val="2"/>
            <w:tcBorders>
              <w:top w:val="nil"/>
              <w:left w:val="nil"/>
              <w:bottom w:val="nil"/>
              <w:right w:val="nil"/>
            </w:tcBorders>
            <w:shd w:val="clear" w:color="auto" w:fill="auto"/>
            <w:vAlign w:val="center"/>
            <w:hideMark/>
          </w:tcPr>
          <w:p w:rsidR="00E94E84" w:rsidRPr="00E94E84" w:rsidRDefault="00E94E84" w:rsidP="0098264A">
            <w:pPr>
              <w:rPr>
                <w:b/>
                <w:bCs/>
                <w:color w:val="000000"/>
              </w:rPr>
            </w:pPr>
            <w:r w:rsidRPr="00E94E84">
              <w:rPr>
                <w:b/>
                <w:bCs/>
                <w:color w:val="000000"/>
              </w:rPr>
              <w:t xml:space="preserve"> (тыс. руб.)</w:t>
            </w:r>
          </w:p>
        </w:tc>
      </w:tr>
      <w:tr w:rsidR="001A4A4E" w:rsidRPr="00E94E84" w:rsidTr="001A4A4E">
        <w:trPr>
          <w:gridAfter w:val="1"/>
          <w:wAfter w:w="471" w:type="dxa"/>
          <w:trHeight w:val="300"/>
        </w:trPr>
        <w:tc>
          <w:tcPr>
            <w:tcW w:w="5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КФСР</w:t>
            </w:r>
          </w:p>
        </w:tc>
        <w:tc>
          <w:tcPr>
            <w:tcW w:w="1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Сумма</w:t>
            </w:r>
          </w:p>
        </w:tc>
      </w:tr>
      <w:tr w:rsidR="001A4A4E" w:rsidRPr="00E94E84" w:rsidTr="001A4A4E">
        <w:trPr>
          <w:gridAfter w:val="1"/>
          <w:wAfter w:w="471" w:type="dxa"/>
          <w:trHeight w:val="300"/>
        </w:trPr>
        <w:tc>
          <w:tcPr>
            <w:tcW w:w="5141"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Всего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40 874,1</w:t>
            </w:r>
          </w:p>
        </w:tc>
      </w:tr>
      <w:tr w:rsidR="001A4A4E" w:rsidRPr="00E94E84" w:rsidTr="001A4A4E">
        <w:trPr>
          <w:gridAfter w:val="1"/>
          <w:wAfter w:w="471" w:type="dxa"/>
          <w:trHeight w:val="5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МУНИЦИПАЛЬНОЙ СЛУЖБЫ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65,0</w:t>
            </w:r>
          </w:p>
        </w:tc>
      </w:tr>
      <w:tr w:rsidR="001A4A4E" w:rsidRPr="00E94E84" w:rsidTr="001A4A4E">
        <w:trPr>
          <w:gridAfter w:val="1"/>
          <w:wAfter w:w="471" w:type="dxa"/>
          <w:trHeight w:val="62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"Научное и методическое обеспечение деятельности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поддержке развития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57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95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8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ФИЗИЧЕСКОЙ КУЛЬТУРЫ И СПОРТА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2 531,2</w:t>
            </w:r>
          </w:p>
        </w:tc>
      </w:tr>
      <w:tr w:rsidR="001A4A4E" w:rsidRPr="00E94E84" w:rsidTr="001A4A4E">
        <w:trPr>
          <w:gridAfter w:val="1"/>
          <w:wAfter w:w="471" w:type="dxa"/>
          <w:trHeight w:val="7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"Организация и проведение официальных физкультурных мероприятий среди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2 531,2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2 531,2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83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Физическая 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39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КУЛЬТУРЫ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13 802,0</w:t>
            </w:r>
          </w:p>
        </w:tc>
      </w:tr>
      <w:tr w:rsidR="001A4A4E"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Подпрограмма "Организация </w:t>
            </w:r>
            <w:proofErr w:type="spellStart"/>
            <w:r w:rsidRPr="001A4A4E">
              <w:rPr>
                <w:bCs/>
                <w:color w:val="000000"/>
              </w:rPr>
              <w:t>культурно-досуговой</w:t>
            </w:r>
            <w:proofErr w:type="spellEnd"/>
            <w:r w:rsidRPr="001A4A4E">
              <w:rPr>
                <w:bCs/>
                <w:color w:val="000000"/>
              </w:rPr>
              <w:t xml:space="preserve"> деятельности на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11 576,4</w:t>
            </w:r>
          </w:p>
        </w:tc>
      </w:tr>
      <w:tr w:rsidR="001A4A4E"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Основное мероприятие "Развитие </w:t>
            </w:r>
            <w:proofErr w:type="spellStart"/>
            <w:r w:rsidRPr="001A4A4E">
              <w:rPr>
                <w:bCs/>
                <w:color w:val="000000"/>
              </w:rPr>
              <w:t>культурно-досуговой</w:t>
            </w:r>
            <w:proofErr w:type="spellEnd"/>
            <w:r w:rsidRPr="001A4A4E">
              <w:rPr>
                <w:bCs/>
                <w:color w:val="000000"/>
              </w:rPr>
              <w:t xml:space="preserve"> деятельности"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11 576,4</w:t>
            </w:r>
          </w:p>
        </w:tc>
      </w:tr>
      <w:tr w:rsidR="001A4A4E" w:rsidRPr="00E94E84" w:rsidTr="001A4A4E">
        <w:trPr>
          <w:gridAfter w:val="1"/>
          <w:wAfter w:w="471" w:type="dxa"/>
          <w:trHeight w:val="3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7 912,4</w:t>
            </w:r>
          </w:p>
        </w:tc>
      </w:tr>
      <w:tr w:rsidR="001A4A4E"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37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69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42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47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"Сохранение и развитие народной культуры и самодеятельного творчества"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1 634,2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"Поддержка творческих народных коллективов"</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1 634,2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творческих коллективов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1 267,8</w:t>
            </w:r>
          </w:p>
        </w:tc>
      </w:tr>
      <w:tr w:rsidR="001A4A4E"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4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56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41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34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6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"Развитие и модернизация библиотечного дела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591,4</w:t>
            </w:r>
          </w:p>
        </w:tc>
      </w:tr>
      <w:tr w:rsidR="001A4A4E" w:rsidRPr="00E94E84" w:rsidTr="001A4A4E">
        <w:trPr>
          <w:gridAfter w:val="1"/>
          <w:wAfter w:w="471" w:type="dxa"/>
          <w:trHeight w:val="6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"Развитие и модернизация библиотек"</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591,4</w:t>
            </w:r>
          </w:p>
        </w:tc>
      </w:tr>
      <w:tr w:rsidR="001A4A4E" w:rsidRPr="00E94E84" w:rsidTr="001A4A4E">
        <w:trPr>
          <w:gridAfter w:val="1"/>
          <w:wAfter w:w="471" w:type="dxa"/>
          <w:trHeight w:val="106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библиотечной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225,0</w:t>
            </w:r>
          </w:p>
        </w:tc>
      </w:tr>
      <w:tr w:rsidR="001A4A4E" w:rsidRPr="00E94E84" w:rsidTr="001A4A4E">
        <w:trPr>
          <w:gridAfter w:val="1"/>
          <w:wAfter w:w="471" w:type="dxa"/>
          <w:trHeight w:val="5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28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43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29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66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3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"ОБЕСПЕЧЕНИЕ КАЧЕСТВЕННЫМ ЖИЛЬЕМ ГРАЖДАН НА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24.0.00.00000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300,0</w:t>
            </w:r>
          </w:p>
        </w:tc>
      </w:tr>
      <w:tr w:rsidR="001A4A4E"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"Развитие инженерной и социальной инфраструктуры в районах массовой жилой застройки"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56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8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0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7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"Улучшение жилищных условий гражданам"</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"Улучшение жилищных молодых граждан и молодых семей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мероприятий по обеспечению жильем молодых семей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74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Социальные выплаты гражданам, кроме публичных нормативных социальных выплат</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71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Охрана семьи и детства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1 840,0</w:t>
            </w:r>
          </w:p>
        </w:tc>
      </w:tr>
      <w:tr w:rsidR="001A4A4E" w:rsidRPr="00E94E84" w:rsidTr="001A4A4E">
        <w:trPr>
          <w:gridAfter w:val="1"/>
          <w:wAfter w:w="471" w:type="dxa"/>
          <w:trHeight w:val="65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"Энергосбережение и повышение энергетической эффективности"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"Повышение надежности и энергетической эффективности в коммунальных системах"</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940,0</w:t>
            </w:r>
          </w:p>
        </w:tc>
      </w:tr>
      <w:tr w:rsidR="001A4A4E" w:rsidRPr="00E94E84" w:rsidTr="001A4A4E">
        <w:trPr>
          <w:gridAfter w:val="1"/>
          <w:wAfter w:w="471" w:type="dxa"/>
          <w:trHeight w:val="50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повышению надежности и энергетической эффективности в системах теплоснабжения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38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39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повышению надежности и энергетической эффективности в системах водоснабжения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4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55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Реализация мероприятий по обеспечению устойчивого функционирования объектов теплоснабжения на территории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40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"Газификация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"Организация газоснабжения"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газификации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7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42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"Обеспечение бытового обслуживание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сфере бытового обслуживания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15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оказывающим жилищно-коммунальные услуги, на компенсацию час</w:t>
            </w:r>
            <w:r w:rsidR="000B143D">
              <w:rPr>
                <w:bCs/>
                <w:color w:val="000000"/>
              </w:rPr>
              <w:t xml:space="preserve">ти затрат при оказании услуг по </w:t>
            </w:r>
            <w:r w:rsidRPr="001A4A4E">
              <w:rPr>
                <w:bCs/>
                <w:color w:val="000000"/>
              </w:rPr>
              <w:t>тарифам</w:t>
            </w:r>
            <w:r w:rsidR="000B143D">
              <w:rPr>
                <w:bCs/>
                <w:color w:val="000000"/>
              </w:rPr>
              <w:t>,</w:t>
            </w:r>
            <w:r w:rsidRPr="001A4A4E">
              <w:rPr>
                <w:bCs/>
                <w:color w:val="000000"/>
              </w:rPr>
              <w:t xml:space="preserve"> не обеспечивающим возмещение издержек</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67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"БЛАГОУСТРОЙСТВО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6 250,0</w:t>
            </w:r>
          </w:p>
        </w:tc>
      </w:tr>
      <w:tr w:rsidR="001A4A4E" w:rsidRPr="00E94E84" w:rsidTr="001A4A4E">
        <w:trPr>
          <w:gridAfter w:val="1"/>
          <w:wAfter w:w="471" w:type="dxa"/>
          <w:trHeight w:val="24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"Совершенствование системы благоустройства и санитарного содержания поселения"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6 130,0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Уличное освещение</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 и озеленение</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78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4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7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72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66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5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Поддержка развития общественной инфраструктуры муниципального значения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6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38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75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"Охрана окружающей среды"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349"/>
        </w:trPr>
        <w:tc>
          <w:tcPr>
            <w:tcW w:w="5141" w:type="dxa"/>
            <w:tcBorders>
              <w:top w:val="single" w:sz="4" w:space="0" w:color="auto"/>
              <w:left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охране окружающей среды</w:t>
            </w:r>
          </w:p>
        </w:tc>
        <w:tc>
          <w:tcPr>
            <w:tcW w:w="1415"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268"/>
        </w:trPr>
        <w:tc>
          <w:tcPr>
            <w:tcW w:w="5141" w:type="dxa"/>
            <w:tcBorders>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63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АВТОМОБИЛЬНЫХ ДОРОГ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27.0.00.00000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2 363,9</w:t>
            </w:r>
          </w:p>
        </w:tc>
      </w:tr>
      <w:tr w:rsidR="001A4A4E"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"Содержание существующей сети автомобильных дорог общего пользования"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2 363,9</w:t>
            </w:r>
          </w:p>
        </w:tc>
      </w:tr>
      <w:tr w:rsidR="001A4A4E" w:rsidRPr="00E94E84" w:rsidTr="001A4A4E">
        <w:trPr>
          <w:gridAfter w:val="1"/>
          <w:wAfter w:w="471" w:type="dxa"/>
          <w:trHeight w:val="7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Основное мероприятие "Содержание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содержанию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8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"Капитальный ремонт и ремонт автомобильных дорог общего пользования и дворовых территорий"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1 863,9</w:t>
            </w:r>
          </w:p>
        </w:tc>
      </w:tr>
      <w:tr w:rsidR="001A4A4E" w:rsidRPr="00E94E84" w:rsidTr="001A4A4E">
        <w:trPr>
          <w:gridAfter w:val="1"/>
          <w:wAfter w:w="471" w:type="dxa"/>
          <w:trHeight w:val="71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капитальному ремонту и ремонту дворовых территорий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59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4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84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59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Капитальный ремонт и ремонт автомобильных дорог общего пользования местного значения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1 213,9</w:t>
            </w:r>
          </w:p>
        </w:tc>
      </w:tr>
      <w:tr w:rsidR="001A4A4E" w:rsidRPr="00E94E84" w:rsidTr="001A4A4E">
        <w:trPr>
          <w:gridAfter w:val="1"/>
          <w:wAfter w:w="471" w:type="dxa"/>
          <w:trHeight w:val="44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1 213,9</w:t>
            </w:r>
          </w:p>
        </w:tc>
      </w:tr>
      <w:tr w:rsidR="001A4A4E" w:rsidRPr="00E94E84" w:rsidTr="001A4A4E">
        <w:trPr>
          <w:gridAfter w:val="1"/>
          <w:wAfter w:w="471" w:type="dxa"/>
          <w:trHeight w:val="77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1 213,9</w:t>
            </w:r>
          </w:p>
        </w:tc>
      </w:tr>
      <w:tr w:rsidR="001A4A4E" w:rsidRPr="00E94E84" w:rsidTr="000B143D">
        <w:trPr>
          <w:gridAfter w:val="1"/>
          <w:wAfter w:w="471" w:type="dxa"/>
          <w:trHeight w:val="73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1 213,9</w:t>
            </w:r>
          </w:p>
        </w:tc>
      </w:tr>
      <w:tr w:rsidR="001A4A4E"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ОБЕСПЕЧЕНИЕ ДЕЯТЕЛЬНОСТИ ОРГАНОВ МЕСТНОГО САМОУПРАВЛЕНИЯ И НЕПРОГРАМНЫЕ РАСХОДЫ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29.0.00.00000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10 974,4</w:t>
            </w:r>
          </w:p>
        </w:tc>
      </w:tr>
      <w:tr w:rsidR="001A4A4E"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администрации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7 571,6</w:t>
            </w:r>
          </w:p>
        </w:tc>
      </w:tr>
      <w:tr w:rsidR="001A4A4E"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7 571,6</w:t>
            </w:r>
          </w:p>
        </w:tc>
      </w:tr>
      <w:tr w:rsidR="001A4A4E"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служащих администрации муниципальных образований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5 919,4</w:t>
            </w:r>
          </w:p>
        </w:tc>
      </w:tr>
      <w:tr w:rsidR="001A4A4E" w:rsidRPr="00E94E84" w:rsidTr="001A4A4E">
        <w:trPr>
          <w:gridAfter w:val="1"/>
          <w:wAfter w:w="471" w:type="dxa"/>
          <w:trHeight w:val="78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84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6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72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немуниципальных служащих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Главы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5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контрольно-счетного органа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0B143D">
        <w:trPr>
          <w:gridAfter w:val="1"/>
          <w:wAfter w:w="471" w:type="dxa"/>
          <w:trHeight w:val="5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57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 кассовому обслуживанию бюджетов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0B143D">
        <w:trPr>
          <w:gridAfter w:val="1"/>
          <w:wAfter w:w="471" w:type="dxa"/>
          <w:trHeight w:val="64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0B143D">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41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0B143D">
        <w:trPr>
          <w:gridAfter w:val="1"/>
          <w:wAfter w:w="471" w:type="dxa"/>
          <w:trHeight w:val="63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в жилищно-коммунальной сфере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0B143D">
        <w:trPr>
          <w:gridAfter w:val="1"/>
          <w:wAfter w:w="471" w:type="dxa"/>
          <w:trHeight w:val="6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внутреннему муниципальному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0B143D">
        <w:trPr>
          <w:gridAfter w:val="1"/>
          <w:wAfter w:w="471" w:type="dxa"/>
          <w:trHeight w:val="6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Иные межбюджетные трансферты на исполнение части полномочий поселений </w:t>
            </w:r>
            <w:proofErr w:type="gramStart"/>
            <w:r w:rsidRPr="001A4A4E">
              <w:rPr>
                <w:bCs/>
                <w:color w:val="000000"/>
              </w:rPr>
              <w:t>по</w:t>
            </w:r>
            <w:proofErr w:type="gramEnd"/>
            <w:r w:rsidRPr="001A4A4E">
              <w:rPr>
                <w:bCs/>
                <w:color w:val="000000"/>
              </w:rPr>
              <w:t xml:space="preserve"> </w:t>
            </w:r>
            <w:proofErr w:type="gramStart"/>
            <w:r w:rsidRPr="001A4A4E">
              <w:rPr>
                <w:bCs/>
                <w:color w:val="000000"/>
              </w:rPr>
              <w:t>организация</w:t>
            </w:r>
            <w:proofErr w:type="gramEnd"/>
            <w:r w:rsidRPr="001A4A4E">
              <w:rPr>
                <w:bCs/>
                <w:color w:val="000000"/>
              </w:rPr>
              <w:t xml:space="preserve"> ритуальных услуг и содержание мест захоронения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0B143D">
        <w:trPr>
          <w:gridAfter w:val="1"/>
          <w:wAfter w:w="471" w:type="dxa"/>
          <w:trHeight w:val="4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4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5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5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 органов местного самоуправления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3 227,8</w:t>
            </w:r>
          </w:p>
        </w:tc>
      </w:tr>
      <w:tr w:rsidR="001A4A4E" w:rsidRPr="00E94E84" w:rsidTr="000B143D">
        <w:trPr>
          <w:gridAfter w:val="1"/>
          <w:wAfter w:w="471" w:type="dxa"/>
          <w:trHeight w:val="7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3 227,8</w:t>
            </w:r>
          </w:p>
        </w:tc>
      </w:tr>
      <w:tr w:rsidR="001A4A4E" w:rsidRPr="00E94E84" w:rsidTr="001A4A4E">
        <w:trPr>
          <w:gridAfter w:val="1"/>
          <w:wAfter w:w="471" w:type="dxa"/>
          <w:trHeight w:val="6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Резервный фонд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3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Резервные средства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Оценка недвижимости, признание прав и регулирование отношений по государственной и муниципальной собственности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обязательства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18,7</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71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68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5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обязательства, осуществляемые в рамках деятельности органов местного самоуправления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0B143D">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органов в сфере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1A4A4E">
        <w:trPr>
          <w:gridAfter w:val="1"/>
          <w:wAfter w:w="471" w:type="dxa"/>
          <w:trHeight w:val="70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0B143D">
        <w:trPr>
          <w:gridAfter w:val="1"/>
          <w:wAfter w:w="471" w:type="dxa"/>
          <w:trHeight w:val="7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0B143D">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пожарной безопасности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03.10</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69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Защита населения и территории от чрезвычайных ситуаций природного и техногенного характера, гражданская оборона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03.14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215,0</w:t>
            </w:r>
          </w:p>
        </w:tc>
      </w:tr>
      <w:tr w:rsidR="001A4A4E"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области строительства, архитектуры и градостроительства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69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землеустройству и землепользованию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69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Взнос на капитальный ремонт общего имущества многоквартирных домов региональному оператору</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0B143D">
        <w:trPr>
          <w:gridAfter w:val="1"/>
          <w:wAfter w:w="471" w:type="dxa"/>
          <w:trHeight w:val="5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1A4A4E">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0B143D">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1A4A4E">
        <w:trPr>
          <w:gridAfter w:val="1"/>
          <w:wAfter w:w="471" w:type="dxa"/>
          <w:trHeight w:val="5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Организация и проведение мероприятий для детей и молодежи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Молодежная политика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07.07</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Пенсии за выслугу лет и доплаты к пенсиям лицам, замещавшим муниципальные должности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0B143D">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Социальное обеспечение и иные выплаты населению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Публичные нормативные социальные выплаты гражданам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Пенсионное обеспечение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Осуществление первичного воинского учета на территориях, где отсутствуют военные комиссариаты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142,6</w:t>
            </w:r>
          </w:p>
        </w:tc>
      </w:tr>
      <w:tr w:rsidR="001A4A4E" w:rsidRPr="00E94E84" w:rsidTr="001A4A4E">
        <w:trPr>
          <w:gridAfter w:val="1"/>
          <w:wAfter w:w="471" w:type="dxa"/>
          <w:trHeight w:val="55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142,6</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142,6</w:t>
            </w:r>
          </w:p>
        </w:tc>
      </w:tr>
      <w:tr w:rsidR="001A4A4E" w:rsidRPr="00E94E84" w:rsidTr="000B143D">
        <w:trPr>
          <w:gridAfter w:val="1"/>
          <w:wAfter w:w="471" w:type="dxa"/>
          <w:trHeight w:val="47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Мобилизационная и вневойсковая подготовка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02.03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142,6</w:t>
            </w:r>
          </w:p>
        </w:tc>
      </w:tr>
      <w:tr w:rsidR="001A4A4E" w:rsidRPr="00E94E84" w:rsidTr="000B143D">
        <w:trPr>
          <w:gridAfter w:val="1"/>
          <w:wAfter w:w="471" w:type="dxa"/>
          <w:trHeight w:val="4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Прочие </w:t>
            </w: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1A4A4E">
        <w:trPr>
          <w:gridAfter w:val="1"/>
          <w:wAfter w:w="471" w:type="dxa"/>
          <w:trHeight w:val="4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0B143D">
        <w:trPr>
          <w:gridAfter w:val="1"/>
          <w:wAfter w:w="471" w:type="dxa"/>
          <w:trHeight w:val="69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0B143D">
        <w:trPr>
          <w:gridAfter w:val="1"/>
          <w:wAfter w:w="471" w:type="dxa"/>
          <w:trHeight w:val="5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60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6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"УСТОЙЧИВОЕ ОБЩЕСТВЕННОЕ РАЗВИТИЕ В МУНИЦИПАЛЬНОМ ОБРАЗОВАНИИ"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30.0.00.00000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2 747,7</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"Создание условий для эффективного выполнения органами местного самоуправления своих полномочий"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2 357,7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"Государственная поддержка проектов местных инициатив граждан"</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2 357,7</w:t>
            </w:r>
          </w:p>
        </w:tc>
      </w:tr>
      <w:tr w:rsidR="001A4A4E" w:rsidRPr="00E94E84" w:rsidTr="001A4A4E">
        <w:trPr>
          <w:gridAfter w:val="1"/>
          <w:wAfter w:w="471" w:type="dxa"/>
          <w:trHeight w:val="6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Осуществление мероприятий в соответствии с областным законом от 28 декабря 2018 №147-оз «О старостах сельских населенных пунктов Ленинградской </w:t>
            </w:r>
            <w:r w:rsidRPr="001A4A4E">
              <w:rPr>
                <w:bCs/>
                <w:color w:val="000000"/>
              </w:rPr>
              <w:lastRenderedPageBreak/>
              <w:t>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lastRenderedPageBreak/>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0B143D">
        <w:trPr>
          <w:gridAfter w:val="1"/>
          <w:wAfter w:w="471" w:type="dxa"/>
          <w:trHeight w:val="6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6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7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840,9</w:t>
            </w:r>
          </w:p>
        </w:tc>
      </w:tr>
      <w:tr w:rsidR="001A4A4E"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68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313,9</w:t>
            </w:r>
          </w:p>
        </w:tc>
      </w:tr>
      <w:tr w:rsidR="001A4A4E" w:rsidRPr="00E94E84" w:rsidTr="001A4A4E">
        <w:trPr>
          <w:gridAfter w:val="1"/>
          <w:wAfter w:w="471" w:type="dxa"/>
          <w:trHeight w:val="6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627,9</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"Борьба с борщевиком Сосновского на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8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Основное мероприятие "Мероприятия по борьбе с борщевиком Сосновского"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Осуществление мероприятий по борьбе с борщевиком Сосновского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6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«Развитие и поддержка малого и среднего предпринимательства на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«Содействие в доступе субъектов малого и среднего предпринимательства к финансовым и материальным ресурсам"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8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поддержке малого и среднего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8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70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7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«Молодежная политика в поселениях Приозерского района»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bl>
    <w:p w:rsidR="0098264A" w:rsidRDefault="0098264A" w:rsidP="00E94E84">
      <w:pPr>
        <w:tabs>
          <w:tab w:val="left" w:pos="1100"/>
        </w:tabs>
        <w:ind w:left="-567" w:firstLine="567"/>
        <w:jc w:val="both"/>
        <w:rPr>
          <w:szCs w:val="18"/>
        </w:rPr>
      </w:pPr>
    </w:p>
    <w:p w:rsidR="0098264A" w:rsidRDefault="0098264A" w:rsidP="00E94E84">
      <w:pPr>
        <w:tabs>
          <w:tab w:val="left" w:pos="1100"/>
        </w:tabs>
        <w:ind w:left="-567" w:firstLine="567"/>
        <w:jc w:val="both"/>
        <w:rPr>
          <w:szCs w:val="18"/>
        </w:rPr>
      </w:pPr>
    </w:p>
    <w:p w:rsidR="00E94E84" w:rsidRDefault="0098264A" w:rsidP="00E94E84">
      <w:pPr>
        <w:tabs>
          <w:tab w:val="left" w:pos="1100"/>
        </w:tabs>
        <w:ind w:left="-567" w:firstLine="567"/>
        <w:jc w:val="both"/>
        <w:rPr>
          <w:szCs w:val="18"/>
        </w:rPr>
      </w:pPr>
      <w:r>
        <w:rPr>
          <w:szCs w:val="18"/>
        </w:rPr>
        <w:br w:type="textWrapping" w:clear="all"/>
      </w: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D8507A" w:rsidRDefault="00D8507A" w:rsidP="000B143D">
      <w:pPr>
        <w:tabs>
          <w:tab w:val="left" w:pos="1100"/>
        </w:tabs>
        <w:jc w:val="both"/>
        <w:rPr>
          <w:szCs w:val="18"/>
        </w:rPr>
      </w:pPr>
    </w:p>
    <w:p w:rsidR="000B143D" w:rsidRDefault="000B143D" w:rsidP="000B143D">
      <w:pPr>
        <w:tabs>
          <w:tab w:val="left" w:pos="1100"/>
        </w:tabs>
        <w:jc w:val="both"/>
        <w:rPr>
          <w:szCs w:val="18"/>
        </w:rPr>
      </w:pPr>
    </w:p>
    <w:p w:rsidR="00D8507A" w:rsidRDefault="00D8507A" w:rsidP="00E94E84">
      <w:pPr>
        <w:tabs>
          <w:tab w:val="left" w:pos="1100"/>
        </w:tabs>
        <w:ind w:left="-567" w:firstLine="567"/>
        <w:jc w:val="both"/>
        <w:rPr>
          <w:szCs w:val="18"/>
        </w:rPr>
      </w:pPr>
    </w:p>
    <w:p w:rsidR="00D8507A" w:rsidRPr="00531CA9" w:rsidRDefault="00D8507A" w:rsidP="00D8507A">
      <w:pPr>
        <w:jc w:val="right"/>
        <w:rPr>
          <w:sz w:val="18"/>
        </w:rPr>
      </w:pPr>
      <w:r w:rsidRPr="00531CA9">
        <w:rPr>
          <w:sz w:val="18"/>
        </w:rPr>
        <w:lastRenderedPageBreak/>
        <w:t>Утвержден</w:t>
      </w:r>
      <w:r>
        <w:rPr>
          <w:sz w:val="18"/>
        </w:rPr>
        <w:t>о</w:t>
      </w:r>
    </w:p>
    <w:p w:rsidR="00D8507A" w:rsidRPr="00531CA9" w:rsidRDefault="00D8507A" w:rsidP="00D8507A">
      <w:pPr>
        <w:jc w:val="right"/>
        <w:rPr>
          <w:sz w:val="18"/>
        </w:rPr>
      </w:pPr>
      <w:r w:rsidRPr="00531CA9">
        <w:rPr>
          <w:sz w:val="18"/>
        </w:rPr>
        <w:t>Решением Совета депутатов</w:t>
      </w:r>
    </w:p>
    <w:p w:rsidR="00D8507A" w:rsidRPr="00531CA9" w:rsidRDefault="00D8507A" w:rsidP="00D8507A">
      <w:pPr>
        <w:jc w:val="right"/>
        <w:rPr>
          <w:sz w:val="18"/>
        </w:rPr>
      </w:pPr>
      <w:r w:rsidRPr="00531CA9">
        <w:rPr>
          <w:sz w:val="18"/>
        </w:rPr>
        <w:t>МО Петровское сельское поселение</w:t>
      </w:r>
    </w:p>
    <w:p w:rsidR="00D8507A" w:rsidRPr="00531CA9" w:rsidRDefault="00D8507A" w:rsidP="00D8507A">
      <w:pPr>
        <w:jc w:val="right"/>
        <w:rPr>
          <w:sz w:val="18"/>
        </w:rPr>
      </w:pPr>
      <w:r w:rsidRPr="00531CA9">
        <w:rPr>
          <w:sz w:val="18"/>
        </w:rPr>
        <w:t>МО Приозерский муниципальный район</w:t>
      </w:r>
    </w:p>
    <w:p w:rsidR="00D8507A" w:rsidRPr="00531CA9" w:rsidRDefault="00D8507A" w:rsidP="00D8507A">
      <w:pPr>
        <w:jc w:val="right"/>
        <w:rPr>
          <w:sz w:val="18"/>
        </w:rPr>
      </w:pPr>
      <w:r w:rsidRPr="00531CA9">
        <w:rPr>
          <w:sz w:val="18"/>
        </w:rPr>
        <w:t>Ленинградской области</w:t>
      </w:r>
    </w:p>
    <w:p w:rsidR="00D8507A" w:rsidRPr="00531CA9" w:rsidRDefault="00D8507A" w:rsidP="00D8507A">
      <w:pPr>
        <w:jc w:val="right"/>
        <w:rPr>
          <w:sz w:val="18"/>
        </w:rPr>
      </w:pPr>
      <w:r w:rsidRPr="00531CA9">
        <w:rPr>
          <w:sz w:val="18"/>
        </w:rPr>
        <w:t xml:space="preserve">от </w:t>
      </w:r>
      <w:r>
        <w:rPr>
          <w:sz w:val="18"/>
        </w:rPr>
        <w:t>__________</w:t>
      </w:r>
      <w:r w:rsidR="0002606E">
        <w:rPr>
          <w:sz w:val="18"/>
        </w:rPr>
        <w:t xml:space="preserve"> 2020 </w:t>
      </w:r>
      <w:r w:rsidRPr="00531CA9">
        <w:rPr>
          <w:sz w:val="18"/>
        </w:rPr>
        <w:t xml:space="preserve">г № </w:t>
      </w:r>
      <w:r>
        <w:rPr>
          <w:sz w:val="18"/>
        </w:rPr>
        <w:t>_____</w:t>
      </w:r>
    </w:p>
    <w:p w:rsidR="00D8507A" w:rsidRDefault="00D8507A" w:rsidP="00D8507A">
      <w:pPr>
        <w:jc w:val="right"/>
        <w:rPr>
          <w:sz w:val="18"/>
        </w:rPr>
      </w:pPr>
      <w:r w:rsidRPr="00531CA9">
        <w:rPr>
          <w:sz w:val="18"/>
        </w:rPr>
        <w:t xml:space="preserve"> (Приложение № </w:t>
      </w:r>
      <w:r>
        <w:rPr>
          <w:sz w:val="18"/>
        </w:rPr>
        <w:t>9</w:t>
      </w:r>
      <w:r w:rsidRPr="00531CA9">
        <w:rPr>
          <w:sz w:val="18"/>
        </w:rPr>
        <w:t>)</w:t>
      </w:r>
    </w:p>
    <w:p w:rsidR="00D8507A" w:rsidRDefault="00D8507A" w:rsidP="00E94E84">
      <w:pPr>
        <w:tabs>
          <w:tab w:val="left" w:pos="1100"/>
        </w:tabs>
        <w:ind w:left="-567" w:firstLine="567"/>
        <w:jc w:val="both"/>
        <w:rPr>
          <w:szCs w:val="18"/>
        </w:rPr>
      </w:pP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РАСПРЕДЕЛЕНИЕ</w:t>
      </w:r>
    </w:p>
    <w:p w:rsidR="008A778D" w:rsidRDefault="00D8507A" w:rsidP="00D8507A">
      <w:pPr>
        <w:tabs>
          <w:tab w:val="left" w:pos="1100"/>
        </w:tabs>
        <w:ind w:left="-567" w:firstLine="567"/>
        <w:jc w:val="center"/>
        <w:rPr>
          <w:b/>
          <w:bCs/>
          <w:color w:val="000000"/>
          <w:sz w:val="24"/>
          <w:szCs w:val="24"/>
        </w:rPr>
      </w:pPr>
      <w:r w:rsidRPr="00D8507A">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D8507A">
        <w:rPr>
          <w:b/>
          <w:bCs/>
          <w:color w:val="000000"/>
          <w:sz w:val="24"/>
          <w:szCs w:val="24"/>
        </w:rPr>
        <w:t>непрограммным</w:t>
      </w:r>
      <w:proofErr w:type="spellEnd"/>
      <w:r w:rsidRPr="00D8507A">
        <w:rPr>
          <w:b/>
          <w:bCs/>
          <w:color w:val="000000"/>
          <w:sz w:val="24"/>
          <w:szCs w:val="24"/>
        </w:rPr>
        <w:t xml:space="preserve"> направлениям деятельности), группам и подгруппам видов расходов</w:t>
      </w: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классификации расходов бюджетов</w:t>
      </w:r>
    </w:p>
    <w:p w:rsidR="00D8507A" w:rsidRDefault="002E18CB" w:rsidP="00D8507A">
      <w:pPr>
        <w:tabs>
          <w:tab w:val="left" w:pos="1100"/>
        </w:tabs>
        <w:ind w:left="-567" w:firstLine="567"/>
        <w:jc w:val="center"/>
        <w:rPr>
          <w:b/>
          <w:bCs/>
          <w:color w:val="000000"/>
        </w:rPr>
      </w:pPr>
      <w:r w:rsidRPr="002E18CB">
        <w:rPr>
          <w:b/>
          <w:bCs/>
          <w:color w:val="000000"/>
          <w:sz w:val="24"/>
          <w:szCs w:val="24"/>
        </w:rPr>
        <w:t>на плановый период 202</w:t>
      </w:r>
      <w:r w:rsidR="0002606E">
        <w:rPr>
          <w:b/>
          <w:bCs/>
          <w:color w:val="000000"/>
          <w:sz w:val="24"/>
          <w:szCs w:val="24"/>
        </w:rPr>
        <w:t>2</w:t>
      </w:r>
      <w:r w:rsidRPr="002E18CB">
        <w:rPr>
          <w:b/>
          <w:bCs/>
          <w:color w:val="000000"/>
          <w:sz w:val="24"/>
          <w:szCs w:val="24"/>
        </w:rPr>
        <w:t xml:space="preserve"> и 202</w:t>
      </w:r>
      <w:r w:rsidR="0002606E">
        <w:rPr>
          <w:b/>
          <w:bCs/>
          <w:color w:val="000000"/>
          <w:sz w:val="24"/>
          <w:szCs w:val="24"/>
        </w:rPr>
        <w:t>3</w:t>
      </w:r>
      <w:r w:rsidRPr="002E18CB">
        <w:rPr>
          <w:b/>
          <w:bCs/>
          <w:color w:val="000000"/>
          <w:sz w:val="24"/>
          <w:szCs w:val="24"/>
        </w:rPr>
        <w:t xml:space="preserve"> годов</w:t>
      </w:r>
    </w:p>
    <w:tbl>
      <w:tblPr>
        <w:tblW w:w="9781" w:type="dxa"/>
        <w:tblInd w:w="108" w:type="dxa"/>
        <w:tblLook w:val="04A0"/>
      </w:tblPr>
      <w:tblGrid>
        <w:gridCol w:w="4096"/>
        <w:gridCol w:w="1378"/>
        <w:gridCol w:w="617"/>
        <w:gridCol w:w="800"/>
        <w:gridCol w:w="495"/>
        <w:gridCol w:w="708"/>
        <w:gridCol w:w="478"/>
        <w:gridCol w:w="732"/>
        <w:gridCol w:w="477"/>
      </w:tblGrid>
      <w:tr w:rsidR="00D8507A" w:rsidRPr="00D8507A" w:rsidTr="00F512D0">
        <w:trPr>
          <w:trHeight w:val="315"/>
        </w:trPr>
        <w:tc>
          <w:tcPr>
            <w:tcW w:w="416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37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12"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66"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496"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226"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w:t>
            </w:r>
          </w:p>
        </w:tc>
        <w:tc>
          <w:tcPr>
            <w:tcW w:w="1235"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xml:space="preserve"> (тыс. руб.)</w:t>
            </w:r>
          </w:p>
        </w:tc>
      </w:tr>
      <w:tr w:rsidR="00F512D0" w:rsidRPr="00D8507A" w:rsidTr="00F512D0">
        <w:trPr>
          <w:gridAfter w:val="1"/>
          <w:wAfter w:w="496" w:type="dxa"/>
          <w:trHeight w:val="300"/>
        </w:trPr>
        <w:tc>
          <w:tcPr>
            <w:tcW w:w="4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Наименование</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КЦСР</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КВР</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КФСР</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 xml:space="preserve">Сумма </w:t>
            </w:r>
          </w:p>
          <w:p w:rsidR="00F512D0" w:rsidRPr="00F512D0" w:rsidRDefault="00F512D0" w:rsidP="00F512D0">
            <w:pPr>
              <w:jc w:val="center"/>
              <w:rPr>
                <w:b/>
                <w:bCs/>
                <w:color w:val="000000"/>
              </w:rPr>
            </w:pPr>
            <w:r w:rsidRPr="00F512D0">
              <w:rPr>
                <w:b/>
                <w:bCs/>
                <w:color w:val="000000"/>
              </w:rPr>
              <w:t>2022 г.</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Сумма</w:t>
            </w:r>
          </w:p>
          <w:p w:rsidR="00F512D0" w:rsidRPr="00F512D0" w:rsidRDefault="00F512D0" w:rsidP="00F512D0">
            <w:pPr>
              <w:jc w:val="center"/>
              <w:rPr>
                <w:b/>
                <w:bCs/>
                <w:color w:val="000000"/>
              </w:rPr>
            </w:pPr>
            <w:r w:rsidRPr="00F512D0">
              <w:rPr>
                <w:b/>
                <w:bCs/>
                <w:color w:val="000000"/>
              </w:rPr>
              <w:t>2023 г.</w:t>
            </w:r>
          </w:p>
        </w:tc>
      </w:tr>
      <w:tr w:rsidR="00F512D0" w:rsidRPr="00D8507A" w:rsidTr="00F512D0">
        <w:trPr>
          <w:gridAfter w:val="1"/>
          <w:wAfter w:w="496" w:type="dxa"/>
          <w:trHeight w:val="300"/>
        </w:trPr>
        <w:tc>
          <w:tcPr>
            <w:tcW w:w="416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r>
      <w:tr w:rsidR="00F512D0" w:rsidRPr="00D8507A" w:rsidTr="00F512D0">
        <w:trPr>
          <w:gridAfter w:val="1"/>
          <w:wAfter w:w="496" w:type="dxa"/>
          <w:trHeight w:val="88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Всего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30 955,0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31 969,4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МУНИЦИПАЛЬНОЙ СЛУЖБЫ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20.0.00.00000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"Научное и методическое обеспечение деятельности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7655F4">
        <w:trPr>
          <w:gridAfter w:val="1"/>
          <w:wAfter w:w="496" w:type="dxa"/>
          <w:trHeight w:val="5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поддержке развития муниципальной службы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9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7655F4">
        <w:trPr>
          <w:gridAfter w:val="1"/>
          <w:wAfter w:w="496" w:type="dxa"/>
          <w:trHeight w:val="115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ФИЗИЧЕСКОЙ КУЛЬТУРЫ И СПОРТА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21.0.00.00000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2 737,7</w:t>
            </w:r>
          </w:p>
        </w:tc>
      </w:tr>
      <w:tr w:rsidR="00F512D0" w:rsidRPr="00D8507A" w:rsidTr="00F512D0">
        <w:trPr>
          <w:gridAfter w:val="1"/>
          <w:wAfter w:w="496" w:type="dxa"/>
          <w:trHeight w:val="85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"Организация и проведение официальных физкультурных мероприятий среди населения"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2 737,7</w:t>
            </w:r>
          </w:p>
        </w:tc>
      </w:tr>
      <w:tr w:rsidR="00F512D0" w:rsidRPr="00D8507A" w:rsidTr="00F512D0">
        <w:trPr>
          <w:gridAfter w:val="1"/>
          <w:wAfter w:w="496" w:type="dxa"/>
          <w:trHeight w:val="7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2 737,7</w:t>
            </w:r>
          </w:p>
        </w:tc>
      </w:tr>
      <w:tr w:rsidR="00F512D0" w:rsidRPr="00D8507A" w:rsidTr="007655F4">
        <w:trPr>
          <w:gridAfter w:val="1"/>
          <w:wAfter w:w="496" w:type="dxa"/>
          <w:trHeight w:val="27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Расходы на выплаты персоналу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48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Физическая культура</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11.01</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98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7655F4">
        <w:trPr>
          <w:gridAfter w:val="1"/>
          <w:wAfter w:w="496" w:type="dxa"/>
          <w:trHeight w:val="85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7655F4">
        <w:trPr>
          <w:gridAfter w:val="1"/>
          <w:wAfter w:w="496" w:type="dxa"/>
          <w:trHeight w:val="44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Физическая 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F512D0">
        <w:trPr>
          <w:gridAfter w:val="1"/>
          <w:wAfter w:w="496" w:type="dxa"/>
          <w:trHeight w:val="4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КУЛЬТУРЫ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22.0.00.00000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12 113,6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12 598,1</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Подпрограмма "Организация </w:t>
            </w:r>
            <w:proofErr w:type="spellStart"/>
            <w:r w:rsidRPr="00F512D0">
              <w:rPr>
                <w:bCs/>
                <w:color w:val="000000"/>
              </w:rPr>
              <w:t>культурно-досуговой</w:t>
            </w:r>
            <w:proofErr w:type="spellEnd"/>
            <w:r w:rsidRPr="00F512D0">
              <w:rPr>
                <w:bCs/>
                <w:color w:val="000000"/>
              </w:rPr>
              <w:t xml:space="preserve"> деятельности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7655F4">
        <w:trPr>
          <w:gridAfter w:val="1"/>
          <w:wAfter w:w="496" w:type="dxa"/>
          <w:trHeight w:val="8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Основное мероприятие "Развитие </w:t>
            </w:r>
            <w:proofErr w:type="spellStart"/>
            <w:r w:rsidRPr="00F512D0">
              <w:rPr>
                <w:bCs/>
                <w:color w:val="000000"/>
              </w:rPr>
              <w:t>культурно-досуговой</w:t>
            </w:r>
            <w:proofErr w:type="spellEnd"/>
            <w:r w:rsidRPr="00F512D0">
              <w:rPr>
                <w:bCs/>
                <w:color w:val="000000"/>
              </w:rPr>
              <w:t xml:space="preserve"> деятельности"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7655F4">
        <w:trPr>
          <w:gridAfter w:val="1"/>
          <w:wAfter w:w="496" w:type="dxa"/>
          <w:trHeight w:val="70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F512D0">
        <w:trPr>
          <w:gridAfter w:val="1"/>
          <w:wAfter w:w="496" w:type="dxa"/>
          <w:trHeight w:val="4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7655F4">
        <w:trPr>
          <w:gridAfter w:val="1"/>
          <w:wAfter w:w="496" w:type="dxa"/>
          <w:trHeight w:val="5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7655F4">
        <w:trPr>
          <w:gridAfter w:val="1"/>
          <w:wAfter w:w="496" w:type="dxa"/>
          <w:trHeight w:val="99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7655F4">
        <w:trPr>
          <w:gridAfter w:val="1"/>
          <w:wAfter w:w="496" w:type="dxa"/>
          <w:trHeight w:val="7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"Сохранение и развитие народной культуры и самодеятельного творчества"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"Поддержка творческих народных коллективов"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7655F4">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творческих коллективов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7655F4">
        <w:trPr>
          <w:gridAfter w:val="1"/>
          <w:wAfter w:w="496" w:type="dxa"/>
          <w:trHeight w:val="126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7655F4">
        <w:trPr>
          <w:gridAfter w:val="1"/>
          <w:wAfter w:w="496" w:type="dxa"/>
          <w:trHeight w:val="3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F512D0">
        <w:trPr>
          <w:gridAfter w:val="1"/>
          <w:wAfter w:w="496" w:type="dxa"/>
          <w:trHeight w:val="5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2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 модернизация библиотечного дела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"Развитие и модернизация библиотек"</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7655F4">
        <w:trPr>
          <w:gridAfter w:val="1"/>
          <w:wAfter w:w="496" w:type="dxa"/>
          <w:trHeight w:val="6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библиотечной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7655F4">
        <w:trPr>
          <w:gridAfter w:val="1"/>
          <w:wAfter w:w="496" w:type="dxa"/>
          <w:trHeight w:val="57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7655F4">
        <w:trPr>
          <w:gridAfter w:val="1"/>
          <w:wAfter w:w="496" w:type="dxa"/>
          <w:trHeight w:val="4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F512D0">
        <w:trPr>
          <w:gridAfter w:val="1"/>
          <w:wAfter w:w="496" w:type="dxa"/>
          <w:trHeight w:val="76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28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"ОБЕСПЕЧЕНИЕ КАЧЕСТВЕННЫМ ЖИЛЬЕМ ГРАЖДАН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24.0.00.00000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100,0</w:t>
            </w:r>
          </w:p>
        </w:tc>
      </w:tr>
      <w:tr w:rsidR="00F512D0" w:rsidRPr="00D8507A" w:rsidTr="00F512D0">
        <w:trPr>
          <w:gridAfter w:val="1"/>
          <w:wAfter w:w="496" w:type="dxa"/>
          <w:trHeight w:val="4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инженерной и социальной инфраструктуры в районах массовой жилой застройки"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1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223"/>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60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5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25.0.00.00000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2 050,0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2 050,0</w:t>
            </w:r>
          </w:p>
        </w:tc>
      </w:tr>
      <w:tr w:rsidR="00F512D0" w:rsidRPr="00D8507A" w:rsidTr="00F512D0">
        <w:trPr>
          <w:gridAfter w:val="1"/>
          <w:wAfter w:w="496" w:type="dxa"/>
          <w:trHeight w:val="3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"Энергосбережение и повышение энергетической эффективности"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r>
      <w:tr w:rsidR="00F512D0" w:rsidRPr="00D8507A" w:rsidTr="007655F4">
        <w:trPr>
          <w:gridAfter w:val="1"/>
          <w:wAfter w:w="496" w:type="dxa"/>
          <w:trHeight w:val="87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"Повышение надежности и энергетической эффективности в коммунальных системах"</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r>
      <w:tr w:rsidR="00F512D0" w:rsidRPr="00D8507A" w:rsidTr="00F512D0">
        <w:trPr>
          <w:gridAfter w:val="1"/>
          <w:wAfter w:w="496" w:type="dxa"/>
          <w:trHeight w:val="91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повышению надежности и энергетической эффективности в системах теплоснабжения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44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повышению надежности и энергетической эффективности в системах водоснабжения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7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4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7655F4">
        <w:trPr>
          <w:gridAfter w:val="1"/>
          <w:wAfter w:w="496" w:type="dxa"/>
          <w:trHeight w:val="7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7655F4">
        <w:trPr>
          <w:gridAfter w:val="1"/>
          <w:wAfter w:w="496" w:type="dxa"/>
          <w:trHeight w:val="3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"Газификация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Основное мероприятие "Организация газоснабжения"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48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газификации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70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7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"Обеспечение бытового обслуживание населения"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5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53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97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"БЛАГОУСТРОЙСТВО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26.0.00.00000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3 870,0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4 080,0</w:t>
            </w:r>
          </w:p>
        </w:tc>
      </w:tr>
      <w:tr w:rsidR="00F512D0" w:rsidRPr="00D8507A" w:rsidTr="00935708">
        <w:trPr>
          <w:gridAfter w:val="1"/>
          <w:wAfter w:w="496" w:type="dxa"/>
          <w:trHeight w:val="97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"Совершенствование системы благоустройства и санитарного содержания поселения"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3 860,0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4 070,0</w:t>
            </w:r>
          </w:p>
        </w:tc>
      </w:tr>
      <w:tr w:rsidR="00F512D0" w:rsidRPr="00D8507A" w:rsidTr="00935708">
        <w:trPr>
          <w:gridAfter w:val="1"/>
          <w:wAfter w:w="496" w:type="dxa"/>
          <w:trHeight w:val="41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Уличное освещение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7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42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56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 и озеленение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9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72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5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41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Прочие мероприятия по благоустройству</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935708">
        <w:trPr>
          <w:gridAfter w:val="1"/>
          <w:wAfter w:w="496" w:type="dxa"/>
          <w:trHeight w:val="4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935708">
        <w:trPr>
          <w:gridAfter w:val="1"/>
          <w:wAfter w:w="496" w:type="dxa"/>
          <w:trHeight w:val="70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Организация и содержание мест захоронения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935708">
        <w:trPr>
          <w:gridAfter w:val="1"/>
          <w:wAfter w:w="496" w:type="dxa"/>
          <w:trHeight w:val="84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52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"Охрана окружающей среды"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935708">
        <w:trPr>
          <w:gridAfter w:val="1"/>
          <w:wAfter w:w="496" w:type="dxa"/>
          <w:trHeight w:val="49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охране окружающей среды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935708">
        <w:trPr>
          <w:gridAfter w:val="1"/>
          <w:wAfter w:w="496" w:type="dxa"/>
          <w:trHeight w:val="61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АВТОМОБИЛЬНЫХ ДОРОГ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27.0.00.00000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1 300,0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1 300,0</w:t>
            </w:r>
          </w:p>
        </w:tc>
      </w:tr>
      <w:tr w:rsidR="00F512D0" w:rsidRPr="00D8507A" w:rsidTr="00935708">
        <w:trPr>
          <w:gridAfter w:val="1"/>
          <w:wAfter w:w="496" w:type="dxa"/>
          <w:trHeight w:val="7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"Содержание существующей сети автомобильных дорог общего пользования"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"Содержание автомобильных дорог"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6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содержанию автомобильных дорог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45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9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44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"Капитальный ремонт и ремонт автомобильных дорог общего пользования и дворовых территорий"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капитальному ремонту и ремонту дворовых территорий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3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935708">
        <w:trPr>
          <w:gridAfter w:val="1"/>
          <w:wAfter w:w="496" w:type="dxa"/>
          <w:trHeight w:val="70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22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Капитальный ремонт и ремонт автомобильных дорог общего пользования местного значения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935708">
        <w:trPr>
          <w:gridAfter w:val="1"/>
          <w:wAfter w:w="496" w:type="dxa"/>
          <w:trHeight w:val="57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9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ОБЕСПЕЧЕНИЕ ДЕЯТЕЛЬНОСТИ ОРГАНОВ МЕСТНОГО САМОУПРАВЛЕНИЯ И НЕПРОГРАМНЫЕ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29.0.00.00000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8 529,2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8 743,5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администрации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7 329,0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7 674,5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7 329,0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7 674,5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служащих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6 225,4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6 507,4</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75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935708">
        <w:trPr>
          <w:gridAfter w:val="1"/>
          <w:wAfter w:w="496" w:type="dxa"/>
          <w:trHeight w:val="8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немуниципальных служащих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Главы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935708">
        <w:trPr>
          <w:gridAfter w:val="1"/>
          <w:wAfter w:w="496" w:type="dxa"/>
          <w:trHeight w:val="66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935708">
        <w:trPr>
          <w:gridAfter w:val="1"/>
          <w:wAfter w:w="496" w:type="dxa"/>
          <w:trHeight w:val="9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98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83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55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lastRenderedPageBreak/>
              <w:t>Непрограммные</w:t>
            </w:r>
            <w:proofErr w:type="spellEnd"/>
            <w:r w:rsidRPr="00F512D0">
              <w:rPr>
                <w:bCs/>
                <w:color w:val="000000"/>
              </w:rPr>
              <w:t xml:space="preserve"> расходы органов местного самоуправления муниципального образования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29.3.00.00000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1 174,2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1 042,0</w:t>
            </w:r>
          </w:p>
        </w:tc>
      </w:tr>
      <w:tr w:rsidR="00F512D0" w:rsidRPr="00D8507A" w:rsidTr="00935708">
        <w:trPr>
          <w:gridAfter w:val="1"/>
          <w:wAfter w:w="496" w:type="dxa"/>
          <w:trHeight w:val="42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1 174,2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1 042,0</w:t>
            </w:r>
          </w:p>
        </w:tc>
      </w:tr>
      <w:tr w:rsidR="00F512D0" w:rsidRPr="00D8507A" w:rsidTr="00935708">
        <w:trPr>
          <w:gridAfter w:val="1"/>
          <w:wAfter w:w="496" w:type="dxa"/>
          <w:trHeight w:val="68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Резервный фонд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1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Резервные средства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870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870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98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Оценка недвижимости, признание прав и регулирование отношений по государственной и муниципальной собственности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8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71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5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3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обязательства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24,5</w:t>
            </w:r>
          </w:p>
        </w:tc>
      </w:tr>
      <w:tr w:rsidR="00F512D0" w:rsidRPr="00D8507A" w:rsidTr="00935708">
        <w:trPr>
          <w:gridAfter w:val="1"/>
          <w:wAfter w:w="496" w:type="dxa"/>
          <w:trHeight w:val="8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42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56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5942E1">
        <w:trPr>
          <w:gridAfter w:val="1"/>
          <w:wAfter w:w="496" w:type="dxa"/>
          <w:trHeight w:val="39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935708">
        <w:trPr>
          <w:gridAfter w:val="1"/>
          <w:wAfter w:w="496" w:type="dxa"/>
          <w:trHeight w:val="55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935708">
        <w:trPr>
          <w:gridAfter w:val="1"/>
          <w:wAfter w:w="496" w:type="dxa"/>
          <w:trHeight w:val="83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обязательства, осуществляемые в рамках деятельности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99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4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8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Функционирование органов в сфере национальной безопасности и правоохранительной деятельности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2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5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пожарной безопасности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03.10</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113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82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85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97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Защита населения и территории от чрезвычайных ситуаций природного и техногенного характера, гражданская оборона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98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безопасности и правоохранительной деятельности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03.14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9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в области строительства, архитектуры и градостроительства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7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землеустройству и землепользованию</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Взнос на капитальный ремонт общего имущества многоквартирных домов региональному оператору</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5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7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Жилищное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7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Организация и проведение мероприятий для детей и молодежи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5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Молодежная политика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07.07</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8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Пенсии за выслугу лет и доплаты к пенсиям лицам, замещавшим муниципальные должности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Социальное обеспечение и иные выплаты населению</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7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Публичные нормативные социальные выплаты гражданам</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40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Пенсионное обеспечение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70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Осуществление первичного воинского учета на территориях, где отсутствуют военные комиссариаты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149,6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 </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149,6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 </w:t>
            </w:r>
          </w:p>
        </w:tc>
      </w:tr>
      <w:tr w:rsidR="00F512D0" w:rsidRPr="00D8507A" w:rsidTr="005942E1">
        <w:trPr>
          <w:gridAfter w:val="1"/>
          <w:wAfter w:w="496" w:type="dxa"/>
          <w:trHeight w:val="72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149,6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 </w:t>
            </w:r>
          </w:p>
        </w:tc>
      </w:tr>
      <w:tr w:rsidR="00F512D0" w:rsidRPr="00D8507A" w:rsidTr="005942E1">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Мобилизационная и вневойсковая подготовка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02.03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149,6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 </w:t>
            </w:r>
          </w:p>
        </w:tc>
      </w:tr>
      <w:tr w:rsidR="00F512D0" w:rsidRPr="00D8507A" w:rsidTr="005942E1">
        <w:trPr>
          <w:gridAfter w:val="1"/>
          <w:wAfter w:w="496" w:type="dxa"/>
          <w:trHeight w:val="57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Прочие </w:t>
            </w: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5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в области жилищно-коммунального хозяйства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41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126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5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Жилищное хозяйство</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05.01</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11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"УСТОЙЧИВОЕ ОБЩЕСТВЕННОЕ РАЗВИТИЕ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30.0.00.00000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295,0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295,0</w:t>
            </w:r>
          </w:p>
        </w:tc>
      </w:tr>
      <w:tr w:rsidR="00F512D0" w:rsidRPr="00D8507A" w:rsidTr="005942E1">
        <w:trPr>
          <w:gridAfter w:val="1"/>
          <w:wAfter w:w="496" w:type="dxa"/>
          <w:trHeight w:val="11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"Создание условий для эффективного выполнения органами местного самоуправления своих полномочий"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r>
      <w:tr w:rsidR="00F512D0" w:rsidRPr="00D8507A" w:rsidTr="005942E1">
        <w:trPr>
          <w:gridAfter w:val="1"/>
          <w:wAfter w:w="496" w:type="dxa"/>
          <w:trHeight w:val="85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"Государственная поддержка проектов местных инициатив граждан"</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88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8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5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76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6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5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83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 поддержка малого и среднего предпринимательства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1122"/>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Основное мероприятие «Содействие в доступе субъектов малого и среднего предпринимательства к финансовым и материальным ресурсам"</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9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поддержке малого и среднего предпринимательства</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5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02606E" w:rsidRPr="00D8507A" w:rsidTr="00F512D0">
        <w:trPr>
          <w:gridAfter w:val="1"/>
          <w:wAfter w:w="496" w:type="dxa"/>
          <w:trHeight w:val="315"/>
        </w:trPr>
        <w:tc>
          <w:tcPr>
            <w:tcW w:w="4168" w:type="dxa"/>
            <w:tcBorders>
              <w:top w:val="nil"/>
              <w:left w:val="single" w:sz="4" w:space="0" w:color="auto"/>
              <w:bottom w:val="single" w:sz="4" w:space="0" w:color="auto"/>
              <w:right w:val="single" w:sz="4" w:space="0" w:color="auto"/>
            </w:tcBorders>
            <w:shd w:val="clear" w:color="auto" w:fill="auto"/>
            <w:vAlign w:val="center"/>
            <w:hideMark/>
          </w:tcPr>
          <w:p w:rsidR="0002606E" w:rsidRPr="00D8507A" w:rsidRDefault="0002606E" w:rsidP="00D8507A">
            <w:pPr>
              <w:rPr>
                <w:b/>
                <w:bCs/>
              </w:rPr>
            </w:pPr>
            <w:r w:rsidRPr="00D8507A">
              <w:rPr>
                <w:b/>
                <w:bCs/>
              </w:rPr>
              <w:t>Всего</w:t>
            </w:r>
          </w:p>
        </w:tc>
        <w:tc>
          <w:tcPr>
            <w:tcW w:w="1378"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612"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666"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1227" w:type="dxa"/>
            <w:gridSpan w:val="2"/>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right"/>
              <w:rPr>
                <w:b/>
                <w:bCs/>
              </w:rPr>
            </w:pPr>
            <w:r w:rsidRPr="00D8507A">
              <w:rPr>
                <w:b/>
                <w:bCs/>
              </w:rPr>
              <w:t>32 253,0</w:t>
            </w:r>
          </w:p>
        </w:tc>
        <w:tc>
          <w:tcPr>
            <w:tcW w:w="1234" w:type="dxa"/>
            <w:gridSpan w:val="2"/>
            <w:tcBorders>
              <w:top w:val="nil"/>
              <w:left w:val="nil"/>
              <w:bottom w:val="single" w:sz="4" w:space="0" w:color="auto"/>
              <w:right w:val="single" w:sz="4" w:space="0" w:color="auto"/>
            </w:tcBorders>
            <w:shd w:val="clear" w:color="auto" w:fill="auto"/>
            <w:vAlign w:val="center"/>
            <w:hideMark/>
          </w:tcPr>
          <w:p w:rsidR="0002606E" w:rsidRPr="00D8507A" w:rsidRDefault="0002606E" w:rsidP="00615450">
            <w:pPr>
              <w:jc w:val="right"/>
              <w:rPr>
                <w:b/>
                <w:bCs/>
              </w:rPr>
            </w:pPr>
            <w:r w:rsidRPr="00D8507A">
              <w:rPr>
                <w:b/>
                <w:bCs/>
              </w:rPr>
              <w:t>32 797,</w:t>
            </w:r>
            <w:r>
              <w:rPr>
                <w:b/>
                <w:bCs/>
              </w:rPr>
              <w:t>1</w:t>
            </w:r>
          </w:p>
        </w:tc>
      </w:tr>
    </w:tbl>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8A778D" w:rsidRPr="00531CA9" w:rsidRDefault="008A778D" w:rsidP="008A778D">
      <w:pPr>
        <w:jc w:val="right"/>
        <w:rPr>
          <w:sz w:val="18"/>
        </w:rPr>
      </w:pPr>
      <w:r w:rsidRPr="00531CA9">
        <w:rPr>
          <w:sz w:val="18"/>
        </w:rPr>
        <w:lastRenderedPageBreak/>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Pr>
          <w:sz w:val="18"/>
        </w:rPr>
        <w:t>__________</w:t>
      </w:r>
      <w:r w:rsidR="005942E1">
        <w:rPr>
          <w:sz w:val="18"/>
        </w:rPr>
        <w:t xml:space="preserve"> 2020 </w:t>
      </w:r>
      <w:r w:rsidRPr="00531CA9">
        <w:rPr>
          <w:sz w:val="18"/>
        </w:rPr>
        <w:t xml:space="preserve">г № </w:t>
      </w:r>
      <w:r>
        <w:rPr>
          <w:sz w:val="18"/>
        </w:rPr>
        <w:t>_____</w:t>
      </w:r>
    </w:p>
    <w:p w:rsidR="008A778D" w:rsidRDefault="008A778D" w:rsidP="008A778D">
      <w:pPr>
        <w:jc w:val="right"/>
        <w:rPr>
          <w:sz w:val="18"/>
        </w:rPr>
      </w:pPr>
      <w:r w:rsidRPr="00531CA9">
        <w:rPr>
          <w:sz w:val="18"/>
        </w:rPr>
        <w:t xml:space="preserve"> (Приложение № </w:t>
      </w:r>
      <w:r>
        <w:rPr>
          <w:sz w:val="18"/>
        </w:rPr>
        <w:t>10</w:t>
      </w:r>
      <w:r w:rsidRPr="00531CA9">
        <w:rPr>
          <w:sz w:val="18"/>
        </w:rPr>
        <w:t>)</w:t>
      </w:r>
    </w:p>
    <w:p w:rsidR="00596DD9" w:rsidRDefault="00596DD9"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w:t>
      </w:r>
      <w:r w:rsidR="00596DD9">
        <w:rPr>
          <w:b/>
          <w:bCs/>
          <w:sz w:val="24"/>
          <w:szCs w:val="24"/>
        </w:rPr>
        <w:t>РЕДЕЛЕНИЕ</w:t>
      </w:r>
    </w:p>
    <w:p w:rsidR="00596DD9" w:rsidRDefault="00596DD9" w:rsidP="008A778D">
      <w:pPr>
        <w:tabs>
          <w:tab w:val="left" w:pos="1100"/>
        </w:tabs>
        <w:ind w:left="-567" w:firstLine="567"/>
        <w:jc w:val="center"/>
        <w:rPr>
          <w:b/>
          <w:bCs/>
          <w:sz w:val="24"/>
          <w:szCs w:val="24"/>
        </w:rPr>
      </w:pPr>
      <w:r w:rsidRPr="00596DD9">
        <w:rPr>
          <w:b/>
          <w:bCs/>
          <w:sz w:val="24"/>
          <w:szCs w:val="24"/>
        </w:rPr>
        <w:t>бюджетных ассигнований по разделам, подразделам классификации расходов бюджета</w:t>
      </w:r>
      <w:r w:rsidR="008A778D" w:rsidRPr="008B2CBF">
        <w:rPr>
          <w:b/>
          <w:bCs/>
          <w:sz w:val="24"/>
          <w:szCs w:val="24"/>
        </w:rPr>
        <w:t xml:space="preserve"> муниципального образования Петровское сельское поселение муниципального образования П</w:t>
      </w:r>
      <w:r>
        <w:rPr>
          <w:b/>
          <w:bCs/>
          <w:sz w:val="24"/>
          <w:szCs w:val="24"/>
        </w:rPr>
        <w:t>риозерский муниципальный район</w:t>
      </w:r>
    </w:p>
    <w:p w:rsidR="00596DD9"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D8507A" w:rsidRDefault="008A778D" w:rsidP="008A778D">
      <w:pPr>
        <w:tabs>
          <w:tab w:val="left" w:pos="1100"/>
        </w:tabs>
        <w:ind w:left="-567" w:firstLine="567"/>
        <w:jc w:val="center"/>
        <w:rPr>
          <w:b/>
          <w:bCs/>
          <w:sz w:val="24"/>
          <w:szCs w:val="24"/>
        </w:rPr>
      </w:pPr>
      <w:r w:rsidRPr="008B2CBF">
        <w:rPr>
          <w:b/>
          <w:bCs/>
          <w:sz w:val="24"/>
          <w:szCs w:val="24"/>
        </w:rPr>
        <w:t>на 20</w:t>
      </w:r>
      <w:r>
        <w:rPr>
          <w:b/>
          <w:bCs/>
          <w:sz w:val="24"/>
          <w:szCs w:val="24"/>
        </w:rPr>
        <w:t>2</w:t>
      </w:r>
      <w:r w:rsidR="005942E1">
        <w:rPr>
          <w:b/>
          <w:bCs/>
          <w:sz w:val="24"/>
          <w:szCs w:val="24"/>
        </w:rPr>
        <w:t>1</w:t>
      </w:r>
      <w:r w:rsidRPr="008B2CBF">
        <w:rPr>
          <w:b/>
          <w:bCs/>
          <w:sz w:val="24"/>
          <w:szCs w:val="24"/>
        </w:rPr>
        <w:t xml:space="preserve"> год</w:t>
      </w:r>
    </w:p>
    <w:p w:rsidR="00804053" w:rsidRDefault="00804053" w:rsidP="008A778D">
      <w:pPr>
        <w:tabs>
          <w:tab w:val="left" w:pos="1100"/>
        </w:tabs>
        <w:ind w:left="-567" w:firstLine="567"/>
        <w:jc w:val="center"/>
        <w:rPr>
          <w:b/>
          <w:bCs/>
          <w:sz w:val="24"/>
          <w:szCs w:val="24"/>
        </w:rPr>
      </w:pPr>
    </w:p>
    <w:p w:rsidR="00804053" w:rsidRPr="00804053" w:rsidRDefault="00804053" w:rsidP="008A778D">
      <w:pPr>
        <w:tabs>
          <w:tab w:val="left" w:pos="1100"/>
        </w:tabs>
        <w:ind w:left="-567" w:firstLine="567"/>
        <w:jc w:val="center"/>
        <w:rPr>
          <w:bCs/>
          <w:sz w:val="24"/>
          <w:szCs w:val="24"/>
        </w:rPr>
      </w:pPr>
      <w:r w:rsidRPr="00804053">
        <w:rPr>
          <w:bCs/>
          <w:sz w:val="24"/>
          <w:szCs w:val="24"/>
        </w:rPr>
        <w:t xml:space="preserve">                                                              </w:t>
      </w:r>
      <w:r>
        <w:rPr>
          <w:bCs/>
          <w:sz w:val="24"/>
          <w:szCs w:val="24"/>
        </w:rPr>
        <w:t xml:space="preserve">                                                                              </w:t>
      </w:r>
      <w:r w:rsidRPr="00804053">
        <w:rPr>
          <w:bCs/>
          <w:sz w:val="24"/>
          <w:szCs w:val="24"/>
        </w:rPr>
        <w:t>(тыс. руб.)</w:t>
      </w:r>
    </w:p>
    <w:tbl>
      <w:tblPr>
        <w:tblW w:w="9634" w:type="dxa"/>
        <w:tblInd w:w="113" w:type="dxa"/>
        <w:tblLook w:val="04A0"/>
      </w:tblPr>
      <w:tblGrid>
        <w:gridCol w:w="5282"/>
        <w:gridCol w:w="917"/>
        <w:gridCol w:w="1623"/>
        <w:gridCol w:w="809"/>
        <w:gridCol w:w="1003"/>
      </w:tblGrid>
      <w:tr w:rsidR="00804053" w:rsidRPr="00804053" w:rsidTr="00804053">
        <w:trPr>
          <w:trHeight w:val="517"/>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КФСР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КЦСР</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КВР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Сумма</w:t>
            </w:r>
          </w:p>
        </w:tc>
      </w:tr>
      <w:tr w:rsidR="00804053" w:rsidRPr="00804053" w:rsidTr="00804053">
        <w:trPr>
          <w:trHeight w:val="517"/>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r>
      <w:tr w:rsidR="00804053"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01.00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7 895,3</w:t>
            </w:r>
          </w:p>
        </w:tc>
      </w:tr>
      <w:tr w:rsidR="00804053" w:rsidRPr="00804053" w:rsidTr="00804053">
        <w:trPr>
          <w:trHeight w:val="9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7 152,0</w:t>
            </w:r>
          </w:p>
        </w:tc>
      </w:tr>
      <w:tr w:rsidR="00804053"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w:t>
            </w:r>
          </w:p>
        </w:tc>
      </w:tr>
      <w:tr w:rsidR="00804053" w:rsidRPr="00804053" w:rsidTr="00804053">
        <w:trPr>
          <w:trHeight w:val="5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w:t>
            </w:r>
          </w:p>
        </w:tc>
      </w:tr>
      <w:tr w:rsidR="00804053" w:rsidRPr="00804053" w:rsidTr="00804053">
        <w:trPr>
          <w:trHeight w:val="5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w:t>
            </w:r>
          </w:p>
        </w:tc>
      </w:tr>
      <w:tr w:rsidR="00804053" w:rsidRPr="00804053" w:rsidTr="00804053">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деятельности 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5 919,4</w:t>
            </w:r>
          </w:p>
        </w:tc>
      </w:tr>
      <w:tr w:rsidR="00804053" w:rsidRPr="00804053" w:rsidTr="00804053">
        <w:trPr>
          <w:trHeight w:val="7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4 857,7</w:t>
            </w:r>
          </w:p>
        </w:tc>
      </w:tr>
      <w:tr w:rsidR="00804053" w:rsidRPr="00804053" w:rsidTr="00804053">
        <w:trPr>
          <w:trHeight w:val="5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4 857,7</w:t>
            </w:r>
          </w:p>
        </w:tc>
      </w:tr>
      <w:tr w:rsidR="00804053"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1 061,7</w:t>
            </w:r>
          </w:p>
        </w:tc>
      </w:tr>
      <w:tr w:rsidR="00804053" w:rsidRPr="00804053" w:rsidTr="00804053">
        <w:trPr>
          <w:trHeight w:val="3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p w:rsidR="008000AD" w:rsidRPr="00804053" w:rsidRDefault="008000AD" w:rsidP="00804053">
            <w:pPr>
              <w:jc w:val="both"/>
              <w:rPr>
                <w:color w:val="000000"/>
              </w:rPr>
            </w:pP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1 061,7</w:t>
            </w:r>
          </w:p>
        </w:tc>
      </w:tr>
      <w:tr w:rsidR="00804053" w:rsidRPr="00804053" w:rsidTr="00804053">
        <w:trPr>
          <w:trHeight w:val="5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деятельности немуниципальных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86,6</w:t>
            </w:r>
          </w:p>
        </w:tc>
      </w:tr>
      <w:tr w:rsidR="00804053" w:rsidRPr="00804053" w:rsidTr="00804053">
        <w:trPr>
          <w:trHeight w:val="8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86,6</w:t>
            </w:r>
          </w:p>
        </w:tc>
      </w:tr>
      <w:tr w:rsidR="00804053" w:rsidRPr="00804053" w:rsidTr="00804053">
        <w:trPr>
          <w:trHeight w:val="6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86,6</w:t>
            </w:r>
          </w:p>
        </w:tc>
      </w:tr>
      <w:tr w:rsidR="00804053" w:rsidRPr="00804053" w:rsidTr="008000AD">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Default="00804053" w:rsidP="00804053">
            <w:pPr>
              <w:jc w:val="both"/>
              <w:rPr>
                <w:color w:val="000000"/>
              </w:rPr>
            </w:pPr>
            <w:r w:rsidRPr="00804053">
              <w:rPr>
                <w:color w:val="000000"/>
              </w:rPr>
              <w:t>Обеспечение деятельности Главы администрации муниципальных образований</w:t>
            </w:r>
          </w:p>
          <w:p w:rsidR="008000AD" w:rsidRPr="00804053" w:rsidRDefault="008000AD" w:rsidP="00804053">
            <w:pPr>
              <w:jc w:val="both"/>
              <w:rPr>
                <w:color w:val="000000"/>
              </w:rPr>
            </w:pP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960,7</w:t>
            </w:r>
          </w:p>
        </w:tc>
      </w:tr>
      <w:tr w:rsidR="00804053" w:rsidRPr="00804053" w:rsidTr="008000AD">
        <w:trPr>
          <w:trHeight w:val="27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960,7</w:t>
            </w:r>
          </w:p>
        </w:tc>
      </w:tr>
      <w:tr w:rsidR="00804053" w:rsidRPr="00804053" w:rsidTr="008000AD">
        <w:trPr>
          <w:trHeight w:val="81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960,7</w:t>
            </w:r>
          </w:p>
        </w:tc>
      </w:tr>
      <w:tr w:rsidR="00804053" w:rsidRPr="00804053" w:rsidTr="00804053">
        <w:trPr>
          <w:trHeight w:val="7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49,6</w:t>
            </w:r>
          </w:p>
        </w:tc>
      </w:tr>
      <w:tr w:rsidR="00804053" w:rsidRPr="00804053" w:rsidTr="008000AD">
        <w:trPr>
          <w:trHeight w:val="3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49,6</w:t>
            </w:r>
          </w:p>
        </w:tc>
      </w:tr>
      <w:tr w:rsidR="00804053"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49,6</w:t>
            </w:r>
          </w:p>
        </w:tc>
      </w:tr>
      <w:tr w:rsidR="00804053" w:rsidRPr="00804053" w:rsidTr="00804053">
        <w:trPr>
          <w:trHeight w:val="5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32,3</w:t>
            </w:r>
          </w:p>
        </w:tc>
      </w:tr>
      <w:tr w:rsidR="00804053" w:rsidRPr="00804053" w:rsidTr="00804053">
        <w:trPr>
          <w:trHeight w:val="2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32,3</w:t>
            </w:r>
          </w:p>
        </w:tc>
      </w:tr>
      <w:tr w:rsidR="00804053"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32,3</w:t>
            </w:r>
          </w:p>
        </w:tc>
      </w:tr>
      <w:tr w:rsidR="00804053" w:rsidRPr="00804053" w:rsidTr="00804053">
        <w:trPr>
          <w:trHeight w:val="8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w:t>
            </w:r>
          </w:p>
        </w:tc>
      </w:tr>
      <w:tr w:rsidR="00804053" w:rsidRPr="00804053" w:rsidTr="00804053">
        <w:trPr>
          <w:trHeight w:val="39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w:t>
            </w:r>
          </w:p>
        </w:tc>
      </w:tr>
      <w:tr w:rsidR="00804053"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w:t>
            </w:r>
          </w:p>
        </w:tc>
      </w:tr>
      <w:tr w:rsidR="00804053" w:rsidRPr="00804053" w:rsidTr="00804053">
        <w:trPr>
          <w:trHeight w:val="7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34,4</w:t>
            </w:r>
          </w:p>
        </w:tc>
      </w:tr>
      <w:tr w:rsidR="00804053"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34,4</w:t>
            </w:r>
          </w:p>
        </w:tc>
      </w:tr>
      <w:tr w:rsidR="00804053"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34,4</w:t>
            </w:r>
          </w:p>
        </w:tc>
      </w:tr>
      <w:tr w:rsidR="00804053"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 xml:space="preserve">Иные межбюджетные трансферты на исполнение части полномочий поселений </w:t>
            </w:r>
            <w:proofErr w:type="gramStart"/>
            <w:r w:rsidRPr="00804053">
              <w:rPr>
                <w:color w:val="000000"/>
              </w:rPr>
              <w:t>по</w:t>
            </w:r>
            <w:proofErr w:type="gramEnd"/>
            <w:r w:rsidRPr="00804053">
              <w:rPr>
                <w:color w:val="000000"/>
              </w:rPr>
              <w:t xml:space="preserve"> </w:t>
            </w:r>
            <w:proofErr w:type="gramStart"/>
            <w:r w:rsidRPr="00804053">
              <w:rPr>
                <w:color w:val="000000"/>
              </w:rPr>
              <w:t>организация</w:t>
            </w:r>
            <w:proofErr w:type="gramEnd"/>
            <w:r w:rsidRPr="00804053">
              <w:rPr>
                <w:color w:val="000000"/>
              </w:rPr>
              <w:t xml:space="preserve"> ритуальных услуг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w:t>
            </w:r>
          </w:p>
        </w:tc>
      </w:tr>
      <w:tr w:rsidR="00804053" w:rsidRPr="00804053" w:rsidTr="00804053">
        <w:trPr>
          <w:trHeight w:val="56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w:t>
            </w:r>
          </w:p>
        </w:tc>
      </w:tr>
      <w:tr w:rsidR="00804053"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w:t>
            </w:r>
          </w:p>
        </w:tc>
      </w:tr>
      <w:tr w:rsidR="00804053"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481,1</w:t>
            </w:r>
          </w:p>
        </w:tc>
      </w:tr>
      <w:tr w:rsidR="00804053"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23,1</w:t>
            </w:r>
          </w:p>
        </w:tc>
      </w:tr>
      <w:tr w:rsidR="00804053" w:rsidRPr="00804053" w:rsidTr="00804053">
        <w:trPr>
          <w:trHeight w:val="28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23,1</w:t>
            </w:r>
          </w:p>
        </w:tc>
      </w:tr>
      <w:tr w:rsidR="00804053" w:rsidRPr="00804053" w:rsidTr="00804053">
        <w:trPr>
          <w:trHeight w:val="27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23,1</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458,0</w:t>
            </w:r>
          </w:p>
        </w:tc>
      </w:tr>
      <w:tr w:rsidR="00804053" w:rsidRPr="00804053" w:rsidTr="00804053">
        <w:trPr>
          <w:trHeight w:val="3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458,0</w:t>
            </w:r>
          </w:p>
        </w:tc>
      </w:tr>
      <w:tr w:rsidR="00804053" w:rsidRPr="00804053" w:rsidTr="00804053">
        <w:trPr>
          <w:trHeight w:val="1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458,0</w:t>
            </w:r>
          </w:p>
        </w:tc>
      </w:tr>
      <w:tr w:rsidR="00804053" w:rsidRPr="00804053" w:rsidTr="00804053">
        <w:trPr>
          <w:trHeight w:val="3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00AD">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00AD">
        <w:trPr>
          <w:trHeight w:val="5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Резервные средства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870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00AD">
        <w:trPr>
          <w:trHeight w:val="41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Другие общегосударственные вопросы</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242,2</w:t>
            </w:r>
          </w:p>
        </w:tc>
      </w:tr>
      <w:tr w:rsidR="00804053" w:rsidRPr="00804053" w:rsidTr="00804053">
        <w:trPr>
          <w:trHeight w:val="6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3,5</w:t>
            </w:r>
          </w:p>
        </w:tc>
      </w:tr>
      <w:tr w:rsidR="00804053"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3,5</w:t>
            </w:r>
          </w:p>
        </w:tc>
      </w:tr>
      <w:tr w:rsidR="00804053"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3,5</w:t>
            </w:r>
          </w:p>
        </w:tc>
      </w:tr>
      <w:tr w:rsidR="00804053"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3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обязательства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18,7</w:t>
            </w:r>
          </w:p>
        </w:tc>
      </w:tr>
      <w:tr w:rsidR="00804053"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w:t>
            </w:r>
          </w:p>
        </w:tc>
      </w:tr>
      <w:tr w:rsidR="00804053" w:rsidRPr="00804053" w:rsidTr="00804053">
        <w:trPr>
          <w:trHeight w:val="2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w:t>
            </w:r>
          </w:p>
        </w:tc>
      </w:tr>
      <w:tr w:rsidR="00804053"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w:t>
            </w:r>
          </w:p>
        </w:tc>
      </w:tr>
      <w:tr w:rsidR="00804053"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15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33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8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02.00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142,6</w:t>
            </w:r>
          </w:p>
        </w:tc>
      </w:tr>
      <w:tr w:rsidR="00804053"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142,6</w:t>
            </w:r>
          </w:p>
        </w:tc>
      </w:tr>
      <w:tr w:rsidR="00804053" w:rsidRPr="00804053" w:rsidTr="00804053">
        <w:trPr>
          <w:trHeight w:val="59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142,6</w:t>
            </w:r>
          </w:p>
        </w:tc>
      </w:tr>
      <w:tr w:rsidR="00804053"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142,6</w:t>
            </w:r>
          </w:p>
        </w:tc>
      </w:tr>
      <w:tr w:rsidR="00804053" w:rsidRPr="00804053" w:rsidTr="00804053">
        <w:trPr>
          <w:trHeight w:val="6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142,6</w:t>
            </w:r>
          </w:p>
        </w:tc>
      </w:tr>
      <w:tr w:rsidR="00804053" w:rsidRPr="00804053" w:rsidTr="00804053">
        <w:trPr>
          <w:trHeight w:val="5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03.00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615,0</w:t>
            </w:r>
          </w:p>
        </w:tc>
      </w:tr>
      <w:tr w:rsidR="00804053" w:rsidRPr="00804053" w:rsidTr="00804053">
        <w:trPr>
          <w:trHeight w:val="4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Защита населения и территории от чрезвычайных ситуаций природного и техногенного характера, 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4053">
        <w:trPr>
          <w:trHeight w:val="2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00AD">
        <w:trPr>
          <w:trHeight w:val="3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00AD">
        <w:trPr>
          <w:trHeight w:val="5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Обеспечение пожарной безопасности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300,0</w:t>
            </w:r>
          </w:p>
        </w:tc>
      </w:tr>
      <w:tr w:rsidR="00804053"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Функционирование органов в сфере национальной безопасности и правоохранительной деятельности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300,0</w:t>
            </w:r>
          </w:p>
        </w:tc>
      </w:tr>
      <w:tr w:rsidR="00804053"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300,0</w:t>
            </w:r>
          </w:p>
        </w:tc>
      </w:tr>
      <w:tr w:rsidR="00804053" w:rsidRPr="00804053" w:rsidTr="00804053">
        <w:trPr>
          <w:trHeight w:val="2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300,0</w:t>
            </w:r>
          </w:p>
        </w:tc>
      </w:tr>
      <w:tr w:rsidR="00804053" w:rsidRPr="00804053" w:rsidTr="00804053">
        <w:trPr>
          <w:trHeight w:val="54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Другие вопросы в области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215,0</w:t>
            </w:r>
          </w:p>
        </w:tc>
      </w:tr>
      <w:tr w:rsidR="00804053"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215,0</w:t>
            </w:r>
          </w:p>
        </w:tc>
      </w:tr>
      <w:tr w:rsidR="00804053"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215,0</w:t>
            </w:r>
          </w:p>
        </w:tc>
      </w:tr>
      <w:tr w:rsidR="00804053"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215,0</w:t>
            </w:r>
          </w:p>
        </w:tc>
      </w:tr>
      <w:tr w:rsidR="00804053" w:rsidRPr="00804053" w:rsidTr="00804053">
        <w:trPr>
          <w:trHeight w:val="5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04.00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5 072,8</w:t>
            </w:r>
          </w:p>
        </w:tc>
      </w:tr>
      <w:tr w:rsidR="00804053" w:rsidRPr="00804053" w:rsidTr="00804053">
        <w:trPr>
          <w:trHeight w:val="41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3 252,8</w:t>
            </w:r>
          </w:p>
        </w:tc>
      </w:tr>
      <w:tr w:rsidR="00804053"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1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1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капитальному ремонту и ремонту дворовых территорий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650,0</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650,0</w:t>
            </w:r>
          </w:p>
        </w:tc>
      </w:tr>
      <w:tr w:rsidR="00804053" w:rsidRPr="00804053" w:rsidTr="00804053">
        <w:trPr>
          <w:trHeight w:val="11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650,0</w:t>
            </w:r>
          </w:p>
        </w:tc>
      </w:tr>
      <w:tr w:rsidR="00804053" w:rsidRPr="00804053" w:rsidTr="00804053">
        <w:trPr>
          <w:trHeight w:val="5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Капитальный ремонт и ремонт автомобильных дорог общего пользования местного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1 213,9</w:t>
            </w:r>
          </w:p>
        </w:tc>
      </w:tr>
      <w:tr w:rsidR="00804053" w:rsidRPr="00804053" w:rsidTr="00804053">
        <w:trPr>
          <w:trHeight w:val="4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1 213,9</w:t>
            </w:r>
          </w:p>
        </w:tc>
      </w:tr>
      <w:tr w:rsidR="00804053" w:rsidRPr="00804053" w:rsidTr="00804053">
        <w:trPr>
          <w:trHeight w:val="6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1 213,9</w:t>
            </w:r>
          </w:p>
        </w:tc>
      </w:tr>
      <w:tr w:rsidR="00804053"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4053">
        <w:trPr>
          <w:trHeight w:val="2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4053">
        <w:trPr>
          <w:trHeight w:val="9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00AD">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30.1.01.42590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45,0</w:t>
            </w:r>
          </w:p>
        </w:tc>
      </w:tr>
      <w:tr w:rsidR="00804053" w:rsidRPr="00804053" w:rsidTr="008000AD">
        <w:trPr>
          <w:trHeight w:val="60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30.1.01.42590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45,0</w:t>
            </w:r>
          </w:p>
        </w:tc>
      </w:tr>
      <w:tr w:rsidR="00804053" w:rsidRPr="00804053" w:rsidTr="008000AD">
        <w:trPr>
          <w:trHeight w:val="1126"/>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30.1.01.42590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45,0</w:t>
            </w:r>
          </w:p>
        </w:tc>
      </w:tr>
      <w:tr w:rsidR="00804053" w:rsidRPr="00804053" w:rsidTr="00804053">
        <w:trPr>
          <w:trHeight w:val="45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2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4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313,9</w:t>
            </w:r>
          </w:p>
        </w:tc>
      </w:tr>
      <w:tr w:rsidR="00804053" w:rsidRPr="00804053" w:rsidTr="00804053">
        <w:trPr>
          <w:trHeight w:val="2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313,9</w:t>
            </w:r>
          </w:p>
        </w:tc>
      </w:tr>
      <w:tr w:rsidR="00804053" w:rsidRPr="00804053" w:rsidTr="00804053">
        <w:trPr>
          <w:trHeight w:val="3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313,9</w:t>
            </w:r>
          </w:p>
        </w:tc>
      </w:tr>
      <w:tr w:rsidR="00804053" w:rsidRPr="00804053" w:rsidTr="00804053">
        <w:trPr>
          <w:trHeight w:val="2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1 820,0</w:t>
            </w:r>
          </w:p>
        </w:tc>
      </w:tr>
      <w:tr w:rsidR="00804053"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250,0</w:t>
            </w:r>
          </w:p>
        </w:tc>
      </w:tr>
      <w:tr w:rsidR="00804053" w:rsidRPr="00804053" w:rsidTr="00804053">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250,0</w:t>
            </w:r>
          </w:p>
        </w:tc>
      </w:tr>
      <w:tr w:rsidR="00804053" w:rsidRPr="00804053" w:rsidTr="00804053">
        <w:trPr>
          <w:trHeight w:val="6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250,0</w:t>
            </w:r>
          </w:p>
        </w:tc>
      </w:tr>
      <w:tr w:rsidR="00804053"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в области строительства, архитектуры и градостроительства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1 400,0</w:t>
            </w:r>
          </w:p>
        </w:tc>
      </w:tr>
      <w:tr w:rsidR="00804053"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1 400,0</w:t>
            </w:r>
          </w:p>
        </w:tc>
      </w:tr>
      <w:tr w:rsidR="00804053" w:rsidRPr="00804053" w:rsidTr="00804053">
        <w:trPr>
          <w:trHeight w:val="3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1 400,0</w:t>
            </w:r>
          </w:p>
        </w:tc>
      </w:tr>
      <w:tr w:rsidR="00804053" w:rsidRPr="00804053" w:rsidTr="00804053">
        <w:trPr>
          <w:trHeight w:val="1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землеустройству и землепользованию</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150,0</w:t>
            </w:r>
          </w:p>
        </w:tc>
      </w:tr>
      <w:tr w:rsidR="00804053"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150,0</w:t>
            </w:r>
          </w:p>
        </w:tc>
      </w:tr>
      <w:tr w:rsidR="00804053" w:rsidRPr="00804053" w:rsidTr="00804053">
        <w:trPr>
          <w:trHeight w:val="27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150,0</w:t>
            </w:r>
          </w:p>
        </w:tc>
      </w:tr>
      <w:tr w:rsidR="00804053"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w:t>
            </w:r>
          </w:p>
        </w:tc>
      </w:tr>
      <w:tr w:rsidR="00804053" w:rsidRPr="00804053" w:rsidTr="00804053">
        <w:trPr>
          <w:trHeight w:val="5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ЖИЛИЩНО-КОММУНАЛЬНОЕ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05.00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10 292,8</w:t>
            </w:r>
          </w:p>
        </w:tc>
      </w:tr>
      <w:tr w:rsidR="00804053" w:rsidRPr="00804053" w:rsidTr="00804053">
        <w:trPr>
          <w:trHeight w:val="1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Жилищное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564,0</w:t>
            </w:r>
          </w:p>
        </w:tc>
      </w:tr>
      <w:tr w:rsidR="00804053" w:rsidRPr="00804053" w:rsidTr="00804053">
        <w:trPr>
          <w:trHeight w:val="6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Взнос на капитальный ремонт общего имущества многоквартирных домов региональному оператору</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389,0</w:t>
            </w:r>
          </w:p>
        </w:tc>
      </w:tr>
      <w:tr w:rsidR="00804053"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389,0</w:t>
            </w:r>
          </w:p>
        </w:tc>
      </w:tr>
      <w:tr w:rsidR="00804053" w:rsidRPr="00804053" w:rsidTr="008000AD">
        <w:trPr>
          <w:trHeight w:val="39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Уплата налогов, сборов и иных платежей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850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389,0</w:t>
            </w:r>
          </w:p>
        </w:tc>
      </w:tr>
      <w:tr w:rsidR="00804053" w:rsidRPr="00804053" w:rsidTr="008000AD">
        <w:trPr>
          <w:trHeight w:val="35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в области жилищно-коммунального хозяйства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175,0</w:t>
            </w:r>
          </w:p>
        </w:tc>
      </w:tr>
      <w:tr w:rsidR="00804053" w:rsidRPr="00804053" w:rsidTr="00804053">
        <w:trPr>
          <w:trHeight w:val="45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150,0</w:t>
            </w:r>
          </w:p>
        </w:tc>
      </w:tr>
      <w:tr w:rsidR="00804053"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150,0</w:t>
            </w:r>
          </w:p>
        </w:tc>
      </w:tr>
      <w:tr w:rsidR="00804053"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25,0</w:t>
            </w:r>
          </w:p>
        </w:tc>
      </w:tr>
      <w:tr w:rsidR="00804053" w:rsidRPr="00804053" w:rsidTr="00804053">
        <w:trPr>
          <w:trHeight w:val="4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25,0</w:t>
            </w:r>
          </w:p>
        </w:tc>
      </w:tr>
      <w:tr w:rsidR="00804053"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1 840,0</w:t>
            </w:r>
          </w:p>
        </w:tc>
      </w:tr>
      <w:tr w:rsidR="00804053" w:rsidRPr="00804053" w:rsidTr="00804053">
        <w:trPr>
          <w:trHeight w:val="5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повышению надежности и энергетической эффективности в системах теплоснабжения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140,0</w:t>
            </w:r>
          </w:p>
        </w:tc>
      </w:tr>
      <w:tr w:rsidR="00804053"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140,0</w:t>
            </w:r>
          </w:p>
        </w:tc>
      </w:tr>
      <w:tr w:rsidR="00804053" w:rsidRPr="00804053" w:rsidTr="00804053">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140,0</w:t>
            </w:r>
          </w:p>
        </w:tc>
      </w:tr>
      <w:tr w:rsidR="00804053" w:rsidRPr="00804053" w:rsidTr="00804053">
        <w:trPr>
          <w:trHeight w:val="4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повышению надежности и энергетической эффективности в системах водоснабжения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4053">
        <w:trPr>
          <w:trHeight w:val="6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100,0</w:t>
            </w:r>
          </w:p>
        </w:tc>
      </w:tr>
      <w:tr w:rsidR="00804053" w:rsidRPr="00804053" w:rsidTr="00804053">
        <w:trPr>
          <w:trHeight w:val="1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700,0</w:t>
            </w:r>
          </w:p>
        </w:tc>
      </w:tr>
      <w:tr w:rsidR="00804053" w:rsidRPr="00804053" w:rsidTr="00804053">
        <w:trPr>
          <w:trHeight w:val="3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700,0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700,0</w:t>
            </w:r>
          </w:p>
        </w:tc>
      </w:tr>
      <w:tr w:rsidR="00804053" w:rsidRPr="00804053" w:rsidTr="00804053">
        <w:trPr>
          <w:trHeight w:val="3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газификации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3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500,0</w:t>
            </w:r>
          </w:p>
        </w:tc>
      </w:tr>
      <w:tr w:rsidR="00804053" w:rsidRPr="00804053" w:rsidTr="00804053">
        <w:trPr>
          <w:trHeight w:val="1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в сфере бытового обслуживания населения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5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Субсидии юридическим лицам, оказывающим жилищно-коммунальные услуги, на компенсацию час</w:t>
            </w:r>
            <w:r w:rsidR="008000AD">
              <w:rPr>
                <w:color w:val="000000"/>
              </w:rPr>
              <w:t xml:space="preserve">ти затрат при оказании услуг по </w:t>
            </w:r>
            <w:r w:rsidRPr="00804053">
              <w:rPr>
                <w:color w:val="000000"/>
              </w:rPr>
              <w:t>тарифам</w:t>
            </w:r>
            <w:r w:rsidR="008000AD">
              <w:rPr>
                <w:color w:val="000000"/>
              </w:rPr>
              <w:t>,</w:t>
            </w:r>
            <w:r w:rsidRPr="00804053">
              <w:rPr>
                <w:color w:val="000000"/>
              </w:rPr>
              <w:t xml:space="preserve"> не обеспечивающим возмещение издержек</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3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6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Благоустройство</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7 888,8</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2 340,0</w:t>
            </w:r>
          </w:p>
        </w:tc>
      </w:tr>
      <w:tr w:rsidR="00804053" w:rsidRPr="00804053" w:rsidTr="008000AD">
        <w:trPr>
          <w:trHeight w:val="5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2 340,0</w:t>
            </w:r>
          </w:p>
        </w:tc>
      </w:tr>
      <w:tr w:rsidR="00804053" w:rsidRPr="00804053" w:rsidTr="008000AD">
        <w:trPr>
          <w:trHeight w:val="27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2 340,0</w:t>
            </w:r>
          </w:p>
        </w:tc>
      </w:tr>
      <w:tr w:rsidR="00804053" w:rsidRPr="00804053" w:rsidTr="008000AD">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Благоустройство и озеленение</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26.0.01.42520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4053">
        <w:trPr>
          <w:trHeight w:val="3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4053">
        <w:trPr>
          <w:trHeight w:val="47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26.0.01.42520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30,0</w:t>
            </w:r>
          </w:p>
        </w:tc>
      </w:tr>
      <w:tr w:rsidR="00804053" w:rsidRPr="00804053" w:rsidTr="00804053">
        <w:trPr>
          <w:trHeight w:val="5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2 150,0</w:t>
            </w:r>
          </w:p>
        </w:tc>
      </w:tr>
      <w:tr w:rsidR="00804053" w:rsidRPr="00804053" w:rsidTr="00804053">
        <w:trPr>
          <w:trHeight w:val="4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2 150,0</w:t>
            </w:r>
          </w:p>
        </w:tc>
      </w:tr>
      <w:tr w:rsidR="00804053" w:rsidRPr="00804053" w:rsidTr="00804053">
        <w:trPr>
          <w:trHeight w:val="12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2 150,0</w:t>
            </w:r>
          </w:p>
        </w:tc>
      </w:tr>
      <w:tr w:rsidR="00804053" w:rsidRPr="00804053" w:rsidTr="00804053">
        <w:trPr>
          <w:trHeight w:val="3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110,0</w:t>
            </w:r>
          </w:p>
        </w:tc>
      </w:tr>
      <w:tr w:rsidR="00804053" w:rsidRPr="00804053" w:rsidTr="00804053">
        <w:trPr>
          <w:trHeight w:val="4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110,0</w:t>
            </w:r>
          </w:p>
        </w:tc>
      </w:tr>
      <w:tr w:rsidR="00804053" w:rsidRPr="00804053" w:rsidTr="00804053">
        <w:trPr>
          <w:trHeight w:val="11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110,0</w:t>
            </w:r>
          </w:p>
        </w:tc>
      </w:tr>
      <w:tr w:rsidR="00804053" w:rsidRPr="00804053" w:rsidTr="00804053">
        <w:trPr>
          <w:trHeight w:val="5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1 500,0</w:t>
            </w:r>
          </w:p>
        </w:tc>
      </w:tr>
      <w:tr w:rsidR="00804053" w:rsidRPr="00804053" w:rsidTr="00804053">
        <w:trPr>
          <w:trHeight w:val="5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1 500,0</w:t>
            </w:r>
          </w:p>
        </w:tc>
      </w:tr>
      <w:tr w:rsidR="00804053" w:rsidRPr="00804053" w:rsidTr="00804053">
        <w:trPr>
          <w:trHeight w:val="98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1 500,0</w:t>
            </w:r>
          </w:p>
        </w:tc>
      </w:tr>
      <w:tr w:rsidR="00804053" w:rsidRPr="00804053" w:rsidTr="00804053">
        <w:trPr>
          <w:trHeight w:val="3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Мероприятия по охране окружающей среды</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120,0</w:t>
            </w:r>
          </w:p>
        </w:tc>
      </w:tr>
      <w:tr w:rsidR="00804053"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120,0</w:t>
            </w:r>
          </w:p>
        </w:tc>
      </w:tr>
      <w:tr w:rsidR="00804053" w:rsidRPr="00804053" w:rsidTr="00804053">
        <w:trPr>
          <w:trHeight w:val="101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120,0</w:t>
            </w:r>
          </w:p>
        </w:tc>
      </w:tr>
      <w:tr w:rsidR="00804053" w:rsidRPr="00804053" w:rsidTr="00804053">
        <w:trPr>
          <w:trHeight w:val="6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840,9</w:t>
            </w:r>
          </w:p>
        </w:tc>
      </w:tr>
      <w:tr w:rsidR="00804053"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840,9</w:t>
            </w:r>
          </w:p>
        </w:tc>
      </w:tr>
      <w:tr w:rsidR="00804053"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840,9</w:t>
            </w:r>
          </w:p>
        </w:tc>
      </w:tr>
      <w:tr w:rsidR="00804053" w:rsidRPr="00804053" w:rsidTr="00804053">
        <w:trPr>
          <w:trHeight w:val="4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627,9</w:t>
            </w:r>
          </w:p>
        </w:tc>
      </w:tr>
      <w:tr w:rsidR="00804053"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627,9</w:t>
            </w:r>
          </w:p>
        </w:tc>
      </w:tr>
      <w:tr w:rsidR="00804053"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627,9</w:t>
            </w:r>
          </w:p>
        </w:tc>
      </w:tr>
      <w:tr w:rsidR="00804053"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Осуществление мероприятий по борьбе с борщевиком Сосновского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30.2.01.42580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170,0</w:t>
            </w:r>
          </w:p>
        </w:tc>
      </w:tr>
      <w:tr w:rsidR="00804053" w:rsidRPr="00804053" w:rsidTr="008000AD">
        <w:trPr>
          <w:trHeight w:val="5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30.2.01.42580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170,0</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30.2.01.42580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170,0</w:t>
            </w:r>
          </w:p>
        </w:tc>
      </w:tr>
      <w:tr w:rsidR="00804053" w:rsidRPr="00804053" w:rsidTr="00804053">
        <w:trPr>
          <w:trHeight w:val="52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ОБРАЗОВАНИЕ</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07.00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400,0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400,0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Организация и проведение мероприятий для детей и молодежи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99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Организация и проведение мероприятий для детей и молодежи, содействие трудовой адаптации и занятости молодежи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4053">
        <w:trPr>
          <w:trHeight w:val="50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200,0</w:t>
            </w:r>
          </w:p>
        </w:tc>
      </w:tr>
      <w:tr w:rsidR="00804053" w:rsidRPr="00804053" w:rsidTr="008000AD">
        <w:trPr>
          <w:trHeight w:val="5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08.00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13 802,0</w:t>
            </w:r>
          </w:p>
        </w:tc>
      </w:tr>
      <w:tr w:rsidR="00804053" w:rsidRPr="00804053" w:rsidTr="008000AD">
        <w:trPr>
          <w:trHeight w:val="5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13 802,0</w:t>
            </w:r>
          </w:p>
        </w:tc>
      </w:tr>
      <w:tr w:rsidR="00804053"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7 912,4</w:t>
            </w:r>
          </w:p>
        </w:tc>
      </w:tr>
      <w:tr w:rsidR="00804053"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3 185,1</w:t>
            </w:r>
          </w:p>
        </w:tc>
      </w:tr>
      <w:tr w:rsidR="00804053" w:rsidRPr="00804053" w:rsidTr="008000AD">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3 185,1</w:t>
            </w:r>
          </w:p>
        </w:tc>
      </w:tr>
      <w:tr w:rsidR="00804053" w:rsidRPr="00804053" w:rsidTr="00804053">
        <w:trPr>
          <w:trHeight w:val="2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4 727,3</w:t>
            </w:r>
          </w:p>
        </w:tc>
      </w:tr>
      <w:tr w:rsidR="00804053"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4 727,3</w:t>
            </w:r>
          </w:p>
        </w:tc>
      </w:tr>
      <w:tr w:rsidR="00804053" w:rsidRPr="00804053" w:rsidTr="00804053">
        <w:trPr>
          <w:trHeight w:val="21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3 664,0</w:t>
            </w:r>
          </w:p>
        </w:tc>
      </w:tr>
      <w:tr w:rsidR="00804053" w:rsidRPr="00804053" w:rsidTr="00804053">
        <w:trPr>
          <w:trHeight w:val="6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3 664,0</w:t>
            </w:r>
          </w:p>
        </w:tc>
      </w:tr>
      <w:tr w:rsidR="00804053" w:rsidRPr="00804053" w:rsidTr="008000AD">
        <w:trPr>
          <w:trHeight w:val="44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3 664,0</w:t>
            </w:r>
          </w:p>
        </w:tc>
      </w:tr>
      <w:tr w:rsidR="00804053" w:rsidRPr="00804053" w:rsidTr="00804053">
        <w:trPr>
          <w:trHeight w:val="38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деятельности творческих коллективов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1 267,8</w:t>
            </w:r>
          </w:p>
        </w:tc>
      </w:tr>
      <w:tr w:rsidR="00804053" w:rsidRPr="00804053" w:rsidTr="008000AD">
        <w:trPr>
          <w:trHeight w:val="42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867,8</w:t>
            </w:r>
          </w:p>
        </w:tc>
      </w:tr>
      <w:tr w:rsidR="00804053" w:rsidRPr="00804053" w:rsidTr="008000AD">
        <w:trPr>
          <w:trHeight w:val="69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lastRenderedPageBreak/>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867,8</w:t>
            </w:r>
          </w:p>
        </w:tc>
      </w:tr>
      <w:tr w:rsidR="00804053" w:rsidRPr="00804053" w:rsidTr="008000AD">
        <w:trPr>
          <w:trHeight w:val="415"/>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400,0</w:t>
            </w:r>
          </w:p>
        </w:tc>
      </w:tr>
      <w:tr w:rsidR="00804053"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400,0</w:t>
            </w:r>
          </w:p>
        </w:tc>
      </w:tr>
      <w:tr w:rsidR="00804053" w:rsidRPr="00804053" w:rsidTr="00804053">
        <w:trPr>
          <w:trHeight w:val="5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библиотечной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225,0</w:t>
            </w:r>
          </w:p>
        </w:tc>
      </w:tr>
      <w:tr w:rsidR="00804053" w:rsidRPr="00804053" w:rsidTr="00804053">
        <w:trPr>
          <w:trHeight w:val="13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145,0</w:t>
            </w:r>
          </w:p>
        </w:tc>
      </w:tr>
      <w:tr w:rsidR="00804053"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145,0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80,0</w:t>
            </w:r>
          </w:p>
        </w:tc>
      </w:tr>
      <w:tr w:rsidR="00804053" w:rsidRPr="00804053" w:rsidTr="00804053">
        <w:trPr>
          <w:trHeight w:val="3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80,0</w:t>
            </w:r>
          </w:p>
        </w:tc>
      </w:tr>
      <w:tr w:rsidR="00804053" w:rsidRPr="00804053" w:rsidTr="00804053">
        <w:trPr>
          <w:trHeight w:val="1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3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366,4</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10.00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122,5</w:t>
            </w:r>
          </w:p>
        </w:tc>
      </w:tr>
      <w:tr w:rsidR="00804053" w:rsidRPr="00804053" w:rsidTr="00804053">
        <w:trPr>
          <w:trHeight w:val="4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72,5</w:t>
            </w:r>
          </w:p>
        </w:tc>
      </w:tr>
      <w:tr w:rsidR="00804053" w:rsidRPr="00804053" w:rsidTr="008000AD">
        <w:trPr>
          <w:trHeight w:val="59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Пенсии за выслугу лет и доплаты к пенсиям лицам, замещавшим муниципальные должности</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72,5</w:t>
            </w:r>
          </w:p>
        </w:tc>
      </w:tr>
      <w:tr w:rsidR="00804053" w:rsidRPr="00804053" w:rsidTr="00804053">
        <w:trPr>
          <w:trHeight w:val="3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72,5</w:t>
            </w:r>
          </w:p>
        </w:tc>
      </w:tr>
      <w:tr w:rsidR="00804053" w:rsidRPr="00804053" w:rsidTr="00804053">
        <w:trPr>
          <w:trHeight w:val="4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Публичные нормативные социальные выплаты гражданам</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310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72,5</w:t>
            </w:r>
          </w:p>
        </w:tc>
      </w:tr>
      <w:tr w:rsidR="00804053"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Охрана семьи и детства</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w:t>
            </w:r>
          </w:p>
        </w:tc>
      </w:tr>
      <w:tr w:rsidR="00804053" w:rsidRPr="00804053" w:rsidTr="00804053">
        <w:trPr>
          <w:trHeight w:val="1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Реализация мероприятий по обеспечению жильем молодых семей</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w:t>
            </w:r>
          </w:p>
        </w:tc>
      </w:tr>
      <w:tr w:rsidR="00804053" w:rsidRPr="00804053" w:rsidTr="00804053">
        <w:trPr>
          <w:trHeight w:val="5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w:t>
            </w:r>
          </w:p>
        </w:tc>
      </w:tr>
      <w:tr w:rsidR="00804053" w:rsidRPr="00804053" w:rsidTr="00804053">
        <w:trPr>
          <w:trHeight w:val="5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color w:val="000000"/>
              </w:rPr>
            </w:pPr>
            <w:r w:rsidRPr="00804053">
              <w:rPr>
                <w:color w:val="000000"/>
              </w:rPr>
              <w:t>Социальные выплаты гражданам, кроме публичных нормативных социальных выплат</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color w:val="000000"/>
              </w:rPr>
            </w:pPr>
            <w:r w:rsidRPr="00804053">
              <w:rPr>
                <w:color w:val="000000"/>
              </w:rPr>
              <w:t>320</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color w:val="000000"/>
              </w:rPr>
            </w:pPr>
            <w:r w:rsidRPr="00804053">
              <w:rPr>
                <w:color w:val="000000"/>
              </w:rPr>
              <w:t>50,0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jc w:val="both"/>
              <w:rPr>
                <w:b/>
                <w:bCs/>
                <w:color w:val="000000"/>
              </w:rPr>
            </w:pPr>
            <w:r w:rsidRPr="00804053">
              <w:rPr>
                <w:b/>
                <w:bCs/>
                <w:color w:val="000000"/>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11.00</w:t>
            </w:r>
          </w:p>
        </w:tc>
        <w:tc>
          <w:tcPr>
            <w:tcW w:w="1623"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804053" w:rsidRPr="00804053" w:rsidRDefault="00804053" w:rsidP="00804053">
            <w:pPr>
              <w:jc w:val="right"/>
              <w:rPr>
                <w:b/>
                <w:bCs/>
                <w:color w:val="000000"/>
              </w:rPr>
            </w:pPr>
            <w:r w:rsidRPr="00804053">
              <w:rPr>
                <w:b/>
                <w:bCs/>
                <w:color w:val="000000"/>
              </w:rPr>
              <w:t>2 531,2</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t>Физическая культура</w:t>
            </w:r>
          </w:p>
        </w:tc>
        <w:tc>
          <w:tcPr>
            <w:tcW w:w="917"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2 531,2</w:t>
            </w:r>
          </w:p>
        </w:tc>
      </w:tr>
      <w:tr w:rsidR="00804053"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2 531,2</w:t>
            </w:r>
          </w:p>
        </w:tc>
      </w:tr>
      <w:tr w:rsidR="00804053"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21.0.01.22060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1 305,0</w:t>
            </w:r>
          </w:p>
        </w:tc>
      </w:tr>
      <w:tr w:rsidR="00804053"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21.0.01.22060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1 305,0</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1 226,2</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tcPr>
          <w:p w:rsidR="00804053" w:rsidRPr="00804053" w:rsidRDefault="00804053" w:rsidP="00804053">
            <w:pPr>
              <w:jc w:val="right"/>
              <w:rPr>
                <w:color w:val="000000"/>
              </w:rPr>
            </w:pPr>
            <w:r w:rsidRPr="00804053">
              <w:rPr>
                <w:color w:val="000000"/>
              </w:rPr>
              <w:t>1 226,2</w:t>
            </w:r>
          </w:p>
        </w:tc>
      </w:tr>
      <w:tr w:rsidR="00804053"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804053" w:rsidRPr="00804053" w:rsidRDefault="00804053" w:rsidP="00804053">
            <w:pPr>
              <w:jc w:val="both"/>
              <w:rPr>
                <w:b/>
                <w:bCs/>
                <w:color w:val="000000"/>
              </w:rPr>
            </w:pPr>
            <w:r w:rsidRPr="00804053">
              <w:rPr>
                <w:b/>
                <w:bCs/>
                <w:color w:val="000000"/>
              </w:rPr>
              <w:t>Всего</w:t>
            </w:r>
          </w:p>
        </w:tc>
        <w:tc>
          <w:tcPr>
            <w:tcW w:w="917"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b/>
                <w:bCs/>
                <w:color w:val="000000"/>
              </w:rPr>
            </w:pPr>
            <w:r w:rsidRPr="00804053">
              <w:rPr>
                <w:b/>
                <w:bCs/>
                <w:color w:val="000000"/>
              </w:rPr>
              <w:t> </w:t>
            </w:r>
          </w:p>
        </w:tc>
        <w:tc>
          <w:tcPr>
            <w:tcW w:w="1623"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tcPr>
          <w:p w:rsidR="00804053" w:rsidRPr="00804053" w:rsidRDefault="00804053" w:rsidP="00804053">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804053" w:rsidRPr="00804053" w:rsidRDefault="00804053" w:rsidP="00804053">
            <w:pPr>
              <w:jc w:val="right"/>
              <w:rPr>
                <w:b/>
                <w:bCs/>
                <w:color w:val="000000"/>
              </w:rPr>
            </w:pPr>
            <w:r w:rsidRPr="00804053">
              <w:rPr>
                <w:b/>
                <w:bCs/>
                <w:color w:val="000000"/>
              </w:rPr>
              <w:t>40 874,1</w:t>
            </w:r>
          </w:p>
        </w:tc>
      </w:tr>
    </w:tbl>
    <w:p w:rsidR="008A778D" w:rsidRDefault="008A778D" w:rsidP="008A778D">
      <w:pPr>
        <w:tabs>
          <w:tab w:val="left" w:pos="1100"/>
        </w:tabs>
        <w:ind w:left="-567" w:firstLine="567"/>
        <w:jc w:val="both"/>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9E77FE" w:rsidRDefault="009E77FE"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A778D" w:rsidRPr="00531CA9" w:rsidRDefault="008A778D" w:rsidP="008A778D">
      <w:pPr>
        <w:jc w:val="right"/>
        <w:rPr>
          <w:sz w:val="18"/>
        </w:rPr>
      </w:pPr>
      <w:r w:rsidRPr="00531CA9">
        <w:rPr>
          <w:sz w:val="18"/>
        </w:rPr>
        <w:lastRenderedPageBreak/>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8A778D" w:rsidP="008A778D">
      <w:pPr>
        <w:jc w:val="right"/>
        <w:rPr>
          <w:sz w:val="18"/>
        </w:rPr>
      </w:pPr>
      <w:r w:rsidRPr="00531CA9">
        <w:rPr>
          <w:sz w:val="18"/>
        </w:rPr>
        <w:t xml:space="preserve">от </w:t>
      </w:r>
      <w:r>
        <w:rPr>
          <w:sz w:val="18"/>
        </w:rPr>
        <w:t>__________</w:t>
      </w:r>
      <w:r w:rsidRPr="00531CA9">
        <w:rPr>
          <w:sz w:val="18"/>
        </w:rPr>
        <w:t xml:space="preserve"> </w:t>
      </w:r>
      <w:r w:rsidR="008000AD">
        <w:rPr>
          <w:sz w:val="18"/>
        </w:rPr>
        <w:t xml:space="preserve">2020 </w:t>
      </w:r>
      <w:r w:rsidRPr="00531CA9">
        <w:rPr>
          <w:sz w:val="18"/>
        </w:rPr>
        <w:t xml:space="preserve">г № </w:t>
      </w:r>
      <w:r>
        <w:rPr>
          <w:sz w:val="18"/>
        </w:rPr>
        <w:t>_____</w:t>
      </w:r>
    </w:p>
    <w:p w:rsidR="008A778D" w:rsidRDefault="008A778D" w:rsidP="008A778D">
      <w:pPr>
        <w:jc w:val="right"/>
        <w:rPr>
          <w:sz w:val="18"/>
        </w:rPr>
      </w:pPr>
      <w:r w:rsidRPr="00531CA9">
        <w:rPr>
          <w:sz w:val="18"/>
        </w:rPr>
        <w:t xml:space="preserve"> (Приложение № </w:t>
      </w:r>
      <w:r>
        <w:rPr>
          <w:sz w:val="18"/>
        </w:rPr>
        <w:t>11</w:t>
      </w:r>
      <w:r w:rsidRPr="00531CA9">
        <w:rPr>
          <w:sz w:val="18"/>
        </w:rPr>
        <w:t>)</w:t>
      </w:r>
    </w:p>
    <w:p w:rsidR="002F076E" w:rsidRDefault="002F076E"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РАСПРЕДЕЛЕНИЕ</w:t>
      </w:r>
    </w:p>
    <w:p w:rsidR="002F076E" w:rsidRDefault="008A778D" w:rsidP="008A778D">
      <w:pPr>
        <w:tabs>
          <w:tab w:val="left" w:pos="1100"/>
        </w:tabs>
        <w:ind w:left="-567" w:firstLine="567"/>
        <w:jc w:val="center"/>
        <w:rPr>
          <w:b/>
          <w:bCs/>
          <w:sz w:val="24"/>
          <w:szCs w:val="24"/>
        </w:rPr>
      </w:pPr>
      <w:r w:rsidRPr="008B2CBF">
        <w:rPr>
          <w:b/>
          <w:bCs/>
          <w:sz w:val="24"/>
          <w:szCs w:val="24"/>
        </w:rPr>
        <w:t>бюджетных ассигнований по разделам</w:t>
      </w:r>
      <w:r w:rsidR="00596DD9">
        <w:rPr>
          <w:b/>
          <w:bCs/>
          <w:sz w:val="24"/>
          <w:szCs w:val="24"/>
        </w:rPr>
        <w:t>,</w:t>
      </w:r>
      <w:r w:rsidRPr="008B2CBF">
        <w:rPr>
          <w:b/>
          <w:bCs/>
          <w:sz w:val="24"/>
          <w:szCs w:val="24"/>
        </w:rPr>
        <w:t xml:space="preserve"> подразделам</w:t>
      </w:r>
      <w:r w:rsidR="00596DD9">
        <w:rPr>
          <w:b/>
          <w:bCs/>
          <w:sz w:val="24"/>
          <w:szCs w:val="24"/>
        </w:rPr>
        <w:t xml:space="preserve"> классификации расходов бюджета</w:t>
      </w:r>
      <w:r w:rsidRPr="008B2CBF">
        <w:rPr>
          <w:b/>
          <w:bCs/>
          <w:sz w:val="24"/>
          <w:szCs w:val="24"/>
        </w:rPr>
        <w:t xml:space="preserve"> муниципального образования Петровское сельское поселение муниципального образования Приозерский муниципальный район</w:t>
      </w:r>
    </w:p>
    <w:p w:rsidR="002F076E"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8A778D" w:rsidRDefault="008A778D" w:rsidP="008A778D">
      <w:pPr>
        <w:tabs>
          <w:tab w:val="left" w:pos="1100"/>
        </w:tabs>
        <w:ind w:left="-567" w:firstLine="567"/>
        <w:jc w:val="center"/>
        <w:rPr>
          <w:b/>
          <w:bCs/>
          <w:color w:val="000000"/>
          <w:sz w:val="24"/>
          <w:szCs w:val="24"/>
        </w:rPr>
      </w:pPr>
      <w:r w:rsidRPr="002E18CB">
        <w:rPr>
          <w:b/>
          <w:bCs/>
          <w:color w:val="000000"/>
          <w:sz w:val="24"/>
          <w:szCs w:val="24"/>
        </w:rPr>
        <w:t>на плановый период 202</w:t>
      </w:r>
      <w:r w:rsidR="008000AD">
        <w:rPr>
          <w:b/>
          <w:bCs/>
          <w:color w:val="000000"/>
          <w:sz w:val="24"/>
          <w:szCs w:val="24"/>
        </w:rPr>
        <w:t>2</w:t>
      </w:r>
      <w:r w:rsidRPr="002E18CB">
        <w:rPr>
          <w:b/>
          <w:bCs/>
          <w:color w:val="000000"/>
          <w:sz w:val="24"/>
          <w:szCs w:val="24"/>
        </w:rPr>
        <w:t xml:space="preserve"> и 202</w:t>
      </w:r>
      <w:r w:rsidR="008000AD">
        <w:rPr>
          <w:b/>
          <w:bCs/>
          <w:color w:val="000000"/>
          <w:sz w:val="24"/>
          <w:szCs w:val="24"/>
        </w:rPr>
        <w:t>3</w:t>
      </w:r>
      <w:r w:rsidRPr="002E18CB">
        <w:rPr>
          <w:b/>
          <w:bCs/>
          <w:color w:val="000000"/>
          <w:sz w:val="24"/>
          <w:szCs w:val="24"/>
        </w:rPr>
        <w:t xml:space="preserve"> годов</w:t>
      </w:r>
    </w:p>
    <w:p w:rsidR="008000AD" w:rsidRDefault="008000AD" w:rsidP="008000AD">
      <w:pPr>
        <w:tabs>
          <w:tab w:val="left" w:pos="1100"/>
        </w:tabs>
        <w:rPr>
          <w:b/>
          <w:bCs/>
          <w:color w:val="000000"/>
        </w:rPr>
      </w:pPr>
    </w:p>
    <w:p w:rsidR="008A778D" w:rsidRPr="008000AD" w:rsidRDefault="008000AD" w:rsidP="008A778D">
      <w:pPr>
        <w:tabs>
          <w:tab w:val="left" w:pos="1100"/>
        </w:tabs>
        <w:ind w:left="-567" w:firstLine="567"/>
        <w:jc w:val="center"/>
      </w:pPr>
      <w:r>
        <w:t xml:space="preserve">                                                                                                                                                                           </w:t>
      </w:r>
      <w:r w:rsidRPr="008000AD">
        <w:t>(тыс.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917"/>
        <w:gridCol w:w="1610"/>
        <w:gridCol w:w="741"/>
        <w:gridCol w:w="1180"/>
        <w:gridCol w:w="1028"/>
      </w:tblGrid>
      <w:tr w:rsidR="008000AD" w:rsidRPr="008000AD" w:rsidTr="008000AD">
        <w:trPr>
          <w:trHeight w:val="555"/>
        </w:trPr>
        <w:tc>
          <w:tcPr>
            <w:tcW w:w="4158" w:type="dxa"/>
            <w:shd w:val="clear" w:color="auto" w:fill="auto"/>
            <w:vAlign w:val="center"/>
            <w:hideMark/>
          </w:tcPr>
          <w:p w:rsidR="008000AD" w:rsidRPr="008000AD" w:rsidRDefault="008000AD" w:rsidP="00257402">
            <w:pPr>
              <w:jc w:val="center"/>
              <w:rPr>
                <w:b/>
                <w:bCs/>
                <w:color w:val="000000"/>
              </w:rPr>
            </w:pPr>
            <w:r w:rsidRPr="008000AD">
              <w:rPr>
                <w:b/>
                <w:bCs/>
                <w:color w:val="000000"/>
              </w:rPr>
              <w:t>Наименование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КФСР</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КЦСР</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КВР</w:t>
            </w:r>
          </w:p>
        </w:tc>
        <w:tc>
          <w:tcPr>
            <w:tcW w:w="1180"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 2022 г.</w:t>
            </w:r>
          </w:p>
        </w:tc>
        <w:tc>
          <w:tcPr>
            <w:tcW w:w="1028"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w:t>
            </w:r>
          </w:p>
          <w:p w:rsidR="008000AD" w:rsidRPr="008000AD" w:rsidRDefault="008000AD" w:rsidP="00257402">
            <w:pPr>
              <w:jc w:val="center"/>
              <w:rPr>
                <w:b/>
                <w:bCs/>
                <w:color w:val="000000"/>
              </w:rPr>
            </w:pPr>
            <w:r w:rsidRPr="008000AD">
              <w:rPr>
                <w:b/>
                <w:bCs/>
                <w:color w:val="000000"/>
              </w:rPr>
              <w:t>2023 г.</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ОБЩЕГОСУДАРСТВЕННЫЕ ВОПРОСЫ</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01.00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7 478,5</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7 823,9</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7 390,5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7 735,9</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поддержке развития муниципальной службы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20.0.01.42190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20.0.01.42190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20.0.01.42190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65,0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деятельности муниципальных служащих администрации муниципальных образований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6 225,4</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6 507,3</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5 134,2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5 382,6</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120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5 134,2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5 382,6</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1 091,2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1 124,7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1 091,2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1 124,7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деятельности немуниципальных служащих администрации муниципальных образований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90,1</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93,6</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90,1</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93,6</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Расходы на выплаты персоналу государственных (муниципальных) органов</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120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90,1</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93,6</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деятельности Главы администрации муниципальных образований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1 070,0</w:t>
            </w:r>
          </w:p>
        </w:tc>
      </w:tr>
      <w:tr w:rsidR="008000AD" w:rsidRPr="008000AD" w:rsidTr="008000AD">
        <w:trPr>
          <w:trHeight w:val="136"/>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1 070,0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01.04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29.2.01.22040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120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1 070,0</w:t>
            </w:r>
          </w:p>
        </w:tc>
      </w:tr>
      <w:tr w:rsidR="008000AD" w:rsidRPr="008000AD" w:rsidTr="008000AD">
        <w:trPr>
          <w:trHeight w:val="36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Резервные фонды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47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Резервный фонд администрации муниципальных образований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1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бюджетные ассигнования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29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Резервные средства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870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40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Другие общегосударственные вопросы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68,0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68,0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29.2.01.71340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29.2.01.71340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29.2.01.71340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29.3.01.42030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5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обязательства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24,5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24,5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07"/>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бюджетные ассигнования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4,5</w:t>
            </w:r>
          </w:p>
        </w:tc>
      </w:tr>
      <w:tr w:rsidR="008000AD" w:rsidRPr="008000AD" w:rsidTr="008000AD">
        <w:trPr>
          <w:trHeight w:val="13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Уплата налогов, сборов и иных платежей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850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обязательства, осуществляемые в рамках деятельности органов местного самоуправления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01.13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29.3.01.42110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37"/>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НАЦИОНАЛЬНАЯ ОБОРОНА</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02.00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149,6</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 </w:t>
            </w:r>
          </w:p>
        </w:tc>
      </w:tr>
      <w:tr w:rsidR="008000AD" w:rsidRPr="008000AD" w:rsidTr="008000AD">
        <w:trPr>
          <w:trHeight w:val="17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Мобилизационная и вневойсковая подготовка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02.03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149,6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 </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02.03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29.3.01.51180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149,6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 </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02.03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29.3.01.51180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149,6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 </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02.03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29.3.01.51180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120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149,6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 </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НАЦИОНАЛЬНАЯ БЕЗОПАСНОСТЬ И ПРАВООХРАНИТЕЛЬНАЯ ДЕЯТЕЛЬНОСТЬ</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03.00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60,0</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60,0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Защита населения и территории от чрезвычайных ситуаций природного и техногенного характера, гражданская оборона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3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пожарной безопасности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03.10</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Функционирование органов в сфере национальной безопасности и правоохранительной деятельности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03.10</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03.10</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03.10</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29.3.01.42200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40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Другие вопросы в области национальной безопасности и правоохранительной деятельности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238"/>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46"/>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03.14</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29.3.01.42250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НАЦИОНАЛЬНАЯ ЭКОНОМИКА</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04.00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1 695,0</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1 695,0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Дорожное хозяйство (дорожные фонды)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1 375,0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1 375,0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содержанию автомобильных дорог</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27.1.01.42260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27.1.01.42260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27.1.01.42260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капитальному ремонту и ремонту дворовых территорий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27.1.02.42290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27.1.02.42290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27.1.02.42290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Капитальный ремонт и ремонт автомобильных дорог общего пользования местного значения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27.1.02.S0140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27.1.02.S0140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41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27.1.02.S0140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04.09</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30.1.01.42590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45,0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Другие вопросы в области национальной экономики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24.2.01.42430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24.2.01.42430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23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24.2.01.42430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352"/>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в области строительства, архитектуры и градостроительства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42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40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землеустройству и землепользованию</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24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35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поддержке малого и среднего предпринимательства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30.3.01.42360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388"/>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30.3.01.42360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04.12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30.3.01.42360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ЖИЛИЩНО-КОММУНАЛЬНОЕ ХОЗЯЙСТВО</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05.00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6 350,6</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6 577,7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Жилищное хозяйство</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430,6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447,7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Взнос на капитальный ремонт общего имущества многоквартирных домов региональному оператору</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404,6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420,7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бюджетные ассигнования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404,6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420,7</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Уплата налогов, сборов и иных платежей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29.3.01.42370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850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404,6</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420,7</w:t>
            </w:r>
          </w:p>
        </w:tc>
      </w:tr>
      <w:tr w:rsidR="008000AD" w:rsidRPr="008000AD" w:rsidTr="008000AD">
        <w:trPr>
          <w:trHeight w:val="264"/>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в области жилищно-коммунального хозяйства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29.4.01.42450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26,0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27,0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бюджетные ассигнования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29.4.01.42450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26,0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27,0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29.4.01.42450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810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26,0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27,0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Коммунальное хозяйство</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2 050,0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2 050,0</w:t>
            </w:r>
          </w:p>
        </w:tc>
      </w:tr>
      <w:tr w:rsidR="008000AD" w:rsidRPr="008000AD" w:rsidTr="008000AD">
        <w:trPr>
          <w:trHeight w:val="34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повышению надежности и энергетической эффективности в системах теплоснабжения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377"/>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Мероприятия по повышению надежности и энергетической эффективности в системах водоснабжения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40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380"/>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25.1.01.42470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25.1.01.S0160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25.1.01.S0160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r>
      <w:tr w:rsidR="008000AD" w:rsidRPr="008000AD" w:rsidTr="008000AD">
        <w:trPr>
          <w:trHeight w:val="301"/>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25.1.01.S0160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800,0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газификации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25.2.01.42480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25.2.01.42480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r>
      <w:tr w:rsidR="008000AD" w:rsidRPr="008000AD" w:rsidTr="008000AD">
        <w:trPr>
          <w:trHeight w:val="43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25.2.01.42480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1 000,0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25.4.01.46010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бюджетные ассигнования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25.4.01.46010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248"/>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05.02</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25.4.01.46010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810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Благоустройство</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3 870,0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4 080,0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Уличное освещение</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1 550,0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1 750,0</w:t>
            </w:r>
          </w:p>
        </w:tc>
      </w:tr>
      <w:tr w:rsidR="008000AD" w:rsidRPr="008000AD" w:rsidTr="008000AD">
        <w:trPr>
          <w:trHeight w:val="302"/>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1 550,0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1 750,0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26.0.01.42510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1 550,0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1 750,0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Благоустройство и озеленение</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26.0.01.42520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Прочие мероприятия по благоустройству</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r>
      <w:tr w:rsidR="008000AD" w:rsidRPr="008000AD" w:rsidTr="008000AD">
        <w:trPr>
          <w:trHeight w:val="199"/>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r>
      <w:tr w:rsidR="008000AD" w:rsidRPr="008000AD" w:rsidTr="008000AD">
        <w:trPr>
          <w:trHeight w:val="307"/>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26.0.01.42530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2 160,0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Организация и содержание мест захоронения</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26.0.01.42550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110,0</w:t>
            </w:r>
          </w:p>
        </w:tc>
      </w:tr>
      <w:tr w:rsidR="008000AD" w:rsidRPr="008000AD" w:rsidTr="008000AD">
        <w:trPr>
          <w:trHeight w:val="27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Мероприятия по охране окружающей среды</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26.0.02.42540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r>
      <w:tr w:rsidR="008000AD" w:rsidRPr="008000AD" w:rsidTr="008000AD">
        <w:trPr>
          <w:trHeight w:val="25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26.0.02.42540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05.03</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26.0.02.42540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ОБРАЗОВАНИЕ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07.00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400,0</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Молодежная политика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Организация и проведение мероприятий для детей и молодежи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29.3.01.42770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Организация и проведение мероприятий для детей и молодежи, содействие трудовой адаптации и занятости молодежи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30.4.01.42770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30.4.01.42770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07.07</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30.4.01.42770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200,0</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КУЛЬТУРА, КИНЕМАТОГРАФИЯ</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08.00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12 113,7</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12 598,2</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Культура</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12 113,7</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12 598,2</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деятельности муниципальных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22.1.01.22060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10 172,4</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10 579,3</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22.1.01.22060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5 255,9</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5 466,2</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22.1.01.22060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110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5 255,9</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5 466,2</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22.1.01.22060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4 916,5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5 113,1</w:t>
            </w:r>
          </w:p>
        </w:tc>
      </w:tr>
      <w:tr w:rsidR="008000AD" w:rsidRPr="008000AD" w:rsidTr="008000AD">
        <w:trPr>
          <w:trHeight w:val="197"/>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22.1.01.22060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4 916,5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5 113,1</w:t>
            </w:r>
          </w:p>
        </w:tc>
      </w:tr>
      <w:tr w:rsidR="008000AD" w:rsidRPr="008000AD" w:rsidTr="008000AD">
        <w:trPr>
          <w:trHeight w:val="16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деятельности творческих коллективов муниципальных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22.2.01.22060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1 512,9</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1 573,5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22.2.01.22060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1 096,9</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1 140,8</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22.2.01.22060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110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1 096,9</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1 140,8</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22.2.01.22060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416,0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432,7</w:t>
            </w:r>
          </w:p>
        </w:tc>
      </w:tr>
      <w:tr w:rsidR="008000AD" w:rsidRPr="008000AD" w:rsidTr="008000AD">
        <w:trPr>
          <w:trHeight w:val="32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22.2.01.22060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416,0</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432,7</w:t>
            </w:r>
          </w:p>
        </w:tc>
      </w:tr>
      <w:tr w:rsidR="008000AD" w:rsidRPr="008000AD" w:rsidTr="008000AD">
        <w:trPr>
          <w:trHeight w:val="163"/>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Обеспечение библиотечной деятельности муниципальных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22.3.01.22060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428,4</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445,4</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22.3.01.22060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345,2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358,9</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22.3.01.22060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110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345,2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358,9</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22.3.01.22060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83,2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86,5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08.01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22.3.01.22060</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83,2</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86,5</w:t>
            </w:r>
          </w:p>
        </w:tc>
      </w:tr>
      <w:tr w:rsidR="008000AD" w:rsidRPr="008000AD" w:rsidTr="008000AD">
        <w:trPr>
          <w:trHeight w:val="585"/>
        </w:trPr>
        <w:tc>
          <w:tcPr>
            <w:tcW w:w="4158" w:type="dxa"/>
            <w:shd w:val="clear" w:color="auto" w:fill="auto"/>
            <w:vAlign w:val="center"/>
            <w:hideMark/>
          </w:tcPr>
          <w:p w:rsidR="008000AD" w:rsidRPr="008000AD" w:rsidRDefault="008000AD" w:rsidP="00257402">
            <w:pPr>
              <w:jc w:val="both"/>
              <w:rPr>
                <w:b/>
                <w:bCs/>
                <w:color w:val="000000"/>
              </w:rPr>
            </w:pPr>
            <w:r w:rsidRPr="008000AD">
              <w:rPr>
                <w:b/>
                <w:bCs/>
                <w:color w:val="000000"/>
              </w:rPr>
              <w:t>СОЦИАЛЬНАЯ ПОЛИТИКА</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10.00</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hideMark/>
          </w:tcPr>
          <w:p w:rsidR="008000AD" w:rsidRPr="008000AD" w:rsidRDefault="008000AD" w:rsidP="00257402">
            <w:pPr>
              <w:jc w:val="right"/>
              <w:rPr>
                <w:b/>
                <w:bCs/>
                <w:color w:val="000000"/>
              </w:rPr>
            </w:pPr>
            <w:r w:rsidRPr="008000AD">
              <w:rPr>
                <w:b/>
                <w:bCs/>
                <w:color w:val="000000"/>
              </w:rPr>
              <w:t>75,5</w:t>
            </w:r>
          </w:p>
        </w:tc>
        <w:tc>
          <w:tcPr>
            <w:tcW w:w="1028" w:type="dxa"/>
            <w:shd w:val="clear" w:color="auto" w:fill="auto"/>
            <w:noWrap/>
            <w:vAlign w:val="bottom"/>
            <w:hideMark/>
          </w:tcPr>
          <w:p w:rsidR="008000AD" w:rsidRPr="008000AD" w:rsidRDefault="008000AD" w:rsidP="00257402">
            <w:pPr>
              <w:jc w:val="right"/>
              <w:rPr>
                <w:b/>
                <w:bCs/>
                <w:color w:val="000000"/>
              </w:rPr>
            </w:pPr>
            <w:r w:rsidRPr="008000AD">
              <w:rPr>
                <w:b/>
                <w:bCs/>
                <w:color w:val="000000"/>
              </w:rPr>
              <w:t>76,8</w:t>
            </w:r>
          </w:p>
        </w:tc>
      </w:tr>
      <w:tr w:rsidR="008000AD" w:rsidRPr="008000AD" w:rsidTr="008000AD">
        <w:trPr>
          <w:trHeight w:val="324"/>
        </w:trPr>
        <w:tc>
          <w:tcPr>
            <w:tcW w:w="4158" w:type="dxa"/>
            <w:shd w:val="clear" w:color="auto" w:fill="auto"/>
            <w:vAlign w:val="center"/>
            <w:hideMark/>
          </w:tcPr>
          <w:p w:rsidR="008000AD" w:rsidRPr="008000AD" w:rsidRDefault="008000AD" w:rsidP="00257402">
            <w:pPr>
              <w:jc w:val="both"/>
              <w:rPr>
                <w:color w:val="000000"/>
              </w:rPr>
            </w:pPr>
            <w:r w:rsidRPr="008000AD">
              <w:rPr>
                <w:color w:val="000000"/>
              </w:rPr>
              <w:t>Пенсионное обеспечение</w:t>
            </w:r>
          </w:p>
        </w:tc>
        <w:tc>
          <w:tcPr>
            <w:tcW w:w="917" w:type="dxa"/>
            <w:shd w:val="clear" w:color="auto" w:fill="auto"/>
            <w:vAlign w:val="center"/>
            <w:hideMark/>
          </w:tcPr>
          <w:p w:rsidR="008000AD" w:rsidRPr="008000AD" w:rsidRDefault="008000AD" w:rsidP="00257402">
            <w:pPr>
              <w:jc w:val="center"/>
              <w:rPr>
                <w:color w:val="000000"/>
              </w:rPr>
            </w:pPr>
            <w:r w:rsidRPr="008000AD">
              <w:rPr>
                <w:color w:val="000000"/>
              </w:rPr>
              <w:t>10.01</w:t>
            </w:r>
          </w:p>
        </w:tc>
        <w:tc>
          <w:tcPr>
            <w:tcW w:w="1610"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hideMark/>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hideMark/>
          </w:tcPr>
          <w:p w:rsidR="008000AD" w:rsidRPr="008000AD" w:rsidRDefault="008000AD" w:rsidP="00257402">
            <w:pPr>
              <w:jc w:val="right"/>
              <w:rPr>
                <w:color w:val="000000"/>
              </w:rPr>
            </w:pPr>
            <w:r w:rsidRPr="008000AD">
              <w:rPr>
                <w:color w:val="000000"/>
              </w:rPr>
              <w:t>75,5</w:t>
            </w:r>
          </w:p>
        </w:tc>
        <w:tc>
          <w:tcPr>
            <w:tcW w:w="1028" w:type="dxa"/>
            <w:shd w:val="clear" w:color="auto" w:fill="auto"/>
            <w:noWrap/>
            <w:vAlign w:val="bottom"/>
            <w:hideMark/>
          </w:tcPr>
          <w:p w:rsidR="008000AD" w:rsidRPr="008000AD" w:rsidRDefault="008000AD" w:rsidP="00257402">
            <w:pPr>
              <w:jc w:val="right"/>
              <w:rPr>
                <w:color w:val="000000"/>
              </w:rPr>
            </w:pPr>
            <w:r w:rsidRPr="008000AD">
              <w:rPr>
                <w:color w:val="000000"/>
              </w:rPr>
              <w:t>76,8</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Пенсии за выслугу лет и доплаты к пенсиям лицам, замещавшим муниципальные должности</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10.01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29.3.01.43010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75,5</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76,8</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Социальное обеспечение и иные выплаты населению</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10.01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29.3.01.43010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300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75,5</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76,8</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Публичные нормативные социальные выплаты гражданам</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10.01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29.3.01.43010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310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75,5</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76,8</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b/>
                <w:bCs/>
                <w:color w:val="000000"/>
              </w:rPr>
            </w:pPr>
            <w:r w:rsidRPr="008000AD">
              <w:rPr>
                <w:b/>
                <w:bCs/>
                <w:color w:val="000000"/>
              </w:rPr>
              <w:t>ФИЗИЧЕСКАЯ КУЛЬТУРА И СПОРТ</w:t>
            </w:r>
          </w:p>
        </w:tc>
        <w:tc>
          <w:tcPr>
            <w:tcW w:w="917" w:type="dxa"/>
            <w:shd w:val="clear" w:color="auto" w:fill="auto"/>
            <w:vAlign w:val="center"/>
          </w:tcPr>
          <w:p w:rsidR="008000AD" w:rsidRPr="008000AD" w:rsidRDefault="008000AD" w:rsidP="00257402">
            <w:pPr>
              <w:jc w:val="center"/>
              <w:rPr>
                <w:b/>
                <w:bCs/>
                <w:color w:val="000000"/>
              </w:rPr>
            </w:pPr>
            <w:r w:rsidRPr="008000AD">
              <w:rPr>
                <w:b/>
                <w:bCs/>
                <w:color w:val="000000"/>
              </w:rPr>
              <w:t>11.00</w:t>
            </w:r>
          </w:p>
        </w:tc>
        <w:tc>
          <w:tcPr>
            <w:tcW w:w="1610" w:type="dxa"/>
            <w:shd w:val="clear" w:color="auto" w:fill="auto"/>
            <w:vAlign w:val="center"/>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tcPr>
          <w:p w:rsidR="008000AD" w:rsidRPr="008000AD" w:rsidRDefault="008000AD" w:rsidP="00257402">
            <w:pPr>
              <w:jc w:val="right"/>
              <w:rPr>
                <w:b/>
                <w:bCs/>
                <w:color w:val="000000"/>
              </w:rPr>
            </w:pPr>
            <w:r w:rsidRPr="008000AD">
              <w:rPr>
                <w:b/>
                <w:bCs/>
                <w:color w:val="000000"/>
              </w:rPr>
              <w:t>2 632,4</w:t>
            </w:r>
          </w:p>
        </w:tc>
        <w:tc>
          <w:tcPr>
            <w:tcW w:w="1028" w:type="dxa"/>
            <w:shd w:val="clear" w:color="auto" w:fill="auto"/>
            <w:noWrap/>
            <w:vAlign w:val="bottom"/>
          </w:tcPr>
          <w:p w:rsidR="008000AD" w:rsidRPr="008000AD" w:rsidRDefault="008000AD" w:rsidP="00257402">
            <w:pPr>
              <w:jc w:val="right"/>
              <w:rPr>
                <w:b/>
                <w:bCs/>
                <w:color w:val="000000"/>
              </w:rPr>
            </w:pPr>
            <w:r w:rsidRPr="008000AD">
              <w:rPr>
                <w:b/>
                <w:bCs/>
                <w:color w:val="000000"/>
              </w:rPr>
              <w:t>2 737,7</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Физическая культура</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 </w:t>
            </w:r>
          </w:p>
        </w:tc>
        <w:tc>
          <w:tcPr>
            <w:tcW w:w="741" w:type="dxa"/>
            <w:shd w:val="clear" w:color="auto" w:fill="auto"/>
            <w:vAlign w:val="center"/>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2 632,4</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2 737,7</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Обеспечение деятельности муниципальных казенных учреждений</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21.0.01.22060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 </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2 632,4</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2 737,7</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21.0.01.22060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100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1 357,2</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1 411,5</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lastRenderedPageBreak/>
              <w:t>Расходы на выплаты персоналу казенных учреждений</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21.0.01.22060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110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1 357,2</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1 411,5</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21.0.01.22060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200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1 275,2</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1 326,2</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tcPr>
          <w:p w:rsidR="008000AD" w:rsidRPr="008000AD" w:rsidRDefault="008000AD" w:rsidP="00257402">
            <w:pPr>
              <w:jc w:val="center"/>
              <w:rPr>
                <w:color w:val="000000"/>
              </w:rPr>
            </w:pPr>
            <w:r w:rsidRPr="008000AD">
              <w:rPr>
                <w:color w:val="000000"/>
              </w:rPr>
              <w:t>11.01</w:t>
            </w:r>
          </w:p>
        </w:tc>
        <w:tc>
          <w:tcPr>
            <w:tcW w:w="1610" w:type="dxa"/>
            <w:shd w:val="clear" w:color="auto" w:fill="auto"/>
            <w:vAlign w:val="center"/>
          </w:tcPr>
          <w:p w:rsidR="008000AD" w:rsidRPr="008000AD" w:rsidRDefault="008000AD" w:rsidP="00257402">
            <w:pPr>
              <w:jc w:val="center"/>
              <w:rPr>
                <w:color w:val="000000"/>
              </w:rPr>
            </w:pPr>
            <w:r w:rsidRPr="008000AD">
              <w:rPr>
                <w:color w:val="000000"/>
              </w:rPr>
              <w:t>21.0.01.22060</w:t>
            </w:r>
          </w:p>
        </w:tc>
        <w:tc>
          <w:tcPr>
            <w:tcW w:w="741" w:type="dxa"/>
            <w:shd w:val="clear" w:color="auto" w:fill="auto"/>
            <w:vAlign w:val="center"/>
          </w:tcPr>
          <w:p w:rsidR="008000AD" w:rsidRPr="008000AD" w:rsidRDefault="008000AD" w:rsidP="00257402">
            <w:pPr>
              <w:jc w:val="center"/>
              <w:rPr>
                <w:color w:val="000000"/>
              </w:rPr>
            </w:pPr>
            <w:r w:rsidRPr="008000AD">
              <w:rPr>
                <w:color w:val="000000"/>
              </w:rPr>
              <w:t>240</w:t>
            </w:r>
          </w:p>
        </w:tc>
        <w:tc>
          <w:tcPr>
            <w:tcW w:w="1180" w:type="dxa"/>
            <w:shd w:val="clear" w:color="auto" w:fill="auto"/>
            <w:noWrap/>
            <w:vAlign w:val="bottom"/>
          </w:tcPr>
          <w:p w:rsidR="008000AD" w:rsidRPr="008000AD" w:rsidRDefault="008000AD" w:rsidP="00257402">
            <w:pPr>
              <w:jc w:val="right"/>
              <w:rPr>
                <w:color w:val="000000"/>
              </w:rPr>
            </w:pPr>
            <w:r w:rsidRPr="008000AD">
              <w:rPr>
                <w:color w:val="000000"/>
              </w:rPr>
              <w:t>1 275,2</w:t>
            </w:r>
          </w:p>
        </w:tc>
        <w:tc>
          <w:tcPr>
            <w:tcW w:w="1028" w:type="dxa"/>
            <w:shd w:val="clear" w:color="auto" w:fill="auto"/>
            <w:noWrap/>
            <w:vAlign w:val="bottom"/>
          </w:tcPr>
          <w:p w:rsidR="008000AD" w:rsidRPr="008000AD" w:rsidRDefault="008000AD" w:rsidP="00257402">
            <w:pPr>
              <w:jc w:val="right"/>
              <w:rPr>
                <w:color w:val="000000"/>
              </w:rPr>
            </w:pPr>
            <w:r w:rsidRPr="008000AD">
              <w:rPr>
                <w:color w:val="000000"/>
              </w:rPr>
              <w:t>1 326,2</w:t>
            </w:r>
          </w:p>
        </w:tc>
      </w:tr>
      <w:tr w:rsidR="008000AD" w:rsidRPr="008000AD" w:rsidTr="008000AD">
        <w:trPr>
          <w:trHeight w:val="324"/>
        </w:trPr>
        <w:tc>
          <w:tcPr>
            <w:tcW w:w="4158" w:type="dxa"/>
            <w:shd w:val="clear" w:color="auto" w:fill="auto"/>
            <w:vAlign w:val="center"/>
          </w:tcPr>
          <w:p w:rsidR="008000AD" w:rsidRPr="008000AD" w:rsidRDefault="008000AD" w:rsidP="00257402">
            <w:pPr>
              <w:jc w:val="both"/>
              <w:rPr>
                <w:b/>
                <w:bCs/>
                <w:color w:val="000000"/>
              </w:rPr>
            </w:pPr>
            <w:r w:rsidRPr="008000AD">
              <w:rPr>
                <w:b/>
                <w:bCs/>
                <w:color w:val="000000"/>
              </w:rPr>
              <w:t>Всего</w:t>
            </w:r>
          </w:p>
        </w:tc>
        <w:tc>
          <w:tcPr>
            <w:tcW w:w="917" w:type="dxa"/>
            <w:shd w:val="clear" w:color="auto" w:fill="auto"/>
            <w:vAlign w:val="center"/>
          </w:tcPr>
          <w:p w:rsidR="008000AD" w:rsidRPr="008000AD" w:rsidRDefault="008000AD" w:rsidP="00257402">
            <w:pPr>
              <w:jc w:val="center"/>
              <w:rPr>
                <w:b/>
                <w:bCs/>
                <w:color w:val="000000"/>
              </w:rPr>
            </w:pPr>
            <w:r w:rsidRPr="008000AD">
              <w:rPr>
                <w:b/>
                <w:bCs/>
                <w:color w:val="000000"/>
              </w:rPr>
              <w:t> </w:t>
            </w:r>
          </w:p>
        </w:tc>
        <w:tc>
          <w:tcPr>
            <w:tcW w:w="1610" w:type="dxa"/>
            <w:shd w:val="clear" w:color="auto" w:fill="auto"/>
            <w:vAlign w:val="center"/>
          </w:tcPr>
          <w:p w:rsidR="008000AD" w:rsidRPr="008000AD" w:rsidRDefault="008000AD" w:rsidP="00257402">
            <w:pPr>
              <w:jc w:val="center"/>
              <w:rPr>
                <w:b/>
                <w:bCs/>
                <w:color w:val="000000"/>
              </w:rPr>
            </w:pPr>
            <w:r w:rsidRPr="008000AD">
              <w:rPr>
                <w:b/>
                <w:bCs/>
                <w:color w:val="000000"/>
              </w:rPr>
              <w:t> </w:t>
            </w:r>
          </w:p>
        </w:tc>
        <w:tc>
          <w:tcPr>
            <w:tcW w:w="741" w:type="dxa"/>
            <w:shd w:val="clear" w:color="auto" w:fill="auto"/>
            <w:vAlign w:val="center"/>
          </w:tcPr>
          <w:p w:rsidR="008000AD" w:rsidRPr="008000AD" w:rsidRDefault="008000AD" w:rsidP="00257402">
            <w:pPr>
              <w:jc w:val="center"/>
              <w:rPr>
                <w:b/>
                <w:bCs/>
                <w:color w:val="000000"/>
              </w:rPr>
            </w:pPr>
            <w:r w:rsidRPr="008000AD">
              <w:rPr>
                <w:b/>
                <w:bCs/>
                <w:color w:val="000000"/>
              </w:rPr>
              <w:t> </w:t>
            </w:r>
          </w:p>
        </w:tc>
        <w:tc>
          <w:tcPr>
            <w:tcW w:w="1180" w:type="dxa"/>
            <w:shd w:val="clear" w:color="auto" w:fill="auto"/>
            <w:noWrap/>
            <w:vAlign w:val="bottom"/>
          </w:tcPr>
          <w:p w:rsidR="008000AD" w:rsidRPr="008000AD" w:rsidRDefault="008000AD" w:rsidP="00257402">
            <w:pPr>
              <w:jc w:val="right"/>
              <w:rPr>
                <w:b/>
                <w:bCs/>
                <w:color w:val="000000"/>
              </w:rPr>
            </w:pPr>
            <w:r w:rsidRPr="008000AD">
              <w:rPr>
                <w:b/>
                <w:bCs/>
                <w:color w:val="000000"/>
              </w:rPr>
              <w:t>30 955,0</w:t>
            </w:r>
          </w:p>
        </w:tc>
        <w:tc>
          <w:tcPr>
            <w:tcW w:w="1028" w:type="dxa"/>
            <w:shd w:val="clear" w:color="auto" w:fill="auto"/>
            <w:noWrap/>
            <w:vAlign w:val="bottom"/>
          </w:tcPr>
          <w:p w:rsidR="008000AD" w:rsidRPr="008000AD" w:rsidRDefault="008000AD" w:rsidP="00257402">
            <w:pPr>
              <w:jc w:val="right"/>
              <w:rPr>
                <w:b/>
                <w:bCs/>
                <w:color w:val="000000"/>
              </w:rPr>
            </w:pPr>
            <w:r w:rsidRPr="008000AD">
              <w:rPr>
                <w:b/>
                <w:bCs/>
                <w:color w:val="000000"/>
              </w:rPr>
              <w:t>31 969,4</w:t>
            </w:r>
          </w:p>
        </w:tc>
      </w:tr>
    </w:tbl>
    <w:p w:rsidR="008A778D" w:rsidRDefault="008A778D"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8000AD" w:rsidRDefault="008000AD" w:rsidP="002F076E">
      <w:pPr>
        <w:jc w:val="right"/>
        <w:rPr>
          <w:sz w:val="18"/>
        </w:rPr>
      </w:pPr>
    </w:p>
    <w:p w:rsidR="008000AD" w:rsidRDefault="008000AD" w:rsidP="002F076E">
      <w:pPr>
        <w:jc w:val="right"/>
        <w:rPr>
          <w:sz w:val="18"/>
        </w:rPr>
      </w:pPr>
    </w:p>
    <w:p w:rsidR="002F076E" w:rsidRPr="00531CA9" w:rsidRDefault="002F076E" w:rsidP="002F076E">
      <w:pPr>
        <w:jc w:val="right"/>
        <w:rPr>
          <w:sz w:val="18"/>
        </w:rPr>
      </w:pPr>
      <w:r w:rsidRPr="00531CA9">
        <w:rPr>
          <w:sz w:val="18"/>
        </w:rPr>
        <w:lastRenderedPageBreak/>
        <w:t>Утвержден</w:t>
      </w:r>
      <w:r w:rsidR="005C5786">
        <w:rPr>
          <w:sz w:val="18"/>
        </w:rPr>
        <w:t>а</w:t>
      </w:r>
    </w:p>
    <w:p w:rsidR="002F076E" w:rsidRPr="00531CA9" w:rsidRDefault="002F076E" w:rsidP="002F076E">
      <w:pPr>
        <w:jc w:val="right"/>
        <w:rPr>
          <w:sz w:val="18"/>
        </w:rPr>
      </w:pPr>
      <w:r w:rsidRPr="00531CA9">
        <w:rPr>
          <w:sz w:val="18"/>
        </w:rPr>
        <w:t>Решением Совета депутатов</w:t>
      </w:r>
    </w:p>
    <w:p w:rsidR="002F076E" w:rsidRPr="00531CA9" w:rsidRDefault="002F076E" w:rsidP="002F076E">
      <w:pPr>
        <w:jc w:val="right"/>
        <w:rPr>
          <w:sz w:val="18"/>
        </w:rPr>
      </w:pPr>
      <w:r w:rsidRPr="00531CA9">
        <w:rPr>
          <w:sz w:val="18"/>
        </w:rPr>
        <w:t>МО Петровское сельское поселение</w:t>
      </w:r>
    </w:p>
    <w:p w:rsidR="002F076E" w:rsidRPr="00531CA9" w:rsidRDefault="002F076E" w:rsidP="002F076E">
      <w:pPr>
        <w:jc w:val="right"/>
        <w:rPr>
          <w:sz w:val="18"/>
        </w:rPr>
      </w:pPr>
      <w:r w:rsidRPr="00531CA9">
        <w:rPr>
          <w:sz w:val="18"/>
        </w:rPr>
        <w:t>МО Приозерский муниципальный район</w:t>
      </w:r>
    </w:p>
    <w:p w:rsidR="002F076E" w:rsidRPr="00531CA9" w:rsidRDefault="002F076E" w:rsidP="002F076E">
      <w:pPr>
        <w:jc w:val="right"/>
        <w:rPr>
          <w:sz w:val="18"/>
        </w:rPr>
      </w:pPr>
      <w:r w:rsidRPr="00531CA9">
        <w:rPr>
          <w:sz w:val="18"/>
        </w:rPr>
        <w:t>Ленинградской области</w:t>
      </w:r>
    </w:p>
    <w:p w:rsidR="002F076E" w:rsidRPr="00531CA9" w:rsidRDefault="002F076E" w:rsidP="002F076E">
      <w:pPr>
        <w:jc w:val="right"/>
        <w:rPr>
          <w:sz w:val="18"/>
        </w:rPr>
      </w:pPr>
      <w:r w:rsidRPr="00531CA9">
        <w:rPr>
          <w:sz w:val="18"/>
        </w:rPr>
        <w:t xml:space="preserve">от </w:t>
      </w:r>
      <w:r>
        <w:rPr>
          <w:sz w:val="18"/>
        </w:rPr>
        <w:t>__________</w:t>
      </w:r>
      <w:r w:rsidR="008000AD">
        <w:rPr>
          <w:sz w:val="18"/>
        </w:rPr>
        <w:t xml:space="preserve"> 2020 </w:t>
      </w:r>
      <w:r w:rsidRPr="00531CA9">
        <w:rPr>
          <w:sz w:val="18"/>
        </w:rPr>
        <w:t xml:space="preserve">г № </w:t>
      </w:r>
      <w:r>
        <w:rPr>
          <w:sz w:val="18"/>
        </w:rPr>
        <w:t>_____</w:t>
      </w:r>
    </w:p>
    <w:p w:rsidR="002F076E" w:rsidRDefault="002F076E" w:rsidP="002F076E">
      <w:pPr>
        <w:jc w:val="right"/>
        <w:rPr>
          <w:sz w:val="18"/>
        </w:rPr>
      </w:pPr>
      <w:r w:rsidRPr="00531CA9">
        <w:rPr>
          <w:sz w:val="18"/>
        </w:rPr>
        <w:t xml:space="preserve"> (Приложение № </w:t>
      </w:r>
      <w:r>
        <w:rPr>
          <w:sz w:val="18"/>
        </w:rPr>
        <w:t>12</w:t>
      </w:r>
      <w:r w:rsidRPr="00531CA9">
        <w:rPr>
          <w:sz w:val="18"/>
        </w:rPr>
        <w:t>)</w:t>
      </w: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center"/>
        <w:rPr>
          <w:b/>
          <w:bCs/>
          <w:color w:val="000000"/>
          <w:sz w:val="22"/>
          <w:szCs w:val="28"/>
        </w:rPr>
      </w:pPr>
      <w:r>
        <w:rPr>
          <w:b/>
          <w:bCs/>
          <w:color w:val="000000"/>
          <w:sz w:val="22"/>
          <w:szCs w:val="28"/>
        </w:rPr>
        <w:t>Ведомственная структура</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2F076E" w:rsidRDefault="002F076E" w:rsidP="002F076E">
      <w:pPr>
        <w:tabs>
          <w:tab w:val="left" w:pos="1100"/>
        </w:tabs>
        <w:ind w:left="-567" w:firstLine="567"/>
        <w:jc w:val="center"/>
        <w:rPr>
          <w:b/>
          <w:bCs/>
          <w:color w:val="000000"/>
          <w:sz w:val="22"/>
          <w:szCs w:val="28"/>
        </w:rPr>
      </w:pPr>
      <w:r>
        <w:rPr>
          <w:b/>
          <w:bCs/>
          <w:color w:val="000000"/>
          <w:sz w:val="22"/>
          <w:szCs w:val="28"/>
        </w:rPr>
        <w:t>Ленинградской области</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на 20</w:t>
      </w:r>
      <w:r>
        <w:rPr>
          <w:b/>
          <w:bCs/>
          <w:color w:val="000000"/>
          <w:sz w:val="22"/>
          <w:szCs w:val="28"/>
        </w:rPr>
        <w:t>2</w:t>
      </w:r>
      <w:r w:rsidR="008000AD">
        <w:rPr>
          <w:b/>
          <w:bCs/>
          <w:color w:val="000000"/>
          <w:sz w:val="22"/>
          <w:szCs w:val="28"/>
        </w:rPr>
        <w:t>1</w:t>
      </w:r>
      <w:r w:rsidRPr="008B2CBF">
        <w:rPr>
          <w:b/>
          <w:bCs/>
          <w:color w:val="000000"/>
          <w:sz w:val="22"/>
          <w:szCs w:val="28"/>
        </w:rPr>
        <w:t xml:space="preserve"> год</w:t>
      </w:r>
    </w:p>
    <w:p w:rsidR="00257402" w:rsidRDefault="00257402" w:rsidP="002F076E">
      <w:pPr>
        <w:tabs>
          <w:tab w:val="left" w:pos="1100"/>
        </w:tabs>
        <w:ind w:left="-567" w:firstLine="567"/>
        <w:jc w:val="center"/>
        <w:rPr>
          <w:b/>
          <w:bCs/>
          <w:color w:val="000000"/>
          <w:sz w:val="22"/>
          <w:szCs w:val="28"/>
        </w:rPr>
      </w:pPr>
    </w:p>
    <w:p w:rsidR="002F076E" w:rsidRPr="00257402" w:rsidRDefault="00257402" w:rsidP="002F076E">
      <w:pPr>
        <w:tabs>
          <w:tab w:val="left" w:pos="1100"/>
        </w:tabs>
        <w:ind w:left="-567" w:firstLine="567"/>
        <w:jc w:val="center"/>
        <w:rPr>
          <w:bCs/>
          <w:color w:val="000000"/>
        </w:rPr>
      </w:pPr>
      <w:r>
        <w:rPr>
          <w:bCs/>
          <w:color w:val="000000"/>
        </w:rPr>
        <w:t xml:space="preserve">                                                                                                                                                                </w:t>
      </w:r>
      <w:r w:rsidRPr="00257402">
        <w:rPr>
          <w:bCs/>
          <w:color w:val="000000"/>
        </w:rPr>
        <w:t>(тыс. руб.)</w:t>
      </w:r>
    </w:p>
    <w:tbl>
      <w:tblPr>
        <w:tblW w:w="9654" w:type="dxa"/>
        <w:tblInd w:w="93" w:type="dxa"/>
        <w:tblLayout w:type="fixed"/>
        <w:tblLook w:val="04A0"/>
      </w:tblPr>
      <w:tblGrid>
        <w:gridCol w:w="3984"/>
        <w:gridCol w:w="851"/>
        <w:gridCol w:w="567"/>
        <w:gridCol w:w="567"/>
        <w:gridCol w:w="1134"/>
        <w:gridCol w:w="709"/>
        <w:gridCol w:w="1842"/>
      </w:tblGrid>
      <w:tr w:rsidR="00257402" w:rsidRPr="00257402" w:rsidTr="00257402">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spellStart"/>
            <w:r w:rsidRPr="0025740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gramStart"/>
            <w:r w:rsidRPr="00257402">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Сумма</w:t>
            </w:r>
          </w:p>
        </w:tc>
      </w:tr>
      <w:tr w:rsidR="00257402" w:rsidRPr="00257402" w:rsidTr="00257402">
        <w:trPr>
          <w:trHeight w:val="509"/>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40 874,1</w:t>
            </w:r>
          </w:p>
        </w:tc>
      </w:tr>
      <w:tr w:rsidR="00257402" w:rsidRPr="00257402" w:rsidTr="00257402">
        <w:trPr>
          <w:trHeight w:val="17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40 874,1</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7 895,3</w:t>
            </w:r>
          </w:p>
        </w:tc>
      </w:tr>
      <w:tr w:rsidR="00257402"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7 152,0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поддержке развития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65,0</w:t>
            </w:r>
          </w:p>
        </w:tc>
      </w:tr>
      <w:tr w:rsidR="00257402" w:rsidRPr="00257402" w:rsidTr="00257402">
        <w:trPr>
          <w:trHeight w:val="12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65,0</w:t>
            </w:r>
          </w:p>
        </w:tc>
      </w:tr>
      <w:tr w:rsidR="00257402"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65,0</w:t>
            </w:r>
          </w:p>
        </w:tc>
      </w:tr>
      <w:tr w:rsidR="00257402" w:rsidRPr="00257402" w:rsidTr="00257402">
        <w:trPr>
          <w:trHeight w:val="9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муниципальных служащих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5 919,4</w:t>
            </w:r>
          </w:p>
        </w:tc>
      </w:tr>
      <w:tr w:rsidR="00257402" w:rsidRPr="00257402" w:rsidTr="00257402">
        <w:trPr>
          <w:trHeight w:val="21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4 857,7</w:t>
            </w:r>
          </w:p>
        </w:tc>
      </w:tr>
      <w:tr w:rsidR="00257402" w:rsidRPr="00257402" w:rsidTr="00257402">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4 857,7</w:t>
            </w:r>
          </w:p>
        </w:tc>
      </w:tr>
      <w:tr w:rsidR="00257402" w:rsidRPr="00257402" w:rsidTr="00257402">
        <w:trPr>
          <w:trHeight w:val="14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1 061,7</w:t>
            </w:r>
          </w:p>
        </w:tc>
      </w:tr>
      <w:tr w:rsidR="00257402" w:rsidRPr="00257402" w:rsidTr="00257402">
        <w:trPr>
          <w:trHeight w:val="85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1 061,7</w:t>
            </w:r>
          </w:p>
        </w:tc>
      </w:tr>
      <w:tr w:rsidR="00257402" w:rsidRPr="00257402" w:rsidTr="00257402">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немуниципальных служащих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86,6</w:t>
            </w:r>
          </w:p>
        </w:tc>
      </w:tr>
      <w:tr w:rsidR="00257402" w:rsidRPr="00257402" w:rsidTr="00257402">
        <w:trPr>
          <w:trHeight w:val="2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86,6</w:t>
            </w:r>
          </w:p>
        </w:tc>
      </w:tr>
      <w:tr w:rsidR="00257402" w:rsidRPr="00257402" w:rsidTr="00257402">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86,6</w:t>
            </w:r>
          </w:p>
        </w:tc>
      </w:tr>
      <w:tr w:rsidR="00257402" w:rsidRPr="00257402" w:rsidTr="00257402">
        <w:trPr>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Главы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960,7</w:t>
            </w:r>
          </w:p>
        </w:tc>
      </w:tr>
      <w:tr w:rsidR="00257402" w:rsidRPr="00257402" w:rsidTr="00257402">
        <w:trPr>
          <w:trHeight w:val="22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960,7</w:t>
            </w:r>
          </w:p>
        </w:tc>
      </w:tr>
      <w:tr w:rsidR="00257402" w:rsidRPr="00257402" w:rsidTr="00257402">
        <w:trPr>
          <w:trHeight w:val="84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960,7</w:t>
            </w:r>
          </w:p>
        </w:tc>
      </w:tr>
      <w:tr w:rsidR="00257402"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49,6</w:t>
            </w:r>
          </w:p>
        </w:tc>
      </w:tr>
      <w:tr w:rsidR="00257402"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49,6</w:t>
            </w:r>
          </w:p>
        </w:tc>
      </w:tr>
      <w:tr w:rsidR="00257402" w:rsidRPr="00257402" w:rsidTr="00257402">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49,6</w:t>
            </w:r>
          </w:p>
        </w:tc>
      </w:tr>
      <w:tr w:rsidR="00257402" w:rsidRPr="00257402" w:rsidTr="00257402">
        <w:trPr>
          <w:trHeight w:val="12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32,3</w:t>
            </w:r>
          </w:p>
        </w:tc>
      </w:tr>
      <w:tr w:rsidR="00257402" w:rsidRPr="00257402" w:rsidTr="00257402">
        <w:trPr>
          <w:trHeight w:val="1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32,3</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32,3</w:t>
            </w:r>
          </w:p>
        </w:tc>
      </w:tr>
      <w:tr w:rsidR="00257402" w:rsidRPr="00257402" w:rsidTr="00257402">
        <w:trPr>
          <w:trHeight w:val="8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поселений в жилищно-коммунальной сфере</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3,0</w:t>
            </w:r>
          </w:p>
        </w:tc>
      </w:tr>
      <w:tr w:rsidR="00257402" w:rsidRPr="00257402" w:rsidTr="00257402">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поселений в жилищно-коммунальной сфере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w:t>
            </w:r>
          </w:p>
        </w:tc>
      </w:tr>
      <w:tr w:rsidR="00257402" w:rsidRPr="00257402" w:rsidTr="00257402">
        <w:trPr>
          <w:trHeight w:val="12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поселений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34,4</w:t>
            </w:r>
          </w:p>
        </w:tc>
      </w:tr>
      <w:tr w:rsidR="00257402" w:rsidRPr="00257402" w:rsidTr="00257402">
        <w:trPr>
          <w:trHeight w:val="14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34,4</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34,4</w:t>
            </w:r>
          </w:p>
        </w:tc>
      </w:tr>
      <w:tr w:rsidR="00257402" w:rsidRPr="00257402" w:rsidTr="00257402">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 xml:space="preserve">Иные межбюджетные трансферты на исполнение части полномочий поселений </w:t>
            </w:r>
            <w:proofErr w:type="gramStart"/>
            <w:r w:rsidRPr="00257402">
              <w:rPr>
                <w:color w:val="000000"/>
              </w:rPr>
              <w:t>по</w:t>
            </w:r>
            <w:proofErr w:type="gramEnd"/>
            <w:r w:rsidRPr="00257402">
              <w:rPr>
                <w:color w:val="000000"/>
              </w:rPr>
              <w:t xml:space="preserve"> </w:t>
            </w:r>
            <w:proofErr w:type="gramStart"/>
            <w:r w:rsidRPr="00257402">
              <w:rPr>
                <w:color w:val="000000"/>
              </w:rPr>
              <w:t>организация</w:t>
            </w:r>
            <w:proofErr w:type="gramEnd"/>
            <w:r w:rsidRPr="00257402">
              <w:rPr>
                <w:color w:val="000000"/>
              </w:rPr>
              <w:t xml:space="preserve">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1,0</w:t>
            </w:r>
          </w:p>
        </w:tc>
      </w:tr>
      <w:tr w:rsidR="00257402" w:rsidRPr="00257402" w:rsidTr="00257402">
        <w:trPr>
          <w:trHeight w:val="14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 xml:space="preserve">Иные межбюджетные трансферты на исполнение части полномочий поселений </w:t>
            </w:r>
            <w:proofErr w:type="gramStart"/>
            <w:r w:rsidRPr="00257402">
              <w:rPr>
                <w:i/>
                <w:iCs/>
                <w:color w:val="000000"/>
              </w:rPr>
              <w:t>по</w:t>
            </w:r>
            <w:proofErr w:type="gramEnd"/>
            <w:r w:rsidRPr="00257402">
              <w:rPr>
                <w:i/>
                <w:iCs/>
                <w:color w:val="000000"/>
              </w:rPr>
              <w:t xml:space="preserve"> </w:t>
            </w:r>
            <w:proofErr w:type="gramStart"/>
            <w:r w:rsidRPr="00257402">
              <w:rPr>
                <w:i/>
                <w:iCs/>
                <w:color w:val="000000"/>
              </w:rPr>
              <w:t>организация</w:t>
            </w:r>
            <w:proofErr w:type="gramEnd"/>
            <w:r w:rsidRPr="00257402">
              <w:rPr>
                <w:i/>
                <w:iCs/>
                <w:color w:val="000000"/>
              </w:rPr>
              <w:t xml:space="preserve"> ритуальных услуг и содержание мест захоронения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w:t>
            </w:r>
          </w:p>
        </w:tc>
      </w:tr>
      <w:tr w:rsidR="00257402" w:rsidRPr="00257402" w:rsidTr="00257402">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481,1</w:t>
            </w:r>
          </w:p>
        </w:tc>
      </w:tr>
      <w:tr w:rsidR="00257402" w:rsidRPr="00257402" w:rsidTr="00257402">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23,1</w:t>
            </w:r>
          </w:p>
        </w:tc>
      </w:tr>
      <w:tr w:rsidR="00257402"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23,1</w:t>
            </w:r>
          </w:p>
        </w:tc>
      </w:tr>
      <w:tr w:rsidR="00257402" w:rsidRPr="00257402" w:rsidTr="00257402">
        <w:trPr>
          <w:trHeight w:val="5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23,1</w:t>
            </w:r>
          </w:p>
        </w:tc>
      </w:tr>
      <w:tr w:rsidR="00257402" w:rsidRPr="00257402" w:rsidTr="00257402">
        <w:trPr>
          <w:trHeight w:val="9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межбюджетные трансферты на исполнение полномочий по кассовому обслуживанию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458,0</w:t>
            </w:r>
          </w:p>
        </w:tc>
      </w:tr>
      <w:tr w:rsidR="00257402" w:rsidRPr="00257402" w:rsidTr="00257402">
        <w:trPr>
          <w:trHeight w:val="11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 на исполнение полномочий по кассовому обслуживанию бюджетов поселений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458,0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458,0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20,0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Резервный фонд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w:t>
            </w:r>
          </w:p>
        </w:tc>
      </w:tr>
      <w:tr w:rsidR="00257402"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Резервный фонд администрации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242,2</w:t>
            </w:r>
          </w:p>
        </w:tc>
      </w:tr>
      <w:tr w:rsidR="00257402" w:rsidRPr="00257402" w:rsidTr="00257402">
        <w:trPr>
          <w:trHeight w:val="12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3,5</w:t>
            </w:r>
          </w:p>
        </w:tc>
      </w:tr>
      <w:tr w:rsidR="00257402" w:rsidRPr="00257402" w:rsidTr="00257402">
        <w:trPr>
          <w:trHeight w:val="17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3,5</w:t>
            </w:r>
          </w:p>
        </w:tc>
      </w:tr>
      <w:tr w:rsidR="00257402" w:rsidRPr="00257402" w:rsidTr="00257402">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3,5</w:t>
            </w:r>
          </w:p>
        </w:tc>
      </w:tr>
      <w:tr w:rsidR="00257402" w:rsidRPr="00257402" w:rsidTr="00257402">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lastRenderedPageBreak/>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w:t>
            </w:r>
          </w:p>
        </w:tc>
      </w:tr>
      <w:tr w:rsidR="00257402" w:rsidRPr="00257402" w:rsidTr="00257402">
        <w:trPr>
          <w:trHeight w:val="154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обязательства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18,7</w:t>
            </w:r>
          </w:p>
        </w:tc>
      </w:tr>
      <w:tr w:rsidR="00257402" w:rsidRPr="00257402" w:rsidTr="00257402">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обязательства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14,2</w:t>
            </w:r>
          </w:p>
        </w:tc>
      </w:tr>
      <w:tr w:rsidR="00257402" w:rsidRPr="00257402" w:rsidTr="00257402">
        <w:trPr>
          <w:trHeight w:val="9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14,2</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обязательства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w:t>
            </w:r>
          </w:p>
        </w:tc>
      </w:tr>
      <w:tr w:rsidR="00257402" w:rsidRPr="00257402" w:rsidTr="00257402">
        <w:trPr>
          <w:trHeight w:val="4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w:t>
            </w:r>
          </w:p>
        </w:tc>
      </w:tr>
      <w:tr w:rsidR="00257402" w:rsidRPr="00257402" w:rsidTr="00257402">
        <w:trPr>
          <w:trHeight w:val="79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Иные обязательства, осуществляемые в рамках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200,0</w:t>
            </w:r>
          </w:p>
        </w:tc>
      </w:tr>
      <w:tr w:rsidR="00257402" w:rsidRPr="00257402" w:rsidTr="00257402">
        <w:trPr>
          <w:trHeight w:val="14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257402">
        <w:trPr>
          <w:trHeight w:val="10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142,6</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142,6</w:t>
            </w:r>
          </w:p>
        </w:tc>
      </w:tr>
      <w:tr w:rsidR="00257402" w:rsidRPr="00257402" w:rsidTr="00257402">
        <w:trPr>
          <w:trHeight w:val="91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142,6</w:t>
            </w:r>
          </w:p>
        </w:tc>
      </w:tr>
      <w:tr w:rsidR="00257402" w:rsidRPr="00257402" w:rsidTr="00257402">
        <w:trPr>
          <w:trHeight w:val="19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142,6</w:t>
            </w:r>
          </w:p>
        </w:tc>
      </w:tr>
      <w:tr w:rsidR="00257402" w:rsidRPr="00257402" w:rsidTr="00257402">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142,6</w:t>
            </w:r>
          </w:p>
        </w:tc>
      </w:tr>
      <w:tr w:rsidR="00257402" w:rsidRPr="00257402" w:rsidTr="00257402">
        <w:trPr>
          <w:trHeight w:val="85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615,0</w:t>
            </w:r>
          </w:p>
        </w:tc>
      </w:tr>
      <w:tr w:rsidR="00257402" w:rsidRPr="00257402" w:rsidTr="00257402">
        <w:trPr>
          <w:trHeight w:val="11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100,0</w:t>
            </w:r>
          </w:p>
        </w:tc>
      </w:tr>
      <w:tr w:rsidR="00257402" w:rsidRPr="00257402" w:rsidTr="00257402">
        <w:trPr>
          <w:trHeight w:val="11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100,0</w:t>
            </w:r>
          </w:p>
        </w:tc>
      </w:tr>
      <w:tr w:rsidR="00257402" w:rsidRPr="00257402" w:rsidTr="00E74A3B">
        <w:trPr>
          <w:trHeight w:val="1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100,0</w:t>
            </w:r>
          </w:p>
        </w:tc>
      </w:tr>
      <w:tr w:rsidR="00257402"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300,0</w:t>
            </w:r>
          </w:p>
        </w:tc>
      </w:tr>
      <w:tr w:rsidR="00257402"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Функционирование органов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300,0</w:t>
            </w:r>
          </w:p>
        </w:tc>
      </w:tr>
      <w:tr w:rsidR="00257402" w:rsidRPr="00257402" w:rsidTr="00E74A3B">
        <w:trPr>
          <w:trHeight w:val="15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300,0</w:t>
            </w:r>
          </w:p>
        </w:tc>
      </w:tr>
      <w:tr w:rsidR="00257402" w:rsidRPr="00257402" w:rsidTr="00E74A3B">
        <w:trPr>
          <w:trHeight w:val="9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300,0</w:t>
            </w:r>
          </w:p>
        </w:tc>
      </w:tr>
      <w:tr w:rsidR="00257402" w:rsidRPr="00257402" w:rsidTr="00E74A3B">
        <w:trPr>
          <w:trHeight w:val="9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215,0</w:t>
            </w:r>
          </w:p>
        </w:tc>
      </w:tr>
      <w:tr w:rsidR="00257402" w:rsidRPr="00257402" w:rsidTr="00E74A3B">
        <w:trPr>
          <w:trHeight w:val="126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215,0</w:t>
            </w:r>
          </w:p>
        </w:tc>
      </w:tr>
      <w:tr w:rsidR="00257402" w:rsidRPr="00257402" w:rsidTr="00E74A3B">
        <w:trPr>
          <w:trHeight w:val="14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215,0</w:t>
            </w:r>
          </w:p>
        </w:tc>
      </w:tr>
      <w:tr w:rsidR="00257402"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215,0</w:t>
            </w:r>
          </w:p>
        </w:tc>
      </w:tr>
      <w:tr w:rsidR="00257402"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5 072,8</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3 252,8</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содержанию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500,0</w:t>
            </w:r>
          </w:p>
        </w:tc>
      </w:tr>
      <w:tr w:rsidR="00257402" w:rsidRPr="00257402" w:rsidTr="00E74A3B">
        <w:trPr>
          <w:trHeight w:val="10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капитальному ремонту и ремонту дворовых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650,0</w:t>
            </w:r>
          </w:p>
        </w:tc>
      </w:tr>
      <w:tr w:rsidR="00257402" w:rsidRPr="00257402" w:rsidTr="00E74A3B">
        <w:trPr>
          <w:trHeight w:val="11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капитальному ремонту и ремонту дворовых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650,0</w:t>
            </w:r>
          </w:p>
        </w:tc>
      </w:tr>
      <w:tr w:rsidR="00257402"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650,0</w:t>
            </w:r>
          </w:p>
        </w:tc>
      </w:tr>
      <w:tr w:rsidR="00257402"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1 213,9</w:t>
            </w:r>
          </w:p>
        </w:tc>
      </w:tr>
      <w:tr w:rsidR="00257402" w:rsidRPr="00257402" w:rsidTr="00E74A3B">
        <w:trPr>
          <w:trHeight w:val="123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1 213,9</w:t>
            </w:r>
          </w:p>
        </w:tc>
      </w:tr>
      <w:tr w:rsidR="00257402"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1 213,9</w:t>
            </w:r>
          </w:p>
        </w:tc>
      </w:tr>
      <w:tr w:rsidR="00257402" w:rsidRPr="00257402" w:rsidTr="00E74A3B">
        <w:trPr>
          <w:trHeight w:val="22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30.1.01.42560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30,0</w:t>
            </w:r>
          </w:p>
        </w:tc>
      </w:tr>
      <w:tr w:rsidR="00257402" w:rsidRPr="00257402" w:rsidTr="00E74A3B">
        <w:trPr>
          <w:trHeight w:val="29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30.1.01.42560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w:t>
            </w:r>
          </w:p>
        </w:tc>
      </w:tr>
      <w:tr w:rsidR="00257402" w:rsidRPr="00257402" w:rsidTr="00E74A3B">
        <w:trPr>
          <w:trHeight w:val="97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30.1.01.42560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w:t>
            </w:r>
          </w:p>
        </w:tc>
      </w:tr>
      <w:tr w:rsidR="00257402" w:rsidRPr="00257402" w:rsidTr="00E74A3B">
        <w:trPr>
          <w:trHeight w:val="1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45,0</w:t>
            </w:r>
          </w:p>
        </w:tc>
      </w:tr>
      <w:tr w:rsidR="00257402" w:rsidRPr="00257402" w:rsidTr="00E74A3B">
        <w:trPr>
          <w:trHeight w:val="25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45,0</w:t>
            </w:r>
          </w:p>
        </w:tc>
      </w:tr>
      <w:tr w:rsidR="00257402" w:rsidRPr="00257402" w:rsidTr="00E74A3B">
        <w:trPr>
          <w:trHeight w:val="9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45,0</w:t>
            </w:r>
          </w:p>
        </w:tc>
      </w:tr>
      <w:tr w:rsidR="00257402" w:rsidRPr="00257402" w:rsidTr="00E74A3B">
        <w:trPr>
          <w:trHeight w:val="18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500,0</w:t>
            </w:r>
          </w:p>
        </w:tc>
      </w:tr>
      <w:tr w:rsidR="00257402" w:rsidRPr="00257402" w:rsidTr="00E74A3B">
        <w:trPr>
          <w:trHeight w:val="239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211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30.1.01.S4770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313,9</w:t>
            </w:r>
          </w:p>
        </w:tc>
      </w:tr>
      <w:tr w:rsidR="00257402" w:rsidRPr="00257402" w:rsidTr="00E74A3B">
        <w:trPr>
          <w:trHeight w:val="28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313,9</w:t>
            </w:r>
          </w:p>
        </w:tc>
      </w:tr>
      <w:tr w:rsidR="00257402"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313,9</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1 820,0</w:t>
            </w:r>
          </w:p>
        </w:tc>
      </w:tr>
      <w:tr w:rsidR="00257402" w:rsidRPr="00257402" w:rsidTr="00E74A3B">
        <w:trPr>
          <w:trHeight w:val="1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250,0</w:t>
            </w:r>
          </w:p>
        </w:tc>
      </w:tr>
      <w:tr w:rsidR="00257402" w:rsidRPr="00257402" w:rsidTr="00E74A3B">
        <w:trPr>
          <w:trHeight w:val="22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250,0</w:t>
            </w:r>
          </w:p>
        </w:tc>
      </w:tr>
      <w:tr w:rsidR="00257402" w:rsidRPr="00257402" w:rsidTr="00E74A3B">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250,0</w:t>
            </w:r>
          </w:p>
        </w:tc>
      </w:tr>
      <w:tr w:rsidR="00257402"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в области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1 400,0</w:t>
            </w:r>
          </w:p>
        </w:tc>
      </w:tr>
      <w:tr w:rsidR="00257402" w:rsidRPr="00257402" w:rsidTr="00E74A3B">
        <w:trPr>
          <w:trHeight w:val="11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1 400,0</w:t>
            </w:r>
          </w:p>
        </w:tc>
      </w:tr>
      <w:tr w:rsidR="00257402"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1 400,0</w:t>
            </w:r>
          </w:p>
        </w:tc>
      </w:tr>
      <w:tr w:rsidR="00257402"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землеустройству и землепользованию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29.3.01.42350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150,0</w:t>
            </w:r>
          </w:p>
        </w:tc>
      </w:tr>
      <w:tr w:rsidR="00257402" w:rsidRPr="00257402" w:rsidTr="00E74A3B">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150,0</w:t>
            </w:r>
          </w:p>
        </w:tc>
      </w:tr>
      <w:tr w:rsidR="00257402"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150,0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поддержке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w:t>
            </w:r>
          </w:p>
        </w:tc>
      </w:tr>
      <w:tr w:rsidR="00257402" w:rsidRPr="00257402" w:rsidTr="00E74A3B">
        <w:trPr>
          <w:trHeight w:val="112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E74A3B">
        <w:trPr>
          <w:trHeight w:val="8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10 292,8</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564,0</w:t>
            </w:r>
          </w:p>
        </w:tc>
      </w:tr>
      <w:tr w:rsidR="00257402" w:rsidRPr="00257402" w:rsidTr="00E74A3B">
        <w:trPr>
          <w:trHeight w:val="7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Взнос на капитальный ремонт общего имущества многоквартирных домов региональному оператору</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389,0</w:t>
            </w:r>
          </w:p>
        </w:tc>
      </w:tr>
      <w:tr w:rsidR="00257402" w:rsidRPr="00257402" w:rsidTr="00E74A3B">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389,0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389,0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175,0</w:t>
            </w:r>
          </w:p>
        </w:tc>
      </w:tr>
      <w:tr w:rsidR="00257402" w:rsidRPr="00257402" w:rsidTr="00E74A3B">
        <w:trPr>
          <w:trHeight w:val="10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150,0</w:t>
            </w:r>
          </w:p>
        </w:tc>
      </w:tr>
      <w:tr w:rsidR="00257402"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150,0</w:t>
            </w:r>
          </w:p>
        </w:tc>
      </w:tr>
      <w:tr w:rsidR="00257402" w:rsidRPr="00257402" w:rsidTr="00E74A3B">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в области жилищно-коммунального хозяйства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25,0</w:t>
            </w:r>
          </w:p>
        </w:tc>
      </w:tr>
      <w:tr w:rsidR="00257402" w:rsidRPr="00257402" w:rsidTr="00E74A3B">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25,0</w:t>
            </w:r>
          </w:p>
        </w:tc>
      </w:tr>
      <w:tr w:rsidR="00257402"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1 840,0</w:t>
            </w:r>
          </w:p>
        </w:tc>
      </w:tr>
      <w:tr w:rsidR="00257402" w:rsidRPr="00257402" w:rsidTr="00E74A3B">
        <w:trPr>
          <w:trHeight w:val="10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повышению надежности и энергетической эффективности в системах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140,0</w:t>
            </w:r>
          </w:p>
        </w:tc>
      </w:tr>
      <w:tr w:rsidR="00257402" w:rsidRPr="00257402" w:rsidTr="00E74A3B">
        <w:trPr>
          <w:trHeight w:val="13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140,0</w:t>
            </w:r>
          </w:p>
        </w:tc>
      </w:tr>
      <w:tr w:rsidR="00257402"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140,0</w:t>
            </w:r>
          </w:p>
        </w:tc>
      </w:tr>
      <w:tr w:rsidR="00257402"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повышению надежности и энергетической эффективности в системах водоснабжения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100,0</w:t>
            </w:r>
          </w:p>
        </w:tc>
      </w:tr>
      <w:tr w:rsidR="00257402" w:rsidRPr="00257402" w:rsidTr="00E74A3B">
        <w:trPr>
          <w:trHeight w:val="14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100,0</w:t>
            </w:r>
          </w:p>
        </w:tc>
      </w:tr>
      <w:tr w:rsidR="00257402" w:rsidRPr="00257402" w:rsidTr="00E74A3B">
        <w:trPr>
          <w:trHeight w:val="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100,0</w:t>
            </w:r>
          </w:p>
        </w:tc>
      </w:tr>
      <w:tr w:rsidR="00257402"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700,0</w:t>
            </w:r>
          </w:p>
        </w:tc>
      </w:tr>
      <w:tr w:rsidR="00257402" w:rsidRPr="00257402" w:rsidTr="00E74A3B">
        <w:trPr>
          <w:trHeight w:val="15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700,0</w:t>
            </w:r>
          </w:p>
        </w:tc>
      </w:tr>
      <w:tr w:rsidR="00257402"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700,0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газификации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500,0</w:t>
            </w:r>
          </w:p>
        </w:tc>
      </w:tr>
      <w:tr w:rsidR="00257402" w:rsidRPr="00257402" w:rsidTr="00E74A3B">
        <w:trPr>
          <w:trHeight w:val="10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газификации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500,0</w:t>
            </w:r>
          </w:p>
        </w:tc>
      </w:tr>
      <w:tr w:rsidR="00257402"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lastRenderedPageBreak/>
              <w:t>Мероприятия в сфере бытового обслуживания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200,0</w:t>
            </w:r>
          </w:p>
        </w:tc>
      </w:tr>
      <w:tr w:rsidR="00257402" w:rsidRPr="00257402" w:rsidTr="00E74A3B">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14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Субсидии юридическим лицам, оказывающим жилищно-коммунальные услуги, на компенсацию части затрат при оказании услуг по тарифам</w:t>
            </w:r>
            <w:r w:rsidR="00E74A3B">
              <w:rPr>
                <w:color w:val="000000"/>
              </w:rPr>
              <w:t>,</w:t>
            </w:r>
            <w:r w:rsidRPr="00257402">
              <w:rPr>
                <w:color w:val="000000"/>
              </w:rPr>
              <w:t xml:space="preserve">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200,0</w:t>
            </w:r>
          </w:p>
        </w:tc>
      </w:tr>
      <w:tr w:rsidR="00257402" w:rsidRPr="00257402" w:rsidTr="00E74A3B">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Субсидии юридическим лицам, оказывающим жилищно-коммунальные услуги, на компенсацию части затрат при оказании услуг по тарифам</w:t>
            </w:r>
            <w:r w:rsidR="00E74A3B">
              <w:rPr>
                <w:i/>
                <w:iCs/>
                <w:color w:val="000000"/>
              </w:rPr>
              <w:t>,</w:t>
            </w:r>
            <w:r w:rsidRPr="00257402">
              <w:rPr>
                <w:i/>
                <w:iCs/>
                <w:color w:val="000000"/>
              </w:rPr>
              <w:t xml:space="preserve"> не обеспечивающим возмещение издержек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126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7 888,8</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2 340,0</w:t>
            </w:r>
          </w:p>
        </w:tc>
      </w:tr>
      <w:tr w:rsidR="00257402" w:rsidRPr="00257402" w:rsidTr="00E74A3B">
        <w:trPr>
          <w:trHeight w:val="9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Уличное освещение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2 340,0</w:t>
            </w:r>
          </w:p>
        </w:tc>
      </w:tr>
      <w:tr w:rsidR="00257402" w:rsidRPr="00257402" w:rsidTr="00E74A3B">
        <w:trPr>
          <w:trHeight w:val="99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2 340,0</w:t>
            </w:r>
          </w:p>
        </w:tc>
      </w:tr>
      <w:tr w:rsidR="00257402" w:rsidRPr="00257402" w:rsidTr="00E74A3B">
        <w:trPr>
          <w:trHeight w:val="5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Благоустройство и озеленение</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30,0</w:t>
            </w:r>
          </w:p>
        </w:tc>
      </w:tr>
      <w:tr w:rsidR="00257402"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Благоустройство и озеленение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w:t>
            </w:r>
          </w:p>
        </w:tc>
      </w:tr>
      <w:tr w:rsidR="00257402" w:rsidRPr="00257402" w:rsidTr="00E74A3B">
        <w:trPr>
          <w:trHeight w:val="83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26.0.01.42530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2 150,0</w:t>
            </w:r>
          </w:p>
        </w:tc>
      </w:tr>
      <w:tr w:rsidR="00257402"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26.0.01.42530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2 150,0</w:t>
            </w:r>
          </w:p>
        </w:tc>
      </w:tr>
      <w:tr w:rsidR="00257402"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2 150,0</w:t>
            </w:r>
          </w:p>
        </w:tc>
      </w:tr>
      <w:tr w:rsidR="00257402"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Организация и содержание мест захоронения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26.0.01.42550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110,0</w:t>
            </w:r>
          </w:p>
        </w:tc>
      </w:tr>
      <w:tr w:rsidR="00257402" w:rsidRPr="00257402" w:rsidTr="00E74A3B">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110,0</w:t>
            </w:r>
          </w:p>
        </w:tc>
      </w:tr>
      <w:tr w:rsidR="00257402" w:rsidRPr="00257402" w:rsidTr="00E74A3B">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26.0.01.42550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110,0</w:t>
            </w:r>
          </w:p>
        </w:tc>
      </w:tr>
      <w:tr w:rsidR="00257402"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Поддержка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1 500,0</w:t>
            </w:r>
          </w:p>
        </w:tc>
      </w:tr>
      <w:tr w:rsidR="00257402" w:rsidRPr="00257402" w:rsidTr="00E74A3B">
        <w:trPr>
          <w:trHeight w:val="13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1 500,0</w:t>
            </w:r>
          </w:p>
        </w:tc>
      </w:tr>
      <w:tr w:rsidR="00257402"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1 500,0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Мероприятия по охране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120,0</w:t>
            </w:r>
          </w:p>
        </w:tc>
      </w:tr>
      <w:tr w:rsidR="00257402" w:rsidRPr="00257402" w:rsidTr="00E74A3B">
        <w:trPr>
          <w:trHeight w:val="1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Мероприятия по охране окружающей среды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120,0</w:t>
            </w:r>
          </w:p>
        </w:tc>
      </w:tr>
      <w:tr w:rsidR="00257402"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120,0</w:t>
            </w:r>
          </w:p>
        </w:tc>
      </w:tr>
      <w:tr w:rsidR="00257402" w:rsidRPr="00257402" w:rsidTr="00E74A3B">
        <w:trPr>
          <w:trHeight w:val="18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840,9</w:t>
            </w:r>
          </w:p>
        </w:tc>
      </w:tr>
      <w:tr w:rsidR="00257402" w:rsidRPr="00257402" w:rsidTr="00E74A3B">
        <w:trPr>
          <w:trHeight w:val="22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840,9</w:t>
            </w:r>
          </w:p>
        </w:tc>
      </w:tr>
      <w:tr w:rsidR="00257402"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840,9</w:t>
            </w:r>
          </w:p>
        </w:tc>
      </w:tr>
      <w:tr w:rsidR="00257402" w:rsidRPr="00257402" w:rsidTr="00E74A3B">
        <w:trPr>
          <w:trHeight w:val="21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30.1.01.S4770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627,9</w:t>
            </w:r>
          </w:p>
        </w:tc>
      </w:tr>
      <w:tr w:rsidR="00257402" w:rsidRPr="00257402" w:rsidTr="00E74A3B">
        <w:trPr>
          <w:trHeight w:val="26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627,9</w:t>
            </w:r>
          </w:p>
        </w:tc>
      </w:tr>
      <w:tr w:rsidR="00257402"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627,9</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Осуществление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170,0</w:t>
            </w:r>
          </w:p>
        </w:tc>
      </w:tr>
      <w:tr w:rsidR="00257402" w:rsidRPr="00257402" w:rsidTr="00E74A3B">
        <w:trPr>
          <w:trHeight w:val="99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170,0</w:t>
            </w:r>
          </w:p>
        </w:tc>
      </w:tr>
      <w:tr w:rsidR="00257402"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170,0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400,0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400,0</w:t>
            </w:r>
          </w:p>
        </w:tc>
      </w:tr>
      <w:tr w:rsidR="00257402" w:rsidRPr="00257402" w:rsidTr="00E74A3B">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Организация и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200,0</w:t>
            </w:r>
          </w:p>
        </w:tc>
      </w:tr>
      <w:tr w:rsidR="00257402" w:rsidRPr="00257402" w:rsidTr="00E74A3B">
        <w:trPr>
          <w:trHeight w:val="11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7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Организация и проведение мероприятий для детей и молодежи, содействие трудовой адаптации и занятости молодежи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30.4.01.42770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200,0</w:t>
            </w:r>
          </w:p>
        </w:tc>
      </w:tr>
      <w:tr w:rsidR="00257402" w:rsidRPr="00257402" w:rsidTr="00E74A3B">
        <w:trPr>
          <w:trHeight w:val="12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Организация и проведение мероприятий для детей и молодежи, содействие трудовой адаптации и занятости молодежи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30.4.01.42770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E74A3B">
        <w:trPr>
          <w:trHeight w:val="8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30.4.01.42770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200,0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13 802,0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13 802,0</w:t>
            </w:r>
          </w:p>
        </w:tc>
      </w:tr>
      <w:tr w:rsidR="00257402" w:rsidRPr="00257402" w:rsidTr="00E74A3B">
        <w:trPr>
          <w:trHeight w:val="6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7 912,4</w:t>
            </w:r>
          </w:p>
        </w:tc>
      </w:tr>
      <w:tr w:rsidR="00257402" w:rsidRPr="00257402" w:rsidTr="00E74A3B">
        <w:trPr>
          <w:trHeight w:val="1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3 185,1</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3 185,1</w:t>
            </w:r>
          </w:p>
        </w:tc>
      </w:tr>
      <w:tr w:rsidR="00257402" w:rsidRPr="00257402" w:rsidTr="00E74A3B">
        <w:trPr>
          <w:trHeight w:val="114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4 727,3</w:t>
            </w:r>
          </w:p>
        </w:tc>
      </w:tr>
      <w:tr w:rsidR="00257402" w:rsidRPr="00257402" w:rsidTr="00E74A3B">
        <w:trPr>
          <w:trHeight w:val="9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4 727,3</w:t>
            </w:r>
          </w:p>
        </w:tc>
      </w:tr>
      <w:tr w:rsidR="00257402" w:rsidRPr="00257402" w:rsidTr="00E74A3B">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3 664,0</w:t>
            </w:r>
          </w:p>
        </w:tc>
      </w:tr>
      <w:tr w:rsidR="00257402" w:rsidRPr="00257402" w:rsidTr="00E74A3B">
        <w:trPr>
          <w:trHeight w:val="224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3 664,0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3 664,0</w:t>
            </w:r>
          </w:p>
        </w:tc>
      </w:tr>
      <w:tr w:rsidR="00257402" w:rsidRPr="00257402" w:rsidTr="00E74A3B">
        <w:trPr>
          <w:trHeight w:val="8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творческих коллективов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1 267,8</w:t>
            </w:r>
          </w:p>
        </w:tc>
      </w:tr>
      <w:tr w:rsidR="00257402" w:rsidRPr="00257402" w:rsidTr="00E74A3B">
        <w:trPr>
          <w:trHeight w:val="154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867,8</w:t>
            </w:r>
          </w:p>
        </w:tc>
      </w:tr>
      <w:tr w:rsidR="00257402"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867,8</w:t>
            </w:r>
          </w:p>
        </w:tc>
      </w:tr>
      <w:tr w:rsidR="00257402" w:rsidRPr="00257402" w:rsidTr="00E74A3B">
        <w:trPr>
          <w:trHeight w:val="14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творческих коллективов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400,0</w:t>
            </w:r>
          </w:p>
        </w:tc>
      </w:tr>
      <w:tr w:rsidR="00257402" w:rsidRPr="00257402" w:rsidTr="00E74A3B">
        <w:trPr>
          <w:trHeight w:val="9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400,0</w:t>
            </w:r>
          </w:p>
        </w:tc>
      </w:tr>
      <w:tr w:rsidR="00257402" w:rsidRPr="00257402" w:rsidTr="00E74A3B">
        <w:trPr>
          <w:trHeight w:val="11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366,4</w:t>
            </w:r>
          </w:p>
        </w:tc>
      </w:tr>
      <w:tr w:rsidR="00257402" w:rsidRPr="00257402" w:rsidTr="00E74A3B">
        <w:trPr>
          <w:trHeight w:val="2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366,4</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366,4</w:t>
            </w:r>
          </w:p>
        </w:tc>
      </w:tr>
      <w:tr w:rsidR="00257402" w:rsidRPr="00257402" w:rsidTr="00E74A3B">
        <w:trPr>
          <w:trHeight w:val="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библиотечной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225,0</w:t>
            </w:r>
          </w:p>
        </w:tc>
      </w:tr>
      <w:tr w:rsidR="00257402" w:rsidRPr="00257402" w:rsidTr="00E74A3B">
        <w:trPr>
          <w:trHeight w:val="21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145,0</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145,0</w:t>
            </w:r>
          </w:p>
        </w:tc>
      </w:tr>
      <w:tr w:rsidR="00257402" w:rsidRPr="00257402" w:rsidTr="00E74A3B">
        <w:trPr>
          <w:trHeight w:val="154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80,0</w:t>
            </w:r>
          </w:p>
        </w:tc>
      </w:tr>
      <w:tr w:rsidR="00257402"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80,0</w:t>
            </w:r>
          </w:p>
        </w:tc>
      </w:tr>
      <w:tr w:rsidR="00257402" w:rsidRPr="00257402" w:rsidTr="00E74A3B">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22.3.01.S0360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366,4</w:t>
            </w:r>
          </w:p>
        </w:tc>
      </w:tr>
      <w:tr w:rsidR="00257402" w:rsidRPr="00257402" w:rsidTr="00E74A3B">
        <w:trPr>
          <w:trHeight w:val="24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366,4</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22.3.01.S0360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366,4</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122,5</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72,5</w:t>
            </w:r>
          </w:p>
        </w:tc>
      </w:tr>
      <w:tr w:rsidR="00257402" w:rsidRPr="00257402" w:rsidTr="00E74A3B">
        <w:trPr>
          <w:trHeight w:val="8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Пенсии за выслугу лет и доплаты к пенсиям лицам, замещавшим муниципальные должности</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72,5</w:t>
            </w:r>
          </w:p>
        </w:tc>
      </w:tr>
      <w:tr w:rsidR="00257402" w:rsidRPr="00257402" w:rsidTr="00E74A3B">
        <w:trPr>
          <w:trHeight w:val="9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72,5</w:t>
            </w:r>
          </w:p>
        </w:tc>
      </w:tr>
      <w:tr w:rsidR="00257402"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310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72,5</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50,0</w:t>
            </w:r>
          </w:p>
        </w:tc>
      </w:tr>
      <w:tr w:rsidR="00257402" w:rsidRPr="00257402" w:rsidTr="00E74A3B">
        <w:trPr>
          <w:trHeight w:val="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50,0</w:t>
            </w:r>
          </w:p>
        </w:tc>
      </w:tr>
      <w:tr w:rsidR="00257402"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Реализация мероприятий по обеспечению жильем молодых семей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w:t>
            </w:r>
          </w:p>
        </w:tc>
      </w:tr>
      <w:tr w:rsidR="00257402" w:rsidRPr="00257402" w:rsidTr="00E74A3B">
        <w:trPr>
          <w:trHeight w:val="83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320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50,0</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2 531,2</w:t>
            </w:r>
          </w:p>
        </w:tc>
      </w:tr>
      <w:tr w:rsidR="00257402"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b/>
                <w:bCs/>
                <w:color w:val="000000"/>
              </w:rPr>
            </w:pPr>
            <w:r w:rsidRPr="00257402">
              <w:rPr>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b/>
                <w:bCs/>
                <w:color w:val="000000"/>
              </w:rPr>
            </w:pPr>
            <w:r w:rsidRPr="00257402">
              <w:rPr>
                <w:b/>
                <w:bCs/>
                <w:color w:val="000000"/>
              </w:rPr>
              <w:t>2 531,2</w:t>
            </w:r>
          </w:p>
        </w:tc>
      </w:tr>
      <w:tr w:rsidR="00257402" w:rsidRPr="00257402" w:rsidTr="00E74A3B">
        <w:trPr>
          <w:trHeight w:val="7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color w:val="000000"/>
              </w:rPr>
            </w:pPr>
            <w:r w:rsidRPr="00257402">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color w:val="000000"/>
              </w:rPr>
            </w:pPr>
            <w:r w:rsidRPr="00257402">
              <w:rPr>
                <w:color w:val="000000"/>
              </w:rPr>
              <w:t>2 531,2</w:t>
            </w:r>
          </w:p>
        </w:tc>
      </w:tr>
      <w:tr w:rsidR="00257402" w:rsidRPr="00257402" w:rsidTr="00E74A3B">
        <w:trPr>
          <w:trHeight w:val="19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21.0.01.22060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1 305,0</w:t>
            </w:r>
          </w:p>
        </w:tc>
      </w:tr>
      <w:tr w:rsidR="00257402"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21.0.01.22060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1 305,0</w:t>
            </w:r>
          </w:p>
        </w:tc>
      </w:tr>
      <w:tr w:rsidR="00257402" w:rsidRPr="00257402" w:rsidTr="00E74A3B">
        <w:trPr>
          <w:trHeight w:val="12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1 226,2</w:t>
            </w:r>
          </w:p>
        </w:tc>
      </w:tr>
      <w:tr w:rsidR="00257402"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257402" w:rsidRPr="00257402" w:rsidRDefault="00257402" w:rsidP="00257402">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257402" w:rsidRPr="00257402" w:rsidRDefault="00257402" w:rsidP="00257402">
            <w:pPr>
              <w:jc w:val="right"/>
              <w:rPr>
                <w:i/>
                <w:iCs/>
                <w:color w:val="000000"/>
              </w:rPr>
            </w:pPr>
            <w:r w:rsidRPr="00257402">
              <w:rPr>
                <w:i/>
                <w:iCs/>
                <w:color w:val="000000"/>
              </w:rPr>
              <w:t>1 226,2</w:t>
            </w:r>
          </w:p>
        </w:tc>
      </w:tr>
    </w:tbl>
    <w:p w:rsidR="002F076E" w:rsidRPr="00257402" w:rsidRDefault="002F076E"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Pr="00531CA9" w:rsidRDefault="00D652CD" w:rsidP="00D652CD">
      <w:pPr>
        <w:jc w:val="right"/>
        <w:rPr>
          <w:sz w:val="18"/>
        </w:rPr>
      </w:pPr>
      <w:r w:rsidRPr="00531CA9">
        <w:rPr>
          <w:sz w:val="18"/>
        </w:rPr>
        <w:lastRenderedPageBreak/>
        <w:t>Утвержден</w:t>
      </w:r>
      <w:r w:rsidR="005C5786">
        <w:rPr>
          <w:sz w:val="18"/>
        </w:rPr>
        <w:t>а</w:t>
      </w:r>
    </w:p>
    <w:p w:rsidR="00D652CD" w:rsidRPr="00531CA9" w:rsidRDefault="00D652CD" w:rsidP="00D652CD">
      <w:pPr>
        <w:jc w:val="right"/>
        <w:rPr>
          <w:sz w:val="18"/>
        </w:rPr>
      </w:pPr>
      <w:r w:rsidRPr="00531CA9">
        <w:rPr>
          <w:sz w:val="18"/>
        </w:rPr>
        <w:t>Решением Совета депутатов</w:t>
      </w:r>
    </w:p>
    <w:p w:rsidR="00D652CD" w:rsidRPr="00531CA9" w:rsidRDefault="00D652CD" w:rsidP="00D652CD">
      <w:pPr>
        <w:jc w:val="right"/>
        <w:rPr>
          <w:sz w:val="18"/>
        </w:rPr>
      </w:pPr>
      <w:r w:rsidRPr="00531CA9">
        <w:rPr>
          <w:sz w:val="18"/>
        </w:rPr>
        <w:t>МО Петровское сельское поселение</w:t>
      </w:r>
    </w:p>
    <w:p w:rsidR="00D652CD" w:rsidRPr="00531CA9" w:rsidRDefault="00D652CD" w:rsidP="00D652CD">
      <w:pPr>
        <w:jc w:val="right"/>
        <w:rPr>
          <w:sz w:val="18"/>
        </w:rPr>
      </w:pPr>
      <w:r w:rsidRPr="00531CA9">
        <w:rPr>
          <w:sz w:val="18"/>
        </w:rPr>
        <w:t>МО Приозерский муниципальный район</w:t>
      </w:r>
    </w:p>
    <w:p w:rsidR="00D652CD" w:rsidRPr="00531CA9" w:rsidRDefault="00D652CD" w:rsidP="00D652CD">
      <w:pPr>
        <w:jc w:val="right"/>
        <w:rPr>
          <w:sz w:val="18"/>
        </w:rPr>
      </w:pPr>
      <w:r w:rsidRPr="00531CA9">
        <w:rPr>
          <w:sz w:val="18"/>
        </w:rPr>
        <w:t>Ленинградской области</w:t>
      </w:r>
    </w:p>
    <w:p w:rsidR="00D652CD" w:rsidRPr="00531CA9" w:rsidRDefault="00D652CD" w:rsidP="00D652CD">
      <w:pPr>
        <w:jc w:val="right"/>
        <w:rPr>
          <w:sz w:val="18"/>
        </w:rPr>
      </w:pPr>
      <w:r w:rsidRPr="00531CA9">
        <w:rPr>
          <w:sz w:val="18"/>
        </w:rPr>
        <w:t xml:space="preserve">от </w:t>
      </w:r>
      <w:r>
        <w:rPr>
          <w:sz w:val="18"/>
        </w:rPr>
        <w:t>__________</w:t>
      </w:r>
      <w:r w:rsidR="00E74A3B">
        <w:rPr>
          <w:sz w:val="18"/>
        </w:rPr>
        <w:t xml:space="preserve"> 2020 </w:t>
      </w:r>
      <w:r w:rsidRPr="00531CA9">
        <w:rPr>
          <w:sz w:val="18"/>
        </w:rPr>
        <w:t xml:space="preserve">г № </w:t>
      </w:r>
      <w:r>
        <w:rPr>
          <w:sz w:val="18"/>
        </w:rPr>
        <w:t>_____</w:t>
      </w:r>
    </w:p>
    <w:p w:rsidR="00D652CD" w:rsidRDefault="00D652CD" w:rsidP="00D652CD">
      <w:pPr>
        <w:jc w:val="right"/>
        <w:rPr>
          <w:sz w:val="18"/>
        </w:rPr>
      </w:pPr>
      <w:r w:rsidRPr="00531CA9">
        <w:rPr>
          <w:sz w:val="18"/>
        </w:rPr>
        <w:t xml:space="preserve"> (Приложение № </w:t>
      </w:r>
      <w:r>
        <w:rPr>
          <w:sz w:val="18"/>
        </w:rPr>
        <w:t>13</w:t>
      </w:r>
      <w:r w:rsidRPr="00531CA9">
        <w:rPr>
          <w:sz w:val="18"/>
        </w:rPr>
        <w:t>)</w:t>
      </w:r>
    </w:p>
    <w:p w:rsidR="00D652CD" w:rsidRDefault="00D652CD" w:rsidP="00D652CD">
      <w:pPr>
        <w:tabs>
          <w:tab w:val="left" w:pos="1100"/>
        </w:tabs>
        <w:ind w:left="-567" w:firstLine="567"/>
        <w:jc w:val="both"/>
        <w:rPr>
          <w:szCs w:val="18"/>
        </w:rPr>
      </w:pPr>
    </w:p>
    <w:p w:rsidR="00D652CD" w:rsidRDefault="00D652CD" w:rsidP="00D652CD">
      <w:pPr>
        <w:tabs>
          <w:tab w:val="left" w:pos="1100"/>
        </w:tabs>
        <w:ind w:left="-567" w:firstLine="567"/>
        <w:jc w:val="center"/>
        <w:rPr>
          <w:b/>
          <w:bCs/>
          <w:color w:val="000000"/>
          <w:sz w:val="22"/>
          <w:szCs w:val="28"/>
        </w:rPr>
      </w:pPr>
      <w:r>
        <w:rPr>
          <w:b/>
          <w:bCs/>
          <w:color w:val="000000"/>
          <w:sz w:val="22"/>
          <w:szCs w:val="28"/>
        </w:rPr>
        <w:t>Ведомственная структура</w:t>
      </w:r>
    </w:p>
    <w:p w:rsidR="00D652CD" w:rsidRDefault="00D652CD" w:rsidP="00D652CD">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D652CD" w:rsidRDefault="00D652CD" w:rsidP="00D652CD">
      <w:pPr>
        <w:tabs>
          <w:tab w:val="left" w:pos="1100"/>
        </w:tabs>
        <w:ind w:left="-567" w:firstLine="567"/>
        <w:jc w:val="center"/>
        <w:rPr>
          <w:b/>
          <w:bCs/>
          <w:color w:val="000000"/>
          <w:sz w:val="22"/>
          <w:szCs w:val="28"/>
        </w:rPr>
      </w:pPr>
      <w:r>
        <w:rPr>
          <w:b/>
          <w:bCs/>
          <w:color w:val="000000"/>
          <w:sz w:val="22"/>
          <w:szCs w:val="28"/>
        </w:rPr>
        <w:t>Ленинградской области</w:t>
      </w:r>
    </w:p>
    <w:p w:rsidR="00D652CD" w:rsidRDefault="00E74A3B" w:rsidP="00D652CD">
      <w:pPr>
        <w:tabs>
          <w:tab w:val="left" w:pos="1100"/>
        </w:tabs>
        <w:ind w:left="-567" w:firstLine="567"/>
        <w:jc w:val="center"/>
        <w:rPr>
          <w:b/>
          <w:bCs/>
          <w:color w:val="000000"/>
          <w:sz w:val="24"/>
          <w:szCs w:val="24"/>
        </w:rPr>
      </w:pPr>
      <w:r>
        <w:rPr>
          <w:b/>
          <w:bCs/>
          <w:color w:val="000000"/>
          <w:sz w:val="24"/>
          <w:szCs w:val="24"/>
        </w:rPr>
        <w:t>на плановый период 2022 и 2023</w:t>
      </w:r>
      <w:r w:rsidR="00D652CD" w:rsidRPr="002E18CB">
        <w:rPr>
          <w:b/>
          <w:bCs/>
          <w:color w:val="000000"/>
          <w:sz w:val="24"/>
          <w:szCs w:val="24"/>
        </w:rPr>
        <w:t xml:space="preserve"> годов</w:t>
      </w:r>
    </w:p>
    <w:p w:rsidR="00E74A3B" w:rsidRDefault="00E74A3B" w:rsidP="00D652CD">
      <w:pPr>
        <w:tabs>
          <w:tab w:val="left" w:pos="1100"/>
        </w:tabs>
        <w:ind w:left="-567" w:firstLine="567"/>
        <w:jc w:val="center"/>
        <w:rPr>
          <w:b/>
          <w:bCs/>
          <w:color w:val="000000"/>
        </w:rPr>
      </w:pPr>
    </w:p>
    <w:p w:rsidR="00D652CD" w:rsidRDefault="00FF4CBF" w:rsidP="00A14008">
      <w:pPr>
        <w:tabs>
          <w:tab w:val="left" w:pos="1100"/>
        </w:tabs>
        <w:ind w:left="-567" w:firstLine="567"/>
        <w:jc w:val="both"/>
        <w:rPr>
          <w:szCs w:val="18"/>
        </w:rPr>
      </w:pPr>
      <w:r>
        <w:rPr>
          <w:szCs w:val="18"/>
        </w:rPr>
        <w:t xml:space="preserve">                                                                                                                                                                              (тыс. руб.)</w:t>
      </w:r>
    </w:p>
    <w:tbl>
      <w:tblPr>
        <w:tblW w:w="9796" w:type="dxa"/>
        <w:tblInd w:w="93" w:type="dxa"/>
        <w:tblLayout w:type="fixed"/>
        <w:tblLook w:val="04A0"/>
      </w:tblPr>
      <w:tblGrid>
        <w:gridCol w:w="3582"/>
        <w:gridCol w:w="828"/>
        <w:gridCol w:w="850"/>
        <w:gridCol w:w="851"/>
        <w:gridCol w:w="1134"/>
        <w:gridCol w:w="567"/>
        <w:gridCol w:w="992"/>
        <w:gridCol w:w="992"/>
      </w:tblGrid>
      <w:tr w:rsidR="00E74A3B" w:rsidRPr="00FF4CBF" w:rsidTr="00FF4CBF">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ind w:right="164"/>
              <w:jc w:val="center"/>
              <w:rPr>
                <w:b/>
                <w:bCs/>
                <w:color w:val="000000"/>
              </w:rPr>
            </w:pPr>
            <w:r w:rsidRPr="00FF4CBF">
              <w:rPr>
                <w:b/>
                <w:bCs/>
                <w:color w:val="000000"/>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spellStart"/>
            <w:r w:rsidRPr="00FF4CBF">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gramStart"/>
            <w:r w:rsidRPr="00FF4CBF">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2023 г.</w:t>
            </w:r>
          </w:p>
        </w:tc>
      </w:tr>
      <w:tr w:rsidR="00E74A3B" w:rsidRPr="00FF4CBF" w:rsidTr="00FF4CBF">
        <w:trPr>
          <w:trHeight w:val="509"/>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30 955,0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31 969,4</w:t>
            </w:r>
          </w:p>
        </w:tc>
      </w:tr>
      <w:tr w:rsidR="00E74A3B" w:rsidRPr="00FF4CBF" w:rsidTr="00FF4CBF">
        <w:trPr>
          <w:trHeight w:val="19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30 955,0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31 969,4</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7 478,5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7 824,0</w:t>
            </w:r>
          </w:p>
        </w:tc>
      </w:tr>
      <w:tr w:rsidR="00E74A3B" w:rsidRPr="00FF4CBF" w:rsidTr="00FF4CBF">
        <w:trPr>
          <w:trHeight w:val="15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7 390,5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7 736,0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поддержке развития муниципальной службы</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65,0</w:t>
            </w:r>
          </w:p>
        </w:tc>
      </w:tr>
      <w:tr w:rsidR="00E74A3B" w:rsidRPr="00FF4CBF" w:rsidTr="00FF4CBF">
        <w:trPr>
          <w:trHeight w:val="12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65,0</w:t>
            </w:r>
          </w:p>
        </w:tc>
      </w:tr>
      <w:tr w:rsidR="00E74A3B" w:rsidRPr="00FF4CBF" w:rsidTr="00FF4CBF">
        <w:trPr>
          <w:trHeight w:val="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65,0</w:t>
            </w:r>
          </w:p>
        </w:tc>
      </w:tr>
      <w:tr w:rsidR="00E74A3B"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муниципальных служащих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6 225,4</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6 507,4</w:t>
            </w:r>
          </w:p>
        </w:tc>
      </w:tr>
      <w:tr w:rsidR="00E74A3B" w:rsidRPr="00FF4CBF" w:rsidTr="00FF4CBF">
        <w:trPr>
          <w:trHeight w:val="22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5 134,2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5 382,6</w:t>
            </w:r>
          </w:p>
        </w:tc>
      </w:tr>
      <w:tr w:rsidR="00E74A3B" w:rsidRPr="00FF4CBF" w:rsidTr="00FF4CBF">
        <w:trPr>
          <w:trHeight w:val="8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5 134,2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5 382,6</w:t>
            </w:r>
          </w:p>
        </w:tc>
      </w:tr>
      <w:tr w:rsidR="00E74A3B" w:rsidRPr="00FF4CBF" w:rsidTr="00FF4CBF">
        <w:trPr>
          <w:trHeight w:val="16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1 091,2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1 124,8</w:t>
            </w:r>
          </w:p>
        </w:tc>
      </w:tr>
      <w:tr w:rsidR="00E74A3B"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1 091,2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1 124,8</w:t>
            </w:r>
          </w:p>
        </w:tc>
      </w:tr>
      <w:tr w:rsidR="00E74A3B" w:rsidRPr="00FF4CBF" w:rsidTr="00FF4CBF">
        <w:trPr>
          <w:trHeight w:val="99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немуниципальных служащих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93,6</w:t>
            </w:r>
          </w:p>
        </w:tc>
      </w:tr>
      <w:tr w:rsidR="00E74A3B" w:rsidRPr="00FF4CBF" w:rsidTr="00FF4CBF">
        <w:trPr>
          <w:trHeight w:val="26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93,6</w:t>
            </w:r>
          </w:p>
        </w:tc>
      </w:tr>
      <w:tr w:rsidR="00E74A3B" w:rsidRPr="00FF4CBF" w:rsidTr="00FF4CBF">
        <w:trPr>
          <w:trHeight w:val="8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93,6</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Главы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1 010,0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1 070,0</w:t>
            </w:r>
          </w:p>
        </w:tc>
      </w:tr>
      <w:tr w:rsidR="00E74A3B" w:rsidRPr="00FF4CBF" w:rsidTr="00FF4CBF">
        <w:trPr>
          <w:trHeight w:val="2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1 070,0</w:t>
            </w:r>
          </w:p>
        </w:tc>
      </w:tr>
      <w:tr w:rsidR="00E74A3B"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29.2.01.22040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1 070,0</w:t>
            </w:r>
          </w:p>
        </w:tc>
      </w:tr>
      <w:tr w:rsidR="00E74A3B"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Резервные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Резервный фонд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7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Резервный фонд администрации муниципальных образований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40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Резервные средства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870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68,0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68,0</w:t>
            </w:r>
          </w:p>
        </w:tc>
      </w:tr>
      <w:tr w:rsidR="00E74A3B" w:rsidRPr="00FF4CBF" w:rsidTr="00FF4CBF">
        <w:trPr>
          <w:trHeight w:val="10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3,5</w:t>
            </w:r>
          </w:p>
        </w:tc>
      </w:tr>
      <w:tr w:rsidR="00E74A3B" w:rsidRPr="00FF4CBF" w:rsidTr="00FF4CBF">
        <w:trPr>
          <w:trHeight w:val="17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w:t>
            </w:r>
          </w:p>
        </w:tc>
      </w:tr>
      <w:tr w:rsidR="00E74A3B" w:rsidRPr="00FF4CBF" w:rsidTr="00FF4CBF">
        <w:trPr>
          <w:trHeight w:val="9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w:t>
            </w:r>
          </w:p>
        </w:tc>
      </w:tr>
      <w:tr w:rsidR="00E74A3B" w:rsidRPr="00FF4CBF" w:rsidTr="00FF4CBF">
        <w:trPr>
          <w:trHeight w:val="10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Оценка недвижимости, признание прав и регулирование отношений по государственной и муниципальной собственности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6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4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Иные обязательства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24,5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24,5</w:t>
            </w:r>
          </w:p>
        </w:tc>
      </w:tr>
      <w:tr w:rsidR="00E74A3B" w:rsidRPr="00FF4CBF" w:rsidTr="00FF4CBF">
        <w:trPr>
          <w:trHeight w:val="10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обязательства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обязательства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w:t>
            </w:r>
          </w:p>
        </w:tc>
      </w:tr>
      <w:tr w:rsidR="00E74A3B" w:rsidRPr="00FF4CBF" w:rsidTr="00FF4CBF">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w:t>
            </w:r>
          </w:p>
        </w:tc>
      </w:tr>
      <w:tr w:rsidR="00E74A3B" w:rsidRPr="00FF4CBF" w:rsidTr="00FF4CBF">
        <w:trPr>
          <w:trHeight w:val="94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Иные обязательства, осуществляемые в рамках деятельности органов местного самоуправления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84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29.3.01.42110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149,6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 </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149,6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 </w:t>
            </w:r>
          </w:p>
        </w:tc>
      </w:tr>
      <w:tr w:rsidR="00E74A3B" w:rsidRPr="00FF4CBF" w:rsidTr="00FF4CBF">
        <w:trPr>
          <w:trHeight w:val="9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Осуществление первичного воинского учета на территориях, где отсутствуют военные комиссариаты</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149,6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 </w:t>
            </w:r>
          </w:p>
        </w:tc>
      </w:tr>
      <w:tr w:rsidR="00E74A3B" w:rsidRPr="00FF4CBF" w:rsidTr="00FF4CBF">
        <w:trPr>
          <w:trHeight w:val="23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149,6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 </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149,6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 </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60,0</w:t>
            </w:r>
          </w:p>
        </w:tc>
      </w:tr>
      <w:tr w:rsidR="00E74A3B" w:rsidRPr="00FF4CBF" w:rsidTr="00FF4CBF">
        <w:trPr>
          <w:trHeight w:val="103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Защита населения и территории от чрезвычайных ситуаций природного и техногенного характера, 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r>
      <w:tr w:rsidR="00E74A3B" w:rsidRPr="00FF4CBF" w:rsidTr="00FF4CBF">
        <w:trPr>
          <w:trHeight w:val="11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6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Обеспечение пожарной безопасности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r>
      <w:tr w:rsidR="00E74A3B" w:rsidRPr="00FF4CBF" w:rsidTr="00FF4CBF">
        <w:trPr>
          <w:trHeight w:val="7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Функционирование органов в сфере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53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9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Другие вопросы в области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20,0</w:t>
            </w:r>
          </w:p>
        </w:tc>
      </w:tr>
      <w:tr w:rsidR="00E74A3B" w:rsidRPr="00FF4CBF" w:rsidTr="00FF4CBF">
        <w:trPr>
          <w:trHeight w:val="11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7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1 695,0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1 695,0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Дорожное хозяйство (дорожные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1 375,0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1 375,0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содержанию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500,0</w:t>
            </w:r>
          </w:p>
        </w:tc>
      </w:tr>
      <w:tr w:rsidR="00E74A3B" w:rsidRPr="00FF4CBF" w:rsidTr="00FF4CBF">
        <w:trPr>
          <w:trHeight w:val="1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500,0</w:t>
            </w:r>
          </w:p>
        </w:tc>
      </w:tr>
      <w:tr w:rsidR="00E74A3B"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500,0</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капитальному ремонту и ремонту дворовых территорий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27.1.02.42290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400,0</w:t>
            </w:r>
          </w:p>
        </w:tc>
      </w:tr>
      <w:tr w:rsidR="00E74A3B"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Мероприятия по капитальному ремонту и ремонту дворовых территорий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27.1.02.42290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r>
      <w:tr w:rsidR="00E74A3B" w:rsidRPr="00FF4CBF" w:rsidTr="00FF4CBF">
        <w:trPr>
          <w:trHeight w:val="101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27.1.02.42290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Капитальный ремонт и ремонт автомобильных дорог общего пользования местного значения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400,0</w:t>
            </w:r>
          </w:p>
        </w:tc>
      </w:tr>
      <w:tr w:rsidR="00E74A3B" w:rsidRPr="00FF4CBF" w:rsidTr="00FF4CBF">
        <w:trPr>
          <w:trHeight w:val="149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r>
      <w:tr w:rsidR="00E74A3B" w:rsidRPr="00FF4CBF" w:rsidTr="00FF4CBF">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400,0</w:t>
            </w:r>
          </w:p>
        </w:tc>
      </w:tr>
      <w:tr w:rsidR="00E74A3B" w:rsidRPr="00FF4CBF" w:rsidTr="00FF4CBF">
        <w:trPr>
          <w:trHeight w:val="23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30,0</w:t>
            </w:r>
          </w:p>
        </w:tc>
      </w:tr>
      <w:tr w:rsidR="00E74A3B" w:rsidRPr="00FF4CBF" w:rsidTr="00FF4CBF">
        <w:trPr>
          <w:trHeight w:val="312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30,0</w:t>
            </w:r>
          </w:p>
        </w:tc>
      </w:tr>
      <w:tr w:rsidR="00E74A3B" w:rsidRPr="00FF4CBF" w:rsidTr="00FF4CBF">
        <w:trPr>
          <w:trHeight w:val="97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30,0</w:t>
            </w:r>
          </w:p>
        </w:tc>
      </w:tr>
      <w:tr w:rsidR="00E74A3B" w:rsidRPr="00FF4CBF" w:rsidTr="00FF4CBF">
        <w:trPr>
          <w:trHeight w:val="183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30.1.01.42590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45,0</w:t>
            </w:r>
          </w:p>
        </w:tc>
      </w:tr>
      <w:tr w:rsidR="00E74A3B" w:rsidRPr="00FF4CBF" w:rsidTr="00FF4CBF">
        <w:trPr>
          <w:trHeight w:val="254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30.1.01.42590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45,0</w:t>
            </w:r>
          </w:p>
        </w:tc>
      </w:tr>
      <w:tr w:rsidR="00E74A3B" w:rsidRPr="00FF4CBF" w:rsidTr="00FF4CBF">
        <w:trPr>
          <w:trHeight w:val="97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30.1.01.42590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45,0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320,0</w:t>
            </w:r>
          </w:p>
        </w:tc>
      </w:tr>
      <w:tr w:rsidR="00E74A3B" w:rsidRPr="00FF4CBF" w:rsidTr="00FF4CBF">
        <w:trPr>
          <w:trHeight w:val="18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r>
      <w:tr w:rsidR="00E74A3B" w:rsidRPr="00FF4CBF" w:rsidTr="00FF4CBF">
        <w:trPr>
          <w:trHeight w:val="2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в области строительства, архитектуры и градостроительства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r>
      <w:tr w:rsidR="00E74A3B" w:rsidRPr="00FF4CBF" w:rsidTr="00FF4CBF">
        <w:trPr>
          <w:trHeight w:val="14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99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землеустройству и землепользованию</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29.3.01.42350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r>
      <w:tr w:rsidR="00E74A3B"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95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поддержке малого и среднего предпринимательства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w:t>
            </w:r>
          </w:p>
        </w:tc>
      </w:tr>
      <w:tr w:rsidR="00E74A3B" w:rsidRPr="00FF4CBF" w:rsidTr="00FF4CBF">
        <w:trPr>
          <w:trHeight w:val="11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9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6 350,6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6 577,7</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430,6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447,7</w:t>
            </w:r>
          </w:p>
        </w:tc>
      </w:tr>
      <w:tr w:rsidR="00E74A3B" w:rsidRPr="00FF4CBF" w:rsidTr="00FF4CBF">
        <w:trPr>
          <w:trHeight w:val="93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Взнос на капитальный ремонт общего имущества многоквартирных домов региональному оператору</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420,7</w:t>
            </w:r>
          </w:p>
        </w:tc>
      </w:tr>
      <w:tr w:rsidR="00E74A3B" w:rsidRPr="00FF4CBF" w:rsidTr="00FF4CBF">
        <w:trPr>
          <w:trHeight w:val="11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420,7</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Уплата налогов, сборов и иных платежей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850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420,7</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в области жилищно-коммунального хозяйства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27,0</w:t>
            </w:r>
          </w:p>
        </w:tc>
      </w:tr>
      <w:tr w:rsidR="00E74A3B" w:rsidRPr="00FF4CBF" w:rsidTr="00FF4CBF">
        <w:trPr>
          <w:trHeight w:val="7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в области жилищно-коммунального хозяйства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27,0</w:t>
            </w:r>
          </w:p>
        </w:tc>
      </w:tr>
      <w:tr w:rsidR="00E74A3B" w:rsidRPr="00FF4CBF" w:rsidTr="00FF4CBF">
        <w:trPr>
          <w:trHeight w:val="13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27,0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2 050,0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2 050,0</w:t>
            </w:r>
          </w:p>
        </w:tc>
      </w:tr>
      <w:tr w:rsidR="00E74A3B" w:rsidRPr="00FF4CBF" w:rsidTr="00FF4CBF">
        <w:trPr>
          <w:trHeight w:val="105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повышению надежности и энергетической эффективности в системах теплоснабжения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25.1.01.42460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50,0</w:t>
            </w:r>
          </w:p>
        </w:tc>
      </w:tr>
      <w:tr w:rsidR="00E74A3B" w:rsidRPr="00FF4CBF" w:rsidTr="00FF4CBF">
        <w:trPr>
          <w:trHeight w:val="1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25.1.01.42460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r>
      <w:tr w:rsidR="00E74A3B"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25.1.01.42460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r>
      <w:tr w:rsidR="00E74A3B" w:rsidRPr="00FF4CBF" w:rsidTr="00FF4CBF">
        <w:trPr>
          <w:trHeight w:val="113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повышению надежности и энергетической эффективности в системах водоснабжения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25.1.01.42470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r>
      <w:tr w:rsidR="00E74A3B" w:rsidRPr="00FF4CBF" w:rsidTr="00FF4CBF">
        <w:trPr>
          <w:trHeight w:val="167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25.1.01.42470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25.1.01.42470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127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800,0</w:t>
            </w:r>
          </w:p>
        </w:tc>
      </w:tr>
      <w:tr w:rsidR="00E74A3B" w:rsidRPr="00FF4CBF" w:rsidTr="00FF4CBF">
        <w:trPr>
          <w:trHeight w:val="197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Реализация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800,0</w:t>
            </w:r>
          </w:p>
        </w:tc>
      </w:tr>
      <w:tr w:rsidR="00E74A3B" w:rsidRPr="00FF4CBF" w:rsidTr="00FF4CBF">
        <w:trPr>
          <w:trHeight w:val="83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800,0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Мероприятия по газификации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1 000,0</w:t>
            </w:r>
          </w:p>
        </w:tc>
      </w:tr>
      <w:tr w:rsidR="00E74A3B" w:rsidRPr="00FF4CBF" w:rsidTr="00FF4CBF">
        <w:trPr>
          <w:trHeight w:val="100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газификации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1 000,0</w:t>
            </w:r>
          </w:p>
        </w:tc>
      </w:tr>
      <w:tr w:rsidR="00E74A3B"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1 000,0</w:t>
            </w:r>
          </w:p>
        </w:tc>
      </w:tr>
      <w:tr w:rsidR="00E74A3B" w:rsidRPr="00FF4CBF" w:rsidTr="00FF4CBF">
        <w:trPr>
          <w:trHeight w:val="1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25.4.01.46010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100,0</w:t>
            </w:r>
          </w:p>
        </w:tc>
      </w:tr>
      <w:tr w:rsidR="00E74A3B" w:rsidRPr="00FF4CBF" w:rsidTr="00FF4CBF">
        <w:trPr>
          <w:trHeight w:val="183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25.4.01.46010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141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25.4.01.46010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810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3 870,0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4 080,0</w:t>
            </w:r>
          </w:p>
        </w:tc>
      </w:tr>
      <w:tr w:rsidR="00E74A3B" w:rsidRPr="00FF4CBF" w:rsidTr="00FF4CBF">
        <w:trPr>
          <w:trHeight w:val="4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Уличное освещение</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1 750,0</w:t>
            </w:r>
          </w:p>
        </w:tc>
      </w:tr>
      <w:tr w:rsidR="00E74A3B" w:rsidRPr="00FF4CBF" w:rsidTr="00FF4CBF">
        <w:trPr>
          <w:trHeight w:val="9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Уличное освещение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1 750,0</w:t>
            </w:r>
          </w:p>
        </w:tc>
      </w:tr>
      <w:tr w:rsidR="00E74A3B"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1 750,0</w:t>
            </w:r>
          </w:p>
        </w:tc>
      </w:tr>
      <w:tr w:rsidR="00E74A3B" w:rsidRPr="00FF4CBF" w:rsidTr="00FF4CBF">
        <w:trPr>
          <w:trHeight w:val="4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Благоустройство и озеленение</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50,0</w:t>
            </w:r>
          </w:p>
        </w:tc>
      </w:tr>
      <w:tr w:rsidR="00E74A3B" w:rsidRPr="00FF4CBF" w:rsidTr="00FF4CBF">
        <w:trPr>
          <w:trHeight w:val="107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Благоустройство и озеленение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r>
      <w:tr w:rsidR="00E74A3B" w:rsidRPr="00FF4CBF" w:rsidTr="00FF4CBF">
        <w:trPr>
          <w:trHeight w:val="98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2 160,0</w:t>
            </w:r>
          </w:p>
        </w:tc>
      </w:tr>
      <w:tr w:rsidR="00E74A3B" w:rsidRPr="00FF4CBF" w:rsidTr="00FF4CBF">
        <w:trPr>
          <w:trHeight w:val="12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2 160,0</w:t>
            </w:r>
          </w:p>
        </w:tc>
      </w:tr>
      <w:tr w:rsidR="00E74A3B"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2 160,0</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Организация и содержание мест захоронения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110,0</w:t>
            </w:r>
          </w:p>
        </w:tc>
      </w:tr>
      <w:tr w:rsidR="00E74A3B" w:rsidRPr="00FF4CBF" w:rsidTr="00FF4CBF">
        <w:trPr>
          <w:trHeight w:val="126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110,0</w:t>
            </w:r>
          </w:p>
        </w:tc>
      </w:tr>
      <w:tr w:rsidR="00E74A3B" w:rsidRPr="00FF4CBF" w:rsidTr="00FF4CBF">
        <w:trPr>
          <w:trHeight w:val="11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110,0</w:t>
            </w:r>
          </w:p>
        </w:tc>
      </w:tr>
      <w:tr w:rsidR="00E74A3B" w:rsidRPr="00FF4CBF" w:rsidTr="00FF4CBF">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lastRenderedPageBreak/>
              <w:t>Мероприятия по охране окружающей среды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26.0.02.42540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10,0</w:t>
            </w:r>
          </w:p>
        </w:tc>
      </w:tr>
      <w:tr w:rsidR="00E74A3B" w:rsidRPr="00FF4CBF" w:rsidTr="00FF4CBF">
        <w:trPr>
          <w:trHeight w:val="113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Мероприятия по охране окружающей среды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26.0.02.42540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w:t>
            </w:r>
          </w:p>
        </w:tc>
      </w:tr>
      <w:tr w:rsidR="00E74A3B" w:rsidRPr="00FF4CBF" w:rsidTr="00FF4CBF">
        <w:trPr>
          <w:trHeight w:val="9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26.0.02.42540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ОБРАЗОВАНИЕ</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400,0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Молодежная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400,0</w:t>
            </w:r>
          </w:p>
        </w:tc>
      </w:tr>
      <w:tr w:rsidR="00E74A3B" w:rsidRPr="00FF4CBF" w:rsidTr="00FF4CBF">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Организация и проведение мероприятий для детей и молодежи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200,0</w:t>
            </w:r>
          </w:p>
        </w:tc>
      </w:tr>
      <w:tr w:rsidR="00E74A3B" w:rsidRPr="00FF4CBF" w:rsidTr="00FF4CBF">
        <w:trPr>
          <w:trHeight w:val="125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r>
      <w:tr w:rsidR="00E74A3B" w:rsidRPr="00FF4CBF" w:rsidTr="00FF4CBF">
        <w:trPr>
          <w:trHeight w:val="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r>
      <w:tr w:rsidR="00E74A3B"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Организация и проведение мероприятий для детей и молодежи, содействие трудовой адаптации и занятости молодежи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200,0</w:t>
            </w:r>
          </w:p>
        </w:tc>
      </w:tr>
      <w:tr w:rsidR="00E74A3B" w:rsidRPr="00FF4CBF" w:rsidTr="00FF4CBF">
        <w:trPr>
          <w:trHeight w:val="1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Организация и проведение мероприятий для детей и молодежи, содействие трудовой адаптации и занятости молодежи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r>
      <w:tr w:rsidR="00E74A3B" w:rsidRPr="00FF4CBF" w:rsidTr="00FF4CBF">
        <w:trPr>
          <w:trHeight w:val="9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200,0</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12 113,6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12 598,1</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12 113,6</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12 598,1</w:t>
            </w:r>
          </w:p>
        </w:tc>
      </w:tr>
      <w:tr w:rsidR="00E74A3B" w:rsidRPr="00FF4CBF" w:rsidTr="00FF4CBF">
        <w:trPr>
          <w:trHeight w:val="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10 172,3</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10 579,3</w:t>
            </w:r>
          </w:p>
        </w:tc>
      </w:tr>
      <w:tr w:rsidR="00E74A3B" w:rsidRPr="00FF4CBF" w:rsidTr="00FF4CBF">
        <w:trPr>
          <w:trHeight w:val="21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5 255,9</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5 466,2</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5 255,9</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5 466,2</w:t>
            </w:r>
          </w:p>
        </w:tc>
      </w:tr>
      <w:tr w:rsidR="00E74A3B"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22.1.01.22060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4 916,4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5 113,1</w:t>
            </w:r>
          </w:p>
        </w:tc>
      </w:tr>
      <w:tr w:rsidR="00E74A3B" w:rsidRPr="00FF4CBF" w:rsidTr="00FF4CBF">
        <w:trPr>
          <w:trHeight w:val="98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22.1.01.22060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4 916,4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5 113,1</w:t>
            </w:r>
          </w:p>
        </w:tc>
      </w:tr>
      <w:tr w:rsidR="00E74A3B" w:rsidRPr="00FF4CBF" w:rsidTr="00FF4CBF">
        <w:trPr>
          <w:trHeight w:val="9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творческих коллективов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1 512,9</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1 573,4</w:t>
            </w:r>
          </w:p>
        </w:tc>
      </w:tr>
      <w:tr w:rsidR="00E74A3B" w:rsidRPr="00FF4CBF" w:rsidTr="00FF4CBF">
        <w:trPr>
          <w:trHeight w:val="24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1 096,9</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1 140,8</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1 096,9</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1 140,8</w:t>
            </w:r>
          </w:p>
        </w:tc>
      </w:tr>
      <w:tr w:rsidR="00E74A3B" w:rsidRPr="00FF4CBF" w:rsidTr="00FF4CBF">
        <w:trPr>
          <w:trHeight w:val="14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творческих коллективов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432,6</w:t>
            </w:r>
          </w:p>
        </w:tc>
      </w:tr>
      <w:tr w:rsidR="00E74A3B" w:rsidRPr="00FF4CBF" w:rsidTr="00FF4CBF">
        <w:trPr>
          <w:trHeight w:val="9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432,6</w:t>
            </w:r>
          </w:p>
        </w:tc>
      </w:tr>
      <w:tr w:rsidR="00E74A3B" w:rsidRPr="00FF4CBF" w:rsidTr="00FF4CBF">
        <w:trPr>
          <w:trHeight w:val="8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библиотечной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428,4</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445,4</w:t>
            </w:r>
          </w:p>
        </w:tc>
      </w:tr>
      <w:tr w:rsidR="00E74A3B" w:rsidRPr="00FF4CBF" w:rsidTr="00FF4CBF">
        <w:trPr>
          <w:trHeight w:val="22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345,2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358,9</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345,2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358,9</w:t>
            </w:r>
          </w:p>
        </w:tc>
      </w:tr>
      <w:tr w:rsidR="00E74A3B" w:rsidRPr="00FF4CBF" w:rsidTr="00FF4CBF">
        <w:trPr>
          <w:trHeight w:val="14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83,2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86,5</w:t>
            </w:r>
          </w:p>
        </w:tc>
      </w:tr>
      <w:tr w:rsidR="00E74A3B"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22.3.01.22060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86,5</w:t>
            </w:r>
          </w:p>
        </w:tc>
      </w:tr>
      <w:tr w:rsidR="00E74A3B"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СОЦИАЛЬНАЯ ПОЛИТИКА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76,8</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Пенсионное обеспечение</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76,8</w:t>
            </w:r>
          </w:p>
        </w:tc>
      </w:tr>
      <w:tr w:rsidR="00E74A3B" w:rsidRPr="00FF4CBF" w:rsidTr="00FF4CBF">
        <w:trPr>
          <w:trHeight w:val="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Пенсии за выслугу лет и доплаты к пенсиям лицам, замещавшим муниципальные должности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76,8</w:t>
            </w:r>
          </w:p>
        </w:tc>
      </w:tr>
      <w:tr w:rsidR="00E74A3B" w:rsidRPr="00FF4CBF" w:rsidTr="00FF4CBF">
        <w:trPr>
          <w:trHeight w:val="125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76,8</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Публичные нормативные социальные выплаты гражданам</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310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76,8</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ФИЗИЧЕСКАЯ КУЛЬТУРА И СПОРТ</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2 737,7</w:t>
            </w:r>
          </w:p>
        </w:tc>
      </w:tr>
      <w:tr w:rsidR="00E74A3B"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b/>
                <w:bCs/>
                <w:color w:val="000000"/>
              </w:rPr>
            </w:pPr>
            <w:r w:rsidRPr="00FF4CBF">
              <w:rPr>
                <w:b/>
                <w:bCs/>
                <w:color w:val="000000"/>
              </w:rPr>
              <w:t>Физическая культура</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b/>
                <w:bCs/>
                <w:color w:val="000000"/>
              </w:rPr>
            </w:pPr>
            <w:r w:rsidRPr="00FF4CBF">
              <w:rPr>
                <w:b/>
                <w:bCs/>
                <w:color w:val="000000"/>
              </w:rPr>
              <w:t>2 737,7</w:t>
            </w:r>
          </w:p>
        </w:tc>
      </w:tr>
      <w:tr w:rsidR="00E74A3B" w:rsidRPr="00FF4CBF" w:rsidTr="00FF4CBF">
        <w:trPr>
          <w:trHeight w:val="6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color w:val="000000"/>
              </w:rPr>
            </w:pPr>
            <w:r w:rsidRPr="00FF4CBF">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color w:val="000000"/>
              </w:rPr>
            </w:pPr>
            <w:r w:rsidRPr="00FF4CBF">
              <w:rPr>
                <w:color w:val="000000"/>
              </w:rPr>
              <w:t>2 737,7</w:t>
            </w:r>
          </w:p>
        </w:tc>
      </w:tr>
      <w:tr w:rsidR="00E74A3B" w:rsidRPr="00FF4CBF" w:rsidTr="00FF4CBF">
        <w:trPr>
          <w:trHeight w:val="22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1 357,2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1 411,5</w:t>
            </w:r>
          </w:p>
        </w:tc>
      </w:tr>
      <w:tr w:rsidR="00E74A3B"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1 357,2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1 411,5</w:t>
            </w:r>
          </w:p>
        </w:tc>
      </w:tr>
      <w:tr w:rsidR="00E74A3B" w:rsidRPr="00FF4CBF" w:rsidTr="00FF4CBF">
        <w:trPr>
          <w:trHeight w:val="12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1 275,2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1 326,2</w:t>
            </w:r>
          </w:p>
        </w:tc>
      </w:tr>
      <w:tr w:rsidR="00E74A3B" w:rsidRPr="00FF4CBF" w:rsidTr="00FF4CBF">
        <w:trPr>
          <w:trHeight w:val="9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E74A3B" w:rsidRPr="00FF4CBF" w:rsidRDefault="00E74A3B" w:rsidP="002A2669">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1 275,2</w:t>
            </w:r>
          </w:p>
        </w:tc>
        <w:tc>
          <w:tcPr>
            <w:tcW w:w="992" w:type="dxa"/>
            <w:tcBorders>
              <w:top w:val="nil"/>
              <w:left w:val="nil"/>
              <w:bottom w:val="single" w:sz="4" w:space="0" w:color="auto"/>
              <w:right w:val="single" w:sz="4" w:space="0" w:color="auto"/>
            </w:tcBorders>
            <w:shd w:val="clear" w:color="auto" w:fill="auto"/>
            <w:noWrap/>
            <w:vAlign w:val="bottom"/>
            <w:hideMark/>
          </w:tcPr>
          <w:p w:rsidR="00E74A3B" w:rsidRPr="00FF4CBF" w:rsidRDefault="00E74A3B" w:rsidP="002A2669">
            <w:pPr>
              <w:jc w:val="right"/>
              <w:rPr>
                <w:i/>
                <w:iCs/>
                <w:color w:val="000000"/>
              </w:rPr>
            </w:pPr>
            <w:r w:rsidRPr="00FF4CBF">
              <w:rPr>
                <w:i/>
                <w:iCs/>
                <w:color w:val="000000"/>
              </w:rPr>
              <w:t>1 326,2</w:t>
            </w:r>
          </w:p>
        </w:tc>
      </w:tr>
    </w:tbl>
    <w:p w:rsidR="00E74A3B" w:rsidRPr="00FF4CBF" w:rsidRDefault="00E74A3B" w:rsidP="00A14008">
      <w:pPr>
        <w:tabs>
          <w:tab w:val="left" w:pos="1100"/>
        </w:tabs>
        <w:ind w:left="-567" w:firstLine="567"/>
        <w:jc w:val="both"/>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FF4CBF">
      <w:pPr>
        <w:tabs>
          <w:tab w:val="left" w:pos="1100"/>
        </w:tabs>
        <w:jc w:val="both"/>
        <w:rPr>
          <w:szCs w:val="18"/>
        </w:rPr>
      </w:pPr>
    </w:p>
    <w:p w:rsidR="00FF4CBF" w:rsidRDefault="00FF4CBF" w:rsidP="00FF4CBF">
      <w:pPr>
        <w:tabs>
          <w:tab w:val="left" w:pos="1100"/>
        </w:tabs>
        <w:jc w:val="both"/>
        <w:rPr>
          <w:szCs w:val="18"/>
        </w:rPr>
      </w:pPr>
    </w:p>
    <w:p w:rsidR="005C5786" w:rsidRDefault="005C5786" w:rsidP="00A14008">
      <w:pPr>
        <w:tabs>
          <w:tab w:val="left" w:pos="1100"/>
        </w:tabs>
        <w:ind w:left="-567" w:firstLine="567"/>
        <w:jc w:val="both"/>
        <w:rPr>
          <w:szCs w:val="18"/>
        </w:rPr>
      </w:pPr>
    </w:p>
    <w:p w:rsidR="005C5786" w:rsidRPr="00531CA9" w:rsidRDefault="005C5786" w:rsidP="005C5786">
      <w:pPr>
        <w:jc w:val="right"/>
        <w:rPr>
          <w:sz w:val="18"/>
        </w:rPr>
      </w:pPr>
      <w:r w:rsidRPr="00531CA9">
        <w:rPr>
          <w:sz w:val="18"/>
        </w:rPr>
        <w:lastRenderedPageBreak/>
        <w:t>Утвержден</w:t>
      </w:r>
    </w:p>
    <w:p w:rsidR="005C5786" w:rsidRPr="00531CA9" w:rsidRDefault="005C5786" w:rsidP="005C5786">
      <w:pPr>
        <w:jc w:val="right"/>
        <w:rPr>
          <w:sz w:val="18"/>
        </w:rPr>
      </w:pPr>
      <w:r w:rsidRPr="00531CA9">
        <w:rPr>
          <w:sz w:val="18"/>
        </w:rPr>
        <w:t>Решением Совета депутатов</w:t>
      </w:r>
    </w:p>
    <w:p w:rsidR="005C5786" w:rsidRPr="00531CA9" w:rsidRDefault="005C5786" w:rsidP="005C5786">
      <w:pPr>
        <w:jc w:val="right"/>
        <w:rPr>
          <w:sz w:val="18"/>
        </w:rPr>
      </w:pPr>
      <w:r w:rsidRPr="00531CA9">
        <w:rPr>
          <w:sz w:val="18"/>
        </w:rPr>
        <w:t>МО Петровское сельское поселение</w:t>
      </w:r>
    </w:p>
    <w:p w:rsidR="005C5786" w:rsidRPr="00531CA9" w:rsidRDefault="005C5786" w:rsidP="005C5786">
      <w:pPr>
        <w:jc w:val="right"/>
        <w:rPr>
          <w:sz w:val="18"/>
        </w:rPr>
      </w:pPr>
      <w:r w:rsidRPr="00531CA9">
        <w:rPr>
          <w:sz w:val="18"/>
        </w:rPr>
        <w:t>МО Приозерский муниципальный район</w:t>
      </w:r>
    </w:p>
    <w:p w:rsidR="005C5786" w:rsidRPr="00531CA9" w:rsidRDefault="005C5786" w:rsidP="005C5786">
      <w:pPr>
        <w:jc w:val="right"/>
        <w:rPr>
          <w:sz w:val="18"/>
        </w:rPr>
      </w:pPr>
      <w:r w:rsidRPr="00531CA9">
        <w:rPr>
          <w:sz w:val="18"/>
        </w:rPr>
        <w:t>Ленинградской области</w:t>
      </w:r>
    </w:p>
    <w:p w:rsidR="005C5786" w:rsidRPr="00531CA9" w:rsidRDefault="005C5786" w:rsidP="005C5786">
      <w:pPr>
        <w:jc w:val="right"/>
        <w:rPr>
          <w:sz w:val="18"/>
        </w:rPr>
      </w:pPr>
      <w:r w:rsidRPr="00531CA9">
        <w:rPr>
          <w:sz w:val="18"/>
        </w:rPr>
        <w:t xml:space="preserve">от </w:t>
      </w:r>
      <w:r>
        <w:rPr>
          <w:sz w:val="18"/>
        </w:rPr>
        <w:t>__________</w:t>
      </w:r>
      <w:r w:rsidR="00637D1E">
        <w:rPr>
          <w:sz w:val="18"/>
        </w:rPr>
        <w:t xml:space="preserve"> 2020 </w:t>
      </w:r>
      <w:r w:rsidRPr="00531CA9">
        <w:rPr>
          <w:sz w:val="18"/>
        </w:rPr>
        <w:t xml:space="preserve">г № </w:t>
      </w:r>
      <w:r>
        <w:rPr>
          <w:sz w:val="18"/>
        </w:rPr>
        <w:t>_____</w:t>
      </w:r>
    </w:p>
    <w:p w:rsidR="005C5786" w:rsidRDefault="005C5786" w:rsidP="005C5786">
      <w:pPr>
        <w:jc w:val="right"/>
        <w:rPr>
          <w:sz w:val="18"/>
        </w:rPr>
      </w:pPr>
      <w:r w:rsidRPr="00531CA9">
        <w:rPr>
          <w:sz w:val="18"/>
        </w:rPr>
        <w:t xml:space="preserve"> (Приложение № </w:t>
      </w:r>
      <w:r>
        <w:rPr>
          <w:sz w:val="18"/>
        </w:rPr>
        <w:t>14</w:t>
      </w:r>
      <w:r w:rsidRPr="00531CA9">
        <w:rPr>
          <w:sz w:val="18"/>
        </w:rPr>
        <w:t>)</w:t>
      </w:r>
    </w:p>
    <w:p w:rsidR="005C5786" w:rsidRDefault="005C5786" w:rsidP="00A14008">
      <w:pPr>
        <w:tabs>
          <w:tab w:val="left" w:pos="1100"/>
        </w:tabs>
        <w:ind w:left="-567" w:firstLine="567"/>
        <w:jc w:val="both"/>
        <w:rPr>
          <w:szCs w:val="18"/>
        </w:rPr>
      </w:pP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Порядок</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предоставления в 20</w:t>
      </w:r>
      <w:r>
        <w:rPr>
          <w:b/>
          <w:spacing w:val="-2"/>
          <w:sz w:val="24"/>
          <w:szCs w:val="24"/>
        </w:rPr>
        <w:t>2</w:t>
      </w:r>
      <w:r w:rsidR="00637D1E">
        <w:rPr>
          <w:b/>
          <w:spacing w:val="-2"/>
          <w:sz w:val="24"/>
          <w:szCs w:val="24"/>
        </w:rPr>
        <w:t>1</w:t>
      </w:r>
      <w:r w:rsidRPr="005C5786">
        <w:rPr>
          <w:b/>
          <w:spacing w:val="-2"/>
          <w:sz w:val="24"/>
          <w:szCs w:val="24"/>
        </w:rPr>
        <w:t xml:space="preserve"> году из бюджета МО Петровское сельское поселение</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субсидий на возмещение фактических убытков </w:t>
      </w:r>
      <w:r>
        <w:rPr>
          <w:b/>
          <w:spacing w:val="-2"/>
          <w:sz w:val="24"/>
          <w:szCs w:val="24"/>
        </w:rPr>
        <w:t>п</w:t>
      </w:r>
      <w:r w:rsidRPr="005C5786">
        <w:rPr>
          <w:b/>
          <w:spacing w:val="-2"/>
          <w:sz w:val="24"/>
          <w:szCs w:val="24"/>
        </w:rPr>
        <w:t>редприятию</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 от предоставления услуг муниципальных бань населению по тарифам, </w:t>
      </w:r>
    </w:p>
    <w:p w:rsidR="005C5786" w:rsidRPr="005C5786" w:rsidRDefault="005C5786" w:rsidP="005C5786">
      <w:pPr>
        <w:widowControl w:val="0"/>
        <w:autoSpaceDE w:val="0"/>
        <w:autoSpaceDN w:val="0"/>
        <w:adjustRightInd w:val="0"/>
        <w:jc w:val="center"/>
        <w:rPr>
          <w:b/>
          <w:sz w:val="24"/>
          <w:szCs w:val="24"/>
        </w:rPr>
      </w:pPr>
      <w:r w:rsidRPr="005C5786">
        <w:rPr>
          <w:b/>
          <w:spacing w:val="-2"/>
          <w:sz w:val="24"/>
          <w:szCs w:val="24"/>
        </w:rPr>
        <w:t xml:space="preserve">не </w:t>
      </w:r>
      <w:proofErr w:type="gramStart"/>
      <w:r w:rsidRPr="005C5786">
        <w:rPr>
          <w:b/>
          <w:spacing w:val="-2"/>
          <w:sz w:val="24"/>
          <w:szCs w:val="24"/>
        </w:rPr>
        <w:t>обеспечивающим</w:t>
      </w:r>
      <w:proofErr w:type="gramEnd"/>
      <w:r w:rsidRPr="005C5786">
        <w:rPr>
          <w:b/>
          <w:spacing w:val="-2"/>
          <w:sz w:val="24"/>
          <w:szCs w:val="24"/>
        </w:rPr>
        <w:t xml:space="preserve"> возмещение издержек.</w:t>
      </w:r>
    </w:p>
    <w:p w:rsidR="005C5786" w:rsidRPr="005C5786" w:rsidRDefault="005C5786" w:rsidP="005C5786">
      <w:pPr>
        <w:widowControl w:val="0"/>
        <w:autoSpaceDE w:val="0"/>
        <w:autoSpaceDN w:val="0"/>
        <w:adjustRightInd w:val="0"/>
        <w:jc w:val="center"/>
        <w:rPr>
          <w:spacing w:val="-2"/>
          <w:sz w:val="24"/>
          <w:szCs w:val="24"/>
        </w:rPr>
      </w:pPr>
    </w:p>
    <w:p w:rsidR="005C5786" w:rsidRPr="005C5786" w:rsidRDefault="005C5786" w:rsidP="005C5786">
      <w:pPr>
        <w:widowControl w:val="0"/>
        <w:autoSpaceDE w:val="0"/>
        <w:autoSpaceDN w:val="0"/>
        <w:adjustRightInd w:val="0"/>
        <w:jc w:val="both"/>
        <w:rPr>
          <w:color w:val="000000"/>
          <w:sz w:val="24"/>
          <w:szCs w:val="24"/>
        </w:rPr>
      </w:pPr>
    </w:p>
    <w:p w:rsidR="005C5786" w:rsidRPr="005C5786" w:rsidRDefault="005C5786" w:rsidP="005C5786">
      <w:pPr>
        <w:widowControl w:val="0"/>
        <w:autoSpaceDE w:val="0"/>
        <w:autoSpaceDN w:val="0"/>
        <w:adjustRightInd w:val="0"/>
        <w:ind w:firstLine="708"/>
        <w:jc w:val="both"/>
        <w:rPr>
          <w:spacing w:val="-2"/>
          <w:sz w:val="24"/>
          <w:szCs w:val="24"/>
        </w:rPr>
      </w:pPr>
      <w:r w:rsidRPr="005C5786">
        <w:rPr>
          <w:color w:val="000000"/>
          <w:sz w:val="24"/>
          <w:szCs w:val="24"/>
        </w:rPr>
        <w:t xml:space="preserve">1. Настоящий Порядок устанавливает </w:t>
      </w:r>
      <w:proofErr w:type="gramStart"/>
      <w:r w:rsidRPr="005C5786">
        <w:rPr>
          <w:color w:val="000000"/>
          <w:sz w:val="24"/>
          <w:szCs w:val="24"/>
        </w:rPr>
        <w:t>условия</w:t>
      </w:r>
      <w:proofErr w:type="gramEnd"/>
      <w:r w:rsidRPr="005C5786">
        <w:rPr>
          <w:color w:val="000000"/>
          <w:sz w:val="24"/>
          <w:szCs w:val="24"/>
        </w:rPr>
        <w:t xml:space="preserve"> и порядок предоставления в 20</w:t>
      </w:r>
      <w:r>
        <w:rPr>
          <w:color w:val="000000"/>
          <w:sz w:val="24"/>
          <w:szCs w:val="24"/>
        </w:rPr>
        <w:t>20</w:t>
      </w:r>
      <w:r w:rsidRPr="005C5786">
        <w:rPr>
          <w:color w:val="000000"/>
          <w:sz w:val="24"/>
          <w:szCs w:val="24"/>
        </w:rPr>
        <w:t xml:space="preserve"> году из бюджета МО </w:t>
      </w:r>
      <w:r w:rsidRPr="005C5786">
        <w:rPr>
          <w:spacing w:val="-2"/>
          <w:sz w:val="24"/>
          <w:szCs w:val="24"/>
        </w:rPr>
        <w:t>Петровское</w:t>
      </w:r>
      <w:r w:rsidRPr="005C5786">
        <w:rPr>
          <w:color w:val="000000"/>
          <w:sz w:val="24"/>
          <w:szCs w:val="24"/>
        </w:rPr>
        <w:t xml:space="preserve"> сельское поселение субсидий на возмещение </w:t>
      </w:r>
      <w:r w:rsidRPr="005C5786">
        <w:rPr>
          <w:spacing w:val="-2"/>
          <w:sz w:val="24"/>
          <w:szCs w:val="24"/>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2. Финансовое обеспечение расходов по предоставлению субсидий на возмещение </w:t>
      </w:r>
      <w:r w:rsidRPr="005C5786">
        <w:rPr>
          <w:spacing w:val="-2"/>
          <w:sz w:val="24"/>
          <w:szCs w:val="24"/>
        </w:rPr>
        <w:t>фактических убытков Предприятию от предоставления услуг муниципальных бань населению по тарифам, не обеспечивающим возмещение издержек</w:t>
      </w:r>
      <w:r w:rsidRPr="005C5786">
        <w:rPr>
          <w:sz w:val="24"/>
          <w:szCs w:val="24"/>
        </w:rPr>
        <w:t xml:space="preserve">, осуществляется за счет и в пределах средств, предусмотренных на эти цели в бюджете МО </w:t>
      </w:r>
      <w:r w:rsidRPr="005C5786">
        <w:rPr>
          <w:spacing w:val="-2"/>
          <w:sz w:val="24"/>
          <w:szCs w:val="24"/>
        </w:rPr>
        <w:t>Петровское</w:t>
      </w:r>
      <w:r w:rsidRPr="005C5786">
        <w:rPr>
          <w:sz w:val="24"/>
          <w:szCs w:val="24"/>
        </w:rPr>
        <w:t xml:space="preserve"> сельское поселение на 20</w:t>
      </w:r>
      <w:r w:rsidR="00637D1E">
        <w:rPr>
          <w:sz w:val="24"/>
          <w:szCs w:val="24"/>
        </w:rPr>
        <w:t>21</w:t>
      </w:r>
      <w:r w:rsidRPr="005C5786">
        <w:rPr>
          <w:sz w:val="24"/>
          <w:szCs w:val="24"/>
        </w:rPr>
        <w:t xml:space="preserve"> год.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3. </w:t>
      </w:r>
      <w:proofErr w:type="gramStart"/>
      <w:r w:rsidRPr="005C5786">
        <w:rPr>
          <w:sz w:val="24"/>
          <w:szCs w:val="24"/>
        </w:rPr>
        <w:t>Субсидии из  бюджета МО Петровское сельское поселение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Петровское сельское поселение, и экономически обоснованными затратами, понесенными при оказании банных услуг</w:t>
      </w:r>
      <w:proofErr w:type="gramEnd"/>
      <w:r w:rsidRPr="005C5786">
        <w:rPr>
          <w:sz w:val="24"/>
          <w:szCs w:val="24"/>
        </w:rPr>
        <w:t xml:space="preserve">.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5. Предоставление субсидий Предприятию осуществляется </w:t>
      </w:r>
      <w:proofErr w:type="gramStart"/>
      <w:r w:rsidRPr="005C5786">
        <w:rPr>
          <w:color w:val="000000"/>
          <w:sz w:val="24"/>
          <w:szCs w:val="24"/>
        </w:rPr>
        <w:t xml:space="preserve">на основании договора </w:t>
      </w:r>
      <w:r w:rsidRPr="005C5786">
        <w:rPr>
          <w:spacing w:val="-1"/>
          <w:sz w:val="24"/>
          <w:szCs w:val="24"/>
        </w:rPr>
        <w:t xml:space="preserve">о выделении бюджетных ассигнований </w:t>
      </w:r>
      <w:r w:rsidRPr="005C5786">
        <w:rPr>
          <w:color w:val="000000"/>
          <w:sz w:val="24"/>
          <w:szCs w:val="24"/>
        </w:rPr>
        <w:t xml:space="preserve">на возмещение </w:t>
      </w:r>
      <w:r w:rsidRPr="005C5786">
        <w:rPr>
          <w:spacing w:val="-2"/>
          <w:sz w:val="24"/>
          <w:szCs w:val="24"/>
        </w:rPr>
        <w:t>фактических убытков от предоставления услуг муниципальных бань населению по тарифам</w:t>
      </w:r>
      <w:proofErr w:type="gramEnd"/>
      <w:r w:rsidRPr="005C5786">
        <w:rPr>
          <w:spacing w:val="-2"/>
          <w:sz w:val="24"/>
          <w:szCs w:val="24"/>
        </w:rPr>
        <w:t>, не обеспечивающим возмещение издержек</w:t>
      </w:r>
      <w:r w:rsidRPr="005C5786">
        <w:rPr>
          <w:color w:val="000000"/>
          <w:sz w:val="24"/>
          <w:szCs w:val="24"/>
        </w:rPr>
        <w:t xml:space="preserve">, заключаемого администрацией МО </w:t>
      </w:r>
      <w:r w:rsidRPr="005C5786">
        <w:rPr>
          <w:spacing w:val="-2"/>
          <w:sz w:val="24"/>
          <w:szCs w:val="24"/>
        </w:rPr>
        <w:t>Петровское</w:t>
      </w:r>
      <w:r w:rsidRPr="005C5786">
        <w:rPr>
          <w:color w:val="000000"/>
          <w:sz w:val="24"/>
          <w:szCs w:val="24"/>
        </w:rPr>
        <w:t xml:space="preserve"> сельское поселение (далее Администрация) с Предприятием в пределах лимитов бюджетных обязательств.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6.  Ежеквартально, не позднее 15 числа месяца, следующего </w:t>
      </w:r>
      <w:proofErr w:type="gramStart"/>
      <w:r w:rsidRPr="005C5786">
        <w:rPr>
          <w:sz w:val="24"/>
          <w:szCs w:val="24"/>
        </w:rPr>
        <w:t>за</w:t>
      </w:r>
      <w:proofErr w:type="gramEnd"/>
      <w:r w:rsidRPr="005C5786">
        <w:rPr>
          <w:sz w:val="24"/>
          <w:szCs w:val="24"/>
        </w:rPr>
        <w:t xml:space="preserve"> </w:t>
      </w:r>
      <w:proofErr w:type="gramStart"/>
      <w:r w:rsidRPr="005C5786">
        <w:rPr>
          <w:sz w:val="24"/>
          <w:szCs w:val="24"/>
        </w:rPr>
        <w:t>отчетным</w:t>
      </w:r>
      <w:proofErr w:type="gramEnd"/>
      <w:r w:rsidRPr="005C5786">
        <w:rPr>
          <w:sz w:val="24"/>
          <w:szCs w:val="24"/>
        </w:rPr>
        <w:t xml:space="preserve">, Предприятие представляет в Администрацию отчет об </w:t>
      </w:r>
      <w:r w:rsidRPr="005C5786">
        <w:rPr>
          <w:spacing w:val="-2"/>
          <w:sz w:val="24"/>
          <w:szCs w:val="24"/>
        </w:rPr>
        <w:t>фактических убытках от предоставления услуг муниципальных бань населению по тарифам, не обеспечивающим возмещение издержек</w:t>
      </w:r>
      <w:r w:rsidRPr="005C5786">
        <w:rPr>
          <w:sz w:val="24"/>
          <w:szCs w:val="24"/>
        </w:rPr>
        <w:t>,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sz w:val="24"/>
          <w:szCs w:val="24"/>
        </w:rPr>
        <w:t xml:space="preserve"> </w:t>
      </w:r>
      <w:r w:rsidRPr="005C5786">
        <w:rPr>
          <w:i/>
          <w:color w:val="000000"/>
          <w:sz w:val="24"/>
          <w:szCs w:val="24"/>
        </w:rPr>
        <w:t>Отчет за декабрь месяц 20</w:t>
      </w:r>
      <w:r>
        <w:rPr>
          <w:i/>
          <w:color w:val="000000"/>
          <w:sz w:val="24"/>
          <w:szCs w:val="24"/>
        </w:rPr>
        <w:t>2</w:t>
      </w:r>
      <w:r w:rsidR="00637D1E">
        <w:rPr>
          <w:i/>
          <w:color w:val="000000"/>
          <w:sz w:val="24"/>
          <w:szCs w:val="24"/>
        </w:rPr>
        <w:t>1</w:t>
      </w:r>
      <w:r w:rsidRPr="005C5786">
        <w:rPr>
          <w:i/>
          <w:color w:val="000000"/>
          <w:sz w:val="24"/>
          <w:szCs w:val="24"/>
        </w:rPr>
        <w:t xml:space="preserve"> года представляется Предприятием до 20 декабря 20</w:t>
      </w:r>
      <w:r>
        <w:rPr>
          <w:i/>
          <w:color w:val="000000"/>
          <w:sz w:val="24"/>
          <w:szCs w:val="24"/>
        </w:rPr>
        <w:t>2</w:t>
      </w:r>
      <w:r w:rsidR="00637D1E">
        <w:rPr>
          <w:i/>
          <w:color w:val="000000"/>
          <w:sz w:val="24"/>
          <w:szCs w:val="24"/>
        </w:rPr>
        <w:t>1</w:t>
      </w:r>
      <w:r w:rsidRPr="005C5786">
        <w:rPr>
          <w:i/>
          <w:color w:val="000000"/>
          <w:sz w:val="24"/>
          <w:szCs w:val="24"/>
        </w:rPr>
        <w:t xml:space="preserve"> года.</w:t>
      </w:r>
      <w:r w:rsidRPr="005C5786">
        <w:rPr>
          <w:color w:val="000000"/>
          <w:sz w:val="24"/>
          <w:szCs w:val="24"/>
        </w:rPr>
        <w:t xml:space="preserve">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7. В течение трех дней </w:t>
      </w:r>
      <w:proofErr w:type="gramStart"/>
      <w:r w:rsidRPr="005C5786">
        <w:rPr>
          <w:sz w:val="24"/>
          <w:szCs w:val="24"/>
        </w:rPr>
        <w:t>с даты получения</w:t>
      </w:r>
      <w:proofErr w:type="gramEnd"/>
      <w:r w:rsidRPr="005C5786">
        <w:rPr>
          <w:sz w:val="24"/>
          <w:szCs w:val="24"/>
        </w:rPr>
        <w:t xml:space="preserve"> Отчета администрация его проверяет. В случае выявления ошибок в Отчете, возвращает Предприятию.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lastRenderedPageBreak/>
        <w:t xml:space="preserve">8. ОКХ в тот же день проверяет его.  Согласованный с ОКХ Отчёт Предприятие предоставляет в бухгалтерию Администрации для оплаты.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w:t>
      </w:r>
      <w:proofErr w:type="gramStart"/>
      <w:r w:rsidRPr="005C5786">
        <w:rPr>
          <w:sz w:val="24"/>
          <w:szCs w:val="24"/>
        </w:rPr>
        <w:t>дств с л</w:t>
      </w:r>
      <w:proofErr w:type="gramEnd"/>
      <w:r w:rsidRPr="005C5786">
        <w:rPr>
          <w:sz w:val="24"/>
          <w:szCs w:val="24"/>
        </w:rPr>
        <w:t>ицевого счета Администрации на счет Предприятия в кредитной организации.</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10. Субсидия за декабрь 20</w:t>
      </w:r>
      <w:r w:rsidR="00FA3102">
        <w:rPr>
          <w:sz w:val="24"/>
          <w:szCs w:val="24"/>
        </w:rPr>
        <w:t>2</w:t>
      </w:r>
      <w:r w:rsidR="00637D1E">
        <w:rPr>
          <w:sz w:val="24"/>
          <w:szCs w:val="24"/>
        </w:rPr>
        <w:t>1</w:t>
      </w:r>
      <w:r w:rsidRPr="005C5786">
        <w:rPr>
          <w:sz w:val="24"/>
          <w:szCs w:val="24"/>
        </w:rPr>
        <w:t xml:space="preserve"> года предоставляется не позднее 25 декабря 20</w:t>
      </w:r>
      <w:r w:rsidR="00FA3102">
        <w:rPr>
          <w:sz w:val="24"/>
          <w:szCs w:val="24"/>
        </w:rPr>
        <w:t>2</w:t>
      </w:r>
      <w:r w:rsidR="00637D1E">
        <w:rPr>
          <w:sz w:val="24"/>
          <w:szCs w:val="24"/>
        </w:rPr>
        <w:t>1</w:t>
      </w:r>
      <w:r w:rsidRPr="005C5786">
        <w:rPr>
          <w:sz w:val="24"/>
          <w:szCs w:val="24"/>
        </w:rPr>
        <w:t xml:space="preserve">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w:t>
      </w:r>
      <w:r w:rsidR="00FA3102">
        <w:rPr>
          <w:sz w:val="24"/>
          <w:szCs w:val="24"/>
        </w:rPr>
        <w:t>2</w:t>
      </w:r>
      <w:r w:rsidR="00637D1E">
        <w:rPr>
          <w:sz w:val="24"/>
          <w:szCs w:val="24"/>
        </w:rPr>
        <w:t>1</w:t>
      </w:r>
      <w:r w:rsidRPr="005C5786">
        <w:rPr>
          <w:sz w:val="24"/>
          <w:szCs w:val="24"/>
        </w:rPr>
        <w:t xml:space="preserve"> года субсидии превышает объем субсидии, определенной по данным </w:t>
      </w:r>
      <w:proofErr w:type="gramStart"/>
      <w:r w:rsidRPr="005C5786">
        <w:rPr>
          <w:sz w:val="24"/>
          <w:szCs w:val="24"/>
        </w:rPr>
        <w:t>Отчета, представленного Предприятием излишне перечисленная субсидия подлежит</w:t>
      </w:r>
      <w:proofErr w:type="gramEnd"/>
      <w:r w:rsidRPr="005C5786">
        <w:rPr>
          <w:sz w:val="24"/>
          <w:szCs w:val="24"/>
        </w:rPr>
        <w:t xml:space="preserve"> возврату в бюджет.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11. </w:t>
      </w:r>
      <w:proofErr w:type="gramStart"/>
      <w:r w:rsidRPr="005C5786">
        <w:rPr>
          <w:sz w:val="24"/>
          <w:szCs w:val="24"/>
        </w:rPr>
        <w:t>Контроль за</w:t>
      </w:r>
      <w:proofErr w:type="gramEnd"/>
      <w:r w:rsidRPr="005C5786">
        <w:rPr>
          <w:sz w:val="24"/>
          <w:szCs w:val="24"/>
        </w:rPr>
        <w:t xml:space="preserve"> правильностью и обоснованностью размера заявленных Предприятием убытков осуществляется сектором экономики и финансов Администрации.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О принятом решении сектор экономики и финансов извещает Предприятие.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Решение о приостановлении перечисления субсидий Предприятию принимается в следующих случаях: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документы, представленные Предприятием, не соответствуют требованиям, установленным настоящим Порядком;</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 документы, являются недостоверными или искаженными.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5C5786" w:rsidRPr="005C5786" w:rsidRDefault="005C5786" w:rsidP="005C5786">
      <w:pPr>
        <w:widowControl w:val="0"/>
        <w:autoSpaceDE w:val="0"/>
        <w:autoSpaceDN w:val="0"/>
        <w:adjustRightInd w:val="0"/>
        <w:jc w:val="both"/>
        <w:rPr>
          <w:sz w:val="24"/>
          <w:szCs w:val="24"/>
        </w:rPr>
      </w:pPr>
      <w:r w:rsidRPr="005C5786">
        <w:rPr>
          <w:sz w:val="24"/>
          <w:szCs w:val="24"/>
        </w:rPr>
        <w:t>-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Петровское сельское поселение;                                                                                                                                                                                                 - подлежат возврату в бюджет МО Петровское сельское поселение при установлении указанных фактов по окончании 20</w:t>
      </w:r>
      <w:r w:rsidR="00FA3102">
        <w:rPr>
          <w:sz w:val="24"/>
          <w:szCs w:val="24"/>
        </w:rPr>
        <w:t>2</w:t>
      </w:r>
      <w:r w:rsidR="00637D1E">
        <w:rPr>
          <w:sz w:val="24"/>
          <w:szCs w:val="24"/>
        </w:rPr>
        <w:t>1</w:t>
      </w:r>
      <w:r w:rsidRPr="005C5786">
        <w:rPr>
          <w:sz w:val="24"/>
          <w:szCs w:val="24"/>
        </w:rPr>
        <w:t xml:space="preserve"> года.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Излишне перечисленные субсидии возвращаются Предприятием в бюджет </w:t>
      </w:r>
      <w:r w:rsidRPr="005C5786">
        <w:rPr>
          <w:color w:val="000000"/>
          <w:sz w:val="24"/>
          <w:szCs w:val="24"/>
        </w:rPr>
        <w:t>Петровское</w:t>
      </w:r>
      <w:r w:rsidRPr="005C5786">
        <w:rPr>
          <w:sz w:val="24"/>
          <w:szCs w:val="24"/>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5C5786" w:rsidRPr="005C5786" w:rsidRDefault="005C5786" w:rsidP="005C5786">
      <w:pPr>
        <w:spacing w:before="100" w:beforeAutospacing="1" w:after="100" w:afterAutospacing="1"/>
        <w:jc w:val="both"/>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rPr>
          <w:sz w:val="28"/>
          <w:szCs w:val="28"/>
        </w:rPr>
      </w:pPr>
    </w:p>
    <w:p w:rsidR="005C5786" w:rsidRPr="005C5786" w:rsidRDefault="005C5786" w:rsidP="005C5786">
      <w:pPr>
        <w:spacing w:before="100" w:beforeAutospacing="1" w:after="100" w:afterAutospacing="1"/>
        <w:rPr>
          <w:sz w:val="28"/>
          <w:szCs w:val="28"/>
        </w:rPr>
      </w:pPr>
    </w:p>
    <w:tbl>
      <w:tblPr>
        <w:tblW w:w="3866"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tblGrid>
      <w:tr w:rsidR="005C5786" w:rsidRPr="005C5786" w:rsidTr="00A57A49">
        <w:trPr>
          <w:trHeight w:val="1881"/>
        </w:trPr>
        <w:tc>
          <w:tcPr>
            <w:tcW w:w="3866" w:type="dxa"/>
            <w:tcBorders>
              <w:top w:val="nil"/>
              <w:left w:val="nil"/>
              <w:bottom w:val="nil"/>
              <w:right w:val="nil"/>
            </w:tcBorders>
            <w:shd w:val="clear" w:color="auto" w:fill="auto"/>
          </w:tcPr>
          <w:p w:rsidR="005C5786" w:rsidRPr="00574FD8" w:rsidRDefault="005C5786" w:rsidP="005C5786">
            <w:pPr>
              <w:jc w:val="right"/>
              <w:rPr>
                <w:sz w:val="18"/>
              </w:rPr>
            </w:pPr>
            <w:r w:rsidRPr="00574FD8">
              <w:rPr>
                <w:sz w:val="18"/>
              </w:rPr>
              <w:lastRenderedPageBreak/>
              <w:t>Приложение</w:t>
            </w:r>
          </w:p>
          <w:p w:rsidR="005C5786" w:rsidRPr="005C5786" w:rsidRDefault="005C5786" w:rsidP="00FA3102">
            <w:pPr>
              <w:spacing w:before="100" w:beforeAutospacing="1" w:after="100" w:afterAutospacing="1"/>
              <w:jc w:val="right"/>
            </w:pPr>
            <w:r w:rsidRPr="00574FD8">
              <w:rPr>
                <w:sz w:val="18"/>
              </w:rPr>
              <w:t>к порядку предоставления в 20</w:t>
            </w:r>
            <w:r w:rsidR="00637D1E">
              <w:rPr>
                <w:sz w:val="18"/>
              </w:rPr>
              <w:t>21</w:t>
            </w:r>
            <w:r w:rsidRPr="00574FD8">
              <w:rPr>
                <w:sz w:val="18"/>
              </w:rPr>
              <w:t xml:space="preserve"> году из бюджета МО Петровское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r w:rsidRPr="005C5786">
        <w:rPr>
          <w:b/>
        </w:rPr>
        <w:t xml:space="preserve"> Согласовано:                                                        Утверждаю:</w:t>
      </w:r>
    </w:p>
    <w:p w:rsidR="005C5786" w:rsidRPr="005C5786" w:rsidRDefault="005C5786" w:rsidP="005C5786">
      <w:pPr>
        <w:widowControl w:val="0"/>
        <w:autoSpaceDE w:val="0"/>
        <w:autoSpaceDN w:val="0"/>
        <w:adjustRightInd w:val="0"/>
        <w:jc w:val="both"/>
        <w:rPr>
          <w:b/>
        </w:rPr>
      </w:pPr>
      <w:r w:rsidRPr="005C5786">
        <w:rPr>
          <w:b/>
        </w:rPr>
        <w:t xml:space="preserve">Начальник сектора экономики                         Глава администрации МО Петровское                                                                     </w:t>
      </w:r>
    </w:p>
    <w:p w:rsidR="005C5786" w:rsidRPr="005C5786" w:rsidRDefault="005C5786" w:rsidP="005C5786">
      <w:pPr>
        <w:widowControl w:val="0"/>
        <w:autoSpaceDE w:val="0"/>
        <w:autoSpaceDN w:val="0"/>
        <w:adjustRightInd w:val="0"/>
      </w:pPr>
      <w:r w:rsidRPr="005C5786">
        <w:rPr>
          <w:b/>
        </w:rPr>
        <w:t>финансов  __________                                          сельское поселение</w:t>
      </w:r>
      <w:r w:rsidRPr="005C5786">
        <w:t xml:space="preserve">______________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jc w:val="center"/>
        <w:rPr>
          <w:b/>
        </w:rPr>
      </w:pPr>
      <w:r w:rsidRPr="005C5786">
        <w:rPr>
          <w:b/>
        </w:rPr>
        <w:t>ОТЧЁТ</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jc w:val="center"/>
        <w:rPr>
          <w:b/>
        </w:rPr>
      </w:pPr>
      <w:r w:rsidRPr="005C5786">
        <w:rPr>
          <w:b/>
        </w:rPr>
        <w:t>по фактическим убыткам от предоставления услуг муниципальных бань населению</w:t>
      </w:r>
    </w:p>
    <w:p w:rsidR="005C5786" w:rsidRPr="005C5786" w:rsidRDefault="005C5786" w:rsidP="005C5786">
      <w:pPr>
        <w:widowControl w:val="0"/>
        <w:autoSpaceDE w:val="0"/>
        <w:autoSpaceDN w:val="0"/>
        <w:adjustRightInd w:val="0"/>
        <w:jc w:val="center"/>
        <w:rPr>
          <w:b/>
        </w:rPr>
      </w:pPr>
      <w:r w:rsidRPr="005C5786">
        <w:rPr>
          <w:b/>
        </w:rPr>
        <w:t>п. Петровское</w:t>
      </w:r>
    </w:p>
    <w:p w:rsidR="005C5786" w:rsidRPr="005C5786" w:rsidRDefault="005C5786" w:rsidP="005C5786">
      <w:pPr>
        <w:widowControl w:val="0"/>
        <w:autoSpaceDE w:val="0"/>
        <w:autoSpaceDN w:val="0"/>
        <w:adjustRightInd w:val="0"/>
        <w:jc w:val="center"/>
        <w:rPr>
          <w:b/>
          <w:u w:val="single"/>
        </w:rPr>
      </w:pPr>
      <w:r w:rsidRPr="005C5786">
        <w:rPr>
          <w:b/>
        </w:rPr>
        <w:t xml:space="preserve">      </w:t>
      </w:r>
      <w:r w:rsidR="00FA3102">
        <w:rPr>
          <w:b/>
          <w:u w:val="single"/>
        </w:rPr>
        <w:t xml:space="preserve">за </w:t>
      </w:r>
      <w:r w:rsidRPr="005C5786">
        <w:rPr>
          <w:b/>
          <w:u w:val="single"/>
        </w:rPr>
        <w:t>20</w:t>
      </w:r>
      <w:r w:rsidR="00637D1E">
        <w:rPr>
          <w:b/>
          <w:u w:val="single"/>
        </w:rPr>
        <w:t>21</w:t>
      </w:r>
      <w:r w:rsidRPr="005C5786">
        <w:rPr>
          <w:b/>
          <w:u w:val="single"/>
        </w:rPr>
        <w:t xml:space="preserve"> года</w:t>
      </w: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tbl>
      <w:tblPr>
        <w:tblpPr w:leftFromText="180" w:rightFromText="180" w:vertAnchor="text" w:tblpXSpec="center" w:tblpY="1"/>
        <w:tblOverlap w:val="never"/>
        <w:tblW w:w="9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305"/>
        <w:gridCol w:w="1149"/>
        <w:gridCol w:w="2276"/>
        <w:gridCol w:w="1669"/>
      </w:tblGrid>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rPr>
                <w:b/>
              </w:rPr>
            </w:pPr>
            <w:r w:rsidRPr="005C5786">
              <w:rPr>
                <w:b/>
              </w:rPr>
              <w:t xml:space="preserve">         Наименование показателя</w:t>
            </w:r>
          </w:p>
        </w:tc>
        <w:tc>
          <w:tcPr>
            <w:tcW w:w="1149"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jc w:val="center"/>
              <w:rPr>
                <w:b/>
              </w:rPr>
            </w:pPr>
            <w:r w:rsidRPr="005C5786">
              <w:rPr>
                <w:b/>
              </w:rPr>
              <w:t xml:space="preserve">Ед. </w:t>
            </w:r>
            <w:proofErr w:type="spellStart"/>
            <w:r w:rsidRPr="005C5786">
              <w:rPr>
                <w:b/>
              </w:rPr>
              <w:t>изм</w:t>
            </w:r>
            <w:proofErr w:type="spellEnd"/>
            <w:r w:rsidRPr="005C5786">
              <w:rPr>
                <w:b/>
              </w:rPr>
              <w:t>.</w:t>
            </w:r>
          </w:p>
        </w:tc>
        <w:tc>
          <w:tcPr>
            <w:tcW w:w="2276"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Плановая калькуляция </w:t>
            </w:r>
            <w:proofErr w:type="gramStart"/>
            <w:r w:rsidRPr="005C5786">
              <w:rPr>
                <w:b/>
              </w:rPr>
              <w:t>на</w:t>
            </w:r>
            <w:proofErr w:type="gramEnd"/>
            <w:r w:rsidRPr="005C5786">
              <w:rPr>
                <w:b/>
              </w:rPr>
              <w:t xml:space="preserve"> _______</w:t>
            </w:r>
          </w:p>
          <w:p w:rsidR="005C5786" w:rsidRPr="005C5786" w:rsidRDefault="005C5786" w:rsidP="00FA3102">
            <w:pPr>
              <w:widowControl w:val="0"/>
              <w:autoSpaceDE w:val="0"/>
              <w:autoSpaceDN w:val="0"/>
              <w:adjustRightInd w:val="0"/>
              <w:jc w:val="center"/>
              <w:rPr>
                <w:b/>
              </w:rPr>
            </w:pPr>
            <w:r w:rsidRPr="005C5786">
              <w:rPr>
                <w:b/>
              </w:rPr>
              <w:t xml:space="preserve">  20</w:t>
            </w:r>
            <w:r w:rsidR="00FA3102">
              <w:rPr>
                <w:b/>
              </w:rPr>
              <w:t>20</w:t>
            </w:r>
            <w:r w:rsidRPr="005C5786">
              <w:rPr>
                <w:b/>
              </w:rPr>
              <w:t xml:space="preserve"> года</w:t>
            </w:r>
          </w:p>
        </w:tc>
        <w:tc>
          <w:tcPr>
            <w:tcW w:w="1669"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Фактические затраты </w:t>
            </w:r>
            <w:proofErr w:type="gramStart"/>
            <w:r w:rsidRPr="005C5786">
              <w:rPr>
                <w:b/>
              </w:rPr>
              <w:t>за</w:t>
            </w:r>
            <w:proofErr w:type="gramEnd"/>
            <w:r w:rsidRPr="005C5786">
              <w:rPr>
                <w:b/>
              </w:rPr>
              <w:t xml:space="preserve"> ________ </w:t>
            </w:r>
          </w:p>
          <w:p w:rsidR="005C5786" w:rsidRPr="005C5786" w:rsidRDefault="005C5786" w:rsidP="00FA3102">
            <w:pPr>
              <w:widowControl w:val="0"/>
              <w:autoSpaceDE w:val="0"/>
              <w:autoSpaceDN w:val="0"/>
              <w:adjustRightInd w:val="0"/>
              <w:jc w:val="center"/>
              <w:rPr>
                <w:b/>
              </w:rPr>
            </w:pPr>
            <w:r w:rsidRPr="005C5786">
              <w:rPr>
                <w:b/>
              </w:rPr>
              <w:t>20</w:t>
            </w:r>
            <w:r w:rsidR="00FA3102">
              <w:rPr>
                <w:b/>
              </w:rPr>
              <w:t>20</w:t>
            </w:r>
            <w:r w:rsidRPr="005C5786">
              <w:rPr>
                <w:b/>
              </w:rPr>
              <w:t xml:space="preserve"> года</w:t>
            </w: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РАСХОДЫ:</w:t>
            </w:r>
          </w:p>
        </w:tc>
        <w:tc>
          <w:tcPr>
            <w:tcW w:w="1149" w:type="dxa"/>
            <w:shd w:val="clear" w:color="auto" w:fill="auto"/>
          </w:tcPr>
          <w:p w:rsidR="005C5786" w:rsidRPr="005C5786" w:rsidRDefault="005C5786" w:rsidP="005C5786">
            <w:pPr>
              <w:widowControl w:val="0"/>
              <w:autoSpaceDE w:val="0"/>
              <w:autoSpaceDN w:val="0"/>
              <w:adjustRightInd w:val="0"/>
              <w:jc w:val="center"/>
              <w:rPr>
                <w:b/>
              </w:rPr>
            </w:pPr>
            <w:r w:rsidRPr="005C5786">
              <w:t>тыс</w:t>
            </w:r>
            <w:proofErr w:type="gramStart"/>
            <w:r w:rsidRPr="005C5786">
              <w:t>.р</w:t>
            </w:r>
            <w:proofErr w:type="gramEnd"/>
            <w:r w:rsidRPr="005C5786">
              <w:t>уб.</w:t>
            </w: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ДОХОДЫ </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Убытки (цена договора)</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 xml:space="preserve">Количество </w:t>
            </w:r>
            <w:proofErr w:type="spellStart"/>
            <w:r w:rsidRPr="005C5786">
              <w:t>помывок</w:t>
            </w:r>
            <w:proofErr w:type="spellEnd"/>
            <w:r w:rsidRPr="005C5786">
              <w:t>, всего</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Себестоимость 1 помывки</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Средний тариф</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bl>
    <w:p w:rsidR="005C5786" w:rsidRPr="005C5786" w:rsidRDefault="005C5786" w:rsidP="005C5786">
      <w:pPr>
        <w:widowControl w:val="0"/>
        <w:autoSpaceDE w:val="0"/>
        <w:autoSpaceDN w:val="0"/>
        <w:adjustRightInd w:val="0"/>
        <w:rPr>
          <w:b/>
        </w:rPr>
      </w:pPr>
      <w:r w:rsidRPr="005C5786">
        <w:rPr>
          <w:b/>
        </w:rPr>
        <w:br w:type="textWrapping" w:clear="all"/>
      </w:r>
    </w:p>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Предприятие              ____________________</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 xml:space="preserve">   </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rPr>
          <w:sz w:val="28"/>
          <w:szCs w:val="28"/>
        </w:rPr>
      </w:pPr>
      <w:r w:rsidRPr="005C5786">
        <w:t xml:space="preserve">                                                          М.П.</w:t>
      </w:r>
    </w:p>
    <w:p w:rsidR="005C5786" w:rsidRPr="005C5786" w:rsidRDefault="005C5786" w:rsidP="005C5786"/>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74FD8" w:rsidRDefault="00574FD8" w:rsidP="005C5786">
      <w:pPr>
        <w:widowControl w:val="0"/>
        <w:shd w:val="clear" w:color="auto" w:fill="FFFFFF"/>
        <w:tabs>
          <w:tab w:val="center" w:pos="8294"/>
        </w:tabs>
        <w:autoSpaceDE w:val="0"/>
        <w:autoSpaceDN w:val="0"/>
        <w:adjustRightInd w:val="0"/>
        <w:ind w:left="5"/>
        <w:rPr>
          <w:color w:val="000000"/>
          <w:sz w:val="18"/>
          <w:szCs w:val="18"/>
        </w:rPr>
      </w:pPr>
    </w:p>
    <w:p w:rsidR="009E77FE" w:rsidRPr="005C5786" w:rsidRDefault="009E77FE"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637D1E">
      <w:pPr>
        <w:widowControl w:val="0"/>
        <w:shd w:val="clear" w:color="auto" w:fill="FFFFFF"/>
        <w:tabs>
          <w:tab w:val="center" w:pos="8294"/>
        </w:tabs>
        <w:autoSpaceDE w:val="0"/>
        <w:autoSpaceDN w:val="0"/>
        <w:adjustRightInd w:val="0"/>
        <w:rPr>
          <w:color w:val="000000"/>
          <w:sz w:val="18"/>
          <w:szCs w:val="18"/>
        </w:rPr>
      </w:pPr>
    </w:p>
    <w:p w:rsidR="00637D1E" w:rsidRPr="005C5786" w:rsidRDefault="00637D1E" w:rsidP="00637D1E">
      <w:pPr>
        <w:widowControl w:val="0"/>
        <w:shd w:val="clear" w:color="auto" w:fill="FFFFFF"/>
        <w:tabs>
          <w:tab w:val="center" w:pos="8294"/>
        </w:tabs>
        <w:autoSpaceDE w:val="0"/>
        <w:autoSpaceDN w:val="0"/>
        <w:adjustRightInd w:val="0"/>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FA3102" w:rsidRPr="00531CA9" w:rsidRDefault="00FA3102" w:rsidP="00FA3102">
      <w:pPr>
        <w:jc w:val="right"/>
        <w:rPr>
          <w:sz w:val="18"/>
        </w:rPr>
      </w:pPr>
      <w:r w:rsidRPr="00531CA9">
        <w:rPr>
          <w:sz w:val="18"/>
        </w:rPr>
        <w:lastRenderedPageBreak/>
        <w:t>Утвержден</w:t>
      </w:r>
    </w:p>
    <w:p w:rsidR="00FA3102" w:rsidRPr="00531CA9" w:rsidRDefault="00FA3102" w:rsidP="00FA3102">
      <w:pPr>
        <w:jc w:val="right"/>
        <w:rPr>
          <w:sz w:val="18"/>
        </w:rPr>
      </w:pPr>
      <w:r w:rsidRPr="00531CA9">
        <w:rPr>
          <w:sz w:val="18"/>
        </w:rPr>
        <w:t>Решением Совета депутатов</w:t>
      </w:r>
    </w:p>
    <w:p w:rsidR="00FA3102" w:rsidRPr="00531CA9" w:rsidRDefault="00FA3102" w:rsidP="00FA3102">
      <w:pPr>
        <w:jc w:val="right"/>
        <w:rPr>
          <w:sz w:val="18"/>
        </w:rPr>
      </w:pPr>
      <w:r w:rsidRPr="00531CA9">
        <w:rPr>
          <w:sz w:val="18"/>
        </w:rPr>
        <w:t>МО Петровское сельское поселение</w:t>
      </w:r>
    </w:p>
    <w:p w:rsidR="00FA3102" w:rsidRPr="00531CA9" w:rsidRDefault="00FA3102" w:rsidP="00FA3102">
      <w:pPr>
        <w:jc w:val="right"/>
        <w:rPr>
          <w:sz w:val="18"/>
        </w:rPr>
      </w:pPr>
      <w:r w:rsidRPr="00531CA9">
        <w:rPr>
          <w:sz w:val="18"/>
        </w:rPr>
        <w:t>МО Приозерский муниципальный район</w:t>
      </w:r>
    </w:p>
    <w:p w:rsidR="00FA3102" w:rsidRPr="00531CA9" w:rsidRDefault="00FA3102" w:rsidP="00FA3102">
      <w:pPr>
        <w:jc w:val="right"/>
        <w:rPr>
          <w:sz w:val="18"/>
        </w:rPr>
      </w:pPr>
      <w:r w:rsidRPr="00531CA9">
        <w:rPr>
          <w:sz w:val="18"/>
        </w:rPr>
        <w:t>Ленинградской области</w:t>
      </w:r>
    </w:p>
    <w:p w:rsidR="00FA3102" w:rsidRPr="00531CA9" w:rsidRDefault="00FA3102" w:rsidP="00FA3102">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FA3102" w:rsidRDefault="00FA3102" w:rsidP="00FA3102">
      <w:pPr>
        <w:jc w:val="right"/>
        <w:rPr>
          <w:sz w:val="18"/>
        </w:rPr>
      </w:pPr>
      <w:r w:rsidRPr="00531CA9">
        <w:rPr>
          <w:sz w:val="18"/>
        </w:rPr>
        <w:t xml:space="preserve">(Приложение № </w:t>
      </w:r>
      <w:r>
        <w:rPr>
          <w:sz w:val="18"/>
        </w:rPr>
        <w:t>15</w:t>
      </w:r>
      <w:r w:rsidRPr="00531CA9">
        <w:rPr>
          <w:sz w:val="18"/>
        </w:rPr>
        <w:t>)</w:t>
      </w:r>
    </w:p>
    <w:p w:rsidR="00FA3102" w:rsidRDefault="00FA3102" w:rsidP="00FA3102">
      <w:pPr>
        <w:tabs>
          <w:tab w:val="left" w:pos="1100"/>
        </w:tabs>
        <w:ind w:left="-567" w:firstLine="567"/>
        <w:jc w:val="both"/>
        <w:rPr>
          <w:szCs w:val="18"/>
        </w:rPr>
      </w:pPr>
    </w:p>
    <w:p w:rsidR="00FA3102"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Порядок</w:t>
      </w:r>
    </w:p>
    <w:p w:rsidR="005C5786"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A3102" w:rsidRPr="00FA3102" w:rsidRDefault="00FA3102" w:rsidP="00FA3102">
      <w:pPr>
        <w:widowControl w:val="0"/>
        <w:shd w:val="clear" w:color="auto" w:fill="FFFFFF"/>
        <w:tabs>
          <w:tab w:val="center" w:pos="8294"/>
        </w:tabs>
        <w:autoSpaceDE w:val="0"/>
        <w:autoSpaceDN w:val="0"/>
        <w:adjustRightInd w:val="0"/>
        <w:ind w:left="5"/>
        <w:jc w:val="center"/>
        <w:rPr>
          <w:b/>
          <w:color w:val="000000"/>
          <w:sz w:val="18"/>
          <w:szCs w:val="18"/>
        </w:rPr>
      </w:pPr>
      <w:r>
        <w:rPr>
          <w:b/>
          <w:color w:val="000000"/>
          <w:sz w:val="24"/>
          <w:szCs w:val="24"/>
        </w:rPr>
        <w:t>на 202</w:t>
      </w:r>
      <w:r w:rsidR="001A294D">
        <w:rPr>
          <w:b/>
          <w:color w:val="000000"/>
          <w:sz w:val="24"/>
          <w:szCs w:val="24"/>
        </w:rPr>
        <w:t>1</w:t>
      </w:r>
      <w:r>
        <w:rPr>
          <w:b/>
          <w:color w:val="000000"/>
          <w:sz w:val="24"/>
          <w:szCs w:val="24"/>
        </w:rPr>
        <w:t xml:space="preserve"> год</w:t>
      </w:r>
      <w:r w:rsidR="00574FD8">
        <w:rPr>
          <w:b/>
          <w:color w:val="000000"/>
          <w:sz w:val="24"/>
          <w:szCs w:val="24"/>
        </w:rPr>
        <w:t>.</w:t>
      </w:r>
    </w:p>
    <w:p w:rsidR="00FA3102" w:rsidRDefault="00FA3102" w:rsidP="005C5786">
      <w:pPr>
        <w:widowControl w:val="0"/>
        <w:shd w:val="clear" w:color="auto" w:fill="FFFFFF"/>
        <w:tabs>
          <w:tab w:val="center" w:pos="8294"/>
        </w:tabs>
        <w:autoSpaceDE w:val="0"/>
        <w:autoSpaceDN w:val="0"/>
        <w:adjustRightInd w:val="0"/>
        <w:ind w:left="5"/>
        <w:rPr>
          <w:color w:val="000000"/>
          <w:sz w:val="18"/>
          <w:szCs w:val="18"/>
        </w:rPr>
      </w:pPr>
    </w:p>
    <w:p w:rsidR="00635090" w:rsidRDefault="00A2129F" w:rsidP="00635090">
      <w:pPr>
        <w:numPr>
          <w:ilvl w:val="0"/>
          <w:numId w:val="7"/>
        </w:numPr>
        <w:tabs>
          <w:tab w:val="left" w:pos="709"/>
          <w:tab w:val="left" w:pos="993"/>
        </w:tabs>
        <w:ind w:left="0" w:firstLine="567"/>
        <w:jc w:val="both"/>
        <w:rPr>
          <w:sz w:val="24"/>
          <w:szCs w:val="28"/>
        </w:rPr>
      </w:pPr>
      <w:proofErr w:type="gramStart"/>
      <w:r w:rsidRPr="00635090">
        <w:rPr>
          <w:sz w:val="24"/>
          <w:szCs w:val="28"/>
        </w:rPr>
        <w:t xml:space="preserve">Настоящий </w:t>
      </w:r>
      <w:r w:rsidR="00635090" w:rsidRPr="00635090">
        <w:rPr>
          <w:sz w:val="24"/>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(далее – Порядок) разработан в соответствии с Жилищным кодексом Российской Федерации, Бюджетным кодексом Российской</w:t>
      </w:r>
      <w:proofErr w:type="gramEnd"/>
      <w:r w:rsidR="00635090" w:rsidRPr="00635090">
        <w:rPr>
          <w:sz w:val="24"/>
          <w:szCs w:val="28"/>
        </w:rPr>
        <w:t xml:space="preserve"> </w:t>
      </w:r>
      <w:proofErr w:type="gramStart"/>
      <w:r w:rsidR="00635090" w:rsidRPr="00635090">
        <w:rPr>
          <w:sz w:val="24"/>
          <w:szCs w:val="28"/>
        </w:rPr>
        <w:t>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w:t>
      </w:r>
      <w:proofErr w:type="gramEnd"/>
      <w:r w:rsidR="00635090" w:rsidRPr="00635090">
        <w:rPr>
          <w:sz w:val="24"/>
          <w:szCs w:val="28"/>
        </w:rPr>
        <w:t xml:space="preserve"> Петровское сельское поселение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муниципального образования Петровское сельское поселение</w:t>
      </w:r>
      <w:r w:rsidRPr="00635090">
        <w:rPr>
          <w:sz w:val="24"/>
          <w:szCs w:val="28"/>
        </w:rPr>
        <w:t>.</w:t>
      </w:r>
    </w:p>
    <w:p w:rsidR="00A2129F" w:rsidRPr="00635090" w:rsidRDefault="00A2129F" w:rsidP="00635090">
      <w:pPr>
        <w:numPr>
          <w:ilvl w:val="0"/>
          <w:numId w:val="7"/>
        </w:numPr>
        <w:tabs>
          <w:tab w:val="left" w:pos="709"/>
          <w:tab w:val="left" w:pos="993"/>
        </w:tabs>
        <w:ind w:left="0" w:firstLine="567"/>
        <w:jc w:val="both"/>
        <w:rPr>
          <w:sz w:val="24"/>
          <w:szCs w:val="28"/>
        </w:rPr>
      </w:pPr>
      <w:r w:rsidRPr="00635090">
        <w:rPr>
          <w:sz w:val="24"/>
          <w:szCs w:val="28"/>
        </w:rPr>
        <w:t xml:space="preserve">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на эти цели в бюджете муниципального образования Петровское сельское поселение на соответствующий финансовый год.</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.1. </w:t>
      </w:r>
      <w:r w:rsidR="00635090" w:rsidRPr="00635090">
        <w:rPr>
          <w:sz w:val="24"/>
          <w:szCs w:val="28"/>
        </w:rPr>
        <w:t>Целью предоставления субсидии является возмещение расходов связанных с оказанием услуг по содержанию временно свободных (незаселенных) жилых помещений муниципального жилищного фонда муниципального образования Петровское сельское поселение</w:t>
      </w:r>
      <w:r w:rsidR="00A2129F" w:rsidRPr="00A2129F">
        <w:rPr>
          <w:sz w:val="24"/>
          <w:szCs w:val="28"/>
        </w:rPr>
        <w:t>.</w:t>
      </w:r>
    </w:p>
    <w:p w:rsid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.2. </w:t>
      </w:r>
      <w:r w:rsidRPr="00AB3E64">
        <w:rPr>
          <w:sz w:val="24"/>
          <w:szCs w:val="24"/>
        </w:rPr>
        <w:t>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фонда</w:t>
      </w:r>
      <w:r w:rsidR="00A2129F" w:rsidRPr="00A2129F">
        <w:rPr>
          <w:sz w:val="24"/>
          <w:szCs w:val="28"/>
        </w:rPr>
        <w:t>.</w:t>
      </w:r>
    </w:p>
    <w:p w:rsidR="00635090" w:rsidRPr="00635090" w:rsidRDefault="00635090" w:rsidP="00635090">
      <w:pPr>
        <w:ind w:firstLine="720"/>
        <w:jc w:val="both"/>
        <w:rPr>
          <w:sz w:val="24"/>
          <w:szCs w:val="24"/>
        </w:rPr>
      </w:pPr>
      <w:r>
        <w:rPr>
          <w:sz w:val="24"/>
          <w:szCs w:val="28"/>
        </w:rPr>
        <w:t xml:space="preserve">3.3. </w:t>
      </w:r>
      <w:r w:rsidRPr="00635090">
        <w:rPr>
          <w:sz w:val="24"/>
          <w:szCs w:val="24"/>
        </w:rPr>
        <w:t xml:space="preserve">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w:t>
      </w:r>
      <w:r w:rsidRPr="00635090">
        <w:rPr>
          <w:sz w:val="24"/>
          <w:szCs w:val="24"/>
        </w:rPr>
        <w:lastRenderedPageBreak/>
        <w:t>предоставленных сведений управляющими компаниями, объединением собственников жилья.</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w:t>
      </w:r>
      <w:r w:rsidR="00635090">
        <w:rPr>
          <w:sz w:val="24"/>
          <w:szCs w:val="28"/>
        </w:rPr>
        <w:t>4</w:t>
      </w:r>
      <w:r w:rsidR="00A2129F" w:rsidRPr="00A2129F">
        <w:rPr>
          <w:sz w:val="24"/>
          <w:szCs w:val="28"/>
        </w:rPr>
        <w:t xml:space="preserve">.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w:t>
      </w:r>
      <w:r w:rsidR="00635090">
        <w:rPr>
          <w:sz w:val="24"/>
          <w:szCs w:val="28"/>
        </w:rPr>
        <w:t>помещения за выбытием граждан).</w:t>
      </w:r>
    </w:p>
    <w:p w:rsidR="00635090" w:rsidRDefault="00A2129F" w:rsidP="00A2129F">
      <w:pPr>
        <w:tabs>
          <w:tab w:val="left" w:pos="709"/>
        </w:tabs>
        <w:ind w:firstLine="709"/>
        <w:jc w:val="both"/>
        <w:rPr>
          <w:sz w:val="24"/>
          <w:szCs w:val="28"/>
        </w:rPr>
      </w:pPr>
      <w:r w:rsidRPr="00A2129F">
        <w:rPr>
          <w:sz w:val="24"/>
          <w:szCs w:val="28"/>
        </w:rPr>
        <w:t xml:space="preserve">5. </w:t>
      </w:r>
      <w:proofErr w:type="gramStart"/>
      <w:r w:rsidR="00635090" w:rsidRPr="00635090">
        <w:rPr>
          <w:sz w:val="24"/>
          <w:szCs w:val="28"/>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w:t>
      </w:r>
      <w:proofErr w:type="gramEnd"/>
      <w:r w:rsidR="00635090" w:rsidRPr="00635090">
        <w:rPr>
          <w:sz w:val="24"/>
          <w:szCs w:val="28"/>
        </w:rPr>
        <w:t xml:space="preserve">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635090" w:rsidRPr="00635090" w:rsidRDefault="00A2129F" w:rsidP="00635090">
      <w:pPr>
        <w:ind w:firstLine="709"/>
        <w:jc w:val="both"/>
        <w:rPr>
          <w:sz w:val="24"/>
          <w:szCs w:val="24"/>
        </w:rPr>
      </w:pPr>
      <w:r w:rsidRPr="00A2129F">
        <w:rPr>
          <w:sz w:val="24"/>
          <w:szCs w:val="28"/>
        </w:rPr>
        <w:t xml:space="preserve">6. </w:t>
      </w:r>
      <w:r w:rsidR="00635090" w:rsidRPr="00635090">
        <w:rPr>
          <w:sz w:val="24"/>
          <w:szCs w:val="24"/>
        </w:rPr>
        <w:t xml:space="preserve">Получатели субсидии ежемесячно до 10 числа месяца после отчетного периода, предоставляют главному распорядителю: </w:t>
      </w:r>
    </w:p>
    <w:p w:rsidR="00635090" w:rsidRPr="00635090" w:rsidRDefault="00635090" w:rsidP="00635090">
      <w:pPr>
        <w:ind w:firstLine="708"/>
        <w:jc w:val="both"/>
        <w:rPr>
          <w:sz w:val="24"/>
          <w:szCs w:val="24"/>
        </w:rPr>
      </w:pPr>
      <w:r w:rsidRPr="00635090">
        <w:rPr>
          <w:sz w:val="24"/>
          <w:szCs w:val="24"/>
        </w:rPr>
        <w:t>- заявл</w:t>
      </w:r>
      <w:r>
        <w:rPr>
          <w:sz w:val="24"/>
          <w:szCs w:val="24"/>
        </w:rPr>
        <w:t>ение на получение субсидии</w:t>
      </w:r>
      <w:r w:rsidRPr="00635090">
        <w:rPr>
          <w:sz w:val="24"/>
          <w:szCs w:val="24"/>
        </w:rPr>
        <w:t>;</w:t>
      </w:r>
    </w:p>
    <w:p w:rsidR="00635090" w:rsidRPr="00635090" w:rsidRDefault="00635090" w:rsidP="00635090">
      <w:pPr>
        <w:ind w:firstLine="709"/>
        <w:jc w:val="both"/>
        <w:rPr>
          <w:sz w:val="24"/>
          <w:szCs w:val="24"/>
        </w:rPr>
      </w:pPr>
      <w:r w:rsidRPr="00635090">
        <w:rPr>
          <w:sz w:val="24"/>
          <w:szCs w:val="24"/>
        </w:rPr>
        <w:t>- реестр не</w:t>
      </w:r>
      <w:r>
        <w:rPr>
          <w:sz w:val="24"/>
          <w:szCs w:val="24"/>
        </w:rPr>
        <w:t>заселенных жилых помещений</w:t>
      </w:r>
      <w:r w:rsidRPr="00635090">
        <w:rPr>
          <w:sz w:val="24"/>
          <w:szCs w:val="24"/>
        </w:rPr>
        <w:t>.</w:t>
      </w:r>
    </w:p>
    <w:p w:rsidR="00A2129F" w:rsidRPr="00A2129F" w:rsidRDefault="00A2129F" w:rsidP="00A2129F">
      <w:pPr>
        <w:tabs>
          <w:tab w:val="left" w:pos="709"/>
        </w:tabs>
        <w:ind w:firstLine="709"/>
        <w:jc w:val="both"/>
        <w:rPr>
          <w:sz w:val="24"/>
          <w:szCs w:val="28"/>
        </w:rPr>
      </w:pPr>
      <w:r w:rsidRPr="00A2129F">
        <w:rPr>
          <w:sz w:val="24"/>
          <w:szCs w:val="28"/>
        </w:rPr>
        <w:t xml:space="preserve">7. </w:t>
      </w:r>
      <w:proofErr w:type="gramStart"/>
      <w:r w:rsidR="003B7700" w:rsidRPr="003B7700">
        <w:rPr>
          <w:sz w:val="24"/>
          <w:szCs w:val="28"/>
        </w:rPr>
        <w:t>Специалист по жилищным вопросам администрации муниципального образования Петровское сельское поселение предоставляет распоряжение администрации муниципального образования Петровское сельское поселение о перечислении данной субсидии в сектор экономики и финансов администрации муниципального образования Петровское сельское поселение, в течение дня его подписания, на перечисление субсидии организациям с приложением Соглашения и</w:t>
      </w:r>
      <w:r w:rsidR="003B7700">
        <w:rPr>
          <w:sz w:val="24"/>
          <w:szCs w:val="28"/>
        </w:rPr>
        <w:t xml:space="preserve"> документов, указанных в п. 6.</w:t>
      </w:r>
      <w:proofErr w:type="gramEnd"/>
    </w:p>
    <w:p w:rsidR="003B7700" w:rsidRDefault="00A2129F" w:rsidP="00A2129F">
      <w:pPr>
        <w:tabs>
          <w:tab w:val="left" w:pos="709"/>
        </w:tabs>
        <w:ind w:firstLine="709"/>
        <w:jc w:val="both"/>
        <w:rPr>
          <w:sz w:val="24"/>
          <w:szCs w:val="28"/>
        </w:rPr>
      </w:pPr>
      <w:r w:rsidRPr="00A2129F">
        <w:rPr>
          <w:sz w:val="24"/>
          <w:szCs w:val="28"/>
        </w:rPr>
        <w:t xml:space="preserve">8. </w:t>
      </w:r>
      <w:r w:rsidR="003B7700" w:rsidRPr="003B7700">
        <w:rPr>
          <w:sz w:val="24"/>
          <w:szCs w:val="28"/>
        </w:rPr>
        <w:t>Перечисление субсидий осуществляется в соответствии с условиями Соглашения о предоставлении субсидий.</w:t>
      </w:r>
    </w:p>
    <w:p w:rsidR="003B7700" w:rsidRDefault="00A2129F" w:rsidP="00A2129F">
      <w:pPr>
        <w:tabs>
          <w:tab w:val="left" w:pos="709"/>
        </w:tabs>
        <w:ind w:firstLine="709"/>
        <w:jc w:val="both"/>
        <w:rPr>
          <w:sz w:val="24"/>
          <w:szCs w:val="28"/>
        </w:rPr>
      </w:pPr>
      <w:r w:rsidRPr="00A2129F">
        <w:rPr>
          <w:sz w:val="24"/>
          <w:szCs w:val="28"/>
        </w:rPr>
        <w:t xml:space="preserve">9. </w:t>
      </w:r>
      <w:proofErr w:type="gramStart"/>
      <w:r w:rsidR="003B7700" w:rsidRPr="003B7700">
        <w:rPr>
          <w:sz w:val="24"/>
          <w:szCs w:val="28"/>
        </w:rPr>
        <w:t xml:space="preserve">Перечисление субсидии организациям осуществляется сектором экономики и финансов администрации муниципального образования Петровское сельское поселение» на основании распоряжения о перечислении субсидии, Соглашения и документов, указанных в п. </w:t>
      </w:r>
      <w:r w:rsidR="003B7700">
        <w:rPr>
          <w:sz w:val="24"/>
          <w:szCs w:val="28"/>
        </w:rPr>
        <w:t>6</w:t>
      </w:r>
      <w:r w:rsidR="003B7700" w:rsidRPr="003B7700">
        <w:rPr>
          <w:sz w:val="24"/>
          <w:szCs w:val="28"/>
        </w:rPr>
        <w:t xml:space="preserve">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proofErr w:type="gramEnd"/>
    </w:p>
    <w:p w:rsidR="003B7700" w:rsidRDefault="00A2129F" w:rsidP="00A2129F">
      <w:pPr>
        <w:tabs>
          <w:tab w:val="left" w:pos="709"/>
        </w:tabs>
        <w:ind w:firstLine="709"/>
        <w:jc w:val="both"/>
        <w:rPr>
          <w:sz w:val="24"/>
          <w:szCs w:val="28"/>
        </w:rPr>
      </w:pPr>
      <w:r w:rsidRPr="00A2129F">
        <w:rPr>
          <w:sz w:val="24"/>
          <w:szCs w:val="28"/>
        </w:rPr>
        <w:t xml:space="preserve">10. </w:t>
      </w:r>
      <w:r w:rsidR="003B7700" w:rsidRPr="003B7700">
        <w:rPr>
          <w:sz w:val="24"/>
          <w:szCs w:val="28"/>
        </w:rPr>
        <w:t xml:space="preserve">Администрация муниципального образования Петровское сельское поселение и (или) органы государственного (муниципального) финансового контроля осуществляют </w:t>
      </w:r>
      <w:proofErr w:type="gramStart"/>
      <w:r w:rsidR="003B7700" w:rsidRPr="003B7700">
        <w:rPr>
          <w:sz w:val="24"/>
          <w:szCs w:val="28"/>
        </w:rPr>
        <w:t>контроль за</w:t>
      </w:r>
      <w:proofErr w:type="gramEnd"/>
      <w:r w:rsidR="003B7700" w:rsidRPr="003B7700">
        <w:rPr>
          <w:sz w:val="24"/>
          <w:szCs w:val="28"/>
        </w:rPr>
        <w:t xml:space="preserve"> соблюдением условий, целей и порядка предоставления субсидий получателями субсидий.</w:t>
      </w:r>
    </w:p>
    <w:p w:rsidR="003B7700" w:rsidRPr="003B7700" w:rsidRDefault="00A2129F" w:rsidP="003B7700">
      <w:pPr>
        <w:tabs>
          <w:tab w:val="left" w:pos="709"/>
        </w:tabs>
        <w:ind w:firstLine="709"/>
        <w:jc w:val="both"/>
        <w:rPr>
          <w:sz w:val="24"/>
          <w:szCs w:val="28"/>
        </w:rPr>
      </w:pPr>
      <w:r w:rsidRPr="00A2129F">
        <w:rPr>
          <w:sz w:val="24"/>
          <w:szCs w:val="28"/>
        </w:rPr>
        <w:t xml:space="preserve">11. </w:t>
      </w:r>
      <w:proofErr w:type="gramStart"/>
      <w:r w:rsidR="003B7700" w:rsidRPr="003B7700">
        <w:rPr>
          <w:sz w:val="24"/>
          <w:szCs w:val="28"/>
        </w:rPr>
        <w:t>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муниципального образования Петровское сельское поселение.</w:t>
      </w:r>
      <w:proofErr w:type="gramEnd"/>
    </w:p>
    <w:p w:rsidR="003B7700" w:rsidRDefault="003B7700" w:rsidP="003B7700">
      <w:pPr>
        <w:tabs>
          <w:tab w:val="left" w:pos="709"/>
        </w:tabs>
        <w:ind w:firstLine="709"/>
        <w:jc w:val="both"/>
        <w:rPr>
          <w:sz w:val="24"/>
          <w:szCs w:val="28"/>
        </w:rPr>
      </w:pPr>
      <w:r w:rsidRPr="003B7700">
        <w:rPr>
          <w:sz w:val="24"/>
          <w:szCs w:val="28"/>
        </w:rPr>
        <w:t>Результатом проверки является составленный в двух экземплярах акт проверки, подписываемый сторонами.</w:t>
      </w:r>
    </w:p>
    <w:p w:rsidR="003B7700" w:rsidRDefault="00A2129F" w:rsidP="00A2129F">
      <w:pPr>
        <w:tabs>
          <w:tab w:val="left" w:pos="709"/>
        </w:tabs>
        <w:ind w:firstLine="709"/>
        <w:jc w:val="both"/>
        <w:rPr>
          <w:sz w:val="24"/>
          <w:szCs w:val="28"/>
        </w:rPr>
      </w:pPr>
      <w:r w:rsidRPr="00A2129F">
        <w:rPr>
          <w:sz w:val="24"/>
          <w:szCs w:val="28"/>
        </w:rPr>
        <w:t xml:space="preserve">12. </w:t>
      </w:r>
      <w:r w:rsidR="003B7700" w:rsidRPr="003B7700">
        <w:rPr>
          <w:sz w:val="24"/>
          <w:szCs w:val="28"/>
        </w:rPr>
        <w:t>Субсидии, выделенные из бюджета муниципального образования Петровское сельское поселение получателям субсидии, носят целевой характер и не могут быть использованы на иные цели.</w:t>
      </w:r>
    </w:p>
    <w:p w:rsidR="00A2129F" w:rsidRDefault="00A2129F" w:rsidP="009E77FE">
      <w:pPr>
        <w:tabs>
          <w:tab w:val="left" w:pos="709"/>
        </w:tabs>
        <w:ind w:firstLine="709"/>
        <w:jc w:val="both"/>
        <w:rPr>
          <w:sz w:val="28"/>
          <w:szCs w:val="28"/>
        </w:rPr>
      </w:pPr>
      <w:r w:rsidRPr="00A2129F">
        <w:rPr>
          <w:sz w:val="24"/>
          <w:szCs w:val="28"/>
        </w:rPr>
        <w:t xml:space="preserve">13. </w:t>
      </w:r>
      <w:proofErr w:type="gramStart"/>
      <w:r w:rsidR="009E77FE" w:rsidRPr="009E77FE">
        <w:rPr>
          <w:sz w:val="24"/>
          <w:szCs w:val="28"/>
        </w:rPr>
        <w:t xml:space="preserve">В случае выявления при проведении проверок нарушений получателями субсидий условий, целей и порядка их предоставления администрацией муниципального образования Петровское сельское поселение и (или) органами государственного (муниципального) </w:t>
      </w:r>
      <w:r w:rsidR="009E77FE" w:rsidRPr="009E77FE">
        <w:rPr>
          <w:sz w:val="24"/>
          <w:szCs w:val="28"/>
        </w:rPr>
        <w:lastRenderedPageBreak/>
        <w:t>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roofErr w:type="gramEnd"/>
    </w:p>
    <w:p w:rsidR="009E77FE" w:rsidRPr="009E77FE" w:rsidRDefault="009E77FE" w:rsidP="009E77FE">
      <w:pPr>
        <w:ind w:firstLine="567"/>
        <w:jc w:val="both"/>
        <w:rPr>
          <w:sz w:val="24"/>
          <w:szCs w:val="24"/>
        </w:rPr>
      </w:pPr>
      <w:r>
        <w:rPr>
          <w:sz w:val="24"/>
          <w:szCs w:val="24"/>
        </w:rPr>
        <w:t xml:space="preserve">14. </w:t>
      </w:r>
      <w:r w:rsidRPr="009E77FE">
        <w:rPr>
          <w:sz w:val="24"/>
          <w:szCs w:val="24"/>
        </w:rPr>
        <w:t xml:space="preserve">Размер субсидий, подлежащих возврату по основаниям, выявленным в соответствии с пунктом </w:t>
      </w:r>
      <w:r>
        <w:rPr>
          <w:sz w:val="24"/>
          <w:szCs w:val="24"/>
        </w:rPr>
        <w:t>13</w:t>
      </w:r>
      <w:r w:rsidRPr="009E77FE">
        <w:rPr>
          <w:sz w:val="24"/>
          <w:szCs w:val="24"/>
        </w:rPr>
        <w:t xml:space="preserve"> настоящего Порядка, ограничивается размером средств, в отношении которых были установлены факты нарушений.</w:t>
      </w:r>
    </w:p>
    <w:p w:rsidR="009E77FE" w:rsidRPr="009E77FE" w:rsidRDefault="009E77FE" w:rsidP="009E77FE">
      <w:pPr>
        <w:ind w:firstLine="567"/>
        <w:jc w:val="both"/>
        <w:rPr>
          <w:sz w:val="24"/>
          <w:szCs w:val="24"/>
        </w:rPr>
      </w:pPr>
      <w:r w:rsidRPr="009E77FE">
        <w:rPr>
          <w:sz w:val="24"/>
          <w:szCs w:val="24"/>
        </w:rPr>
        <w:t xml:space="preserve">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w:t>
      </w:r>
      <w:r>
        <w:rPr>
          <w:sz w:val="24"/>
          <w:szCs w:val="24"/>
        </w:rPr>
        <w:t>13</w:t>
      </w:r>
      <w:r w:rsidRPr="009E77FE">
        <w:rPr>
          <w:sz w:val="24"/>
          <w:szCs w:val="24"/>
        </w:rPr>
        <w:t xml:space="preserve"> настоящего Порядка.</w:t>
      </w: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CB5020" w:rsidRDefault="00CB5020" w:rsidP="00A2129F">
      <w:pPr>
        <w:jc w:val="both"/>
        <w:rPr>
          <w:sz w:val="28"/>
          <w:szCs w:val="28"/>
        </w:rPr>
      </w:pPr>
    </w:p>
    <w:p w:rsidR="001A294D" w:rsidRPr="00A2129F" w:rsidRDefault="001A294D" w:rsidP="00A2129F">
      <w:pPr>
        <w:jc w:val="both"/>
        <w:rPr>
          <w:sz w:val="28"/>
          <w:szCs w:val="28"/>
        </w:rPr>
      </w:pPr>
    </w:p>
    <w:p w:rsidR="00FA3102" w:rsidRPr="005C5786" w:rsidRDefault="00FA3102" w:rsidP="005C5786">
      <w:pPr>
        <w:widowControl w:val="0"/>
        <w:shd w:val="clear" w:color="auto" w:fill="FFFFFF"/>
        <w:tabs>
          <w:tab w:val="center" w:pos="8294"/>
        </w:tabs>
        <w:autoSpaceDE w:val="0"/>
        <w:autoSpaceDN w:val="0"/>
        <w:adjustRightInd w:val="0"/>
        <w:ind w:left="5"/>
        <w:rPr>
          <w:color w:val="000000"/>
          <w:sz w:val="18"/>
          <w:szCs w:val="18"/>
        </w:rPr>
      </w:pPr>
    </w:p>
    <w:tbl>
      <w:tblPr>
        <w:tblW w:w="9338" w:type="dxa"/>
        <w:tblInd w:w="108" w:type="dxa"/>
        <w:tblLook w:val="04A0"/>
      </w:tblPr>
      <w:tblGrid>
        <w:gridCol w:w="7938"/>
        <w:gridCol w:w="1400"/>
      </w:tblGrid>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74FD8" w:rsidP="00574FD8">
            <w:pPr>
              <w:jc w:val="right"/>
              <w:rPr>
                <w:sz w:val="18"/>
              </w:rPr>
            </w:pPr>
            <w:r w:rsidRPr="00531CA9">
              <w:rPr>
                <w:sz w:val="18"/>
              </w:rPr>
              <w:lastRenderedPageBreak/>
              <w:t>Утвержден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Решением Совета депутатов</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МО Петровское сельское поселение</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0271C9">
            <w:pPr>
              <w:jc w:val="right"/>
              <w:rPr>
                <w:sz w:val="18"/>
              </w:rPr>
            </w:pPr>
            <w:r w:rsidRPr="00CB5020">
              <w:rPr>
                <w:sz w:val="18"/>
              </w:rPr>
              <w:t>МО Приозерский муниципальный район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Ленинградской области</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1A294D" w:rsidP="00FA3102">
            <w:pPr>
              <w:jc w:val="right"/>
              <w:rPr>
                <w:sz w:val="18"/>
              </w:rPr>
            </w:pPr>
            <w:r>
              <w:rPr>
                <w:sz w:val="18"/>
              </w:rPr>
              <w:t>от _________ 2020 г</w:t>
            </w:r>
            <w:r w:rsidR="005C5786" w:rsidRPr="00CB5020">
              <w:rPr>
                <w:sz w:val="18"/>
              </w:rPr>
              <w:t xml:space="preserve">  № _____</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CB5020">
            <w:pPr>
              <w:jc w:val="right"/>
              <w:rPr>
                <w:sz w:val="18"/>
              </w:rPr>
            </w:pPr>
            <w:r w:rsidRPr="00CB5020">
              <w:rPr>
                <w:sz w:val="18"/>
              </w:rPr>
              <w:t>(приложение № 1</w:t>
            </w:r>
            <w:r w:rsidR="00CB5020" w:rsidRPr="00CB5020">
              <w:rPr>
                <w:sz w:val="18"/>
              </w:rPr>
              <w:t>6</w:t>
            </w:r>
            <w:r w:rsidRPr="00CB5020">
              <w:rPr>
                <w:sz w:val="18"/>
              </w:rPr>
              <w:t>)</w:t>
            </w:r>
          </w:p>
        </w:tc>
      </w:tr>
      <w:tr w:rsidR="005C5786" w:rsidRPr="005C5786" w:rsidTr="00A57A49">
        <w:trPr>
          <w:trHeight w:val="25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right"/>
            </w:pPr>
          </w:p>
        </w:tc>
        <w:tc>
          <w:tcPr>
            <w:tcW w:w="1400" w:type="dxa"/>
            <w:tcBorders>
              <w:top w:val="nil"/>
              <w:left w:val="nil"/>
              <w:bottom w:val="nil"/>
              <w:right w:val="nil"/>
            </w:tcBorders>
            <w:shd w:val="clear" w:color="auto" w:fill="auto"/>
            <w:noWrap/>
            <w:vAlign w:val="bottom"/>
            <w:hideMark/>
          </w:tcPr>
          <w:p w:rsidR="005C5786" w:rsidRPr="005C5786" w:rsidRDefault="005C5786" w:rsidP="005C5786">
            <w:pPr>
              <w:jc w:val="right"/>
            </w:pP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74FD8">
            <w:pPr>
              <w:jc w:val="center"/>
              <w:rPr>
                <w:b/>
                <w:bCs/>
                <w:sz w:val="22"/>
                <w:szCs w:val="22"/>
              </w:rPr>
            </w:pPr>
            <w:r w:rsidRPr="005C5786">
              <w:rPr>
                <w:b/>
                <w:bCs/>
                <w:sz w:val="22"/>
                <w:szCs w:val="22"/>
              </w:rPr>
              <w:t>Перечень</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r w:rsidRPr="005C5786">
              <w:rPr>
                <w:b/>
                <w:bCs/>
                <w:sz w:val="22"/>
                <w:szCs w:val="22"/>
              </w:rPr>
              <w:t>межбюджетных трансфертов,</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roofErr w:type="gramStart"/>
            <w:r w:rsidRPr="005C5786">
              <w:rPr>
                <w:b/>
                <w:bCs/>
                <w:sz w:val="22"/>
                <w:szCs w:val="22"/>
              </w:rPr>
              <w:t>передаваемых</w:t>
            </w:r>
            <w:proofErr w:type="gramEnd"/>
            <w:r w:rsidRPr="005C5786">
              <w:rPr>
                <w:b/>
                <w:bCs/>
                <w:sz w:val="22"/>
                <w:szCs w:val="22"/>
              </w:rPr>
              <w:t xml:space="preserve"> из бюджета муниципального образования Петровское сельское поселение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CB5020">
            <w:pPr>
              <w:jc w:val="center"/>
              <w:rPr>
                <w:b/>
                <w:bCs/>
                <w:sz w:val="24"/>
                <w:szCs w:val="24"/>
              </w:rPr>
            </w:pPr>
            <w:r w:rsidRPr="005C5786">
              <w:rPr>
                <w:b/>
                <w:bCs/>
                <w:sz w:val="24"/>
                <w:szCs w:val="24"/>
              </w:rPr>
              <w:t xml:space="preserve">муниципального образования Приозерский муниципальный район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4"/>
                <w:szCs w:val="24"/>
              </w:rPr>
            </w:pPr>
            <w:r w:rsidRPr="005C5786">
              <w:rPr>
                <w:b/>
                <w:bCs/>
                <w:sz w:val="24"/>
                <w:szCs w:val="24"/>
              </w:rPr>
              <w:t>Ленинградской области</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1A294D">
            <w:pPr>
              <w:jc w:val="center"/>
              <w:rPr>
                <w:b/>
                <w:bCs/>
                <w:sz w:val="22"/>
                <w:szCs w:val="22"/>
              </w:rPr>
            </w:pPr>
            <w:r w:rsidRPr="005C5786">
              <w:rPr>
                <w:b/>
                <w:bCs/>
                <w:sz w:val="22"/>
                <w:szCs w:val="22"/>
              </w:rPr>
              <w:t>в 20</w:t>
            </w:r>
            <w:r w:rsidR="00FA3102">
              <w:rPr>
                <w:b/>
                <w:bCs/>
                <w:sz w:val="22"/>
                <w:szCs w:val="22"/>
              </w:rPr>
              <w:t>2</w:t>
            </w:r>
            <w:r w:rsidR="001A294D">
              <w:rPr>
                <w:b/>
                <w:bCs/>
                <w:sz w:val="22"/>
                <w:szCs w:val="22"/>
              </w:rPr>
              <w:t>1</w:t>
            </w:r>
            <w:r w:rsidRPr="005C5786">
              <w:rPr>
                <w:b/>
                <w:bCs/>
                <w:sz w:val="22"/>
                <w:szCs w:val="22"/>
              </w:rPr>
              <w:t xml:space="preserve"> году.</w:t>
            </w:r>
          </w:p>
        </w:tc>
      </w:tr>
      <w:tr w:rsidR="005C5786" w:rsidRPr="005C5786" w:rsidTr="00A57A49">
        <w:trPr>
          <w:trHeight w:val="28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
        </w:tc>
        <w:tc>
          <w:tcPr>
            <w:tcW w:w="1400" w:type="dxa"/>
            <w:tcBorders>
              <w:top w:val="nil"/>
              <w:left w:val="nil"/>
              <w:bottom w:val="nil"/>
              <w:right w:val="nil"/>
            </w:tcBorders>
            <w:shd w:val="clear" w:color="auto" w:fill="auto"/>
            <w:noWrap/>
            <w:vAlign w:val="bottom"/>
            <w:hideMark/>
          </w:tcPr>
          <w:p w:rsidR="005C5786" w:rsidRPr="005C5786" w:rsidRDefault="00CB5020" w:rsidP="00CB5020">
            <w:pPr>
              <w:jc w:val="right"/>
            </w:pPr>
            <w:r w:rsidRPr="00CB5020">
              <w:t>тыс. руб.</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097AEE" w:rsidRDefault="001A294D" w:rsidP="002A2669">
            <w:pPr>
              <w:jc w:val="center"/>
              <w:rPr>
                <w:b/>
                <w:bCs/>
                <w:sz w:val="24"/>
                <w:szCs w:val="24"/>
              </w:rPr>
            </w:pPr>
            <w:r w:rsidRPr="00097AEE">
              <w:rPr>
                <w:b/>
                <w:bCs/>
                <w:sz w:val="24"/>
                <w:szCs w:val="24"/>
              </w:rPr>
              <w:t>Наименование</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
                <w:bCs/>
                <w:szCs w:val="24"/>
              </w:rPr>
            </w:pPr>
            <w:r w:rsidRPr="001A294D">
              <w:rPr>
                <w:b/>
                <w:bCs/>
                <w:szCs w:val="24"/>
              </w:rPr>
              <w:t>Сумма</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 xml:space="preserve">Межбюджетные трансферты на исполнение функции администрации поселения по кассовому обслуживанию бюджета поселения, осуществлению </w:t>
            </w:r>
            <w:proofErr w:type="gramStart"/>
            <w:r w:rsidRPr="001A294D">
              <w:rPr>
                <w:bCs/>
                <w:sz w:val="24"/>
                <w:szCs w:val="24"/>
              </w:rPr>
              <w:t>контроля за</w:t>
            </w:r>
            <w:proofErr w:type="gramEnd"/>
            <w:r w:rsidRPr="001A294D">
              <w:rPr>
                <w:bCs/>
                <w:sz w:val="24"/>
                <w:szCs w:val="24"/>
              </w:rPr>
              <w:t xml:space="preserve"> исполнением данного бюджета, ведению электронного бюджета</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458,0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внутреннего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34,4</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внешнего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23,1</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отдельных полномочий поселений в части коммунальной сферы (установление тарифов)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49,6</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полномочий по организации ритуальных услуг и содержанию мест захоронения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1,0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части полномочий в области градостроительной деятельности</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32,3</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center"/>
              <w:rPr>
                <w:bCs/>
                <w:sz w:val="24"/>
                <w:szCs w:val="24"/>
              </w:rPr>
            </w:pPr>
            <w:r w:rsidRPr="001A294D">
              <w:rPr>
                <w:bCs/>
                <w:sz w:val="24"/>
                <w:szCs w:val="24"/>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601,4</w:t>
            </w:r>
          </w:p>
        </w:tc>
      </w:tr>
    </w:tbl>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9E77FE" w:rsidRDefault="009E77FE"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1A294D">
      <w:pPr>
        <w:tabs>
          <w:tab w:val="left" w:pos="1100"/>
        </w:tabs>
        <w:jc w:val="both"/>
        <w:rPr>
          <w:szCs w:val="18"/>
        </w:rPr>
      </w:pPr>
    </w:p>
    <w:p w:rsidR="001A294D" w:rsidRDefault="001A294D" w:rsidP="001A294D">
      <w:pPr>
        <w:tabs>
          <w:tab w:val="left" w:pos="1100"/>
        </w:tabs>
        <w:jc w:val="both"/>
        <w:rPr>
          <w:szCs w:val="18"/>
        </w:rPr>
      </w:pPr>
    </w:p>
    <w:p w:rsidR="00CB5020" w:rsidRPr="00531CA9" w:rsidRDefault="00CB5020" w:rsidP="00CB5020">
      <w:pPr>
        <w:jc w:val="right"/>
        <w:rPr>
          <w:sz w:val="18"/>
        </w:rPr>
      </w:pPr>
      <w:r w:rsidRPr="00531CA9">
        <w:rPr>
          <w:sz w:val="18"/>
        </w:rPr>
        <w:lastRenderedPageBreak/>
        <w:t>Утвержден</w:t>
      </w:r>
    </w:p>
    <w:p w:rsidR="00CB5020" w:rsidRPr="00531CA9" w:rsidRDefault="00CB5020" w:rsidP="00CB5020">
      <w:pPr>
        <w:jc w:val="right"/>
        <w:rPr>
          <w:sz w:val="18"/>
        </w:rPr>
      </w:pPr>
      <w:r w:rsidRPr="00531CA9">
        <w:rPr>
          <w:sz w:val="18"/>
        </w:rPr>
        <w:t>Решением Совета депутатов</w:t>
      </w:r>
    </w:p>
    <w:p w:rsidR="00CB5020" w:rsidRPr="00531CA9" w:rsidRDefault="00CB5020" w:rsidP="00CB5020">
      <w:pPr>
        <w:jc w:val="right"/>
        <w:rPr>
          <w:sz w:val="18"/>
        </w:rPr>
      </w:pPr>
      <w:r w:rsidRPr="00531CA9">
        <w:rPr>
          <w:sz w:val="18"/>
        </w:rPr>
        <w:t>МО Петровское сельское поселение</w:t>
      </w:r>
    </w:p>
    <w:p w:rsidR="00CB5020" w:rsidRPr="00531CA9" w:rsidRDefault="00CB5020" w:rsidP="00CB5020">
      <w:pPr>
        <w:jc w:val="right"/>
        <w:rPr>
          <w:sz w:val="18"/>
        </w:rPr>
      </w:pPr>
      <w:r w:rsidRPr="00531CA9">
        <w:rPr>
          <w:sz w:val="18"/>
        </w:rPr>
        <w:t>МО Приозерский муниципальный район</w:t>
      </w:r>
    </w:p>
    <w:p w:rsidR="00CB5020" w:rsidRPr="00531CA9" w:rsidRDefault="00CB5020" w:rsidP="00CB5020">
      <w:pPr>
        <w:jc w:val="right"/>
        <w:rPr>
          <w:sz w:val="18"/>
        </w:rPr>
      </w:pPr>
      <w:r w:rsidRPr="00531CA9">
        <w:rPr>
          <w:sz w:val="18"/>
        </w:rPr>
        <w:t>Ленинградской области</w:t>
      </w:r>
    </w:p>
    <w:p w:rsidR="00CB5020" w:rsidRPr="00531CA9" w:rsidRDefault="00CB5020" w:rsidP="00CB5020">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CB5020" w:rsidRDefault="00CB5020" w:rsidP="00CB5020">
      <w:pPr>
        <w:jc w:val="right"/>
        <w:rPr>
          <w:sz w:val="18"/>
        </w:rPr>
      </w:pPr>
      <w:r w:rsidRPr="00531CA9">
        <w:rPr>
          <w:sz w:val="18"/>
        </w:rPr>
        <w:t xml:space="preserve"> (Приложение № </w:t>
      </w:r>
      <w:r>
        <w:rPr>
          <w:sz w:val="18"/>
        </w:rPr>
        <w:t>17</w:t>
      </w:r>
      <w:r w:rsidRPr="00531CA9">
        <w:rPr>
          <w:sz w:val="18"/>
        </w:rPr>
        <w:t>)</w:t>
      </w: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1A294D" w:rsidRPr="0078177B" w:rsidRDefault="001A294D" w:rsidP="001A294D">
      <w:pPr>
        <w:pStyle w:val="a6"/>
        <w:rPr>
          <w:b/>
          <w:sz w:val="24"/>
          <w:szCs w:val="24"/>
        </w:rPr>
      </w:pPr>
      <w:r w:rsidRPr="0078177B">
        <w:rPr>
          <w:b/>
          <w:sz w:val="24"/>
          <w:szCs w:val="24"/>
        </w:rPr>
        <w:t>ПОРЯДОК</w:t>
      </w:r>
    </w:p>
    <w:p w:rsidR="001A294D" w:rsidRPr="0078177B" w:rsidRDefault="001A294D" w:rsidP="001A294D">
      <w:pPr>
        <w:pStyle w:val="a6"/>
        <w:rPr>
          <w:b/>
          <w:sz w:val="24"/>
          <w:szCs w:val="24"/>
        </w:rPr>
      </w:pPr>
      <w:r w:rsidRPr="0078177B">
        <w:rPr>
          <w:b/>
          <w:sz w:val="24"/>
          <w:szCs w:val="24"/>
        </w:rPr>
        <w:t>предоставления межбюджетных трансфертов на осуществление функции администрации сельского поселения по кассовому обслуживанию</w:t>
      </w:r>
      <w:r>
        <w:rPr>
          <w:b/>
          <w:sz w:val="24"/>
          <w:szCs w:val="24"/>
        </w:rPr>
        <w:t>,</w:t>
      </w:r>
      <w:r w:rsidRPr="0078177B">
        <w:rPr>
          <w:b/>
          <w:sz w:val="24"/>
          <w:szCs w:val="24"/>
        </w:rPr>
        <w:t xml:space="preserve"> осуществлению </w:t>
      </w:r>
      <w:proofErr w:type="gramStart"/>
      <w:r w:rsidRPr="0078177B">
        <w:rPr>
          <w:b/>
          <w:sz w:val="24"/>
          <w:szCs w:val="24"/>
        </w:rPr>
        <w:t>контроля за</w:t>
      </w:r>
      <w:proofErr w:type="gramEnd"/>
      <w:r w:rsidRPr="0078177B">
        <w:rPr>
          <w:b/>
          <w:sz w:val="24"/>
          <w:szCs w:val="24"/>
        </w:rPr>
        <w:t xml:space="preserve"> исполнением бюджета</w:t>
      </w:r>
      <w:r>
        <w:rPr>
          <w:b/>
          <w:sz w:val="24"/>
          <w:szCs w:val="24"/>
        </w:rPr>
        <w:t>, ведению электронного бюджета</w:t>
      </w:r>
      <w:r w:rsidRPr="0078177B">
        <w:rPr>
          <w:b/>
          <w:sz w:val="24"/>
          <w:szCs w:val="24"/>
        </w:rPr>
        <w:t xml:space="preserve"> муниципального образования Петровское сельское поселени</w:t>
      </w:r>
      <w:r>
        <w:rPr>
          <w:b/>
          <w:sz w:val="24"/>
          <w:szCs w:val="24"/>
        </w:rPr>
        <w:t>е</w:t>
      </w:r>
      <w:r w:rsidRPr="0078177B">
        <w:rPr>
          <w:b/>
          <w:sz w:val="24"/>
          <w:szCs w:val="24"/>
        </w:rPr>
        <w:t xml:space="preserve"> в соответствии с заключенным соглашением</w:t>
      </w:r>
    </w:p>
    <w:p w:rsidR="001A294D" w:rsidRPr="0078177B" w:rsidRDefault="001A294D" w:rsidP="001A294D">
      <w:pPr>
        <w:pStyle w:val="a6"/>
        <w:rPr>
          <w:b/>
          <w:sz w:val="24"/>
          <w:szCs w:val="24"/>
        </w:rPr>
      </w:pPr>
      <w:r w:rsidRPr="0078177B">
        <w:rPr>
          <w:b/>
          <w:sz w:val="24"/>
          <w:szCs w:val="24"/>
        </w:rPr>
        <w:t>на 202</w:t>
      </w:r>
      <w:r>
        <w:rPr>
          <w:b/>
          <w:sz w:val="24"/>
          <w:szCs w:val="24"/>
        </w:rPr>
        <w:t>1</w:t>
      </w:r>
      <w:r w:rsidRPr="0078177B">
        <w:rPr>
          <w:b/>
          <w:sz w:val="24"/>
          <w:szCs w:val="24"/>
        </w:rPr>
        <w:t xml:space="preserve"> год.</w:t>
      </w:r>
    </w:p>
    <w:p w:rsidR="001A294D" w:rsidRPr="00097AEE" w:rsidRDefault="001A294D" w:rsidP="001A294D">
      <w:pPr>
        <w:autoSpaceDE w:val="0"/>
        <w:autoSpaceDN w:val="0"/>
        <w:adjustRightInd w:val="0"/>
        <w:ind w:firstLine="540"/>
        <w:jc w:val="both"/>
        <w:rPr>
          <w:sz w:val="24"/>
          <w:szCs w:val="24"/>
        </w:rPr>
      </w:pP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2. </w:t>
      </w:r>
      <w:proofErr w:type="gramStart"/>
      <w:r w:rsidRPr="00EE6573">
        <w:rPr>
          <w:rFonts w:ascii="Times New Roman" w:hAnsi="Times New Roman"/>
          <w:sz w:val="24"/>
          <w:szCs w:val="24"/>
        </w:rPr>
        <w:t xml:space="preserve">Настоящий Порядок устанавливает правила и условия финансового обеспечения расходов, осуществляемых за счет средств бюджета </w:t>
      </w:r>
      <w:r>
        <w:rPr>
          <w:rFonts w:ascii="Times New Roman" w:hAnsi="Times New Roman"/>
          <w:sz w:val="24"/>
          <w:szCs w:val="24"/>
        </w:rPr>
        <w:t xml:space="preserve">муниципального образования </w:t>
      </w:r>
      <w:r w:rsidRPr="0078177B">
        <w:rPr>
          <w:rFonts w:ascii="Times New Roman" w:hAnsi="Times New Roman"/>
          <w:sz w:val="24"/>
          <w:szCs w:val="24"/>
        </w:rPr>
        <w:t>Петровское сельское поселение</w:t>
      </w:r>
      <w:r w:rsidRPr="0078177B">
        <w:rPr>
          <w:b/>
          <w:sz w:val="24"/>
          <w:szCs w:val="24"/>
        </w:rPr>
        <w:t xml:space="preserve"> </w:t>
      </w:r>
      <w:r w:rsidRPr="00EE6573">
        <w:rPr>
          <w:rFonts w:ascii="Times New Roman" w:hAnsi="Times New Roman"/>
          <w:sz w:val="24"/>
          <w:szCs w:val="24"/>
        </w:rPr>
        <w:t>(далее – бюджет</w:t>
      </w:r>
      <w:r>
        <w:rPr>
          <w:rFonts w:ascii="Times New Roman" w:hAnsi="Times New Roman"/>
          <w:sz w:val="24"/>
          <w:szCs w:val="24"/>
        </w:rPr>
        <w:t xml:space="preserve"> МО Петровское сельское поселение</w:t>
      </w:r>
      <w:r w:rsidRPr="00EE6573">
        <w:rPr>
          <w:rFonts w:ascii="Times New Roman" w:hAnsi="Times New Roman"/>
          <w:sz w:val="24"/>
          <w:szCs w:val="24"/>
        </w:rPr>
        <w:t xml:space="preserve">) на выполнение органами местного самоуправления муниципального образования Приозерский муниципальный район Ленинградской области </w:t>
      </w:r>
      <w:r>
        <w:rPr>
          <w:rFonts w:ascii="Times New Roman" w:hAnsi="Times New Roman"/>
          <w:sz w:val="24"/>
          <w:szCs w:val="24"/>
        </w:rPr>
        <w:t xml:space="preserve">функции администрации МО </w:t>
      </w:r>
      <w:r w:rsidRPr="0078177B">
        <w:rPr>
          <w:rFonts w:ascii="Times New Roman" w:hAnsi="Times New Roman"/>
          <w:sz w:val="24"/>
          <w:szCs w:val="24"/>
        </w:rPr>
        <w:t>Петровское сельское поселение</w:t>
      </w:r>
      <w:r w:rsidRPr="0078177B">
        <w:rPr>
          <w:b/>
          <w:sz w:val="24"/>
          <w:szCs w:val="24"/>
        </w:rPr>
        <w:t xml:space="preserve"> </w:t>
      </w:r>
      <w:r>
        <w:rPr>
          <w:rFonts w:ascii="Times New Roman" w:hAnsi="Times New Roman"/>
          <w:sz w:val="24"/>
          <w:szCs w:val="24"/>
        </w:rPr>
        <w:t>по кассовому обслуживанию, осуществлению контроля за исполнением бюджета, ведению электронного бюджета МО Петровское сельское поселение</w:t>
      </w:r>
      <w:r w:rsidRPr="00EE6573">
        <w:rPr>
          <w:rFonts w:ascii="Times New Roman" w:hAnsi="Times New Roman"/>
          <w:sz w:val="24"/>
          <w:szCs w:val="24"/>
        </w:rPr>
        <w:t>.</w:t>
      </w:r>
      <w:proofErr w:type="gramEnd"/>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3. </w:t>
      </w:r>
      <w:proofErr w:type="gramStart"/>
      <w:r w:rsidRPr="00EE6573">
        <w:rPr>
          <w:rFonts w:ascii="Times New Roman" w:hAnsi="Times New Roman"/>
          <w:sz w:val="24"/>
          <w:szCs w:val="24"/>
        </w:rPr>
        <w:t xml:space="preserve">Предоставление средств бюджету муниципального образования Приозерский муниципальный район Ленинградской области на осуществление </w:t>
      </w:r>
      <w:r>
        <w:rPr>
          <w:rFonts w:ascii="Times New Roman" w:hAnsi="Times New Roman"/>
          <w:sz w:val="24"/>
          <w:szCs w:val="24"/>
        </w:rPr>
        <w:t>функции администрации Петровское сельское поселение по кассовому обслуживанию, осуществлению контроля за исполнением бюджета, ведению электронного бюджета МО Петровское сельское поселение</w:t>
      </w:r>
      <w:r w:rsidRPr="00EE6573">
        <w:rPr>
          <w:rFonts w:ascii="Times New Roman" w:hAnsi="Times New Roman"/>
          <w:sz w:val="24"/>
          <w:szCs w:val="24"/>
        </w:rPr>
        <w:t xml:space="preserve">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w:t>
      </w:r>
      <w:r>
        <w:rPr>
          <w:rFonts w:ascii="Times New Roman" w:hAnsi="Times New Roman"/>
          <w:sz w:val="24"/>
          <w:szCs w:val="24"/>
        </w:rPr>
        <w:t xml:space="preserve"> на соответствующий финансовый год</w:t>
      </w:r>
      <w:r w:rsidRPr="00EE6573">
        <w:rPr>
          <w:rFonts w:ascii="Times New Roman" w:hAnsi="Times New Roman"/>
          <w:sz w:val="24"/>
          <w:szCs w:val="24"/>
        </w:rPr>
        <w:t>.</w:t>
      </w:r>
      <w:proofErr w:type="gramEnd"/>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4. Средства на осуществление </w:t>
      </w:r>
      <w:r>
        <w:rPr>
          <w:rFonts w:ascii="Times New Roman" w:hAnsi="Times New Roman"/>
          <w:sz w:val="24"/>
          <w:szCs w:val="24"/>
        </w:rPr>
        <w:t xml:space="preserve">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Петровское сельское поселение</w:t>
      </w:r>
      <w:r w:rsidRPr="00EE6573">
        <w:rPr>
          <w:rFonts w:ascii="Times New Roman" w:hAnsi="Times New Roman"/>
          <w:sz w:val="24"/>
          <w:szCs w:val="24"/>
        </w:rPr>
        <w:t xml:space="preserve"> предоставляются </w:t>
      </w:r>
      <w:r>
        <w:rPr>
          <w:rFonts w:ascii="Times New Roman" w:hAnsi="Times New Roman"/>
          <w:sz w:val="24"/>
          <w:szCs w:val="24"/>
        </w:rPr>
        <w:t>комитету финансов</w:t>
      </w:r>
      <w:r w:rsidRPr="00EE6573">
        <w:rPr>
          <w:rFonts w:ascii="Times New Roman" w:hAnsi="Times New Roman"/>
          <w:sz w:val="24"/>
          <w:szCs w:val="24"/>
        </w:rPr>
        <w:t>,</w:t>
      </w:r>
      <w:r>
        <w:rPr>
          <w:rFonts w:ascii="Times New Roman" w:hAnsi="Times New Roman"/>
          <w:sz w:val="24"/>
          <w:szCs w:val="24"/>
        </w:rPr>
        <w:t xml:space="preserve"> в соответствии</w:t>
      </w:r>
      <w:r w:rsidRPr="00EE6573">
        <w:rPr>
          <w:rFonts w:ascii="Times New Roman" w:hAnsi="Times New Roman"/>
          <w:sz w:val="24"/>
          <w:szCs w:val="24"/>
        </w:rPr>
        <w:t xml:space="preserve"> со сводной бюджетной росписью, 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Средства на о</w:t>
      </w:r>
      <w:r>
        <w:rPr>
          <w:rFonts w:ascii="Times New Roman" w:hAnsi="Times New Roman"/>
          <w:sz w:val="24"/>
          <w:szCs w:val="24"/>
        </w:rPr>
        <w:t xml:space="preserve">существление </w:t>
      </w:r>
      <w:r w:rsidRPr="00EE6573">
        <w:rPr>
          <w:rFonts w:ascii="Times New Roman" w:hAnsi="Times New Roman"/>
          <w:sz w:val="24"/>
          <w:szCs w:val="24"/>
        </w:rPr>
        <w:t xml:space="preserve"> </w:t>
      </w:r>
      <w:r>
        <w:rPr>
          <w:rFonts w:ascii="Times New Roman" w:hAnsi="Times New Roman"/>
          <w:sz w:val="24"/>
          <w:szCs w:val="24"/>
        </w:rPr>
        <w:t xml:space="preserve">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перечисляются на лицевой счет, открытый в территориальном отделении</w:t>
      </w:r>
      <w:r w:rsidRPr="00EE6573">
        <w:rPr>
          <w:rFonts w:ascii="Times New Roman" w:hAnsi="Times New Roman"/>
          <w:sz w:val="24"/>
          <w:szCs w:val="24"/>
        </w:rPr>
        <w:t xml:space="preserve"> Управления Федерального казначейства по Ленинградской области </w:t>
      </w:r>
      <w:r>
        <w:rPr>
          <w:rFonts w:ascii="Times New Roman" w:hAnsi="Times New Roman"/>
          <w:sz w:val="24"/>
          <w:szCs w:val="24"/>
        </w:rPr>
        <w:t>комитету финансов</w:t>
      </w:r>
      <w:r w:rsidRPr="00EE6573">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5. Перечисление средств </w:t>
      </w:r>
      <w:r>
        <w:rPr>
          <w:rFonts w:ascii="Times New Roman" w:hAnsi="Times New Roman"/>
          <w:sz w:val="24"/>
          <w:szCs w:val="24"/>
        </w:rPr>
        <w:t xml:space="preserve">на осуществление 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Петровское сельское поселение </w:t>
      </w:r>
      <w:r w:rsidRPr="00EE6573">
        <w:rPr>
          <w:rFonts w:ascii="Times New Roman" w:hAnsi="Times New Roman"/>
          <w:sz w:val="24"/>
          <w:szCs w:val="24"/>
        </w:rPr>
        <w:t>осуществляется 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6. </w:t>
      </w:r>
      <w:proofErr w:type="gramStart"/>
      <w:r w:rsidRPr="00EE6573">
        <w:rPr>
          <w:rFonts w:ascii="Times New Roman" w:hAnsi="Times New Roman"/>
          <w:sz w:val="24"/>
          <w:szCs w:val="24"/>
        </w:rPr>
        <w:t xml:space="preserve">Размер средств на осуществление </w:t>
      </w:r>
      <w:r>
        <w:rPr>
          <w:rFonts w:ascii="Times New Roman" w:hAnsi="Times New Roman"/>
          <w:sz w:val="24"/>
          <w:szCs w:val="24"/>
        </w:rPr>
        <w:t>функции администрации МО Петровское сельское поселение по кассовому обслуживанию, осуществлению контроля за исполнением бюджета, ведению электронного бюджета МО Петровское сельское поселение, выделяемый</w:t>
      </w:r>
      <w:r w:rsidRPr="00EE6573">
        <w:rPr>
          <w:rFonts w:ascii="Times New Roman" w:hAnsi="Times New Roman"/>
          <w:sz w:val="24"/>
          <w:szCs w:val="24"/>
        </w:rPr>
        <w:t xml:space="preserve">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w:t>
      </w:r>
      <w:r w:rsidRPr="00EE6573">
        <w:rPr>
          <w:rFonts w:ascii="Times New Roman" w:hAnsi="Times New Roman"/>
          <w:sz w:val="24"/>
          <w:szCs w:val="24"/>
        </w:rPr>
        <w:lastRenderedPageBreak/>
        <w:t>переданное им отдельное полномочие (далее - муниципальное образование),  рассчитывается по следующей формуле:</w:t>
      </w:r>
      <w:proofErr w:type="gramEnd"/>
    </w:p>
    <w:p w:rsidR="001A294D" w:rsidRPr="00EE6573" w:rsidRDefault="001A294D" w:rsidP="001A294D">
      <w:pPr>
        <w:pStyle w:val="ConsPlusNormal"/>
        <w:widowControl/>
        <w:ind w:firstLine="540"/>
        <w:jc w:val="both"/>
        <w:rPr>
          <w:rFonts w:ascii="Times New Roman" w:hAnsi="Times New Roman"/>
          <w:sz w:val="24"/>
          <w:szCs w:val="24"/>
        </w:rPr>
      </w:pPr>
    </w:p>
    <w:p w:rsidR="001A294D" w:rsidRPr="00C411A4"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EE6573">
        <w:rPr>
          <w:rFonts w:ascii="Times New Roman" w:hAnsi="Times New Roman"/>
          <w:sz w:val="24"/>
          <w:szCs w:val="24"/>
        </w:rPr>
        <w:t xml:space="preserve"> =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n</w:t>
      </w:r>
      <w:r w:rsidRPr="00EE6573">
        <w:rPr>
          <w:rFonts w:ascii="Times New Roman" w:hAnsi="Times New Roman"/>
          <w:sz w:val="24"/>
          <w:szCs w:val="24"/>
        </w:rPr>
        <w:t xml:space="preserve"> + </w:t>
      </w:r>
      <w:r w:rsidRPr="00C411A4">
        <w:rPr>
          <w:rFonts w:ascii="Times New Roman" w:hAnsi="Times New Roman"/>
          <w:sz w:val="24"/>
          <w:szCs w:val="24"/>
        </w:rPr>
        <w:t xml:space="preserve">10%*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k</w:t>
      </w:r>
      <w:proofErr w:type="gramStart"/>
      <w:r w:rsidRPr="00EE6573">
        <w:rPr>
          <w:rFonts w:ascii="Times New Roman" w:hAnsi="Times New Roman"/>
          <w:sz w:val="24"/>
          <w:szCs w:val="24"/>
        </w:rPr>
        <w:t>,</w:t>
      </w:r>
      <w:r>
        <w:rPr>
          <w:rFonts w:ascii="Times New Roman" w:hAnsi="Times New Roman"/>
          <w:sz w:val="24"/>
          <w:szCs w:val="24"/>
        </w:rPr>
        <w:t xml:space="preserve">  </w:t>
      </w:r>
      <w:r w:rsidRPr="00EE6573">
        <w:rPr>
          <w:rFonts w:ascii="Times New Roman" w:hAnsi="Times New Roman"/>
          <w:sz w:val="24"/>
          <w:szCs w:val="24"/>
        </w:rPr>
        <w:t>где</w:t>
      </w:r>
      <w:proofErr w:type="gramEnd"/>
      <w:r w:rsidRPr="00EE6573">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642FE6">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сумма</w:t>
      </w:r>
      <w:proofErr w:type="gramEnd"/>
      <w:r>
        <w:rPr>
          <w:rFonts w:ascii="Times New Roman" w:hAnsi="Times New Roman"/>
          <w:sz w:val="24"/>
          <w:szCs w:val="24"/>
        </w:rPr>
        <w:t xml:space="preserve"> МБТ поселения на год, руб.,</w:t>
      </w:r>
    </w:p>
    <w:p w:rsidR="001A294D" w:rsidRPr="00EE6573"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w:t>
      </w:r>
      <w:r w:rsidRPr="00EE6573">
        <w:rPr>
          <w:rFonts w:ascii="Times New Roman" w:hAnsi="Times New Roman"/>
          <w:sz w:val="24"/>
          <w:szCs w:val="24"/>
        </w:rPr>
        <w:t xml:space="preserve">- </w:t>
      </w:r>
      <w:proofErr w:type="gramStart"/>
      <w:r>
        <w:rPr>
          <w:rFonts w:ascii="Times New Roman" w:hAnsi="Times New Roman"/>
          <w:sz w:val="24"/>
          <w:szCs w:val="24"/>
        </w:rPr>
        <w:t>годовой</w:t>
      </w:r>
      <w:proofErr w:type="gramEnd"/>
      <w:r w:rsidRPr="00EE6573">
        <w:rPr>
          <w:rFonts w:ascii="Times New Roman" w:hAnsi="Times New Roman"/>
          <w:sz w:val="24"/>
          <w:szCs w:val="24"/>
        </w:rPr>
        <w:t xml:space="preserve"> </w:t>
      </w:r>
      <w:r>
        <w:rPr>
          <w:rFonts w:ascii="Times New Roman" w:hAnsi="Times New Roman"/>
          <w:sz w:val="24"/>
          <w:szCs w:val="24"/>
        </w:rPr>
        <w:t>фонд оплаты труда специалистов с начислениями, руб.</w:t>
      </w:r>
      <w:r w:rsidRPr="00EE6573">
        <w:rPr>
          <w:rFonts w:ascii="Times New Roman" w:hAnsi="Times New Roman"/>
          <w:sz w:val="24"/>
          <w:szCs w:val="24"/>
        </w:rPr>
        <w:t>;</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n</w:t>
      </w:r>
      <w:r w:rsidRPr="00EE6573">
        <w:rPr>
          <w:rFonts w:ascii="Times New Roman" w:hAnsi="Times New Roman"/>
          <w:sz w:val="24"/>
          <w:szCs w:val="24"/>
        </w:rPr>
        <w:t xml:space="preserve"> </w:t>
      </w:r>
      <w:r>
        <w:rPr>
          <w:rFonts w:ascii="Times New Roman" w:hAnsi="Times New Roman"/>
          <w:sz w:val="24"/>
          <w:szCs w:val="24"/>
        </w:rPr>
        <w:t>–</w:t>
      </w:r>
      <w:r w:rsidRPr="00EE6573">
        <w:rPr>
          <w:rFonts w:ascii="Times New Roman" w:hAnsi="Times New Roman"/>
          <w:sz w:val="24"/>
          <w:szCs w:val="24"/>
        </w:rPr>
        <w:t xml:space="preserve"> </w:t>
      </w:r>
      <w:proofErr w:type="gramStart"/>
      <w:r>
        <w:rPr>
          <w:rFonts w:ascii="Times New Roman" w:hAnsi="Times New Roman"/>
          <w:sz w:val="24"/>
          <w:szCs w:val="24"/>
        </w:rPr>
        <w:t>количество</w:t>
      </w:r>
      <w:proofErr w:type="gramEnd"/>
      <w:r>
        <w:rPr>
          <w:rFonts w:ascii="Times New Roman" w:hAnsi="Times New Roman"/>
          <w:sz w:val="24"/>
          <w:szCs w:val="24"/>
        </w:rPr>
        <w:t xml:space="preserve"> поселений;</w:t>
      </w:r>
    </w:p>
    <w:p w:rsidR="001A294D" w:rsidRDefault="001A294D" w:rsidP="001A294D">
      <w:pPr>
        <w:pStyle w:val="ConsPlusNormal"/>
        <w:widowControl/>
        <w:ind w:firstLine="540"/>
        <w:jc w:val="both"/>
        <w:rPr>
          <w:rFonts w:ascii="Times New Roman" w:hAnsi="Times New Roman"/>
          <w:sz w:val="24"/>
          <w:szCs w:val="24"/>
        </w:rPr>
      </w:pPr>
      <w:r w:rsidRPr="00642FE6">
        <w:rPr>
          <w:rFonts w:ascii="Times New Roman" w:hAnsi="Times New Roman"/>
          <w:sz w:val="24"/>
          <w:szCs w:val="24"/>
        </w:rPr>
        <w:t xml:space="preserve">10%* </w:t>
      </w:r>
      <w:r>
        <w:rPr>
          <w:rFonts w:ascii="Times New Roman" w:hAnsi="Times New Roman"/>
          <w:sz w:val="24"/>
          <w:szCs w:val="24"/>
          <w:lang w:val="en-US"/>
        </w:rPr>
        <w:t>F</w:t>
      </w:r>
      <w:r w:rsidRPr="00642FE6">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–расходы на материально-техническое обеспечение, руб., где</w:t>
      </w:r>
    </w:p>
    <w:p w:rsidR="001A294D"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rPr>
        <w:t xml:space="preserve"> –коэффициент масштаба, принимаемый в следующих размерах:</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0,05 –для муниципального образования с численностью населения до 1,0 тысячи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0,2 –для муниципального образования с численностью населения от 1,0 до 2,0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0,4 –для муниципального образования с численностью населения от 2,0 до 4,0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0,6 –для муниципального образования с численностью населения от 4,0 до 7,0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0,8 –для муниципального образования с численностью населения от 7,0 до 10,0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1,0 –для муниципального образования с численностью населения свыше 10,0 тысяч человек.</w:t>
      </w:r>
    </w:p>
    <w:p w:rsidR="001A294D" w:rsidRPr="00642FE6"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7. </w:t>
      </w:r>
      <w:r>
        <w:rPr>
          <w:rFonts w:ascii="Times New Roman" w:hAnsi="Times New Roman"/>
          <w:sz w:val="24"/>
          <w:szCs w:val="24"/>
        </w:rPr>
        <w:t xml:space="preserve">Размер межбюджетных трансфертов на осуществление части полномочий по кассовому обслуживанию и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выделяемых </w:t>
      </w:r>
      <w:r w:rsidRPr="00EE6573">
        <w:rPr>
          <w:rFonts w:ascii="Times New Roman" w:hAnsi="Times New Roman"/>
          <w:sz w:val="24"/>
          <w:szCs w:val="24"/>
        </w:rPr>
        <w:t xml:space="preserve">муниципальному образованию Приозерский муниципальный район Ленинградской области, может быть изменен не чаще </w:t>
      </w:r>
      <w:r w:rsidRPr="00807047">
        <w:rPr>
          <w:rFonts w:ascii="Times New Roman" w:hAnsi="Times New Roman"/>
          <w:sz w:val="24"/>
          <w:szCs w:val="24"/>
        </w:rPr>
        <w:t>чем один раз в квартал в расчете на следующий квартал в условиях корректировки показател</w:t>
      </w:r>
      <w:r>
        <w:rPr>
          <w:rFonts w:ascii="Times New Roman" w:hAnsi="Times New Roman"/>
          <w:sz w:val="24"/>
          <w:szCs w:val="24"/>
        </w:rPr>
        <w:t xml:space="preserve">я </w:t>
      </w:r>
      <w:r>
        <w:rPr>
          <w:rFonts w:ascii="Times New Roman" w:hAnsi="Times New Roman"/>
          <w:sz w:val="24"/>
          <w:szCs w:val="24"/>
          <w:lang w:val="en-US"/>
        </w:rPr>
        <w:t>F</w:t>
      </w:r>
      <w:r>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lang w:val="en-US"/>
        </w:rPr>
        <w:t>F</w:t>
      </w:r>
      <w:r w:rsidRPr="00EE6573">
        <w:rPr>
          <w:rFonts w:ascii="Times New Roman" w:hAnsi="Times New Roman"/>
          <w:sz w:val="24"/>
          <w:szCs w:val="24"/>
        </w:rPr>
        <w:t xml:space="preserve"> может быть изменен в случае изменения </w:t>
      </w:r>
      <w:proofErr w:type="gramStart"/>
      <w:r w:rsidRPr="00EE6573">
        <w:rPr>
          <w:rFonts w:ascii="Times New Roman" w:hAnsi="Times New Roman"/>
          <w:sz w:val="24"/>
          <w:szCs w:val="24"/>
        </w:rPr>
        <w:t>размера оплаты труда</w:t>
      </w:r>
      <w:proofErr w:type="gramEnd"/>
      <w:r w:rsidRPr="00EE6573">
        <w:rPr>
          <w:rFonts w:ascii="Times New Roman" w:hAnsi="Times New Roman"/>
          <w:sz w:val="24"/>
          <w:szCs w:val="24"/>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Размер </w:t>
      </w:r>
      <w:r>
        <w:rPr>
          <w:rFonts w:ascii="Times New Roman" w:hAnsi="Times New Roman"/>
          <w:sz w:val="24"/>
          <w:szCs w:val="24"/>
        </w:rPr>
        <w:t>межбюджетных трансфертов</w:t>
      </w:r>
      <w:r w:rsidRPr="00EE6573">
        <w:rPr>
          <w:rFonts w:ascii="Times New Roman" w:hAnsi="Times New Roman"/>
          <w:sz w:val="24"/>
          <w:szCs w:val="24"/>
        </w:rPr>
        <w:t xml:space="preserve"> на осуществление части </w:t>
      </w:r>
      <w:r>
        <w:rPr>
          <w:rFonts w:ascii="Times New Roman" w:hAnsi="Times New Roman"/>
          <w:sz w:val="24"/>
          <w:szCs w:val="24"/>
        </w:rPr>
        <w:t xml:space="preserve"> полномочий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w:t>
      </w:r>
      <w:r w:rsidRPr="00EE6573">
        <w:rPr>
          <w:rFonts w:ascii="Times New Roman" w:hAnsi="Times New Roman"/>
          <w:sz w:val="24"/>
          <w:szCs w:val="24"/>
        </w:rPr>
        <w:t xml:space="preserve"> за год может быть изменен при условии внесения соответствующего изменения в решение о бюджете.</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8. </w:t>
      </w:r>
      <w:r>
        <w:rPr>
          <w:rFonts w:ascii="Times New Roman" w:hAnsi="Times New Roman"/>
          <w:sz w:val="24"/>
          <w:szCs w:val="24"/>
        </w:rPr>
        <w:t>Комитет финансов ведет учет расходов</w:t>
      </w:r>
      <w:r w:rsidRPr="00EE6573">
        <w:rPr>
          <w:rFonts w:ascii="Times New Roman" w:hAnsi="Times New Roman"/>
          <w:sz w:val="24"/>
          <w:szCs w:val="24"/>
        </w:rPr>
        <w:t xml:space="preserve"> полученных финансовых сре</w:t>
      </w:r>
      <w:proofErr w:type="gramStart"/>
      <w:r w:rsidRPr="00EE6573">
        <w:rPr>
          <w:rFonts w:ascii="Times New Roman" w:hAnsi="Times New Roman"/>
          <w:sz w:val="24"/>
          <w:szCs w:val="24"/>
        </w:rPr>
        <w:t>дств в с</w:t>
      </w:r>
      <w:proofErr w:type="gramEnd"/>
      <w:r w:rsidRPr="00EE6573">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CB5020" w:rsidRDefault="00CB5020"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1A294D" w:rsidRDefault="001A294D" w:rsidP="001A294D">
      <w:pPr>
        <w:tabs>
          <w:tab w:val="left" w:pos="1100"/>
        </w:tabs>
        <w:jc w:val="both"/>
        <w:rPr>
          <w:sz w:val="24"/>
          <w:szCs w:val="24"/>
        </w:rPr>
      </w:pPr>
    </w:p>
    <w:p w:rsidR="00574FD8" w:rsidRPr="00531CA9" w:rsidRDefault="00574FD8" w:rsidP="00574FD8">
      <w:pPr>
        <w:jc w:val="right"/>
        <w:rPr>
          <w:sz w:val="18"/>
        </w:rPr>
      </w:pPr>
      <w:r w:rsidRPr="00531CA9">
        <w:rPr>
          <w:sz w:val="18"/>
        </w:rPr>
        <w:lastRenderedPageBreak/>
        <w:t>Утвержден</w:t>
      </w:r>
    </w:p>
    <w:p w:rsidR="00574FD8" w:rsidRPr="00531CA9" w:rsidRDefault="00574FD8" w:rsidP="00574FD8">
      <w:pPr>
        <w:jc w:val="right"/>
        <w:rPr>
          <w:sz w:val="18"/>
        </w:rPr>
      </w:pPr>
      <w:r w:rsidRPr="00531CA9">
        <w:rPr>
          <w:sz w:val="18"/>
        </w:rPr>
        <w:t>Решением Совета депутатов</w:t>
      </w:r>
    </w:p>
    <w:p w:rsidR="00574FD8" w:rsidRPr="00531CA9" w:rsidRDefault="00574FD8" w:rsidP="00574FD8">
      <w:pPr>
        <w:jc w:val="right"/>
        <w:rPr>
          <w:sz w:val="18"/>
        </w:rPr>
      </w:pPr>
      <w:r w:rsidRPr="00531CA9">
        <w:rPr>
          <w:sz w:val="18"/>
        </w:rPr>
        <w:t>МО Петровское сельское поселение</w:t>
      </w:r>
    </w:p>
    <w:p w:rsidR="00574FD8" w:rsidRPr="00531CA9" w:rsidRDefault="00574FD8" w:rsidP="00574FD8">
      <w:pPr>
        <w:jc w:val="right"/>
        <w:rPr>
          <w:sz w:val="18"/>
        </w:rPr>
      </w:pPr>
      <w:r w:rsidRPr="00531CA9">
        <w:rPr>
          <w:sz w:val="18"/>
        </w:rPr>
        <w:t>МО Приозерский муниципальный район</w:t>
      </w:r>
    </w:p>
    <w:p w:rsidR="00574FD8" w:rsidRPr="00531CA9" w:rsidRDefault="00574FD8" w:rsidP="00574FD8">
      <w:pPr>
        <w:jc w:val="right"/>
        <w:rPr>
          <w:sz w:val="18"/>
        </w:rPr>
      </w:pPr>
      <w:r w:rsidRPr="00531CA9">
        <w:rPr>
          <w:sz w:val="18"/>
        </w:rPr>
        <w:t>Ленинградской области</w:t>
      </w:r>
    </w:p>
    <w:p w:rsidR="00574FD8" w:rsidRPr="00531CA9" w:rsidRDefault="00574FD8" w:rsidP="00574FD8">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574FD8" w:rsidRDefault="00574FD8" w:rsidP="00574FD8">
      <w:pPr>
        <w:jc w:val="right"/>
        <w:rPr>
          <w:sz w:val="18"/>
        </w:rPr>
      </w:pPr>
      <w:r w:rsidRPr="00531CA9">
        <w:rPr>
          <w:sz w:val="18"/>
        </w:rPr>
        <w:t xml:space="preserve"> (Приложение № </w:t>
      </w:r>
      <w:r>
        <w:rPr>
          <w:sz w:val="18"/>
        </w:rPr>
        <w:t>18</w:t>
      </w:r>
      <w:r w:rsidRPr="00531CA9">
        <w:rPr>
          <w:sz w:val="18"/>
        </w:rPr>
        <w:t>)</w:t>
      </w:r>
    </w:p>
    <w:p w:rsidR="00574FD8" w:rsidRDefault="00574FD8" w:rsidP="00574FD8">
      <w:pPr>
        <w:tabs>
          <w:tab w:val="left" w:pos="1100"/>
        </w:tabs>
        <w:ind w:left="-567" w:firstLine="567"/>
        <w:jc w:val="right"/>
        <w:rPr>
          <w:sz w:val="24"/>
          <w:szCs w:val="24"/>
        </w:rPr>
      </w:pPr>
    </w:p>
    <w:p w:rsidR="00D6016C" w:rsidRPr="00D6016C" w:rsidRDefault="00D6016C" w:rsidP="006968EF">
      <w:pPr>
        <w:autoSpaceDE w:val="0"/>
        <w:autoSpaceDN w:val="0"/>
        <w:adjustRightInd w:val="0"/>
        <w:rPr>
          <w:b/>
          <w:bCs/>
          <w:sz w:val="26"/>
          <w:szCs w:val="26"/>
        </w:rPr>
      </w:pPr>
    </w:p>
    <w:p w:rsidR="006968EF" w:rsidRPr="0078177B" w:rsidRDefault="006968EF" w:rsidP="006968EF">
      <w:pPr>
        <w:pStyle w:val="a6"/>
        <w:rPr>
          <w:b/>
          <w:sz w:val="24"/>
          <w:szCs w:val="24"/>
        </w:rPr>
      </w:pPr>
      <w:r w:rsidRPr="0078177B">
        <w:rPr>
          <w:b/>
          <w:sz w:val="24"/>
          <w:szCs w:val="24"/>
        </w:rPr>
        <w:t xml:space="preserve">ПОРЯДОК </w:t>
      </w:r>
    </w:p>
    <w:p w:rsidR="006968EF" w:rsidRPr="0078177B" w:rsidRDefault="006968EF" w:rsidP="006968EF">
      <w:pPr>
        <w:pStyle w:val="a6"/>
        <w:rPr>
          <w:b/>
          <w:sz w:val="24"/>
          <w:szCs w:val="24"/>
        </w:rPr>
      </w:pPr>
      <w:r w:rsidRPr="0078177B">
        <w:rPr>
          <w:b/>
          <w:sz w:val="24"/>
          <w:szCs w:val="24"/>
        </w:rPr>
        <w:t>предоставления межбюджетных трансфертов</w:t>
      </w:r>
    </w:p>
    <w:p w:rsidR="006968EF" w:rsidRPr="0078177B" w:rsidRDefault="006968EF" w:rsidP="006968EF">
      <w:pPr>
        <w:pStyle w:val="a6"/>
        <w:rPr>
          <w:b/>
          <w:sz w:val="24"/>
          <w:szCs w:val="24"/>
        </w:rPr>
      </w:pPr>
      <w:proofErr w:type="gramStart"/>
      <w:r w:rsidRPr="0078177B">
        <w:rPr>
          <w:b/>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w:t>
      </w:r>
      <w:proofErr w:type="gramEnd"/>
      <w:r w:rsidRPr="0078177B">
        <w:rPr>
          <w:b/>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8EF" w:rsidRPr="0078177B" w:rsidRDefault="006968EF" w:rsidP="006968EF">
      <w:pPr>
        <w:pStyle w:val="a6"/>
        <w:rPr>
          <w:b/>
          <w:sz w:val="24"/>
          <w:szCs w:val="24"/>
        </w:rPr>
      </w:pPr>
      <w:r w:rsidRPr="0078177B">
        <w:rPr>
          <w:b/>
          <w:sz w:val="24"/>
          <w:szCs w:val="24"/>
        </w:rPr>
        <w:t>на 202</w:t>
      </w:r>
      <w:r>
        <w:rPr>
          <w:b/>
          <w:sz w:val="24"/>
          <w:szCs w:val="24"/>
        </w:rPr>
        <w:t>1</w:t>
      </w:r>
      <w:r w:rsidRPr="0078177B">
        <w:rPr>
          <w:b/>
          <w:sz w:val="24"/>
          <w:szCs w:val="24"/>
        </w:rPr>
        <w:t xml:space="preserve"> год.</w:t>
      </w:r>
    </w:p>
    <w:p w:rsidR="006968EF" w:rsidRPr="002812E3" w:rsidRDefault="006968EF" w:rsidP="006968EF"/>
    <w:p w:rsidR="006968EF" w:rsidRPr="002812E3" w:rsidRDefault="006968EF" w:rsidP="006968EF">
      <w:pPr>
        <w:pStyle w:val="af9"/>
        <w:numPr>
          <w:ilvl w:val="0"/>
          <w:numId w:val="8"/>
        </w:numPr>
        <w:shd w:val="clear" w:color="auto" w:fill="FFFFFF"/>
        <w:spacing w:before="150"/>
        <w:jc w:val="center"/>
        <w:rPr>
          <w:sz w:val="24"/>
          <w:szCs w:val="24"/>
        </w:rPr>
      </w:pPr>
      <w:r w:rsidRPr="002812E3">
        <w:rPr>
          <w:b/>
          <w:bCs/>
          <w:sz w:val="24"/>
          <w:szCs w:val="24"/>
        </w:rPr>
        <w:t>Общие положения</w:t>
      </w:r>
    </w:p>
    <w:p w:rsidR="006968EF" w:rsidRPr="002812E3" w:rsidRDefault="006968EF" w:rsidP="006968EF">
      <w:pPr>
        <w:ind w:firstLine="900"/>
        <w:jc w:val="center"/>
      </w:pPr>
    </w:p>
    <w:p w:rsidR="006968EF" w:rsidRPr="006968EF" w:rsidRDefault="006968EF" w:rsidP="006968EF">
      <w:pPr>
        <w:spacing w:line="100" w:lineRule="atLeast"/>
        <w:ind w:firstLine="900"/>
        <w:jc w:val="both"/>
        <w:rPr>
          <w:sz w:val="24"/>
          <w:szCs w:val="24"/>
        </w:rPr>
      </w:pPr>
      <w:r w:rsidRPr="006968EF">
        <w:rPr>
          <w:sz w:val="24"/>
          <w:szCs w:val="24"/>
        </w:rPr>
        <w:t>1. Настоящий Порядок разработан в соответствии со статьями 9 и</w:t>
      </w:r>
      <w:r>
        <w:rPr>
          <w:sz w:val="24"/>
          <w:szCs w:val="24"/>
        </w:rPr>
        <w:t xml:space="preserve"> </w:t>
      </w:r>
      <w:r w:rsidRPr="006968EF">
        <w:rPr>
          <w:sz w:val="24"/>
          <w:szCs w:val="24"/>
        </w:rPr>
        <w:t>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6968EF" w:rsidRPr="006968EF" w:rsidRDefault="006968EF" w:rsidP="006968EF">
      <w:pPr>
        <w:spacing w:line="100" w:lineRule="atLeast"/>
        <w:ind w:firstLine="900"/>
        <w:jc w:val="both"/>
        <w:rPr>
          <w:sz w:val="24"/>
          <w:szCs w:val="24"/>
        </w:rPr>
      </w:pPr>
      <w:r w:rsidRPr="006968EF">
        <w:rPr>
          <w:sz w:val="24"/>
          <w:szCs w:val="24"/>
        </w:rPr>
        <w:t xml:space="preserve">2. </w:t>
      </w:r>
      <w:proofErr w:type="gramStart"/>
      <w:r w:rsidRPr="006968EF">
        <w:rPr>
          <w:sz w:val="24"/>
          <w:szCs w:val="24"/>
        </w:rPr>
        <w:t xml:space="preserve">Настоящий Порядок  определяет основания и условия предоставления из бюджета муниципального образования </w:t>
      </w:r>
      <w:proofErr w:type="spellStart"/>
      <w:r>
        <w:rPr>
          <w:sz w:val="24"/>
          <w:szCs w:val="24"/>
        </w:rPr>
        <w:t>Петроское</w:t>
      </w:r>
      <w:proofErr w:type="spellEnd"/>
      <w:r w:rsidRPr="006968EF">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sidR="00AC3713">
        <w:rPr>
          <w:sz w:val="24"/>
          <w:szCs w:val="24"/>
        </w:rPr>
        <w:t>Петровское</w:t>
      </w:r>
      <w:r w:rsidRPr="006968EF">
        <w:rPr>
          <w:sz w:val="24"/>
          <w:szCs w:val="24"/>
        </w:rPr>
        <w:t xml:space="preserve"> сельское</w:t>
      </w:r>
      <w:proofErr w:type="gramEnd"/>
      <w:r w:rsidRPr="006968EF">
        <w:rPr>
          <w:sz w:val="24"/>
          <w:szCs w:val="24"/>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w:t>
      </w:r>
      <w:proofErr w:type="gramStart"/>
      <w:r w:rsidRPr="006968EF">
        <w:rPr>
          <w:sz w:val="24"/>
          <w:szCs w:val="24"/>
        </w:rPr>
        <w:t xml:space="preserve"> .</w:t>
      </w:r>
      <w:proofErr w:type="gramEnd"/>
    </w:p>
    <w:p w:rsidR="006968EF" w:rsidRPr="006968EF" w:rsidRDefault="00AC3713" w:rsidP="00AC3713">
      <w:pPr>
        <w:shd w:val="clear" w:color="auto" w:fill="FFFFFF"/>
        <w:tabs>
          <w:tab w:val="left" w:pos="567"/>
        </w:tabs>
        <w:ind w:firstLine="851"/>
        <w:jc w:val="both"/>
        <w:rPr>
          <w:sz w:val="24"/>
          <w:szCs w:val="24"/>
        </w:rPr>
      </w:pPr>
      <w:r>
        <w:rPr>
          <w:sz w:val="24"/>
          <w:szCs w:val="24"/>
        </w:rPr>
        <w:t>3.</w:t>
      </w:r>
      <w:r w:rsidR="006968EF" w:rsidRPr="006968EF">
        <w:rPr>
          <w:sz w:val="24"/>
          <w:szCs w:val="24"/>
        </w:rPr>
        <w:t xml:space="preserve">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w:t>
      </w:r>
      <w:r>
        <w:rPr>
          <w:sz w:val="24"/>
          <w:szCs w:val="24"/>
        </w:rPr>
        <w:t>Петровское</w:t>
      </w:r>
      <w:r w:rsidR="006968EF" w:rsidRPr="006968EF">
        <w:rPr>
          <w:sz w:val="24"/>
          <w:szCs w:val="24"/>
        </w:rPr>
        <w:t xml:space="preserve">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6968EF" w:rsidRPr="006968EF" w:rsidRDefault="00AC3713" w:rsidP="00AC3713">
      <w:pPr>
        <w:spacing w:line="100" w:lineRule="atLeast"/>
        <w:ind w:firstLine="851"/>
        <w:jc w:val="both"/>
        <w:rPr>
          <w:sz w:val="24"/>
          <w:szCs w:val="24"/>
        </w:rPr>
      </w:pPr>
      <w:r>
        <w:rPr>
          <w:sz w:val="24"/>
          <w:szCs w:val="24"/>
        </w:rPr>
        <w:t xml:space="preserve">4. </w:t>
      </w:r>
      <w:r w:rsidR="006968EF" w:rsidRPr="006968EF">
        <w:rPr>
          <w:sz w:val="24"/>
          <w:szCs w:val="24"/>
        </w:rPr>
        <w:t>Условием для предоставления межбюджетных трансфертов</w:t>
      </w:r>
      <w:proofErr w:type="gramStart"/>
      <w:r w:rsidR="006968EF" w:rsidRPr="006968EF">
        <w:rPr>
          <w:sz w:val="24"/>
          <w:szCs w:val="24"/>
        </w:rPr>
        <w:t xml:space="preserve"> ,</w:t>
      </w:r>
      <w:proofErr w:type="gramEnd"/>
      <w:r w:rsidR="006968EF" w:rsidRPr="006968EF">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6968EF" w:rsidRPr="006968EF" w:rsidRDefault="00AC3713" w:rsidP="00AC3713">
      <w:pPr>
        <w:shd w:val="clear" w:color="auto" w:fill="FFFFFF"/>
        <w:ind w:firstLine="851"/>
        <w:jc w:val="both"/>
        <w:rPr>
          <w:sz w:val="24"/>
          <w:szCs w:val="24"/>
        </w:rPr>
      </w:pPr>
      <w:r>
        <w:rPr>
          <w:sz w:val="24"/>
          <w:szCs w:val="24"/>
        </w:rPr>
        <w:t xml:space="preserve">5. </w:t>
      </w:r>
      <w:r w:rsidR="006968EF" w:rsidRPr="006968EF">
        <w:rPr>
          <w:sz w:val="24"/>
          <w:szCs w:val="24"/>
        </w:rPr>
        <w:t xml:space="preserve">Объем средств и целевое назначение межбюджетных трансфертов утверждаются Решением Совета Депутатов муниципального образования </w:t>
      </w:r>
      <w:r>
        <w:rPr>
          <w:sz w:val="24"/>
          <w:szCs w:val="24"/>
        </w:rPr>
        <w:t>Петровское</w:t>
      </w:r>
      <w:r w:rsidR="006968EF" w:rsidRPr="006968EF">
        <w:rPr>
          <w:sz w:val="24"/>
          <w:szCs w:val="24"/>
        </w:rPr>
        <w:t xml:space="preserve"> сельское поселение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6968EF" w:rsidRPr="006968EF" w:rsidRDefault="00AC3713" w:rsidP="00AC3713">
      <w:pPr>
        <w:shd w:val="clear" w:color="auto" w:fill="FFFFFF"/>
        <w:ind w:firstLine="851"/>
        <w:jc w:val="both"/>
        <w:rPr>
          <w:sz w:val="24"/>
          <w:szCs w:val="24"/>
        </w:rPr>
      </w:pPr>
      <w:r>
        <w:rPr>
          <w:sz w:val="24"/>
          <w:szCs w:val="24"/>
        </w:rPr>
        <w:t xml:space="preserve">6. </w:t>
      </w:r>
      <w:r w:rsidR="006968EF" w:rsidRPr="006968EF">
        <w:rPr>
          <w:sz w:val="24"/>
          <w:szCs w:val="24"/>
        </w:rPr>
        <w:t>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6968EF" w:rsidRPr="006968EF" w:rsidRDefault="00AC3713" w:rsidP="00AC3713">
      <w:pPr>
        <w:pStyle w:val="ConsPlusNormal"/>
        <w:widowControl/>
        <w:tabs>
          <w:tab w:val="left" w:pos="284"/>
          <w:tab w:val="left" w:pos="426"/>
        </w:tabs>
        <w:ind w:firstLine="851"/>
        <w:jc w:val="both"/>
        <w:rPr>
          <w:rFonts w:ascii="Times New Roman" w:hAnsi="Times New Roman"/>
          <w:sz w:val="24"/>
          <w:szCs w:val="24"/>
        </w:rPr>
      </w:pPr>
      <w:r>
        <w:rPr>
          <w:rFonts w:ascii="Times New Roman" w:hAnsi="Times New Roman"/>
          <w:sz w:val="24"/>
          <w:szCs w:val="24"/>
        </w:rPr>
        <w:t>7</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Получателем межбюджетных трансфертов является Администрация Района.</w:t>
      </w:r>
    </w:p>
    <w:p w:rsidR="006968EF" w:rsidRPr="006968EF" w:rsidRDefault="006968EF" w:rsidP="006968EF">
      <w:pPr>
        <w:pStyle w:val="ConsPlusNormal"/>
        <w:widowControl/>
        <w:tabs>
          <w:tab w:val="left" w:pos="284"/>
          <w:tab w:val="left" w:pos="426"/>
        </w:tabs>
        <w:ind w:firstLine="0"/>
        <w:jc w:val="both"/>
        <w:rPr>
          <w:rFonts w:ascii="Times New Roman" w:hAnsi="Times New Roman"/>
          <w:sz w:val="24"/>
          <w:szCs w:val="24"/>
        </w:rPr>
      </w:pPr>
    </w:p>
    <w:p w:rsidR="006968EF" w:rsidRPr="006968EF" w:rsidRDefault="00AC3713" w:rsidP="00AC3713">
      <w:pPr>
        <w:pStyle w:val="ConsPlusNormal"/>
        <w:widowControl/>
        <w:ind w:firstLine="851"/>
        <w:jc w:val="both"/>
        <w:rPr>
          <w:rFonts w:ascii="Times New Roman" w:hAnsi="Times New Roman"/>
          <w:sz w:val="24"/>
          <w:szCs w:val="24"/>
        </w:rPr>
      </w:pPr>
      <w:r>
        <w:rPr>
          <w:rFonts w:ascii="Times New Roman" w:hAnsi="Times New Roman"/>
          <w:sz w:val="24"/>
          <w:szCs w:val="24"/>
        </w:rPr>
        <w:lastRenderedPageBreak/>
        <w:t>8</w:t>
      </w:r>
      <w:r w:rsidR="006968EF" w:rsidRPr="006968EF">
        <w:rPr>
          <w:rFonts w:ascii="Times New Roman" w:hAnsi="Times New Roman"/>
          <w:sz w:val="24"/>
          <w:szCs w:val="24"/>
        </w:rPr>
        <w:t>.</w:t>
      </w:r>
      <w:r>
        <w:rPr>
          <w:rFonts w:ascii="Times New Roman" w:hAnsi="Times New Roman"/>
          <w:sz w:val="24"/>
          <w:szCs w:val="24"/>
        </w:rPr>
        <w:t xml:space="preserve"> Средства на осуществление</w:t>
      </w:r>
      <w:r w:rsidR="006968EF" w:rsidRPr="006968EF">
        <w:rPr>
          <w:rFonts w:ascii="Times New Roman" w:hAnsi="Times New Roman"/>
          <w:sz w:val="24"/>
          <w:szCs w:val="24"/>
        </w:rPr>
        <w:t xml:space="preserve">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6968EF" w:rsidRPr="006968EF" w:rsidRDefault="00AC3713" w:rsidP="00AC3713">
      <w:pPr>
        <w:spacing w:line="100" w:lineRule="atLeast"/>
        <w:ind w:firstLine="851"/>
        <w:jc w:val="both"/>
        <w:rPr>
          <w:sz w:val="24"/>
          <w:szCs w:val="24"/>
        </w:rPr>
      </w:pPr>
      <w:r>
        <w:rPr>
          <w:sz w:val="24"/>
          <w:szCs w:val="24"/>
        </w:rPr>
        <w:t>9</w:t>
      </w:r>
      <w:r w:rsidR="006968EF" w:rsidRPr="006968EF">
        <w:rPr>
          <w:sz w:val="24"/>
          <w:szCs w:val="24"/>
        </w:rPr>
        <w:t>.</w:t>
      </w:r>
      <w:r>
        <w:rPr>
          <w:sz w:val="24"/>
          <w:szCs w:val="24"/>
        </w:rPr>
        <w:t xml:space="preserve"> </w:t>
      </w:r>
      <w:r w:rsidR="006968EF" w:rsidRPr="006968EF">
        <w:rPr>
          <w:sz w:val="24"/>
          <w:szCs w:val="24"/>
        </w:rPr>
        <w:t>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6968EF" w:rsidRPr="006968EF" w:rsidRDefault="00AC3713" w:rsidP="00AC3713">
      <w:pPr>
        <w:pStyle w:val="ConsPlusNormal"/>
        <w:widowControl/>
        <w:tabs>
          <w:tab w:val="left" w:pos="851"/>
        </w:tabs>
        <w:ind w:firstLine="851"/>
        <w:jc w:val="both"/>
        <w:rPr>
          <w:rFonts w:ascii="Times New Roman" w:hAnsi="Times New Roman"/>
          <w:sz w:val="24"/>
          <w:szCs w:val="24"/>
        </w:rPr>
      </w:pPr>
      <w:r>
        <w:rPr>
          <w:rFonts w:ascii="Times New Roman" w:hAnsi="Times New Roman"/>
          <w:sz w:val="24"/>
          <w:szCs w:val="24"/>
        </w:rPr>
        <w:t>10</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Перечисление межбюджетных трансфертов из Бю</w:t>
      </w:r>
      <w:r>
        <w:rPr>
          <w:rFonts w:ascii="Times New Roman" w:hAnsi="Times New Roman"/>
          <w:sz w:val="24"/>
          <w:szCs w:val="24"/>
        </w:rPr>
        <w:t>джета Поселения в Бюджет Района</w:t>
      </w:r>
      <w:r w:rsidR="006968EF" w:rsidRPr="006968EF">
        <w:rPr>
          <w:rFonts w:ascii="Times New Roman" w:hAnsi="Times New Roman"/>
          <w:sz w:val="24"/>
          <w:szCs w:val="24"/>
        </w:rPr>
        <w:t xml:space="preserve"> на осуществление переданных полномочий по внутреннему муни</w:t>
      </w:r>
      <w:r>
        <w:rPr>
          <w:rFonts w:ascii="Times New Roman" w:hAnsi="Times New Roman"/>
          <w:sz w:val="24"/>
          <w:szCs w:val="24"/>
        </w:rPr>
        <w:t>ципальному финансовому контролю</w:t>
      </w:r>
      <w:r w:rsidR="006968EF" w:rsidRPr="006968EF">
        <w:rPr>
          <w:rFonts w:ascii="Times New Roman" w:hAnsi="Times New Roman"/>
          <w:sz w:val="24"/>
          <w:szCs w:val="24"/>
        </w:rPr>
        <w:t xml:space="preserve"> осуществляется ежемесячно, до 10-го числа текущего месяца.</w:t>
      </w:r>
    </w:p>
    <w:p w:rsidR="006968EF" w:rsidRPr="006968EF" w:rsidRDefault="00AC3713" w:rsidP="00AC3713">
      <w:pPr>
        <w:shd w:val="clear" w:color="auto" w:fill="FFFFFF"/>
        <w:ind w:firstLine="851"/>
        <w:jc w:val="both"/>
        <w:rPr>
          <w:sz w:val="24"/>
          <w:szCs w:val="24"/>
        </w:rPr>
      </w:pPr>
      <w:r>
        <w:rPr>
          <w:sz w:val="24"/>
          <w:szCs w:val="24"/>
        </w:rPr>
        <w:t>11</w:t>
      </w:r>
      <w:r w:rsidR="006968EF" w:rsidRPr="006968EF">
        <w:rPr>
          <w:sz w:val="24"/>
          <w:szCs w:val="24"/>
        </w:rPr>
        <w:t>.</w:t>
      </w:r>
      <w:r>
        <w:rPr>
          <w:sz w:val="24"/>
          <w:szCs w:val="24"/>
        </w:rPr>
        <w:t xml:space="preserve"> </w:t>
      </w:r>
      <w:r w:rsidR="006968EF" w:rsidRPr="006968EF">
        <w:rPr>
          <w:sz w:val="24"/>
          <w:szCs w:val="24"/>
        </w:rPr>
        <w:t>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6968EF" w:rsidRPr="006968EF" w:rsidRDefault="00AC3713" w:rsidP="00AC3713">
      <w:pPr>
        <w:spacing w:line="100" w:lineRule="atLeast"/>
        <w:ind w:firstLine="851"/>
        <w:jc w:val="both"/>
        <w:rPr>
          <w:sz w:val="24"/>
          <w:szCs w:val="24"/>
        </w:rPr>
      </w:pPr>
      <w:r>
        <w:rPr>
          <w:sz w:val="24"/>
          <w:szCs w:val="24"/>
        </w:rPr>
        <w:t>12</w:t>
      </w:r>
      <w:r w:rsidR="006968EF" w:rsidRPr="006968EF">
        <w:rPr>
          <w:sz w:val="24"/>
          <w:szCs w:val="24"/>
        </w:rPr>
        <w:t>.</w:t>
      </w:r>
      <w:r>
        <w:rPr>
          <w:sz w:val="24"/>
          <w:szCs w:val="24"/>
        </w:rPr>
        <w:t xml:space="preserve"> </w:t>
      </w:r>
      <w:r w:rsidR="006968EF" w:rsidRPr="006968EF">
        <w:rPr>
          <w:sz w:val="24"/>
          <w:szCs w:val="24"/>
        </w:rPr>
        <w:t>За нецелевое использование межбюджетных трансфертов Администрация Района несет ответственность в соответствии с</w:t>
      </w:r>
      <w:r>
        <w:rPr>
          <w:sz w:val="24"/>
          <w:szCs w:val="24"/>
        </w:rPr>
        <w:t xml:space="preserve"> </w:t>
      </w:r>
      <w:r w:rsidR="006968EF" w:rsidRPr="006968EF">
        <w:rPr>
          <w:sz w:val="24"/>
          <w:szCs w:val="24"/>
        </w:rPr>
        <w:t>законодательством Российской Федерации.</w:t>
      </w:r>
    </w:p>
    <w:p w:rsidR="006968EF" w:rsidRPr="006968EF" w:rsidRDefault="00AC3713" w:rsidP="00AC3713">
      <w:pPr>
        <w:pStyle w:val="af7"/>
        <w:ind w:firstLine="568"/>
        <w:rPr>
          <w:sz w:val="24"/>
          <w:szCs w:val="24"/>
        </w:rPr>
      </w:pPr>
      <w:r>
        <w:rPr>
          <w:sz w:val="24"/>
          <w:szCs w:val="24"/>
        </w:rPr>
        <w:t>13</w:t>
      </w:r>
      <w:r w:rsidR="006968EF" w:rsidRPr="006968EF">
        <w:rPr>
          <w:sz w:val="24"/>
          <w:szCs w:val="24"/>
        </w:rPr>
        <w:t>.</w:t>
      </w:r>
      <w:r>
        <w:rPr>
          <w:sz w:val="24"/>
          <w:szCs w:val="24"/>
        </w:rPr>
        <w:t xml:space="preserve"> Размер</w:t>
      </w:r>
      <w:r w:rsidR="006968EF" w:rsidRPr="006968EF">
        <w:rPr>
          <w:sz w:val="24"/>
          <w:szCs w:val="24"/>
        </w:rPr>
        <w:t xml:space="preserve"> межбюджетных трансфертов</w:t>
      </w:r>
      <w:proofErr w:type="gramStart"/>
      <w:r w:rsidR="006968EF" w:rsidRPr="006968EF">
        <w:rPr>
          <w:sz w:val="24"/>
          <w:szCs w:val="24"/>
        </w:rPr>
        <w:t xml:space="preserve"> ,</w:t>
      </w:r>
      <w:proofErr w:type="gramEnd"/>
      <w:r w:rsidR="006968EF" w:rsidRPr="006968EF">
        <w:rPr>
          <w:sz w:val="24"/>
          <w:szCs w:val="24"/>
        </w:rPr>
        <w:t xml:space="preserve">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Рмб</w:t>
      </w:r>
      <w:proofErr w:type="spellEnd"/>
      <w:r w:rsidRPr="006968EF">
        <w:rPr>
          <w:rFonts w:ascii="Times New Roman" w:hAnsi="Times New Roman"/>
          <w:sz w:val="24"/>
          <w:szCs w:val="24"/>
        </w:rPr>
        <w:t xml:space="preserve"> = ФОТ </w:t>
      </w:r>
      <w:proofErr w:type="spellStart"/>
      <w:r w:rsidRPr="006968EF">
        <w:rPr>
          <w:rFonts w:ascii="Times New Roman" w:hAnsi="Times New Roman"/>
          <w:sz w:val="24"/>
          <w:szCs w:val="24"/>
        </w:rPr>
        <w:t>х</w:t>
      </w:r>
      <w:proofErr w:type="spellEnd"/>
      <w:r w:rsidRPr="006968EF">
        <w:rPr>
          <w:rFonts w:ascii="Times New Roman" w:hAnsi="Times New Roman"/>
          <w:sz w:val="24"/>
          <w:szCs w:val="24"/>
        </w:rPr>
        <w:t xml:space="preserve">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/100  + М,</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где:</w:t>
      </w:r>
    </w:p>
    <w:p w:rsidR="006968EF" w:rsidRPr="006968EF" w:rsidRDefault="006968EF" w:rsidP="006968EF">
      <w:pPr>
        <w:ind w:firstLine="540"/>
        <w:jc w:val="both"/>
        <w:rPr>
          <w:sz w:val="24"/>
          <w:szCs w:val="24"/>
        </w:rPr>
      </w:pPr>
      <w:proofErr w:type="spellStart"/>
      <w:r w:rsidRPr="006968EF">
        <w:rPr>
          <w:sz w:val="24"/>
          <w:szCs w:val="24"/>
        </w:rPr>
        <w:t>Рмб</w:t>
      </w:r>
      <w:proofErr w:type="spellEnd"/>
      <w:r w:rsidRPr="006968EF">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ФОТ – фонд оплаты труда ведущего специалиста отдела внутреннего муниципального финансового контроля, руб.;</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 удельный вес  численности населения </w:t>
      </w:r>
      <w:proofErr w:type="spellStart"/>
      <w:r w:rsidRPr="006968EF">
        <w:rPr>
          <w:rFonts w:ascii="Times New Roman" w:hAnsi="Times New Roman"/>
          <w:sz w:val="24"/>
          <w:szCs w:val="24"/>
          <w:lang w:val="en-US"/>
        </w:rPr>
        <w:t>i</w:t>
      </w:r>
      <w:proofErr w:type="spellEnd"/>
      <w:r w:rsidRPr="006968EF">
        <w:rPr>
          <w:rFonts w:ascii="Times New Roman" w:hAnsi="Times New Roman"/>
          <w:sz w:val="24"/>
          <w:szCs w:val="24"/>
        </w:rPr>
        <w:t>-того поселения от общей численности населения МО Приозерский муниципальный район Ленинградской области, чел.;</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w:t>
      </w:r>
      <w:proofErr w:type="spellStart"/>
      <w:r w:rsidRPr="006968EF">
        <w:rPr>
          <w:rFonts w:ascii="Times New Roman" w:hAnsi="Times New Roman"/>
          <w:sz w:val="24"/>
          <w:szCs w:val="24"/>
        </w:rPr>
        <w:t>х</w:t>
      </w:r>
      <w:proofErr w:type="spellEnd"/>
      <w:r w:rsidRPr="006968EF">
        <w:rPr>
          <w:rFonts w:ascii="Times New Roman" w:hAnsi="Times New Roman"/>
          <w:sz w:val="24"/>
          <w:szCs w:val="24"/>
        </w:rPr>
        <w:t xml:space="preserve">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/100  и может изменяться в связи с изменением методов работы и уровня автоматизации. </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Удельный вес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рассчитывается по следующей формуле:</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 (Ч/Ч</w:t>
      </w:r>
      <w:proofErr w:type="spellStart"/>
      <w:proofErr w:type="gramStart"/>
      <w:r w:rsidRPr="006968EF">
        <w:rPr>
          <w:rFonts w:ascii="Times New Roman" w:hAnsi="Times New Roman"/>
          <w:sz w:val="24"/>
          <w:szCs w:val="24"/>
          <w:lang w:val="en-US"/>
        </w:rPr>
        <w:t>i</w:t>
      </w:r>
      <w:proofErr w:type="spellEnd"/>
      <w:proofErr w:type="gramEnd"/>
      <w:r w:rsidRPr="006968EF">
        <w:rPr>
          <w:rFonts w:ascii="Times New Roman" w:hAnsi="Times New Roman"/>
          <w:sz w:val="24"/>
          <w:szCs w:val="24"/>
        </w:rPr>
        <w:t>) х100,</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где:</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Ч – Общая численность  муниципального образования Приозерский муниципальный район Ленинградской области по данным </w:t>
      </w:r>
      <w:proofErr w:type="spellStart"/>
      <w:r w:rsidRPr="006968EF">
        <w:rPr>
          <w:rFonts w:ascii="Times New Roman" w:hAnsi="Times New Roman"/>
          <w:sz w:val="24"/>
          <w:szCs w:val="24"/>
        </w:rPr>
        <w:t>Петростата</w:t>
      </w:r>
      <w:proofErr w:type="spellEnd"/>
      <w:r w:rsidRPr="006968EF">
        <w:rPr>
          <w:rFonts w:ascii="Times New Roman" w:hAnsi="Times New Roman"/>
          <w:sz w:val="24"/>
          <w:szCs w:val="24"/>
        </w:rPr>
        <w:t>, чел.;</w:t>
      </w:r>
    </w:p>
    <w:p w:rsidR="006968EF" w:rsidRDefault="006968EF" w:rsidP="00AC3713">
      <w:pPr>
        <w:pStyle w:val="ConsPlusNormal"/>
        <w:widowControl/>
        <w:ind w:firstLine="540"/>
        <w:jc w:val="both"/>
        <w:rPr>
          <w:rFonts w:ascii="Times New Roman" w:hAnsi="Times New Roman"/>
          <w:sz w:val="24"/>
          <w:szCs w:val="24"/>
        </w:rPr>
      </w:pPr>
      <w:r w:rsidRPr="006968EF">
        <w:rPr>
          <w:rFonts w:ascii="Times New Roman" w:hAnsi="Times New Roman"/>
          <w:sz w:val="24"/>
          <w:szCs w:val="24"/>
        </w:rPr>
        <w:t>Ч</w:t>
      </w:r>
      <w:proofErr w:type="spellStart"/>
      <w:proofErr w:type="gramStart"/>
      <w:r w:rsidRPr="006968EF">
        <w:rPr>
          <w:rFonts w:ascii="Times New Roman" w:hAnsi="Times New Roman"/>
          <w:sz w:val="24"/>
          <w:szCs w:val="24"/>
          <w:lang w:val="en-US"/>
        </w:rPr>
        <w:t>i</w:t>
      </w:r>
      <w:proofErr w:type="spellEnd"/>
      <w:proofErr w:type="gramEnd"/>
      <w:r w:rsidRPr="006968EF">
        <w:rPr>
          <w:rFonts w:ascii="Times New Roman" w:hAnsi="Times New Roman"/>
          <w:sz w:val="24"/>
          <w:szCs w:val="24"/>
        </w:rPr>
        <w:t xml:space="preserve"> - численность населения </w:t>
      </w:r>
      <w:proofErr w:type="spellStart"/>
      <w:r w:rsidRPr="006968EF">
        <w:rPr>
          <w:rFonts w:ascii="Times New Roman" w:hAnsi="Times New Roman"/>
          <w:sz w:val="24"/>
          <w:szCs w:val="24"/>
          <w:lang w:val="en-US"/>
        </w:rPr>
        <w:t>i</w:t>
      </w:r>
      <w:proofErr w:type="spellEnd"/>
      <w:r w:rsidRPr="006968EF">
        <w:rPr>
          <w:rFonts w:ascii="Times New Roman" w:hAnsi="Times New Roman"/>
          <w:sz w:val="24"/>
          <w:szCs w:val="24"/>
        </w:rPr>
        <w:t xml:space="preserve">-того поселения по данным </w:t>
      </w:r>
      <w:proofErr w:type="spellStart"/>
      <w:r w:rsidRPr="006968EF">
        <w:rPr>
          <w:rFonts w:ascii="Times New Roman" w:hAnsi="Times New Roman"/>
          <w:sz w:val="24"/>
          <w:szCs w:val="24"/>
        </w:rPr>
        <w:t>Петростата</w:t>
      </w:r>
      <w:proofErr w:type="spellEnd"/>
      <w:r w:rsidRPr="006968EF">
        <w:rPr>
          <w:rFonts w:ascii="Times New Roman" w:hAnsi="Times New Roman"/>
          <w:sz w:val="24"/>
          <w:szCs w:val="24"/>
        </w:rPr>
        <w:t>, чел.</w:t>
      </w:r>
    </w:p>
    <w:p w:rsidR="00AC3713" w:rsidRPr="006968EF" w:rsidRDefault="00AC3713" w:rsidP="00AC3713">
      <w:pPr>
        <w:pStyle w:val="ConsPlusNormal"/>
        <w:widowControl/>
        <w:ind w:firstLine="540"/>
        <w:jc w:val="both"/>
        <w:rPr>
          <w:rFonts w:ascii="Times New Roman" w:hAnsi="Times New Roman"/>
          <w:sz w:val="24"/>
          <w:szCs w:val="24"/>
        </w:rPr>
      </w:pPr>
    </w:p>
    <w:p w:rsidR="006968EF" w:rsidRPr="006968EF" w:rsidRDefault="00AC3713" w:rsidP="00AC3713">
      <w:pPr>
        <w:pStyle w:val="ConsPlusNormal"/>
        <w:widowControl/>
        <w:ind w:firstLine="851"/>
        <w:jc w:val="both"/>
        <w:rPr>
          <w:rFonts w:ascii="Times New Roman" w:hAnsi="Times New Roman"/>
          <w:sz w:val="24"/>
          <w:szCs w:val="24"/>
        </w:rPr>
      </w:pPr>
      <w:r>
        <w:rPr>
          <w:rFonts w:ascii="Times New Roman" w:hAnsi="Times New Roman"/>
          <w:sz w:val="24"/>
          <w:szCs w:val="24"/>
        </w:rPr>
        <w:t>14</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Размер межбюджетны</w:t>
      </w:r>
      <w:r>
        <w:rPr>
          <w:rFonts w:ascii="Times New Roman" w:hAnsi="Times New Roman"/>
          <w:sz w:val="24"/>
          <w:szCs w:val="24"/>
        </w:rPr>
        <w:t>х трансфертов, выделяемый</w:t>
      </w:r>
      <w:r w:rsidR="006968EF" w:rsidRPr="006968EF">
        <w:rPr>
          <w:rFonts w:ascii="Times New Roman" w:hAnsi="Times New Roman"/>
          <w:sz w:val="24"/>
          <w:szCs w:val="24"/>
        </w:rPr>
        <w:t xml:space="preserve">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proofErr w:type="gramStart"/>
      <w:r w:rsidR="006968EF" w:rsidRPr="006968EF">
        <w:rPr>
          <w:rFonts w:ascii="Times New Roman" w:hAnsi="Times New Roman"/>
          <w:sz w:val="24"/>
          <w:szCs w:val="24"/>
          <w:lang w:val="en-US"/>
        </w:rPr>
        <w:t>i</w:t>
      </w:r>
      <w:proofErr w:type="spellEnd"/>
      <w:proofErr w:type="gramEnd"/>
      <w:r w:rsidR="006968EF" w:rsidRPr="006968EF">
        <w:rPr>
          <w:rFonts w:ascii="Times New Roman" w:hAnsi="Times New Roman"/>
          <w:sz w:val="24"/>
          <w:szCs w:val="24"/>
        </w:rPr>
        <w:t>. Размер межбюджетных трансфертов в течени</w:t>
      </w:r>
      <w:proofErr w:type="gramStart"/>
      <w:r w:rsidR="006968EF" w:rsidRPr="006968EF">
        <w:rPr>
          <w:rFonts w:ascii="Times New Roman" w:hAnsi="Times New Roman"/>
          <w:sz w:val="24"/>
          <w:szCs w:val="24"/>
        </w:rPr>
        <w:t>и</w:t>
      </w:r>
      <w:proofErr w:type="gramEnd"/>
      <w:r w:rsidR="006968EF" w:rsidRPr="006968EF">
        <w:rPr>
          <w:rFonts w:ascii="Times New Roman" w:hAnsi="Times New Roman"/>
          <w:sz w:val="24"/>
          <w:szCs w:val="24"/>
        </w:rPr>
        <w:t xml:space="preserve"> текущего финансового года может быть изменен при условии внесения соответствующего изменения в решение о бюджете.</w:t>
      </w:r>
    </w:p>
    <w:p w:rsidR="006968EF" w:rsidRPr="006968EF" w:rsidRDefault="00AC3713" w:rsidP="00AC3713">
      <w:pPr>
        <w:ind w:firstLine="851"/>
        <w:jc w:val="both"/>
        <w:rPr>
          <w:sz w:val="24"/>
          <w:szCs w:val="24"/>
        </w:rPr>
      </w:pPr>
      <w:r>
        <w:rPr>
          <w:sz w:val="24"/>
          <w:szCs w:val="24"/>
        </w:rPr>
        <w:t>15</w:t>
      </w:r>
      <w:r w:rsidR="006968EF" w:rsidRPr="006968EF">
        <w:rPr>
          <w:sz w:val="24"/>
          <w:szCs w:val="24"/>
        </w:rPr>
        <w:t>.</w:t>
      </w:r>
      <w:r>
        <w:rPr>
          <w:sz w:val="24"/>
          <w:szCs w:val="24"/>
        </w:rPr>
        <w:t xml:space="preserve"> </w:t>
      </w:r>
      <w:r w:rsidR="006968EF" w:rsidRPr="006968EF">
        <w:rPr>
          <w:sz w:val="24"/>
          <w:szCs w:val="24"/>
        </w:rPr>
        <w:t>Не использованные Администрацией Района в текущем финансовом году межбюджетные трансферты, подлежат возврату в до</w:t>
      </w:r>
      <w:r>
        <w:rPr>
          <w:sz w:val="24"/>
          <w:szCs w:val="24"/>
        </w:rPr>
        <w:t xml:space="preserve">ход Бюджета Поселения в срок до </w:t>
      </w:r>
      <w:r w:rsidR="006968EF" w:rsidRPr="006968EF">
        <w:rPr>
          <w:sz w:val="24"/>
          <w:szCs w:val="24"/>
        </w:rPr>
        <w:t>1</w:t>
      </w:r>
      <w:r>
        <w:rPr>
          <w:sz w:val="24"/>
          <w:szCs w:val="24"/>
        </w:rPr>
        <w:t xml:space="preserve"> </w:t>
      </w:r>
      <w:r w:rsidR="006968EF" w:rsidRPr="006968EF">
        <w:rPr>
          <w:sz w:val="24"/>
          <w:szCs w:val="24"/>
        </w:rPr>
        <w:t>февраля следующего за отчетным годом на основании уведомлений по расчетам между бюджетами по межбюджетным трансфертам.</w:t>
      </w:r>
    </w:p>
    <w:p w:rsidR="006968EF" w:rsidRPr="006968EF" w:rsidRDefault="00AC3713" w:rsidP="00AC3713">
      <w:pPr>
        <w:pStyle w:val="af7"/>
        <w:ind w:left="0" w:firstLine="851"/>
        <w:jc w:val="both"/>
        <w:rPr>
          <w:sz w:val="24"/>
          <w:szCs w:val="24"/>
        </w:rPr>
      </w:pPr>
      <w:r>
        <w:rPr>
          <w:sz w:val="24"/>
          <w:szCs w:val="24"/>
        </w:rPr>
        <w:t xml:space="preserve">16. </w:t>
      </w:r>
      <w:r w:rsidRPr="00AC3713">
        <w:rPr>
          <w:sz w:val="24"/>
          <w:szCs w:val="24"/>
        </w:rPr>
        <w:t xml:space="preserve">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w:t>
      </w:r>
      <w:r w:rsidRPr="00AC3713">
        <w:rPr>
          <w:sz w:val="24"/>
          <w:szCs w:val="24"/>
        </w:rPr>
        <w:lastRenderedPageBreak/>
        <w:t>в соответствии с бюджетной классификацией Российской Федерации по разделу 0100 "Общегосударственные расходы".</w:t>
      </w:r>
    </w:p>
    <w:p w:rsidR="006968EF" w:rsidRPr="006968EF" w:rsidRDefault="006968EF" w:rsidP="006968EF">
      <w:pPr>
        <w:shd w:val="clear" w:color="auto" w:fill="FFFFFF"/>
        <w:jc w:val="center"/>
        <w:rPr>
          <w:sz w:val="24"/>
          <w:szCs w:val="24"/>
        </w:rPr>
      </w:pPr>
    </w:p>
    <w:p w:rsidR="006968EF" w:rsidRPr="002812E3" w:rsidRDefault="006968EF" w:rsidP="006968EF">
      <w:pPr>
        <w:spacing w:after="10" w:line="266" w:lineRule="auto"/>
        <w:ind w:left="199"/>
        <w:jc w:val="both"/>
      </w:pPr>
    </w:p>
    <w:p w:rsidR="006968EF" w:rsidRPr="002812E3" w:rsidRDefault="006968EF" w:rsidP="006968EF">
      <w:pPr>
        <w:ind w:left="922"/>
      </w:pPr>
    </w:p>
    <w:p w:rsidR="006968EF" w:rsidRPr="002812E3" w:rsidRDefault="006968EF" w:rsidP="006968EF">
      <w:pPr>
        <w:ind w:left="214"/>
        <w:rPr>
          <w:sz w:val="28"/>
        </w:rPr>
      </w:pPr>
      <w:r w:rsidRPr="002812E3">
        <w:rPr>
          <w:sz w:val="28"/>
        </w:rPr>
        <w:t xml:space="preserve">                                                                                              </w:t>
      </w:r>
    </w:p>
    <w:p w:rsidR="006968EF" w:rsidRPr="002812E3" w:rsidRDefault="006968EF" w:rsidP="006968EF">
      <w:pPr>
        <w:ind w:left="214"/>
        <w:rPr>
          <w:sz w:val="28"/>
        </w:rPr>
      </w:pPr>
    </w:p>
    <w:p w:rsidR="006968EF" w:rsidRPr="002812E3" w:rsidRDefault="006968EF" w:rsidP="006968EF">
      <w:pPr>
        <w:ind w:left="214"/>
        <w:rPr>
          <w:sz w:val="28"/>
        </w:rPr>
      </w:pPr>
    </w:p>
    <w:p w:rsidR="00465C5F" w:rsidRDefault="00465C5F" w:rsidP="006968EF">
      <w:pPr>
        <w:rPr>
          <w:sz w:val="28"/>
        </w:rPr>
      </w:pPr>
    </w:p>
    <w:p w:rsidR="006968EF" w:rsidRPr="006968EF" w:rsidRDefault="006968EF" w:rsidP="006968EF">
      <w:pPr>
        <w:rPr>
          <w:color w:val="0070C0"/>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D2F31" w:rsidRDefault="001D2F31" w:rsidP="00465C5F">
      <w:pPr>
        <w:tabs>
          <w:tab w:val="left" w:pos="1100"/>
        </w:tabs>
        <w:ind w:left="-567" w:firstLine="567"/>
        <w:jc w:val="center"/>
        <w:rPr>
          <w:b/>
          <w:sz w:val="24"/>
          <w:szCs w:val="24"/>
        </w:rPr>
      </w:pPr>
    </w:p>
    <w:p w:rsidR="001A294D" w:rsidRDefault="001A294D"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AC3713" w:rsidRDefault="00AC3713" w:rsidP="001A294D">
      <w:pPr>
        <w:tabs>
          <w:tab w:val="left" w:pos="1100"/>
        </w:tabs>
        <w:rPr>
          <w:b/>
          <w:sz w:val="24"/>
          <w:szCs w:val="24"/>
        </w:rPr>
      </w:pPr>
    </w:p>
    <w:p w:rsidR="009B7D14" w:rsidRDefault="009B7D14" w:rsidP="001A294D">
      <w:pPr>
        <w:tabs>
          <w:tab w:val="left" w:pos="1100"/>
        </w:tabs>
        <w:rPr>
          <w:b/>
          <w:sz w:val="24"/>
          <w:szCs w:val="24"/>
        </w:rPr>
      </w:pPr>
    </w:p>
    <w:p w:rsidR="001D2F31" w:rsidRDefault="001D2F31" w:rsidP="00465C5F">
      <w:pPr>
        <w:tabs>
          <w:tab w:val="left" w:pos="1100"/>
        </w:tabs>
        <w:ind w:left="-567" w:firstLine="567"/>
        <w:jc w:val="center"/>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554DA9" w:rsidRDefault="00554DA9" w:rsidP="00554DA9">
      <w:pPr>
        <w:jc w:val="right"/>
        <w:rPr>
          <w:sz w:val="18"/>
        </w:rPr>
      </w:pPr>
      <w:r w:rsidRPr="00531CA9">
        <w:rPr>
          <w:sz w:val="18"/>
        </w:rPr>
        <w:t xml:space="preserve"> (Приложение № </w:t>
      </w:r>
      <w:r>
        <w:rPr>
          <w:sz w:val="18"/>
        </w:rPr>
        <w:t>19</w:t>
      </w:r>
      <w:r w:rsidRPr="00531CA9">
        <w:rPr>
          <w:sz w:val="18"/>
        </w:rPr>
        <w:t>)</w:t>
      </w: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9B7D14" w:rsidRPr="009C0BC6" w:rsidRDefault="009B7D14" w:rsidP="009B7D14">
      <w:pPr>
        <w:pStyle w:val="a6"/>
        <w:rPr>
          <w:b/>
          <w:sz w:val="24"/>
          <w:szCs w:val="24"/>
        </w:rPr>
      </w:pPr>
      <w:r w:rsidRPr="009C0BC6">
        <w:rPr>
          <w:b/>
          <w:sz w:val="24"/>
          <w:szCs w:val="24"/>
        </w:rPr>
        <w:t>ПОРЯДОК</w:t>
      </w:r>
    </w:p>
    <w:p w:rsidR="009B7D14" w:rsidRPr="009C0BC6" w:rsidRDefault="009B7D14" w:rsidP="009B7D14">
      <w:pPr>
        <w:pStyle w:val="a6"/>
        <w:rPr>
          <w:b/>
          <w:sz w:val="24"/>
          <w:szCs w:val="24"/>
        </w:rPr>
      </w:pPr>
      <w:r w:rsidRPr="009C0BC6">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B7D14" w:rsidRPr="009C0BC6" w:rsidRDefault="009B7D14" w:rsidP="009B7D14">
      <w:pPr>
        <w:pStyle w:val="a6"/>
        <w:rPr>
          <w:b/>
          <w:sz w:val="24"/>
          <w:szCs w:val="24"/>
        </w:rPr>
      </w:pPr>
      <w:r w:rsidRPr="009C0BC6">
        <w:rPr>
          <w:b/>
          <w:sz w:val="24"/>
          <w:szCs w:val="24"/>
        </w:rPr>
        <w:t>на 202</w:t>
      </w:r>
      <w:r>
        <w:rPr>
          <w:b/>
          <w:sz w:val="24"/>
          <w:szCs w:val="24"/>
        </w:rPr>
        <w:t>1</w:t>
      </w:r>
      <w:r w:rsidRPr="009C0BC6">
        <w:rPr>
          <w:b/>
          <w:sz w:val="24"/>
          <w:szCs w:val="24"/>
        </w:rPr>
        <w:t xml:space="preserve"> год.</w:t>
      </w:r>
    </w:p>
    <w:p w:rsidR="009B7D14" w:rsidRPr="00097AEE" w:rsidRDefault="009B7D14" w:rsidP="009B7D14">
      <w:pPr>
        <w:autoSpaceDE w:val="0"/>
        <w:autoSpaceDN w:val="0"/>
        <w:adjustRightInd w:val="0"/>
        <w:ind w:firstLine="540"/>
        <w:jc w:val="center"/>
        <w:rPr>
          <w:sz w:val="24"/>
          <w:szCs w:val="24"/>
        </w:rPr>
      </w:pPr>
    </w:p>
    <w:p w:rsidR="009B7D14" w:rsidRPr="00097AEE" w:rsidRDefault="009B7D14" w:rsidP="009B7D14">
      <w:pPr>
        <w:autoSpaceDE w:val="0"/>
        <w:autoSpaceDN w:val="0"/>
        <w:adjustRightInd w:val="0"/>
        <w:ind w:firstLine="540"/>
        <w:jc w:val="both"/>
        <w:rPr>
          <w:sz w:val="24"/>
          <w:szCs w:val="24"/>
        </w:rPr>
      </w:pPr>
      <w:r w:rsidRPr="00097AEE">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сельское поселение (далее – бюджет поселения)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3. Предостав</w:t>
      </w:r>
      <w:r w:rsidR="006968EF">
        <w:rPr>
          <w:sz w:val="24"/>
          <w:szCs w:val="24"/>
        </w:rPr>
        <w:t>ление межбюджетных трансфертов</w:t>
      </w:r>
      <w:r w:rsidRPr="00097AEE">
        <w:rPr>
          <w:sz w:val="24"/>
          <w:szCs w:val="24"/>
        </w:rPr>
        <w:t xml:space="preserve">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097AEE">
        <w:rPr>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097AEE">
        <w:rPr>
          <w:sz w:val="24"/>
          <w:szCs w:val="24"/>
        </w:rPr>
        <w:t>осуществляется в объеме средств, предусмотренных решением о бюджете на соответствующий финансовый год.</w:t>
      </w:r>
    </w:p>
    <w:p w:rsidR="009B7D14" w:rsidRPr="00EE6573" w:rsidRDefault="009B7D14" w:rsidP="009B7D14">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w:t>
      </w:r>
      <w:proofErr w:type="gramStart"/>
      <w:r w:rsidRPr="00097AEE">
        <w:rPr>
          <w:rFonts w:ascii="Times New Roman" w:hAnsi="Times New Roman"/>
          <w:color w:val="000000"/>
          <w:spacing w:val="1"/>
          <w:sz w:val="24"/>
          <w:szCs w:val="24"/>
          <w:lang w:eastAsia="ar-SA"/>
        </w:rPr>
        <w:t xml:space="preserve">Межбюджетные трансферты на исполнение части полномочий поселений в сфере </w:t>
      </w:r>
      <w:r w:rsidRPr="00097AEE">
        <w:rPr>
          <w:rFonts w:ascii="Times New Roman" w:hAnsi="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rFonts w:ascii="Times New Roman" w:hAnsi="Times New Roman"/>
          <w:color w:val="000000"/>
          <w:spacing w:val="-1"/>
          <w:sz w:val="24"/>
          <w:szCs w:val="24"/>
          <w:lang w:eastAsia="ar-SA"/>
        </w:rPr>
        <w:t xml:space="preserve">  муниципального образования Петровское сельское поселение   предоставляются </w:t>
      </w:r>
      <w:r w:rsidRPr="00097AEE">
        <w:rPr>
          <w:rFonts w:ascii="Times New Roman" w:hAnsi="Times New Roman"/>
          <w:sz w:val="24"/>
          <w:szCs w:val="24"/>
          <w:lang w:eastAsia="ar-SA"/>
        </w:rPr>
        <w:t>Комитету финансов  муниципального образования Приозерский муниципальный район Ленинградской области</w:t>
      </w:r>
      <w:r w:rsidRPr="00097AEE">
        <w:rPr>
          <w:rFonts w:ascii="Times New Roman" w:hAnsi="Times New Roman"/>
          <w:color w:val="000000"/>
          <w:sz w:val="24"/>
          <w:szCs w:val="24"/>
          <w:lang w:eastAsia="ar-SA"/>
        </w:rPr>
        <w:t xml:space="preserve">   </w:t>
      </w:r>
      <w:r w:rsidRPr="00097AEE">
        <w:rPr>
          <w:rFonts w:ascii="Times New Roman" w:hAnsi="Times New Roman"/>
          <w:color w:val="000000"/>
          <w:spacing w:val="6"/>
          <w:sz w:val="24"/>
          <w:szCs w:val="24"/>
          <w:lang w:eastAsia="ar-SA"/>
        </w:rPr>
        <w:t xml:space="preserve">в соответствии со сводной </w:t>
      </w:r>
      <w:r w:rsidRPr="00097AEE">
        <w:rPr>
          <w:rFonts w:ascii="Times New Roman" w:hAnsi="Times New Roman"/>
          <w:color w:val="000000"/>
          <w:spacing w:val="7"/>
          <w:sz w:val="24"/>
          <w:szCs w:val="24"/>
          <w:lang w:eastAsia="ar-SA"/>
        </w:rPr>
        <w:t xml:space="preserve">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proofErr w:type="gramEnd"/>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9B7D14" w:rsidRPr="00097AEE" w:rsidRDefault="009B7D14" w:rsidP="009B7D14">
      <w:pPr>
        <w:autoSpaceDE w:val="0"/>
        <w:autoSpaceDN w:val="0"/>
        <w:adjustRightInd w:val="0"/>
        <w:ind w:firstLine="540"/>
        <w:jc w:val="both"/>
        <w:rPr>
          <w:sz w:val="24"/>
          <w:szCs w:val="24"/>
        </w:rPr>
      </w:pPr>
      <w:r w:rsidRPr="00097AEE">
        <w:rPr>
          <w:color w:val="000000"/>
          <w:spacing w:val="1"/>
          <w:sz w:val="24"/>
          <w:szCs w:val="24"/>
          <w:lang w:eastAsia="ar-SA"/>
        </w:rPr>
        <w:t xml:space="preserve"> Межбюджетные    трансферты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w:t>
      </w:r>
      <w:r w:rsidRPr="00097AEE">
        <w:rPr>
          <w:color w:val="000000"/>
          <w:sz w:val="24"/>
          <w:szCs w:val="24"/>
          <w:lang w:eastAsia="ar-SA"/>
        </w:rPr>
        <w:t xml:space="preserve">муниципального образования </w:t>
      </w:r>
      <w:proofErr w:type="spellStart"/>
      <w:r w:rsidRPr="00097AEE">
        <w:rPr>
          <w:color w:val="000000"/>
          <w:sz w:val="24"/>
          <w:szCs w:val="24"/>
          <w:lang w:eastAsia="ar-SA"/>
        </w:rPr>
        <w:t>_Петровское</w:t>
      </w:r>
      <w:proofErr w:type="spellEnd"/>
      <w:r w:rsidRPr="00097AEE">
        <w:rPr>
          <w:color w:val="000000"/>
          <w:sz w:val="24"/>
          <w:szCs w:val="24"/>
          <w:lang w:eastAsia="ar-SA"/>
        </w:rPr>
        <w:t xml:space="preserve"> сельское поселение </w:t>
      </w:r>
      <w:r w:rsidRPr="00097AEE">
        <w:rPr>
          <w:color w:val="000000"/>
          <w:spacing w:val="7"/>
          <w:sz w:val="24"/>
          <w:szCs w:val="24"/>
          <w:lang w:eastAsia="ar-SA"/>
        </w:rPr>
        <w:t xml:space="preserve">перечисляются на лицевой счет, открытый в территориальном </w:t>
      </w:r>
      <w:r w:rsidRPr="00097AEE">
        <w:rPr>
          <w:spacing w:val="7"/>
          <w:sz w:val="24"/>
          <w:szCs w:val="24"/>
          <w:lang w:eastAsia="ar-SA"/>
        </w:rPr>
        <w:t xml:space="preserve">отделении </w:t>
      </w:r>
      <w:r w:rsidRPr="00097AEE">
        <w:rPr>
          <w:spacing w:val="1"/>
          <w:sz w:val="24"/>
          <w:szCs w:val="24"/>
          <w:lang w:eastAsia="ar-SA"/>
        </w:rPr>
        <w:t xml:space="preserve">Управления Федерального казначейства по Ленинградской области, </w:t>
      </w:r>
      <w:r w:rsidRPr="00097AEE">
        <w:rPr>
          <w:spacing w:val="-1"/>
          <w:sz w:val="24"/>
          <w:szCs w:val="24"/>
          <w:lang w:eastAsia="ar-SA"/>
        </w:rPr>
        <w:t>в бюджет МО Приозерский муниципальный район Ленинградской области.</w:t>
      </w:r>
    </w:p>
    <w:p w:rsidR="009B7D14" w:rsidRPr="00097AEE" w:rsidRDefault="009B7D14" w:rsidP="009B7D14">
      <w:pPr>
        <w:widowControl w:val="0"/>
        <w:shd w:val="clear" w:color="auto" w:fill="FFFFFF"/>
        <w:tabs>
          <w:tab w:val="left" w:pos="0"/>
          <w:tab w:val="left" w:pos="993"/>
        </w:tabs>
        <w:suppressAutoHyphens/>
        <w:autoSpaceDE w:val="0"/>
        <w:spacing w:line="322" w:lineRule="exact"/>
        <w:ind w:firstLine="567"/>
        <w:jc w:val="both"/>
        <w:rPr>
          <w:color w:val="000000"/>
          <w:spacing w:val="1"/>
          <w:sz w:val="24"/>
          <w:szCs w:val="24"/>
          <w:lang w:eastAsia="ar-SA"/>
        </w:rPr>
      </w:pPr>
      <w:r w:rsidRPr="00097AEE">
        <w:rPr>
          <w:color w:val="000000"/>
          <w:spacing w:val="-22"/>
          <w:sz w:val="24"/>
          <w:szCs w:val="24"/>
          <w:lang w:eastAsia="ar-SA"/>
        </w:rPr>
        <w:t xml:space="preserve">5. </w:t>
      </w:r>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 xml:space="preserve">муниципального образования Петровское сельское поселение, </w:t>
      </w:r>
      <w:r w:rsidRPr="00097AEE">
        <w:rPr>
          <w:spacing w:val="-2"/>
          <w:sz w:val="24"/>
          <w:szCs w:val="24"/>
          <w:lang w:eastAsia="ar-SA"/>
        </w:rPr>
        <w:t xml:space="preserve">выделяемых </w:t>
      </w:r>
      <w:r w:rsidRPr="00097AEE">
        <w:rPr>
          <w:sz w:val="24"/>
          <w:szCs w:val="24"/>
          <w:lang w:eastAsia="ar-SA"/>
        </w:rPr>
        <w:t xml:space="preserve">муниципальному образованию Приозерский муниципальный район </w:t>
      </w:r>
      <w:r w:rsidRPr="00097AEE">
        <w:rPr>
          <w:spacing w:val="3"/>
          <w:sz w:val="24"/>
          <w:szCs w:val="24"/>
          <w:lang w:eastAsia="ar-SA"/>
        </w:rPr>
        <w:t xml:space="preserve">Ленинградской области, отдел администрации </w:t>
      </w:r>
      <w:r w:rsidRPr="00097AEE">
        <w:rPr>
          <w:spacing w:val="-1"/>
          <w:sz w:val="24"/>
          <w:szCs w:val="24"/>
          <w:lang w:eastAsia="ar-SA"/>
        </w:rPr>
        <w:t>которого осуществляет переданное</w:t>
      </w:r>
      <w:r w:rsidRPr="00097AEE">
        <w:rPr>
          <w:color w:val="000000"/>
          <w:spacing w:val="-1"/>
          <w:sz w:val="24"/>
          <w:szCs w:val="24"/>
          <w:lang w:eastAsia="ar-SA"/>
        </w:rPr>
        <w:t xml:space="preserve"> отдельное </w:t>
      </w:r>
      <w:r w:rsidRPr="00097AEE">
        <w:rPr>
          <w:color w:val="000000"/>
          <w:spacing w:val="1"/>
          <w:sz w:val="24"/>
          <w:szCs w:val="24"/>
          <w:lang w:eastAsia="ar-SA"/>
        </w:rPr>
        <w:t>полномочие, рассчитывается по следующей формуле:</w:t>
      </w:r>
    </w:p>
    <w:p w:rsidR="009B7D14" w:rsidRPr="00097AEE" w:rsidRDefault="009B7D14" w:rsidP="009B7D14">
      <w:pPr>
        <w:widowControl w:val="0"/>
        <w:shd w:val="clear" w:color="auto" w:fill="FFFFFF"/>
        <w:suppressAutoHyphens/>
        <w:autoSpaceDE w:val="0"/>
        <w:spacing w:before="322"/>
        <w:ind w:left="538"/>
        <w:rPr>
          <w:color w:val="000000"/>
          <w:spacing w:val="-2"/>
          <w:sz w:val="24"/>
          <w:szCs w:val="24"/>
          <w:lang w:eastAsia="ar-SA"/>
        </w:rPr>
      </w:pPr>
      <w:proofErr w:type="spellStart"/>
      <w:r w:rsidRPr="00097AEE">
        <w:rPr>
          <w:color w:val="000000"/>
          <w:spacing w:val="-2"/>
          <w:sz w:val="24"/>
          <w:szCs w:val="24"/>
          <w:lang w:eastAsia="ar-SA"/>
        </w:rPr>
        <w:t>Рмбт</w:t>
      </w:r>
      <w:proofErr w:type="spellEnd"/>
      <w:r w:rsidRPr="00097AEE">
        <w:rPr>
          <w:color w:val="000000"/>
          <w:spacing w:val="-2"/>
          <w:sz w:val="24"/>
          <w:szCs w:val="24"/>
          <w:lang w:eastAsia="ar-SA"/>
        </w:rPr>
        <w:t xml:space="preserve"> = ФОТ </w:t>
      </w:r>
      <w:r>
        <w:rPr>
          <w:color w:val="000000"/>
          <w:spacing w:val="-2"/>
          <w:sz w:val="24"/>
          <w:szCs w:val="24"/>
          <w:lang w:eastAsia="ar-SA"/>
        </w:rPr>
        <w:t xml:space="preserve">+НАЧ+ </w:t>
      </w:r>
      <w:proofErr w:type="spellStart"/>
      <w:r>
        <w:rPr>
          <w:color w:val="000000"/>
          <w:spacing w:val="-2"/>
          <w:sz w:val="24"/>
          <w:szCs w:val="24"/>
          <w:lang w:eastAsia="ar-SA"/>
        </w:rPr>
        <w:t>Тек</w:t>
      </w:r>
      <w:proofErr w:type="gramStart"/>
      <w:r>
        <w:rPr>
          <w:color w:val="000000"/>
          <w:spacing w:val="-2"/>
          <w:sz w:val="24"/>
          <w:szCs w:val="24"/>
          <w:lang w:eastAsia="ar-SA"/>
        </w:rPr>
        <w:t>.Р</w:t>
      </w:r>
      <w:proofErr w:type="spellEnd"/>
      <w:proofErr w:type="gramEnd"/>
    </w:p>
    <w:p w:rsidR="009B7D14" w:rsidRPr="00097AEE" w:rsidRDefault="009B7D14" w:rsidP="009B7D14">
      <w:pPr>
        <w:widowControl w:val="0"/>
        <w:shd w:val="clear" w:color="auto" w:fill="FFFFFF"/>
        <w:suppressAutoHyphens/>
        <w:autoSpaceDE w:val="0"/>
        <w:spacing w:before="312" w:line="322" w:lineRule="exact"/>
        <w:ind w:left="547"/>
        <w:rPr>
          <w:color w:val="000000"/>
          <w:spacing w:val="-8"/>
          <w:sz w:val="24"/>
          <w:szCs w:val="24"/>
          <w:lang w:eastAsia="ar-SA"/>
        </w:rPr>
      </w:pPr>
      <w:r w:rsidRPr="00097AEE">
        <w:rPr>
          <w:color w:val="000000"/>
          <w:spacing w:val="-8"/>
          <w:sz w:val="24"/>
          <w:szCs w:val="24"/>
          <w:lang w:eastAsia="ar-SA"/>
        </w:rPr>
        <w:lastRenderedPageBreak/>
        <w:t>где:</w:t>
      </w:r>
    </w:p>
    <w:p w:rsidR="009B7D14" w:rsidRPr="00097AEE" w:rsidRDefault="009B7D14" w:rsidP="009B7D14">
      <w:pPr>
        <w:widowControl w:val="0"/>
        <w:shd w:val="clear" w:color="auto" w:fill="FFFFFF"/>
        <w:suppressAutoHyphens/>
        <w:autoSpaceDE w:val="0"/>
        <w:spacing w:before="5" w:line="322" w:lineRule="exact"/>
        <w:ind w:left="5" w:right="10" w:firstLine="533"/>
        <w:jc w:val="both"/>
        <w:rPr>
          <w:color w:val="000000"/>
          <w:spacing w:val="-1"/>
          <w:sz w:val="24"/>
          <w:szCs w:val="24"/>
          <w:lang w:eastAsia="ar-SA"/>
        </w:rPr>
      </w:pPr>
      <w:r w:rsidRPr="00097AEE">
        <w:rPr>
          <w:color w:val="000000"/>
          <w:sz w:val="24"/>
          <w:szCs w:val="24"/>
          <w:lang w:eastAsia="ar-SA"/>
        </w:rPr>
        <w:t>ФОТ – годовой фонд оплаты труда ведущего специалиста, руб</w:t>
      </w:r>
      <w:r w:rsidRPr="00097AEE">
        <w:rPr>
          <w:color w:val="000000"/>
          <w:spacing w:val="-1"/>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r>
        <w:rPr>
          <w:color w:val="000000"/>
          <w:spacing w:val="-4"/>
          <w:sz w:val="24"/>
          <w:szCs w:val="24"/>
          <w:lang w:eastAsia="ar-SA"/>
        </w:rPr>
        <w:t>НАЧ</w:t>
      </w:r>
      <w:r w:rsidRPr="00097AEE">
        <w:rPr>
          <w:color w:val="000000"/>
          <w:spacing w:val="-4"/>
          <w:sz w:val="24"/>
          <w:szCs w:val="24"/>
          <w:lang w:eastAsia="ar-SA"/>
        </w:rPr>
        <w:t xml:space="preserve"> </w:t>
      </w:r>
      <w:r>
        <w:rPr>
          <w:color w:val="000000"/>
          <w:spacing w:val="-4"/>
          <w:sz w:val="24"/>
          <w:szCs w:val="24"/>
          <w:lang w:eastAsia="ar-SA"/>
        </w:rPr>
        <w:t>–</w:t>
      </w:r>
      <w:r w:rsidRPr="00097AEE">
        <w:rPr>
          <w:color w:val="000000"/>
          <w:spacing w:val="-4"/>
          <w:sz w:val="24"/>
          <w:szCs w:val="24"/>
          <w:lang w:eastAsia="ar-SA"/>
        </w:rPr>
        <w:t xml:space="preserve"> </w:t>
      </w:r>
      <w:r>
        <w:rPr>
          <w:color w:val="000000"/>
          <w:spacing w:val="-4"/>
          <w:sz w:val="24"/>
          <w:szCs w:val="24"/>
          <w:lang w:eastAsia="ar-SA"/>
        </w:rPr>
        <w:t xml:space="preserve">годовая сумма  </w:t>
      </w:r>
      <w:r w:rsidRPr="00097AEE">
        <w:rPr>
          <w:color w:val="000000"/>
          <w:spacing w:val="-4"/>
          <w:sz w:val="24"/>
          <w:szCs w:val="24"/>
          <w:lang w:eastAsia="ar-SA"/>
        </w:rPr>
        <w:t>начислени</w:t>
      </w:r>
      <w:r>
        <w:rPr>
          <w:color w:val="000000"/>
          <w:spacing w:val="-4"/>
          <w:sz w:val="24"/>
          <w:szCs w:val="24"/>
          <w:lang w:eastAsia="ar-SA"/>
        </w:rPr>
        <w:t>й</w:t>
      </w:r>
      <w:r w:rsidRPr="00097AEE">
        <w:rPr>
          <w:color w:val="000000"/>
          <w:spacing w:val="-4"/>
          <w:sz w:val="24"/>
          <w:szCs w:val="24"/>
          <w:lang w:eastAsia="ar-SA"/>
        </w:rPr>
        <w:t xml:space="preserve"> на заработную плату (</w:t>
      </w:r>
      <w:r>
        <w:rPr>
          <w:color w:val="000000"/>
          <w:spacing w:val="-4"/>
          <w:sz w:val="24"/>
          <w:szCs w:val="24"/>
          <w:lang w:eastAsia="ar-SA"/>
        </w:rPr>
        <w:t>ФОТ*30,2%</w:t>
      </w:r>
      <w:r w:rsidRPr="00097AEE">
        <w:rPr>
          <w:color w:val="000000"/>
          <w:spacing w:val="-4"/>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color w:val="000000"/>
          <w:spacing w:val="-4"/>
          <w:sz w:val="24"/>
          <w:szCs w:val="24"/>
          <w:lang w:eastAsia="ar-SA"/>
        </w:rPr>
        <w:t>Тек</w:t>
      </w:r>
      <w:proofErr w:type="gramStart"/>
      <w:r>
        <w:rPr>
          <w:color w:val="000000"/>
          <w:spacing w:val="-4"/>
          <w:sz w:val="24"/>
          <w:szCs w:val="24"/>
          <w:lang w:eastAsia="ar-SA"/>
        </w:rPr>
        <w:t>.Р</w:t>
      </w:r>
      <w:proofErr w:type="spellEnd"/>
      <w:proofErr w:type="gramEnd"/>
      <w:r w:rsidRPr="00097AEE">
        <w:rPr>
          <w:color w:val="000000"/>
          <w:spacing w:val="-4"/>
          <w:sz w:val="24"/>
          <w:szCs w:val="24"/>
          <w:lang w:eastAsia="ar-SA"/>
        </w:rPr>
        <w:t xml:space="preserve"> –расходы на организацию исполнения </w:t>
      </w:r>
      <w:r w:rsidRPr="00097AEE">
        <w:rPr>
          <w:color w:val="000000"/>
          <w:spacing w:val="-1"/>
          <w:sz w:val="24"/>
          <w:szCs w:val="24"/>
          <w:lang w:eastAsia="ar-SA"/>
        </w:rPr>
        <w:t xml:space="preserve">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Pr>
          <w:bCs/>
          <w:sz w:val="24"/>
          <w:szCs w:val="24"/>
        </w:rPr>
        <w:t>Тек.Р</w:t>
      </w:r>
      <w:r w:rsidRPr="00097AEE">
        <w:rPr>
          <w:bCs/>
          <w:sz w:val="24"/>
          <w:szCs w:val="24"/>
        </w:rPr>
        <w:t>=</w:t>
      </w:r>
      <w:proofErr w:type="spellEnd"/>
      <w:r>
        <w:rPr>
          <w:bCs/>
          <w:sz w:val="24"/>
          <w:szCs w:val="24"/>
        </w:rPr>
        <w:t>(ФОТ+НАЧ</w:t>
      </w:r>
      <w:r w:rsidRPr="00097AEE">
        <w:rPr>
          <w:bCs/>
          <w:sz w:val="24"/>
          <w:szCs w:val="24"/>
        </w:rPr>
        <w:t>)</w:t>
      </w:r>
      <w:r>
        <w:rPr>
          <w:bCs/>
          <w:sz w:val="24"/>
          <w:szCs w:val="24"/>
        </w:rPr>
        <w:t>*0,05)</w:t>
      </w:r>
    </w:p>
    <w:p w:rsidR="009B7D14" w:rsidRPr="00097AEE"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7AEE">
        <w:rPr>
          <w:color w:val="000000"/>
          <w:spacing w:val="-19"/>
          <w:sz w:val="24"/>
          <w:szCs w:val="24"/>
          <w:lang w:eastAsia="ar-SA"/>
        </w:rPr>
        <w:t xml:space="preserve">7. </w:t>
      </w:r>
      <w:proofErr w:type="gramStart"/>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муниципального образования Петровское сельское поселение</w:t>
      </w:r>
      <w:r w:rsidRPr="00097AEE">
        <w:rPr>
          <w:color w:val="000000"/>
          <w:spacing w:val="-2"/>
          <w:sz w:val="24"/>
          <w:szCs w:val="24"/>
          <w:lang w:eastAsia="ar-SA"/>
        </w:rPr>
        <w:t xml:space="preserve">,  выделяемый </w:t>
      </w:r>
      <w:r w:rsidRPr="00097AEE">
        <w:rPr>
          <w:color w:val="000000"/>
          <w:sz w:val="24"/>
          <w:szCs w:val="24"/>
          <w:lang w:eastAsia="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097AEE">
        <w:rPr>
          <w:color w:val="000000"/>
          <w:spacing w:val="-1"/>
          <w:sz w:val="24"/>
          <w:szCs w:val="24"/>
          <w:lang w:eastAsia="ar-SA"/>
        </w:rPr>
        <w:t>в расчете на следующий квартал в условиях корректировки показателей ФОТ</w:t>
      </w:r>
      <w:r w:rsidRPr="00097AEE">
        <w:rPr>
          <w:color w:val="000000"/>
          <w:spacing w:val="2"/>
          <w:sz w:val="24"/>
          <w:szCs w:val="24"/>
          <w:lang w:eastAsia="ar-SA"/>
        </w:rPr>
        <w:t>.</w:t>
      </w:r>
      <w:proofErr w:type="gramEnd"/>
      <w:r w:rsidRPr="00097AEE">
        <w:rPr>
          <w:color w:val="000000"/>
          <w:spacing w:val="2"/>
          <w:sz w:val="24"/>
          <w:szCs w:val="24"/>
          <w:lang w:eastAsia="ar-SA"/>
        </w:rPr>
        <w:t xml:space="preserve"> 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9B7D14" w:rsidRPr="009B7D14"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9B7D14">
        <w:rPr>
          <w:color w:val="000000"/>
          <w:spacing w:val="2"/>
          <w:sz w:val="24"/>
          <w:szCs w:val="24"/>
          <w:lang w:eastAsia="ar-SA"/>
        </w:rPr>
        <w:t xml:space="preserve">8. </w:t>
      </w:r>
      <w:r w:rsidRPr="009B7D14">
        <w:rPr>
          <w:color w:val="000000"/>
          <w:sz w:val="24"/>
          <w:szCs w:val="24"/>
          <w:lang w:eastAsia="ar-SA"/>
        </w:rPr>
        <w:t xml:space="preserve">Комитет финансов муниципального образования Приозерский </w:t>
      </w:r>
      <w:r w:rsidRPr="009B7D14">
        <w:rPr>
          <w:color w:val="000000"/>
          <w:spacing w:val="8"/>
          <w:sz w:val="24"/>
          <w:szCs w:val="24"/>
          <w:lang w:eastAsia="ar-SA"/>
        </w:rPr>
        <w:t xml:space="preserve">муниципальный район Ленинградской области ведет учет расходов </w:t>
      </w:r>
      <w:r w:rsidRPr="009B7D14">
        <w:rPr>
          <w:color w:val="000000"/>
          <w:spacing w:val="-1"/>
          <w:sz w:val="24"/>
          <w:szCs w:val="24"/>
          <w:lang w:eastAsia="ar-SA"/>
        </w:rPr>
        <w:t xml:space="preserve">полученных межбюджетных трансфертов в соответствии с бюджетной </w:t>
      </w:r>
      <w:r w:rsidRPr="009B7D14">
        <w:rPr>
          <w:color w:val="000000"/>
          <w:spacing w:val="22"/>
          <w:sz w:val="24"/>
          <w:szCs w:val="24"/>
          <w:lang w:eastAsia="ar-SA"/>
        </w:rPr>
        <w:t xml:space="preserve">классификацией Российской Федерации по разделу 0100 </w:t>
      </w:r>
      <w:r w:rsidRPr="009B7D14">
        <w:rPr>
          <w:color w:val="000000"/>
          <w:spacing w:val="-2"/>
          <w:sz w:val="24"/>
          <w:szCs w:val="24"/>
          <w:lang w:eastAsia="ar-SA"/>
        </w:rPr>
        <w:t>"</w:t>
      </w:r>
      <w:r w:rsidRPr="009B7D14">
        <w:rPr>
          <w:sz w:val="24"/>
          <w:szCs w:val="24"/>
        </w:rPr>
        <w:t xml:space="preserve"> </w:t>
      </w:r>
      <w:r w:rsidRPr="009B7D14">
        <w:rPr>
          <w:color w:val="000000"/>
          <w:spacing w:val="-2"/>
          <w:sz w:val="24"/>
          <w:szCs w:val="24"/>
          <w:lang w:eastAsia="ar-SA"/>
        </w:rPr>
        <w:t>Общегосударственные вопросы ".</w:t>
      </w:r>
    </w:p>
    <w:p w:rsidR="00554DA9" w:rsidRPr="00554DA9" w:rsidRDefault="00554DA9" w:rsidP="00554DA9">
      <w:pPr>
        <w:widowControl w:val="0"/>
        <w:shd w:val="clear" w:color="auto" w:fill="FFFFFF"/>
        <w:suppressAutoHyphens/>
        <w:autoSpaceDE w:val="0"/>
        <w:spacing w:before="5" w:line="322" w:lineRule="exact"/>
        <w:ind w:left="542"/>
        <w:jc w:val="both"/>
        <w:rPr>
          <w:color w:val="000000"/>
          <w:spacing w:val="2"/>
          <w:sz w:val="24"/>
          <w:szCs w:val="24"/>
          <w:lang w:eastAsia="ar-SA"/>
        </w:rPr>
      </w:pPr>
    </w:p>
    <w:p w:rsidR="00554DA9" w:rsidRPr="00554DA9" w:rsidRDefault="00554DA9" w:rsidP="00554DA9">
      <w:pPr>
        <w:jc w:val="center"/>
        <w:rPr>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1A294D" w:rsidRDefault="001A294D" w:rsidP="001A294D">
      <w:pPr>
        <w:tabs>
          <w:tab w:val="left" w:pos="1100"/>
        </w:tabs>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554DA9" w:rsidP="00554DA9">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554DA9" w:rsidRPr="00554DA9" w:rsidRDefault="00554DA9" w:rsidP="00554DA9">
      <w:pPr>
        <w:jc w:val="right"/>
        <w:rPr>
          <w:b/>
          <w:sz w:val="18"/>
        </w:rPr>
      </w:pPr>
      <w:r w:rsidRPr="00531CA9">
        <w:rPr>
          <w:sz w:val="18"/>
        </w:rPr>
        <w:t xml:space="preserve"> (Приложение № </w:t>
      </w:r>
      <w:r>
        <w:rPr>
          <w:sz w:val="18"/>
        </w:rPr>
        <w:t>20</w:t>
      </w:r>
      <w:r w:rsidRPr="00554DA9">
        <w:rPr>
          <w:sz w:val="18"/>
        </w:rPr>
        <w:t>)</w:t>
      </w:r>
    </w:p>
    <w:p w:rsidR="009B7D14" w:rsidRPr="00E33D20" w:rsidRDefault="009B7D14" w:rsidP="009B7D14">
      <w:pPr>
        <w:pStyle w:val="a6"/>
        <w:jc w:val="left"/>
        <w:rPr>
          <w:b/>
          <w:sz w:val="24"/>
          <w:szCs w:val="24"/>
        </w:rPr>
      </w:pPr>
      <w:r w:rsidRPr="00097AEE">
        <w:t xml:space="preserve">                                                      </w:t>
      </w:r>
      <w:r w:rsidRPr="00E33D20">
        <w:rPr>
          <w:b/>
          <w:sz w:val="24"/>
          <w:szCs w:val="24"/>
        </w:rPr>
        <w:t>ПОРЯДОК</w:t>
      </w:r>
    </w:p>
    <w:p w:rsidR="009B7D14" w:rsidRPr="00E33D20" w:rsidRDefault="009B7D14" w:rsidP="009B7D14">
      <w:pPr>
        <w:pStyle w:val="a6"/>
        <w:rPr>
          <w:b/>
          <w:sz w:val="24"/>
          <w:szCs w:val="24"/>
        </w:rPr>
      </w:pPr>
      <w:r w:rsidRPr="00E33D20">
        <w:rPr>
          <w:b/>
          <w:sz w:val="24"/>
          <w:szCs w:val="24"/>
        </w:rPr>
        <w:t xml:space="preserve">предоставления межбюджетных трансфертов </w:t>
      </w:r>
      <w:proofErr w:type="gramStart"/>
      <w:r w:rsidRPr="00E33D20">
        <w:rPr>
          <w:b/>
          <w:sz w:val="24"/>
          <w:szCs w:val="24"/>
        </w:rPr>
        <w:t xml:space="preserve">на осуществление полномочий по </w:t>
      </w:r>
      <w:r>
        <w:rPr>
          <w:b/>
          <w:sz w:val="24"/>
          <w:szCs w:val="24"/>
        </w:rPr>
        <w:t xml:space="preserve">     </w:t>
      </w:r>
      <w:r w:rsidRPr="00E33D20">
        <w:rPr>
          <w:b/>
          <w:sz w:val="24"/>
          <w:szCs w:val="24"/>
        </w:rPr>
        <w:t>установлению размера платы за жилое помещение для граждан из бюджета</w:t>
      </w:r>
      <w:proofErr w:type="gramEnd"/>
      <w:r w:rsidRPr="00E33D20">
        <w:rPr>
          <w:b/>
          <w:sz w:val="24"/>
          <w:szCs w:val="24"/>
        </w:rPr>
        <w:t xml:space="preserve"> муниципального образования Петровское сельское поселение муниципального </w:t>
      </w:r>
      <w:r>
        <w:rPr>
          <w:b/>
          <w:sz w:val="24"/>
          <w:szCs w:val="24"/>
        </w:rPr>
        <w:t xml:space="preserve"> </w:t>
      </w:r>
      <w:r w:rsidRPr="00E33D20">
        <w:rPr>
          <w:b/>
          <w:sz w:val="24"/>
          <w:szCs w:val="24"/>
        </w:rPr>
        <w:t>образования Приозерский муниципальный район</w:t>
      </w:r>
    </w:p>
    <w:p w:rsidR="009B7D14" w:rsidRPr="00E33D20" w:rsidRDefault="009B7D14" w:rsidP="009B7D14">
      <w:pPr>
        <w:pStyle w:val="a6"/>
        <w:rPr>
          <w:b/>
          <w:sz w:val="24"/>
          <w:szCs w:val="24"/>
        </w:rPr>
      </w:pPr>
      <w:r w:rsidRPr="00E33D20">
        <w:rPr>
          <w:b/>
          <w:sz w:val="24"/>
          <w:szCs w:val="24"/>
        </w:rPr>
        <w:t>Ленинградской области</w:t>
      </w:r>
    </w:p>
    <w:p w:rsidR="009B7D14" w:rsidRPr="00097AEE" w:rsidRDefault="009B7D14" w:rsidP="009B7D14">
      <w:pPr>
        <w:pStyle w:val="a6"/>
      </w:pPr>
      <w:r w:rsidRPr="00E33D20">
        <w:rPr>
          <w:b/>
          <w:sz w:val="24"/>
          <w:szCs w:val="24"/>
        </w:rPr>
        <w:t>на 202</w:t>
      </w:r>
      <w:r>
        <w:rPr>
          <w:b/>
          <w:sz w:val="24"/>
          <w:szCs w:val="24"/>
        </w:rPr>
        <w:t>1</w:t>
      </w:r>
      <w:r w:rsidRPr="00E33D20">
        <w:rPr>
          <w:b/>
          <w:sz w:val="24"/>
          <w:szCs w:val="24"/>
        </w:rPr>
        <w:t xml:space="preserve"> год</w:t>
      </w:r>
      <w:r w:rsidRPr="00E33D20">
        <w:rPr>
          <w:b/>
          <w:sz w:val="24"/>
          <w:szCs w:val="24"/>
        </w:rPr>
        <w:br/>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9B7D14" w:rsidRPr="00097AEE" w:rsidRDefault="009B7D14" w:rsidP="009B7D14">
      <w:pPr>
        <w:numPr>
          <w:ilvl w:val="0"/>
          <w:numId w:val="6"/>
        </w:numPr>
        <w:ind w:left="0" w:firstLine="567"/>
        <w:jc w:val="both"/>
        <w:rPr>
          <w:sz w:val="24"/>
          <w:szCs w:val="24"/>
        </w:rPr>
      </w:pPr>
      <w:r w:rsidRPr="00097AEE">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на осуществление </w:t>
      </w:r>
      <w:r w:rsidRPr="00097AEE">
        <w:rPr>
          <w:color w:val="000000"/>
          <w:spacing w:val="1"/>
          <w:sz w:val="24"/>
          <w:szCs w:val="24"/>
        </w:rPr>
        <w:t xml:space="preserve">полномочий </w:t>
      </w:r>
      <w:r w:rsidRPr="00097AEE">
        <w:rPr>
          <w:sz w:val="24"/>
          <w:szCs w:val="24"/>
        </w:rPr>
        <w:t xml:space="preserve">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муниципального образования Приозерский муниципальный район Ленинградской области (далее – поселения).</w:t>
      </w:r>
    </w:p>
    <w:p w:rsidR="009B7D14" w:rsidRPr="00097AEE" w:rsidRDefault="009B7D14" w:rsidP="009B7D14">
      <w:pPr>
        <w:numPr>
          <w:ilvl w:val="0"/>
          <w:numId w:val="6"/>
        </w:numPr>
        <w:ind w:left="0" w:firstLine="567"/>
        <w:jc w:val="both"/>
        <w:rPr>
          <w:sz w:val="24"/>
          <w:szCs w:val="24"/>
        </w:rPr>
      </w:pPr>
      <w:r w:rsidRPr="00097AEE">
        <w:rPr>
          <w:sz w:val="24"/>
          <w:szCs w:val="24"/>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9B7D14" w:rsidRPr="00097AEE" w:rsidRDefault="009B7D14" w:rsidP="009B7D14">
      <w:pPr>
        <w:numPr>
          <w:ilvl w:val="0"/>
          <w:numId w:val="6"/>
        </w:numPr>
        <w:ind w:left="0" w:firstLine="567"/>
        <w:jc w:val="both"/>
        <w:rPr>
          <w:sz w:val="24"/>
          <w:szCs w:val="24"/>
        </w:rPr>
      </w:pPr>
      <w:r w:rsidRPr="00097AEE">
        <w:rPr>
          <w:sz w:val="24"/>
          <w:szCs w:val="24"/>
        </w:rPr>
        <w:t xml:space="preserve">Межбюджетные трансферты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097AEE">
        <w:rPr>
          <w:color w:val="000000"/>
          <w:spacing w:val="1"/>
          <w:sz w:val="24"/>
          <w:szCs w:val="24"/>
        </w:rPr>
        <w:t xml:space="preserve">полномочий </w:t>
      </w:r>
      <w:r w:rsidRPr="00097AEE">
        <w:rPr>
          <w:sz w:val="24"/>
          <w:szCs w:val="24"/>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9B7D14" w:rsidRPr="00097AEE" w:rsidRDefault="009B7D14" w:rsidP="009B7D14">
      <w:pPr>
        <w:numPr>
          <w:ilvl w:val="0"/>
          <w:numId w:val="6"/>
        </w:numPr>
        <w:spacing w:after="120"/>
        <w:ind w:left="0" w:firstLine="567"/>
        <w:rPr>
          <w:sz w:val="24"/>
          <w:szCs w:val="24"/>
        </w:rPr>
      </w:pPr>
      <w:r w:rsidRPr="00097AEE">
        <w:rPr>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 xml:space="preserve">Петровское сельское </w:t>
      </w:r>
      <w:r w:rsidRPr="00097AEE">
        <w:rPr>
          <w:sz w:val="24"/>
          <w:szCs w:val="24"/>
        </w:rPr>
        <w:t>поселение муниципального образования Приозерский муниципальный район Ленинградской области определяется по формуле</w:t>
      </w:r>
    </w:p>
    <w:p w:rsidR="009B7D14" w:rsidRPr="00097AEE" w:rsidRDefault="009B7D14" w:rsidP="009B7D14">
      <w:pPr>
        <w:ind w:firstLine="567"/>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9B7D14" w:rsidRPr="00097AEE" w:rsidRDefault="009B7D14" w:rsidP="009B7D14">
      <w:pPr>
        <w:jc w:val="both"/>
        <w:rPr>
          <w:noProof/>
          <w:sz w:val="24"/>
          <w:szCs w:val="24"/>
        </w:rPr>
      </w:pPr>
      <w:r w:rsidRPr="00097AEE">
        <w:rPr>
          <w:noProof/>
          <w:sz w:val="24"/>
          <w:szCs w:val="24"/>
        </w:rPr>
        <w:t>где:</w:t>
      </w:r>
    </w:p>
    <w:p w:rsidR="009B7D14" w:rsidRPr="00097AEE" w:rsidRDefault="009B7D14" w:rsidP="009B7D14">
      <w:pPr>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субвенций, необходимых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9B7D14" w:rsidRPr="00097AEE" w:rsidRDefault="009B7D14" w:rsidP="009B7D14">
      <w:pPr>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9B7D14" w:rsidRPr="00097AEE" w:rsidRDefault="009B7D14" w:rsidP="009B7D14">
      <w:pPr>
        <w:numPr>
          <w:ilvl w:val="0"/>
          <w:numId w:val="6"/>
        </w:numPr>
        <w:ind w:left="0" w:firstLine="567"/>
        <w:jc w:val="both"/>
        <w:rPr>
          <w:sz w:val="24"/>
          <w:szCs w:val="24"/>
        </w:rPr>
      </w:pPr>
      <w:r w:rsidRPr="00097AEE">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A294D" w:rsidRDefault="001A294D" w:rsidP="001A294D">
      <w:pPr>
        <w:rPr>
          <w:sz w:val="18"/>
        </w:rPr>
      </w:pPr>
    </w:p>
    <w:p w:rsidR="001A294D" w:rsidRPr="009B7D14" w:rsidRDefault="001A294D" w:rsidP="001A294D">
      <w:pPr>
        <w:rPr>
          <w:sz w:val="18"/>
        </w:rPr>
      </w:pPr>
    </w:p>
    <w:p w:rsidR="001D2F31" w:rsidRPr="00531CA9" w:rsidRDefault="001D2F31" w:rsidP="001D2F31">
      <w:pPr>
        <w:jc w:val="right"/>
        <w:rPr>
          <w:sz w:val="18"/>
        </w:rPr>
      </w:pPr>
      <w:r w:rsidRPr="00531CA9">
        <w:rPr>
          <w:sz w:val="18"/>
        </w:rPr>
        <w:t>Утвержден</w:t>
      </w:r>
    </w:p>
    <w:p w:rsidR="001D2F31" w:rsidRPr="00531CA9" w:rsidRDefault="001D2F31" w:rsidP="001D2F31">
      <w:pPr>
        <w:jc w:val="right"/>
        <w:rPr>
          <w:sz w:val="18"/>
        </w:rPr>
      </w:pPr>
      <w:r w:rsidRPr="00531CA9">
        <w:rPr>
          <w:sz w:val="18"/>
        </w:rPr>
        <w:t>Решением Совета депутатов</w:t>
      </w:r>
    </w:p>
    <w:p w:rsidR="001D2F31" w:rsidRPr="009B7D14" w:rsidRDefault="001D2F31" w:rsidP="001D2F31">
      <w:pPr>
        <w:jc w:val="right"/>
        <w:rPr>
          <w:sz w:val="18"/>
        </w:rPr>
      </w:pPr>
      <w:r w:rsidRPr="009B7D14">
        <w:rPr>
          <w:sz w:val="18"/>
        </w:rPr>
        <w:t>МО Петровское сельское поселение</w:t>
      </w:r>
    </w:p>
    <w:p w:rsidR="001D2F31" w:rsidRPr="00531CA9" w:rsidRDefault="001D2F31" w:rsidP="001D2F31">
      <w:pPr>
        <w:jc w:val="right"/>
        <w:rPr>
          <w:sz w:val="18"/>
        </w:rPr>
      </w:pPr>
      <w:r w:rsidRPr="00531CA9">
        <w:rPr>
          <w:sz w:val="18"/>
        </w:rPr>
        <w:t>МО Приозерский муниципальный район</w:t>
      </w:r>
    </w:p>
    <w:p w:rsidR="001D2F31" w:rsidRPr="00531CA9" w:rsidRDefault="001D2F31" w:rsidP="001D2F31">
      <w:pPr>
        <w:jc w:val="right"/>
        <w:rPr>
          <w:sz w:val="18"/>
        </w:rPr>
      </w:pPr>
      <w:r w:rsidRPr="00531CA9">
        <w:rPr>
          <w:sz w:val="18"/>
        </w:rPr>
        <w:t>Ленинградской области</w:t>
      </w:r>
    </w:p>
    <w:p w:rsidR="001D2F31" w:rsidRPr="00531CA9" w:rsidRDefault="001D2F31" w:rsidP="001D2F31">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1D2F31" w:rsidRPr="00554DA9" w:rsidRDefault="001D2F31" w:rsidP="001D2F31">
      <w:pPr>
        <w:jc w:val="right"/>
        <w:rPr>
          <w:b/>
          <w:sz w:val="18"/>
        </w:rPr>
      </w:pPr>
      <w:r w:rsidRPr="00531CA9">
        <w:rPr>
          <w:sz w:val="18"/>
        </w:rPr>
        <w:t xml:space="preserve"> (Приложение № </w:t>
      </w:r>
      <w:r>
        <w:rPr>
          <w:sz w:val="18"/>
        </w:rPr>
        <w:t>21</w:t>
      </w:r>
      <w:r w:rsidRPr="00554DA9">
        <w:rPr>
          <w:sz w:val="18"/>
        </w:rPr>
        <w:t>)</w:t>
      </w:r>
    </w:p>
    <w:p w:rsidR="001D2F31" w:rsidRDefault="001D2F31" w:rsidP="00465C5F">
      <w:pPr>
        <w:tabs>
          <w:tab w:val="left" w:pos="1100"/>
        </w:tabs>
        <w:ind w:left="-567" w:firstLine="567"/>
        <w:jc w:val="center"/>
        <w:rPr>
          <w:b/>
          <w:sz w:val="24"/>
          <w:szCs w:val="24"/>
        </w:rPr>
      </w:pPr>
    </w:p>
    <w:p w:rsidR="0060785C" w:rsidRPr="00097AEE" w:rsidRDefault="0060785C" w:rsidP="0060785C">
      <w:pPr>
        <w:jc w:val="both"/>
        <w:rPr>
          <w:sz w:val="24"/>
          <w:szCs w:val="24"/>
        </w:rPr>
      </w:pPr>
    </w:p>
    <w:p w:rsidR="0060785C" w:rsidRPr="00E33D20" w:rsidRDefault="0060785C" w:rsidP="0060785C">
      <w:pPr>
        <w:pStyle w:val="a6"/>
        <w:rPr>
          <w:b/>
          <w:sz w:val="24"/>
          <w:szCs w:val="24"/>
        </w:rPr>
      </w:pPr>
      <w:r w:rsidRPr="00E33D20">
        <w:rPr>
          <w:b/>
          <w:sz w:val="24"/>
          <w:szCs w:val="24"/>
        </w:rPr>
        <w:t>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p>
    <w:p w:rsidR="0060785C" w:rsidRPr="00E33D20" w:rsidRDefault="0060785C" w:rsidP="0060785C">
      <w:pPr>
        <w:pStyle w:val="a6"/>
        <w:rPr>
          <w:b/>
          <w:sz w:val="24"/>
          <w:szCs w:val="24"/>
        </w:rPr>
      </w:pPr>
      <w:r>
        <w:rPr>
          <w:b/>
          <w:sz w:val="24"/>
          <w:szCs w:val="24"/>
        </w:rPr>
        <w:t>на 2021</w:t>
      </w:r>
      <w:r w:rsidRPr="00E33D20">
        <w:rPr>
          <w:b/>
          <w:sz w:val="24"/>
          <w:szCs w:val="24"/>
        </w:rPr>
        <w:t xml:space="preserve"> год.</w:t>
      </w:r>
    </w:p>
    <w:p w:rsidR="0060785C" w:rsidRPr="00097AEE" w:rsidRDefault="0060785C" w:rsidP="0060785C">
      <w:pPr>
        <w:spacing w:line="360" w:lineRule="auto"/>
        <w:ind w:firstLine="540"/>
        <w:jc w:val="both"/>
        <w:rPr>
          <w:snapToGrid w:val="0"/>
          <w:sz w:val="24"/>
          <w:szCs w:val="24"/>
        </w:rPr>
      </w:pPr>
    </w:p>
    <w:p w:rsidR="0060785C" w:rsidRPr="00097AEE" w:rsidRDefault="0060785C" w:rsidP="0060785C">
      <w:pPr>
        <w:ind w:firstLine="540"/>
        <w:jc w:val="both"/>
        <w:rPr>
          <w:snapToGrid w:val="0"/>
          <w:sz w:val="24"/>
          <w:szCs w:val="24"/>
        </w:rPr>
      </w:pPr>
      <w:r w:rsidRPr="00097AEE">
        <w:rPr>
          <w:snapToGrid w:val="0"/>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0785C" w:rsidRPr="00097AEE" w:rsidRDefault="0060785C" w:rsidP="0060785C">
      <w:pPr>
        <w:ind w:firstLine="540"/>
        <w:jc w:val="both"/>
        <w:rPr>
          <w:snapToGrid w:val="0"/>
          <w:sz w:val="24"/>
          <w:szCs w:val="24"/>
        </w:rPr>
      </w:pPr>
      <w:r w:rsidRPr="00097AEE">
        <w:rPr>
          <w:snapToGrid w:val="0"/>
          <w:sz w:val="24"/>
          <w:szCs w:val="24"/>
        </w:rPr>
        <w:t>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Петровское сельское поселение на осуществление внешнего муниципального финансового контроля муниципального образования Петровское сельское поселение муниципального образования Приозерский муниципальный район Ленинградской области (далее – поселения).</w:t>
      </w:r>
    </w:p>
    <w:p w:rsidR="0060785C" w:rsidRPr="00097AEE" w:rsidRDefault="0060785C" w:rsidP="0060785C">
      <w:pPr>
        <w:ind w:firstLine="540"/>
        <w:jc w:val="both"/>
        <w:rPr>
          <w:snapToGrid w:val="0"/>
          <w:sz w:val="24"/>
          <w:szCs w:val="24"/>
        </w:rPr>
      </w:pPr>
      <w:r w:rsidRPr="00097AEE">
        <w:rPr>
          <w:snapToGrid w:val="0"/>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97AEE" w:rsidRDefault="0060785C" w:rsidP="0060785C">
      <w:pPr>
        <w:ind w:firstLine="540"/>
        <w:jc w:val="both"/>
        <w:rPr>
          <w:snapToGrid w:val="0"/>
          <w:sz w:val="24"/>
          <w:szCs w:val="24"/>
        </w:rPr>
      </w:pPr>
      <w:r w:rsidRPr="00097AEE">
        <w:rPr>
          <w:snapToGrid w:val="0"/>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60785C" w:rsidRPr="00097AEE" w:rsidRDefault="0060785C" w:rsidP="0060785C">
      <w:pPr>
        <w:ind w:firstLine="540"/>
        <w:jc w:val="both"/>
        <w:rPr>
          <w:snapToGrid w:val="0"/>
          <w:sz w:val="24"/>
          <w:szCs w:val="24"/>
        </w:rPr>
      </w:pPr>
      <w:r w:rsidRPr="00097AEE">
        <w:rPr>
          <w:snapToGrid w:val="0"/>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60785C" w:rsidRPr="00097AEE" w:rsidRDefault="0060785C" w:rsidP="0060785C">
      <w:pPr>
        <w:ind w:firstLine="540"/>
        <w:jc w:val="both"/>
        <w:rPr>
          <w:snapToGrid w:val="0"/>
          <w:sz w:val="24"/>
          <w:szCs w:val="24"/>
        </w:rPr>
      </w:pPr>
      <w:r w:rsidRPr="00097AEE">
        <w:rPr>
          <w:snapToGrid w:val="0"/>
          <w:sz w:val="24"/>
          <w:szCs w:val="24"/>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w:t>
      </w:r>
      <w:proofErr w:type="gramStart"/>
      <w:r w:rsidRPr="00097AEE">
        <w:rPr>
          <w:snapToGrid w:val="0"/>
          <w:sz w:val="24"/>
          <w:szCs w:val="24"/>
        </w:rPr>
        <w:t>осуществляют переданное им отдельное полномочие рассчитывается</w:t>
      </w:r>
      <w:proofErr w:type="gramEnd"/>
      <w:r w:rsidRPr="00097AEE">
        <w:rPr>
          <w:snapToGrid w:val="0"/>
          <w:sz w:val="24"/>
          <w:szCs w:val="24"/>
        </w:rPr>
        <w:t xml:space="preserve"> по следующей формуле:</w:t>
      </w:r>
    </w:p>
    <w:p w:rsidR="0060785C" w:rsidRPr="00097AEE" w:rsidRDefault="0060785C" w:rsidP="0060785C">
      <w:pPr>
        <w:spacing w:line="360" w:lineRule="auto"/>
        <w:ind w:firstLine="540"/>
        <w:jc w:val="both"/>
        <w:rPr>
          <w:snapToGrid w:val="0"/>
          <w:sz w:val="24"/>
          <w:szCs w:val="24"/>
        </w:rPr>
      </w:pPr>
      <w:proofErr w:type="spellStart"/>
      <w:r w:rsidRPr="00097AEE">
        <w:rPr>
          <w:snapToGrid w:val="0"/>
          <w:sz w:val="24"/>
          <w:szCs w:val="24"/>
        </w:rPr>
        <w:t>Рмб</w:t>
      </w:r>
      <w:proofErr w:type="spellEnd"/>
      <w:r w:rsidRPr="00097AEE">
        <w:rPr>
          <w:snapToGrid w:val="0"/>
          <w:sz w:val="24"/>
          <w:szCs w:val="24"/>
        </w:rPr>
        <w:t xml:space="preserve"> = 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Pr>
          <w:snapToGrid w:val="0"/>
          <w:sz w:val="24"/>
          <w:szCs w:val="24"/>
        </w:rPr>
        <w:t xml:space="preserve">+ </w:t>
      </w:r>
      <w:proofErr w:type="spellStart"/>
      <w:r>
        <w:rPr>
          <w:snapToGrid w:val="0"/>
          <w:sz w:val="24"/>
          <w:szCs w:val="24"/>
        </w:rPr>
        <w:t>Тек</w:t>
      </w:r>
      <w:proofErr w:type="gramStart"/>
      <w:r>
        <w:rPr>
          <w:snapToGrid w:val="0"/>
          <w:sz w:val="24"/>
          <w:szCs w:val="24"/>
        </w:rPr>
        <w:t>.Р</w:t>
      </w:r>
      <w:proofErr w:type="spellEnd"/>
      <w:proofErr w:type="gramEnd"/>
      <w:r w:rsidRPr="00097AEE">
        <w:rPr>
          <w:snapToGrid w:val="0"/>
          <w:sz w:val="24"/>
          <w:szCs w:val="24"/>
        </w:rPr>
        <w:t>,</w:t>
      </w:r>
    </w:p>
    <w:p w:rsidR="0060785C" w:rsidRPr="00097AEE" w:rsidRDefault="0060785C" w:rsidP="0060785C">
      <w:pPr>
        <w:spacing w:line="360" w:lineRule="auto"/>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ФОТ – годовой фонд оплаты труда главного специалиста, руб.;</w:t>
      </w:r>
    </w:p>
    <w:p w:rsidR="0060785C" w:rsidRPr="00097AEE" w:rsidRDefault="0060785C" w:rsidP="0060785C">
      <w:pPr>
        <w:ind w:firstLine="540"/>
        <w:jc w:val="both"/>
        <w:rPr>
          <w:snapToGrid w:val="0"/>
          <w:sz w:val="24"/>
          <w:szCs w:val="24"/>
        </w:rPr>
      </w:pPr>
      <w:proofErr w:type="spellStart"/>
      <w:r w:rsidRPr="00097AEE">
        <w:rPr>
          <w:snapToGrid w:val="0"/>
          <w:sz w:val="24"/>
          <w:szCs w:val="24"/>
        </w:rPr>
        <w:lastRenderedPageBreak/>
        <w:t>Уч</w:t>
      </w:r>
      <w:proofErr w:type="spellEnd"/>
      <w:r w:rsidRPr="00097AEE">
        <w:rPr>
          <w:snapToGrid w:val="0"/>
          <w:sz w:val="24"/>
          <w:szCs w:val="24"/>
        </w:rPr>
        <w:t xml:space="preserve"> – удельный вес численности населения каждого конкретного муниципального образования, %.</w:t>
      </w:r>
    </w:p>
    <w:p w:rsidR="0060785C" w:rsidRPr="00097AEE" w:rsidRDefault="0060785C" w:rsidP="0060785C">
      <w:pPr>
        <w:ind w:firstLine="540"/>
        <w:jc w:val="both"/>
        <w:rPr>
          <w:snapToGrid w:val="0"/>
          <w:sz w:val="24"/>
          <w:szCs w:val="24"/>
        </w:rPr>
      </w:pPr>
      <w:r w:rsidRPr="00097AEE">
        <w:rPr>
          <w:snapToGrid w:val="0"/>
          <w:sz w:val="24"/>
          <w:szCs w:val="24"/>
        </w:rPr>
        <w:t>Удельный вес численности населения рассчитывается по формуле:</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w:t>
      </w:r>
      <w:proofErr w:type="spellStart"/>
      <w:r w:rsidRPr="00097AEE">
        <w:rPr>
          <w:snapToGrid w:val="0"/>
          <w:sz w:val="24"/>
          <w:szCs w:val="24"/>
        </w:rPr>
        <w:t>х</w:t>
      </w:r>
      <w:proofErr w:type="spellEnd"/>
      <w:r w:rsidRPr="00097AEE">
        <w:rPr>
          <w:snapToGrid w:val="0"/>
          <w:sz w:val="24"/>
          <w:szCs w:val="24"/>
        </w:rPr>
        <w:t xml:space="preserve"> 100/Ч</w:t>
      </w:r>
    </w:p>
    <w:p w:rsidR="0060785C" w:rsidRPr="00097AEE" w:rsidRDefault="0060785C" w:rsidP="0060785C">
      <w:pPr>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 численность населения </w:t>
      </w:r>
      <w:proofErr w:type="spellStart"/>
      <w:r w:rsidRPr="00097AEE">
        <w:rPr>
          <w:snapToGrid w:val="0"/>
          <w:sz w:val="24"/>
          <w:szCs w:val="24"/>
          <w:lang w:val="en-US"/>
        </w:rPr>
        <w:t>i</w:t>
      </w:r>
      <w:proofErr w:type="spellEnd"/>
      <w:r w:rsidRPr="00097AEE">
        <w:rPr>
          <w:snapToGrid w:val="0"/>
          <w:sz w:val="24"/>
          <w:szCs w:val="24"/>
        </w:rPr>
        <w:t xml:space="preserve">- того </w:t>
      </w:r>
      <w:proofErr w:type="spellStart"/>
      <w:r w:rsidRPr="00097AEE">
        <w:rPr>
          <w:snapToGrid w:val="0"/>
          <w:sz w:val="24"/>
          <w:szCs w:val="24"/>
        </w:rPr>
        <w:t>посения</w:t>
      </w:r>
      <w:proofErr w:type="spellEnd"/>
      <w:r w:rsidRPr="00097AEE">
        <w:rPr>
          <w:snapToGrid w:val="0"/>
          <w:sz w:val="24"/>
          <w:szCs w:val="24"/>
        </w:rPr>
        <w:t>, чел.;</w:t>
      </w:r>
    </w:p>
    <w:p w:rsidR="0060785C" w:rsidRDefault="0060785C" w:rsidP="0060785C">
      <w:pPr>
        <w:ind w:firstLine="540"/>
        <w:jc w:val="both"/>
        <w:rPr>
          <w:snapToGrid w:val="0"/>
          <w:sz w:val="24"/>
          <w:szCs w:val="24"/>
        </w:rPr>
      </w:pPr>
      <w:r w:rsidRPr="00097AEE">
        <w:rPr>
          <w:snapToGrid w:val="0"/>
          <w:sz w:val="24"/>
          <w:szCs w:val="24"/>
        </w:rPr>
        <w:t xml:space="preserve">Ч – численность населения всего по всем поселениям по данным </w:t>
      </w:r>
      <w:proofErr w:type="spellStart"/>
      <w:r w:rsidRPr="00097AEE">
        <w:rPr>
          <w:snapToGrid w:val="0"/>
          <w:sz w:val="24"/>
          <w:szCs w:val="24"/>
        </w:rPr>
        <w:t>Петростата</w:t>
      </w:r>
      <w:proofErr w:type="spellEnd"/>
      <w:r w:rsidRPr="00097AEE">
        <w:rPr>
          <w:snapToGrid w:val="0"/>
          <w:sz w:val="24"/>
          <w:szCs w:val="24"/>
        </w:rPr>
        <w:t xml:space="preserve">, чел. </w:t>
      </w:r>
    </w:p>
    <w:p w:rsidR="0060785C" w:rsidRPr="00097AEE" w:rsidRDefault="0060785C" w:rsidP="0060785C">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snapToGrid w:val="0"/>
          <w:sz w:val="24"/>
          <w:szCs w:val="24"/>
        </w:rPr>
        <w:t>Тек</w:t>
      </w:r>
      <w:proofErr w:type="gramStart"/>
      <w:r>
        <w:rPr>
          <w:snapToGrid w:val="0"/>
          <w:sz w:val="24"/>
          <w:szCs w:val="24"/>
        </w:rPr>
        <w:t>.Р</w:t>
      </w:r>
      <w:proofErr w:type="spellEnd"/>
      <w:proofErr w:type="gramEnd"/>
      <w:r>
        <w:rPr>
          <w:snapToGrid w:val="0"/>
          <w:sz w:val="24"/>
          <w:szCs w:val="24"/>
        </w:rPr>
        <w:t xml:space="preserve"> - </w:t>
      </w:r>
      <w:r w:rsidRPr="00097AEE">
        <w:rPr>
          <w:color w:val="000000"/>
          <w:spacing w:val="-4"/>
          <w:sz w:val="24"/>
          <w:szCs w:val="24"/>
          <w:lang w:eastAsia="ar-SA"/>
        </w:rPr>
        <w:t xml:space="preserve">расходы на организацию исполнения </w:t>
      </w:r>
      <w:r w:rsidRPr="00097AEE">
        <w:rPr>
          <w:color w:val="000000"/>
          <w:spacing w:val="-1"/>
          <w:sz w:val="24"/>
          <w:szCs w:val="24"/>
          <w:lang w:eastAsia="ar-SA"/>
        </w:rPr>
        <w:t xml:space="preserve">части полномочий поселений </w:t>
      </w:r>
      <w:r>
        <w:rPr>
          <w:color w:val="000000"/>
          <w:spacing w:val="-1"/>
          <w:sz w:val="24"/>
          <w:szCs w:val="24"/>
          <w:lang w:eastAsia="ar-SA"/>
        </w:rPr>
        <w:t xml:space="preserve">по осуществлению внешнего муниципального финансового контроля </w:t>
      </w:r>
      <w:r w:rsidRPr="00097AEE">
        <w:rPr>
          <w:bCs/>
          <w:sz w:val="24"/>
          <w:szCs w:val="24"/>
        </w:rPr>
        <w:t xml:space="preserve"> (</w:t>
      </w:r>
      <w:proofErr w:type="spellStart"/>
      <w:r>
        <w:rPr>
          <w:bCs/>
          <w:sz w:val="24"/>
          <w:szCs w:val="24"/>
        </w:rPr>
        <w:t>Тек.Р</w:t>
      </w:r>
      <w:r w:rsidRPr="00097AEE">
        <w:rPr>
          <w:bCs/>
          <w:sz w:val="24"/>
          <w:szCs w:val="24"/>
        </w:rPr>
        <w:t>=</w:t>
      </w:r>
      <w:proofErr w:type="spellEnd"/>
      <w:r>
        <w:rPr>
          <w:bCs/>
          <w:sz w:val="24"/>
          <w:szCs w:val="24"/>
        </w:rPr>
        <w:t>(</w:t>
      </w:r>
      <w:r w:rsidRPr="002C3431">
        <w:rPr>
          <w:snapToGrid w:val="0"/>
          <w:sz w:val="24"/>
          <w:szCs w:val="24"/>
        </w:rPr>
        <w:t xml:space="preserve"> </w:t>
      </w:r>
      <w:r w:rsidRPr="00097AEE">
        <w:rPr>
          <w:snapToGrid w:val="0"/>
          <w:sz w:val="24"/>
          <w:szCs w:val="24"/>
        </w:rPr>
        <w:t xml:space="preserve">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sidRPr="00097AEE">
        <w:rPr>
          <w:bCs/>
          <w:sz w:val="24"/>
          <w:szCs w:val="24"/>
        </w:rPr>
        <w:t>)</w:t>
      </w:r>
      <w:r>
        <w:rPr>
          <w:bCs/>
          <w:sz w:val="24"/>
          <w:szCs w:val="24"/>
        </w:rPr>
        <w:t>*0,1)</w:t>
      </w:r>
    </w:p>
    <w:p w:rsidR="0060785C" w:rsidRPr="00097AEE" w:rsidRDefault="0060785C" w:rsidP="0060785C">
      <w:pPr>
        <w:ind w:firstLine="540"/>
        <w:jc w:val="both"/>
        <w:rPr>
          <w:snapToGrid w:val="0"/>
          <w:sz w:val="24"/>
          <w:szCs w:val="24"/>
        </w:rPr>
      </w:pPr>
      <w:r w:rsidRPr="00097AEE">
        <w:rPr>
          <w:snapToGrid w:val="0"/>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60785C" w:rsidRPr="00097AEE" w:rsidRDefault="0060785C" w:rsidP="0060785C">
      <w:pPr>
        <w:ind w:firstLine="540"/>
        <w:jc w:val="both"/>
        <w:rPr>
          <w:snapToGrid w:val="0"/>
          <w:sz w:val="24"/>
          <w:szCs w:val="24"/>
        </w:rPr>
      </w:pPr>
      <w:r w:rsidRPr="00097AEE">
        <w:rPr>
          <w:snapToGrid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D2F31" w:rsidRDefault="001D2F31"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7051B5" w:rsidRDefault="007051B5" w:rsidP="001A294D">
      <w:pPr>
        <w:tabs>
          <w:tab w:val="left" w:pos="1100"/>
        </w:tabs>
        <w:rPr>
          <w:b/>
          <w:sz w:val="24"/>
          <w:szCs w:val="24"/>
        </w:rPr>
      </w:pPr>
    </w:p>
    <w:p w:rsidR="0060785C" w:rsidRDefault="0060785C" w:rsidP="001A294D">
      <w:pPr>
        <w:tabs>
          <w:tab w:val="left" w:pos="1100"/>
        </w:tabs>
        <w:rPr>
          <w:b/>
          <w:sz w:val="24"/>
          <w:szCs w:val="24"/>
        </w:rPr>
      </w:pPr>
    </w:p>
    <w:p w:rsidR="001A294D" w:rsidRDefault="001A294D" w:rsidP="001A294D">
      <w:pPr>
        <w:tabs>
          <w:tab w:val="left" w:pos="1100"/>
        </w:tabs>
        <w:rPr>
          <w:b/>
          <w:sz w:val="24"/>
          <w:szCs w:val="24"/>
        </w:rPr>
      </w:pPr>
    </w:p>
    <w:p w:rsidR="007051B5" w:rsidRPr="00531CA9" w:rsidRDefault="007051B5" w:rsidP="007051B5">
      <w:pPr>
        <w:jc w:val="right"/>
        <w:rPr>
          <w:sz w:val="18"/>
        </w:rPr>
      </w:pPr>
      <w:r w:rsidRPr="00531CA9">
        <w:rPr>
          <w:sz w:val="18"/>
        </w:rPr>
        <w:t>Утвержден</w:t>
      </w:r>
    </w:p>
    <w:p w:rsidR="007051B5" w:rsidRPr="00531CA9" w:rsidRDefault="007051B5" w:rsidP="007051B5">
      <w:pPr>
        <w:jc w:val="right"/>
        <w:rPr>
          <w:sz w:val="18"/>
        </w:rPr>
      </w:pPr>
      <w:r w:rsidRPr="00531CA9">
        <w:rPr>
          <w:sz w:val="18"/>
        </w:rPr>
        <w:t>Решением Совета депутатов</w:t>
      </w:r>
    </w:p>
    <w:p w:rsidR="007051B5" w:rsidRPr="00531CA9" w:rsidRDefault="007051B5" w:rsidP="007051B5">
      <w:pPr>
        <w:jc w:val="right"/>
        <w:rPr>
          <w:sz w:val="18"/>
        </w:rPr>
      </w:pPr>
      <w:r w:rsidRPr="00531CA9">
        <w:rPr>
          <w:sz w:val="18"/>
        </w:rPr>
        <w:t>МО Петровское сельское поселение</w:t>
      </w:r>
    </w:p>
    <w:p w:rsidR="007051B5" w:rsidRPr="00531CA9" w:rsidRDefault="007051B5" w:rsidP="007051B5">
      <w:pPr>
        <w:jc w:val="right"/>
        <w:rPr>
          <w:sz w:val="18"/>
        </w:rPr>
      </w:pPr>
      <w:r w:rsidRPr="00531CA9">
        <w:rPr>
          <w:sz w:val="18"/>
        </w:rPr>
        <w:t>МО Приозерский муниципальный район</w:t>
      </w:r>
    </w:p>
    <w:p w:rsidR="007051B5" w:rsidRPr="00531CA9" w:rsidRDefault="007051B5" w:rsidP="007051B5">
      <w:pPr>
        <w:jc w:val="right"/>
        <w:rPr>
          <w:sz w:val="18"/>
        </w:rPr>
      </w:pPr>
      <w:r w:rsidRPr="00531CA9">
        <w:rPr>
          <w:sz w:val="18"/>
        </w:rPr>
        <w:t>Ленинградской области</w:t>
      </w:r>
    </w:p>
    <w:p w:rsidR="007051B5" w:rsidRPr="00531CA9" w:rsidRDefault="007051B5" w:rsidP="007051B5">
      <w:pPr>
        <w:jc w:val="right"/>
        <w:rPr>
          <w:sz w:val="18"/>
        </w:rPr>
      </w:pPr>
      <w:r w:rsidRPr="00531CA9">
        <w:rPr>
          <w:sz w:val="18"/>
        </w:rPr>
        <w:t xml:space="preserve">от </w:t>
      </w:r>
      <w:r>
        <w:rPr>
          <w:sz w:val="18"/>
        </w:rPr>
        <w:t>__________</w:t>
      </w:r>
      <w:r w:rsidR="001A294D">
        <w:rPr>
          <w:sz w:val="18"/>
        </w:rPr>
        <w:t xml:space="preserve"> 2020 </w:t>
      </w:r>
      <w:r w:rsidRPr="00531CA9">
        <w:rPr>
          <w:sz w:val="18"/>
        </w:rPr>
        <w:t xml:space="preserve">г № </w:t>
      </w:r>
      <w:r>
        <w:rPr>
          <w:sz w:val="18"/>
        </w:rPr>
        <w:t>_____</w:t>
      </w:r>
    </w:p>
    <w:p w:rsidR="007051B5" w:rsidRPr="00554DA9" w:rsidRDefault="007051B5" w:rsidP="007051B5">
      <w:pPr>
        <w:jc w:val="right"/>
        <w:rPr>
          <w:b/>
          <w:sz w:val="18"/>
        </w:rPr>
      </w:pPr>
      <w:r w:rsidRPr="00531CA9">
        <w:rPr>
          <w:sz w:val="18"/>
        </w:rPr>
        <w:t xml:space="preserve"> (Приложение № </w:t>
      </w:r>
      <w:r>
        <w:rPr>
          <w:sz w:val="18"/>
        </w:rPr>
        <w:t>22</w:t>
      </w:r>
      <w:r w:rsidRPr="00554DA9">
        <w:rPr>
          <w:sz w:val="18"/>
        </w:rPr>
        <w:t>)</w:t>
      </w:r>
    </w:p>
    <w:p w:rsidR="007051B5" w:rsidRDefault="007051B5" w:rsidP="00465C5F">
      <w:pPr>
        <w:tabs>
          <w:tab w:val="left" w:pos="1100"/>
        </w:tabs>
        <w:ind w:left="-567" w:firstLine="567"/>
        <w:jc w:val="center"/>
        <w:rPr>
          <w:b/>
          <w:sz w:val="24"/>
          <w:szCs w:val="24"/>
        </w:rPr>
      </w:pPr>
    </w:p>
    <w:p w:rsidR="0060785C" w:rsidRPr="002C3431" w:rsidRDefault="0060785C" w:rsidP="0060785C">
      <w:pPr>
        <w:pStyle w:val="a6"/>
        <w:rPr>
          <w:b/>
          <w:sz w:val="24"/>
          <w:szCs w:val="24"/>
        </w:rPr>
      </w:pPr>
      <w:r w:rsidRPr="002C3431">
        <w:rPr>
          <w:b/>
          <w:sz w:val="24"/>
          <w:szCs w:val="24"/>
        </w:rPr>
        <w:t>ПОРЯДОК</w:t>
      </w:r>
    </w:p>
    <w:p w:rsidR="0060785C" w:rsidRPr="002C3431" w:rsidRDefault="0060785C" w:rsidP="0060785C">
      <w:pPr>
        <w:pStyle w:val="a6"/>
        <w:rPr>
          <w:b/>
          <w:sz w:val="24"/>
          <w:szCs w:val="24"/>
        </w:rPr>
      </w:pPr>
      <w:r w:rsidRPr="002C3431">
        <w:rPr>
          <w:b/>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0785C" w:rsidRPr="002C3431" w:rsidRDefault="0060785C" w:rsidP="0060785C">
      <w:pPr>
        <w:pStyle w:val="a6"/>
        <w:rPr>
          <w:b/>
          <w:sz w:val="24"/>
          <w:szCs w:val="24"/>
        </w:rPr>
      </w:pPr>
      <w:r w:rsidRPr="002C3431">
        <w:rPr>
          <w:b/>
          <w:sz w:val="24"/>
          <w:szCs w:val="24"/>
        </w:rPr>
        <w:t>на 2021 год.</w:t>
      </w:r>
    </w:p>
    <w:p w:rsidR="0060785C" w:rsidRPr="00097AEE" w:rsidRDefault="0060785C" w:rsidP="0060785C">
      <w:pPr>
        <w:ind w:left="540" w:firstLine="900"/>
        <w:jc w:val="center"/>
        <w:rPr>
          <w:b/>
          <w:bCs/>
          <w:sz w:val="24"/>
          <w:szCs w:val="24"/>
        </w:rPr>
      </w:pPr>
    </w:p>
    <w:p w:rsidR="0060785C" w:rsidRPr="00097AEE" w:rsidRDefault="0060785C" w:rsidP="0060785C">
      <w:pPr>
        <w:autoSpaceDE w:val="0"/>
        <w:autoSpaceDN w:val="0"/>
        <w:adjustRightInd w:val="0"/>
        <w:jc w:val="center"/>
        <w:rPr>
          <w:b/>
          <w:bCs/>
          <w:sz w:val="24"/>
          <w:szCs w:val="24"/>
        </w:rPr>
      </w:pPr>
    </w:p>
    <w:p w:rsidR="0060785C" w:rsidRPr="00097AEE" w:rsidRDefault="0060785C" w:rsidP="0060785C">
      <w:pPr>
        <w:autoSpaceDE w:val="0"/>
        <w:autoSpaceDN w:val="0"/>
        <w:adjustRightInd w:val="0"/>
        <w:ind w:firstLine="540"/>
        <w:jc w:val="both"/>
        <w:rPr>
          <w:sz w:val="24"/>
          <w:szCs w:val="24"/>
        </w:rPr>
      </w:pPr>
      <w:r w:rsidRPr="00097AEE">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60785C" w:rsidRPr="00097AEE" w:rsidRDefault="0060785C" w:rsidP="0060785C">
      <w:pPr>
        <w:autoSpaceDE w:val="0"/>
        <w:autoSpaceDN w:val="0"/>
        <w:adjustRightInd w:val="0"/>
        <w:ind w:firstLine="540"/>
        <w:jc w:val="both"/>
        <w:rPr>
          <w:sz w:val="24"/>
          <w:szCs w:val="24"/>
        </w:rPr>
      </w:pPr>
      <w:r w:rsidRPr="00097AEE">
        <w:rPr>
          <w:sz w:val="24"/>
          <w:szCs w:val="24"/>
        </w:rPr>
        <w:t xml:space="preserve">2. </w:t>
      </w:r>
      <w:proofErr w:type="gramStart"/>
      <w:r w:rsidRPr="00097AEE">
        <w:rPr>
          <w:sz w:val="24"/>
          <w:szCs w:val="24"/>
        </w:rPr>
        <w:t xml:space="preserve">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rPr>
        <w:t>Петровское</w:t>
      </w:r>
      <w:r w:rsidRPr="00097AEE">
        <w:rPr>
          <w:sz w:val="24"/>
          <w:szCs w:val="24"/>
        </w:rPr>
        <w:t xml:space="preserve">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w:t>
      </w:r>
      <w:proofErr w:type="gramEnd"/>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 xml:space="preserve">3. </w:t>
      </w:r>
      <w:proofErr w:type="gramStart"/>
      <w:r w:rsidRPr="00097AEE">
        <w:rPr>
          <w:sz w:val="24"/>
          <w:szCs w:val="24"/>
        </w:rPr>
        <w:t xml:space="preserve">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roofErr w:type="gramEnd"/>
    </w:p>
    <w:p w:rsidR="0060785C" w:rsidRPr="00097AEE" w:rsidRDefault="0060785C" w:rsidP="0060785C">
      <w:pPr>
        <w:autoSpaceDE w:val="0"/>
        <w:autoSpaceDN w:val="0"/>
        <w:adjustRightInd w:val="0"/>
        <w:ind w:firstLine="540"/>
        <w:jc w:val="both"/>
        <w:rPr>
          <w:sz w:val="24"/>
          <w:szCs w:val="24"/>
        </w:rPr>
      </w:pPr>
      <w:r w:rsidRPr="00097AEE">
        <w:rPr>
          <w:sz w:val="24"/>
          <w:szCs w:val="24"/>
        </w:rPr>
        <w:t xml:space="preserve">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w:t>
      </w:r>
      <w:r w:rsidRPr="00097AEE">
        <w:rPr>
          <w:sz w:val="24"/>
          <w:szCs w:val="24"/>
          <w:lang w:val="en-US"/>
        </w:rPr>
        <w:t>I</w:t>
      </w:r>
      <w:r w:rsidRPr="00097AEE">
        <w:rPr>
          <w:sz w:val="24"/>
          <w:szCs w:val="24"/>
        </w:rPr>
        <w:t xml:space="preserve"> квартале, не позднее 31 марта. Средства на осуществление  полномочий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 xml:space="preserve">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 определяется по формуле</w:t>
      </w:r>
    </w:p>
    <w:p w:rsidR="0060785C" w:rsidRPr="00097AEE" w:rsidRDefault="0060785C" w:rsidP="0060785C">
      <w:pPr>
        <w:ind w:left="540" w:firstLine="900"/>
        <w:jc w:val="both"/>
        <w:rPr>
          <w:sz w:val="24"/>
          <w:szCs w:val="24"/>
        </w:rPr>
      </w:pPr>
    </w:p>
    <w:p w:rsidR="0060785C" w:rsidRPr="00097AEE" w:rsidRDefault="0060785C" w:rsidP="0060785C">
      <w:pPr>
        <w:ind w:left="540" w:firstLine="900"/>
        <w:jc w:val="both"/>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60785C" w:rsidRPr="00097AEE" w:rsidRDefault="0060785C" w:rsidP="0060785C">
      <w:pPr>
        <w:ind w:left="540" w:firstLine="900"/>
        <w:jc w:val="both"/>
        <w:rPr>
          <w:noProof/>
          <w:sz w:val="24"/>
          <w:szCs w:val="24"/>
        </w:rPr>
      </w:pPr>
      <w:r w:rsidRPr="00097AEE">
        <w:rPr>
          <w:noProof/>
          <w:sz w:val="24"/>
          <w:szCs w:val="24"/>
        </w:rPr>
        <w:t>где:</w:t>
      </w:r>
    </w:p>
    <w:p w:rsidR="0060785C" w:rsidRPr="00097AEE" w:rsidRDefault="0060785C" w:rsidP="0060785C">
      <w:pPr>
        <w:ind w:left="540" w:firstLine="900"/>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МБТ, необходимый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организации ритуальных услуг и содержанию мест захоронения;</w:t>
      </w:r>
    </w:p>
    <w:p w:rsidR="0060785C" w:rsidRPr="00097AEE" w:rsidRDefault="0060785C" w:rsidP="0060785C">
      <w:pPr>
        <w:ind w:left="540" w:firstLine="900"/>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по организации ритуальных услуг и содержанию мест захоронения.</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lastRenderedPageBreak/>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60785C" w:rsidRPr="00097AEE" w:rsidRDefault="0060785C" w:rsidP="0060785C">
      <w:pPr>
        <w:autoSpaceDE w:val="0"/>
        <w:autoSpaceDN w:val="0"/>
        <w:adjustRightInd w:val="0"/>
        <w:ind w:firstLine="540"/>
        <w:jc w:val="both"/>
        <w:rPr>
          <w:sz w:val="24"/>
          <w:szCs w:val="24"/>
        </w:rPr>
      </w:pPr>
      <w:r w:rsidRPr="00097AEE">
        <w:rPr>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7051B5" w:rsidRPr="007051B5" w:rsidRDefault="007051B5" w:rsidP="007051B5">
      <w:pPr>
        <w:autoSpaceDE w:val="0"/>
        <w:autoSpaceDN w:val="0"/>
        <w:adjustRightInd w:val="0"/>
        <w:spacing w:line="276" w:lineRule="auto"/>
        <w:ind w:firstLine="540"/>
        <w:jc w:val="both"/>
        <w:rPr>
          <w:rFonts w:ascii="Arial" w:hAnsi="Arial" w:cs="Arial"/>
        </w:rPr>
      </w:pPr>
      <w:r w:rsidRPr="007051B5">
        <w:rPr>
          <w:rFonts w:ascii="Arial" w:hAnsi="Arial" w:cs="Arial"/>
        </w:rPr>
        <w:br/>
      </w:r>
    </w:p>
    <w:p w:rsidR="007051B5" w:rsidRDefault="007051B5"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531CA9" w:rsidRDefault="0060785C" w:rsidP="0060785C">
      <w:pPr>
        <w:jc w:val="right"/>
        <w:rPr>
          <w:sz w:val="18"/>
        </w:rPr>
      </w:pPr>
      <w:r w:rsidRPr="00531CA9">
        <w:rPr>
          <w:sz w:val="18"/>
        </w:rPr>
        <w:lastRenderedPageBreak/>
        <w:t>Утвержден</w:t>
      </w:r>
    </w:p>
    <w:p w:rsidR="0060785C" w:rsidRPr="00531CA9" w:rsidRDefault="0060785C" w:rsidP="0060785C">
      <w:pPr>
        <w:jc w:val="right"/>
        <w:rPr>
          <w:sz w:val="18"/>
        </w:rPr>
      </w:pPr>
      <w:r w:rsidRPr="00531CA9">
        <w:rPr>
          <w:sz w:val="18"/>
        </w:rPr>
        <w:t>Решением Совета депутатов</w:t>
      </w:r>
    </w:p>
    <w:p w:rsidR="0060785C" w:rsidRPr="00531CA9" w:rsidRDefault="0060785C" w:rsidP="0060785C">
      <w:pPr>
        <w:jc w:val="right"/>
        <w:rPr>
          <w:sz w:val="18"/>
        </w:rPr>
      </w:pPr>
      <w:r w:rsidRPr="00531CA9">
        <w:rPr>
          <w:sz w:val="18"/>
        </w:rPr>
        <w:t>МО Петровское сельское поселение</w:t>
      </w:r>
    </w:p>
    <w:p w:rsidR="0060785C" w:rsidRPr="00531CA9" w:rsidRDefault="0060785C" w:rsidP="0060785C">
      <w:pPr>
        <w:jc w:val="right"/>
        <w:rPr>
          <w:sz w:val="18"/>
        </w:rPr>
      </w:pPr>
      <w:r w:rsidRPr="00531CA9">
        <w:rPr>
          <w:sz w:val="18"/>
        </w:rPr>
        <w:t>МО Приозерский муниципальный район</w:t>
      </w:r>
    </w:p>
    <w:p w:rsidR="0060785C" w:rsidRPr="00531CA9" w:rsidRDefault="0060785C" w:rsidP="0060785C">
      <w:pPr>
        <w:jc w:val="right"/>
        <w:rPr>
          <w:sz w:val="18"/>
        </w:rPr>
      </w:pPr>
      <w:r w:rsidRPr="00531CA9">
        <w:rPr>
          <w:sz w:val="18"/>
        </w:rPr>
        <w:t>Ленинградской области</w:t>
      </w:r>
    </w:p>
    <w:p w:rsidR="0060785C" w:rsidRPr="00531CA9" w:rsidRDefault="0060785C" w:rsidP="0060785C">
      <w:pPr>
        <w:jc w:val="right"/>
        <w:rPr>
          <w:sz w:val="18"/>
        </w:rPr>
      </w:pPr>
      <w:r w:rsidRPr="00531CA9">
        <w:rPr>
          <w:sz w:val="18"/>
        </w:rPr>
        <w:t xml:space="preserve">от </w:t>
      </w:r>
      <w:r>
        <w:rPr>
          <w:sz w:val="18"/>
        </w:rPr>
        <w:t xml:space="preserve">__________ 2020 </w:t>
      </w:r>
      <w:r w:rsidRPr="00531CA9">
        <w:rPr>
          <w:sz w:val="18"/>
        </w:rPr>
        <w:t xml:space="preserve">г № </w:t>
      </w:r>
      <w:r>
        <w:rPr>
          <w:sz w:val="18"/>
        </w:rPr>
        <w:t>_____</w:t>
      </w:r>
    </w:p>
    <w:p w:rsidR="0060785C" w:rsidRPr="00554DA9" w:rsidRDefault="0060785C" w:rsidP="0060785C">
      <w:pPr>
        <w:jc w:val="right"/>
        <w:rPr>
          <w:b/>
          <w:sz w:val="18"/>
        </w:rPr>
      </w:pPr>
      <w:r w:rsidRPr="00531CA9">
        <w:rPr>
          <w:sz w:val="18"/>
        </w:rPr>
        <w:t xml:space="preserve"> (Приложение № </w:t>
      </w:r>
      <w:r>
        <w:rPr>
          <w:sz w:val="18"/>
        </w:rPr>
        <w:t>23</w:t>
      </w:r>
      <w:r w:rsidRPr="00554DA9">
        <w:rPr>
          <w:sz w:val="18"/>
        </w:rPr>
        <w:t>)</w:t>
      </w: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Порядок и расчет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предоставления межбюджетных трансфертов</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на осуществление части полномочий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в области градостроительной деятельности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из бюджета муниципального образования Петровское сельское поселение</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муниципального образования Приозерский муниципальный район</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Ленинградской области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1. Настоящий Порядок разработан в соответствии со статьей 15 п.4  закона Российской Федерации от 06.10.2003 г. №131-ФЗ "Об общих принципах организации местного самоуправления в Российской Федерации".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 xml:space="preserve">4. Средства на осуществление функции администрации МО Петровское сельское поселение в области градостроительной деятельности предоставляется Администрации,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 xml:space="preserve"> Средства на осуществление  функции администрации МО Петровское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5. Перечисление средств на осуществление функции администрации МО Петровское сельское поселение в области градостроительной деятельности осуществляется</w:t>
      </w:r>
      <w:r>
        <w:rPr>
          <w:rFonts w:ascii="Times New Roman" w:hAnsi="Times New Roman"/>
          <w:sz w:val="24"/>
          <w:szCs w:val="24"/>
        </w:rPr>
        <w:t xml:space="preserve">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60785C" w:rsidRPr="00024A64" w:rsidRDefault="0060785C" w:rsidP="0060785C">
      <w:pPr>
        <w:pStyle w:val="25"/>
        <w:shd w:val="clear" w:color="auto" w:fill="auto"/>
        <w:spacing w:before="0" w:line="276" w:lineRule="auto"/>
        <w:ind w:firstLine="560"/>
        <w:rPr>
          <w:b/>
          <w:sz w:val="24"/>
          <w:szCs w:val="24"/>
        </w:rPr>
      </w:pPr>
      <w:r w:rsidRPr="00024A64">
        <w:rPr>
          <w:b/>
          <w:sz w:val="24"/>
          <w:szCs w:val="24"/>
          <w:lang w:val="en-US"/>
        </w:rPr>
        <w:t>S</w:t>
      </w:r>
      <w:r w:rsidRPr="00024A64">
        <w:rPr>
          <w:b/>
          <w:sz w:val="24"/>
          <w:szCs w:val="24"/>
        </w:rPr>
        <w:t xml:space="preserve"> = </w:t>
      </w:r>
      <w:proofErr w:type="spellStart"/>
      <w:r w:rsidRPr="00024A64">
        <w:rPr>
          <w:b/>
          <w:sz w:val="24"/>
          <w:szCs w:val="24"/>
        </w:rPr>
        <w:t>ФЗП+НАЧ+ТекР</w:t>
      </w:r>
      <w:proofErr w:type="spellEnd"/>
      <w:r w:rsidRPr="00024A64">
        <w:rPr>
          <w:b/>
          <w:sz w:val="24"/>
          <w:szCs w:val="24"/>
        </w:rPr>
        <w:t>,</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где:</w:t>
      </w:r>
    </w:p>
    <w:p w:rsidR="0060785C" w:rsidRPr="00024A64" w:rsidRDefault="0060785C" w:rsidP="0060785C">
      <w:pPr>
        <w:pStyle w:val="25"/>
        <w:shd w:val="clear" w:color="auto" w:fill="auto"/>
        <w:spacing w:before="0" w:line="276" w:lineRule="auto"/>
        <w:jc w:val="left"/>
        <w:rPr>
          <w:b/>
          <w:sz w:val="24"/>
          <w:szCs w:val="24"/>
        </w:rPr>
      </w:pPr>
      <w:r w:rsidRPr="00024A64">
        <w:rPr>
          <w:b/>
          <w:sz w:val="24"/>
          <w:szCs w:val="24"/>
          <w:lang w:val="en-US"/>
        </w:rPr>
        <w:t>S</w:t>
      </w:r>
      <w:r w:rsidRPr="00024A64">
        <w:rPr>
          <w:b/>
          <w:sz w:val="24"/>
          <w:szCs w:val="24"/>
        </w:rPr>
        <w:t xml:space="preserve"> - сумма МБТ поселения на год, </w:t>
      </w:r>
      <w:proofErr w:type="gramStart"/>
      <w:r w:rsidRPr="00024A64">
        <w:rPr>
          <w:b/>
          <w:sz w:val="24"/>
          <w:szCs w:val="24"/>
        </w:rPr>
        <w:t>руб.;</w:t>
      </w:r>
      <w:proofErr w:type="gramEnd"/>
      <w:r w:rsidRPr="00024A64">
        <w:rPr>
          <w:b/>
          <w:sz w:val="24"/>
          <w:szCs w:val="24"/>
        </w:rPr>
        <w:t xml:space="preserve"> </w:t>
      </w:r>
    </w:p>
    <w:p w:rsidR="0060785C" w:rsidRPr="00024A64" w:rsidRDefault="0060785C" w:rsidP="0060785C">
      <w:pPr>
        <w:pStyle w:val="25"/>
        <w:shd w:val="clear" w:color="auto" w:fill="auto"/>
        <w:spacing w:before="0" w:line="276" w:lineRule="auto"/>
        <w:rPr>
          <w:b/>
          <w:sz w:val="24"/>
          <w:szCs w:val="24"/>
        </w:rPr>
      </w:pPr>
      <w:r w:rsidRPr="00024A64">
        <w:rPr>
          <w:b/>
          <w:sz w:val="24"/>
          <w:szCs w:val="24"/>
        </w:rPr>
        <w:t xml:space="preserve">ФЗП - фонд заработной платы специалиста 1 категории, руб., который рассчитывается </w:t>
      </w:r>
      <w:r w:rsidRPr="00024A64">
        <w:rPr>
          <w:b/>
          <w:sz w:val="24"/>
          <w:szCs w:val="24"/>
        </w:rPr>
        <w:lastRenderedPageBreak/>
        <w:t xml:space="preserve">следующим образом: </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ФЗП = </w:t>
      </w:r>
      <w:proofErr w:type="spellStart"/>
      <w:r w:rsidRPr="00024A64">
        <w:rPr>
          <w:sz w:val="24"/>
          <w:szCs w:val="24"/>
        </w:rPr>
        <w:t>СтТЗ</w:t>
      </w:r>
      <w:proofErr w:type="spellEnd"/>
      <w:r w:rsidRPr="00024A64">
        <w:rPr>
          <w:sz w:val="24"/>
          <w:szCs w:val="24"/>
        </w:rPr>
        <w:t>*(</w:t>
      </w:r>
      <w:proofErr w:type="spellStart"/>
      <w:r w:rsidRPr="00024A64">
        <w:rPr>
          <w:sz w:val="24"/>
          <w:szCs w:val="24"/>
        </w:rPr>
        <w:t>ПГП+ПЗЗ+УрО</w:t>
      </w:r>
      <w:proofErr w:type="spellEnd"/>
      <w:r w:rsidRPr="00024A64">
        <w:rPr>
          <w:sz w:val="24"/>
          <w:szCs w:val="24"/>
        </w:rPr>
        <w:t>), где:</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СтТЗ</w:t>
      </w:r>
      <w:proofErr w:type="spellEnd"/>
      <w:r w:rsidRPr="00024A64">
        <w:rPr>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w:t>
      </w:r>
      <w:r>
        <w:rPr>
          <w:sz w:val="24"/>
          <w:szCs w:val="24"/>
        </w:rPr>
        <w:t>На 2021</w:t>
      </w:r>
      <w:r w:rsidRPr="00024A64">
        <w:rPr>
          <w:sz w:val="24"/>
          <w:szCs w:val="24"/>
        </w:rPr>
        <w:t xml:space="preserve"> г. </w:t>
      </w:r>
      <w:proofErr w:type="spellStart"/>
      <w:r w:rsidRPr="00024A64">
        <w:rPr>
          <w:sz w:val="24"/>
          <w:szCs w:val="24"/>
        </w:rPr>
        <w:t>СтТЗ</w:t>
      </w:r>
      <w:proofErr w:type="spellEnd"/>
      <w:r w:rsidRPr="00024A64">
        <w:rPr>
          <w:sz w:val="24"/>
          <w:szCs w:val="24"/>
        </w:rPr>
        <w:t xml:space="preserve"> = 171,1 руб./час</w:t>
      </w:r>
      <w:proofErr w:type="gramStart"/>
      <w:r w:rsidRPr="00024A64">
        <w:rPr>
          <w:sz w:val="24"/>
          <w:szCs w:val="24"/>
        </w:rPr>
        <w:t>.;</w:t>
      </w:r>
    </w:p>
    <w:p w:rsidR="0060785C" w:rsidRPr="00024A64" w:rsidRDefault="0060785C" w:rsidP="0060785C">
      <w:pPr>
        <w:pStyle w:val="25"/>
        <w:shd w:val="clear" w:color="auto" w:fill="auto"/>
        <w:spacing w:before="0" w:line="276" w:lineRule="auto"/>
        <w:rPr>
          <w:sz w:val="24"/>
          <w:szCs w:val="24"/>
        </w:rPr>
      </w:pPr>
      <w:proofErr w:type="gramEnd"/>
      <w:r w:rsidRPr="00024A64">
        <w:rPr>
          <w:sz w:val="24"/>
          <w:szCs w:val="24"/>
        </w:rPr>
        <w:t>ПГП - время, необходимое на подготовку пакетов документов по генеральным планам поселений из расчета 1 пакет- 2,0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r w:rsidRPr="00024A64">
        <w:rPr>
          <w:sz w:val="24"/>
          <w:szCs w:val="24"/>
        </w:rPr>
        <w:t>ПЗЗ -  время, необходимое на подготовку пакетов документов по правилам землепользования и застройки из расчета 1 пакет – 5,2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УрО</w:t>
      </w:r>
      <w:proofErr w:type="spellEnd"/>
      <w:r w:rsidRPr="00024A64">
        <w:rPr>
          <w:sz w:val="24"/>
          <w:szCs w:val="24"/>
        </w:rPr>
        <w:t xml:space="preserve"> – условно-разрешенные отклонения предельных параметров из расчета 1 пакет- 30 часов</w:t>
      </w:r>
      <w:proofErr w:type="gramStart"/>
      <w:r w:rsidRPr="00024A64">
        <w:rPr>
          <w:sz w:val="24"/>
          <w:szCs w:val="24"/>
        </w:rPr>
        <w:t xml:space="preserve"> ,</w:t>
      </w:r>
      <w:proofErr w:type="gramEnd"/>
      <w:r w:rsidRPr="00024A64">
        <w:rPr>
          <w:sz w:val="24"/>
          <w:szCs w:val="24"/>
        </w:rPr>
        <w:t xml:space="preserve"> час.;</w:t>
      </w:r>
    </w:p>
    <w:p w:rsidR="0060785C" w:rsidRPr="00024A64" w:rsidRDefault="0060785C" w:rsidP="0060785C">
      <w:pPr>
        <w:pStyle w:val="25"/>
        <w:shd w:val="clear" w:color="auto" w:fill="auto"/>
        <w:spacing w:before="0" w:line="276" w:lineRule="auto"/>
        <w:rPr>
          <w:b/>
          <w:sz w:val="24"/>
          <w:szCs w:val="24"/>
        </w:rPr>
      </w:pPr>
      <w:r w:rsidRPr="00024A64">
        <w:rPr>
          <w:b/>
          <w:sz w:val="24"/>
          <w:szCs w:val="24"/>
        </w:rPr>
        <w:t>НАЧ – начисления на фонд заработной платы,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НАЧ=ФЗП *30,2 %; </w:t>
      </w:r>
    </w:p>
    <w:p w:rsidR="0060785C" w:rsidRPr="00024A64" w:rsidRDefault="0060785C" w:rsidP="0060785C">
      <w:pPr>
        <w:pStyle w:val="25"/>
        <w:shd w:val="clear" w:color="auto" w:fill="auto"/>
        <w:spacing w:before="0" w:line="276" w:lineRule="auto"/>
        <w:rPr>
          <w:b/>
          <w:sz w:val="24"/>
          <w:szCs w:val="24"/>
        </w:rPr>
      </w:pPr>
      <w:proofErr w:type="spellStart"/>
      <w:r w:rsidRPr="00024A64">
        <w:rPr>
          <w:b/>
          <w:sz w:val="24"/>
          <w:szCs w:val="24"/>
        </w:rPr>
        <w:t>ТекР</w:t>
      </w:r>
      <w:proofErr w:type="spellEnd"/>
      <w:r w:rsidRPr="00024A64">
        <w:rPr>
          <w:b/>
          <w:sz w:val="24"/>
          <w:szCs w:val="24"/>
        </w:rPr>
        <w:t xml:space="preserve"> – текущие расходы,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ТекР=</w:t>
      </w:r>
      <w:proofErr w:type="spellEnd"/>
      <w:r w:rsidRPr="00024A64">
        <w:rPr>
          <w:sz w:val="24"/>
          <w:szCs w:val="24"/>
        </w:rPr>
        <w:t xml:space="preserve"> (ФЗП+НАЧ)*2%</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w:t>
      </w:r>
      <w:proofErr w:type="gramStart"/>
      <w:r w:rsidRPr="00024A64">
        <w:rPr>
          <w:sz w:val="24"/>
          <w:szCs w:val="24"/>
        </w:rPr>
        <w:t>,Н</w:t>
      </w:r>
      <w:proofErr w:type="gramEnd"/>
      <w:r w:rsidRPr="00024A64">
        <w:rPr>
          <w:sz w:val="24"/>
          <w:szCs w:val="24"/>
        </w:rPr>
        <w:t>АЧ.</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Показатели ФЗП</w:t>
      </w:r>
      <w:proofErr w:type="gramStart"/>
      <w:r w:rsidRPr="00024A64">
        <w:rPr>
          <w:sz w:val="24"/>
          <w:szCs w:val="24"/>
        </w:rPr>
        <w:t>,Н</w:t>
      </w:r>
      <w:proofErr w:type="gramEnd"/>
      <w:r w:rsidRPr="00024A64">
        <w:rPr>
          <w:sz w:val="24"/>
          <w:szCs w:val="24"/>
        </w:rPr>
        <w:t>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8. Комитет финансов ведет учет расходов полученных финансовых сре</w:t>
      </w:r>
      <w:proofErr w:type="gramStart"/>
      <w:r w:rsidRPr="00024A64">
        <w:rPr>
          <w:rFonts w:ascii="Times New Roman" w:hAnsi="Times New Roman"/>
          <w:sz w:val="24"/>
          <w:szCs w:val="24"/>
        </w:rPr>
        <w:t>дств в с</w:t>
      </w:r>
      <w:proofErr w:type="gramEnd"/>
      <w:r w:rsidRPr="00024A64">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60785C" w:rsidRPr="00465C5F" w:rsidRDefault="0060785C" w:rsidP="00465C5F">
      <w:pPr>
        <w:tabs>
          <w:tab w:val="left" w:pos="1100"/>
        </w:tabs>
        <w:ind w:left="-567" w:firstLine="567"/>
        <w:jc w:val="center"/>
        <w:rPr>
          <w:b/>
          <w:sz w:val="24"/>
          <w:szCs w:val="24"/>
        </w:rPr>
      </w:pPr>
    </w:p>
    <w:sectPr w:rsidR="0060785C" w:rsidRPr="00465C5F" w:rsidSect="008000AD">
      <w:headerReference w:type="even" r:id="rId9"/>
      <w:headerReference w:type="default" r:id="rId10"/>
      <w:footerReference w:type="even" r:id="rId11"/>
      <w:footerReference w:type="default" r:id="rId12"/>
      <w:headerReference w:type="first" r:id="rId13"/>
      <w:footerReference w:type="first" r:id="rId14"/>
      <w:pgSz w:w="11906" w:h="16838"/>
      <w:pgMar w:top="1135" w:right="566" w:bottom="993" w:left="1701"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B8" w:rsidRDefault="003868B8">
      <w:r>
        <w:separator/>
      </w:r>
    </w:p>
  </w:endnote>
  <w:endnote w:type="continuationSeparator" w:id="0">
    <w:p w:rsidR="003868B8" w:rsidRDefault="00386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2574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8439E3">
    <w:pPr>
      <w:pStyle w:val="af"/>
      <w:jc w:val="right"/>
    </w:pPr>
    <w:fldSimple w:instr="PAGE   \* MERGEFORMAT">
      <w:r w:rsidR="006064A6">
        <w:rPr>
          <w:noProof/>
        </w:rPr>
        <w:t>5</w:t>
      </w:r>
    </w:fldSimple>
  </w:p>
  <w:p w:rsidR="00257402" w:rsidRDefault="0025740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2574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B8" w:rsidRDefault="003868B8">
      <w:r>
        <w:separator/>
      </w:r>
    </w:p>
  </w:footnote>
  <w:footnote w:type="continuationSeparator" w:id="0">
    <w:p w:rsidR="003868B8" w:rsidRDefault="00386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2574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2574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2" w:rsidRDefault="002574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415FD"/>
    <w:rsid w:val="00001A90"/>
    <w:rsid w:val="00003504"/>
    <w:rsid w:val="00003D51"/>
    <w:rsid w:val="00004C51"/>
    <w:rsid w:val="0000552D"/>
    <w:rsid w:val="000177F4"/>
    <w:rsid w:val="000179FE"/>
    <w:rsid w:val="000200C9"/>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A4BD4"/>
    <w:rsid w:val="000A4FA5"/>
    <w:rsid w:val="000B143D"/>
    <w:rsid w:val="000B292A"/>
    <w:rsid w:val="000B3351"/>
    <w:rsid w:val="000B4D7C"/>
    <w:rsid w:val="000B656F"/>
    <w:rsid w:val="000C0EA5"/>
    <w:rsid w:val="000C19B3"/>
    <w:rsid w:val="000D2CCE"/>
    <w:rsid w:val="000D492F"/>
    <w:rsid w:val="000D5E52"/>
    <w:rsid w:val="000F25FF"/>
    <w:rsid w:val="000F416D"/>
    <w:rsid w:val="00100F39"/>
    <w:rsid w:val="00101D96"/>
    <w:rsid w:val="001027F2"/>
    <w:rsid w:val="00104019"/>
    <w:rsid w:val="001055F7"/>
    <w:rsid w:val="00113EBB"/>
    <w:rsid w:val="00115DB0"/>
    <w:rsid w:val="00116AA9"/>
    <w:rsid w:val="001210BF"/>
    <w:rsid w:val="00122A57"/>
    <w:rsid w:val="00123BCE"/>
    <w:rsid w:val="00132DF3"/>
    <w:rsid w:val="00133F27"/>
    <w:rsid w:val="0013428D"/>
    <w:rsid w:val="00136873"/>
    <w:rsid w:val="001443EA"/>
    <w:rsid w:val="00145CA1"/>
    <w:rsid w:val="00150440"/>
    <w:rsid w:val="001538AA"/>
    <w:rsid w:val="00155B15"/>
    <w:rsid w:val="0016526D"/>
    <w:rsid w:val="00167366"/>
    <w:rsid w:val="00171395"/>
    <w:rsid w:val="00172F84"/>
    <w:rsid w:val="001812BE"/>
    <w:rsid w:val="001A294D"/>
    <w:rsid w:val="001A4A4E"/>
    <w:rsid w:val="001A775B"/>
    <w:rsid w:val="001B0779"/>
    <w:rsid w:val="001B0BE3"/>
    <w:rsid w:val="001B21FA"/>
    <w:rsid w:val="001B2AA9"/>
    <w:rsid w:val="001C17BA"/>
    <w:rsid w:val="001C73A1"/>
    <w:rsid w:val="001D1345"/>
    <w:rsid w:val="001D2F31"/>
    <w:rsid w:val="001D36CF"/>
    <w:rsid w:val="001D442A"/>
    <w:rsid w:val="001D4943"/>
    <w:rsid w:val="001E2ED0"/>
    <w:rsid w:val="001E571F"/>
    <w:rsid w:val="001E69D9"/>
    <w:rsid w:val="001F4EFC"/>
    <w:rsid w:val="00203019"/>
    <w:rsid w:val="00206F99"/>
    <w:rsid w:val="002075EE"/>
    <w:rsid w:val="002171FB"/>
    <w:rsid w:val="002222D0"/>
    <w:rsid w:val="00225334"/>
    <w:rsid w:val="002271A4"/>
    <w:rsid w:val="00243221"/>
    <w:rsid w:val="0024710D"/>
    <w:rsid w:val="00251710"/>
    <w:rsid w:val="0025278A"/>
    <w:rsid w:val="00257402"/>
    <w:rsid w:val="00262076"/>
    <w:rsid w:val="0026309F"/>
    <w:rsid w:val="00272EF2"/>
    <w:rsid w:val="00274D03"/>
    <w:rsid w:val="002811A5"/>
    <w:rsid w:val="002813BE"/>
    <w:rsid w:val="002831CC"/>
    <w:rsid w:val="00285D60"/>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305B"/>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633A"/>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68B8"/>
    <w:rsid w:val="00387FC0"/>
    <w:rsid w:val="00393532"/>
    <w:rsid w:val="003A15B0"/>
    <w:rsid w:val="003A4A1E"/>
    <w:rsid w:val="003B7700"/>
    <w:rsid w:val="003C16C3"/>
    <w:rsid w:val="003C3C7A"/>
    <w:rsid w:val="003D10F4"/>
    <w:rsid w:val="003D1111"/>
    <w:rsid w:val="003D39FD"/>
    <w:rsid w:val="003D6A05"/>
    <w:rsid w:val="003D7EE6"/>
    <w:rsid w:val="003F1B01"/>
    <w:rsid w:val="003F2B6F"/>
    <w:rsid w:val="003F2E7C"/>
    <w:rsid w:val="003F6696"/>
    <w:rsid w:val="00401A07"/>
    <w:rsid w:val="00403547"/>
    <w:rsid w:val="00410FB8"/>
    <w:rsid w:val="00421927"/>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A0843"/>
    <w:rsid w:val="004A27E9"/>
    <w:rsid w:val="004A2F2E"/>
    <w:rsid w:val="004A453D"/>
    <w:rsid w:val="004B14FB"/>
    <w:rsid w:val="004B64E9"/>
    <w:rsid w:val="004B755F"/>
    <w:rsid w:val="004C18A2"/>
    <w:rsid w:val="004C2160"/>
    <w:rsid w:val="004C705C"/>
    <w:rsid w:val="004C7966"/>
    <w:rsid w:val="004D1412"/>
    <w:rsid w:val="004D4059"/>
    <w:rsid w:val="004D5529"/>
    <w:rsid w:val="004E2DA9"/>
    <w:rsid w:val="004E6C45"/>
    <w:rsid w:val="004F0082"/>
    <w:rsid w:val="004F179C"/>
    <w:rsid w:val="004F2B12"/>
    <w:rsid w:val="004F4CE3"/>
    <w:rsid w:val="00513719"/>
    <w:rsid w:val="00513EE5"/>
    <w:rsid w:val="00517B93"/>
    <w:rsid w:val="00522DF3"/>
    <w:rsid w:val="0052542F"/>
    <w:rsid w:val="005265ED"/>
    <w:rsid w:val="00526C56"/>
    <w:rsid w:val="00531CA9"/>
    <w:rsid w:val="00532ED9"/>
    <w:rsid w:val="005355C2"/>
    <w:rsid w:val="00542350"/>
    <w:rsid w:val="00552CE1"/>
    <w:rsid w:val="00554DA9"/>
    <w:rsid w:val="00554FB7"/>
    <w:rsid w:val="0055517A"/>
    <w:rsid w:val="005605C7"/>
    <w:rsid w:val="005670AD"/>
    <w:rsid w:val="005706DB"/>
    <w:rsid w:val="00572F0A"/>
    <w:rsid w:val="00574771"/>
    <w:rsid w:val="00574FD8"/>
    <w:rsid w:val="00575E5A"/>
    <w:rsid w:val="00584118"/>
    <w:rsid w:val="00592537"/>
    <w:rsid w:val="00593929"/>
    <w:rsid w:val="00593D50"/>
    <w:rsid w:val="005942E1"/>
    <w:rsid w:val="00596DD9"/>
    <w:rsid w:val="005A5309"/>
    <w:rsid w:val="005B55A8"/>
    <w:rsid w:val="005C033C"/>
    <w:rsid w:val="005C5786"/>
    <w:rsid w:val="005C67F1"/>
    <w:rsid w:val="005D0DF8"/>
    <w:rsid w:val="005D1356"/>
    <w:rsid w:val="005D4F93"/>
    <w:rsid w:val="005E7BA2"/>
    <w:rsid w:val="005F352E"/>
    <w:rsid w:val="005F71B3"/>
    <w:rsid w:val="005F745F"/>
    <w:rsid w:val="005F7698"/>
    <w:rsid w:val="00603987"/>
    <w:rsid w:val="00603FC0"/>
    <w:rsid w:val="006064A6"/>
    <w:rsid w:val="0060785C"/>
    <w:rsid w:val="0061040E"/>
    <w:rsid w:val="00611FD0"/>
    <w:rsid w:val="00614CA5"/>
    <w:rsid w:val="00615450"/>
    <w:rsid w:val="00617308"/>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F32C3"/>
    <w:rsid w:val="006F417B"/>
    <w:rsid w:val="006F786F"/>
    <w:rsid w:val="007051B5"/>
    <w:rsid w:val="0070710E"/>
    <w:rsid w:val="00712C40"/>
    <w:rsid w:val="0071312A"/>
    <w:rsid w:val="00722726"/>
    <w:rsid w:val="00722A40"/>
    <w:rsid w:val="007230ED"/>
    <w:rsid w:val="00723373"/>
    <w:rsid w:val="0072432B"/>
    <w:rsid w:val="00724F49"/>
    <w:rsid w:val="00727E99"/>
    <w:rsid w:val="00730CA0"/>
    <w:rsid w:val="0073171C"/>
    <w:rsid w:val="0073247F"/>
    <w:rsid w:val="007328AE"/>
    <w:rsid w:val="007406D5"/>
    <w:rsid w:val="00746070"/>
    <w:rsid w:val="007523B6"/>
    <w:rsid w:val="00752A4D"/>
    <w:rsid w:val="007655F4"/>
    <w:rsid w:val="00767416"/>
    <w:rsid w:val="007709E4"/>
    <w:rsid w:val="00775D04"/>
    <w:rsid w:val="00776837"/>
    <w:rsid w:val="00776923"/>
    <w:rsid w:val="007777D2"/>
    <w:rsid w:val="0079113E"/>
    <w:rsid w:val="007951EE"/>
    <w:rsid w:val="00797930"/>
    <w:rsid w:val="007A514F"/>
    <w:rsid w:val="007A6199"/>
    <w:rsid w:val="007A7FA0"/>
    <w:rsid w:val="007B1968"/>
    <w:rsid w:val="007D08AB"/>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39E3"/>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778D"/>
    <w:rsid w:val="008B4343"/>
    <w:rsid w:val="008B44C8"/>
    <w:rsid w:val="008C0779"/>
    <w:rsid w:val="008C153A"/>
    <w:rsid w:val="008C3529"/>
    <w:rsid w:val="008C61C2"/>
    <w:rsid w:val="008D05DB"/>
    <w:rsid w:val="008D1F00"/>
    <w:rsid w:val="008D327A"/>
    <w:rsid w:val="008D3E81"/>
    <w:rsid w:val="008D5CAB"/>
    <w:rsid w:val="008D7800"/>
    <w:rsid w:val="008F607B"/>
    <w:rsid w:val="008F796A"/>
    <w:rsid w:val="00903AD4"/>
    <w:rsid w:val="00907A02"/>
    <w:rsid w:val="009137D5"/>
    <w:rsid w:val="009236CB"/>
    <w:rsid w:val="009339B2"/>
    <w:rsid w:val="00935708"/>
    <w:rsid w:val="009361BB"/>
    <w:rsid w:val="009400BB"/>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7352"/>
    <w:rsid w:val="009B04FC"/>
    <w:rsid w:val="009B0EF1"/>
    <w:rsid w:val="009B7D14"/>
    <w:rsid w:val="009C12B6"/>
    <w:rsid w:val="009C4480"/>
    <w:rsid w:val="009C60E3"/>
    <w:rsid w:val="009C7101"/>
    <w:rsid w:val="009E0CDA"/>
    <w:rsid w:val="009E7321"/>
    <w:rsid w:val="009E77FE"/>
    <w:rsid w:val="009F29F9"/>
    <w:rsid w:val="009F2D05"/>
    <w:rsid w:val="009F7CC7"/>
    <w:rsid w:val="00A008F7"/>
    <w:rsid w:val="00A10F93"/>
    <w:rsid w:val="00A11EC7"/>
    <w:rsid w:val="00A12E46"/>
    <w:rsid w:val="00A14008"/>
    <w:rsid w:val="00A17102"/>
    <w:rsid w:val="00A20A7B"/>
    <w:rsid w:val="00A2129F"/>
    <w:rsid w:val="00A24AF4"/>
    <w:rsid w:val="00A26E3B"/>
    <w:rsid w:val="00A31212"/>
    <w:rsid w:val="00A3671B"/>
    <w:rsid w:val="00A36E2C"/>
    <w:rsid w:val="00A379CF"/>
    <w:rsid w:val="00A40ACF"/>
    <w:rsid w:val="00A415FD"/>
    <w:rsid w:val="00A42A1A"/>
    <w:rsid w:val="00A53DDB"/>
    <w:rsid w:val="00A54BC5"/>
    <w:rsid w:val="00A57A49"/>
    <w:rsid w:val="00A61C87"/>
    <w:rsid w:val="00A63FBA"/>
    <w:rsid w:val="00A64F4F"/>
    <w:rsid w:val="00A66DB3"/>
    <w:rsid w:val="00A7157C"/>
    <w:rsid w:val="00A74DA4"/>
    <w:rsid w:val="00A80BFA"/>
    <w:rsid w:val="00A814B3"/>
    <w:rsid w:val="00A8248E"/>
    <w:rsid w:val="00A84E60"/>
    <w:rsid w:val="00A85438"/>
    <w:rsid w:val="00A972A2"/>
    <w:rsid w:val="00A97BC0"/>
    <w:rsid w:val="00AA5D06"/>
    <w:rsid w:val="00AA7322"/>
    <w:rsid w:val="00AB1987"/>
    <w:rsid w:val="00AB2226"/>
    <w:rsid w:val="00AB2914"/>
    <w:rsid w:val="00AB3E64"/>
    <w:rsid w:val="00AB78C5"/>
    <w:rsid w:val="00AC040C"/>
    <w:rsid w:val="00AC1C96"/>
    <w:rsid w:val="00AC2681"/>
    <w:rsid w:val="00AC3713"/>
    <w:rsid w:val="00AC3861"/>
    <w:rsid w:val="00AC3985"/>
    <w:rsid w:val="00AD6D83"/>
    <w:rsid w:val="00AE0D2C"/>
    <w:rsid w:val="00AE1734"/>
    <w:rsid w:val="00AE3822"/>
    <w:rsid w:val="00AE55D7"/>
    <w:rsid w:val="00AE7AC1"/>
    <w:rsid w:val="00AF23A9"/>
    <w:rsid w:val="00AF50BA"/>
    <w:rsid w:val="00B018A8"/>
    <w:rsid w:val="00B0341A"/>
    <w:rsid w:val="00B03796"/>
    <w:rsid w:val="00B04453"/>
    <w:rsid w:val="00B05A6E"/>
    <w:rsid w:val="00B123AC"/>
    <w:rsid w:val="00B165DD"/>
    <w:rsid w:val="00B172CC"/>
    <w:rsid w:val="00B2330A"/>
    <w:rsid w:val="00B234F4"/>
    <w:rsid w:val="00B34A0D"/>
    <w:rsid w:val="00B40748"/>
    <w:rsid w:val="00B43DF9"/>
    <w:rsid w:val="00B43FE0"/>
    <w:rsid w:val="00B51771"/>
    <w:rsid w:val="00B52427"/>
    <w:rsid w:val="00B54063"/>
    <w:rsid w:val="00B63956"/>
    <w:rsid w:val="00B71692"/>
    <w:rsid w:val="00B73EB9"/>
    <w:rsid w:val="00B861C4"/>
    <w:rsid w:val="00B92E64"/>
    <w:rsid w:val="00B96194"/>
    <w:rsid w:val="00B965F0"/>
    <w:rsid w:val="00BA1248"/>
    <w:rsid w:val="00BA35AA"/>
    <w:rsid w:val="00BA3A86"/>
    <w:rsid w:val="00BA441B"/>
    <w:rsid w:val="00BA5525"/>
    <w:rsid w:val="00BB74C3"/>
    <w:rsid w:val="00BC3CE7"/>
    <w:rsid w:val="00BC7323"/>
    <w:rsid w:val="00BD20CE"/>
    <w:rsid w:val="00BD38F0"/>
    <w:rsid w:val="00BE058B"/>
    <w:rsid w:val="00BE3FC4"/>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56DC"/>
    <w:rsid w:val="00C56C53"/>
    <w:rsid w:val="00C6398E"/>
    <w:rsid w:val="00C64B8E"/>
    <w:rsid w:val="00C672F1"/>
    <w:rsid w:val="00C679FB"/>
    <w:rsid w:val="00C70F98"/>
    <w:rsid w:val="00C72C6F"/>
    <w:rsid w:val="00C83843"/>
    <w:rsid w:val="00C856EA"/>
    <w:rsid w:val="00C877D5"/>
    <w:rsid w:val="00C91880"/>
    <w:rsid w:val="00C930DE"/>
    <w:rsid w:val="00C93B63"/>
    <w:rsid w:val="00C96F98"/>
    <w:rsid w:val="00CA2779"/>
    <w:rsid w:val="00CA4A86"/>
    <w:rsid w:val="00CA5839"/>
    <w:rsid w:val="00CB0F83"/>
    <w:rsid w:val="00CB5020"/>
    <w:rsid w:val="00CC47A9"/>
    <w:rsid w:val="00CD4042"/>
    <w:rsid w:val="00CD5289"/>
    <w:rsid w:val="00CD6BDB"/>
    <w:rsid w:val="00CE21D8"/>
    <w:rsid w:val="00CE3D15"/>
    <w:rsid w:val="00CE4451"/>
    <w:rsid w:val="00CF2555"/>
    <w:rsid w:val="00CF6A9B"/>
    <w:rsid w:val="00D00BC2"/>
    <w:rsid w:val="00D02FD5"/>
    <w:rsid w:val="00D03F1E"/>
    <w:rsid w:val="00D1379E"/>
    <w:rsid w:val="00D165DA"/>
    <w:rsid w:val="00D17014"/>
    <w:rsid w:val="00D278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2041"/>
    <w:rsid w:val="00D8507A"/>
    <w:rsid w:val="00D8671E"/>
    <w:rsid w:val="00D9280B"/>
    <w:rsid w:val="00D92D47"/>
    <w:rsid w:val="00DA070A"/>
    <w:rsid w:val="00DA1F5A"/>
    <w:rsid w:val="00DA498F"/>
    <w:rsid w:val="00DA77F5"/>
    <w:rsid w:val="00DC0010"/>
    <w:rsid w:val="00DC373E"/>
    <w:rsid w:val="00DC6F28"/>
    <w:rsid w:val="00DD631A"/>
    <w:rsid w:val="00DD782D"/>
    <w:rsid w:val="00E02A81"/>
    <w:rsid w:val="00E05902"/>
    <w:rsid w:val="00E13C83"/>
    <w:rsid w:val="00E25305"/>
    <w:rsid w:val="00E26149"/>
    <w:rsid w:val="00E30324"/>
    <w:rsid w:val="00E30F52"/>
    <w:rsid w:val="00E355EA"/>
    <w:rsid w:val="00E36C3D"/>
    <w:rsid w:val="00E36E80"/>
    <w:rsid w:val="00E45D6D"/>
    <w:rsid w:val="00E47664"/>
    <w:rsid w:val="00E47D18"/>
    <w:rsid w:val="00E66E28"/>
    <w:rsid w:val="00E74A3B"/>
    <w:rsid w:val="00E75B68"/>
    <w:rsid w:val="00E75DBC"/>
    <w:rsid w:val="00E810E9"/>
    <w:rsid w:val="00E851F1"/>
    <w:rsid w:val="00E92335"/>
    <w:rsid w:val="00E94E84"/>
    <w:rsid w:val="00E9514D"/>
    <w:rsid w:val="00E96305"/>
    <w:rsid w:val="00E96ECB"/>
    <w:rsid w:val="00EA1349"/>
    <w:rsid w:val="00EA335C"/>
    <w:rsid w:val="00EA53AB"/>
    <w:rsid w:val="00EA76F2"/>
    <w:rsid w:val="00EB0322"/>
    <w:rsid w:val="00EB2D5A"/>
    <w:rsid w:val="00EB5DCA"/>
    <w:rsid w:val="00EC1899"/>
    <w:rsid w:val="00ED7F2F"/>
    <w:rsid w:val="00EE4DA1"/>
    <w:rsid w:val="00EE640F"/>
    <w:rsid w:val="00EE6E63"/>
    <w:rsid w:val="00EE7A40"/>
    <w:rsid w:val="00EF3916"/>
    <w:rsid w:val="00EF51BC"/>
    <w:rsid w:val="00EF63F4"/>
    <w:rsid w:val="00EF7F5E"/>
    <w:rsid w:val="00F00968"/>
    <w:rsid w:val="00F04724"/>
    <w:rsid w:val="00F05485"/>
    <w:rsid w:val="00F106B9"/>
    <w:rsid w:val="00F110B3"/>
    <w:rsid w:val="00F14CB9"/>
    <w:rsid w:val="00F151FB"/>
    <w:rsid w:val="00F15715"/>
    <w:rsid w:val="00F21D4B"/>
    <w:rsid w:val="00F22440"/>
    <w:rsid w:val="00F27AF4"/>
    <w:rsid w:val="00F27BAC"/>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3054"/>
    <w:rsid w:val="00F9439F"/>
    <w:rsid w:val="00F96483"/>
    <w:rsid w:val="00F96C01"/>
    <w:rsid w:val="00FA28B6"/>
    <w:rsid w:val="00FA3102"/>
    <w:rsid w:val="00FA6BE5"/>
    <w:rsid w:val="00FB2D01"/>
    <w:rsid w:val="00FC12B1"/>
    <w:rsid w:val="00FC4A6B"/>
    <w:rsid w:val="00FC604A"/>
    <w:rsid w:val="00FF26C6"/>
    <w:rsid w:val="00FF335D"/>
    <w:rsid w:val="00FF4CBF"/>
    <w:rsid w:val="00FF5DB5"/>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C72EB8E59F6002CF10DA49178C9ED19A8B9CC7B223885196ED8C4A6D0AF0E8BCA00A80Eg4u7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13B0-26FC-4094-9D7C-7FDEF13F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36338</Words>
  <Characters>207133</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242986</CharactersWithSpaces>
  <SharedDoc>false</SharedDoc>
  <HLinks>
    <vt:vector size="6" baseType="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Пользоавтель</cp:lastModifiedBy>
  <cp:revision>3</cp:revision>
  <cp:lastPrinted>2020-11-16T11:20:00Z</cp:lastPrinted>
  <dcterms:created xsi:type="dcterms:W3CDTF">2020-11-17T06:52:00Z</dcterms:created>
  <dcterms:modified xsi:type="dcterms:W3CDTF">2020-11-19T12:51:00Z</dcterms:modified>
</cp:coreProperties>
</file>