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23" w:rsidRDefault="00985D23" w:rsidP="00985D23">
      <w:pPr>
        <w:jc w:val="center"/>
      </w:pPr>
    </w:p>
    <w:p w:rsidR="00985D23" w:rsidRDefault="00985D23" w:rsidP="00985D23">
      <w:pPr>
        <w:jc w:val="center"/>
      </w:pPr>
    </w:p>
    <w:p w:rsidR="00985D23" w:rsidRDefault="00985D23" w:rsidP="00985D23">
      <w:pPr>
        <w:jc w:val="center"/>
      </w:pPr>
    </w:p>
    <w:p w:rsidR="00985D23" w:rsidRPr="006C1956" w:rsidRDefault="00985D23" w:rsidP="006C1956">
      <w:pPr>
        <w:jc w:val="center"/>
        <w:rPr>
          <w:b/>
        </w:rPr>
      </w:pPr>
      <w:r w:rsidRPr="006C1956">
        <w:rPr>
          <w:b/>
        </w:rPr>
        <w:t>Администрация</w:t>
      </w:r>
      <w:r w:rsidR="006C1956" w:rsidRPr="006C1956">
        <w:rPr>
          <w:b/>
        </w:rPr>
        <w:t xml:space="preserve"> </w:t>
      </w:r>
      <w:r w:rsidRPr="006C1956">
        <w:rPr>
          <w:b/>
        </w:rPr>
        <w:t>муници</w:t>
      </w:r>
      <w:r w:rsidR="006C1956" w:rsidRPr="006C1956">
        <w:rPr>
          <w:b/>
        </w:rPr>
        <w:t>пального образования  Петровское</w:t>
      </w:r>
      <w:r w:rsidRPr="006C1956">
        <w:rPr>
          <w:b/>
        </w:rPr>
        <w:t xml:space="preserve">  сельское  поселение</w:t>
      </w:r>
    </w:p>
    <w:p w:rsidR="00985D23" w:rsidRPr="006C1956" w:rsidRDefault="00985D23" w:rsidP="00985D23">
      <w:pPr>
        <w:jc w:val="center"/>
        <w:rPr>
          <w:b/>
        </w:rPr>
      </w:pPr>
      <w:r w:rsidRPr="006C1956">
        <w:rPr>
          <w:b/>
        </w:rPr>
        <w:t xml:space="preserve">муниципального образования  </w:t>
      </w:r>
      <w:proofErr w:type="spellStart"/>
      <w:r w:rsidRPr="006C1956">
        <w:rPr>
          <w:b/>
        </w:rPr>
        <w:t>Приозерский</w:t>
      </w:r>
      <w:proofErr w:type="spellEnd"/>
      <w:r w:rsidRPr="006C1956">
        <w:rPr>
          <w:b/>
        </w:rPr>
        <w:t xml:space="preserve">  муниципальный район</w:t>
      </w:r>
    </w:p>
    <w:p w:rsidR="00985D23" w:rsidRPr="006C1956" w:rsidRDefault="00985D23" w:rsidP="00985D23">
      <w:pPr>
        <w:jc w:val="center"/>
        <w:rPr>
          <w:b/>
        </w:rPr>
      </w:pPr>
      <w:r w:rsidRPr="006C1956">
        <w:rPr>
          <w:b/>
        </w:rPr>
        <w:t>Ленинградской  области</w:t>
      </w:r>
    </w:p>
    <w:p w:rsidR="00985D23" w:rsidRPr="006C1956" w:rsidRDefault="00985D23" w:rsidP="00985D23">
      <w:pPr>
        <w:jc w:val="center"/>
        <w:rPr>
          <w:b/>
        </w:rPr>
      </w:pPr>
    </w:p>
    <w:p w:rsidR="00985D23" w:rsidRPr="006C1956" w:rsidRDefault="00985D23" w:rsidP="00985D23">
      <w:pPr>
        <w:shd w:val="clear" w:color="auto" w:fill="FFFFFF"/>
        <w:spacing w:line="326" w:lineRule="exact"/>
        <w:ind w:left="77"/>
        <w:jc w:val="center"/>
        <w:rPr>
          <w:b/>
          <w:color w:val="000000"/>
          <w:spacing w:val="9"/>
        </w:rPr>
      </w:pPr>
      <w:proofErr w:type="gramStart"/>
      <w:r w:rsidRPr="006C1956">
        <w:rPr>
          <w:b/>
          <w:color w:val="000000"/>
          <w:spacing w:val="9"/>
        </w:rPr>
        <w:t>П</w:t>
      </w:r>
      <w:proofErr w:type="gramEnd"/>
      <w:r w:rsidRPr="006C1956">
        <w:rPr>
          <w:b/>
          <w:color w:val="000000"/>
          <w:spacing w:val="9"/>
        </w:rPr>
        <w:t xml:space="preserve"> О С Т А Н О В Л Е Н И Е                  </w:t>
      </w:r>
    </w:p>
    <w:p w:rsidR="00FC0028" w:rsidRDefault="006C1956" w:rsidP="00985D23">
      <w:pPr>
        <w:shd w:val="clear" w:color="auto" w:fill="FFFFFF"/>
        <w:spacing w:line="326" w:lineRule="exact"/>
        <w:rPr>
          <w:color w:val="000000"/>
          <w:spacing w:val="9"/>
        </w:rPr>
      </w:pPr>
      <w:r>
        <w:rPr>
          <w:color w:val="000000"/>
          <w:spacing w:val="9"/>
        </w:rPr>
        <w:t xml:space="preserve">        </w:t>
      </w:r>
    </w:p>
    <w:p w:rsidR="00CC1FBA" w:rsidRPr="00CC1FBA" w:rsidRDefault="00CC1FBA" w:rsidP="00CC1FB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от  </w:t>
      </w:r>
      <w:r w:rsidR="000E2BA5">
        <w:rPr>
          <w:rFonts w:ascii="Times New Roman CYR" w:hAnsi="Times New Roman CYR" w:cs="Times New Roman CYR"/>
        </w:rPr>
        <w:t>18 декабря</w:t>
      </w:r>
      <w:r>
        <w:rPr>
          <w:rFonts w:ascii="Times New Roman CYR" w:hAnsi="Times New Roman CYR" w:cs="Times New Roman CYR"/>
        </w:rPr>
        <w:t xml:space="preserve">  2017  года</w:t>
      </w:r>
      <w:r w:rsidRPr="00CC1FBA">
        <w:rPr>
          <w:rFonts w:ascii="Times New Roman CYR" w:hAnsi="Times New Roman CYR" w:cs="Times New Roman CYR"/>
        </w:rPr>
        <w:t xml:space="preserve">            </w:t>
      </w:r>
      <w:r>
        <w:rPr>
          <w:rFonts w:ascii="Times New Roman CYR" w:hAnsi="Times New Roman CYR" w:cs="Times New Roman CYR"/>
        </w:rPr>
        <w:t xml:space="preserve">  </w:t>
      </w:r>
      <w:r w:rsidRPr="00CC1FBA">
        <w:rPr>
          <w:rFonts w:ascii="Times New Roman CYR" w:hAnsi="Times New Roman CYR" w:cs="Times New Roman CYR"/>
        </w:rPr>
        <w:t xml:space="preserve">   </w:t>
      </w:r>
      <w:r w:rsidR="006C1956">
        <w:rPr>
          <w:rFonts w:ascii="Times New Roman CYR" w:hAnsi="Times New Roman CYR" w:cs="Times New Roman CYR"/>
        </w:rPr>
        <w:t xml:space="preserve">                                                                                 </w:t>
      </w:r>
      <w:r w:rsidRPr="00CC1FBA">
        <w:rPr>
          <w:rFonts w:ascii="Times New Roman CYR" w:hAnsi="Times New Roman CYR" w:cs="Times New Roman CYR"/>
        </w:rPr>
        <w:t xml:space="preserve"> </w:t>
      </w:r>
      <w:r>
        <w:rPr>
          <w:rFonts w:ascii="Times New Roman CYR" w:hAnsi="Times New Roman CYR" w:cs="Times New Roman CYR"/>
        </w:rPr>
        <w:t xml:space="preserve"> №</w:t>
      </w:r>
      <w:r w:rsidRPr="00CC1FBA">
        <w:rPr>
          <w:rFonts w:ascii="Times New Roman CYR" w:hAnsi="Times New Roman CYR" w:cs="Times New Roman CYR"/>
        </w:rPr>
        <w:t xml:space="preserve"> </w:t>
      </w:r>
      <w:r w:rsidR="000E2BA5">
        <w:rPr>
          <w:rFonts w:ascii="Times New Roman CYR" w:hAnsi="Times New Roman CYR" w:cs="Times New Roman CYR"/>
        </w:rPr>
        <w:t>226</w:t>
      </w:r>
    </w:p>
    <w:p w:rsidR="00CC1FBA" w:rsidRDefault="006C1956" w:rsidP="00CC1FB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CC1FBA" w:rsidRDefault="00CC1FBA" w:rsidP="00CC1FBA">
      <w:pPr>
        <w:widowControl w:val="0"/>
        <w:tabs>
          <w:tab w:val="left" w:pos="4536"/>
        </w:tabs>
        <w:autoSpaceDE w:val="0"/>
        <w:autoSpaceDN w:val="0"/>
        <w:adjustRightInd w:val="0"/>
        <w:ind w:right="5102"/>
        <w:jc w:val="both"/>
        <w:rPr>
          <w:rFonts w:ascii="Times New Roman CYR" w:hAnsi="Times New Roman CYR" w:cs="Times New Roman CYR"/>
        </w:rPr>
      </w:pPr>
      <w:r>
        <w:rPr>
          <w:rFonts w:ascii="Times New Roman CYR" w:hAnsi="Times New Roman CYR" w:cs="Times New Roman CYR"/>
        </w:rPr>
        <w:t>Об утверждении Порядка назначения и выплаты пенсии за выслугу лет лицам, замещавшим должности муниципальной службы Ленинградской области в муниципальном образовании</w:t>
      </w:r>
      <w:r w:rsidR="00C523D8">
        <w:rPr>
          <w:rFonts w:ascii="Times New Roman CYR" w:hAnsi="Times New Roman CYR" w:cs="Times New Roman CYR"/>
        </w:rPr>
        <w:t xml:space="preserve"> Петровское</w:t>
      </w:r>
      <w:r>
        <w:rPr>
          <w:rFonts w:ascii="Times New Roman CYR" w:hAnsi="Times New Roman CYR" w:cs="Times New Roman CYR"/>
        </w:rPr>
        <w:t xml:space="preserve">  сельское поселение  </w:t>
      </w:r>
    </w:p>
    <w:p w:rsidR="00CC1FBA" w:rsidRDefault="00CC1FBA" w:rsidP="00CC1FBA">
      <w:pPr>
        <w:widowControl w:val="0"/>
        <w:autoSpaceDE w:val="0"/>
        <w:autoSpaceDN w:val="0"/>
        <w:adjustRightInd w:val="0"/>
        <w:jc w:val="both"/>
        <w:rPr>
          <w:rFonts w:ascii="Times New Roman CYR" w:hAnsi="Times New Roman CYR" w:cs="Times New Roman CYR"/>
          <w:sz w:val="16"/>
          <w:szCs w:val="16"/>
        </w:rPr>
      </w:pPr>
    </w:p>
    <w:p w:rsidR="00CC1FBA" w:rsidRDefault="00CC1FBA" w:rsidP="00CC1FBA">
      <w:pPr>
        <w:widowControl w:val="0"/>
        <w:autoSpaceDE w:val="0"/>
        <w:autoSpaceDN w:val="0"/>
        <w:adjustRightInd w:val="0"/>
        <w:ind w:firstLine="708"/>
        <w:jc w:val="both"/>
        <w:rPr>
          <w:rFonts w:ascii="Times New Roman CYR" w:hAnsi="Times New Roman CYR" w:cs="Times New Roman CYR"/>
        </w:rPr>
      </w:pPr>
      <w:proofErr w:type="gramStart"/>
      <w:r>
        <w:rPr>
          <w:rFonts w:ascii="Times New Roman CYR" w:hAnsi="Times New Roman CYR" w:cs="Times New Roman CYR"/>
        </w:rPr>
        <w:t xml:space="preserve">В соответствии с </w:t>
      </w:r>
      <w:hyperlink r:id="rId8" w:history="1">
        <w:r>
          <w:rPr>
            <w:rFonts w:ascii="Times New Roman CYR" w:hAnsi="Times New Roman CYR" w:cs="Times New Roman CYR"/>
          </w:rPr>
          <w:t>Конституцией</w:t>
        </w:r>
      </w:hyperlink>
      <w:r>
        <w:rPr>
          <w:rFonts w:ascii="Times New Roman CYR" w:hAnsi="Times New Roman CYR" w:cs="Times New Roman CYR"/>
        </w:rPr>
        <w:t xml:space="preserve"> Российской Федерации, Федеральными законами от 15.12.2001г.</w:t>
      </w:r>
      <w:r w:rsidR="0037330F">
        <w:rPr>
          <w:rFonts w:ascii="Times New Roman CYR" w:hAnsi="Times New Roman CYR" w:cs="Times New Roman CYR"/>
        </w:rPr>
        <w:t xml:space="preserve"> </w:t>
      </w:r>
      <w:hyperlink r:id="rId9" w:history="1">
        <w:r>
          <w:rPr>
            <w:rFonts w:ascii="Times New Roman CYR" w:hAnsi="Times New Roman CYR" w:cs="Times New Roman CYR"/>
          </w:rPr>
          <w:t>№ 166-ФЗ</w:t>
        </w:r>
      </w:hyperlink>
      <w:r>
        <w:rPr>
          <w:rFonts w:ascii="Times New Roman CYR" w:hAnsi="Times New Roman CYR" w:cs="Times New Roman CYR"/>
        </w:rPr>
        <w:t xml:space="preserve"> «О государственном пенсионном обеспечении в Российской Федерации», от 02.03.2007г. № 25-ФЗ «О муниципальной службе в Российской Федерации», от 28.12.2013г. </w:t>
      </w:r>
      <w:hyperlink r:id="rId10" w:history="1">
        <w:r>
          <w:rPr>
            <w:rFonts w:ascii="Times New Roman CYR" w:hAnsi="Times New Roman CYR" w:cs="Times New Roman CYR"/>
          </w:rPr>
          <w:t>№ 400-ФЗ</w:t>
        </w:r>
      </w:hyperlink>
      <w:r>
        <w:rPr>
          <w:rFonts w:ascii="Times New Roman CYR" w:hAnsi="Times New Roman CYR" w:cs="Times New Roman CYR"/>
        </w:rPr>
        <w:t xml:space="preserve"> «О страховых пенсиях», от 23.05.2016г.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областным </w:t>
      </w:r>
      <w:hyperlink r:id="rId11" w:history="1">
        <w:r>
          <w:rPr>
            <w:rFonts w:ascii="Times New Roman CYR" w:hAnsi="Times New Roman CYR" w:cs="Times New Roman CYR"/>
          </w:rPr>
          <w:t>законом</w:t>
        </w:r>
      </w:hyperlink>
      <w:r>
        <w:rPr>
          <w:rFonts w:ascii="Times New Roman CYR" w:hAnsi="Times New Roman CYR" w:cs="Times New Roman CYR"/>
        </w:rPr>
        <w:t xml:space="preserve"> от</w:t>
      </w:r>
      <w:proofErr w:type="gramEnd"/>
      <w:r>
        <w:rPr>
          <w:rFonts w:ascii="Times New Roman CYR" w:hAnsi="Times New Roman CYR" w:cs="Times New Roman CYR"/>
        </w:rPr>
        <w:t xml:space="preserve"> </w:t>
      </w:r>
      <w:proofErr w:type="gramStart"/>
      <w:r>
        <w:rPr>
          <w:rFonts w:ascii="Times New Roman CYR" w:hAnsi="Times New Roman CYR" w:cs="Times New Roman CYR"/>
        </w:rPr>
        <w:t>11.03. 2008г. № 14-оз «О правовом регулировании муниципальной службы в Ленинградской области», решением Совета депутатов муниц</w:t>
      </w:r>
      <w:r w:rsidR="00C523D8">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w:t>
      </w:r>
      <w:r w:rsidR="00C523D8">
        <w:rPr>
          <w:rFonts w:ascii="Times New Roman CYR" w:hAnsi="Times New Roman CYR" w:cs="Times New Roman CYR"/>
        </w:rPr>
        <w:t>от 23</w:t>
      </w:r>
      <w:r>
        <w:rPr>
          <w:rFonts w:ascii="Times New Roman CYR" w:hAnsi="Times New Roman CYR" w:cs="Times New Roman CYR"/>
        </w:rPr>
        <w:t xml:space="preserve">.12.2016г. </w:t>
      </w:r>
      <w:r w:rsidR="00C523D8">
        <w:rPr>
          <w:rFonts w:ascii="Times New Roman CYR" w:hAnsi="Times New Roman CYR" w:cs="Times New Roman CYR"/>
        </w:rPr>
        <w:t xml:space="preserve"> № 93</w:t>
      </w:r>
      <w:r>
        <w:rPr>
          <w:rFonts w:ascii="Times New Roman CYR" w:hAnsi="Times New Roman CYR" w:cs="Times New Roman CYR"/>
        </w:rPr>
        <w:t xml:space="preserve"> «Об утверждении Положения об условиях предоставления права на пенсию за выслугу лет лицам, замещавшим должности муниципальной службы в муни</w:t>
      </w:r>
      <w:r w:rsidR="00C523D8">
        <w:rPr>
          <w:rFonts w:ascii="Times New Roman CYR" w:hAnsi="Times New Roman CYR" w:cs="Times New Roman CYR"/>
        </w:rPr>
        <w:t>ципальном образовании Петровское</w:t>
      </w:r>
      <w:r>
        <w:rPr>
          <w:rFonts w:ascii="Times New Roman CYR" w:hAnsi="Times New Roman CYR" w:cs="Times New Roman CYR"/>
        </w:rPr>
        <w:t xml:space="preserve">  сельское  поселение»,  Уставом муниц</w:t>
      </w:r>
      <w:r w:rsidR="00C523D8">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администраци</w:t>
      </w:r>
      <w:r w:rsidR="00C523D8">
        <w:rPr>
          <w:rFonts w:ascii="Times New Roman CYR" w:hAnsi="Times New Roman CYR" w:cs="Times New Roman CYR"/>
        </w:rPr>
        <w:t>я муниципального образования Петровское</w:t>
      </w:r>
      <w:r>
        <w:rPr>
          <w:rFonts w:ascii="Times New Roman CYR" w:hAnsi="Times New Roman CYR" w:cs="Times New Roman CYR"/>
        </w:rPr>
        <w:t xml:space="preserve"> сельское  поселение  ПОСТАНОВЛЯЕТ:</w:t>
      </w:r>
      <w:proofErr w:type="gramEnd"/>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 Утвердить Порядок назначения и выплаты пенсии за выслугу лет лицам, замещавшим должности муниципальной службы Ленинградской области в муни</w:t>
      </w:r>
      <w:r w:rsidR="00C523D8">
        <w:rPr>
          <w:rFonts w:ascii="Times New Roman CYR" w:hAnsi="Times New Roman CYR" w:cs="Times New Roman CYR"/>
        </w:rPr>
        <w:t>ципальном образовании Петровское</w:t>
      </w:r>
      <w:r>
        <w:rPr>
          <w:rFonts w:ascii="Times New Roman CYR" w:hAnsi="Times New Roman CYR" w:cs="Times New Roman CYR"/>
        </w:rPr>
        <w:t xml:space="preserve">  сельское</w:t>
      </w:r>
      <w:r w:rsidR="000E2BA5">
        <w:rPr>
          <w:rFonts w:ascii="Times New Roman CYR" w:hAnsi="Times New Roman CYR" w:cs="Times New Roman CYR"/>
        </w:rPr>
        <w:t xml:space="preserve"> поселение</w:t>
      </w:r>
      <w:r>
        <w:rPr>
          <w:rFonts w:ascii="Times New Roman CYR" w:hAnsi="Times New Roman CYR" w:cs="Times New Roman CYR"/>
        </w:rPr>
        <w:t>, согласно приложению 1.</w:t>
      </w:r>
    </w:p>
    <w:p w:rsidR="00CC1FBA" w:rsidRPr="00CC1FBA" w:rsidRDefault="00CC1FBA" w:rsidP="00CC1FBA">
      <w:pPr>
        <w:widowControl w:val="0"/>
        <w:autoSpaceDE w:val="0"/>
        <w:autoSpaceDN w:val="0"/>
        <w:adjustRightInd w:val="0"/>
        <w:ind w:firstLine="709"/>
        <w:jc w:val="both"/>
        <w:rPr>
          <w:rFonts w:ascii="Times New Roman CYR" w:hAnsi="Times New Roman CYR" w:cs="Times New Roman CYR"/>
        </w:rPr>
      </w:pPr>
      <w:r w:rsidRPr="00CC1FBA">
        <w:rPr>
          <w:rFonts w:ascii="Times New Roman CYR" w:hAnsi="Times New Roman CYR" w:cs="Times New Roman CYR"/>
        </w:rPr>
        <w:t>2. Опубликовать данное постановление в средствах массовой информации и разместить на официальном сайте</w:t>
      </w:r>
      <w:r w:rsidRPr="00CC1FBA">
        <w:t xml:space="preserve"> </w:t>
      </w:r>
      <w:r>
        <w:t>муниц</w:t>
      </w:r>
      <w:r w:rsidR="00C523D8">
        <w:t>ипального образования Петровское</w:t>
      </w:r>
      <w:r>
        <w:t xml:space="preserve"> сельское поселение</w:t>
      </w:r>
      <w:r w:rsidR="00C523D8">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 Настоящее постановление вступает в силу с момента  опубликования.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4. </w:t>
      </w:r>
      <w:proofErr w:type="gramStart"/>
      <w:r>
        <w:rPr>
          <w:rFonts w:ascii="Times New Roman CYR" w:hAnsi="Times New Roman CYR" w:cs="Times New Roman CYR"/>
        </w:rPr>
        <w:t>Контроль за</w:t>
      </w:r>
      <w:proofErr w:type="gramEnd"/>
      <w:r>
        <w:rPr>
          <w:rFonts w:ascii="Times New Roman CYR" w:hAnsi="Times New Roman CYR" w:cs="Times New Roman CYR"/>
        </w:rPr>
        <w:t xml:space="preserve"> исполнением данного постановления оставляю за собой.</w:t>
      </w:r>
    </w:p>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r>
        <w:t xml:space="preserve">Глава администрации                                                                          </w:t>
      </w:r>
      <w:r w:rsidR="00C523D8">
        <w:t xml:space="preserve">     В.А.Блюм</w:t>
      </w:r>
    </w:p>
    <w:p w:rsidR="00CC1FBA" w:rsidRDefault="00CC1FBA" w:rsidP="00CC1FBA">
      <w:pPr>
        <w:ind w:left="360"/>
      </w:pPr>
    </w:p>
    <w:p w:rsidR="00CC1FBA" w:rsidRDefault="00CC1FBA" w:rsidP="00CC1FBA">
      <w:pPr>
        <w:ind w:left="360"/>
      </w:pPr>
    </w:p>
    <w:p w:rsidR="00CC1FBA" w:rsidRDefault="00CC1FBA" w:rsidP="00CC1FBA"/>
    <w:p w:rsidR="00CC1FBA" w:rsidRDefault="00CC1FBA" w:rsidP="00CC1FBA"/>
    <w:p w:rsidR="00CC1FBA" w:rsidRDefault="00CC1FBA" w:rsidP="00CC1FBA"/>
    <w:p w:rsidR="00CC1FBA" w:rsidRDefault="00CC1FBA" w:rsidP="00CC1FBA"/>
    <w:p w:rsidR="00CC1FBA" w:rsidRDefault="00CC1FBA" w:rsidP="00CC1FBA"/>
    <w:p w:rsidR="00CC1FBA" w:rsidRDefault="00CC1FBA" w:rsidP="00CC1FBA"/>
    <w:p w:rsidR="00CC1FBA" w:rsidRDefault="00CC1FBA" w:rsidP="00CC1FBA"/>
    <w:p w:rsidR="00CC1FBA" w:rsidRDefault="00CC1FBA" w:rsidP="00CC1FBA"/>
    <w:p w:rsidR="00CC1FBA" w:rsidRDefault="00C523D8" w:rsidP="00CC1FBA">
      <w:pPr>
        <w:rPr>
          <w:sz w:val="20"/>
          <w:szCs w:val="20"/>
        </w:rPr>
      </w:pPr>
      <w:r>
        <w:rPr>
          <w:sz w:val="20"/>
          <w:szCs w:val="20"/>
        </w:rPr>
        <w:t>Исп. Торопова И.И.- (813)-79-66-132</w:t>
      </w:r>
    </w:p>
    <w:p w:rsidR="00CC1FBA" w:rsidRDefault="00CC1FBA" w:rsidP="00CC1FBA">
      <w:r>
        <w:rPr>
          <w:sz w:val="20"/>
          <w:szCs w:val="20"/>
        </w:rPr>
        <w:t>Разослано: дело-3, прокуратура-1, бухгалтерия-1</w:t>
      </w:r>
    </w:p>
    <w:p w:rsidR="00C523D8" w:rsidRDefault="00C523D8" w:rsidP="00CC1FBA">
      <w:pPr>
        <w:widowControl w:val="0"/>
        <w:autoSpaceDE w:val="0"/>
        <w:autoSpaceDN w:val="0"/>
        <w:adjustRightInd w:val="0"/>
        <w:jc w:val="right"/>
        <w:rPr>
          <w:rFonts w:ascii="Times New Roman CYR" w:hAnsi="Times New Roman CYR" w:cs="Times New Roman CYR"/>
          <w:sz w:val="20"/>
          <w:szCs w:val="20"/>
        </w:rPr>
      </w:pPr>
    </w:p>
    <w:p w:rsidR="00C523D8" w:rsidRDefault="00C523D8" w:rsidP="00CC1FBA">
      <w:pPr>
        <w:widowControl w:val="0"/>
        <w:autoSpaceDE w:val="0"/>
        <w:autoSpaceDN w:val="0"/>
        <w:adjustRightInd w:val="0"/>
        <w:jc w:val="right"/>
        <w:rPr>
          <w:rFonts w:ascii="Times New Roman CYR" w:hAnsi="Times New Roman CYR" w:cs="Times New Roman CYR"/>
          <w:sz w:val="20"/>
          <w:szCs w:val="20"/>
        </w:rPr>
      </w:pPr>
    </w:p>
    <w:p w:rsidR="00C523D8" w:rsidRDefault="00C523D8" w:rsidP="00CC1FBA">
      <w:pPr>
        <w:widowControl w:val="0"/>
        <w:autoSpaceDE w:val="0"/>
        <w:autoSpaceDN w:val="0"/>
        <w:adjustRightInd w:val="0"/>
        <w:jc w:val="right"/>
        <w:rPr>
          <w:rFonts w:ascii="Times New Roman CYR" w:hAnsi="Times New Roman CYR" w:cs="Times New Roman CYR"/>
          <w:sz w:val="20"/>
          <w:szCs w:val="20"/>
        </w:rPr>
      </w:pPr>
    </w:p>
    <w:p w:rsidR="00C523D8" w:rsidRDefault="00C523D8" w:rsidP="00CC1FBA">
      <w:pPr>
        <w:widowControl w:val="0"/>
        <w:autoSpaceDE w:val="0"/>
        <w:autoSpaceDN w:val="0"/>
        <w:adjustRightInd w:val="0"/>
        <w:jc w:val="right"/>
        <w:rPr>
          <w:rFonts w:ascii="Times New Roman CYR" w:hAnsi="Times New Roman CYR" w:cs="Times New Roman CYR"/>
          <w:sz w:val="20"/>
          <w:szCs w:val="20"/>
        </w:rPr>
      </w:pPr>
    </w:p>
    <w:p w:rsidR="00CC1FBA" w:rsidRPr="0037330F" w:rsidRDefault="00CC1FBA" w:rsidP="00CC1FBA">
      <w:pPr>
        <w:widowControl w:val="0"/>
        <w:autoSpaceDE w:val="0"/>
        <w:autoSpaceDN w:val="0"/>
        <w:adjustRightInd w:val="0"/>
        <w:jc w:val="right"/>
        <w:rPr>
          <w:rFonts w:ascii="Times New Roman CYR" w:hAnsi="Times New Roman CYR" w:cs="Times New Roman CYR"/>
          <w:sz w:val="20"/>
          <w:szCs w:val="20"/>
        </w:rPr>
      </w:pPr>
      <w:r w:rsidRPr="0037330F">
        <w:rPr>
          <w:rFonts w:ascii="Times New Roman CYR" w:hAnsi="Times New Roman CYR" w:cs="Times New Roman CYR"/>
          <w:sz w:val="20"/>
          <w:szCs w:val="20"/>
        </w:rPr>
        <w:lastRenderedPageBreak/>
        <w:t>Утвержден</w:t>
      </w:r>
    </w:p>
    <w:p w:rsidR="0037330F" w:rsidRPr="0037330F" w:rsidRDefault="00CC1FBA" w:rsidP="00CC1FBA">
      <w:pPr>
        <w:widowControl w:val="0"/>
        <w:autoSpaceDE w:val="0"/>
        <w:autoSpaceDN w:val="0"/>
        <w:adjustRightInd w:val="0"/>
        <w:ind w:firstLine="567"/>
        <w:jc w:val="right"/>
        <w:rPr>
          <w:rFonts w:ascii="Times New Roman CYR" w:hAnsi="Times New Roman CYR" w:cs="Times New Roman CYR"/>
          <w:sz w:val="20"/>
          <w:szCs w:val="20"/>
        </w:rPr>
      </w:pPr>
      <w:r w:rsidRPr="0037330F">
        <w:rPr>
          <w:rFonts w:ascii="Times New Roman CYR" w:hAnsi="Times New Roman CYR" w:cs="Times New Roman CYR"/>
          <w:sz w:val="20"/>
          <w:szCs w:val="20"/>
        </w:rPr>
        <w:t>постановлением администрации</w:t>
      </w:r>
      <w:r w:rsidR="0037330F" w:rsidRPr="0037330F">
        <w:rPr>
          <w:rFonts w:ascii="Times New Roman CYR" w:hAnsi="Times New Roman CYR" w:cs="Times New Roman CYR"/>
          <w:sz w:val="20"/>
          <w:szCs w:val="20"/>
        </w:rPr>
        <w:t xml:space="preserve"> МО</w:t>
      </w:r>
      <w:r w:rsidRPr="0037330F">
        <w:rPr>
          <w:rFonts w:ascii="Times New Roman CYR" w:hAnsi="Times New Roman CYR" w:cs="Times New Roman CYR"/>
          <w:sz w:val="20"/>
          <w:szCs w:val="20"/>
        </w:rPr>
        <w:t xml:space="preserve"> </w:t>
      </w:r>
    </w:p>
    <w:p w:rsidR="00CC1FBA" w:rsidRPr="0037330F" w:rsidRDefault="00C523D8" w:rsidP="0037330F">
      <w:pPr>
        <w:widowControl w:val="0"/>
        <w:autoSpaceDE w:val="0"/>
        <w:autoSpaceDN w:val="0"/>
        <w:adjustRightInd w:val="0"/>
        <w:ind w:firstLine="567"/>
        <w:jc w:val="right"/>
        <w:rPr>
          <w:rFonts w:ascii="Times New Roman CYR" w:hAnsi="Times New Roman CYR" w:cs="Times New Roman CYR"/>
          <w:sz w:val="20"/>
          <w:szCs w:val="20"/>
        </w:rPr>
      </w:pPr>
      <w:r>
        <w:rPr>
          <w:rFonts w:ascii="Times New Roman CYR" w:hAnsi="Times New Roman CYR" w:cs="Times New Roman CYR"/>
          <w:sz w:val="20"/>
          <w:szCs w:val="20"/>
        </w:rPr>
        <w:t>Петровское</w:t>
      </w:r>
      <w:r w:rsidR="00CC1FBA" w:rsidRPr="0037330F">
        <w:rPr>
          <w:rFonts w:ascii="Times New Roman CYR" w:hAnsi="Times New Roman CYR" w:cs="Times New Roman CYR"/>
          <w:sz w:val="20"/>
          <w:szCs w:val="20"/>
        </w:rPr>
        <w:t xml:space="preserve"> </w:t>
      </w:r>
      <w:r w:rsidR="0037330F" w:rsidRPr="0037330F">
        <w:rPr>
          <w:rFonts w:ascii="Times New Roman CYR" w:hAnsi="Times New Roman CYR" w:cs="Times New Roman CYR"/>
          <w:sz w:val="20"/>
          <w:szCs w:val="20"/>
        </w:rPr>
        <w:t xml:space="preserve"> </w:t>
      </w:r>
      <w:r w:rsidR="00CC1FBA" w:rsidRPr="0037330F">
        <w:rPr>
          <w:rFonts w:ascii="Times New Roman CYR" w:hAnsi="Times New Roman CYR" w:cs="Times New Roman CYR"/>
          <w:sz w:val="20"/>
          <w:szCs w:val="20"/>
        </w:rPr>
        <w:t xml:space="preserve">сельское  поселение  </w:t>
      </w:r>
    </w:p>
    <w:p w:rsidR="00CC1FBA" w:rsidRPr="0037330F" w:rsidRDefault="00CC1FBA" w:rsidP="00CC1FBA">
      <w:pPr>
        <w:widowControl w:val="0"/>
        <w:autoSpaceDE w:val="0"/>
        <w:autoSpaceDN w:val="0"/>
        <w:adjustRightInd w:val="0"/>
        <w:ind w:firstLine="567"/>
        <w:jc w:val="right"/>
        <w:rPr>
          <w:rFonts w:ascii="Times New Roman CYR" w:hAnsi="Times New Roman CYR" w:cs="Times New Roman CYR"/>
          <w:sz w:val="20"/>
          <w:szCs w:val="20"/>
        </w:rPr>
      </w:pPr>
      <w:r w:rsidRPr="0037330F">
        <w:rPr>
          <w:rFonts w:ascii="Times New Roman CYR" w:hAnsi="Times New Roman CYR" w:cs="Times New Roman CYR"/>
          <w:sz w:val="20"/>
          <w:szCs w:val="20"/>
        </w:rPr>
        <w:t xml:space="preserve">от </w:t>
      </w:r>
      <w:r w:rsidR="000E2BA5">
        <w:rPr>
          <w:rFonts w:ascii="Times New Roman CYR" w:hAnsi="Times New Roman CYR" w:cs="Times New Roman CYR"/>
          <w:sz w:val="20"/>
          <w:szCs w:val="20"/>
        </w:rPr>
        <w:t>18.12.2017 № 226</w:t>
      </w:r>
      <w:r w:rsidRPr="0037330F">
        <w:rPr>
          <w:rFonts w:ascii="Times New Roman CYR" w:hAnsi="Times New Roman CYR" w:cs="Times New Roman CYR"/>
          <w:sz w:val="20"/>
          <w:szCs w:val="20"/>
        </w:rPr>
        <w:t xml:space="preserve"> </w:t>
      </w:r>
    </w:p>
    <w:p w:rsidR="00CC1FBA" w:rsidRPr="0037330F" w:rsidRDefault="00CC1FBA" w:rsidP="00CC1FBA">
      <w:pPr>
        <w:widowControl w:val="0"/>
        <w:autoSpaceDE w:val="0"/>
        <w:autoSpaceDN w:val="0"/>
        <w:adjustRightInd w:val="0"/>
        <w:ind w:firstLine="567"/>
        <w:jc w:val="right"/>
        <w:rPr>
          <w:rFonts w:ascii="Times New Roman CYR" w:hAnsi="Times New Roman CYR" w:cs="Times New Roman CYR"/>
          <w:sz w:val="20"/>
          <w:szCs w:val="20"/>
        </w:rPr>
      </w:pPr>
      <w:r w:rsidRPr="0037330F">
        <w:rPr>
          <w:rFonts w:ascii="Times New Roman CYR" w:hAnsi="Times New Roman CYR" w:cs="Times New Roman CYR"/>
          <w:sz w:val="20"/>
          <w:szCs w:val="20"/>
        </w:rPr>
        <w:t>(приложение 1)</w:t>
      </w:r>
    </w:p>
    <w:p w:rsidR="00CC1FBA" w:rsidRDefault="00CC1FBA" w:rsidP="00CC1FBA">
      <w:pPr>
        <w:widowControl w:val="0"/>
        <w:autoSpaceDE w:val="0"/>
        <w:autoSpaceDN w:val="0"/>
        <w:adjustRightInd w:val="0"/>
        <w:ind w:firstLine="567"/>
        <w:jc w:val="right"/>
        <w:rPr>
          <w:rFonts w:ascii="Times New Roman CYR" w:hAnsi="Times New Roman CYR" w:cs="Times New Roman CYR"/>
          <w:sz w:val="16"/>
          <w:szCs w:val="16"/>
        </w:rPr>
      </w:pPr>
    </w:p>
    <w:p w:rsidR="00CC1FBA" w:rsidRDefault="00CC1FBA" w:rsidP="00CC1FBA">
      <w:pPr>
        <w:widowControl w:val="0"/>
        <w:autoSpaceDE w:val="0"/>
        <w:autoSpaceDN w:val="0"/>
        <w:adjustRightInd w:val="0"/>
        <w:ind w:firstLine="567"/>
        <w:jc w:val="right"/>
        <w:rPr>
          <w:rFonts w:ascii="Times New Roman CYR" w:hAnsi="Times New Roman CYR" w:cs="Times New Roman CYR"/>
          <w:sz w:val="16"/>
          <w:szCs w:val="16"/>
        </w:rPr>
      </w:pPr>
    </w:p>
    <w:p w:rsidR="00CC1FBA" w:rsidRDefault="00CC1FBA" w:rsidP="00CC1FBA">
      <w:pPr>
        <w:widowControl w:val="0"/>
        <w:autoSpaceDE w:val="0"/>
        <w:autoSpaceDN w:val="0"/>
        <w:adjustRightInd w:val="0"/>
        <w:jc w:val="center"/>
        <w:rPr>
          <w:rFonts w:ascii="Times New Roman CYR" w:hAnsi="Times New Roman CYR" w:cs="Times New Roman CYR"/>
          <w:b/>
          <w:bCs/>
        </w:rPr>
      </w:pPr>
      <w:proofErr w:type="gramStart"/>
      <w:r>
        <w:rPr>
          <w:rFonts w:ascii="Times New Roman CYR" w:hAnsi="Times New Roman CYR" w:cs="Times New Roman CYR"/>
          <w:b/>
          <w:bCs/>
        </w:rPr>
        <w:t>П</w:t>
      </w:r>
      <w:proofErr w:type="gramEnd"/>
      <w:r w:rsidR="0037330F">
        <w:rPr>
          <w:rFonts w:ascii="Times New Roman CYR" w:hAnsi="Times New Roman CYR" w:cs="Times New Roman CYR"/>
          <w:b/>
          <w:bCs/>
        </w:rPr>
        <w:t xml:space="preserve"> </w:t>
      </w:r>
      <w:r>
        <w:rPr>
          <w:rFonts w:ascii="Times New Roman CYR" w:hAnsi="Times New Roman CYR" w:cs="Times New Roman CYR"/>
          <w:b/>
          <w:bCs/>
        </w:rPr>
        <w:t>О</w:t>
      </w:r>
      <w:r w:rsidR="0037330F">
        <w:rPr>
          <w:rFonts w:ascii="Times New Roman CYR" w:hAnsi="Times New Roman CYR" w:cs="Times New Roman CYR"/>
          <w:b/>
          <w:bCs/>
        </w:rPr>
        <w:t xml:space="preserve"> </w:t>
      </w:r>
      <w:r>
        <w:rPr>
          <w:rFonts w:ascii="Times New Roman CYR" w:hAnsi="Times New Roman CYR" w:cs="Times New Roman CYR"/>
          <w:b/>
          <w:bCs/>
        </w:rPr>
        <w:t>Р</w:t>
      </w:r>
      <w:r w:rsidR="0037330F">
        <w:rPr>
          <w:rFonts w:ascii="Times New Roman CYR" w:hAnsi="Times New Roman CYR" w:cs="Times New Roman CYR"/>
          <w:b/>
          <w:bCs/>
        </w:rPr>
        <w:t xml:space="preserve"> </w:t>
      </w:r>
      <w:r>
        <w:rPr>
          <w:rFonts w:ascii="Times New Roman CYR" w:hAnsi="Times New Roman CYR" w:cs="Times New Roman CYR"/>
          <w:b/>
          <w:bCs/>
        </w:rPr>
        <w:t>Я</w:t>
      </w:r>
      <w:r w:rsidR="0037330F">
        <w:rPr>
          <w:rFonts w:ascii="Times New Roman CYR" w:hAnsi="Times New Roman CYR" w:cs="Times New Roman CYR"/>
          <w:b/>
          <w:bCs/>
        </w:rPr>
        <w:t xml:space="preserve"> </w:t>
      </w:r>
      <w:r>
        <w:rPr>
          <w:rFonts w:ascii="Times New Roman CYR" w:hAnsi="Times New Roman CYR" w:cs="Times New Roman CYR"/>
          <w:b/>
          <w:bCs/>
        </w:rPr>
        <w:t>Д</w:t>
      </w:r>
      <w:r w:rsidR="0037330F">
        <w:rPr>
          <w:rFonts w:ascii="Times New Roman CYR" w:hAnsi="Times New Roman CYR" w:cs="Times New Roman CYR"/>
          <w:b/>
          <w:bCs/>
        </w:rPr>
        <w:t xml:space="preserve"> </w:t>
      </w:r>
      <w:r>
        <w:rPr>
          <w:rFonts w:ascii="Times New Roman CYR" w:hAnsi="Times New Roman CYR" w:cs="Times New Roman CYR"/>
          <w:b/>
          <w:bCs/>
        </w:rPr>
        <w:t>О</w:t>
      </w:r>
      <w:r w:rsidR="0037330F">
        <w:rPr>
          <w:rFonts w:ascii="Times New Roman CYR" w:hAnsi="Times New Roman CYR" w:cs="Times New Roman CYR"/>
          <w:b/>
          <w:bCs/>
        </w:rPr>
        <w:t xml:space="preserve"> </w:t>
      </w:r>
      <w:r>
        <w:rPr>
          <w:rFonts w:ascii="Times New Roman CYR" w:hAnsi="Times New Roman CYR" w:cs="Times New Roman CYR"/>
          <w:b/>
          <w:bCs/>
        </w:rPr>
        <w:t>К</w:t>
      </w:r>
    </w:p>
    <w:p w:rsidR="0037330F" w:rsidRPr="000E2BA5" w:rsidRDefault="00CC1FBA" w:rsidP="00CC1FBA">
      <w:pPr>
        <w:widowControl w:val="0"/>
        <w:autoSpaceDE w:val="0"/>
        <w:autoSpaceDN w:val="0"/>
        <w:adjustRightInd w:val="0"/>
        <w:jc w:val="center"/>
        <w:rPr>
          <w:rFonts w:ascii="Times New Roman CYR" w:hAnsi="Times New Roman CYR" w:cs="Times New Roman CYR"/>
          <w:b/>
        </w:rPr>
      </w:pPr>
      <w:bookmarkStart w:id="0" w:name="_GoBack"/>
      <w:r w:rsidRPr="000E2BA5">
        <w:rPr>
          <w:rFonts w:ascii="Times New Roman CYR" w:hAnsi="Times New Roman CYR" w:cs="Times New Roman CYR"/>
          <w:b/>
        </w:rPr>
        <w:t xml:space="preserve">назначения и выплаты пенсии за выслугу лет лицам, </w:t>
      </w:r>
    </w:p>
    <w:p w:rsidR="0037330F" w:rsidRPr="000E2BA5" w:rsidRDefault="00CC1FBA" w:rsidP="00CC1FBA">
      <w:pPr>
        <w:widowControl w:val="0"/>
        <w:autoSpaceDE w:val="0"/>
        <w:autoSpaceDN w:val="0"/>
        <w:adjustRightInd w:val="0"/>
        <w:jc w:val="center"/>
        <w:rPr>
          <w:rFonts w:ascii="Times New Roman CYR" w:hAnsi="Times New Roman CYR" w:cs="Times New Roman CYR"/>
          <w:b/>
        </w:rPr>
      </w:pPr>
      <w:proofErr w:type="gramStart"/>
      <w:r w:rsidRPr="000E2BA5">
        <w:rPr>
          <w:rFonts w:ascii="Times New Roman CYR" w:hAnsi="Times New Roman CYR" w:cs="Times New Roman CYR"/>
          <w:b/>
        </w:rPr>
        <w:t>замещавшим</w:t>
      </w:r>
      <w:proofErr w:type="gramEnd"/>
      <w:r w:rsidRPr="000E2BA5">
        <w:rPr>
          <w:rFonts w:ascii="Times New Roman CYR" w:hAnsi="Times New Roman CYR" w:cs="Times New Roman CYR"/>
          <w:b/>
        </w:rPr>
        <w:t xml:space="preserve"> должности муниципальной службы Ленинградской области </w:t>
      </w:r>
    </w:p>
    <w:p w:rsidR="00CC1FBA" w:rsidRPr="000E2BA5" w:rsidRDefault="00CC1FBA" w:rsidP="00CC1FBA">
      <w:pPr>
        <w:widowControl w:val="0"/>
        <w:autoSpaceDE w:val="0"/>
        <w:autoSpaceDN w:val="0"/>
        <w:adjustRightInd w:val="0"/>
        <w:jc w:val="center"/>
        <w:rPr>
          <w:rFonts w:ascii="Times New Roman CYR" w:hAnsi="Times New Roman CYR" w:cs="Times New Roman CYR"/>
          <w:b/>
        </w:rPr>
      </w:pPr>
      <w:r w:rsidRPr="000E2BA5">
        <w:rPr>
          <w:rFonts w:ascii="Times New Roman CYR" w:hAnsi="Times New Roman CYR" w:cs="Times New Roman CYR"/>
          <w:b/>
        </w:rPr>
        <w:t>в муниципально</w:t>
      </w:r>
      <w:r w:rsidR="0037330F" w:rsidRPr="000E2BA5">
        <w:rPr>
          <w:rFonts w:ascii="Times New Roman CYR" w:hAnsi="Times New Roman CYR" w:cs="Times New Roman CYR"/>
          <w:b/>
        </w:rPr>
        <w:t>м</w:t>
      </w:r>
      <w:r w:rsidRPr="000E2BA5">
        <w:rPr>
          <w:rFonts w:ascii="Times New Roman CYR" w:hAnsi="Times New Roman CYR" w:cs="Times New Roman CYR"/>
          <w:b/>
        </w:rPr>
        <w:t xml:space="preserve"> образовани</w:t>
      </w:r>
      <w:r w:rsidR="0037330F" w:rsidRPr="000E2BA5">
        <w:rPr>
          <w:rFonts w:ascii="Times New Roman CYR" w:hAnsi="Times New Roman CYR" w:cs="Times New Roman CYR"/>
          <w:b/>
        </w:rPr>
        <w:t>и</w:t>
      </w:r>
      <w:r w:rsidR="00C523D8" w:rsidRPr="000E2BA5">
        <w:rPr>
          <w:rFonts w:ascii="Times New Roman CYR" w:hAnsi="Times New Roman CYR" w:cs="Times New Roman CYR"/>
          <w:b/>
        </w:rPr>
        <w:t xml:space="preserve"> Петровское</w:t>
      </w:r>
      <w:r w:rsidRPr="000E2BA5">
        <w:rPr>
          <w:rFonts w:ascii="Times New Roman CYR" w:hAnsi="Times New Roman CYR" w:cs="Times New Roman CYR"/>
          <w:b/>
        </w:rPr>
        <w:t xml:space="preserve">  сельское  </w:t>
      </w:r>
      <w:r w:rsidR="0037330F" w:rsidRPr="000E2BA5">
        <w:rPr>
          <w:rFonts w:ascii="Times New Roman CYR" w:hAnsi="Times New Roman CYR" w:cs="Times New Roman CYR"/>
          <w:b/>
        </w:rPr>
        <w:t>поселение</w:t>
      </w:r>
    </w:p>
    <w:bookmarkEnd w:id="0"/>
    <w:p w:rsidR="00CC1FBA" w:rsidRDefault="00CC1FBA" w:rsidP="00CC1FBA">
      <w:pPr>
        <w:widowControl w:val="0"/>
        <w:autoSpaceDE w:val="0"/>
        <w:autoSpaceDN w:val="0"/>
        <w:adjustRightInd w:val="0"/>
        <w:ind w:firstLine="709"/>
        <w:jc w:val="center"/>
        <w:rPr>
          <w:rFonts w:ascii="Times New Roman CYR" w:hAnsi="Times New Roman CYR" w:cs="Times New Roman CYR"/>
        </w:rPr>
      </w:pPr>
    </w:p>
    <w:p w:rsidR="0037330F" w:rsidRDefault="00CC1FBA" w:rsidP="0037330F">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Настоящий Порядок разработан в соответствии с </w:t>
      </w:r>
      <w:hyperlink r:id="rId12" w:history="1">
        <w:r>
          <w:rPr>
            <w:rFonts w:ascii="Times New Roman CYR" w:hAnsi="Times New Roman CYR" w:cs="Times New Roman CYR"/>
          </w:rPr>
          <w:t>Конституцией</w:t>
        </w:r>
      </w:hyperlink>
      <w:r>
        <w:rPr>
          <w:rFonts w:ascii="Times New Roman CYR" w:hAnsi="Times New Roman CYR" w:cs="Times New Roman CYR"/>
        </w:rPr>
        <w:t xml:space="preserve"> Российской Федерации, Федеральными законами от 15</w:t>
      </w:r>
      <w:r w:rsidR="0037330F">
        <w:rPr>
          <w:rFonts w:ascii="Times New Roman CYR" w:hAnsi="Times New Roman CYR" w:cs="Times New Roman CYR"/>
        </w:rPr>
        <w:t>.12.2001</w:t>
      </w:r>
      <w:r>
        <w:rPr>
          <w:rFonts w:ascii="Times New Roman CYR" w:hAnsi="Times New Roman CYR" w:cs="Times New Roman CYR"/>
        </w:rPr>
        <w:t>г</w:t>
      </w:r>
      <w:r w:rsidR="0037330F">
        <w:rPr>
          <w:rFonts w:ascii="Times New Roman CYR" w:hAnsi="Times New Roman CYR" w:cs="Times New Roman CYR"/>
        </w:rPr>
        <w:t>.</w:t>
      </w:r>
      <w:hyperlink r:id="rId13" w:history="1">
        <w:r>
          <w:rPr>
            <w:rFonts w:ascii="Times New Roman CYR" w:hAnsi="Times New Roman CYR" w:cs="Times New Roman CYR"/>
          </w:rPr>
          <w:t>№ 166-ФЗ</w:t>
        </w:r>
      </w:hyperlink>
      <w:r>
        <w:rPr>
          <w:rFonts w:ascii="Times New Roman CYR" w:hAnsi="Times New Roman CYR" w:cs="Times New Roman CYR"/>
        </w:rPr>
        <w:t xml:space="preserve"> </w:t>
      </w:r>
      <w:r w:rsidR="0037330F">
        <w:rPr>
          <w:rFonts w:ascii="Times New Roman CYR" w:hAnsi="Times New Roman CYR" w:cs="Times New Roman CYR"/>
        </w:rPr>
        <w:t>«</w:t>
      </w:r>
      <w:r>
        <w:rPr>
          <w:rFonts w:ascii="Times New Roman CYR" w:hAnsi="Times New Roman CYR" w:cs="Times New Roman CYR"/>
        </w:rPr>
        <w:t>О государственном пенсионном обеспечении в Российской Федерации</w:t>
      </w:r>
      <w:r w:rsidR="0037330F">
        <w:rPr>
          <w:rFonts w:ascii="Times New Roman CYR" w:hAnsi="Times New Roman CYR" w:cs="Times New Roman CYR"/>
        </w:rPr>
        <w:t>» (далее  166-ФЗ)</w:t>
      </w:r>
      <w:r>
        <w:rPr>
          <w:rFonts w:ascii="Times New Roman CYR" w:hAnsi="Times New Roman CYR" w:cs="Times New Roman CYR"/>
        </w:rPr>
        <w:t>, от 02</w:t>
      </w:r>
      <w:r w:rsidR="0037330F">
        <w:rPr>
          <w:rFonts w:ascii="Times New Roman CYR" w:hAnsi="Times New Roman CYR" w:cs="Times New Roman CYR"/>
        </w:rPr>
        <w:t>.03.2007</w:t>
      </w:r>
      <w:r>
        <w:rPr>
          <w:rFonts w:ascii="Times New Roman CYR" w:hAnsi="Times New Roman CYR" w:cs="Times New Roman CYR"/>
        </w:rPr>
        <w:t>г</w:t>
      </w:r>
      <w:r w:rsidR="0037330F">
        <w:rPr>
          <w:rFonts w:ascii="Times New Roman CYR" w:hAnsi="Times New Roman CYR" w:cs="Times New Roman CYR"/>
        </w:rPr>
        <w:t>. № 25-ФЗ «</w:t>
      </w:r>
      <w:r>
        <w:rPr>
          <w:rFonts w:ascii="Times New Roman CYR" w:hAnsi="Times New Roman CYR" w:cs="Times New Roman CYR"/>
        </w:rPr>
        <w:t>О муниципально</w:t>
      </w:r>
      <w:r w:rsidR="0037330F">
        <w:rPr>
          <w:rFonts w:ascii="Times New Roman CYR" w:hAnsi="Times New Roman CYR" w:cs="Times New Roman CYR"/>
        </w:rPr>
        <w:t>й службе в Российской Федерации»</w:t>
      </w:r>
      <w:r>
        <w:rPr>
          <w:rFonts w:ascii="Times New Roman CYR" w:hAnsi="Times New Roman CYR" w:cs="Times New Roman CYR"/>
        </w:rPr>
        <w:t>, от 28</w:t>
      </w:r>
      <w:r w:rsidR="0037330F">
        <w:rPr>
          <w:rFonts w:ascii="Times New Roman CYR" w:hAnsi="Times New Roman CYR" w:cs="Times New Roman CYR"/>
        </w:rPr>
        <w:t>.12.2013</w:t>
      </w:r>
      <w:r>
        <w:rPr>
          <w:rFonts w:ascii="Times New Roman CYR" w:hAnsi="Times New Roman CYR" w:cs="Times New Roman CYR"/>
        </w:rPr>
        <w:t>г</w:t>
      </w:r>
      <w:r w:rsidR="0037330F">
        <w:rPr>
          <w:rFonts w:ascii="Times New Roman CYR" w:hAnsi="Times New Roman CYR" w:cs="Times New Roman CYR"/>
        </w:rPr>
        <w:t>.</w:t>
      </w:r>
      <w:r>
        <w:rPr>
          <w:rFonts w:ascii="Times New Roman CYR" w:hAnsi="Times New Roman CYR" w:cs="Times New Roman CYR"/>
        </w:rPr>
        <w:t xml:space="preserve"> </w:t>
      </w:r>
      <w:hyperlink r:id="rId14" w:history="1">
        <w:r>
          <w:rPr>
            <w:rFonts w:ascii="Times New Roman CYR" w:hAnsi="Times New Roman CYR" w:cs="Times New Roman CYR"/>
          </w:rPr>
          <w:t>№ 400-ФЗ</w:t>
        </w:r>
      </w:hyperlink>
      <w:r w:rsidR="0037330F">
        <w:rPr>
          <w:rFonts w:ascii="Times New Roman CYR" w:hAnsi="Times New Roman CYR" w:cs="Times New Roman CYR"/>
        </w:rPr>
        <w:t xml:space="preserve"> «О страховых пенсиях»</w:t>
      </w:r>
      <w:r w:rsidR="00195747">
        <w:rPr>
          <w:rFonts w:ascii="Times New Roman CYR" w:hAnsi="Times New Roman CYR" w:cs="Times New Roman CYR"/>
        </w:rPr>
        <w:t xml:space="preserve"> (далее 400-ФЗ)</w:t>
      </w:r>
      <w:r>
        <w:rPr>
          <w:rFonts w:ascii="Times New Roman CYR" w:hAnsi="Times New Roman CYR" w:cs="Times New Roman CYR"/>
        </w:rPr>
        <w:t>, от 23</w:t>
      </w:r>
      <w:r w:rsidR="0037330F">
        <w:rPr>
          <w:rFonts w:ascii="Times New Roman CYR" w:hAnsi="Times New Roman CYR" w:cs="Times New Roman CYR"/>
        </w:rPr>
        <w:t>.05.2016</w:t>
      </w:r>
      <w:r>
        <w:rPr>
          <w:rFonts w:ascii="Times New Roman CYR" w:hAnsi="Times New Roman CYR" w:cs="Times New Roman CYR"/>
        </w:rPr>
        <w:t>г</w:t>
      </w:r>
      <w:r w:rsidR="0037330F">
        <w:rPr>
          <w:rFonts w:ascii="Times New Roman CYR" w:hAnsi="Times New Roman CYR" w:cs="Times New Roman CYR"/>
        </w:rPr>
        <w:t>. № 143-ФЗ «</w:t>
      </w:r>
      <w:r>
        <w:rPr>
          <w:rFonts w:ascii="Times New Roman CYR" w:hAnsi="Times New Roman CYR" w:cs="Times New Roman CYR"/>
        </w:rPr>
        <w:t>О внесении изменений в отдельные законодательные акты Российской Федерации в части увеличения пенсионного</w:t>
      </w:r>
      <w:proofErr w:type="gramEnd"/>
      <w:r>
        <w:rPr>
          <w:rFonts w:ascii="Times New Roman CYR" w:hAnsi="Times New Roman CYR" w:cs="Times New Roman CYR"/>
        </w:rPr>
        <w:t xml:space="preserve"> </w:t>
      </w:r>
      <w:proofErr w:type="gramStart"/>
      <w:r>
        <w:rPr>
          <w:rFonts w:ascii="Times New Roman CYR" w:hAnsi="Times New Roman CYR" w:cs="Times New Roman CYR"/>
        </w:rPr>
        <w:t>возрас</w:t>
      </w:r>
      <w:r w:rsidR="0037330F">
        <w:rPr>
          <w:rFonts w:ascii="Times New Roman CYR" w:hAnsi="Times New Roman CYR" w:cs="Times New Roman CYR"/>
        </w:rPr>
        <w:t>та отдельным категориям граждан»</w:t>
      </w:r>
      <w:r>
        <w:rPr>
          <w:rFonts w:ascii="Times New Roman CYR" w:hAnsi="Times New Roman CYR" w:cs="Times New Roman CYR"/>
        </w:rPr>
        <w:t xml:space="preserve"> (далее 143-</w:t>
      </w:r>
      <w:r w:rsidR="0037330F">
        <w:rPr>
          <w:rFonts w:ascii="Times New Roman CYR" w:hAnsi="Times New Roman CYR" w:cs="Times New Roman CYR"/>
        </w:rPr>
        <w:t>ФЗ</w:t>
      </w:r>
      <w:r>
        <w:rPr>
          <w:rFonts w:ascii="Times New Roman CYR" w:hAnsi="Times New Roman CYR" w:cs="Times New Roman CYR"/>
        </w:rPr>
        <w:t>)</w:t>
      </w:r>
      <w:r w:rsidR="0037330F">
        <w:rPr>
          <w:rFonts w:ascii="Times New Roman CYR" w:hAnsi="Times New Roman CYR" w:cs="Times New Roman CYR"/>
        </w:rPr>
        <w:t>,</w:t>
      </w:r>
      <w:r>
        <w:rPr>
          <w:rFonts w:ascii="Times New Roman CYR" w:hAnsi="Times New Roman CYR" w:cs="Times New Roman CYR"/>
        </w:rPr>
        <w:t xml:space="preserve"> областным </w:t>
      </w:r>
      <w:hyperlink r:id="rId15" w:history="1">
        <w:r>
          <w:rPr>
            <w:rFonts w:ascii="Times New Roman CYR" w:hAnsi="Times New Roman CYR" w:cs="Times New Roman CYR"/>
          </w:rPr>
          <w:t>законом</w:t>
        </w:r>
      </w:hyperlink>
      <w:r>
        <w:rPr>
          <w:rFonts w:ascii="Times New Roman CYR" w:hAnsi="Times New Roman CYR" w:cs="Times New Roman CYR"/>
        </w:rPr>
        <w:t xml:space="preserve"> от 11</w:t>
      </w:r>
      <w:r w:rsidR="0037330F">
        <w:rPr>
          <w:rFonts w:ascii="Times New Roman CYR" w:hAnsi="Times New Roman CYR" w:cs="Times New Roman CYR"/>
        </w:rPr>
        <w:t>.03.2008</w:t>
      </w:r>
      <w:r>
        <w:rPr>
          <w:rFonts w:ascii="Times New Roman CYR" w:hAnsi="Times New Roman CYR" w:cs="Times New Roman CYR"/>
        </w:rPr>
        <w:t>г</w:t>
      </w:r>
      <w:r w:rsidR="0037330F">
        <w:rPr>
          <w:rFonts w:ascii="Times New Roman CYR" w:hAnsi="Times New Roman CYR" w:cs="Times New Roman CYR"/>
        </w:rPr>
        <w:t>. № 14-оз «</w:t>
      </w:r>
      <w:r>
        <w:rPr>
          <w:rFonts w:ascii="Times New Roman CYR" w:hAnsi="Times New Roman CYR" w:cs="Times New Roman CYR"/>
        </w:rPr>
        <w:t>О правовом регулировании муниципальной службы в Ленинградской области</w:t>
      </w:r>
      <w:r w:rsidR="0037330F">
        <w:rPr>
          <w:rFonts w:ascii="Times New Roman CYR" w:hAnsi="Times New Roman CYR" w:cs="Times New Roman CYR"/>
        </w:rPr>
        <w:t>»</w:t>
      </w:r>
      <w:r>
        <w:rPr>
          <w:rFonts w:ascii="Times New Roman CYR" w:hAnsi="Times New Roman CYR" w:cs="Times New Roman CYR"/>
        </w:rPr>
        <w:t>, Уставом муниципального об</w:t>
      </w:r>
      <w:r w:rsidR="00C523D8">
        <w:rPr>
          <w:rFonts w:ascii="Times New Roman CYR" w:hAnsi="Times New Roman CYR" w:cs="Times New Roman CYR"/>
        </w:rPr>
        <w:t>разования Петровское</w:t>
      </w:r>
      <w:r w:rsidR="0037330F">
        <w:rPr>
          <w:rFonts w:ascii="Times New Roman CYR" w:hAnsi="Times New Roman CYR" w:cs="Times New Roman CYR"/>
        </w:rPr>
        <w:t xml:space="preserve">  сельское</w:t>
      </w:r>
      <w:r w:rsidR="00C523D8">
        <w:rPr>
          <w:rFonts w:ascii="Times New Roman CYR" w:hAnsi="Times New Roman CYR" w:cs="Times New Roman CYR"/>
        </w:rPr>
        <w:t xml:space="preserve"> поселение</w:t>
      </w:r>
      <w:r>
        <w:rPr>
          <w:rFonts w:ascii="Times New Roman CYR" w:hAnsi="Times New Roman CYR" w:cs="Times New Roman CYR"/>
        </w:rPr>
        <w:t>, решением Совета депутатов муниц</w:t>
      </w:r>
      <w:r w:rsidR="00C523D8">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w:t>
      </w:r>
      <w:r w:rsidR="0037330F">
        <w:rPr>
          <w:rFonts w:ascii="Times New Roman CYR" w:hAnsi="Times New Roman CYR" w:cs="Times New Roman CYR"/>
        </w:rPr>
        <w:t>от 2</w:t>
      </w:r>
      <w:r w:rsidR="00C523D8">
        <w:rPr>
          <w:rFonts w:ascii="Times New Roman CYR" w:hAnsi="Times New Roman CYR" w:cs="Times New Roman CYR"/>
        </w:rPr>
        <w:t>3</w:t>
      </w:r>
      <w:r w:rsidR="0037330F">
        <w:rPr>
          <w:rFonts w:ascii="Times New Roman CYR" w:hAnsi="Times New Roman CYR" w:cs="Times New Roman CYR"/>
        </w:rPr>
        <w:t xml:space="preserve">.12.2016г. </w:t>
      </w:r>
      <w:r w:rsidR="00C523D8">
        <w:rPr>
          <w:rFonts w:ascii="Times New Roman CYR" w:hAnsi="Times New Roman CYR" w:cs="Times New Roman CYR"/>
        </w:rPr>
        <w:t xml:space="preserve"> № 93</w:t>
      </w:r>
      <w:r w:rsidR="0037330F">
        <w:rPr>
          <w:rFonts w:ascii="Times New Roman CYR" w:hAnsi="Times New Roman CYR" w:cs="Times New Roman CYR"/>
        </w:rPr>
        <w:t xml:space="preserve"> «Об утверждении Положения об условиях предоставления права на пенсию за выслугу лет лицам, замещавшим должности муниципальной службы в муни</w:t>
      </w:r>
      <w:r w:rsidR="00C523D8">
        <w:rPr>
          <w:rFonts w:ascii="Times New Roman CYR" w:hAnsi="Times New Roman CYR" w:cs="Times New Roman CYR"/>
        </w:rPr>
        <w:t>ципальном образовании Петровское</w:t>
      </w:r>
      <w:r w:rsidR="0037330F">
        <w:rPr>
          <w:rFonts w:ascii="Times New Roman CYR" w:hAnsi="Times New Roman CYR" w:cs="Times New Roman CYR"/>
        </w:rPr>
        <w:t xml:space="preserve">  сельское</w:t>
      </w:r>
      <w:proofErr w:type="gramEnd"/>
      <w:r w:rsidR="0037330F">
        <w:rPr>
          <w:rFonts w:ascii="Times New Roman CYR" w:hAnsi="Times New Roman CYR" w:cs="Times New Roman CYR"/>
        </w:rPr>
        <w:t xml:space="preserve">  поселение».</w:t>
      </w:r>
    </w:p>
    <w:p w:rsidR="00CC1FBA" w:rsidRDefault="00CC1FBA" w:rsidP="0037330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Настоящий Порядок не регулирует назначение и выплату пенсии за выслугу лет:  </w:t>
      </w:r>
    </w:p>
    <w:p w:rsidR="00CC1FBA" w:rsidRDefault="0037330F" w:rsidP="0037330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00CC1FBA">
        <w:rPr>
          <w:rFonts w:ascii="Times New Roman CYR" w:hAnsi="Times New Roman CYR" w:cs="Times New Roman CYR"/>
        </w:rPr>
        <w:t xml:space="preserve">лицам, замещавшим до 1 января 2006 года муниципальные должности муниципальной службы Ленинградской области (в соответствии с областным </w:t>
      </w:r>
      <w:hyperlink r:id="rId16" w:history="1">
        <w:r w:rsidR="00CC1FBA">
          <w:rPr>
            <w:rFonts w:ascii="Times New Roman CYR" w:hAnsi="Times New Roman CYR" w:cs="Times New Roman CYR"/>
          </w:rPr>
          <w:t>законом</w:t>
        </w:r>
      </w:hyperlink>
      <w:r w:rsidR="00CC1FBA">
        <w:rPr>
          <w:rFonts w:ascii="Times New Roman CYR" w:hAnsi="Times New Roman CYR" w:cs="Times New Roman CYR"/>
        </w:rPr>
        <w:t xml:space="preserve"> от 17</w:t>
      </w:r>
      <w:r>
        <w:rPr>
          <w:rFonts w:ascii="Times New Roman CYR" w:hAnsi="Times New Roman CYR" w:cs="Times New Roman CYR"/>
        </w:rPr>
        <w:t>.01.1997</w:t>
      </w:r>
      <w:r w:rsidR="00CC1FBA">
        <w:rPr>
          <w:rFonts w:ascii="Times New Roman CYR" w:hAnsi="Times New Roman CYR" w:cs="Times New Roman CYR"/>
        </w:rPr>
        <w:t>г</w:t>
      </w:r>
      <w:r>
        <w:rPr>
          <w:rFonts w:ascii="Times New Roman CYR" w:hAnsi="Times New Roman CYR" w:cs="Times New Roman CYR"/>
        </w:rPr>
        <w:t>. № 2-оз «</w:t>
      </w:r>
      <w:r w:rsidR="00CC1FBA">
        <w:rPr>
          <w:rFonts w:ascii="Times New Roman CYR" w:hAnsi="Times New Roman CYR" w:cs="Times New Roman CYR"/>
        </w:rPr>
        <w:t>О муниципальной</w:t>
      </w:r>
      <w:r>
        <w:rPr>
          <w:rFonts w:ascii="Times New Roman CYR" w:hAnsi="Times New Roman CYR" w:cs="Times New Roman CYR"/>
        </w:rPr>
        <w:t xml:space="preserve"> службе в Ленинградской области»</w:t>
      </w:r>
      <w:r w:rsidR="00CC1FBA">
        <w:rPr>
          <w:rFonts w:ascii="Times New Roman CYR" w:hAnsi="Times New Roman CYR" w:cs="Times New Roman CYR"/>
        </w:rPr>
        <w:t>);</w:t>
      </w:r>
    </w:p>
    <w:p w:rsidR="00CC1FBA" w:rsidRDefault="0037330F" w:rsidP="0037330F">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00CC1FBA">
        <w:rPr>
          <w:rFonts w:ascii="Times New Roman CYR" w:hAnsi="Times New Roman CYR" w:cs="Times New Roman CYR"/>
        </w:rPr>
        <w:t>лицам, на которых распространяется действие части 3 статьи</w:t>
      </w:r>
      <w:r>
        <w:rPr>
          <w:rFonts w:ascii="Times New Roman CYR" w:hAnsi="Times New Roman CYR" w:cs="Times New Roman CYR"/>
        </w:rPr>
        <w:t xml:space="preserve"> 7 Федерального закона  </w:t>
      </w:r>
      <w:r w:rsidR="00CC1FBA">
        <w:rPr>
          <w:rFonts w:ascii="Times New Roman CYR" w:hAnsi="Times New Roman CYR" w:cs="Times New Roman CYR"/>
        </w:rPr>
        <w:t>№ 143-ФЗ.</w:t>
      </w:r>
    </w:p>
    <w:p w:rsidR="00CC1FBA" w:rsidRDefault="00CC1FBA" w:rsidP="0037330F">
      <w:pPr>
        <w:widowControl w:val="0"/>
        <w:autoSpaceDE w:val="0"/>
        <w:autoSpaceDN w:val="0"/>
        <w:adjustRightInd w:val="0"/>
        <w:ind w:left="709"/>
        <w:jc w:val="both"/>
        <w:rPr>
          <w:rFonts w:ascii="Times New Roman CYR" w:hAnsi="Times New Roman CYR" w:cs="Times New Roman CYR"/>
        </w:rPr>
      </w:pPr>
    </w:p>
    <w:p w:rsidR="00CC1FBA" w:rsidRDefault="00CC1FBA" w:rsidP="0037330F">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Раздел 1. Условия н</w:t>
      </w:r>
      <w:r w:rsidR="00C523D8">
        <w:rPr>
          <w:rFonts w:ascii="Times New Roman CYR" w:hAnsi="Times New Roman CYR" w:cs="Times New Roman CYR"/>
          <w:b/>
          <w:bCs/>
        </w:rPr>
        <w:t>азначения пенсии за выслугу лет</w:t>
      </w:r>
    </w:p>
    <w:p w:rsidR="0037330F" w:rsidRDefault="0037330F" w:rsidP="0037330F">
      <w:pPr>
        <w:widowControl w:val="0"/>
        <w:autoSpaceDE w:val="0"/>
        <w:autoSpaceDN w:val="0"/>
        <w:adjustRightInd w:val="0"/>
        <w:ind w:firstLine="709"/>
        <w:jc w:val="center"/>
        <w:rPr>
          <w:rFonts w:ascii="Times New Roman CYR" w:hAnsi="Times New Roman CYR" w:cs="Times New Roman CYR"/>
          <w:b/>
          <w:bCs/>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 </w:t>
      </w:r>
      <w:r>
        <w:rPr>
          <w:rFonts w:ascii="Times New Roman CYR" w:hAnsi="Times New Roman CYR" w:cs="Times New Roman CYR"/>
        </w:rPr>
        <w:t>1.1 Лица, замещавшие должности муниципальной службы, имеют право на пенсию за выслугу лет при одновременном соблюдении следующих условий:</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 наличие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 166-ФЗ,</w:t>
      </w:r>
    </w:p>
    <w:p w:rsidR="0037330F" w:rsidRDefault="0037330F"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19574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Стаж государственной гражданской службы, стаж муниципальной службы</w:t>
      </w:r>
    </w:p>
    <w:p w:rsidR="00CC1FBA" w:rsidRDefault="00CC1FBA" w:rsidP="00195747">
      <w:pPr>
        <w:widowControl w:val="0"/>
        <w:autoSpaceDE w:val="0"/>
        <w:autoSpaceDN w:val="0"/>
        <w:adjustRightInd w:val="0"/>
        <w:rPr>
          <w:rFonts w:ascii="Times New Roman CYR" w:hAnsi="Times New Roman CYR" w:cs="Times New Roman CYR"/>
          <w:b/>
          <w:bCs/>
        </w:rPr>
      </w:pPr>
      <w:r>
        <w:rPr>
          <w:rFonts w:ascii="Times New Roman CYR" w:hAnsi="Times New Roman CYR" w:cs="Times New Roman CYR"/>
          <w:b/>
          <w:bCs/>
        </w:rPr>
        <w:t>для назначения пенсии за выслугу лет</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361"/>
        <w:gridCol w:w="4926"/>
      </w:tblGrid>
      <w:tr w:rsidR="00CC1FBA" w:rsidTr="00195747">
        <w:tc>
          <w:tcPr>
            <w:tcW w:w="4361"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Год назначения пенсии </w:t>
            </w:r>
          </w:p>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за выслугу лет</w:t>
            </w:r>
          </w:p>
        </w:tc>
        <w:tc>
          <w:tcPr>
            <w:tcW w:w="492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Стаж для назначения пенсии</w:t>
            </w:r>
            <w:r w:rsidR="00195747">
              <w:rPr>
                <w:rFonts w:ascii="Times New Roman CYR" w:hAnsi="Times New Roman CYR" w:cs="Times New Roman CYR"/>
              </w:rPr>
              <w:t xml:space="preserve"> </w:t>
            </w:r>
            <w:r>
              <w:rPr>
                <w:rFonts w:ascii="Times New Roman CYR" w:hAnsi="Times New Roman CYR" w:cs="Times New Roman CYR"/>
              </w:rPr>
              <w:t>за выслугу лет</w:t>
            </w:r>
          </w:p>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в соответствующем году</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2017</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15 лет 6 месяцев</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2018</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16 лет</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2019</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16 лет 6 месяцев</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2020</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 xml:space="preserve">17 лет </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2021</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17 лет 6 месяцев</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2022</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18 лет</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2023</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18 лет 6 месяцев</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2024</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19 лет</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2025</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19 лет 6 месяцев</w:t>
            </w:r>
          </w:p>
        </w:tc>
      </w:tr>
      <w:tr w:rsidR="00CC1FBA" w:rsidTr="00195747">
        <w:tc>
          <w:tcPr>
            <w:tcW w:w="4361"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2026 и последующие годы</w:t>
            </w:r>
          </w:p>
        </w:tc>
        <w:tc>
          <w:tcPr>
            <w:tcW w:w="4926" w:type="dxa"/>
            <w:tcBorders>
              <w:top w:val="single" w:sz="4" w:space="0" w:color="auto"/>
              <w:left w:val="single" w:sz="4" w:space="0" w:color="auto"/>
              <w:bottom w:val="single" w:sz="4" w:space="0" w:color="auto"/>
              <w:right w:val="single" w:sz="4" w:space="0" w:color="auto"/>
            </w:tcBorders>
          </w:tcPr>
          <w:p w:rsidR="00CC1FBA" w:rsidRDefault="00CC1FBA" w:rsidP="00195747">
            <w:pPr>
              <w:widowControl w:val="0"/>
              <w:autoSpaceDE w:val="0"/>
              <w:autoSpaceDN w:val="0"/>
              <w:adjustRightInd w:val="0"/>
              <w:spacing w:after="120" w:line="240" w:lineRule="atLeast"/>
              <w:jc w:val="center"/>
              <w:rPr>
                <w:rFonts w:ascii="Times New Roman CYR" w:hAnsi="Times New Roman CYR" w:cs="Times New Roman CYR"/>
              </w:rPr>
            </w:pPr>
            <w:r>
              <w:rPr>
                <w:rFonts w:ascii="Times New Roman CYR" w:hAnsi="Times New Roman CYR" w:cs="Times New Roman CYR"/>
              </w:rPr>
              <w:t>20 лет</w:t>
            </w:r>
          </w:p>
        </w:tc>
      </w:tr>
    </w:tbl>
    <w:p w:rsidR="00195747" w:rsidRDefault="00195747" w:rsidP="00CC1FBA">
      <w:pPr>
        <w:widowControl w:val="0"/>
        <w:autoSpaceDE w:val="0"/>
        <w:autoSpaceDN w:val="0"/>
        <w:adjustRightInd w:val="0"/>
        <w:ind w:firstLine="709"/>
        <w:jc w:val="both"/>
        <w:rPr>
          <w:rFonts w:ascii="Times New Roman CYR" w:hAnsi="Times New Roman CYR" w:cs="Times New Roman CYR"/>
        </w:rPr>
      </w:pPr>
    </w:p>
    <w:p w:rsidR="00CC1FBA" w:rsidRDefault="00195747"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w:t>
      </w:r>
      <w:r w:rsidR="00CC1FBA">
        <w:rPr>
          <w:rFonts w:ascii="Times New Roman CYR" w:hAnsi="Times New Roman CYR" w:cs="Times New Roman CYR"/>
        </w:rPr>
        <w:t xml:space="preserve"> том числе</w:t>
      </w:r>
      <w:r>
        <w:rPr>
          <w:rFonts w:ascii="Times New Roman CYR" w:hAnsi="Times New Roman CYR" w:cs="Times New Roman CYR"/>
        </w:rPr>
        <w:t>,</w:t>
      </w:r>
      <w:r w:rsidR="00CC1FBA">
        <w:rPr>
          <w:rFonts w:ascii="Times New Roman CYR" w:hAnsi="Times New Roman CYR" w:cs="Times New Roman CYR"/>
        </w:rPr>
        <w:t xml:space="preserve"> наличие стажа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 не менее 10 лет, из которых стаж муниципальной службы в органах местного самоуправления муниципальных образований Ленинградской области должен составлять не менее 5 лет, непосредственно на день увольне</w:t>
      </w:r>
      <w:r>
        <w:rPr>
          <w:rFonts w:ascii="Times New Roman CYR" w:hAnsi="Times New Roman CYR" w:cs="Times New Roman CYR"/>
        </w:rPr>
        <w:t>ния с муниципальной службы.</w:t>
      </w:r>
      <w:r w:rsidR="00CC1FBA">
        <w:rPr>
          <w:rFonts w:ascii="Times New Roman CYR" w:hAnsi="Times New Roman CYR" w:cs="Times New Roman CYR"/>
        </w:rPr>
        <w:t xml:space="preserve">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Исчисление стажа муниципальной службы производится в соответствии с областным законодательством.</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Периоды службы (работы), учитываемые при исчислении стажа муниципальной службы, дающие право на пенсию за выслугу лет, суммируются.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 замещение должностей муниципальной службы не менее </w:t>
      </w:r>
      <w:proofErr w:type="gramStart"/>
      <w:r>
        <w:rPr>
          <w:rFonts w:ascii="Times New Roman CYR" w:hAnsi="Times New Roman CYR" w:cs="Times New Roman CYR"/>
        </w:rPr>
        <w:t>12 полных месяцев</w:t>
      </w:r>
      <w:proofErr w:type="gramEnd"/>
      <w:r>
        <w:rPr>
          <w:rFonts w:ascii="Times New Roman CYR" w:hAnsi="Times New Roman CYR" w:cs="Times New Roman CYR"/>
        </w:rPr>
        <w:t xml:space="preserve"> непосредственно перед увольнением с муниципальной службы.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1.2. Пенсия за выслугу лет назначается к страховой пенсии.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1.3. Пенсия за выслугу лет не назначается: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 лицам, уволенным с муниципальной службы по основаниям, связанным с нарушением законодательства Российской Федерации и</w:t>
      </w:r>
      <w:r w:rsidR="00195747">
        <w:rPr>
          <w:rFonts w:ascii="Times New Roman CYR" w:hAnsi="Times New Roman CYR" w:cs="Times New Roman CYR"/>
        </w:rPr>
        <w:t xml:space="preserve"> </w:t>
      </w:r>
      <w:r>
        <w:rPr>
          <w:rFonts w:ascii="Times New Roman CYR" w:hAnsi="Times New Roman CYR" w:cs="Times New Roman CYR"/>
        </w:rPr>
        <w:t>(или) ненадлежащим исполнением (неисполнением) должностных обязанностей по замещаемой должности муниципальной службы;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 лицам, имеющим право на ее назначение в соответствии с решением Совета депутатов муниц</w:t>
      </w:r>
      <w:r w:rsidR="00C523D8">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от </w:t>
      </w:r>
      <w:r w:rsidR="00C523D8">
        <w:rPr>
          <w:rFonts w:ascii="Times New Roman CYR" w:hAnsi="Times New Roman CYR" w:cs="Times New Roman CYR"/>
        </w:rPr>
        <w:t>23</w:t>
      </w:r>
      <w:r w:rsidR="00195747">
        <w:rPr>
          <w:rFonts w:ascii="Times New Roman CYR" w:hAnsi="Times New Roman CYR" w:cs="Times New Roman CYR"/>
        </w:rPr>
        <w:t>.12.2016г.</w:t>
      </w:r>
      <w:r>
        <w:rPr>
          <w:rFonts w:ascii="Times New Roman CYR" w:hAnsi="Times New Roman CYR" w:cs="Times New Roman CYR"/>
        </w:rPr>
        <w:t xml:space="preserve"> № </w:t>
      </w:r>
      <w:r w:rsidR="00C523D8">
        <w:rPr>
          <w:rFonts w:ascii="Times New Roman CYR" w:hAnsi="Times New Roman CYR" w:cs="Times New Roman CYR"/>
        </w:rPr>
        <w:t>93</w:t>
      </w:r>
      <w:r w:rsidR="00195747">
        <w:rPr>
          <w:rFonts w:ascii="Times New Roman CYR" w:hAnsi="Times New Roman CYR" w:cs="Times New Roman CYR"/>
        </w:rPr>
        <w:t xml:space="preserve"> «Об утверждении Положения об условиях предоставления права на пенсию за выслугу лет лицам, замещавшим должности муниципальной службы в муни</w:t>
      </w:r>
      <w:r w:rsidR="00C523D8">
        <w:rPr>
          <w:rFonts w:ascii="Times New Roman CYR" w:hAnsi="Times New Roman CYR" w:cs="Times New Roman CYR"/>
        </w:rPr>
        <w:t>ципальном образовании Петровское</w:t>
      </w:r>
      <w:r w:rsidR="00195747">
        <w:rPr>
          <w:rFonts w:ascii="Times New Roman CYR" w:hAnsi="Times New Roman CYR" w:cs="Times New Roman CYR"/>
        </w:rPr>
        <w:t xml:space="preserve">  сельское  поселение»</w:t>
      </w:r>
      <w:r>
        <w:rPr>
          <w:rFonts w:ascii="Times New Roman CYR" w:hAnsi="Times New Roman CYR" w:cs="Times New Roman CYR"/>
        </w:rPr>
        <w:t>:</w:t>
      </w:r>
    </w:p>
    <w:p w:rsidR="00CC1FBA" w:rsidRDefault="00195747" w:rsidP="00CC1FBA">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 </w:t>
      </w:r>
      <w:r w:rsidR="00CC1FBA">
        <w:rPr>
          <w:rFonts w:ascii="Times New Roman CYR" w:hAnsi="Times New Roman CYR" w:cs="Times New Roman CYR"/>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Ленинградской области, иного субъекта Российской Федерации, либо в соответствии с нормативными правовыми актами органа местного самоуправления, или им установлено дополнительное пожизненное ежемесячное материальное обеспечение в соответствии с законодательством Российской Федерации или законодательством иного (за исключением Ленинградской</w:t>
      </w:r>
      <w:proofErr w:type="gramEnd"/>
      <w:r w:rsidR="00CC1FBA">
        <w:rPr>
          <w:rFonts w:ascii="Times New Roman CYR" w:hAnsi="Times New Roman CYR" w:cs="Times New Roman CYR"/>
        </w:rPr>
        <w:t xml:space="preserve"> области) субъекта Российской Федерации;</w:t>
      </w:r>
    </w:p>
    <w:p w:rsidR="00CC1FBA" w:rsidRDefault="00195747" w:rsidP="00CC1FBA">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 </w:t>
      </w:r>
      <w:r w:rsidR="00CC1FBA">
        <w:rPr>
          <w:rFonts w:ascii="Times New Roman CYR" w:hAnsi="Times New Roman CYR" w:cs="Times New Roman CYR"/>
        </w:rPr>
        <w:t>в случае замещения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а также должности государственной гражданской службы Российской Федерации, должности государственной гражданской службы субъекта Российской Федерации, должности муниципальной службы,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00CC1FBA">
        <w:rPr>
          <w:rFonts w:ascii="Times New Roman CYR" w:hAnsi="Times New Roman CYR" w:cs="Times New Roman CYR"/>
        </w:rPr>
        <w:t xml:space="preserve">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1.4. Пенсия за выслугу лет назначается со дня подачи заявления, но не ранее чем со дня назначения страховой пенсии и увольнения с муниципальной службы.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1.5. Пенсия за выслугу лет назначается на основани</w:t>
      </w:r>
      <w:r w:rsidR="00195747">
        <w:rPr>
          <w:rFonts w:ascii="Times New Roman CYR" w:hAnsi="Times New Roman CYR" w:cs="Times New Roman CYR"/>
        </w:rPr>
        <w:t>и распоряжения руководителя соответствующего</w:t>
      </w:r>
      <w:r>
        <w:rPr>
          <w:rFonts w:ascii="Times New Roman CYR" w:hAnsi="Times New Roman CYR" w:cs="Times New Roman CYR"/>
        </w:rPr>
        <w:t xml:space="preserve"> орган</w:t>
      </w:r>
      <w:r w:rsidR="00195747">
        <w:rPr>
          <w:rFonts w:ascii="Times New Roman CYR" w:hAnsi="Times New Roman CYR" w:cs="Times New Roman CYR"/>
        </w:rPr>
        <w:t>а</w:t>
      </w:r>
      <w:r>
        <w:rPr>
          <w:rFonts w:ascii="Times New Roman CYR" w:hAnsi="Times New Roman CYR" w:cs="Times New Roman CYR"/>
        </w:rPr>
        <w:t xml:space="preserve"> местного самоуправления.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1.6. Пенсия за выслугу лет назначается в следующем размере:</w:t>
      </w:r>
    </w:p>
    <w:p w:rsidR="00CC1FBA" w:rsidRDefault="00195747" w:rsidP="0019574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00CC1FBA">
        <w:rPr>
          <w:rFonts w:ascii="Times New Roman CYR" w:hAnsi="Times New Roman CYR" w:cs="Times New Roman CYR"/>
        </w:rPr>
        <w:t xml:space="preserve">при наличии стажа муниципальной (государственной гражданской) службы, предусмотренного </w:t>
      </w:r>
      <w:hyperlink r:id="rId17" w:history="1">
        <w:r w:rsidR="00CC1FBA">
          <w:rPr>
            <w:rFonts w:ascii="Times New Roman CYR" w:hAnsi="Times New Roman CYR" w:cs="Times New Roman CYR"/>
          </w:rPr>
          <w:t xml:space="preserve">пунктом 1.1 раздела 1 </w:t>
        </w:r>
      </w:hyperlink>
      <w:r w:rsidR="00CC1FBA">
        <w:rPr>
          <w:rFonts w:ascii="Times New Roman CYR" w:hAnsi="Times New Roman CYR" w:cs="Times New Roman CYR"/>
        </w:rPr>
        <w:t xml:space="preserve"> настоящего Порядка - 45 процентов среднемесячного заработка;</w:t>
      </w:r>
    </w:p>
    <w:p w:rsidR="00CC1FBA" w:rsidRDefault="00195747" w:rsidP="00195747">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 xml:space="preserve">- </w:t>
      </w:r>
      <w:r w:rsidR="00CC1FBA">
        <w:rPr>
          <w:rFonts w:ascii="Times New Roman CYR" w:hAnsi="Times New Roman CYR" w:cs="Times New Roman CYR"/>
        </w:rPr>
        <w:t xml:space="preserve">за каждый полный год стажа муниципальной (гражданской)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w:t>
      </w:r>
      <w:hyperlink r:id="rId18" w:history="1">
        <w:r w:rsidR="00CC1FBA">
          <w:rPr>
            <w:rFonts w:ascii="Times New Roman CYR" w:hAnsi="Times New Roman CYR" w:cs="Times New Roman CYR"/>
          </w:rPr>
          <w:t xml:space="preserve">пунктом 1.1 раздела 1 </w:t>
        </w:r>
      </w:hyperlink>
      <w:r w:rsidR="00CC1FBA">
        <w:rPr>
          <w:rFonts w:ascii="Times New Roman CYR" w:hAnsi="Times New Roman CYR" w:cs="Times New Roman CYR"/>
        </w:rPr>
        <w:t xml:space="preserve"> настоящего Порядка, размер</w:t>
      </w:r>
      <w:r>
        <w:rPr>
          <w:rFonts w:ascii="Times New Roman CYR" w:hAnsi="Times New Roman CYR" w:cs="Times New Roman CYR"/>
        </w:rPr>
        <w:t xml:space="preserve"> </w:t>
      </w:r>
      <w:r w:rsidR="00CC1FBA">
        <w:rPr>
          <w:rFonts w:ascii="Times New Roman CYR" w:hAnsi="Times New Roman CYR" w:cs="Times New Roman CYR"/>
        </w:rPr>
        <w:t>пенсии  увеличивается  на  3  процента  среднемесячного  заработка,  но   не   свыше   75 процентов среднемесячного заработка, исходя из которого исчисляется размер пенсии за выслугу лет.</w:t>
      </w:r>
      <w:proofErr w:type="gramEnd"/>
    </w:p>
    <w:p w:rsidR="00CC1FBA" w:rsidRDefault="00CC1FBA" w:rsidP="0019574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 xml:space="preserve">1.7. </w:t>
      </w:r>
      <w:proofErr w:type="gramStart"/>
      <w:r>
        <w:rPr>
          <w:rFonts w:ascii="Times New Roman CYR" w:hAnsi="Times New Roman CYR" w:cs="Times New Roman CYR"/>
        </w:rPr>
        <w:t>Пенсия за выслугу лет исчисляется по выбору лица, обратившегося за назначением такой пенсии, исходя из его среднемесячного заработка за 12 полных месяцев, предшествующих дню увольнения с муниципальной службы либо дню достижения возраста, дающего право на страховую пенсию по старости, определенного частью 1 статьи 8 или статьями 30</w:t>
      </w:r>
      <w:r w:rsidR="00195747">
        <w:rPr>
          <w:rFonts w:ascii="Times New Roman CYR" w:hAnsi="Times New Roman CYR" w:cs="Times New Roman CYR"/>
        </w:rPr>
        <w:t>-32</w:t>
      </w:r>
      <w:r>
        <w:rPr>
          <w:rFonts w:ascii="Times New Roman CYR" w:hAnsi="Times New Roman CYR" w:cs="Times New Roman CYR"/>
        </w:rPr>
        <w:t xml:space="preserve"> Федерального закона № 400-ФЗ (при наличии стажа муниципальной службы в органах местного самоуправления Ленинградской</w:t>
      </w:r>
      <w:proofErr w:type="gramEnd"/>
      <w:r>
        <w:rPr>
          <w:rFonts w:ascii="Times New Roman CYR" w:hAnsi="Times New Roman CYR" w:cs="Times New Roman CYR"/>
        </w:rPr>
        <w:t xml:space="preserve"> области, предусмотренного </w:t>
      </w:r>
      <w:hyperlink r:id="rId19" w:history="1">
        <w:r>
          <w:rPr>
            <w:rFonts w:ascii="Times New Roman CYR" w:hAnsi="Times New Roman CYR" w:cs="Times New Roman CYR"/>
          </w:rPr>
          <w:t xml:space="preserve">пунктом 1.1 раздела 1 </w:t>
        </w:r>
      </w:hyperlink>
      <w:r>
        <w:rPr>
          <w:rFonts w:ascii="Times New Roman CYR" w:hAnsi="Times New Roman CYR" w:cs="Times New Roman CYR"/>
        </w:rPr>
        <w:t xml:space="preserve"> настоящего Порядка), с учетом коэффициента увеличения (индексации) размера месячного оклада денежного содержания по должностям муниципальной службы в соответствии с решением о бюджете муниц</w:t>
      </w:r>
      <w:r w:rsidR="00C523D8">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на день обращения за назначением пенсии за выслугу лет.</w:t>
      </w:r>
    </w:p>
    <w:p w:rsidR="00CC1FBA" w:rsidRDefault="00CC1FBA" w:rsidP="00195747">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1.8. В состав денежного содержания, учитываемого для определения среднемесячного заработка при назначении, индексации и изменении размера пенсии за выслугу лет лицам, уволенным с должностей муниципальной службы, включаются:</w:t>
      </w:r>
    </w:p>
    <w:p w:rsidR="00CC1FBA" w:rsidRDefault="00CC1FBA" w:rsidP="00CC1FBA">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1) должностной оклад;</w:t>
      </w:r>
    </w:p>
    <w:p w:rsidR="00CC1FBA" w:rsidRDefault="00CC1FBA" w:rsidP="00CC1FBA">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2) ежемесячная надбавка за классный чин;</w:t>
      </w:r>
    </w:p>
    <w:p w:rsidR="00CC1FBA" w:rsidRDefault="00CC1FBA" w:rsidP="00CC1FBA">
      <w:pPr>
        <w:widowControl w:val="0"/>
        <w:autoSpaceDE w:val="0"/>
        <w:autoSpaceDN w:val="0"/>
        <w:adjustRightInd w:val="0"/>
        <w:ind w:firstLine="709"/>
        <w:rPr>
          <w:rFonts w:ascii="Times New Roman CYR" w:hAnsi="Times New Roman CYR" w:cs="Times New Roman CYR"/>
        </w:rPr>
      </w:pPr>
      <w:r>
        <w:rPr>
          <w:rFonts w:ascii="Times New Roman CYR" w:hAnsi="Times New Roman CYR" w:cs="Times New Roman CYR"/>
        </w:rPr>
        <w:t>3) ежемесячная надбавка к должностному окладу за выслугу лет на муниципальной службе;</w:t>
      </w:r>
    </w:p>
    <w:p w:rsidR="00CC1FBA" w:rsidRDefault="00CC1FBA" w:rsidP="00C7359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 ежемесячная надбавка к должностному окладу за особые условия муниципальной службы;</w:t>
      </w:r>
    </w:p>
    <w:p w:rsidR="00CC1FBA" w:rsidRDefault="00CC1FBA" w:rsidP="00C7359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 ежемесячная процентная надбавка к должностному окладу за работу со сведениями, составляющими государственную тайну.</w:t>
      </w:r>
    </w:p>
    <w:p w:rsidR="00CC1FBA" w:rsidRDefault="00CC1FBA" w:rsidP="00C7359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1.9. Размер среднемесячного заработка, </w:t>
      </w:r>
      <w:proofErr w:type="gramStart"/>
      <w:r>
        <w:rPr>
          <w:rFonts w:ascii="Times New Roman CYR" w:hAnsi="Times New Roman CYR" w:cs="Times New Roman CYR"/>
        </w:rPr>
        <w:t>исходя из которого исчисляется</w:t>
      </w:r>
      <w:proofErr w:type="gramEnd"/>
      <w:r>
        <w:rPr>
          <w:rFonts w:ascii="Times New Roman CYR" w:hAnsi="Times New Roman CYR" w:cs="Times New Roman CYR"/>
        </w:rPr>
        <w:t xml:space="preserve"> пенсия за выслугу лет, составляет 0,9</w:t>
      </w:r>
      <w:r w:rsidR="00C73593">
        <w:rPr>
          <w:rFonts w:ascii="Times New Roman CYR" w:hAnsi="Times New Roman CYR" w:cs="Times New Roman CYR"/>
        </w:rPr>
        <w:t xml:space="preserve"> </w:t>
      </w:r>
      <w:r>
        <w:rPr>
          <w:rFonts w:ascii="Times New Roman CYR" w:hAnsi="Times New Roman CYR" w:cs="Times New Roman CYR"/>
        </w:rPr>
        <w:t xml:space="preserve"> указанного денежного содержания.</w:t>
      </w:r>
    </w:p>
    <w:p w:rsidR="00CC1FBA" w:rsidRDefault="00CC1FBA" w:rsidP="00C7359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1.10. Размер назначенной в соответствии с решением Совета депутатов муниц</w:t>
      </w:r>
      <w:r w:rsidR="00C523D8">
        <w:rPr>
          <w:rFonts w:ascii="Times New Roman CYR" w:hAnsi="Times New Roman CYR" w:cs="Times New Roman CYR"/>
        </w:rPr>
        <w:t>ипального образования Петровское  сельское  поселение  от 23</w:t>
      </w:r>
      <w:r w:rsidR="00C73593">
        <w:rPr>
          <w:rFonts w:ascii="Times New Roman CYR" w:hAnsi="Times New Roman CYR" w:cs="Times New Roman CYR"/>
        </w:rPr>
        <w:t>.12.2016</w:t>
      </w:r>
      <w:r>
        <w:rPr>
          <w:rFonts w:ascii="Times New Roman CYR" w:hAnsi="Times New Roman CYR" w:cs="Times New Roman CYR"/>
        </w:rPr>
        <w:t>г</w:t>
      </w:r>
      <w:r w:rsidR="00C523D8">
        <w:rPr>
          <w:rFonts w:ascii="Times New Roman CYR" w:hAnsi="Times New Roman CYR" w:cs="Times New Roman CYR"/>
        </w:rPr>
        <w:t>. № 93</w:t>
      </w:r>
      <w:r>
        <w:rPr>
          <w:rFonts w:ascii="Times New Roman CYR" w:hAnsi="Times New Roman CYR" w:cs="Times New Roman CYR"/>
        </w:rPr>
        <w:t xml:space="preserve"> пенсии за выслугу лет увеличивается (индексируется) при увеличении (индексации) размера месячного оклада денежного содержания по должностям муниципальной службы в соответствии с законодательством Ленинградской области.</w:t>
      </w:r>
    </w:p>
    <w:p w:rsidR="00CC1FBA" w:rsidRDefault="00CC1FBA" w:rsidP="00C7359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1.11. Перерасчет (индексацию) размера назначенной пенсии за выслугу лет производит сектор  экономики  и финансов, осуществляющий выплату пенсии за выслугу лет в порядке, установленным настоящим постановлением администрации муниципального образования П</w:t>
      </w:r>
      <w:r w:rsidR="00C523D8">
        <w:rPr>
          <w:rFonts w:ascii="Times New Roman CYR" w:hAnsi="Times New Roman CYR" w:cs="Times New Roman CYR"/>
        </w:rPr>
        <w:t>етровское</w:t>
      </w:r>
      <w:r w:rsidR="00C73593">
        <w:rPr>
          <w:rFonts w:ascii="Times New Roman CYR" w:hAnsi="Times New Roman CYR" w:cs="Times New Roman CYR"/>
        </w:rPr>
        <w:t xml:space="preserve">  сельское  поселение</w:t>
      </w:r>
      <w:r>
        <w:rPr>
          <w:rFonts w:ascii="Times New Roman CYR" w:hAnsi="Times New Roman CYR" w:cs="Times New Roman CYR"/>
        </w:rPr>
        <w:t>.</w:t>
      </w:r>
    </w:p>
    <w:p w:rsidR="00CC1FBA" w:rsidRDefault="00CC1FBA" w:rsidP="00C73593">
      <w:pPr>
        <w:widowControl w:val="0"/>
        <w:autoSpaceDE w:val="0"/>
        <w:autoSpaceDN w:val="0"/>
        <w:adjustRightInd w:val="0"/>
        <w:ind w:firstLine="709"/>
        <w:jc w:val="center"/>
        <w:rPr>
          <w:rFonts w:ascii="Times New Roman CYR" w:hAnsi="Times New Roman CYR" w:cs="Times New Roman CYR"/>
        </w:rPr>
      </w:pPr>
    </w:p>
    <w:p w:rsidR="00CC1FBA" w:rsidRDefault="00CC1FBA" w:rsidP="00C73593">
      <w:pPr>
        <w:widowControl w:val="0"/>
        <w:autoSpaceDE w:val="0"/>
        <w:autoSpaceDN w:val="0"/>
        <w:adjustRightInd w:val="0"/>
        <w:ind w:firstLine="720"/>
        <w:jc w:val="center"/>
        <w:rPr>
          <w:rFonts w:ascii="Times New Roman CYR" w:hAnsi="Times New Roman CYR" w:cs="Times New Roman CYR"/>
          <w:b/>
          <w:bCs/>
        </w:rPr>
      </w:pPr>
      <w:r>
        <w:rPr>
          <w:rFonts w:ascii="Times New Roman CYR" w:hAnsi="Times New Roman CYR" w:cs="Times New Roman CYR"/>
          <w:b/>
          <w:bCs/>
        </w:rPr>
        <w:t xml:space="preserve">Раздел 2. Исчисление </w:t>
      </w:r>
      <w:r w:rsidR="00C523D8">
        <w:rPr>
          <w:rFonts w:ascii="Times New Roman CYR" w:hAnsi="Times New Roman CYR" w:cs="Times New Roman CYR"/>
          <w:b/>
          <w:bCs/>
        </w:rPr>
        <w:t>размера пенсии за выслугу лет</w:t>
      </w:r>
    </w:p>
    <w:p w:rsidR="00C73593" w:rsidRDefault="00C73593" w:rsidP="00C73593">
      <w:pPr>
        <w:widowControl w:val="0"/>
        <w:autoSpaceDE w:val="0"/>
        <w:autoSpaceDN w:val="0"/>
        <w:adjustRightInd w:val="0"/>
        <w:ind w:firstLine="720"/>
        <w:jc w:val="center"/>
        <w:rPr>
          <w:rFonts w:ascii="Times New Roman CYR" w:hAnsi="Times New Roman CYR" w:cs="Times New Roman CYR"/>
          <w:b/>
          <w:bCs/>
          <w:sz w:val="20"/>
          <w:szCs w:val="20"/>
        </w:rPr>
      </w:pPr>
    </w:p>
    <w:p w:rsidR="00CC1FBA" w:rsidRDefault="00CC1FBA" w:rsidP="00CC1FBA">
      <w:pPr>
        <w:widowControl w:val="0"/>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2.1. Расчет размера пенсии за выслугу лет производится по формуле:</w:t>
      </w: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ПВЛ = Д х 0,9 х </w:t>
      </w:r>
      <w:proofErr w:type="gramStart"/>
      <w:r>
        <w:rPr>
          <w:rFonts w:ascii="Times New Roman CYR" w:hAnsi="Times New Roman CYR" w:cs="Times New Roman CYR"/>
        </w:rPr>
        <w:t>П</w:t>
      </w:r>
      <w:proofErr w:type="gramEnd"/>
      <w:r>
        <w:rPr>
          <w:rFonts w:ascii="Times New Roman CYR" w:hAnsi="Times New Roman CYR" w:cs="Times New Roman CYR"/>
        </w:rPr>
        <w:t>, где:</w:t>
      </w:r>
    </w:p>
    <w:tbl>
      <w:tblPr>
        <w:tblW w:w="0" w:type="auto"/>
        <w:tblInd w:w="675" w:type="dxa"/>
        <w:tblLayout w:type="fixed"/>
        <w:tblLook w:val="0000"/>
      </w:tblPr>
      <w:tblGrid>
        <w:gridCol w:w="1053"/>
        <w:gridCol w:w="7702"/>
      </w:tblGrid>
      <w:tr w:rsidR="00CC1FBA" w:rsidTr="004867FB">
        <w:tc>
          <w:tcPr>
            <w:tcW w:w="1053"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ПВЛ</w:t>
            </w:r>
          </w:p>
        </w:tc>
        <w:tc>
          <w:tcPr>
            <w:tcW w:w="7702"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размер пенсии за выслугу лет в денежном выражении;</w:t>
            </w:r>
          </w:p>
        </w:tc>
      </w:tr>
      <w:tr w:rsidR="00CC1FBA" w:rsidTr="004867FB">
        <w:tc>
          <w:tcPr>
            <w:tcW w:w="1053"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w:t>
            </w:r>
          </w:p>
        </w:tc>
        <w:tc>
          <w:tcPr>
            <w:tcW w:w="7702"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среднемесячный заработок (состав денежного содержания), который учитывается для исчисления размера пенсии за выслугу лет;</w:t>
            </w:r>
          </w:p>
        </w:tc>
      </w:tr>
      <w:tr w:rsidR="00CC1FBA" w:rsidTr="004867FB">
        <w:tc>
          <w:tcPr>
            <w:tcW w:w="1053"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П</w:t>
            </w:r>
            <w:proofErr w:type="gramEnd"/>
          </w:p>
        </w:tc>
        <w:tc>
          <w:tcPr>
            <w:tcW w:w="7702"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размер пенсии за выслугу лет в процентном выражении, устанавливаемый в зависимости от стажа муниципальной службы;</w:t>
            </w:r>
          </w:p>
        </w:tc>
      </w:tr>
      <w:tr w:rsidR="00CC1FBA" w:rsidTr="004867FB">
        <w:tc>
          <w:tcPr>
            <w:tcW w:w="1053" w:type="dxa"/>
            <w:tcBorders>
              <w:top w:val="nil"/>
              <w:left w:val="nil"/>
              <w:bottom w:val="nil"/>
              <w:right w:val="nil"/>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0,9</w:t>
            </w:r>
          </w:p>
        </w:tc>
        <w:tc>
          <w:tcPr>
            <w:tcW w:w="7702" w:type="dxa"/>
            <w:tcBorders>
              <w:top w:val="nil"/>
              <w:left w:val="nil"/>
              <w:bottom w:val="nil"/>
              <w:right w:val="nil"/>
            </w:tcBorders>
          </w:tcPr>
          <w:p w:rsidR="00CC1FBA" w:rsidRDefault="00CC1FBA" w:rsidP="00C73593">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r w:rsidR="00C73593">
              <w:rPr>
                <w:rFonts w:ascii="Times New Roman CYR" w:hAnsi="Times New Roman CYR" w:cs="Times New Roman CYR"/>
              </w:rPr>
              <w:t xml:space="preserve"> </w:t>
            </w:r>
            <w:r>
              <w:rPr>
                <w:rFonts w:ascii="Times New Roman CYR" w:hAnsi="Times New Roman CYR" w:cs="Times New Roman CYR"/>
              </w:rPr>
              <w:t>ограничительный коэффициент</w:t>
            </w:r>
          </w:p>
        </w:tc>
      </w:tr>
    </w:tbl>
    <w:p w:rsidR="00CC1FBA" w:rsidRDefault="00CC1FBA" w:rsidP="00CC1FBA">
      <w:pPr>
        <w:widowControl w:val="0"/>
        <w:autoSpaceDE w:val="0"/>
        <w:autoSpaceDN w:val="0"/>
        <w:adjustRightInd w:val="0"/>
        <w:ind w:firstLine="709"/>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2.2. </w:t>
      </w:r>
      <w:proofErr w:type="gramStart"/>
      <w:r>
        <w:rPr>
          <w:rFonts w:ascii="Times New Roman CYR" w:hAnsi="Times New Roman CYR" w:cs="Times New Roman CYR"/>
        </w:rPr>
        <w:t>Расчет среднемесячного заработка для исчисления размера пенсии за выслугу лет осуществляется за последние 12 полных месяцев муниципальной службы Ленинградской области, предшествовавших дню её прекращения, либо дню достижения возраста, дающего право на страховую пенсию</w:t>
      </w:r>
      <w:r>
        <w:rPr>
          <w:rFonts w:ascii="Times New Roman CYR" w:hAnsi="Times New Roman CYR" w:cs="Times New Roman CYR"/>
          <w:sz w:val="28"/>
          <w:szCs w:val="28"/>
        </w:rPr>
        <w:t xml:space="preserve"> </w:t>
      </w:r>
      <w:r>
        <w:rPr>
          <w:rFonts w:ascii="Times New Roman CYR" w:hAnsi="Times New Roman CYR" w:cs="Times New Roman CYR"/>
        </w:rPr>
        <w:t>по старости, определенного частью 1 статьи 8 или статьями 30-32 Федерального закона от 28</w:t>
      </w:r>
      <w:r w:rsidR="00E03F92">
        <w:rPr>
          <w:rFonts w:ascii="Times New Roman CYR" w:hAnsi="Times New Roman CYR" w:cs="Times New Roman CYR"/>
        </w:rPr>
        <w:t>.12.2013</w:t>
      </w:r>
      <w:r>
        <w:rPr>
          <w:rFonts w:ascii="Times New Roman CYR" w:hAnsi="Times New Roman CYR" w:cs="Times New Roman CYR"/>
        </w:rPr>
        <w:t>г</w:t>
      </w:r>
      <w:r w:rsidR="00E03F92">
        <w:rPr>
          <w:rFonts w:ascii="Times New Roman CYR" w:hAnsi="Times New Roman CYR" w:cs="Times New Roman CYR"/>
        </w:rPr>
        <w:t>.</w:t>
      </w:r>
      <w:r>
        <w:rPr>
          <w:rFonts w:ascii="Times New Roman CYR" w:hAnsi="Times New Roman CYR" w:cs="Times New Roman CYR"/>
        </w:rPr>
        <w:t xml:space="preserve"> №</w:t>
      </w:r>
      <w:r w:rsidR="00E03F92">
        <w:rPr>
          <w:rFonts w:ascii="Times New Roman CYR" w:hAnsi="Times New Roman CYR" w:cs="Times New Roman CYR"/>
        </w:rPr>
        <w:t xml:space="preserve"> </w:t>
      </w:r>
      <w:r>
        <w:rPr>
          <w:rFonts w:ascii="Times New Roman CYR" w:hAnsi="Times New Roman CYR" w:cs="Times New Roman CYR"/>
        </w:rPr>
        <w:t>400-</w:t>
      </w:r>
      <w:r w:rsidR="00E03F92">
        <w:rPr>
          <w:rFonts w:ascii="Times New Roman CYR" w:hAnsi="Times New Roman CYR" w:cs="Times New Roman CYR"/>
        </w:rPr>
        <w:t>ФЗ «</w:t>
      </w:r>
      <w:r>
        <w:rPr>
          <w:rFonts w:ascii="Times New Roman CYR" w:hAnsi="Times New Roman CYR" w:cs="Times New Roman CYR"/>
        </w:rPr>
        <w:t>О страховых пенсиях</w:t>
      </w:r>
      <w:r w:rsidR="00E03F92">
        <w:rPr>
          <w:rFonts w:ascii="Times New Roman CYR" w:hAnsi="Times New Roman CYR" w:cs="Times New Roman CYR"/>
        </w:rPr>
        <w:t>»</w:t>
      </w:r>
      <w:r>
        <w:rPr>
          <w:rFonts w:ascii="Times New Roman CYR" w:hAnsi="Times New Roman CYR" w:cs="Times New Roman CYR"/>
        </w:rPr>
        <w:t>.</w:t>
      </w:r>
      <w:proofErr w:type="gramEnd"/>
    </w:p>
    <w:p w:rsidR="00CC1FBA" w:rsidRDefault="00CC1FBA" w:rsidP="00E03F92">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среднемесячный заработок определяется </w:t>
      </w:r>
      <w:r>
        <w:rPr>
          <w:rFonts w:ascii="Times New Roman CYR" w:hAnsi="Times New Roman CYR" w:cs="Times New Roman CYR"/>
        </w:rPr>
        <w:lastRenderedPageBreak/>
        <w:t>путем деления суммы полученного в расчетном периоде денежного содержания на фактически отработанные в этом периоде дни и умножается на 21 (среднемесячное число рабочих дней в году).</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 xml:space="preserve">При замещении муниципальным служащим в расчетном периоде различных должностей муниципальной службы Ленинградской области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Ленинградской </w:t>
      </w:r>
      <w:r w:rsidR="00E03F92">
        <w:rPr>
          <w:rFonts w:ascii="Times New Roman CYR" w:hAnsi="Times New Roman CYR" w:cs="Times New Roman CYR"/>
        </w:rPr>
        <w:t>области, предшествовавших дню ее</w:t>
      </w:r>
      <w:r>
        <w:rPr>
          <w:rFonts w:ascii="Times New Roman CYR" w:hAnsi="Times New Roman CYR" w:cs="Times New Roman CYR"/>
        </w:rPr>
        <w:t xml:space="preserve"> прекращения, либо дню достижения возраста, дающего право на страховую пенсию.</w:t>
      </w:r>
      <w:proofErr w:type="gramEnd"/>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Размер пенсии за выслугу лет исчисляется исходя из среднемесячного заработка лица, обратившегося за назначением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2.3. </w:t>
      </w:r>
      <w:proofErr w:type="gramStart"/>
      <w:r>
        <w:rPr>
          <w:rFonts w:ascii="Times New Roman CYR" w:hAnsi="Times New Roman CYR" w:cs="Times New Roman CYR"/>
        </w:rPr>
        <w:t xml:space="preserve">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законодательством Ленинградской области, а также с учетом коэффициента увеличения (индексации) размера месячного оклада денежного содержания по должностям муниципальной службы на день обращения за назначением пенсии за выслугу лет. </w:t>
      </w:r>
      <w:proofErr w:type="gramEnd"/>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2.4. Размер пенсии за выслугу лет не может быть ниже устанавливаемой законодательством Российской Федерации фиксированной выплаты к страховой пенсии.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b/>
          <w:bCs/>
        </w:rPr>
        <w:t xml:space="preserve"> </w:t>
      </w:r>
    </w:p>
    <w:p w:rsidR="00CC1FBA" w:rsidRDefault="00CC1FBA" w:rsidP="00CC1FBA">
      <w:pPr>
        <w:widowControl w:val="0"/>
        <w:autoSpaceDE w:val="0"/>
        <w:autoSpaceDN w:val="0"/>
        <w:adjustRightInd w:val="0"/>
        <w:ind w:firstLine="709"/>
        <w:jc w:val="both"/>
        <w:rPr>
          <w:rFonts w:ascii="Times New Roman CYR" w:hAnsi="Times New Roman CYR" w:cs="Times New Roman CYR"/>
          <w:sz w:val="20"/>
          <w:szCs w:val="20"/>
        </w:rPr>
      </w:pPr>
    </w:p>
    <w:p w:rsidR="00CC1FBA" w:rsidRDefault="00CC1FBA" w:rsidP="00E03F92">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Раздел 3. Порядок представления и оформления документов для н</w:t>
      </w:r>
      <w:r w:rsidR="004867FB">
        <w:rPr>
          <w:rFonts w:ascii="Times New Roman CYR" w:hAnsi="Times New Roman CYR" w:cs="Times New Roman CYR"/>
          <w:b/>
          <w:bCs/>
        </w:rPr>
        <w:t>азначения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3.1. Назначение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Вопрос о назначении пенсии за выслугу лет рассматривается на основании письменного заявления установленного образца (приложение 1 к на</w:t>
      </w:r>
      <w:r w:rsidR="00E03F92">
        <w:rPr>
          <w:rFonts w:ascii="Times New Roman CYR" w:hAnsi="Times New Roman CYR" w:cs="Times New Roman CYR"/>
        </w:rPr>
        <w:t>стоящему Порядку), которое подае</w:t>
      </w:r>
      <w:r>
        <w:rPr>
          <w:rFonts w:ascii="Times New Roman CYR" w:hAnsi="Times New Roman CYR" w:cs="Times New Roman CYR"/>
        </w:rPr>
        <w:t>тся в соответствующую комиссию по установлению стажа муниципальной службы и допла</w:t>
      </w:r>
      <w:r w:rsidR="00E03F92">
        <w:rPr>
          <w:rFonts w:ascii="Times New Roman CYR" w:hAnsi="Times New Roman CYR" w:cs="Times New Roman CYR"/>
        </w:rPr>
        <w:t xml:space="preserve">те к пенсиям (далее – комиссия) </w:t>
      </w:r>
      <w:r>
        <w:rPr>
          <w:rFonts w:ascii="Times New Roman CYR" w:hAnsi="Times New Roman CYR" w:cs="Times New Roman CYR"/>
        </w:rPr>
        <w:t>администрации муниц</w:t>
      </w:r>
      <w:r w:rsidR="004867FB">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w:t>
      </w:r>
      <w:r w:rsidR="00E03F92">
        <w:rPr>
          <w:rFonts w:ascii="Times New Roman CYR" w:hAnsi="Times New Roman CYR" w:cs="Times New Roman CYR"/>
        </w:rPr>
        <w:t>льское  поселение</w:t>
      </w:r>
      <w:r>
        <w:rPr>
          <w:rFonts w:ascii="Times New Roman CYR" w:hAnsi="Times New Roman CYR" w:cs="Times New Roman CYR"/>
        </w:rPr>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3.1.1. Лица, имеющие право на пенсию за выслугу лет, могут обращаться за пенсией за выслугу лет в любое время после возникновения права на нее и назначения страховой пенсии, без ограничения каким-либо сроком, путем подачи соответствующего заявления.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К заявлению прилагаются: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 копия трудовой книжки;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справка структурного подразделения, осуществляющего функции бухгалтерского учета и отчетности, соответствующего органа местного самоуправления о размере среднемесячного заработка лица, замещавшего должность муниципальной службы Ленинградской области, для исчисления пенсии за выслугу лет (приложение 2 к настоящему Порядку);</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в) справка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копия военного билета или справки военных комиссариатов, воинских подразделений, архивных учреждений либо послужные списки;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 справка о периодах муниципальной службы (работы) и иных периодах замещения должностей, включаемых (засчитываемых) в стаж муниципальной службы Ленинградской области, дающих право на пенсию за выслугу лет (приложение 3 к настоящему Порядку).</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3.1.2. </w:t>
      </w:r>
      <w:proofErr w:type="gramStart"/>
      <w:r>
        <w:rPr>
          <w:rFonts w:ascii="Times New Roman CYR" w:hAnsi="Times New Roman CYR" w:cs="Times New Roman CYR"/>
        </w:rPr>
        <w:t xml:space="preserve">В случаях, когда в трудовой книжке отсутствуют записи, подтверждающие периоды муниципальной (государственной)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w:t>
      </w:r>
      <w:r>
        <w:rPr>
          <w:rFonts w:ascii="Times New Roman CYR" w:hAnsi="Times New Roman CYR" w:cs="Times New Roman CYR"/>
        </w:rPr>
        <w:lastRenderedPageBreak/>
        <w:t>государственных органов, установленных законодательством Российской Федерации</w:t>
      </w:r>
      <w:proofErr w:type="gramEnd"/>
      <w:r>
        <w:rPr>
          <w:rFonts w:ascii="Times New Roman CYR" w:hAnsi="Times New Roman CYR" w:cs="Times New Roman CYR"/>
        </w:rPr>
        <w:t xml:space="preserve">, </w:t>
      </w:r>
      <w:proofErr w:type="gramStart"/>
      <w:r>
        <w:rPr>
          <w:rFonts w:ascii="Times New Roman CYR" w:hAnsi="Times New Roman CYR" w:cs="Times New Roman CYR"/>
        </w:rPr>
        <w:t>подтверждающих</w:t>
      </w:r>
      <w:proofErr w:type="gramEnd"/>
      <w:r>
        <w:rPr>
          <w:rFonts w:ascii="Times New Roman CYR" w:hAnsi="Times New Roman CYR" w:cs="Times New Roman CYR"/>
        </w:rPr>
        <w:t xml:space="preserve"> эти периоды.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3.1.3. </w:t>
      </w:r>
      <w:proofErr w:type="gramStart"/>
      <w:r>
        <w:rPr>
          <w:rFonts w:ascii="Times New Roman CYR" w:hAnsi="Times New Roman CYR" w:cs="Times New Roman CYR"/>
        </w:rPr>
        <w:t>Документы, указанные в пункте 3.1 настоящего Порядка,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w:t>
      </w:r>
      <w:proofErr w:type="gramEnd"/>
      <w:r>
        <w:rPr>
          <w:rFonts w:ascii="Times New Roman CYR" w:hAnsi="Times New Roman CYR" w:cs="Times New Roman CYR"/>
        </w:rPr>
        <w:t xml:space="preserve"> за оборотом наркотических средств и психотропных веществ, таможенных органов, учреждений и органов уголовно-исполнительной системы.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3.1.4. Справки о размере среднемесячного заработка, указанные в подпункте «б» пункта 3.1 настоящего Порядка, оформляются структурными подразделениями, осуществляющими функции бухгалтерского учета и отчетности, соответствующего органа местного самоуправления.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3.1.5. Справка о периодах муниципальной (государственной) службы (работы) и иных периодах замещения должностей, указанная в подпункте «д» пункта 3.1 настоящего Порядка, оформляется </w:t>
      </w:r>
      <w:r w:rsidR="00E03F92">
        <w:rPr>
          <w:rFonts w:ascii="Times New Roman CYR" w:hAnsi="Times New Roman CYR" w:cs="Times New Roman CYR"/>
        </w:rPr>
        <w:t>специалистом, ответственным за кадровую работу,</w:t>
      </w:r>
      <w:r>
        <w:rPr>
          <w:rFonts w:ascii="Times New Roman CYR" w:hAnsi="Times New Roman CYR" w:cs="Times New Roman CYR"/>
        </w:rPr>
        <w:t xml:space="preserve"> соответствующего органа местного самоуправления.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3.1.6. Копии документов, указанные в пункте 3.1 настоящего Порядка, заверяются нотариально (при отправлении почтой) или </w:t>
      </w:r>
      <w:r w:rsidR="00E03F92">
        <w:rPr>
          <w:rFonts w:ascii="Times New Roman CYR" w:hAnsi="Times New Roman CYR" w:cs="Times New Roman CYR"/>
        </w:rPr>
        <w:t xml:space="preserve">специалистом, ответственным за кадровую работу, </w:t>
      </w:r>
      <w:r>
        <w:rPr>
          <w:rFonts w:ascii="Times New Roman CYR" w:hAnsi="Times New Roman CYR" w:cs="Times New Roman CYR"/>
        </w:rPr>
        <w:t>соответствующего органа местного самоуправления.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3.2. Комиссия по установлению стажа муниципальной службы, доплате к пенсиям,    администрации муниципального образования П</w:t>
      </w:r>
      <w:r w:rsidR="004867FB">
        <w:rPr>
          <w:rFonts w:ascii="Times New Roman CYR" w:hAnsi="Times New Roman CYR" w:cs="Times New Roman CYR"/>
        </w:rPr>
        <w:t>етровское</w:t>
      </w:r>
      <w:r w:rsidR="00E03F92">
        <w:rPr>
          <w:rFonts w:ascii="Times New Roman CYR" w:hAnsi="Times New Roman CYR" w:cs="Times New Roman CYR"/>
        </w:rPr>
        <w:t xml:space="preserve">  сельское  поселение</w:t>
      </w:r>
      <w:r>
        <w:rPr>
          <w:rFonts w:ascii="Times New Roman CYR" w:hAnsi="Times New Roman CYR" w:cs="Times New Roman CYR"/>
        </w:rPr>
        <w:t>:</w:t>
      </w:r>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а) определяет в соответствии с действующим законодательством право заявителя на назначение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определяет размер пенсии за выслугу лет в процентах от среднемесячного заработка, а также дату начала выплаты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проводит проверку представленных комиссиями материалов на правильность установления соответствующего стажа и представленного расчета размера пенсии за выслугу лет в процентном выражении, а также определения даты начала выплаты;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при необходимости принимает решение о дополнительной проверке обстоятельств и сведений в документах, представленных в подтверждение права на пенсию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д) при необходимости принимает решение о проверке сведений о назначении заявителю другой пенсии за выслугу лет,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w:t>
      </w:r>
      <w:proofErr w:type="gramEnd"/>
      <w:r>
        <w:rPr>
          <w:rFonts w:ascii="Times New Roman CYR" w:hAnsi="Times New Roman CYR" w:cs="Times New Roman CYR"/>
        </w:rPr>
        <w:t xml:space="preserve"> Российской Федерации  (за исключением Ленинградской области);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е)  в случае принятия положительного решения, направляет все вышеперечисленные документы вместе с решением комиссии (заверенной копией протокола) и справкой о периодах работы, учитываемых при исчислении стажа муниципальной службы (приложение 3), готовит и представляет на подписание проект распоряжения администрации муниц</w:t>
      </w:r>
      <w:r w:rsidR="004867FB">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о назначении пенсии за выслугу лет на основании решения комиссии  главе администрации м</w:t>
      </w:r>
      <w:r w:rsidR="004867FB">
        <w:rPr>
          <w:rFonts w:ascii="Times New Roman CYR" w:hAnsi="Times New Roman CYR" w:cs="Times New Roman CYR"/>
        </w:rPr>
        <w:t>униципального образования Петровское</w:t>
      </w:r>
      <w:r w:rsidR="00E03F92">
        <w:rPr>
          <w:rFonts w:ascii="Times New Roman CYR" w:hAnsi="Times New Roman CYR" w:cs="Times New Roman CYR"/>
        </w:rPr>
        <w:t xml:space="preserve">  сельское  поселение</w:t>
      </w:r>
      <w:r>
        <w:rPr>
          <w:rFonts w:ascii="Times New Roman CYR" w:hAnsi="Times New Roman CYR" w:cs="Times New Roman CYR"/>
        </w:rPr>
        <w:t xml:space="preserve">. </w:t>
      </w:r>
      <w:proofErr w:type="gramEnd"/>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3.3. В случае отказа в установлении пенсии за выслугу лет комиссия, в которую обращался заявитель, не позднее 10 рабочих дней после подписания протокола извещает об этом заявителя в письменной форме с указанием причины отказа.</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3.4. Распоряжение администрации муниц</w:t>
      </w:r>
      <w:r w:rsidR="004867FB">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и правоустанавливающие документы в течение 10 рабочих дней после его подписания направляются в сектор  экономики  и финансов</w:t>
      </w:r>
      <w:r w:rsidR="00E03F92">
        <w:rPr>
          <w:rFonts w:ascii="Times New Roman CYR" w:hAnsi="Times New Roman CYR" w:cs="Times New Roman CYR"/>
        </w:rPr>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3.5. Сектор  экономики и финансов  на основании распоряжения администрации муниц</w:t>
      </w:r>
      <w:r w:rsidR="004867FB">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w:t>
      </w:r>
      <w:r w:rsidR="00E03F92">
        <w:rPr>
          <w:rFonts w:ascii="Times New Roman CYR" w:hAnsi="Times New Roman CYR" w:cs="Times New Roman CYR"/>
        </w:rPr>
        <w:t>е  поселение</w:t>
      </w:r>
      <w:r>
        <w:rPr>
          <w:rFonts w:ascii="Times New Roman CYR" w:hAnsi="Times New Roman CYR" w:cs="Times New Roman CYR"/>
        </w:rPr>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а) в течение 15 рабочих дней подготавливает распоряжение  об определении размера пенсии за выслугу лет в денежном выражении;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направляет копию распоряжения  (приложение 4) об определении размера пенсии за выслугу лет в денежном выражении в комиссию;</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приглашает получателей пенсии за выслугу лет для ознакомления с принятым распоряжением, правами и обязанностями получателя, порядком начисления и выплаты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г) организует  начисление и выплату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д) осуществляет учет, хранение и ведение пенсионных дел, на основании которых производится выплата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е) осуществляет ведение бухгалтерского учета расходов на выплату пенсии за выслугу лет, представление в установленном порядке бухгалтерских и статистических отчетов.</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3.6. Порядок оформления документов и ведения пенсионных дел, на основании которых производится выплата пенсии за выслугу лет, определяется сектором  экономики  и  финансов  администрации муниципального  образования П</w:t>
      </w:r>
      <w:r w:rsidR="004867FB">
        <w:rPr>
          <w:rFonts w:ascii="Times New Roman CYR" w:hAnsi="Times New Roman CYR" w:cs="Times New Roman CYR"/>
        </w:rPr>
        <w:t>етровское</w:t>
      </w:r>
      <w:r w:rsidR="00E03F92">
        <w:rPr>
          <w:rFonts w:ascii="Times New Roman CYR" w:hAnsi="Times New Roman CYR" w:cs="Times New Roman CYR"/>
        </w:rPr>
        <w:t xml:space="preserve">  сельское  поселение.</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E03F92">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Раздел 4. Порядок финансирования, выплаты и пе</w:t>
      </w:r>
      <w:r w:rsidR="004867FB">
        <w:rPr>
          <w:rFonts w:ascii="Times New Roman CYR" w:hAnsi="Times New Roman CYR" w:cs="Times New Roman CYR"/>
          <w:b/>
          <w:bCs/>
        </w:rPr>
        <w:t>рерасчета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sz w:val="20"/>
          <w:szCs w:val="20"/>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4.1. Сектор  экономики  и финансов   до 10-го числа каждого месяца производит начисление пенсии за выслугу лет за прошедший месяц.</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Работающим пенсионерам (за исключением возвратившихся на государственную или муниципальную должность) пенсия за выслугу лет выплачиваются в полном объеме.</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4.2. Пенсия за выслугу лет выплачивается из средств местного бюджета  ежемесячно до  15  числа  текущего  месяца  путем  перечисления  на лицевые  счета  в Сберегательном  банке  Российской  Федерации</w:t>
      </w:r>
      <w:r w:rsidR="00E03F92">
        <w:rPr>
          <w:rFonts w:ascii="Times New Roman CYR" w:hAnsi="Times New Roman CYR" w:cs="Times New Roman CYR"/>
        </w:rPr>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4.3. Размер назначенной пенсии за выслугу лет подлежит перерасчету (индексации) с соблюдением правил, предусмотренных настоящим Порядком, а также при увеличении (индексации) размера месячного оклада денежного содержания по должностям муниципальной службы Ленинградской области в соответствии с законодательством Ленинградской области.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4.4.  Перерасчет   (индексацию)  производит  сектор  экономики  и финансов  на основании </w:t>
      </w:r>
      <w:r w:rsidR="00E03F92">
        <w:rPr>
          <w:rFonts w:ascii="Times New Roman CYR" w:hAnsi="Times New Roman CYR" w:cs="Times New Roman CYR"/>
        </w:rPr>
        <w:t>распоряжения</w:t>
      </w:r>
      <w:r>
        <w:rPr>
          <w:rFonts w:ascii="Times New Roman CYR" w:hAnsi="Times New Roman CYR" w:cs="Times New Roman CYR"/>
        </w:rPr>
        <w:t xml:space="preserve">   администрации муниципального образования П</w:t>
      </w:r>
      <w:r w:rsidR="004867FB">
        <w:rPr>
          <w:rFonts w:ascii="Times New Roman CYR" w:hAnsi="Times New Roman CYR" w:cs="Times New Roman CYR"/>
        </w:rPr>
        <w:t>етровское</w:t>
      </w:r>
      <w:r w:rsidR="00E03F92">
        <w:rPr>
          <w:rFonts w:ascii="Times New Roman CYR" w:hAnsi="Times New Roman CYR" w:cs="Times New Roman CYR"/>
        </w:rPr>
        <w:t xml:space="preserve">  сельское  поселение</w:t>
      </w:r>
      <w:r>
        <w:rPr>
          <w:rFonts w:ascii="Times New Roman CYR" w:hAnsi="Times New Roman CYR" w:cs="Times New Roman CYR"/>
        </w:rPr>
        <w:t>.</w:t>
      </w:r>
    </w:p>
    <w:p w:rsidR="00CC1FBA" w:rsidRDefault="00CC1FBA" w:rsidP="00CC1FBA">
      <w:pPr>
        <w:widowControl w:val="0"/>
        <w:autoSpaceDE w:val="0"/>
        <w:autoSpaceDN w:val="0"/>
        <w:adjustRightInd w:val="0"/>
        <w:ind w:firstLine="709"/>
        <w:jc w:val="right"/>
        <w:rPr>
          <w:rFonts w:ascii="Times New Roman CYR" w:hAnsi="Times New Roman CYR" w:cs="Times New Roman CYR"/>
          <w:b/>
          <w:bCs/>
        </w:rPr>
      </w:pPr>
    </w:p>
    <w:p w:rsidR="00CC1FBA" w:rsidRDefault="00CC1FBA" w:rsidP="00E03F92">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Раздел 5. Порядок приостановления, прекращения и возобновления начисления </w:t>
      </w:r>
      <w:r w:rsidR="004867FB">
        <w:rPr>
          <w:rFonts w:ascii="Times New Roman CYR" w:hAnsi="Times New Roman CYR" w:cs="Times New Roman CYR"/>
          <w:b/>
          <w:bCs/>
        </w:rPr>
        <w:t>и выплаты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5.1. Начисление и выплата пенсии за выслугу лет приостанавливаются или прекращаются на основании распоряжения администрации муниципального образования П</w:t>
      </w:r>
      <w:r w:rsidR="004867FB">
        <w:rPr>
          <w:rFonts w:ascii="Times New Roman CYR" w:hAnsi="Times New Roman CYR" w:cs="Times New Roman CYR"/>
        </w:rPr>
        <w:t>етровское</w:t>
      </w:r>
      <w:r w:rsidR="00E03F92">
        <w:rPr>
          <w:rFonts w:ascii="Times New Roman CYR" w:hAnsi="Times New Roman CYR" w:cs="Times New Roman CYR"/>
        </w:rPr>
        <w:t xml:space="preserve">  сельское  поселение</w:t>
      </w:r>
      <w:r>
        <w:rPr>
          <w:rFonts w:ascii="Times New Roman CYR" w:hAnsi="Times New Roman CYR" w:cs="Times New Roman CYR"/>
        </w:rPr>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5.2. Начисление и выплата пенсии за выслугу лет приостанавливаются в случаях:</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 возвращения получателя пенсии за выслугу лет на государственную должность Российской Федерации, субъекта Российской Федерации или государственную должность государственной службы Российской Федерации, субъекта Российской Федерации или муниципальную должность;</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окончания срока, на который установлена страховая пенсия.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Начисление пенсии за выслугу лет приостанавливается со дня, в котором наступили перечисленные в настоящем пункте обстоятельства.</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5.3. Начисление и выплата пенсии за выслугу лет по заявлению получателя </w:t>
      </w:r>
      <w:r>
        <w:rPr>
          <w:rFonts w:ascii="Times New Roman CYR" w:hAnsi="Times New Roman CYR" w:cs="Times New Roman CYR"/>
        </w:rPr>
        <w:lastRenderedPageBreak/>
        <w:t xml:space="preserve">возобновляются на основании распоряжения администрации муниципального образования </w:t>
      </w:r>
      <w:r w:rsidR="004867FB">
        <w:rPr>
          <w:rFonts w:ascii="Times New Roman CYR" w:hAnsi="Times New Roman CYR" w:cs="Times New Roman CYR"/>
        </w:rPr>
        <w:t>Петровское</w:t>
      </w:r>
      <w:r w:rsidR="00A70C53">
        <w:rPr>
          <w:rFonts w:ascii="Times New Roman CYR" w:hAnsi="Times New Roman CYR" w:cs="Times New Roman CYR"/>
        </w:rPr>
        <w:t xml:space="preserve">  сельское  поселение </w:t>
      </w:r>
      <w:r>
        <w:rPr>
          <w:rFonts w:ascii="Times New Roman CYR" w:hAnsi="Times New Roman CYR" w:cs="Times New Roman CYR"/>
        </w:rPr>
        <w:t>в случае устранения причин, по которым они были приостановлены. Начисление пенсии за выслугу лет возобновляется со дня подачи заявления в порядке, установленном для ее установления (назначения).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5.4. Приостановленная по основаниям, указанным в подпункте «а» пункта 5.2 настоящего Порядка, выплата пенсии за выслугу лет возобновляется: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 в новом размере (с учетом дополнительного стажа муниципальной (государственной, гражданской) службы, а в случае замещения должностей муниципальной (гражданской) службы Ленинградской области применительно к новому назначению может учитываться и среднемесячный заработок по этим должностям) – при наличии стажа, указанного в пункте 1.1 раздела 1 настоящего Порядка;</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в прежнем установленном размере (без учета дополнительного стажа муниципальной (государственной (гражданской) службы) – при отсутствии стажа, указанного в пункте 1.1 раздела 1 настоящего Порядка.</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5.5. В случае возникновения обстоятельств, требующих дополнительной проверки правомерности выплаты, на основании распоряжения  администрации муници</w:t>
      </w:r>
      <w:r w:rsidR="004867FB">
        <w:rPr>
          <w:rFonts w:ascii="Times New Roman CYR" w:hAnsi="Times New Roman CYR" w:cs="Times New Roman CYR"/>
        </w:rPr>
        <w:t>пального  образования Петровское</w:t>
      </w:r>
      <w:r>
        <w:rPr>
          <w:rFonts w:ascii="Times New Roman CYR" w:hAnsi="Times New Roman CYR" w:cs="Times New Roman CYR"/>
        </w:rPr>
        <w:t xml:space="preserve">  сельское  поселение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5.6. Начисление и выплата пенсии за выслугу лет прекращается на основании распоряжения администрации муниц</w:t>
      </w:r>
      <w:r w:rsidR="004867FB">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(за исключением прекращения выплаты, указанной в пункте 5.7 настоящего Порядка) в случаях:</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proofErr w:type="gramStart"/>
      <w:r>
        <w:rPr>
          <w:rFonts w:ascii="Times New Roman CYR" w:hAnsi="Times New Roman CYR" w:cs="Times New Roman CYR"/>
        </w:rPr>
        <w:t>а) назначения пенсии за выслугу лет или доплаты к пенсии за прохождение муниципальной (государственной)  службы или замещение высшей должности в органах государственной власти и управления или государственной должности Российской Федерации, субъекта Российской Федерации (выборной муниципальной должности)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иного субъекта Российской Федерации</w:t>
      </w:r>
      <w:proofErr w:type="gramEnd"/>
      <w:r>
        <w:rPr>
          <w:rFonts w:ascii="Times New Roman CYR" w:hAnsi="Times New Roman CYR" w:cs="Times New Roman CYR"/>
        </w:rPr>
        <w:t xml:space="preserve"> или нормативными правовыми актами органа местного самоуправления;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выезда на постоянное место жительства за пределы Российской Федерации.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Начисление пенсии за выслугу лет прекращается со дня, в котором наступили перечисленные в настоящем пункте обстоятельства.</w:t>
      </w:r>
    </w:p>
    <w:p w:rsidR="00CC1FBA" w:rsidRDefault="00CC1FBA" w:rsidP="00A70C53">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5.7. В случае смерти лица, получавшего пенсию за выслугу лет, выплата пенсии за выслугу лет  прекращается  с  1-го  числа  месяца,  следующего за месяцем,  в котором  наступила смерть получателя  (на  основании  свидетельства о смерти), распоряжением  администрации муниципального  образования П</w:t>
      </w:r>
      <w:r w:rsidR="004867FB">
        <w:rPr>
          <w:rFonts w:ascii="Times New Roman CYR" w:hAnsi="Times New Roman CYR" w:cs="Times New Roman CYR"/>
        </w:rPr>
        <w:t>етровское</w:t>
      </w:r>
      <w:r w:rsidR="00A70C53">
        <w:rPr>
          <w:rFonts w:ascii="Times New Roman CYR" w:hAnsi="Times New Roman CYR" w:cs="Times New Roman CYR"/>
        </w:rPr>
        <w:t xml:space="preserve"> сельское  поселение</w:t>
      </w:r>
      <w:r>
        <w:rPr>
          <w:rFonts w:ascii="Times New Roman CYR" w:hAnsi="Times New Roman CYR" w:cs="Times New Roman CYR"/>
        </w:rPr>
        <w:t>.</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Суммы пенсии за выслугу лет, не выплаченные на день смерти получателя, выплачиваются его наследникам в установленном законодательством порядке.</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A70C53" w:rsidRDefault="00CC1FBA" w:rsidP="00A70C53">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Раздел 6. Ответственность за достоверность сведений, необходимых для назначения и выплаты пенсии за выслугу лет. </w:t>
      </w:r>
    </w:p>
    <w:p w:rsidR="00A70C53" w:rsidRDefault="00CC1FBA" w:rsidP="00A70C53">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 xml:space="preserve">Обязанность лиц, получающих пенсию за выслугу лет. </w:t>
      </w:r>
    </w:p>
    <w:p w:rsidR="00CC1FBA" w:rsidRDefault="00CC1FBA" w:rsidP="00A70C53">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Удержания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6.1. Лица, имеющие право на пенсию за выслугу лет, несут ответственность за достоверность сведений, содержащихся в документах, представляемых ими для назначения и выплаты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6.2. Лица, получающие пенсию за выслугу лет, обязаны: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а) в 5-дневный срок сообщить в администрацию  муниципального  обр</w:t>
      </w:r>
      <w:r w:rsidR="004867FB">
        <w:rPr>
          <w:rFonts w:ascii="Times New Roman CYR" w:hAnsi="Times New Roman CYR" w:cs="Times New Roman CYR"/>
        </w:rPr>
        <w:t>азования Петровское</w:t>
      </w:r>
      <w:r>
        <w:rPr>
          <w:rFonts w:ascii="Times New Roman CYR" w:hAnsi="Times New Roman CYR" w:cs="Times New Roman CYR"/>
        </w:rPr>
        <w:t xml:space="preserve">  сельское  поселение  о возникновении обстоятельств, указанных в пунктах 5.2. и 5.7 настоящего Порядка, влекущих изменение, приостановление или прекращение выплаты, в частности:</w:t>
      </w:r>
    </w:p>
    <w:p w:rsidR="00CC1FBA" w:rsidRDefault="00A70C53"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00CC1FBA">
        <w:rPr>
          <w:rFonts w:ascii="Times New Roman CYR" w:hAnsi="Times New Roman CYR" w:cs="Times New Roman CYR"/>
        </w:rPr>
        <w:t>возвращение на государственную или муниципальную службу</w:t>
      </w:r>
      <w:r>
        <w:rPr>
          <w:rFonts w:ascii="Times New Roman CYR" w:hAnsi="Times New Roman CYR" w:cs="Times New Roman CYR"/>
        </w:rPr>
        <w:t>;</w:t>
      </w:r>
    </w:p>
    <w:p w:rsidR="00CC1FBA" w:rsidRDefault="00A70C53"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 </w:t>
      </w:r>
      <w:r w:rsidR="00CC1FBA">
        <w:rPr>
          <w:rFonts w:ascii="Times New Roman CYR" w:hAnsi="Times New Roman CYR" w:cs="Times New Roman CYR"/>
        </w:rPr>
        <w:t>окончания срока, на который установлена страховая пенсия;</w:t>
      </w:r>
    </w:p>
    <w:p w:rsidR="00CC1FBA" w:rsidRDefault="00A70C53"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 xml:space="preserve">- </w:t>
      </w:r>
      <w:r w:rsidR="00CC1FBA">
        <w:rPr>
          <w:rFonts w:ascii="Times New Roman CYR" w:hAnsi="Times New Roman CYR" w:cs="Times New Roman CYR"/>
        </w:rPr>
        <w:t>переход на иной вид пенсии, либо назначение ежемесячного пожизненного содержания, или при установлении дополнительного пожизненного ежемесячного материального обеспечения в соответствии с законодательством;</w:t>
      </w:r>
    </w:p>
    <w:p w:rsidR="00CC1FBA" w:rsidRDefault="00A70C53"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изменение места жительства.</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б) ежегодно до 1 января представлять в администрацию  муниц</w:t>
      </w:r>
      <w:r w:rsidR="0078252A">
        <w:rPr>
          <w:rFonts w:ascii="Times New Roman CYR" w:hAnsi="Times New Roman CYR" w:cs="Times New Roman CYR"/>
        </w:rPr>
        <w:t>ипального  образования Петровско</w:t>
      </w:r>
      <w:r>
        <w:rPr>
          <w:rFonts w:ascii="Times New Roman CYR" w:hAnsi="Times New Roman CYR" w:cs="Times New Roman CYR"/>
        </w:rPr>
        <w:t>е  сельское  поселение личное заявление о продлении на очередной год начисления пенсии за выслугу лет и предъявлять документы, подтверждающие сохранение права на пенсию за выслугу лет: паспорт, трудовую книжку, справку органа, назначившего страховую пенсию.</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6.3. В случае переплаты денежных сумм получателю пенсии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а) по организационным причинам – зачет переплаченных сумм производится при очередных выплатах;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б) в результате сокрытия получателем пенсии за выслугу лет фактов, являющихся основанием для изменения, приостановления или прекращения выплаты, переплаченные суммы возвращаются этим лицом, добровольно в полном объеме путем зачета переплаченных сумм при очередных выплатах, а в случае его несогласия взыскиваются в судебном порядке. </w:t>
      </w:r>
    </w:p>
    <w:p w:rsidR="00A70C53" w:rsidRDefault="00A70C53" w:rsidP="00A70C53">
      <w:pPr>
        <w:widowControl w:val="0"/>
        <w:autoSpaceDE w:val="0"/>
        <w:autoSpaceDN w:val="0"/>
        <w:adjustRightInd w:val="0"/>
        <w:ind w:firstLine="709"/>
        <w:jc w:val="center"/>
        <w:rPr>
          <w:rFonts w:ascii="Times New Roman CYR" w:hAnsi="Times New Roman CYR" w:cs="Times New Roman CYR"/>
          <w:b/>
          <w:bCs/>
        </w:rPr>
      </w:pPr>
    </w:p>
    <w:p w:rsidR="00CC1FBA" w:rsidRDefault="00CC1FBA" w:rsidP="00A70C53">
      <w:pPr>
        <w:widowControl w:val="0"/>
        <w:autoSpaceDE w:val="0"/>
        <w:autoSpaceDN w:val="0"/>
        <w:adjustRightInd w:val="0"/>
        <w:ind w:firstLine="709"/>
        <w:jc w:val="center"/>
        <w:rPr>
          <w:rFonts w:ascii="Times New Roman CYR" w:hAnsi="Times New Roman CYR" w:cs="Times New Roman CYR"/>
          <w:b/>
          <w:bCs/>
        </w:rPr>
      </w:pPr>
      <w:r>
        <w:rPr>
          <w:rFonts w:ascii="Times New Roman CYR" w:hAnsi="Times New Roman CYR" w:cs="Times New Roman CYR"/>
          <w:b/>
          <w:bCs/>
        </w:rPr>
        <w:t>Раз</w:t>
      </w:r>
      <w:r w:rsidR="0078252A">
        <w:rPr>
          <w:rFonts w:ascii="Times New Roman CYR" w:hAnsi="Times New Roman CYR" w:cs="Times New Roman CYR"/>
          <w:b/>
          <w:bCs/>
        </w:rPr>
        <w:t>дел 7. Заключительные положения</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7.1. Вопросы, связанные с назначением и выплатой пенсии за выслугу лет, не урегулированные областными законами и настоящим Порядком, разрешаются применительно к правилам назначения и выплаты страховых пенсий, предусмотренных федеральными законами «О государственном пенсионном обеспечении в Российской Федерации» и «О страховых пенсиях в Российской Федерации».</w:t>
      </w: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A70C53" w:rsidRDefault="00A70C53"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CC1FBA" w:rsidRDefault="00CC1FBA" w:rsidP="00CC1FBA">
      <w:pPr>
        <w:widowControl w:val="0"/>
        <w:autoSpaceDE w:val="0"/>
        <w:autoSpaceDN w:val="0"/>
        <w:adjustRightInd w:val="0"/>
        <w:ind w:firstLine="567"/>
        <w:jc w:val="both"/>
        <w:rPr>
          <w:rFonts w:ascii="Times New Roman CYR" w:hAnsi="Times New Roman CYR" w:cs="Times New Roman CYR"/>
          <w:b/>
          <w:bCs/>
        </w:rPr>
      </w:pPr>
    </w:p>
    <w:p w:rsidR="0078252A" w:rsidRDefault="0078252A" w:rsidP="00CC1FBA">
      <w:pPr>
        <w:widowControl w:val="0"/>
        <w:autoSpaceDE w:val="0"/>
        <w:autoSpaceDN w:val="0"/>
        <w:adjustRightInd w:val="0"/>
        <w:ind w:firstLine="567"/>
        <w:jc w:val="both"/>
        <w:rPr>
          <w:rFonts w:ascii="Times New Roman CYR" w:hAnsi="Times New Roman CYR" w:cs="Times New Roman CYR"/>
          <w:b/>
          <w:bCs/>
        </w:rPr>
      </w:pPr>
    </w:p>
    <w:p w:rsidR="0078252A" w:rsidRDefault="0078252A" w:rsidP="00CC1FBA">
      <w:pPr>
        <w:widowControl w:val="0"/>
        <w:autoSpaceDE w:val="0"/>
        <w:autoSpaceDN w:val="0"/>
        <w:adjustRightInd w:val="0"/>
        <w:ind w:firstLine="567"/>
        <w:jc w:val="both"/>
        <w:rPr>
          <w:rFonts w:ascii="Times New Roman CYR" w:hAnsi="Times New Roman CYR" w:cs="Times New Roman CYR"/>
          <w:b/>
          <w:bCs/>
        </w:rPr>
      </w:pPr>
    </w:p>
    <w:p w:rsidR="00CC1FBA" w:rsidRPr="00A70C53" w:rsidRDefault="00CC1FBA" w:rsidP="00CC1FBA">
      <w:pPr>
        <w:widowControl w:val="0"/>
        <w:autoSpaceDE w:val="0"/>
        <w:autoSpaceDN w:val="0"/>
        <w:adjustRightInd w:val="0"/>
        <w:ind w:firstLine="6300"/>
        <w:jc w:val="right"/>
        <w:rPr>
          <w:rFonts w:ascii="Times New Roman CYR" w:hAnsi="Times New Roman CYR" w:cs="Times New Roman CYR"/>
          <w:sz w:val="20"/>
          <w:szCs w:val="20"/>
        </w:rPr>
      </w:pPr>
      <w:r w:rsidRPr="00A70C53">
        <w:rPr>
          <w:rFonts w:ascii="Times New Roman CYR" w:hAnsi="Times New Roman CYR" w:cs="Times New Roman CYR"/>
          <w:sz w:val="20"/>
          <w:szCs w:val="20"/>
        </w:rPr>
        <w:lastRenderedPageBreak/>
        <w:t>Приложение 1</w:t>
      </w:r>
    </w:p>
    <w:p w:rsidR="00A70C53" w:rsidRDefault="00CC1FBA" w:rsidP="00CC1FBA">
      <w:pPr>
        <w:widowControl w:val="0"/>
        <w:autoSpaceDE w:val="0"/>
        <w:autoSpaceDN w:val="0"/>
        <w:adjustRightInd w:val="0"/>
        <w:ind w:left="5670"/>
        <w:jc w:val="right"/>
        <w:rPr>
          <w:rFonts w:ascii="Times New Roman CYR" w:hAnsi="Times New Roman CYR" w:cs="Times New Roman CYR"/>
          <w:sz w:val="20"/>
          <w:szCs w:val="20"/>
        </w:rPr>
      </w:pPr>
      <w:r w:rsidRPr="00A70C53">
        <w:rPr>
          <w:rFonts w:ascii="Times New Roman CYR" w:hAnsi="Times New Roman CYR" w:cs="Times New Roman CYR"/>
          <w:sz w:val="20"/>
          <w:szCs w:val="20"/>
        </w:rPr>
        <w:t xml:space="preserve">к Порядку назначения и выплаты пенсии за выслугу лет лицам, замещавшим должности муниципальной службы Ленинградской области </w:t>
      </w:r>
    </w:p>
    <w:p w:rsidR="00CC1FBA" w:rsidRPr="00A70C53" w:rsidRDefault="00A70C53" w:rsidP="00CC1FBA">
      <w:pPr>
        <w:widowControl w:val="0"/>
        <w:autoSpaceDE w:val="0"/>
        <w:autoSpaceDN w:val="0"/>
        <w:adjustRightInd w:val="0"/>
        <w:ind w:left="5670"/>
        <w:jc w:val="right"/>
        <w:rPr>
          <w:rFonts w:ascii="Times New Roman CYR" w:hAnsi="Times New Roman CYR" w:cs="Times New Roman CYR"/>
          <w:sz w:val="20"/>
          <w:szCs w:val="20"/>
        </w:rPr>
      </w:pPr>
      <w:r>
        <w:rPr>
          <w:rFonts w:ascii="Times New Roman CYR" w:hAnsi="Times New Roman CYR" w:cs="Times New Roman CYR"/>
          <w:sz w:val="20"/>
          <w:szCs w:val="20"/>
        </w:rPr>
        <w:t>в</w:t>
      </w:r>
      <w:r w:rsidR="00CC1FBA" w:rsidRPr="00A70C53">
        <w:rPr>
          <w:rFonts w:ascii="Times New Roman CYR" w:hAnsi="Times New Roman CYR" w:cs="Times New Roman CYR"/>
          <w:sz w:val="20"/>
          <w:szCs w:val="20"/>
        </w:rPr>
        <w:t xml:space="preserve"> муниципально</w:t>
      </w:r>
      <w:r>
        <w:rPr>
          <w:rFonts w:ascii="Times New Roman CYR" w:hAnsi="Times New Roman CYR" w:cs="Times New Roman CYR"/>
          <w:sz w:val="20"/>
          <w:szCs w:val="20"/>
        </w:rPr>
        <w:t>м</w:t>
      </w:r>
      <w:r w:rsidR="00CC1FBA" w:rsidRPr="00A70C53">
        <w:rPr>
          <w:rFonts w:ascii="Times New Roman CYR" w:hAnsi="Times New Roman CYR" w:cs="Times New Roman CYR"/>
          <w:sz w:val="20"/>
          <w:szCs w:val="20"/>
        </w:rPr>
        <w:t xml:space="preserve"> образовани</w:t>
      </w:r>
      <w:r>
        <w:rPr>
          <w:rFonts w:ascii="Times New Roman CYR" w:hAnsi="Times New Roman CYR" w:cs="Times New Roman CYR"/>
          <w:sz w:val="20"/>
          <w:szCs w:val="20"/>
        </w:rPr>
        <w:t>и</w:t>
      </w:r>
      <w:r w:rsidR="0078252A">
        <w:rPr>
          <w:rFonts w:ascii="Times New Roman CYR" w:hAnsi="Times New Roman CYR" w:cs="Times New Roman CYR"/>
          <w:sz w:val="20"/>
          <w:szCs w:val="20"/>
        </w:rPr>
        <w:t xml:space="preserve"> Петровское</w:t>
      </w:r>
      <w:r w:rsidR="00CC1FBA" w:rsidRPr="00A70C53">
        <w:rPr>
          <w:rFonts w:ascii="Times New Roman CYR" w:hAnsi="Times New Roman CYR" w:cs="Times New Roman CYR"/>
          <w:sz w:val="20"/>
          <w:szCs w:val="20"/>
        </w:rPr>
        <w:t xml:space="preserve">  сельское  поселение  </w:t>
      </w:r>
    </w:p>
    <w:p w:rsidR="00CC1FBA" w:rsidRDefault="00CC1FBA" w:rsidP="00CC1FBA">
      <w:pPr>
        <w:widowControl w:val="0"/>
        <w:autoSpaceDE w:val="0"/>
        <w:autoSpaceDN w:val="0"/>
        <w:adjustRightInd w:val="0"/>
        <w:ind w:left="4253"/>
        <w:jc w:val="both"/>
        <w:rPr>
          <w:rFonts w:ascii="Times New Roman CYR" w:hAnsi="Times New Roman CYR" w:cs="Times New Roman CYR"/>
        </w:rPr>
      </w:pP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Главе администрации муниц</w:t>
      </w:r>
      <w:r w:rsidR="0078252A">
        <w:rPr>
          <w:rFonts w:ascii="Times New Roman CYR" w:hAnsi="Times New Roman CYR" w:cs="Times New Roman CYR"/>
        </w:rPr>
        <w:t>ипального образования Петровское</w:t>
      </w:r>
      <w:r>
        <w:rPr>
          <w:rFonts w:ascii="Times New Roman CYR" w:hAnsi="Times New Roman CYR" w:cs="Times New Roman CYR"/>
        </w:rPr>
        <w:t xml:space="preserve">  сельское  поселение  </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от ________________________________________</w:t>
      </w:r>
      <w:r w:rsidR="00A70C53">
        <w:rPr>
          <w:rFonts w:ascii="Times New Roman CYR" w:hAnsi="Times New Roman CYR" w:cs="Times New Roman CYR"/>
        </w:rPr>
        <w:t>________________________________</w:t>
      </w:r>
      <w:r>
        <w:rPr>
          <w:rFonts w:ascii="Times New Roman CYR" w:hAnsi="Times New Roman CYR" w:cs="Times New Roman CYR"/>
        </w:rPr>
        <w:t>,</w:t>
      </w:r>
    </w:p>
    <w:p w:rsidR="00CC1FBA" w:rsidRDefault="00CC1FBA" w:rsidP="00CC1FBA">
      <w:pPr>
        <w:widowControl w:val="0"/>
        <w:autoSpaceDE w:val="0"/>
        <w:autoSpaceDN w:val="0"/>
        <w:adjustRightInd w:val="0"/>
        <w:ind w:left="4962"/>
        <w:jc w:val="center"/>
        <w:rPr>
          <w:rFonts w:ascii="Times New Roman CYR" w:hAnsi="Times New Roman CYR" w:cs="Times New Roman CYR"/>
          <w:sz w:val="16"/>
          <w:szCs w:val="16"/>
        </w:rPr>
      </w:pPr>
      <w:r>
        <w:rPr>
          <w:rFonts w:ascii="Times New Roman CYR" w:hAnsi="Times New Roman CYR" w:cs="Times New Roman CYR"/>
          <w:sz w:val="16"/>
          <w:szCs w:val="16"/>
        </w:rPr>
        <w:t xml:space="preserve">        (фамилия, имя, отчество заявителя)</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родившегося (родившейся) ________</w:t>
      </w:r>
      <w:r w:rsidR="00A70C53">
        <w:rPr>
          <w:rFonts w:ascii="Times New Roman CYR" w:hAnsi="Times New Roman CYR" w:cs="Times New Roman CYR"/>
        </w:rPr>
        <w:t>____________________________</w:t>
      </w:r>
      <w:r>
        <w:rPr>
          <w:rFonts w:ascii="Times New Roman CYR" w:hAnsi="Times New Roman CYR" w:cs="Times New Roman CYR"/>
        </w:rPr>
        <w:t>,</w:t>
      </w:r>
    </w:p>
    <w:p w:rsidR="00CC1FBA" w:rsidRDefault="00CC1FBA" w:rsidP="00CC1FBA">
      <w:pPr>
        <w:widowControl w:val="0"/>
        <w:autoSpaceDE w:val="0"/>
        <w:autoSpaceDN w:val="0"/>
        <w:adjustRightInd w:val="0"/>
        <w:ind w:left="4962"/>
        <w:rPr>
          <w:rFonts w:ascii="Times New Roman CYR" w:hAnsi="Times New Roman CYR" w:cs="Times New Roman CYR"/>
          <w:sz w:val="16"/>
          <w:szCs w:val="16"/>
        </w:rPr>
      </w:pPr>
      <w:r>
        <w:rPr>
          <w:rFonts w:ascii="Times New Roman CYR" w:hAnsi="Times New Roman CYR" w:cs="Times New Roman CYR"/>
          <w:sz w:val="16"/>
          <w:szCs w:val="16"/>
        </w:rPr>
        <w:t xml:space="preserve">                                            (число, месяц, год)</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 xml:space="preserve">работавшего </w:t>
      </w:r>
      <w:r w:rsidR="00A70C53">
        <w:rPr>
          <w:rFonts w:ascii="Times New Roman CYR" w:hAnsi="Times New Roman CYR" w:cs="Times New Roman CYR"/>
        </w:rPr>
        <w:t>(</w:t>
      </w:r>
      <w:r>
        <w:rPr>
          <w:rFonts w:ascii="Times New Roman CYR" w:hAnsi="Times New Roman CYR" w:cs="Times New Roman CYR"/>
        </w:rPr>
        <w:t xml:space="preserve">работавшей) </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_________________________________________</w:t>
      </w:r>
      <w:r w:rsidR="00A70C53">
        <w:rPr>
          <w:rFonts w:ascii="Times New Roman CYR" w:hAnsi="Times New Roman CYR" w:cs="Times New Roman CYR"/>
        </w:rPr>
        <w:t>______________________________</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________________________________________</w:t>
      </w:r>
      <w:r w:rsidR="00A70C53">
        <w:rPr>
          <w:rFonts w:ascii="Times New Roman CYR" w:hAnsi="Times New Roman CYR" w:cs="Times New Roman CYR"/>
        </w:rPr>
        <w:t>______________________________</w:t>
      </w:r>
      <w:r>
        <w:rPr>
          <w:rFonts w:ascii="Times New Roman CYR" w:hAnsi="Times New Roman CYR" w:cs="Times New Roman CYR"/>
        </w:rPr>
        <w:t>_</w:t>
      </w:r>
    </w:p>
    <w:p w:rsidR="00CC1FBA" w:rsidRDefault="00CC1FBA" w:rsidP="00CC1FBA">
      <w:pPr>
        <w:widowControl w:val="0"/>
        <w:autoSpaceDE w:val="0"/>
        <w:autoSpaceDN w:val="0"/>
        <w:adjustRightInd w:val="0"/>
        <w:ind w:left="4962"/>
        <w:jc w:val="center"/>
        <w:rPr>
          <w:rFonts w:ascii="Times New Roman CYR" w:hAnsi="Times New Roman CYR" w:cs="Times New Roman CYR"/>
          <w:sz w:val="16"/>
          <w:szCs w:val="16"/>
        </w:rPr>
      </w:pPr>
      <w:proofErr w:type="gramStart"/>
      <w:r>
        <w:rPr>
          <w:rFonts w:ascii="Times New Roman CYR" w:hAnsi="Times New Roman CYR" w:cs="Times New Roman CYR"/>
          <w:sz w:val="16"/>
          <w:szCs w:val="16"/>
        </w:rPr>
        <w:t>(указать последнюю должность</w:t>
      </w:r>
      <w:proofErr w:type="gramEnd"/>
    </w:p>
    <w:p w:rsidR="00CC1FBA" w:rsidRDefault="00CC1FBA" w:rsidP="00CC1FBA">
      <w:pPr>
        <w:widowControl w:val="0"/>
        <w:autoSpaceDE w:val="0"/>
        <w:autoSpaceDN w:val="0"/>
        <w:adjustRightInd w:val="0"/>
        <w:ind w:left="4962"/>
        <w:jc w:val="center"/>
        <w:rPr>
          <w:rFonts w:ascii="Times New Roman CYR" w:hAnsi="Times New Roman CYR" w:cs="Times New Roman CYR"/>
        </w:rPr>
      </w:pPr>
      <w:r>
        <w:rPr>
          <w:rFonts w:ascii="Times New Roman CYR" w:hAnsi="Times New Roman CYR" w:cs="Times New Roman CYR"/>
        </w:rPr>
        <w:t>_________</w:t>
      </w:r>
      <w:r w:rsidR="00A70C53">
        <w:rPr>
          <w:rFonts w:ascii="Times New Roman CYR" w:hAnsi="Times New Roman CYR" w:cs="Times New Roman CYR"/>
        </w:rPr>
        <w:t>___________________________</w:t>
      </w:r>
    </w:p>
    <w:p w:rsidR="00CC1FBA" w:rsidRDefault="00CC1FBA" w:rsidP="00CC1FBA">
      <w:pPr>
        <w:widowControl w:val="0"/>
        <w:autoSpaceDE w:val="0"/>
        <w:autoSpaceDN w:val="0"/>
        <w:adjustRightInd w:val="0"/>
        <w:ind w:left="4962"/>
        <w:jc w:val="center"/>
        <w:rPr>
          <w:rFonts w:ascii="Times New Roman CYR" w:hAnsi="Times New Roman CYR" w:cs="Times New Roman CYR"/>
          <w:sz w:val="16"/>
          <w:szCs w:val="16"/>
        </w:rPr>
      </w:pPr>
      <w:r>
        <w:rPr>
          <w:rFonts w:ascii="Times New Roman CYR" w:hAnsi="Times New Roman CYR" w:cs="Times New Roman CYR"/>
          <w:sz w:val="16"/>
          <w:szCs w:val="16"/>
        </w:rPr>
        <w:t>муниципальной службы, дату увольнения)</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Домашний адрес_____________________</w:t>
      </w:r>
      <w:r w:rsidR="00A70C53">
        <w:rPr>
          <w:rFonts w:ascii="Times New Roman CYR" w:hAnsi="Times New Roman CYR" w:cs="Times New Roman CYR"/>
        </w:rPr>
        <w:t>__</w:t>
      </w:r>
      <w:r>
        <w:rPr>
          <w:rFonts w:ascii="Times New Roman CYR" w:hAnsi="Times New Roman CYR" w:cs="Times New Roman CYR"/>
        </w:rPr>
        <w:t>________</w:t>
      </w:r>
    </w:p>
    <w:p w:rsidR="00CC1FBA" w:rsidRDefault="00CC1FBA" w:rsidP="00CC1FBA">
      <w:pPr>
        <w:widowControl w:val="0"/>
        <w:autoSpaceDE w:val="0"/>
        <w:autoSpaceDN w:val="0"/>
        <w:adjustRightInd w:val="0"/>
        <w:ind w:left="4962"/>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sz w:val="16"/>
          <w:szCs w:val="16"/>
        </w:rPr>
        <w:t>(индекс, адрес)</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______________________________________</w:t>
      </w:r>
      <w:r w:rsidR="00A70C53">
        <w:rPr>
          <w:rFonts w:ascii="Times New Roman CYR" w:hAnsi="Times New Roman CYR" w:cs="Times New Roman CYR"/>
        </w:rPr>
        <w:t>______________________________</w:t>
      </w:r>
      <w:r>
        <w:rPr>
          <w:rFonts w:ascii="Times New Roman CYR" w:hAnsi="Times New Roman CYR" w:cs="Times New Roman CYR"/>
        </w:rPr>
        <w:t>___</w:t>
      </w:r>
    </w:p>
    <w:p w:rsidR="00CC1FBA" w:rsidRDefault="00CC1FBA" w:rsidP="00CC1FBA">
      <w:pPr>
        <w:widowControl w:val="0"/>
        <w:autoSpaceDE w:val="0"/>
        <w:autoSpaceDN w:val="0"/>
        <w:adjustRightInd w:val="0"/>
        <w:ind w:left="4962"/>
        <w:jc w:val="both"/>
        <w:rPr>
          <w:rFonts w:ascii="Times New Roman CYR" w:hAnsi="Times New Roman CYR" w:cs="Times New Roman CYR"/>
        </w:rPr>
      </w:pPr>
      <w:r>
        <w:rPr>
          <w:rFonts w:ascii="Times New Roman CYR" w:hAnsi="Times New Roman CYR" w:cs="Times New Roman CYR"/>
        </w:rPr>
        <w:t>Телефон _______________________</w:t>
      </w:r>
      <w:r w:rsidR="00A70C53">
        <w:rPr>
          <w:rFonts w:ascii="Times New Roman CYR" w:hAnsi="Times New Roman CYR" w:cs="Times New Roman CYR"/>
        </w:rPr>
        <w:t>______</w:t>
      </w:r>
      <w:r>
        <w:rPr>
          <w:rFonts w:ascii="Times New Roman CYR" w:hAnsi="Times New Roman CYR" w:cs="Times New Roman CYR"/>
        </w:rPr>
        <w:t>______</w:t>
      </w:r>
    </w:p>
    <w:p w:rsidR="00CC1FBA" w:rsidRDefault="00CC1FBA" w:rsidP="00CC1FBA">
      <w:pPr>
        <w:widowControl w:val="0"/>
        <w:autoSpaceDE w:val="0"/>
        <w:autoSpaceDN w:val="0"/>
        <w:adjustRightInd w:val="0"/>
        <w:jc w:val="center"/>
        <w:rPr>
          <w:rFonts w:ascii="Times New Roman CYR" w:hAnsi="Times New Roman CYR" w:cs="Times New Roman CYR"/>
        </w:rPr>
      </w:pPr>
    </w:p>
    <w:p w:rsidR="00CC1FBA" w:rsidRDefault="00CC1FBA" w:rsidP="00CC1FBA">
      <w:pPr>
        <w:widowControl w:val="0"/>
        <w:autoSpaceDE w:val="0"/>
        <w:autoSpaceDN w:val="0"/>
        <w:adjustRightInd w:val="0"/>
        <w:jc w:val="center"/>
        <w:rPr>
          <w:rFonts w:ascii="Times New Roman CYR" w:hAnsi="Times New Roman CYR" w:cs="Times New Roman CYR"/>
        </w:rPr>
      </w:pPr>
      <w:proofErr w:type="gramStart"/>
      <w:r>
        <w:rPr>
          <w:rFonts w:ascii="Times New Roman CYR" w:hAnsi="Times New Roman CYR" w:cs="Times New Roman CYR"/>
        </w:rPr>
        <w:t>З</w:t>
      </w:r>
      <w:proofErr w:type="gramEnd"/>
      <w:r>
        <w:rPr>
          <w:rFonts w:ascii="Times New Roman CYR" w:hAnsi="Times New Roman CYR" w:cs="Times New Roman CYR"/>
        </w:rPr>
        <w:t xml:space="preserve"> А Я В Л Е Н И Е</w:t>
      </w:r>
    </w:p>
    <w:p w:rsidR="00CC1FBA" w:rsidRDefault="00CC1FBA" w:rsidP="00CC1FBA">
      <w:pPr>
        <w:widowControl w:val="0"/>
        <w:autoSpaceDE w:val="0"/>
        <w:autoSpaceDN w:val="0"/>
        <w:adjustRightInd w:val="0"/>
        <w:jc w:val="center"/>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Прошу назначить мне пенсию за выслугу лет с учетом решения Совета депутатов муниципального образования </w:t>
      </w:r>
      <w:r w:rsidR="0078252A">
        <w:rPr>
          <w:rFonts w:ascii="Times New Roman CYR" w:hAnsi="Times New Roman CYR" w:cs="Times New Roman CYR"/>
        </w:rPr>
        <w:t>Петровское</w:t>
      </w:r>
      <w:r w:rsidR="00A70C53">
        <w:rPr>
          <w:rFonts w:ascii="Times New Roman CYR" w:hAnsi="Times New Roman CYR" w:cs="Times New Roman CYR"/>
        </w:rPr>
        <w:t xml:space="preserve"> сельское поселение</w:t>
      </w:r>
      <w:r>
        <w:rPr>
          <w:rFonts w:ascii="Times New Roman CYR" w:hAnsi="Times New Roman CYR" w:cs="Times New Roman CYR"/>
        </w:rPr>
        <w:t xml:space="preserve"> от 2</w:t>
      </w:r>
      <w:r w:rsidR="00A70C53">
        <w:rPr>
          <w:rFonts w:ascii="Times New Roman CYR" w:hAnsi="Times New Roman CYR" w:cs="Times New Roman CYR"/>
        </w:rPr>
        <w:t>0.12.2016</w:t>
      </w:r>
      <w:r>
        <w:rPr>
          <w:rFonts w:ascii="Times New Roman CYR" w:hAnsi="Times New Roman CYR" w:cs="Times New Roman CYR"/>
        </w:rPr>
        <w:t>г</w:t>
      </w:r>
      <w:r w:rsidR="00A70C53">
        <w:rPr>
          <w:rFonts w:ascii="Times New Roman CYR" w:hAnsi="Times New Roman CYR" w:cs="Times New Roman CYR"/>
        </w:rPr>
        <w:t>. № 94</w:t>
      </w:r>
      <w:r>
        <w:rPr>
          <w:rFonts w:ascii="Times New Roman CYR" w:hAnsi="Times New Roman CYR" w:cs="Times New Roman CYR"/>
        </w:rPr>
        <w:t xml:space="preserve">, исходя из моего среднемесячного заработка </w:t>
      </w:r>
      <w:proofErr w:type="gramStart"/>
      <w:r>
        <w:rPr>
          <w:rFonts w:ascii="Times New Roman CYR" w:hAnsi="Times New Roman CYR" w:cs="Times New Roman CYR"/>
        </w:rPr>
        <w:t>на</w:t>
      </w:r>
      <w:proofErr w:type="gramEnd"/>
      <w:r>
        <w:rPr>
          <w:rFonts w:ascii="Times New Roman CYR" w:hAnsi="Times New Roman CYR" w:cs="Times New Roman CYR"/>
        </w:rPr>
        <w:t xml:space="preserve"> ________________________________________________________________________________</w:t>
      </w:r>
      <w:r w:rsidR="00A70C53">
        <w:rPr>
          <w:rFonts w:ascii="Times New Roman CYR" w:hAnsi="Times New Roman CYR" w:cs="Times New Roman CYR"/>
        </w:rPr>
        <w:t>______________________________________________________________________</w:t>
      </w:r>
      <w:r>
        <w:rPr>
          <w:rFonts w:ascii="Times New Roman CYR" w:hAnsi="Times New Roman CYR" w:cs="Times New Roman CYR"/>
        </w:rPr>
        <w:t>__.</w:t>
      </w:r>
    </w:p>
    <w:p w:rsidR="00CC1FBA" w:rsidRDefault="00CC1FBA" w:rsidP="00A70C53">
      <w:pPr>
        <w:widowControl w:val="0"/>
        <w:autoSpaceDE w:val="0"/>
        <w:autoSpaceDN w:val="0"/>
        <w:adjustRightInd w:val="0"/>
        <w:ind w:firstLine="567"/>
        <w:jc w:val="center"/>
        <w:rPr>
          <w:rFonts w:ascii="Times New Roman CYR" w:hAnsi="Times New Roman CYR" w:cs="Times New Roman CYR"/>
          <w:sz w:val="16"/>
          <w:szCs w:val="16"/>
        </w:rPr>
      </w:pPr>
      <w:r>
        <w:rPr>
          <w:rFonts w:ascii="Times New Roman CYR" w:hAnsi="Times New Roman CYR" w:cs="Times New Roman CYR"/>
          <w:sz w:val="16"/>
          <w:szCs w:val="16"/>
        </w:rPr>
        <w:t>(указать дату увольнения или достижения возраста, дающего право на страховую пенсию)</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Страховую пенсию по старости (инвалидности) (</w:t>
      </w:r>
      <w:proofErr w:type="gramStart"/>
      <w:r>
        <w:rPr>
          <w:rFonts w:ascii="Times New Roman CYR" w:hAnsi="Times New Roman CYR" w:cs="Times New Roman CYR"/>
        </w:rPr>
        <w:t>нужное</w:t>
      </w:r>
      <w:proofErr w:type="gramEnd"/>
      <w:r>
        <w:rPr>
          <w:rFonts w:ascii="Times New Roman CYR" w:hAnsi="Times New Roman CYR" w:cs="Times New Roman CYR"/>
        </w:rPr>
        <w:t xml:space="preserve"> подчеркнуть) получаю в _______________________________________________________________________________</w:t>
      </w:r>
      <w:r w:rsidR="00A70C53">
        <w:rPr>
          <w:rFonts w:ascii="Times New Roman CYR" w:hAnsi="Times New Roman CYR" w:cs="Times New Roman CYR"/>
        </w:rPr>
        <w:t>______________________________________________________________________</w:t>
      </w:r>
      <w:r>
        <w:rPr>
          <w:rFonts w:ascii="Times New Roman CYR" w:hAnsi="Times New Roman CYR" w:cs="Times New Roman CYR"/>
        </w:rPr>
        <w:t>___,</w:t>
      </w:r>
    </w:p>
    <w:p w:rsidR="00CC1FBA" w:rsidRDefault="00CC1FBA" w:rsidP="00CC1FBA">
      <w:pPr>
        <w:widowControl w:val="0"/>
        <w:autoSpaceDE w:val="0"/>
        <w:autoSpaceDN w:val="0"/>
        <w:adjustRightInd w:val="0"/>
        <w:ind w:firstLine="567"/>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sz w:val="16"/>
          <w:szCs w:val="16"/>
        </w:rPr>
        <w:t>(наименование органа, осуществляющего выплату пенсии)</w:t>
      </w:r>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его почтовый адрес:____________________________________________________________.</w:t>
      </w:r>
    </w:p>
    <w:p w:rsidR="00A70C53" w:rsidRDefault="00A70C53"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proofErr w:type="gramStart"/>
      <w:r>
        <w:rPr>
          <w:rFonts w:ascii="Times New Roman CYR" w:hAnsi="Times New Roman CYR" w:cs="Times New Roman CYR"/>
        </w:rPr>
        <w:t>Сообщаю, что другой пенсии за выслугу лет или доплаты к трудовой пенсии, ежемесячного пожизненного содержания или дополнительного пожизненного ежемесячного материального обеспечения (кроме установленного в соответствии с законодательством Ленинградской области) не получаю.</w:t>
      </w:r>
      <w:proofErr w:type="gramEnd"/>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О замещении государственной или муниципальной должности, должности государственной гражданской службы или должности муниципальной службы вновь, переходе на другой вид пенсии, назначении доплат из других источников, окончании срока, на который была назначена страховая пенсия, изменении места жительства обязуюсь в 5-дневный срок сообщить органу, выплачивающему пенсию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В случае переплаты назначенной мне пенсии за выслугу лет обязуюсь внести излишне выплаченную сумму на счет комитета социальной защиты населения.</w:t>
      </w:r>
    </w:p>
    <w:p w:rsidR="00CC1FBA" w:rsidRDefault="00CC1FBA" w:rsidP="00CC1FBA">
      <w:pPr>
        <w:widowControl w:val="0"/>
        <w:autoSpaceDE w:val="0"/>
        <w:autoSpaceDN w:val="0"/>
        <w:adjustRightInd w:val="0"/>
        <w:ind w:firstLine="709"/>
        <w:jc w:val="center"/>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lastRenderedPageBreak/>
        <w:t>К заявлению прилагаю следующие документы: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 копию трудовой книжки, заверенную кадровой службой;</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2) справку бухгалтерии (установленной формы) о размере среднемесячного заработка по замещаемой должности муниципальной (государственной, гражданской) службы;</w:t>
      </w:r>
    </w:p>
    <w:p w:rsidR="00CC1FBA" w:rsidRDefault="00CC1FBA" w:rsidP="00CC1FBA">
      <w:pPr>
        <w:widowControl w:val="0"/>
        <w:autoSpaceDE w:val="0"/>
        <w:autoSpaceDN w:val="0"/>
        <w:adjustRightInd w:val="0"/>
        <w:ind w:firstLine="709"/>
        <w:jc w:val="both"/>
        <w:rPr>
          <w:rFonts w:ascii="Times New Roman CYR" w:hAnsi="Times New Roman CYR" w:cs="Times New Roman CYR"/>
          <w:sz w:val="6"/>
          <w:szCs w:val="6"/>
        </w:rPr>
      </w:pPr>
      <w:r>
        <w:rPr>
          <w:rFonts w:ascii="Times New Roman CYR" w:hAnsi="Times New Roman CYR" w:cs="Times New Roman CYR"/>
        </w:rPr>
        <w:t xml:space="preserve"> </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3) справку органа, назначившего страховую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4) копию военного билета (справку военного комиссариата, воинского подразделения, архивных учреждений, послужные списки);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5) справку о периодах муниципальной (государственной) службы (работы) и иных периодов замещения должностей, включаемых (засчитываемых) в стаж муниципальной (государственной) службы Ленинградской области и (или государственной, гражданской службы Ленинградской области), дающих право на пенсию за выслугу лет.</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6) иные документы соответствующих государственных органов, установленные законодательством Российской Федерации, подтверждающие стаж муниципальной (государственной, гражданской) службы.</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p>
    <w:p w:rsidR="00CC1FBA" w:rsidRDefault="00CC1FBA" w:rsidP="00CC1FB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«____»________________20__ года                         ______________________</w:t>
      </w:r>
    </w:p>
    <w:p w:rsidR="00CC1FBA" w:rsidRDefault="00CC1FBA" w:rsidP="00CC1FBA">
      <w:pPr>
        <w:widowControl w:val="0"/>
        <w:autoSpaceDE w:val="0"/>
        <w:autoSpaceDN w:val="0"/>
        <w:adjustRightInd w:val="0"/>
        <w:ind w:firstLine="567"/>
        <w:jc w:val="both"/>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sz w:val="16"/>
          <w:szCs w:val="16"/>
        </w:rPr>
        <w:t>(подпись заявителя)</w:t>
      </w:r>
    </w:p>
    <w:p w:rsidR="00CC1FBA" w:rsidRDefault="00CC1FBA" w:rsidP="00CC1FBA">
      <w:pPr>
        <w:widowControl w:val="0"/>
        <w:autoSpaceDE w:val="0"/>
        <w:autoSpaceDN w:val="0"/>
        <w:adjustRightInd w:val="0"/>
        <w:ind w:left="4253"/>
        <w:jc w:val="both"/>
        <w:rPr>
          <w:rFonts w:ascii="Times New Roman CYR" w:hAnsi="Times New Roman CYR" w:cs="Times New Roman CYR"/>
        </w:rPr>
      </w:pPr>
    </w:p>
    <w:p w:rsidR="00CC1FBA" w:rsidRDefault="00CC1FBA" w:rsidP="00CC1FBA">
      <w:pPr>
        <w:widowControl w:val="0"/>
        <w:autoSpaceDE w:val="0"/>
        <w:autoSpaceDN w:val="0"/>
        <w:adjustRightInd w:val="0"/>
        <w:jc w:val="center"/>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A70C53" w:rsidRDefault="00A70C53" w:rsidP="00CC1FBA">
      <w:pPr>
        <w:widowControl w:val="0"/>
        <w:autoSpaceDE w:val="0"/>
        <w:autoSpaceDN w:val="0"/>
        <w:adjustRightInd w:val="0"/>
        <w:ind w:firstLine="567"/>
        <w:jc w:val="right"/>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CC1FBA" w:rsidRDefault="00CC1FBA" w:rsidP="00CC1FBA">
      <w:pPr>
        <w:widowControl w:val="0"/>
        <w:autoSpaceDE w:val="0"/>
        <w:autoSpaceDN w:val="0"/>
        <w:adjustRightInd w:val="0"/>
        <w:ind w:firstLine="567"/>
        <w:jc w:val="right"/>
        <w:rPr>
          <w:rFonts w:ascii="Times New Roman CYR" w:hAnsi="Times New Roman CYR" w:cs="Times New Roman CYR"/>
        </w:rPr>
      </w:pPr>
    </w:p>
    <w:p w:rsidR="00CC1FBA" w:rsidRPr="00A70C53" w:rsidRDefault="00CC1FBA" w:rsidP="00CC1FBA">
      <w:pPr>
        <w:widowControl w:val="0"/>
        <w:autoSpaceDE w:val="0"/>
        <w:autoSpaceDN w:val="0"/>
        <w:adjustRightInd w:val="0"/>
        <w:ind w:firstLine="6300"/>
        <w:jc w:val="right"/>
        <w:rPr>
          <w:rFonts w:ascii="Times New Roman CYR" w:hAnsi="Times New Roman CYR" w:cs="Times New Roman CYR"/>
          <w:sz w:val="20"/>
          <w:szCs w:val="20"/>
        </w:rPr>
      </w:pPr>
      <w:r>
        <w:rPr>
          <w:rFonts w:ascii="Times New Roman CYR" w:hAnsi="Times New Roman CYR" w:cs="Times New Roman CYR"/>
        </w:rPr>
        <w:lastRenderedPageBreak/>
        <w:t xml:space="preserve"> </w:t>
      </w:r>
      <w:r w:rsidRPr="00A70C53">
        <w:rPr>
          <w:rFonts w:ascii="Times New Roman CYR" w:hAnsi="Times New Roman CYR" w:cs="Times New Roman CYR"/>
          <w:sz w:val="20"/>
          <w:szCs w:val="20"/>
        </w:rPr>
        <w:t>Приложение 2</w:t>
      </w:r>
    </w:p>
    <w:p w:rsidR="00A70C53" w:rsidRDefault="00A70C53" w:rsidP="00A70C53">
      <w:pPr>
        <w:widowControl w:val="0"/>
        <w:autoSpaceDE w:val="0"/>
        <w:autoSpaceDN w:val="0"/>
        <w:adjustRightInd w:val="0"/>
        <w:ind w:left="5670"/>
        <w:jc w:val="right"/>
        <w:rPr>
          <w:rFonts w:ascii="Times New Roman CYR" w:hAnsi="Times New Roman CYR" w:cs="Times New Roman CYR"/>
          <w:sz w:val="20"/>
          <w:szCs w:val="20"/>
        </w:rPr>
      </w:pPr>
      <w:r w:rsidRPr="00A70C53">
        <w:rPr>
          <w:rFonts w:ascii="Times New Roman CYR" w:hAnsi="Times New Roman CYR" w:cs="Times New Roman CYR"/>
          <w:sz w:val="20"/>
          <w:szCs w:val="20"/>
        </w:rPr>
        <w:t xml:space="preserve">к Порядку назначения и выплаты пенсии за выслугу лет лицам, замещавшим должности муниципальной службы Ленинградской области </w:t>
      </w:r>
    </w:p>
    <w:p w:rsidR="00A70C53" w:rsidRPr="00A70C53" w:rsidRDefault="00A70C53" w:rsidP="00A70C53">
      <w:pPr>
        <w:widowControl w:val="0"/>
        <w:autoSpaceDE w:val="0"/>
        <w:autoSpaceDN w:val="0"/>
        <w:adjustRightInd w:val="0"/>
        <w:ind w:left="5670"/>
        <w:jc w:val="right"/>
        <w:rPr>
          <w:rFonts w:ascii="Times New Roman CYR" w:hAnsi="Times New Roman CYR" w:cs="Times New Roman CYR"/>
          <w:sz w:val="20"/>
          <w:szCs w:val="20"/>
        </w:rPr>
      </w:pPr>
      <w:r>
        <w:rPr>
          <w:rFonts w:ascii="Times New Roman CYR" w:hAnsi="Times New Roman CYR" w:cs="Times New Roman CYR"/>
          <w:sz w:val="20"/>
          <w:szCs w:val="20"/>
        </w:rPr>
        <w:t>в</w:t>
      </w:r>
      <w:r w:rsidRPr="00A70C53">
        <w:rPr>
          <w:rFonts w:ascii="Times New Roman CYR" w:hAnsi="Times New Roman CYR" w:cs="Times New Roman CYR"/>
          <w:sz w:val="20"/>
          <w:szCs w:val="20"/>
        </w:rPr>
        <w:t xml:space="preserve"> муниципально</w:t>
      </w:r>
      <w:r>
        <w:rPr>
          <w:rFonts w:ascii="Times New Roman CYR" w:hAnsi="Times New Roman CYR" w:cs="Times New Roman CYR"/>
          <w:sz w:val="20"/>
          <w:szCs w:val="20"/>
        </w:rPr>
        <w:t>м</w:t>
      </w:r>
      <w:r w:rsidRPr="00A70C53">
        <w:rPr>
          <w:rFonts w:ascii="Times New Roman CYR" w:hAnsi="Times New Roman CYR" w:cs="Times New Roman CYR"/>
          <w:sz w:val="20"/>
          <w:szCs w:val="20"/>
        </w:rPr>
        <w:t xml:space="preserve"> образовани</w:t>
      </w:r>
      <w:r>
        <w:rPr>
          <w:rFonts w:ascii="Times New Roman CYR" w:hAnsi="Times New Roman CYR" w:cs="Times New Roman CYR"/>
          <w:sz w:val="20"/>
          <w:szCs w:val="20"/>
        </w:rPr>
        <w:t>и</w:t>
      </w:r>
      <w:r w:rsidR="0078252A">
        <w:rPr>
          <w:rFonts w:ascii="Times New Roman CYR" w:hAnsi="Times New Roman CYR" w:cs="Times New Roman CYR"/>
          <w:sz w:val="20"/>
          <w:szCs w:val="20"/>
        </w:rPr>
        <w:t xml:space="preserve"> Петровское</w:t>
      </w:r>
      <w:r w:rsidRPr="00A70C53">
        <w:rPr>
          <w:rFonts w:ascii="Times New Roman CYR" w:hAnsi="Times New Roman CYR" w:cs="Times New Roman CYR"/>
          <w:sz w:val="20"/>
          <w:szCs w:val="20"/>
        </w:rPr>
        <w:t xml:space="preserve"> сельское  поселение  </w:t>
      </w:r>
    </w:p>
    <w:p w:rsidR="00CC1FBA" w:rsidRDefault="00CC1FBA" w:rsidP="00CC1FBA">
      <w:pPr>
        <w:widowControl w:val="0"/>
        <w:autoSpaceDE w:val="0"/>
        <w:autoSpaceDN w:val="0"/>
        <w:adjustRightInd w:val="0"/>
        <w:jc w:val="right"/>
        <w:rPr>
          <w:rFonts w:ascii="Times New Roman CYR" w:hAnsi="Times New Roman CYR" w:cs="Times New Roman CYR"/>
        </w:rPr>
      </w:pPr>
    </w:p>
    <w:p w:rsidR="00CC1FBA" w:rsidRDefault="00CC1FBA" w:rsidP="00CC1FBA">
      <w:pPr>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В комитет социальной защиты населения</w:t>
      </w:r>
    </w:p>
    <w:p w:rsidR="00CC1FBA" w:rsidRDefault="00CC1FBA" w:rsidP="00CC1FBA">
      <w:pPr>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rPr>
        <w:t>Ленинградской области</w:t>
      </w:r>
    </w:p>
    <w:p w:rsidR="00CC1FBA" w:rsidRDefault="00CC1FBA" w:rsidP="00CC1FBA">
      <w:pPr>
        <w:widowControl w:val="0"/>
        <w:autoSpaceDE w:val="0"/>
        <w:autoSpaceDN w:val="0"/>
        <w:adjustRightInd w:val="0"/>
        <w:jc w:val="right"/>
        <w:rPr>
          <w:rFonts w:ascii="Times New Roman CYR" w:hAnsi="Times New Roman CYR" w:cs="Times New Roman CYR"/>
          <w:sz w:val="16"/>
          <w:szCs w:val="16"/>
        </w:rPr>
      </w:pPr>
    </w:p>
    <w:p w:rsidR="00CC1FBA" w:rsidRDefault="00CC1FBA" w:rsidP="00CC1FBA">
      <w:pPr>
        <w:widowControl w:val="0"/>
        <w:autoSpaceDE w:val="0"/>
        <w:autoSpaceDN w:val="0"/>
        <w:adjustRightInd w:val="0"/>
        <w:jc w:val="right"/>
        <w:rPr>
          <w:rFonts w:ascii="Times New Roman CYR" w:hAnsi="Times New Roman CYR" w:cs="Times New Roman CYR"/>
          <w:sz w:val="20"/>
          <w:szCs w:val="20"/>
        </w:rPr>
      </w:pP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 </w:t>
      </w:r>
      <w:proofErr w:type="gramStart"/>
      <w:r>
        <w:rPr>
          <w:rFonts w:ascii="Times New Roman CYR" w:hAnsi="Times New Roman CYR" w:cs="Times New Roman CYR"/>
        </w:rPr>
        <w:t>П</w:t>
      </w:r>
      <w:proofErr w:type="gramEnd"/>
      <w:r>
        <w:rPr>
          <w:rFonts w:ascii="Times New Roman CYR" w:hAnsi="Times New Roman CYR" w:cs="Times New Roman CYR"/>
        </w:rPr>
        <w:t xml:space="preserve"> Р А В К А</w:t>
      </w: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 размере среднемесячного заработка лица, замещавшего</w:t>
      </w: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должность муниципальной службы Ленинградской области,</w:t>
      </w: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для исчисления пенсии за выслугу лет </w:t>
      </w:r>
    </w:p>
    <w:p w:rsidR="00F75F27" w:rsidRDefault="00F75F27" w:rsidP="00CC1FBA">
      <w:pPr>
        <w:widowControl w:val="0"/>
        <w:autoSpaceDE w:val="0"/>
        <w:autoSpaceDN w:val="0"/>
        <w:adjustRightInd w:val="0"/>
        <w:ind w:firstLine="567"/>
        <w:jc w:val="both"/>
        <w:rPr>
          <w:rFonts w:ascii="Times New Roman CYR" w:hAnsi="Times New Roman CYR" w:cs="Times New Roman CYR"/>
        </w:rPr>
      </w:pPr>
    </w:p>
    <w:p w:rsidR="00CC1FBA" w:rsidRDefault="00CC1FBA" w:rsidP="00CC1FBA">
      <w:pPr>
        <w:widowControl w:val="0"/>
        <w:autoSpaceDE w:val="0"/>
        <w:autoSpaceDN w:val="0"/>
        <w:adjustRightInd w:val="0"/>
        <w:ind w:firstLine="567"/>
        <w:jc w:val="both"/>
        <w:rPr>
          <w:rFonts w:ascii="Times New Roman CYR" w:hAnsi="Times New Roman CYR" w:cs="Times New Roman CYR"/>
        </w:rPr>
      </w:pPr>
      <w:r>
        <w:rPr>
          <w:rFonts w:ascii="Times New Roman CYR" w:hAnsi="Times New Roman CYR" w:cs="Times New Roman CYR"/>
        </w:rPr>
        <w:t>Дана ___________________________________________________________</w:t>
      </w:r>
      <w:r w:rsidR="00F75F27">
        <w:rPr>
          <w:rFonts w:ascii="Times New Roman CYR" w:hAnsi="Times New Roman CYR" w:cs="Times New Roman CYR"/>
        </w:rPr>
        <w:t>_____</w:t>
      </w:r>
      <w:r>
        <w:rPr>
          <w:rFonts w:ascii="Times New Roman CYR" w:hAnsi="Times New Roman CYR" w:cs="Times New Roman CYR"/>
        </w:rPr>
        <w:t>__________,</w:t>
      </w:r>
    </w:p>
    <w:p w:rsidR="00CC1FBA" w:rsidRDefault="00CC1FBA" w:rsidP="00CC1FBA">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 xml:space="preserve">                    (фамилия, имя, отчество)</w:t>
      </w:r>
    </w:p>
    <w:p w:rsidR="00CC1FBA" w:rsidRDefault="00CC1FBA" w:rsidP="00CC1FBA">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замещавшему</w:t>
      </w:r>
      <w:proofErr w:type="gramEnd"/>
      <w:r>
        <w:rPr>
          <w:rFonts w:ascii="Times New Roman CYR" w:hAnsi="Times New Roman CYR" w:cs="Times New Roman CYR"/>
        </w:rPr>
        <w:t xml:space="preserve"> (ей) должность муниципальной службы Ленинградской области _______________________________________________</w:t>
      </w:r>
      <w:r w:rsidR="00F75F27">
        <w:rPr>
          <w:rFonts w:ascii="Times New Roman CYR" w:hAnsi="Times New Roman CYR" w:cs="Times New Roman CYR"/>
        </w:rPr>
        <w:t>______________________________</w:t>
      </w:r>
    </w:p>
    <w:p w:rsidR="00CC1FBA" w:rsidRDefault="00CC1FBA" w:rsidP="00CC1FBA">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должности)</w:t>
      </w:r>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______________________________________________</w:t>
      </w:r>
      <w:r w:rsidR="00F75F27">
        <w:rPr>
          <w:rFonts w:ascii="Times New Roman CYR" w:hAnsi="Times New Roman CYR" w:cs="Times New Roman CYR"/>
        </w:rPr>
        <w:t>_______________________________</w:t>
      </w:r>
      <w:r>
        <w:rPr>
          <w:rFonts w:ascii="Times New Roman CYR" w:hAnsi="Times New Roman CYR" w:cs="Times New Roman CYR"/>
        </w:rPr>
        <w:t>,</w:t>
      </w:r>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 том, что среднемесячный заработок по его (ее) должности </w:t>
      </w:r>
      <w:proofErr w:type="gramStart"/>
      <w:r>
        <w:rPr>
          <w:rFonts w:ascii="Times New Roman CYR" w:hAnsi="Times New Roman CYR" w:cs="Times New Roman CYR"/>
        </w:rPr>
        <w:t>за</w:t>
      </w:r>
      <w:proofErr w:type="gramEnd"/>
      <w:r>
        <w:rPr>
          <w:rFonts w:ascii="Times New Roman CYR" w:hAnsi="Times New Roman CYR" w:cs="Times New Roman CYR"/>
        </w:rPr>
        <w:t xml:space="preserve"> _______ полных месяцев  _______________________________________________</w:t>
      </w:r>
      <w:r w:rsidR="00F75F27">
        <w:rPr>
          <w:rFonts w:ascii="Times New Roman CYR" w:hAnsi="Times New Roman CYR" w:cs="Times New Roman CYR"/>
        </w:rPr>
        <w:t>______________________________</w:t>
      </w:r>
    </w:p>
    <w:p w:rsidR="00CC1FBA" w:rsidRDefault="00CC1FBA" w:rsidP="00CC1FB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с _______________________________ </w:t>
      </w:r>
      <w:proofErr w:type="gramStart"/>
      <w:r>
        <w:rPr>
          <w:rFonts w:ascii="Times New Roman CYR" w:hAnsi="Times New Roman CYR" w:cs="Times New Roman CYR"/>
        </w:rPr>
        <w:t>по ____________________________ составляет</w:t>
      </w:r>
      <w:proofErr w:type="gramEnd"/>
      <w:r>
        <w:rPr>
          <w:rFonts w:ascii="Times New Roman CYR" w:hAnsi="Times New Roman CYR" w:cs="Times New Roman CYR"/>
        </w:rPr>
        <w:t>:</w:t>
      </w:r>
    </w:p>
    <w:p w:rsidR="00CC1FBA" w:rsidRDefault="00CC1FBA" w:rsidP="00CC1FBA">
      <w:pPr>
        <w:widowControl w:val="0"/>
        <w:autoSpaceDE w:val="0"/>
        <w:autoSpaceDN w:val="0"/>
        <w:adjustRightInd w:val="0"/>
        <w:rPr>
          <w:rFonts w:ascii="Times New Roman CYR" w:hAnsi="Times New Roman CYR" w:cs="Times New Roman CYR"/>
          <w:sz w:val="16"/>
          <w:szCs w:val="16"/>
        </w:rPr>
      </w:pPr>
      <w:r>
        <w:rPr>
          <w:rFonts w:ascii="Times New Roman CYR" w:hAnsi="Times New Roman CYR" w:cs="Times New Roman CYR"/>
          <w:sz w:val="16"/>
          <w:szCs w:val="16"/>
        </w:rPr>
        <w:t xml:space="preserve">                    (дата начала расчетного периода)                                         (дата окончания расчетного периода)</w:t>
      </w:r>
    </w:p>
    <w:p w:rsidR="00CC1FBA" w:rsidRDefault="00CC1FBA" w:rsidP="00CC1FBA">
      <w:pPr>
        <w:widowControl w:val="0"/>
        <w:autoSpaceDE w:val="0"/>
        <w:autoSpaceDN w:val="0"/>
        <w:adjustRightInd w:val="0"/>
        <w:rPr>
          <w:rFonts w:ascii="Times New Roman CYR" w:hAnsi="Times New Roman CYR" w:cs="Times New Roman CYR"/>
        </w:rPr>
      </w:pP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6204"/>
        <w:gridCol w:w="1842"/>
        <w:gridCol w:w="1843"/>
      </w:tblGrid>
      <w:tr w:rsidR="00CC1FBA" w:rsidTr="00F75F27">
        <w:tc>
          <w:tcPr>
            <w:tcW w:w="6204" w:type="dxa"/>
            <w:vMerge w:val="restart"/>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Денежное содержание</w:t>
            </w:r>
          </w:p>
        </w:tc>
        <w:tc>
          <w:tcPr>
            <w:tcW w:w="3685" w:type="dxa"/>
            <w:gridSpan w:val="2"/>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Среднемесячное значение</w:t>
            </w:r>
          </w:p>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6204" w:type="dxa"/>
            <w:vMerge/>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рублей</w:t>
            </w: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процентов</w:t>
            </w:r>
          </w:p>
        </w:tc>
      </w:tr>
      <w:tr w:rsidR="00CC1FBA" w:rsidTr="00F75F27">
        <w:tc>
          <w:tcPr>
            <w:tcW w:w="6204"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а) должностной оклад</w:t>
            </w: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r>
      <w:tr w:rsidR="00CC1FBA" w:rsidTr="00F75F27">
        <w:tc>
          <w:tcPr>
            <w:tcW w:w="6204"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б) оклад за классный чин</w:t>
            </w: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r>
      <w:tr w:rsidR="00CC1FBA" w:rsidTr="00F75F27">
        <w:tc>
          <w:tcPr>
            <w:tcW w:w="6204"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 ежемесячная надбавка к должностному окладу за выслугу лет на муниципальной службе</w:t>
            </w: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r>
      <w:tr w:rsidR="00CC1FBA" w:rsidTr="00F75F27">
        <w:tc>
          <w:tcPr>
            <w:tcW w:w="6204"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г) ежемесячная надбавка к должностному окладу за особые условия муниципальной службы</w:t>
            </w: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r>
      <w:tr w:rsidR="00CC1FBA" w:rsidTr="00F75F27">
        <w:tc>
          <w:tcPr>
            <w:tcW w:w="6204"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д) ежемесячная процентная надбавка к должностному окладу за работу со сведениями, соста</w:t>
            </w:r>
            <w:r w:rsidR="00F75F27">
              <w:rPr>
                <w:rFonts w:ascii="Times New Roman CYR" w:hAnsi="Times New Roman CYR" w:cs="Times New Roman CYR"/>
              </w:rPr>
              <w:t>вляющими государственную тайну (</w:t>
            </w:r>
            <w:r>
              <w:rPr>
                <w:rFonts w:ascii="Times New Roman CYR" w:hAnsi="Times New Roman CYR" w:cs="Times New Roman CYR"/>
              </w:rPr>
              <w:t>если такая надбавка была установлена</w:t>
            </w:r>
            <w:r w:rsidR="00F75F27">
              <w:rPr>
                <w:rFonts w:ascii="Times New Roman CYR" w:hAnsi="Times New Roman CYR" w:cs="Times New Roman CYR"/>
              </w:rPr>
              <w:t>)</w:t>
            </w: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r>
      <w:tr w:rsidR="00CC1FBA" w:rsidTr="00F75F27">
        <w:tc>
          <w:tcPr>
            <w:tcW w:w="6204"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Итого среднемесячный заработок</w:t>
            </w:r>
          </w:p>
          <w:p w:rsidR="00CC1FBA" w:rsidRDefault="00CC1FBA" w:rsidP="004867F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(расшифровка в приложении к справке по форме 2)</w:t>
            </w:r>
          </w:p>
        </w:tc>
        <w:tc>
          <w:tcPr>
            <w:tcW w:w="18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c>
          <w:tcPr>
            <w:tcW w:w="1843"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rPr>
            </w:pPr>
          </w:p>
        </w:tc>
      </w:tr>
    </w:tbl>
    <w:p w:rsidR="00CC1FBA" w:rsidRDefault="00CC1FBA" w:rsidP="00CC1FBA">
      <w:pPr>
        <w:widowControl w:val="0"/>
        <w:autoSpaceDE w:val="0"/>
        <w:autoSpaceDN w:val="0"/>
        <w:adjustRightInd w:val="0"/>
        <w:rPr>
          <w:rFonts w:ascii="Times New Roman CYR" w:hAnsi="Times New Roman CYR" w:cs="Times New Roman CYR"/>
          <w:sz w:val="16"/>
          <w:szCs w:val="16"/>
        </w:rPr>
      </w:pPr>
    </w:p>
    <w:p w:rsidR="00F75F27" w:rsidRDefault="00F75F27" w:rsidP="00CC1FBA">
      <w:pPr>
        <w:widowControl w:val="0"/>
        <w:autoSpaceDE w:val="0"/>
        <w:autoSpaceDN w:val="0"/>
        <w:adjustRightInd w:val="0"/>
        <w:ind w:firstLine="426"/>
        <w:rPr>
          <w:rFonts w:ascii="Times New Roman CYR" w:hAnsi="Times New Roman CYR" w:cs="Times New Roman CYR"/>
        </w:rPr>
      </w:pPr>
    </w:p>
    <w:p w:rsidR="00CC1FBA" w:rsidRDefault="00CC1FBA" w:rsidP="00CC1FBA">
      <w:pPr>
        <w:widowControl w:val="0"/>
        <w:autoSpaceDE w:val="0"/>
        <w:autoSpaceDN w:val="0"/>
        <w:adjustRightInd w:val="0"/>
        <w:ind w:firstLine="426"/>
        <w:rPr>
          <w:rFonts w:ascii="Times New Roman CYR" w:hAnsi="Times New Roman CYR" w:cs="Times New Roman CYR"/>
        </w:rPr>
      </w:pPr>
      <w:r>
        <w:rPr>
          <w:rFonts w:ascii="Times New Roman CYR" w:hAnsi="Times New Roman CYR" w:cs="Times New Roman CYR"/>
        </w:rPr>
        <w:t>Руководитель              ____________________________                  __________________</w:t>
      </w:r>
    </w:p>
    <w:p w:rsidR="00CC1FBA" w:rsidRDefault="00CC1FBA" w:rsidP="00CC1FBA">
      <w:pPr>
        <w:widowControl w:val="0"/>
        <w:autoSpaceDE w:val="0"/>
        <w:autoSpaceDN w:val="0"/>
        <w:adjustRightInd w:val="0"/>
        <w:ind w:firstLine="426"/>
        <w:rPr>
          <w:rFonts w:ascii="Times New Roman CYR" w:hAnsi="Times New Roman CYR" w:cs="Times New Roman CYR"/>
          <w:sz w:val="16"/>
          <w:szCs w:val="16"/>
        </w:rPr>
      </w:pPr>
      <w:r>
        <w:rPr>
          <w:rFonts w:ascii="Times New Roman CYR" w:hAnsi="Times New Roman CYR" w:cs="Times New Roman CYR"/>
          <w:sz w:val="16"/>
          <w:szCs w:val="16"/>
        </w:rPr>
        <w:t xml:space="preserve">                                                                      (фамилия, имя, отчество)                                                                   (подпись)                                                                        </w:t>
      </w:r>
    </w:p>
    <w:p w:rsidR="00CC1FBA" w:rsidRDefault="00CC1FBA" w:rsidP="00CC1FBA">
      <w:pPr>
        <w:widowControl w:val="0"/>
        <w:autoSpaceDE w:val="0"/>
        <w:autoSpaceDN w:val="0"/>
        <w:adjustRightInd w:val="0"/>
        <w:ind w:firstLine="426"/>
        <w:rPr>
          <w:rFonts w:ascii="Times New Roman CYR" w:hAnsi="Times New Roman CYR" w:cs="Times New Roman CYR"/>
        </w:rPr>
      </w:pPr>
    </w:p>
    <w:p w:rsidR="00CC1FBA" w:rsidRDefault="00CC1FBA" w:rsidP="00CC1FBA">
      <w:pPr>
        <w:widowControl w:val="0"/>
        <w:autoSpaceDE w:val="0"/>
        <w:autoSpaceDN w:val="0"/>
        <w:adjustRightInd w:val="0"/>
        <w:ind w:firstLine="426"/>
        <w:rPr>
          <w:rFonts w:ascii="Times New Roman CYR" w:hAnsi="Times New Roman CYR" w:cs="Times New Roman CYR"/>
        </w:rPr>
      </w:pPr>
      <w:r>
        <w:rPr>
          <w:rFonts w:ascii="Times New Roman CYR" w:hAnsi="Times New Roman CYR" w:cs="Times New Roman CYR"/>
        </w:rPr>
        <w:t xml:space="preserve">Главный бухгалтер     ____________________________                  __________________  </w:t>
      </w:r>
    </w:p>
    <w:p w:rsidR="00CC1FBA" w:rsidRDefault="00CC1FBA" w:rsidP="00CC1FBA">
      <w:pPr>
        <w:widowControl w:val="0"/>
        <w:autoSpaceDE w:val="0"/>
        <w:autoSpaceDN w:val="0"/>
        <w:adjustRightInd w:val="0"/>
        <w:ind w:firstLine="426"/>
        <w:rPr>
          <w:rFonts w:ascii="Times New Roman CYR" w:hAnsi="Times New Roman CYR" w:cs="Times New Roman CYR"/>
          <w:sz w:val="16"/>
          <w:szCs w:val="16"/>
        </w:rPr>
      </w:pPr>
      <w:r>
        <w:rPr>
          <w:rFonts w:ascii="Times New Roman CYR" w:hAnsi="Times New Roman CYR" w:cs="Times New Roman CYR"/>
        </w:rPr>
        <w:t xml:space="preserve">                                                </w:t>
      </w:r>
      <w:r>
        <w:rPr>
          <w:rFonts w:ascii="Times New Roman CYR" w:hAnsi="Times New Roman CYR" w:cs="Times New Roman CYR"/>
          <w:sz w:val="16"/>
          <w:szCs w:val="16"/>
        </w:rPr>
        <w:t>(фамилия, имя, отчество)                                                                    (подпись)</w:t>
      </w:r>
    </w:p>
    <w:p w:rsidR="00CC1FBA" w:rsidRDefault="00CC1FBA" w:rsidP="00CC1FBA">
      <w:pPr>
        <w:widowControl w:val="0"/>
        <w:autoSpaceDE w:val="0"/>
        <w:autoSpaceDN w:val="0"/>
        <w:adjustRightInd w:val="0"/>
        <w:ind w:firstLine="426"/>
        <w:rPr>
          <w:rFonts w:ascii="Times New Roman CYR" w:hAnsi="Times New Roman CYR" w:cs="Times New Roman CYR"/>
        </w:rPr>
      </w:pPr>
      <w:r>
        <w:rPr>
          <w:rFonts w:ascii="Times New Roman CYR" w:hAnsi="Times New Roman CYR" w:cs="Times New Roman CYR"/>
        </w:rPr>
        <w:t xml:space="preserve"> «______»__________________ 20___года                                        </w:t>
      </w:r>
    </w:p>
    <w:p w:rsidR="00CC1FBA" w:rsidRDefault="00CC1FBA" w:rsidP="00CC1FBA">
      <w:pPr>
        <w:widowControl w:val="0"/>
        <w:autoSpaceDE w:val="0"/>
        <w:autoSpaceDN w:val="0"/>
        <w:adjustRightInd w:val="0"/>
        <w:ind w:firstLine="426"/>
        <w:rPr>
          <w:rFonts w:ascii="Times New Roman CYR" w:hAnsi="Times New Roman CYR" w:cs="Times New Roman CYR"/>
        </w:rPr>
      </w:pPr>
    </w:p>
    <w:p w:rsidR="00CC1FBA" w:rsidRPr="00F75F27" w:rsidRDefault="00CC1FBA" w:rsidP="00CC1FBA">
      <w:pPr>
        <w:widowControl w:val="0"/>
        <w:autoSpaceDE w:val="0"/>
        <w:autoSpaceDN w:val="0"/>
        <w:adjustRightInd w:val="0"/>
        <w:ind w:firstLine="426"/>
        <w:rPr>
          <w:rFonts w:ascii="Times New Roman CYR" w:hAnsi="Times New Roman CYR" w:cs="Times New Roman CYR"/>
          <w:sz w:val="20"/>
          <w:szCs w:val="20"/>
        </w:rPr>
      </w:pPr>
      <w:r w:rsidRPr="00F75F27">
        <w:rPr>
          <w:rFonts w:ascii="Times New Roman CYR" w:hAnsi="Times New Roman CYR" w:cs="Times New Roman CYR"/>
          <w:sz w:val="20"/>
          <w:szCs w:val="20"/>
        </w:rPr>
        <w:t xml:space="preserve"> (Место печати)</w:t>
      </w:r>
    </w:p>
    <w:p w:rsidR="00F75F27" w:rsidRDefault="00F75F27" w:rsidP="00CC1FBA">
      <w:pPr>
        <w:widowControl w:val="0"/>
        <w:autoSpaceDE w:val="0"/>
        <w:autoSpaceDN w:val="0"/>
        <w:adjustRightInd w:val="0"/>
        <w:ind w:firstLine="426"/>
        <w:jc w:val="right"/>
        <w:rPr>
          <w:rFonts w:ascii="Times New Roman CYR" w:hAnsi="Times New Roman CYR" w:cs="Times New Roman CYR"/>
        </w:rPr>
      </w:pPr>
    </w:p>
    <w:p w:rsidR="00F75F27" w:rsidRDefault="00F75F27" w:rsidP="00CC1FBA">
      <w:pPr>
        <w:widowControl w:val="0"/>
        <w:autoSpaceDE w:val="0"/>
        <w:autoSpaceDN w:val="0"/>
        <w:adjustRightInd w:val="0"/>
        <w:ind w:firstLine="426"/>
        <w:jc w:val="right"/>
        <w:rPr>
          <w:rFonts w:ascii="Times New Roman CYR" w:hAnsi="Times New Roman CYR" w:cs="Times New Roman CYR"/>
        </w:rPr>
      </w:pPr>
    </w:p>
    <w:p w:rsidR="00F75F27" w:rsidRDefault="00F75F27" w:rsidP="00CC1FBA">
      <w:pPr>
        <w:widowControl w:val="0"/>
        <w:autoSpaceDE w:val="0"/>
        <w:autoSpaceDN w:val="0"/>
        <w:adjustRightInd w:val="0"/>
        <w:ind w:firstLine="426"/>
        <w:jc w:val="right"/>
        <w:rPr>
          <w:rFonts w:ascii="Times New Roman CYR" w:hAnsi="Times New Roman CYR" w:cs="Times New Roman CYR"/>
        </w:rPr>
      </w:pPr>
    </w:p>
    <w:p w:rsidR="00F75F27" w:rsidRDefault="00F75F27" w:rsidP="00CC1FBA">
      <w:pPr>
        <w:widowControl w:val="0"/>
        <w:autoSpaceDE w:val="0"/>
        <w:autoSpaceDN w:val="0"/>
        <w:adjustRightInd w:val="0"/>
        <w:ind w:firstLine="426"/>
        <w:jc w:val="right"/>
        <w:rPr>
          <w:rFonts w:ascii="Times New Roman CYR" w:hAnsi="Times New Roman CYR" w:cs="Times New Roman CYR"/>
        </w:rPr>
      </w:pPr>
    </w:p>
    <w:p w:rsidR="00F75F27" w:rsidRDefault="00F75F27" w:rsidP="00CC1FBA">
      <w:pPr>
        <w:widowControl w:val="0"/>
        <w:autoSpaceDE w:val="0"/>
        <w:autoSpaceDN w:val="0"/>
        <w:adjustRightInd w:val="0"/>
        <w:ind w:firstLine="426"/>
        <w:jc w:val="right"/>
        <w:rPr>
          <w:rFonts w:ascii="Times New Roman CYR" w:hAnsi="Times New Roman CYR" w:cs="Times New Roman CYR"/>
        </w:rPr>
      </w:pPr>
    </w:p>
    <w:p w:rsidR="00F75F27" w:rsidRDefault="00F75F27" w:rsidP="00CC1FBA">
      <w:pPr>
        <w:widowControl w:val="0"/>
        <w:autoSpaceDE w:val="0"/>
        <w:autoSpaceDN w:val="0"/>
        <w:adjustRightInd w:val="0"/>
        <w:ind w:firstLine="426"/>
        <w:jc w:val="right"/>
        <w:rPr>
          <w:rFonts w:ascii="Times New Roman CYR" w:hAnsi="Times New Roman CYR" w:cs="Times New Roman CYR"/>
        </w:rPr>
      </w:pPr>
    </w:p>
    <w:p w:rsidR="00F75F27" w:rsidRDefault="00F75F27" w:rsidP="00CC1FBA">
      <w:pPr>
        <w:widowControl w:val="0"/>
        <w:autoSpaceDE w:val="0"/>
        <w:autoSpaceDN w:val="0"/>
        <w:adjustRightInd w:val="0"/>
        <w:ind w:firstLine="426"/>
        <w:jc w:val="right"/>
        <w:rPr>
          <w:rFonts w:ascii="Times New Roman CYR" w:hAnsi="Times New Roman CYR" w:cs="Times New Roman CYR"/>
          <w:sz w:val="20"/>
          <w:szCs w:val="20"/>
        </w:rPr>
      </w:pPr>
    </w:p>
    <w:p w:rsidR="00F75F27" w:rsidRDefault="00F75F27" w:rsidP="00CC1FBA">
      <w:pPr>
        <w:widowControl w:val="0"/>
        <w:autoSpaceDE w:val="0"/>
        <w:autoSpaceDN w:val="0"/>
        <w:adjustRightInd w:val="0"/>
        <w:ind w:firstLine="426"/>
        <w:jc w:val="right"/>
        <w:rPr>
          <w:rFonts w:ascii="Times New Roman CYR" w:hAnsi="Times New Roman CYR" w:cs="Times New Roman CYR"/>
          <w:sz w:val="20"/>
          <w:szCs w:val="20"/>
        </w:rPr>
        <w:sectPr w:rsidR="00F75F27" w:rsidSect="00CC1FBA">
          <w:pgSz w:w="11906" w:h="16838"/>
          <w:pgMar w:top="426" w:right="850" w:bottom="567" w:left="1701" w:header="708" w:footer="708" w:gutter="0"/>
          <w:cols w:space="708"/>
          <w:docGrid w:linePitch="360"/>
        </w:sectPr>
      </w:pPr>
    </w:p>
    <w:p w:rsidR="00CC1FBA" w:rsidRPr="00F75F27" w:rsidRDefault="00CC1FBA" w:rsidP="00CC1FBA">
      <w:pPr>
        <w:widowControl w:val="0"/>
        <w:autoSpaceDE w:val="0"/>
        <w:autoSpaceDN w:val="0"/>
        <w:adjustRightInd w:val="0"/>
        <w:ind w:firstLine="426"/>
        <w:jc w:val="right"/>
        <w:rPr>
          <w:rFonts w:ascii="Times New Roman CYR" w:hAnsi="Times New Roman CYR" w:cs="Times New Roman CYR"/>
          <w:sz w:val="20"/>
          <w:szCs w:val="20"/>
        </w:rPr>
      </w:pPr>
      <w:r w:rsidRPr="00F75F27">
        <w:rPr>
          <w:rFonts w:ascii="Times New Roman CYR" w:hAnsi="Times New Roman CYR" w:cs="Times New Roman CYR"/>
          <w:sz w:val="20"/>
          <w:szCs w:val="20"/>
        </w:rPr>
        <w:lastRenderedPageBreak/>
        <w:t>Приложение</w:t>
      </w:r>
    </w:p>
    <w:p w:rsidR="00CC1FBA" w:rsidRPr="00F75F27" w:rsidRDefault="00CC1FBA" w:rsidP="00CC1FBA">
      <w:pPr>
        <w:widowControl w:val="0"/>
        <w:autoSpaceDE w:val="0"/>
        <w:autoSpaceDN w:val="0"/>
        <w:adjustRightInd w:val="0"/>
        <w:ind w:firstLine="426"/>
        <w:jc w:val="right"/>
        <w:rPr>
          <w:rFonts w:ascii="Times New Roman CYR" w:hAnsi="Times New Roman CYR" w:cs="Times New Roman CYR"/>
          <w:sz w:val="20"/>
          <w:szCs w:val="20"/>
        </w:rPr>
      </w:pPr>
      <w:r w:rsidRPr="00F75F27">
        <w:rPr>
          <w:rFonts w:ascii="Times New Roman CYR" w:hAnsi="Times New Roman CYR" w:cs="Times New Roman CYR"/>
          <w:sz w:val="20"/>
          <w:szCs w:val="20"/>
        </w:rPr>
        <w:t>к справке</w:t>
      </w:r>
      <w:r w:rsidR="00F75F27">
        <w:rPr>
          <w:rFonts w:ascii="Times New Roman CYR" w:hAnsi="Times New Roman CYR" w:cs="Times New Roman CYR"/>
          <w:sz w:val="20"/>
          <w:szCs w:val="20"/>
        </w:rPr>
        <w:t xml:space="preserve"> </w:t>
      </w:r>
      <w:r w:rsidR="00F75F27" w:rsidRPr="00F75F27">
        <w:rPr>
          <w:rFonts w:ascii="Times New Roman CYR" w:hAnsi="Times New Roman CYR" w:cs="Times New Roman CYR"/>
          <w:sz w:val="20"/>
          <w:szCs w:val="20"/>
        </w:rPr>
        <w:t>(форма 2)</w:t>
      </w: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 </w:t>
      </w:r>
    </w:p>
    <w:p w:rsidR="00F75F27" w:rsidRDefault="00CC1FBA" w:rsidP="00F75F2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к справке, выданной ____________________</w:t>
      </w:r>
      <w:r w:rsidR="00F75F27">
        <w:rPr>
          <w:rFonts w:ascii="Times New Roman CYR" w:hAnsi="Times New Roman CYR" w:cs="Times New Roman CYR"/>
        </w:rPr>
        <w:t>_____________________</w:t>
      </w:r>
      <w:r>
        <w:rPr>
          <w:rFonts w:ascii="Times New Roman CYR" w:hAnsi="Times New Roman CYR" w:cs="Times New Roman CYR"/>
        </w:rPr>
        <w:t xml:space="preserve">___________________________________________________  </w:t>
      </w:r>
    </w:p>
    <w:p w:rsidR="00CC1FBA" w:rsidRDefault="00CC1FBA" w:rsidP="00F75F27">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о размере среднемесячного заработка   в  разбивке по месяцам</w:t>
      </w:r>
    </w:p>
    <w:p w:rsidR="00CC1FBA" w:rsidRDefault="00CC1FBA" w:rsidP="00CC1FBA">
      <w:pPr>
        <w:widowControl w:val="0"/>
        <w:autoSpaceDE w:val="0"/>
        <w:autoSpaceDN w:val="0"/>
        <w:adjustRightInd w:val="0"/>
        <w:jc w:val="right"/>
        <w:rPr>
          <w:rFonts w:ascii="Times New Roman CYR" w:hAnsi="Times New Roman CYR" w:cs="Times New Roman CYR"/>
          <w:sz w:val="32"/>
          <w:szCs w:val="3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3818"/>
        <w:gridCol w:w="634"/>
        <w:gridCol w:w="720"/>
        <w:gridCol w:w="708"/>
        <w:gridCol w:w="732"/>
        <w:gridCol w:w="709"/>
        <w:gridCol w:w="709"/>
        <w:gridCol w:w="742"/>
        <w:gridCol w:w="709"/>
        <w:gridCol w:w="709"/>
        <w:gridCol w:w="742"/>
        <w:gridCol w:w="708"/>
        <w:gridCol w:w="709"/>
        <w:gridCol w:w="995"/>
        <w:gridCol w:w="828"/>
        <w:gridCol w:w="900"/>
      </w:tblGrid>
      <w:tr w:rsidR="00CC1FBA" w:rsidTr="004867FB">
        <w:tc>
          <w:tcPr>
            <w:tcW w:w="3818" w:type="dxa"/>
            <w:vMerge w:val="restart"/>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right"/>
              <w:rPr>
                <w:rFonts w:ascii="Times New Roman CYR" w:hAnsi="Times New Roman CYR" w:cs="Times New Roman CYR"/>
                <w:sz w:val="20"/>
                <w:szCs w:val="20"/>
              </w:rPr>
            </w:pPr>
          </w:p>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Месяц, год</w:t>
            </w:r>
          </w:p>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_________ ______</w:t>
            </w:r>
          </w:p>
          <w:p w:rsidR="00CC1FBA" w:rsidRDefault="00CC1FBA" w:rsidP="004867FB">
            <w:pPr>
              <w:widowControl w:val="0"/>
              <w:autoSpaceDE w:val="0"/>
              <w:autoSpaceDN w:val="0"/>
              <w:adjustRightInd w:val="0"/>
              <w:rPr>
                <w:rFonts w:ascii="Times New Roman CYR" w:hAnsi="Times New Roman CYR" w:cs="Times New Roman CYR"/>
                <w:sz w:val="20"/>
                <w:szCs w:val="20"/>
              </w:rPr>
            </w:pPr>
          </w:p>
          <w:p w:rsidR="00CC1FBA" w:rsidRDefault="00CC1FBA" w:rsidP="004867FB">
            <w:pPr>
              <w:widowControl w:val="0"/>
              <w:autoSpaceDE w:val="0"/>
              <w:autoSpaceDN w:val="0"/>
              <w:adjustRightInd w:val="0"/>
              <w:rPr>
                <w:rFonts w:ascii="Times New Roman CYR" w:hAnsi="Times New Roman CYR" w:cs="Times New Roman CYR"/>
                <w:sz w:val="14"/>
                <w:szCs w:val="14"/>
              </w:rPr>
            </w:pPr>
          </w:p>
          <w:p w:rsidR="00CC1FBA" w:rsidRDefault="00CC1FBA" w:rsidP="004867FB">
            <w:pPr>
              <w:widowControl w:val="0"/>
              <w:autoSpaceDE w:val="0"/>
              <w:autoSpaceDN w:val="0"/>
              <w:adjustRightInd w:val="0"/>
              <w:rPr>
                <w:rFonts w:ascii="Times New Roman CYR" w:hAnsi="Times New Roman CYR" w:cs="Times New Roman CYR"/>
                <w:sz w:val="20"/>
                <w:szCs w:val="20"/>
              </w:rPr>
            </w:pPr>
          </w:p>
        </w:tc>
        <w:tc>
          <w:tcPr>
            <w:tcW w:w="9526" w:type="dxa"/>
            <w:gridSpan w:val="13"/>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Размер выплаты в рублях в разбивке по месяцам</w:t>
            </w:r>
          </w:p>
        </w:tc>
        <w:tc>
          <w:tcPr>
            <w:tcW w:w="1728" w:type="dxa"/>
            <w:gridSpan w:val="2"/>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Среднемесячное значение</w:t>
            </w:r>
          </w:p>
        </w:tc>
      </w:tr>
      <w:tr w:rsidR="00CC1FBA" w:rsidTr="004867FB">
        <w:tc>
          <w:tcPr>
            <w:tcW w:w="3818" w:type="dxa"/>
            <w:vMerge/>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Всего </w:t>
            </w:r>
            <w:proofErr w:type="gramStart"/>
            <w:r>
              <w:rPr>
                <w:rFonts w:ascii="Times New Roman CYR" w:hAnsi="Times New Roman CYR" w:cs="Times New Roman CYR"/>
                <w:sz w:val="20"/>
                <w:szCs w:val="20"/>
              </w:rPr>
              <w:t>за</w:t>
            </w:r>
            <w:proofErr w:type="gramEnd"/>
            <w:r>
              <w:rPr>
                <w:rFonts w:ascii="Times New Roman CYR" w:hAnsi="Times New Roman CYR" w:cs="Times New Roman CYR"/>
                <w:sz w:val="20"/>
                <w:szCs w:val="20"/>
              </w:rPr>
              <w:t xml:space="preserve"> ____ месяцев</w:t>
            </w:r>
          </w:p>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года</w:t>
            </w:r>
          </w:p>
        </w:tc>
        <w:tc>
          <w:tcPr>
            <w:tcW w:w="828" w:type="dxa"/>
            <w:tcBorders>
              <w:top w:val="single" w:sz="4" w:space="0" w:color="auto"/>
              <w:left w:val="single" w:sz="4" w:space="0" w:color="auto"/>
              <w:bottom w:val="single" w:sz="4" w:space="0" w:color="auto"/>
              <w:right w:val="single" w:sz="4" w:space="0" w:color="auto"/>
            </w:tcBorders>
            <w:vAlign w:val="center"/>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рублей</w:t>
            </w:r>
          </w:p>
        </w:tc>
        <w:tc>
          <w:tcPr>
            <w:tcW w:w="900" w:type="dxa"/>
            <w:tcBorders>
              <w:top w:val="single" w:sz="4" w:space="0" w:color="auto"/>
              <w:left w:val="single" w:sz="4" w:space="0" w:color="auto"/>
              <w:bottom w:val="single" w:sz="4" w:space="0" w:color="auto"/>
            </w:tcBorders>
            <w:vAlign w:val="center"/>
          </w:tcPr>
          <w:p w:rsidR="00CC1FBA" w:rsidRDefault="00CC1FBA" w:rsidP="004867FB">
            <w:pPr>
              <w:widowControl w:val="0"/>
              <w:autoSpaceDE w:val="0"/>
              <w:autoSpaceDN w:val="0"/>
              <w:adjustRightInd w:val="0"/>
              <w:ind w:left="-147" w:right="-108"/>
              <w:jc w:val="center"/>
              <w:rPr>
                <w:rFonts w:ascii="Times New Roman CYR" w:hAnsi="Times New Roman CYR" w:cs="Times New Roman CYR"/>
                <w:sz w:val="20"/>
                <w:szCs w:val="20"/>
              </w:rPr>
            </w:pPr>
            <w:proofErr w:type="spellStart"/>
            <w:r>
              <w:rPr>
                <w:rFonts w:ascii="Times New Roman CYR" w:hAnsi="Times New Roman CYR" w:cs="Times New Roman CYR"/>
                <w:sz w:val="20"/>
                <w:szCs w:val="20"/>
              </w:rPr>
              <w:t>процен</w:t>
            </w:r>
            <w:proofErr w:type="spellEnd"/>
          </w:p>
          <w:p w:rsidR="00CC1FBA" w:rsidRDefault="00CC1FBA" w:rsidP="004867FB">
            <w:pPr>
              <w:widowControl w:val="0"/>
              <w:autoSpaceDE w:val="0"/>
              <w:autoSpaceDN w:val="0"/>
              <w:adjustRightInd w:val="0"/>
              <w:ind w:left="-147" w:right="-108"/>
              <w:jc w:val="center"/>
              <w:rPr>
                <w:rFonts w:ascii="Times New Roman CYR" w:hAnsi="Times New Roman CYR" w:cs="Times New Roman CYR"/>
                <w:sz w:val="20"/>
                <w:szCs w:val="20"/>
              </w:rPr>
            </w:pPr>
            <w:proofErr w:type="spellStart"/>
            <w:proofErr w:type="gramStart"/>
            <w:r>
              <w:rPr>
                <w:rFonts w:ascii="Times New Roman CYR" w:hAnsi="Times New Roman CYR" w:cs="Times New Roman CYR"/>
                <w:sz w:val="20"/>
                <w:szCs w:val="20"/>
              </w:rPr>
              <w:t>тов</w:t>
            </w:r>
            <w:proofErr w:type="spellEnd"/>
            <w:proofErr w:type="gramEnd"/>
          </w:p>
        </w:tc>
      </w:tr>
      <w:tr w:rsidR="00CC1FBA" w:rsidTr="004867FB">
        <w:tc>
          <w:tcPr>
            <w:tcW w:w="3818" w:type="dxa"/>
            <w:vMerge/>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sz w:val="20"/>
                <w:szCs w:val="20"/>
              </w:rPr>
            </w:pP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6</w:t>
            </w: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9</w:t>
            </w: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10</w:t>
            </w: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12</w:t>
            </w: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а) должностной оклад</w:t>
            </w:r>
          </w:p>
          <w:p w:rsidR="00CC1FBA" w:rsidRDefault="00CC1FBA" w:rsidP="004867FB">
            <w:pPr>
              <w:widowControl w:val="0"/>
              <w:autoSpaceDE w:val="0"/>
              <w:autoSpaceDN w:val="0"/>
              <w:adjustRightInd w:val="0"/>
              <w:rPr>
                <w:rFonts w:ascii="Times New Roman CYR" w:hAnsi="Times New Roman CYR" w:cs="Times New Roman CYR"/>
                <w:sz w:val="20"/>
                <w:szCs w:val="20"/>
              </w:rPr>
            </w:pP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б) ежемесячная надбавка к должностному окладу в соответствии с присвоенным муниципальному служащему классным чином  </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в) ежемесячная надбавка за выслугу лет на муниципальной службе</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г) ежемесячная надбавка за особые условия муниципальной службы, работы</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 ежемесячная надбавка за работу со сведениями, составляющими государственную тайну</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Денежное содержание - всего</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tcBorders>
              <w:top w:val="single" w:sz="4" w:space="0" w:color="auto"/>
              <w:left w:val="single" w:sz="4" w:space="0" w:color="auto"/>
              <w:bottom w:val="single" w:sz="4" w:space="0" w:color="auto"/>
              <w:right w:val="nil"/>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tcBorders>
              <w:top w:val="single" w:sz="4" w:space="0" w:color="auto"/>
              <w:left w:val="nil"/>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Количество фактически отработанных дней</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vMerge w:val="restart"/>
            <w:tcBorders>
              <w:top w:val="single" w:sz="4" w:space="0" w:color="auto"/>
              <w:left w:val="single" w:sz="4" w:space="0" w:color="auto"/>
              <w:bottom w:val="single" w:sz="4" w:space="0" w:color="auto"/>
              <w:right w:val="nil"/>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vMerge w:val="restart"/>
            <w:tcBorders>
              <w:top w:val="single" w:sz="4" w:space="0" w:color="auto"/>
              <w:left w:val="nil"/>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4867FB">
        <w:tc>
          <w:tcPr>
            <w:tcW w:w="3818"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Периоды, в течение которых работник не работал, с указанием причины</w:t>
            </w:r>
          </w:p>
        </w:tc>
        <w:tc>
          <w:tcPr>
            <w:tcW w:w="634"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2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3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42"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70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95"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828" w:type="dxa"/>
            <w:vMerge/>
            <w:tcBorders>
              <w:top w:val="single" w:sz="4" w:space="0" w:color="auto"/>
              <w:left w:val="single" w:sz="4" w:space="0" w:color="auto"/>
              <w:bottom w:val="single" w:sz="4" w:space="0" w:color="auto"/>
              <w:right w:val="nil"/>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900" w:type="dxa"/>
            <w:vMerge/>
            <w:tcBorders>
              <w:top w:val="single" w:sz="4" w:space="0" w:color="auto"/>
              <w:left w:val="nil"/>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bl>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Исполнитель        _______________________________       ____________________</w:t>
      </w:r>
    </w:p>
    <w:p w:rsidR="00CC1FBA" w:rsidRDefault="00CC1FBA" w:rsidP="00CC1FBA">
      <w:pPr>
        <w:widowControl w:val="0"/>
        <w:autoSpaceDE w:val="0"/>
        <w:autoSpaceDN w:val="0"/>
        <w:adjustRightInd w:val="0"/>
        <w:ind w:firstLine="426"/>
        <w:rPr>
          <w:rFonts w:ascii="Times New Roman CYR" w:hAnsi="Times New Roman CYR" w:cs="Times New Roman CYR"/>
        </w:rPr>
      </w:pPr>
      <w:r>
        <w:rPr>
          <w:rFonts w:ascii="Times New Roman CYR" w:hAnsi="Times New Roman CYR" w:cs="Times New Roman CYR"/>
          <w:sz w:val="16"/>
          <w:szCs w:val="16"/>
        </w:rPr>
        <w:t xml:space="preserve">                                                                  (фамилия, имя, отчество)                                             </w:t>
      </w:r>
      <w:r w:rsidR="00F75F27">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(подпись)</w:t>
      </w:r>
    </w:p>
    <w:p w:rsidR="00F75F27" w:rsidRDefault="00F75F27" w:rsidP="00CC1FBA">
      <w:pPr>
        <w:widowControl w:val="0"/>
        <w:autoSpaceDE w:val="0"/>
        <w:autoSpaceDN w:val="0"/>
        <w:adjustRightInd w:val="0"/>
        <w:ind w:firstLine="6300"/>
        <w:jc w:val="right"/>
        <w:rPr>
          <w:rFonts w:ascii="Times New Roman CYR" w:hAnsi="Times New Roman CYR" w:cs="Times New Roman CYR"/>
        </w:rPr>
        <w:sectPr w:rsidR="00F75F27" w:rsidSect="00F75F27">
          <w:pgSz w:w="16838" w:h="11906" w:orient="landscape"/>
          <w:pgMar w:top="1701" w:right="425" w:bottom="851" w:left="567" w:header="709" w:footer="709" w:gutter="0"/>
          <w:cols w:space="708"/>
          <w:docGrid w:linePitch="360"/>
        </w:sectPr>
      </w:pPr>
    </w:p>
    <w:p w:rsidR="00CC1FBA" w:rsidRPr="00F75F27" w:rsidRDefault="00CC1FBA" w:rsidP="00CC1FBA">
      <w:pPr>
        <w:widowControl w:val="0"/>
        <w:autoSpaceDE w:val="0"/>
        <w:autoSpaceDN w:val="0"/>
        <w:adjustRightInd w:val="0"/>
        <w:ind w:firstLine="6300"/>
        <w:jc w:val="right"/>
        <w:rPr>
          <w:rFonts w:ascii="Times New Roman CYR" w:hAnsi="Times New Roman CYR" w:cs="Times New Roman CYR"/>
          <w:sz w:val="20"/>
          <w:szCs w:val="20"/>
        </w:rPr>
      </w:pPr>
      <w:r w:rsidRPr="00F75F27">
        <w:rPr>
          <w:rFonts w:ascii="Times New Roman CYR" w:hAnsi="Times New Roman CYR" w:cs="Times New Roman CYR"/>
          <w:sz w:val="20"/>
          <w:szCs w:val="20"/>
        </w:rPr>
        <w:lastRenderedPageBreak/>
        <w:t>Приложение 3</w:t>
      </w:r>
    </w:p>
    <w:p w:rsidR="00F75F27" w:rsidRDefault="00F75F27" w:rsidP="00F75F27">
      <w:pPr>
        <w:widowControl w:val="0"/>
        <w:autoSpaceDE w:val="0"/>
        <w:autoSpaceDN w:val="0"/>
        <w:adjustRightInd w:val="0"/>
        <w:ind w:left="5670"/>
        <w:jc w:val="right"/>
        <w:rPr>
          <w:rFonts w:ascii="Times New Roman CYR" w:hAnsi="Times New Roman CYR" w:cs="Times New Roman CYR"/>
          <w:sz w:val="20"/>
          <w:szCs w:val="20"/>
        </w:rPr>
      </w:pPr>
      <w:r w:rsidRPr="00A70C53">
        <w:rPr>
          <w:rFonts w:ascii="Times New Roman CYR" w:hAnsi="Times New Roman CYR" w:cs="Times New Roman CYR"/>
          <w:sz w:val="20"/>
          <w:szCs w:val="20"/>
        </w:rPr>
        <w:t xml:space="preserve">к Порядку назначения и выплаты пенсии за выслугу лет лицам, замещавшим должности муниципальной службы Ленинградской области </w:t>
      </w:r>
    </w:p>
    <w:p w:rsidR="00F75F27" w:rsidRPr="00A70C53" w:rsidRDefault="00F75F27" w:rsidP="00F75F27">
      <w:pPr>
        <w:widowControl w:val="0"/>
        <w:autoSpaceDE w:val="0"/>
        <w:autoSpaceDN w:val="0"/>
        <w:adjustRightInd w:val="0"/>
        <w:ind w:left="5670"/>
        <w:jc w:val="right"/>
        <w:rPr>
          <w:rFonts w:ascii="Times New Roman CYR" w:hAnsi="Times New Roman CYR" w:cs="Times New Roman CYR"/>
          <w:sz w:val="20"/>
          <w:szCs w:val="20"/>
        </w:rPr>
      </w:pPr>
      <w:r>
        <w:rPr>
          <w:rFonts w:ascii="Times New Roman CYR" w:hAnsi="Times New Roman CYR" w:cs="Times New Roman CYR"/>
          <w:sz w:val="20"/>
          <w:szCs w:val="20"/>
        </w:rPr>
        <w:t>в</w:t>
      </w:r>
      <w:r w:rsidRPr="00A70C53">
        <w:rPr>
          <w:rFonts w:ascii="Times New Roman CYR" w:hAnsi="Times New Roman CYR" w:cs="Times New Roman CYR"/>
          <w:sz w:val="20"/>
          <w:szCs w:val="20"/>
        </w:rPr>
        <w:t xml:space="preserve"> муниципально</w:t>
      </w:r>
      <w:r>
        <w:rPr>
          <w:rFonts w:ascii="Times New Roman CYR" w:hAnsi="Times New Roman CYR" w:cs="Times New Roman CYR"/>
          <w:sz w:val="20"/>
          <w:szCs w:val="20"/>
        </w:rPr>
        <w:t>м</w:t>
      </w:r>
      <w:r w:rsidRPr="00A70C53">
        <w:rPr>
          <w:rFonts w:ascii="Times New Roman CYR" w:hAnsi="Times New Roman CYR" w:cs="Times New Roman CYR"/>
          <w:sz w:val="20"/>
          <w:szCs w:val="20"/>
        </w:rPr>
        <w:t xml:space="preserve"> образовани</w:t>
      </w:r>
      <w:r>
        <w:rPr>
          <w:rFonts w:ascii="Times New Roman CYR" w:hAnsi="Times New Roman CYR" w:cs="Times New Roman CYR"/>
          <w:sz w:val="20"/>
          <w:szCs w:val="20"/>
        </w:rPr>
        <w:t>и</w:t>
      </w:r>
      <w:r w:rsidR="0078252A">
        <w:rPr>
          <w:rFonts w:ascii="Times New Roman CYR" w:hAnsi="Times New Roman CYR" w:cs="Times New Roman CYR"/>
          <w:sz w:val="20"/>
          <w:szCs w:val="20"/>
        </w:rPr>
        <w:t xml:space="preserve"> Петровское</w:t>
      </w:r>
      <w:r w:rsidRPr="00A70C53">
        <w:rPr>
          <w:rFonts w:ascii="Times New Roman CYR" w:hAnsi="Times New Roman CYR" w:cs="Times New Roman CYR"/>
          <w:sz w:val="20"/>
          <w:szCs w:val="20"/>
        </w:rPr>
        <w:t xml:space="preserve"> сельское  поселение  </w:t>
      </w:r>
    </w:p>
    <w:p w:rsidR="00CC1FBA" w:rsidRDefault="00CC1FBA" w:rsidP="00CC1FBA">
      <w:pPr>
        <w:widowControl w:val="0"/>
        <w:autoSpaceDE w:val="0"/>
        <w:autoSpaceDN w:val="0"/>
        <w:adjustRightInd w:val="0"/>
        <w:ind w:firstLine="567"/>
        <w:jc w:val="right"/>
        <w:rPr>
          <w:rFonts w:ascii="Times New Roman CYR" w:hAnsi="Times New Roman CYR" w:cs="Times New Roman CYR"/>
          <w:sz w:val="18"/>
          <w:szCs w:val="18"/>
        </w:rPr>
      </w:pP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 xml:space="preserve">С </w:t>
      </w:r>
      <w:proofErr w:type="gramStart"/>
      <w:r>
        <w:rPr>
          <w:rFonts w:ascii="Times New Roman CYR" w:hAnsi="Times New Roman CYR" w:cs="Times New Roman CYR"/>
        </w:rPr>
        <w:t>П</w:t>
      </w:r>
      <w:proofErr w:type="gramEnd"/>
      <w:r>
        <w:rPr>
          <w:rFonts w:ascii="Times New Roman CYR" w:hAnsi="Times New Roman CYR" w:cs="Times New Roman CYR"/>
        </w:rPr>
        <w:t xml:space="preserve"> Р А В К А</w:t>
      </w:r>
    </w:p>
    <w:p w:rsidR="00CC1FBA" w:rsidRDefault="00CC1FBA" w:rsidP="00CC1FBA">
      <w:pPr>
        <w:widowControl w:val="0"/>
        <w:autoSpaceDE w:val="0"/>
        <w:autoSpaceDN w:val="0"/>
        <w:adjustRightInd w:val="0"/>
        <w:jc w:val="center"/>
        <w:rPr>
          <w:rFonts w:ascii="Times New Roman CYR" w:hAnsi="Times New Roman CYR" w:cs="Times New Roman CYR"/>
        </w:rPr>
      </w:pPr>
      <w:proofErr w:type="gramStart"/>
      <w:r>
        <w:rPr>
          <w:rFonts w:ascii="Times New Roman CYR" w:hAnsi="Times New Roman CYR" w:cs="Times New Roman CYR"/>
        </w:rPr>
        <w:t xml:space="preserve">о периодах муниципальной (государственной) службы (работы) и иных периодах замещения должностей, включаемых (засчитываемых) в стаж муниципальной (государственной) службы Ленинградской области и (или) государственной гражданской службы Ленинградской области, дающих право на пенсию за выслугу лет. </w:t>
      </w:r>
      <w:proofErr w:type="gramEnd"/>
    </w:p>
    <w:p w:rsidR="00CC1FBA" w:rsidRDefault="00CC1FBA" w:rsidP="00CC1FBA">
      <w:pPr>
        <w:widowControl w:val="0"/>
        <w:autoSpaceDE w:val="0"/>
        <w:autoSpaceDN w:val="0"/>
        <w:adjustRightInd w:val="0"/>
        <w:jc w:val="center"/>
        <w:rPr>
          <w:rFonts w:ascii="Times New Roman CYR" w:hAnsi="Times New Roman CYR" w:cs="Times New Roman CYR"/>
          <w:sz w:val="16"/>
          <w:szCs w:val="16"/>
        </w:rPr>
      </w:pPr>
    </w:p>
    <w:p w:rsidR="00CC1FBA" w:rsidRDefault="00CC1FBA" w:rsidP="00CC1FB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______________________________________________________________________________</w:t>
      </w:r>
    </w:p>
    <w:p w:rsidR="00CC1FBA" w:rsidRDefault="00CC1FBA" w:rsidP="00CC1FB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(фамилия, имя, отчество)</w:t>
      </w:r>
    </w:p>
    <w:p w:rsidR="00CC1FBA" w:rsidRDefault="00CC1FBA" w:rsidP="00CC1FBA">
      <w:pPr>
        <w:widowControl w:val="0"/>
        <w:autoSpaceDE w:val="0"/>
        <w:autoSpaceDN w:val="0"/>
        <w:adjustRightInd w:val="0"/>
        <w:jc w:val="center"/>
        <w:rPr>
          <w:rFonts w:ascii="Times New Roman CYR" w:hAnsi="Times New Roman CYR" w:cs="Times New Roman CYR"/>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1260"/>
        <w:gridCol w:w="1440"/>
        <w:gridCol w:w="1440"/>
        <w:gridCol w:w="2408"/>
        <w:gridCol w:w="1559"/>
        <w:gridCol w:w="1276"/>
      </w:tblGrid>
      <w:tr w:rsidR="00CC1FBA" w:rsidTr="00F75F27">
        <w:trPr>
          <w:trHeight w:val="413"/>
        </w:trPr>
        <w:tc>
          <w:tcPr>
            <w:tcW w:w="540" w:type="dxa"/>
            <w:vMerge w:val="restart"/>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 </w:t>
            </w:r>
            <w:proofErr w:type="gramStart"/>
            <w:r>
              <w:rPr>
                <w:rFonts w:ascii="Times New Roman CYR" w:hAnsi="Times New Roman CYR" w:cs="Times New Roman CYR"/>
                <w:sz w:val="20"/>
                <w:szCs w:val="20"/>
              </w:rPr>
              <w:t>п</w:t>
            </w:r>
            <w:proofErr w:type="gramEnd"/>
            <w:r>
              <w:rPr>
                <w:rFonts w:ascii="Times New Roman CYR" w:hAnsi="Times New Roman CYR" w:cs="Times New Roman CYR"/>
                <w:sz w:val="20"/>
                <w:szCs w:val="20"/>
              </w:rPr>
              <w:t>/п</w:t>
            </w:r>
          </w:p>
        </w:tc>
        <w:tc>
          <w:tcPr>
            <w:tcW w:w="1260" w:type="dxa"/>
            <w:vMerge w:val="restart"/>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Номер записи в трудовой книжке</w:t>
            </w:r>
          </w:p>
        </w:tc>
        <w:tc>
          <w:tcPr>
            <w:tcW w:w="2880" w:type="dxa"/>
            <w:gridSpan w:val="2"/>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ind w:left="-108" w:right="-108"/>
              <w:jc w:val="center"/>
              <w:rPr>
                <w:rFonts w:ascii="Times New Roman CYR" w:hAnsi="Times New Roman CYR" w:cs="Times New Roman CYR"/>
                <w:sz w:val="20"/>
                <w:szCs w:val="20"/>
              </w:rPr>
            </w:pPr>
            <w:r>
              <w:rPr>
                <w:rFonts w:ascii="Times New Roman CYR" w:hAnsi="Times New Roman CYR" w:cs="Times New Roman CYR"/>
                <w:sz w:val="20"/>
                <w:szCs w:val="20"/>
              </w:rPr>
              <w:t>Дата (год, месяц, число)</w:t>
            </w:r>
          </w:p>
        </w:tc>
        <w:tc>
          <w:tcPr>
            <w:tcW w:w="2408" w:type="dxa"/>
            <w:vMerge w:val="restart"/>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Наименование организации, должность </w:t>
            </w:r>
          </w:p>
        </w:tc>
        <w:tc>
          <w:tcPr>
            <w:tcW w:w="2835" w:type="dxa"/>
            <w:gridSpan w:val="2"/>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Продолжительность муниципальной (государственной) службы (работы), иных периодов замещения должностей  </w:t>
            </w:r>
          </w:p>
        </w:tc>
      </w:tr>
      <w:tr w:rsidR="00CC1FBA" w:rsidTr="00F75F27">
        <w:trPr>
          <w:trHeight w:val="412"/>
        </w:trPr>
        <w:tc>
          <w:tcPr>
            <w:tcW w:w="540" w:type="dxa"/>
            <w:vMerge/>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1260" w:type="dxa"/>
            <w:vMerge/>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приема</w:t>
            </w: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увольнения</w:t>
            </w:r>
          </w:p>
        </w:tc>
        <w:tc>
          <w:tcPr>
            <w:tcW w:w="2408" w:type="dxa"/>
            <w:vMerge/>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 календарном исчислении</w:t>
            </w: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в льготном исчислении</w:t>
            </w: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540" w:type="dxa"/>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6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440"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2408"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rPr>
            </w:pPr>
          </w:p>
        </w:tc>
      </w:tr>
      <w:tr w:rsidR="00CC1FBA" w:rsidTr="00F75F27">
        <w:tc>
          <w:tcPr>
            <w:tcW w:w="7088" w:type="dxa"/>
            <w:gridSpan w:val="5"/>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proofErr w:type="gramStart"/>
            <w:r>
              <w:rPr>
                <w:rFonts w:ascii="Times New Roman CYR" w:hAnsi="Times New Roman CYR" w:cs="Times New Roman CYR"/>
                <w:sz w:val="20"/>
                <w:szCs w:val="20"/>
              </w:rPr>
              <w:t>Всего стаж муниципальной (государственной (гражданской) службы, из них:</w:t>
            </w:r>
            <w:proofErr w:type="gramEnd"/>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F75F27">
        <w:tc>
          <w:tcPr>
            <w:tcW w:w="7088" w:type="dxa"/>
            <w:gridSpan w:val="5"/>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В органах местного самоуправления муниципальных образований Ленинградской области </w:t>
            </w: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r w:rsidR="00CC1FBA" w:rsidTr="00F75F27">
        <w:tc>
          <w:tcPr>
            <w:tcW w:w="7088" w:type="dxa"/>
            <w:gridSpan w:val="5"/>
            <w:tcBorders>
              <w:top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both"/>
              <w:rPr>
                <w:rFonts w:ascii="Times New Roman CYR" w:hAnsi="Times New Roman CYR" w:cs="Times New Roman CYR"/>
                <w:sz w:val="20"/>
                <w:szCs w:val="20"/>
              </w:rPr>
            </w:pPr>
            <w:r>
              <w:rPr>
                <w:rFonts w:ascii="Times New Roman CYR" w:hAnsi="Times New Roman CYR" w:cs="Times New Roman CYR"/>
                <w:sz w:val="20"/>
                <w:szCs w:val="20"/>
              </w:rPr>
              <w:t xml:space="preserve">В государственных органах Ленинградской области </w:t>
            </w:r>
          </w:p>
        </w:tc>
        <w:tc>
          <w:tcPr>
            <w:tcW w:w="1559" w:type="dxa"/>
            <w:tcBorders>
              <w:top w:val="single" w:sz="4" w:space="0" w:color="auto"/>
              <w:left w:val="single" w:sz="4" w:space="0" w:color="auto"/>
              <w:bottom w:val="single" w:sz="4" w:space="0" w:color="auto"/>
              <w:right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c>
          <w:tcPr>
            <w:tcW w:w="1276" w:type="dxa"/>
            <w:tcBorders>
              <w:top w:val="single" w:sz="4" w:space="0" w:color="auto"/>
              <w:left w:val="single" w:sz="4" w:space="0" w:color="auto"/>
              <w:bottom w:val="single" w:sz="4" w:space="0" w:color="auto"/>
            </w:tcBorders>
          </w:tcPr>
          <w:p w:rsidR="00CC1FBA" w:rsidRDefault="00CC1FBA" w:rsidP="004867FB">
            <w:pPr>
              <w:widowControl w:val="0"/>
              <w:autoSpaceDE w:val="0"/>
              <w:autoSpaceDN w:val="0"/>
              <w:adjustRightInd w:val="0"/>
              <w:jc w:val="center"/>
              <w:rPr>
                <w:rFonts w:ascii="Times New Roman CYR" w:hAnsi="Times New Roman CYR" w:cs="Times New Roman CYR"/>
                <w:sz w:val="20"/>
                <w:szCs w:val="20"/>
              </w:rPr>
            </w:pPr>
          </w:p>
        </w:tc>
      </w:tr>
    </w:tbl>
    <w:p w:rsidR="00CC1FBA" w:rsidRDefault="00CC1FBA" w:rsidP="00CC1FBA">
      <w:pPr>
        <w:widowControl w:val="0"/>
        <w:autoSpaceDE w:val="0"/>
        <w:autoSpaceDN w:val="0"/>
        <w:adjustRightInd w:val="0"/>
        <w:jc w:val="center"/>
        <w:rPr>
          <w:rFonts w:ascii="Times New Roman CYR" w:hAnsi="Times New Roman CYR" w:cs="Times New Roman CYR"/>
          <w:sz w:val="20"/>
          <w:szCs w:val="20"/>
        </w:rPr>
      </w:pPr>
    </w:p>
    <w:p w:rsidR="00CC1FBA" w:rsidRDefault="00CC1FBA" w:rsidP="00CC1FBA">
      <w:pPr>
        <w:widowControl w:val="0"/>
        <w:autoSpaceDE w:val="0"/>
        <w:autoSpaceDN w:val="0"/>
        <w:adjustRightInd w:val="0"/>
        <w:rPr>
          <w:rFonts w:ascii="Times New Roman CYR" w:hAnsi="Times New Roman CYR" w:cs="Times New Roman CYR"/>
          <w:sz w:val="12"/>
          <w:szCs w:val="12"/>
        </w:rPr>
      </w:pPr>
    </w:p>
    <w:p w:rsidR="00CC1FBA" w:rsidRDefault="00CC1FBA" w:rsidP="00CC1FB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rPr>
        <w:t>Начальник отдела кадров</w:t>
      </w:r>
      <w:r>
        <w:rPr>
          <w:rFonts w:ascii="Times New Roman CYR" w:hAnsi="Times New Roman CYR" w:cs="Times New Roman CYR"/>
          <w:sz w:val="20"/>
          <w:szCs w:val="20"/>
        </w:rPr>
        <w:t xml:space="preserve">                  ____________________</w:t>
      </w:r>
    </w:p>
    <w:p w:rsidR="00CC1FBA" w:rsidRDefault="00CC1FBA" w:rsidP="00CC1FB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 xml:space="preserve">                                                                            (подпись)</w:t>
      </w:r>
    </w:p>
    <w:p w:rsidR="00CC1FBA" w:rsidRDefault="00CC1FBA" w:rsidP="00CC1FBA">
      <w:pPr>
        <w:widowControl w:val="0"/>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0"/>
          <w:szCs w:val="20"/>
        </w:rPr>
        <w:t>«____»______________ 20___ года</w:t>
      </w:r>
    </w:p>
    <w:p w:rsidR="00CC1FBA" w:rsidRDefault="00CC1FBA" w:rsidP="00CC1FBA">
      <w:pPr>
        <w:widowControl w:val="0"/>
        <w:autoSpaceDE w:val="0"/>
        <w:autoSpaceDN w:val="0"/>
        <w:adjustRightInd w:val="0"/>
        <w:rPr>
          <w:rFonts w:ascii="Times New Roman CYR" w:hAnsi="Times New Roman CYR" w:cs="Times New Roman CYR"/>
          <w:sz w:val="16"/>
          <w:szCs w:val="16"/>
        </w:rPr>
      </w:pPr>
    </w:p>
    <w:p w:rsidR="00CC1FBA" w:rsidRPr="00F75F27" w:rsidRDefault="00CC1FBA" w:rsidP="00CC1FBA">
      <w:pPr>
        <w:widowControl w:val="0"/>
        <w:autoSpaceDE w:val="0"/>
        <w:autoSpaceDN w:val="0"/>
        <w:adjustRightInd w:val="0"/>
        <w:rPr>
          <w:rFonts w:ascii="Times New Roman CYR" w:hAnsi="Times New Roman CYR" w:cs="Times New Roman CYR"/>
          <w:sz w:val="20"/>
          <w:szCs w:val="20"/>
        </w:rPr>
      </w:pPr>
      <w:r w:rsidRPr="00F75F27">
        <w:rPr>
          <w:rFonts w:ascii="Times New Roman CYR" w:hAnsi="Times New Roman CYR" w:cs="Times New Roman CYR"/>
          <w:sz w:val="20"/>
          <w:szCs w:val="20"/>
        </w:rPr>
        <w:t xml:space="preserve">            Место печати</w:t>
      </w:r>
    </w:p>
    <w:p w:rsidR="00CC1FBA" w:rsidRDefault="00CC1FBA" w:rsidP="00CC1FBA">
      <w:pPr>
        <w:widowControl w:val="0"/>
        <w:autoSpaceDE w:val="0"/>
        <w:autoSpaceDN w:val="0"/>
        <w:adjustRightInd w:val="0"/>
        <w:ind w:firstLine="6300"/>
        <w:jc w:val="right"/>
        <w:rPr>
          <w:rFonts w:ascii="Times New Roman CYR" w:hAnsi="Times New Roman CYR" w:cs="Times New Roman CYR"/>
        </w:rPr>
      </w:pPr>
    </w:p>
    <w:p w:rsidR="00F75F27" w:rsidRDefault="00F75F27" w:rsidP="00CC1FBA">
      <w:pPr>
        <w:widowControl w:val="0"/>
        <w:autoSpaceDE w:val="0"/>
        <w:autoSpaceDN w:val="0"/>
        <w:adjustRightInd w:val="0"/>
        <w:ind w:firstLine="6300"/>
        <w:jc w:val="right"/>
        <w:rPr>
          <w:rFonts w:ascii="Times New Roman CYR" w:hAnsi="Times New Roman CYR" w:cs="Times New Roman CYR"/>
        </w:rPr>
      </w:pPr>
    </w:p>
    <w:p w:rsidR="00F75F27" w:rsidRDefault="00F75F27" w:rsidP="00CC1FBA">
      <w:pPr>
        <w:widowControl w:val="0"/>
        <w:autoSpaceDE w:val="0"/>
        <w:autoSpaceDN w:val="0"/>
        <w:adjustRightInd w:val="0"/>
        <w:ind w:firstLine="6300"/>
        <w:jc w:val="right"/>
        <w:rPr>
          <w:rFonts w:ascii="Times New Roman CYR" w:hAnsi="Times New Roman CYR" w:cs="Times New Roman CYR"/>
        </w:rPr>
      </w:pPr>
    </w:p>
    <w:p w:rsidR="00F75F27" w:rsidRDefault="00F75F27" w:rsidP="00CC1FBA">
      <w:pPr>
        <w:widowControl w:val="0"/>
        <w:autoSpaceDE w:val="0"/>
        <w:autoSpaceDN w:val="0"/>
        <w:adjustRightInd w:val="0"/>
        <w:ind w:firstLine="6300"/>
        <w:jc w:val="right"/>
        <w:rPr>
          <w:rFonts w:ascii="Times New Roman CYR" w:hAnsi="Times New Roman CYR" w:cs="Times New Roman CYR"/>
        </w:rPr>
      </w:pPr>
    </w:p>
    <w:p w:rsidR="00F75F27" w:rsidRDefault="00F75F27" w:rsidP="00CC1FBA">
      <w:pPr>
        <w:widowControl w:val="0"/>
        <w:autoSpaceDE w:val="0"/>
        <w:autoSpaceDN w:val="0"/>
        <w:adjustRightInd w:val="0"/>
        <w:ind w:firstLine="6300"/>
        <w:jc w:val="right"/>
        <w:rPr>
          <w:rFonts w:ascii="Times New Roman CYR" w:hAnsi="Times New Roman CYR" w:cs="Times New Roman CYR"/>
        </w:rPr>
      </w:pPr>
    </w:p>
    <w:p w:rsidR="00CC1FBA" w:rsidRPr="00F75F27" w:rsidRDefault="00CC1FBA" w:rsidP="00CC1FBA">
      <w:pPr>
        <w:widowControl w:val="0"/>
        <w:autoSpaceDE w:val="0"/>
        <w:autoSpaceDN w:val="0"/>
        <w:adjustRightInd w:val="0"/>
        <w:ind w:firstLine="6300"/>
        <w:jc w:val="right"/>
        <w:rPr>
          <w:rFonts w:ascii="Times New Roman CYR" w:hAnsi="Times New Roman CYR" w:cs="Times New Roman CYR"/>
          <w:sz w:val="20"/>
          <w:szCs w:val="20"/>
        </w:rPr>
      </w:pPr>
      <w:r w:rsidRPr="00F75F27">
        <w:rPr>
          <w:rFonts w:ascii="Times New Roman CYR" w:hAnsi="Times New Roman CYR" w:cs="Times New Roman CYR"/>
          <w:sz w:val="20"/>
          <w:szCs w:val="20"/>
        </w:rPr>
        <w:lastRenderedPageBreak/>
        <w:t>Приложение 4</w:t>
      </w:r>
    </w:p>
    <w:p w:rsidR="00F75F27" w:rsidRDefault="00F75F27" w:rsidP="00F75F27">
      <w:pPr>
        <w:widowControl w:val="0"/>
        <w:autoSpaceDE w:val="0"/>
        <w:autoSpaceDN w:val="0"/>
        <w:adjustRightInd w:val="0"/>
        <w:ind w:left="5670"/>
        <w:jc w:val="right"/>
        <w:rPr>
          <w:rFonts w:ascii="Times New Roman CYR" w:hAnsi="Times New Roman CYR" w:cs="Times New Roman CYR"/>
          <w:sz w:val="20"/>
          <w:szCs w:val="20"/>
        </w:rPr>
      </w:pPr>
      <w:r w:rsidRPr="00A70C53">
        <w:rPr>
          <w:rFonts w:ascii="Times New Roman CYR" w:hAnsi="Times New Roman CYR" w:cs="Times New Roman CYR"/>
          <w:sz w:val="20"/>
          <w:szCs w:val="20"/>
        </w:rPr>
        <w:t xml:space="preserve">к Порядку назначения и выплаты пенсии за выслугу лет лицам, замещавшим должности муниципальной службы Ленинградской области </w:t>
      </w:r>
    </w:p>
    <w:p w:rsidR="00F75F27" w:rsidRPr="00A70C53" w:rsidRDefault="00F75F27" w:rsidP="00F75F27">
      <w:pPr>
        <w:widowControl w:val="0"/>
        <w:autoSpaceDE w:val="0"/>
        <w:autoSpaceDN w:val="0"/>
        <w:adjustRightInd w:val="0"/>
        <w:ind w:left="5670"/>
        <w:jc w:val="right"/>
        <w:rPr>
          <w:rFonts w:ascii="Times New Roman CYR" w:hAnsi="Times New Roman CYR" w:cs="Times New Roman CYR"/>
          <w:sz w:val="20"/>
          <w:szCs w:val="20"/>
        </w:rPr>
      </w:pPr>
      <w:r>
        <w:rPr>
          <w:rFonts w:ascii="Times New Roman CYR" w:hAnsi="Times New Roman CYR" w:cs="Times New Roman CYR"/>
          <w:sz w:val="20"/>
          <w:szCs w:val="20"/>
        </w:rPr>
        <w:t>в</w:t>
      </w:r>
      <w:r w:rsidRPr="00A70C53">
        <w:rPr>
          <w:rFonts w:ascii="Times New Roman CYR" w:hAnsi="Times New Roman CYR" w:cs="Times New Roman CYR"/>
          <w:sz w:val="20"/>
          <w:szCs w:val="20"/>
        </w:rPr>
        <w:t xml:space="preserve"> муниципально</w:t>
      </w:r>
      <w:r>
        <w:rPr>
          <w:rFonts w:ascii="Times New Roman CYR" w:hAnsi="Times New Roman CYR" w:cs="Times New Roman CYR"/>
          <w:sz w:val="20"/>
          <w:szCs w:val="20"/>
        </w:rPr>
        <w:t>м</w:t>
      </w:r>
      <w:r w:rsidRPr="00A70C53">
        <w:rPr>
          <w:rFonts w:ascii="Times New Roman CYR" w:hAnsi="Times New Roman CYR" w:cs="Times New Roman CYR"/>
          <w:sz w:val="20"/>
          <w:szCs w:val="20"/>
        </w:rPr>
        <w:t xml:space="preserve"> образовани</w:t>
      </w:r>
      <w:r>
        <w:rPr>
          <w:rFonts w:ascii="Times New Roman CYR" w:hAnsi="Times New Roman CYR" w:cs="Times New Roman CYR"/>
          <w:sz w:val="20"/>
          <w:szCs w:val="20"/>
        </w:rPr>
        <w:t>и</w:t>
      </w:r>
      <w:r w:rsidR="0078252A">
        <w:rPr>
          <w:rFonts w:ascii="Times New Roman CYR" w:hAnsi="Times New Roman CYR" w:cs="Times New Roman CYR"/>
          <w:sz w:val="20"/>
          <w:szCs w:val="20"/>
        </w:rPr>
        <w:t xml:space="preserve"> Петровское</w:t>
      </w:r>
      <w:r w:rsidRPr="00A70C53">
        <w:rPr>
          <w:rFonts w:ascii="Times New Roman CYR" w:hAnsi="Times New Roman CYR" w:cs="Times New Roman CYR"/>
          <w:sz w:val="20"/>
          <w:szCs w:val="20"/>
        </w:rPr>
        <w:t xml:space="preserve"> сельское  поселение  </w:t>
      </w:r>
    </w:p>
    <w:p w:rsidR="00CC1FBA" w:rsidRDefault="00CC1FBA" w:rsidP="00CC1FBA">
      <w:pPr>
        <w:widowControl w:val="0"/>
        <w:autoSpaceDE w:val="0"/>
        <w:autoSpaceDN w:val="0"/>
        <w:adjustRightInd w:val="0"/>
        <w:jc w:val="right"/>
        <w:rPr>
          <w:rFonts w:ascii="Times New Roman CYR" w:hAnsi="Times New Roman CYR" w:cs="Times New Roman CYR"/>
        </w:rPr>
      </w:pPr>
    </w:p>
    <w:p w:rsidR="00F75F27" w:rsidRPr="00B45D1D" w:rsidRDefault="00F75F27" w:rsidP="00F75F27">
      <w:pPr>
        <w:jc w:val="center"/>
      </w:pPr>
      <w:r w:rsidRPr="00B45D1D">
        <w:t>Администрация</w:t>
      </w:r>
    </w:p>
    <w:p w:rsidR="00F75F27" w:rsidRPr="00B45D1D" w:rsidRDefault="00F75F27" w:rsidP="00F75F27">
      <w:pPr>
        <w:jc w:val="center"/>
      </w:pPr>
      <w:r w:rsidRPr="00B45D1D">
        <w:t>муниц</w:t>
      </w:r>
      <w:r w:rsidR="0078252A">
        <w:t>ипального образования Петровское</w:t>
      </w:r>
      <w:r w:rsidRPr="00B45D1D">
        <w:t xml:space="preserve"> сельское поселение</w:t>
      </w:r>
    </w:p>
    <w:p w:rsidR="00F75F27" w:rsidRPr="00B45D1D" w:rsidRDefault="00F75F27" w:rsidP="00F75F27">
      <w:pPr>
        <w:jc w:val="center"/>
      </w:pPr>
      <w:r w:rsidRPr="00B45D1D">
        <w:t xml:space="preserve">муниципального образования </w:t>
      </w:r>
      <w:proofErr w:type="spellStart"/>
      <w:r w:rsidRPr="00B45D1D">
        <w:t>Приозерский</w:t>
      </w:r>
      <w:proofErr w:type="spellEnd"/>
      <w:r w:rsidRPr="00B45D1D">
        <w:t xml:space="preserve"> муниципальный район</w:t>
      </w:r>
    </w:p>
    <w:p w:rsidR="00F75F27" w:rsidRPr="00B45D1D" w:rsidRDefault="00F75F27" w:rsidP="00F75F27">
      <w:pPr>
        <w:jc w:val="center"/>
      </w:pPr>
      <w:r w:rsidRPr="00B45D1D">
        <w:t>Ленинградской области</w:t>
      </w:r>
    </w:p>
    <w:p w:rsidR="00F75F27" w:rsidRPr="00B45D1D" w:rsidRDefault="00F75F27" w:rsidP="00F75F27">
      <w:pPr>
        <w:jc w:val="center"/>
      </w:pPr>
    </w:p>
    <w:p w:rsidR="00F75F27" w:rsidRPr="00B45D1D" w:rsidRDefault="00F75F27" w:rsidP="00F75F27">
      <w:pPr>
        <w:jc w:val="center"/>
      </w:pPr>
      <w:proofErr w:type="gramStart"/>
      <w:r w:rsidRPr="00B45D1D">
        <w:t>Р</w:t>
      </w:r>
      <w:proofErr w:type="gramEnd"/>
      <w:r w:rsidRPr="00B45D1D">
        <w:t xml:space="preserve"> А С П О Р Я Ж Е Н И  Е</w:t>
      </w:r>
    </w:p>
    <w:p w:rsidR="00F75F27" w:rsidRPr="00B45D1D" w:rsidRDefault="00F75F27" w:rsidP="00F75F27"/>
    <w:p w:rsidR="00F75F27" w:rsidRPr="00B45D1D" w:rsidRDefault="00F75F27" w:rsidP="00F75F27"/>
    <w:p w:rsidR="00F75F27" w:rsidRPr="00B45D1D" w:rsidRDefault="00F75F27" w:rsidP="00F75F27">
      <w:r>
        <w:t>о</w:t>
      </w:r>
      <w:r w:rsidRPr="00B45D1D">
        <w:t>т</w:t>
      </w:r>
      <w:r>
        <w:t xml:space="preserve">                          </w:t>
      </w:r>
      <w:r w:rsidRPr="00B45D1D">
        <w:t>№</w:t>
      </w:r>
      <w:r>
        <w:t xml:space="preserve">   </w:t>
      </w:r>
    </w:p>
    <w:p w:rsidR="00F75F27" w:rsidRPr="00B45D1D" w:rsidRDefault="00F75F27" w:rsidP="00F75F27"/>
    <w:p w:rsidR="00F75F27" w:rsidRPr="00B45D1D" w:rsidRDefault="00F75F27" w:rsidP="00F75F2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tblGrid>
      <w:tr w:rsidR="00F75F27" w:rsidRPr="00B45D1D" w:rsidTr="004867FB">
        <w:tc>
          <w:tcPr>
            <w:tcW w:w="4644" w:type="dxa"/>
            <w:tcBorders>
              <w:top w:val="nil"/>
              <w:left w:val="nil"/>
              <w:bottom w:val="nil"/>
              <w:right w:val="nil"/>
            </w:tcBorders>
          </w:tcPr>
          <w:p w:rsidR="00F75F27" w:rsidRPr="00B45D1D" w:rsidRDefault="00F75F27" w:rsidP="00F75F27">
            <w:pPr>
              <w:jc w:val="both"/>
            </w:pPr>
            <w:r w:rsidRPr="00B45D1D">
              <w:t xml:space="preserve">О </w:t>
            </w:r>
            <w:r>
              <w:rPr>
                <w:rFonts w:ascii="Times New Roman CYR" w:hAnsi="Times New Roman CYR" w:cs="Times New Roman CYR"/>
              </w:rPr>
              <w:t xml:space="preserve">пенсии за выслугу лет  </w:t>
            </w:r>
          </w:p>
        </w:tc>
      </w:tr>
    </w:tbl>
    <w:p w:rsidR="00CC1FBA" w:rsidRDefault="00CC1FBA" w:rsidP="00CC1FBA">
      <w:pPr>
        <w:widowControl w:val="0"/>
        <w:autoSpaceDE w:val="0"/>
        <w:autoSpaceDN w:val="0"/>
        <w:adjustRightInd w:val="0"/>
        <w:rPr>
          <w:rFonts w:ascii="Times New Roman CYR" w:hAnsi="Times New Roman CYR" w:cs="Times New Roman CYR"/>
        </w:rPr>
      </w:pPr>
    </w:p>
    <w:p w:rsidR="00CC1FBA" w:rsidRDefault="00CC1FBA" w:rsidP="00CC1FBA">
      <w:pPr>
        <w:widowControl w:val="0"/>
        <w:autoSpaceDE w:val="0"/>
        <w:autoSpaceDN w:val="0"/>
        <w:adjustRightInd w:val="0"/>
        <w:jc w:val="center"/>
        <w:rPr>
          <w:rFonts w:ascii="Times New Roman CYR" w:hAnsi="Times New Roman CYR" w:cs="Times New Roman CYR"/>
        </w:rPr>
      </w:pPr>
    </w:p>
    <w:p w:rsidR="00CC1FBA" w:rsidRDefault="00CC1FBA" w:rsidP="00CC1FBA">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____________________________________________________________________________</w:t>
      </w:r>
    </w:p>
    <w:p w:rsidR="00CC1FBA" w:rsidRDefault="00CC1FBA" w:rsidP="00CC1FBA">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(фамилия, имя, отчество)</w:t>
      </w:r>
    </w:p>
    <w:p w:rsidR="00CC1FBA" w:rsidRDefault="00CC1FBA" w:rsidP="00CC1FBA">
      <w:pPr>
        <w:widowControl w:val="0"/>
        <w:autoSpaceDE w:val="0"/>
        <w:autoSpaceDN w:val="0"/>
        <w:adjustRightInd w:val="0"/>
        <w:jc w:val="both"/>
        <w:rPr>
          <w:rFonts w:ascii="Times New Roman CYR" w:hAnsi="Times New Roman CYR" w:cs="Times New Roman CYR"/>
        </w:rPr>
      </w:pPr>
      <w:proofErr w:type="gramStart"/>
      <w:r>
        <w:rPr>
          <w:rFonts w:ascii="Times New Roman CYR" w:hAnsi="Times New Roman CYR" w:cs="Times New Roman CYR"/>
        </w:rPr>
        <w:t>замещавшему</w:t>
      </w:r>
      <w:proofErr w:type="gramEnd"/>
      <w:r>
        <w:rPr>
          <w:rFonts w:ascii="Times New Roman CYR" w:hAnsi="Times New Roman CYR" w:cs="Times New Roman CYR"/>
        </w:rPr>
        <w:t xml:space="preserve"> (ей) должность муниципальной службы Ленинградской области _______________________________________________________________________</w:t>
      </w:r>
      <w:r w:rsidR="00F75F27">
        <w:rPr>
          <w:rFonts w:ascii="Times New Roman CYR" w:hAnsi="Times New Roman CYR" w:cs="Times New Roman CYR"/>
        </w:rPr>
        <w:t>______</w:t>
      </w:r>
    </w:p>
    <w:p w:rsidR="00CC1FBA" w:rsidRDefault="00CC1FBA" w:rsidP="00CC1FBA">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(наименование должности)</w:t>
      </w: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На основании распоряжения администрации муниципа</w:t>
      </w:r>
      <w:r w:rsidR="0078252A">
        <w:rPr>
          <w:rFonts w:ascii="Times New Roman CYR" w:hAnsi="Times New Roman CYR" w:cs="Times New Roman CYR"/>
        </w:rPr>
        <w:t>льного образования Петровское</w:t>
      </w:r>
      <w:r>
        <w:rPr>
          <w:rFonts w:ascii="Times New Roman CYR" w:hAnsi="Times New Roman CYR" w:cs="Times New Roman CYR"/>
        </w:rPr>
        <w:t xml:space="preserve">  сельское  поселение </w:t>
      </w:r>
      <w:proofErr w:type="gramStart"/>
      <w:r>
        <w:rPr>
          <w:rFonts w:ascii="Times New Roman CYR" w:hAnsi="Times New Roman CYR" w:cs="Times New Roman CYR"/>
        </w:rPr>
        <w:t>от</w:t>
      </w:r>
      <w:proofErr w:type="gramEnd"/>
      <w:r>
        <w:rPr>
          <w:rFonts w:ascii="Times New Roman CYR" w:hAnsi="Times New Roman CYR" w:cs="Times New Roman CYR"/>
        </w:rPr>
        <w:t xml:space="preserve"> ________________ № ____:</w:t>
      </w:r>
    </w:p>
    <w:p w:rsidR="00CC1FBA" w:rsidRDefault="00CC1FBA" w:rsidP="00CC1FBA">
      <w:pPr>
        <w:widowControl w:val="0"/>
        <w:autoSpaceDE w:val="0"/>
        <w:autoSpaceDN w:val="0"/>
        <w:adjustRightInd w:val="0"/>
        <w:ind w:firstLine="709"/>
        <w:jc w:val="both"/>
        <w:rPr>
          <w:rFonts w:ascii="Times New Roman CYR" w:hAnsi="Times New Roman CYR" w:cs="Times New Roman CYR"/>
          <w:sz w:val="16"/>
          <w:szCs w:val="16"/>
        </w:rPr>
      </w:pPr>
    </w:p>
    <w:p w:rsidR="00CC1FBA" w:rsidRPr="00F75F27" w:rsidRDefault="00CC1FBA" w:rsidP="00F75F27">
      <w:pPr>
        <w:pStyle w:val="a7"/>
        <w:widowControl w:val="0"/>
        <w:numPr>
          <w:ilvl w:val="0"/>
          <w:numId w:val="8"/>
        </w:numPr>
        <w:autoSpaceDE w:val="0"/>
        <w:autoSpaceDN w:val="0"/>
        <w:adjustRightInd w:val="0"/>
        <w:jc w:val="both"/>
        <w:rPr>
          <w:rFonts w:ascii="Times New Roman CYR" w:hAnsi="Times New Roman CYR" w:cs="Times New Roman CYR"/>
        </w:rPr>
      </w:pPr>
      <w:r w:rsidRPr="00F75F27">
        <w:rPr>
          <w:rFonts w:ascii="Times New Roman CYR" w:hAnsi="Times New Roman CYR" w:cs="Times New Roman CYR"/>
        </w:rPr>
        <w:t>определить к страховой пенсии ___________________________________</w:t>
      </w:r>
      <w:r w:rsidR="00F75F27">
        <w:rPr>
          <w:rFonts w:ascii="Times New Roman CYR" w:hAnsi="Times New Roman CYR" w:cs="Times New Roman CYR"/>
        </w:rPr>
        <w:t>______________________</w:t>
      </w:r>
      <w:r w:rsidRPr="00F75F27">
        <w:rPr>
          <w:rFonts w:ascii="Times New Roman CYR" w:hAnsi="Times New Roman CYR" w:cs="Times New Roman CYR"/>
        </w:rPr>
        <w:t>_________</w:t>
      </w:r>
    </w:p>
    <w:p w:rsidR="00CC1FBA" w:rsidRDefault="00CC1FBA" w:rsidP="00F75F27">
      <w:pPr>
        <w:widowControl w:val="0"/>
        <w:autoSpaceDE w:val="0"/>
        <w:autoSpaceDN w:val="0"/>
        <w:adjustRightInd w:val="0"/>
        <w:jc w:val="center"/>
        <w:rPr>
          <w:rFonts w:ascii="Times New Roman CYR" w:hAnsi="Times New Roman CYR" w:cs="Times New Roman CYR"/>
          <w:sz w:val="16"/>
          <w:szCs w:val="16"/>
        </w:rPr>
      </w:pPr>
      <w:r>
        <w:rPr>
          <w:rFonts w:ascii="Times New Roman CYR" w:hAnsi="Times New Roman CYR" w:cs="Times New Roman CYR"/>
          <w:sz w:val="16"/>
          <w:szCs w:val="16"/>
        </w:rPr>
        <w:t>(вид пенсии по старости, по инвалидности)</w:t>
      </w:r>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пенсию за выслугу лет в размере ________ руб. _______ коп</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в</w:t>
      </w:r>
      <w:proofErr w:type="gramEnd"/>
      <w:r>
        <w:rPr>
          <w:rFonts w:ascii="Times New Roman CYR" w:hAnsi="Times New Roman CYR" w:cs="Times New Roman CYR"/>
        </w:rPr>
        <w:t xml:space="preserve"> месяц, составляющей ________ процентов среднемесячного заработка;</w:t>
      </w:r>
    </w:p>
    <w:p w:rsidR="00CC1FBA" w:rsidRDefault="00CC1FBA" w:rsidP="00CC1FBA">
      <w:pPr>
        <w:widowControl w:val="0"/>
        <w:autoSpaceDE w:val="0"/>
        <w:autoSpaceDN w:val="0"/>
        <w:adjustRightInd w:val="0"/>
        <w:ind w:firstLine="709"/>
        <w:jc w:val="both"/>
        <w:rPr>
          <w:rFonts w:ascii="Times New Roman CYR" w:hAnsi="Times New Roman CYR" w:cs="Times New Roman CYR"/>
          <w:sz w:val="16"/>
          <w:szCs w:val="16"/>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2) приостановить выплату пенсии за выслугу лет к страховой пенсии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 в связи с _____________________________________________;</w:t>
      </w:r>
    </w:p>
    <w:p w:rsidR="00CC1FBA" w:rsidRDefault="00CC1FBA" w:rsidP="00CC1FBA">
      <w:pPr>
        <w:widowControl w:val="0"/>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16"/>
          <w:szCs w:val="16"/>
        </w:rPr>
        <w:t xml:space="preserve">                  (день, месяц, год)                                                                                          (основание)</w:t>
      </w:r>
    </w:p>
    <w:p w:rsidR="00CC1FBA" w:rsidRDefault="00CC1FBA" w:rsidP="00CC1FBA">
      <w:pPr>
        <w:widowControl w:val="0"/>
        <w:autoSpaceDE w:val="0"/>
        <w:autoSpaceDN w:val="0"/>
        <w:adjustRightInd w:val="0"/>
        <w:ind w:firstLine="709"/>
        <w:jc w:val="both"/>
        <w:rPr>
          <w:rFonts w:ascii="Times New Roman CYR" w:hAnsi="Times New Roman CYR" w:cs="Times New Roman CYR"/>
          <w:sz w:val="16"/>
          <w:szCs w:val="16"/>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3) возобновить выплату пенсии за выслугу лет к страховой пенсии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 в связи с _____________________________________________ </w:t>
      </w:r>
    </w:p>
    <w:p w:rsidR="00CC1FBA" w:rsidRDefault="00CC1FBA" w:rsidP="00CC1FBA">
      <w:pPr>
        <w:widowControl w:val="0"/>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16"/>
          <w:szCs w:val="16"/>
        </w:rPr>
        <w:t xml:space="preserve">                  (день, месяц, год)                                                                                           (основание)</w:t>
      </w:r>
    </w:p>
    <w:p w:rsidR="00CC1FBA" w:rsidRDefault="00CC1FBA" w:rsidP="00CC1FBA">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в размере ________ руб. __________ коп</w:t>
      </w:r>
      <w:proofErr w:type="gramStart"/>
      <w:r>
        <w:rPr>
          <w:rFonts w:ascii="Times New Roman CYR" w:hAnsi="Times New Roman CYR" w:cs="Times New Roman CYR"/>
        </w:rPr>
        <w:t>.</w:t>
      </w:r>
      <w:proofErr w:type="gramEnd"/>
      <w:r>
        <w:rPr>
          <w:rFonts w:ascii="Times New Roman CYR" w:hAnsi="Times New Roman CYR" w:cs="Times New Roman CYR"/>
        </w:rPr>
        <w:t xml:space="preserve"> </w:t>
      </w:r>
      <w:proofErr w:type="gramStart"/>
      <w:r>
        <w:rPr>
          <w:rFonts w:ascii="Times New Roman CYR" w:hAnsi="Times New Roman CYR" w:cs="Times New Roman CYR"/>
        </w:rPr>
        <w:t>в</w:t>
      </w:r>
      <w:proofErr w:type="gramEnd"/>
      <w:r>
        <w:rPr>
          <w:rFonts w:ascii="Times New Roman CYR" w:hAnsi="Times New Roman CYR" w:cs="Times New Roman CYR"/>
        </w:rPr>
        <w:t xml:space="preserve"> месяц, составляющей ________ процентов среднемесячного заработка;</w:t>
      </w:r>
    </w:p>
    <w:p w:rsidR="00CC1FBA" w:rsidRDefault="00CC1FBA" w:rsidP="00CC1FBA">
      <w:pPr>
        <w:widowControl w:val="0"/>
        <w:autoSpaceDE w:val="0"/>
        <w:autoSpaceDN w:val="0"/>
        <w:adjustRightInd w:val="0"/>
        <w:ind w:firstLine="709"/>
        <w:jc w:val="both"/>
        <w:rPr>
          <w:rFonts w:ascii="Times New Roman CYR" w:hAnsi="Times New Roman CYR" w:cs="Times New Roman CYR"/>
          <w:sz w:val="16"/>
          <w:szCs w:val="16"/>
        </w:rPr>
      </w:pPr>
    </w:p>
    <w:p w:rsidR="00CC1FBA" w:rsidRDefault="00CC1FBA" w:rsidP="00CC1FBA">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4) прекратить выплату пенсии за выслугу лет к страховой пенсии </w:t>
      </w:r>
      <w:proofErr w:type="gramStart"/>
      <w:r>
        <w:rPr>
          <w:rFonts w:ascii="Times New Roman CYR" w:hAnsi="Times New Roman CYR" w:cs="Times New Roman CYR"/>
        </w:rPr>
        <w:t>с</w:t>
      </w:r>
      <w:proofErr w:type="gramEnd"/>
      <w:r>
        <w:rPr>
          <w:rFonts w:ascii="Times New Roman CYR" w:hAnsi="Times New Roman CYR" w:cs="Times New Roman CYR"/>
        </w:rPr>
        <w:t xml:space="preserve"> _________________ в связи с _____________________________________________.</w:t>
      </w:r>
    </w:p>
    <w:p w:rsidR="00CC1FBA" w:rsidRDefault="00CC1FBA" w:rsidP="00CC1FBA">
      <w:pPr>
        <w:widowControl w:val="0"/>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16"/>
          <w:szCs w:val="16"/>
        </w:rPr>
        <w:t xml:space="preserve">           </w:t>
      </w:r>
      <w:r w:rsidR="00B938B7">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(день, месяц, год)                                                                                              (основание)</w:t>
      </w:r>
    </w:p>
    <w:p w:rsidR="00CC1FBA" w:rsidRDefault="00CC1FBA" w:rsidP="00CC1FBA">
      <w:pPr>
        <w:widowControl w:val="0"/>
        <w:autoSpaceDE w:val="0"/>
        <w:autoSpaceDN w:val="0"/>
        <w:adjustRightInd w:val="0"/>
        <w:jc w:val="both"/>
        <w:rPr>
          <w:rFonts w:ascii="Times New Roman CYR" w:hAnsi="Times New Roman CYR" w:cs="Times New Roman CYR"/>
          <w:sz w:val="16"/>
          <w:szCs w:val="16"/>
        </w:rPr>
      </w:pPr>
    </w:p>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pPr>
        <w:widowControl w:val="0"/>
        <w:autoSpaceDE w:val="0"/>
        <w:autoSpaceDN w:val="0"/>
        <w:adjustRightInd w:val="0"/>
        <w:ind w:firstLine="426"/>
        <w:jc w:val="both"/>
        <w:rPr>
          <w:rFonts w:ascii="Times New Roman CYR" w:hAnsi="Times New Roman CYR" w:cs="Times New Roman CYR"/>
        </w:rPr>
      </w:pPr>
      <w:r>
        <w:rPr>
          <w:rFonts w:ascii="Times New Roman CYR" w:hAnsi="Times New Roman CYR" w:cs="Times New Roman CYR"/>
        </w:rPr>
        <w:t>Глава  администрации  _______________________________      ____________________</w:t>
      </w:r>
    </w:p>
    <w:p w:rsidR="00CC1FBA" w:rsidRDefault="00CC1FBA" w:rsidP="00CC1FBA">
      <w:pPr>
        <w:widowControl w:val="0"/>
        <w:autoSpaceDE w:val="0"/>
        <w:autoSpaceDN w:val="0"/>
        <w:adjustRightInd w:val="0"/>
        <w:jc w:val="both"/>
        <w:rPr>
          <w:rFonts w:ascii="Times New Roman CYR" w:hAnsi="Times New Roman CYR" w:cs="Times New Roman CYR"/>
          <w:sz w:val="16"/>
          <w:szCs w:val="16"/>
        </w:rPr>
      </w:pPr>
      <w:r>
        <w:rPr>
          <w:rFonts w:ascii="Times New Roman CYR" w:hAnsi="Times New Roman CYR" w:cs="Times New Roman CYR"/>
          <w:sz w:val="16"/>
          <w:szCs w:val="16"/>
        </w:rPr>
        <w:t xml:space="preserve">                                                                                            (фамилия, имя, отчество)                                                           (подпись)</w:t>
      </w:r>
    </w:p>
    <w:p w:rsidR="00CC1FBA" w:rsidRDefault="00CC1FBA" w:rsidP="00CC1FBA">
      <w:pPr>
        <w:widowControl w:val="0"/>
        <w:autoSpaceDE w:val="0"/>
        <w:autoSpaceDN w:val="0"/>
        <w:adjustRightInd w:val="0"/>
        <w:jc w:val="both"/>
        <w:rPr>
          <w:rFonts w:ascii="Times New Roman CYR" w:hAnsi="Times New Roman CYR" w:cs="Times New Roman CYR"/>
        </w:rPr>
      </w:pPr>
    </w:p>
    <w:p w:rsidR="00CC1FBA" w:rsidRDefault="00CC1FBA" w:rsidP="00CC1FBA">
      <w:pPr>
        <w:widowControl w:val="0"/>
        <w:autoSpaceDE w:val="0"/>
        <w:autoSpaceDN w:val="0"/>
        <w:adjustRightInd w:val="0"/>
        <w:ind w:firstLine="426"/>
        <w:jc w:val="both"/>
        <w:rPr>
          <w:rFonts w:ascii="Times New Roman CYR" w:hAnsi="Times New Roman CYR" w:cs="Times New Roman CYR"/>
          <w:sz w:val="20"/>
          <w:szCs w:val="20"/>
        </w:rPr>
      </w:pPr>
      <w:r>
        <w:rPr>
          <w:rFonts w:ascii="Times New Roman CYR" w:hAnsi="Times New Roman CYR" w:cs="Times New Roman CYR"/>
        </w:rPr>
        <w:t>(печать)</w:t>
      </w:r>
    </w:p>
    <w:p w:rsidR="00CC1FBA" w:rsidRDefault="00CC1FBA" w:rsidP="00CC1FBA">
      <w:pPr>
        <w:widowControl w:val="0"/>
        <w:autoSpaceDE w:val="0"/>
        <w:autoSpaceDN w:val="0"/>
        <w:adjustRightInd w:val="0"/>
        <w:jc w:val="both"/>
        <w:rPr>
          <w:rFonts w:ascii="Times New Roman CYR" w:hAnsi="Times New Roman CYR" w:cs="Times New Roman CYR"/>
        </w:rPr>
      </w:pPr>
    </w:p>
    <w:p w:rsidR="00FC0028" w:rsidRDefault="00FC0028" w:rsidP="00FC0028">
      <w:pPr>
        <w:widowControl w:val="0"/>
        <w:suppressAutoHyphens w:val="0"/>
        <w:jc w:val="both"/>
      </w:pPr>
    </w:p>
    <w:p w:rsidR="009921CE" w:rsidRDefault="009921CE" w:rsidP="00FC0028"/>
    <w:sectPr w:rsidR="009921CE" w:rsidSect="00CC1FBA">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583" w:rsidRDefault="00CB1583" w:rsidP="00985D23">
      <w:r>
        <w:separator/>
      </w:r>
    </w:p>
  </w:endnote>
  <w:endnote w:type="continuationSeparator" w:id="0">
    <w:p w:rsidR="00CB1583" w:rsidRDefault="00CB1583" w:rsidP="00985D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583" w:rsidRDefault="00CB1583" w:rsidP="00985D23">
      <w:r>
        <w:separator/>
      </w:r>
    </w:p>
  </w:footnote>
  <w:footnote w:type="continuationSeparator" w:id="0">
    <w:p w:rsidR="00CB1583" w:rsidRDefault="00CB1583" w:rsidP="00985D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EF723F"/>
    <w:multiLevelType w:val="hybridMultilevel"/>
    <w:tmpl w:val="71F43234"/>
    <w:lvl w:ilvl="0" w:tplc="C8166F5A">
      <w:start w:val="1"/>
      <w:numFmt w:val="decimal"/>
      <w:lvlText w:val="%1."/>
      <w:lvlJc w:val="left"/>
      <w:pPr>
        <w:tabs>
          <w:tab w:val="num" w:pos="1152"/>
        </w:tabs>
        <w:ind w:left="1152" w:hanging="444"/>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nsid w:val="1FF06421"/>
    <w:multiLevelType w:val="hybridMultilevel"/>
    <w:tmpl w:val="6B923DD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177BAC"/>
    <w:multiLevelType w:val="hybridMultilevel"/>
    <w:tmpl w:val="A078C624"/>
    <w:lvl w:ilvl="0" w:tplc="0419000F">
      <w:start w:val="1"/>
      <w:numFmt w:val="decimal"/>
      <w:lvlText w:val="%1."/>
      <w:lvlJc w:val="left"/>
      <w:pPr>
        <w:ind w:left="1429" w:hanging="360"/>
      </w:pPr>
      <w:rPr>
        <w:rFonts w:ascii="Times New Roman" w:hAnsi="Times New Roman" w:cs="Times New Roman"/>
      </w:rPr>
    </w:lvl>
    <w:lvl w:ilvl="1" w:tplc="04190019">
      <w:start w:val="1"/>
      <w:numFmt w:val="lowerLetter"/>
      <w:lvlText w:val="%2."/>
      <w:lvlJc w:val="left"/>
      <w:pPr>
        <w:ind w:left="2149" w:hanging="360"/>
      </w:pPr>
      <w:rPr>
        <w:rFonts w:ascii="Times New Roman" w:hAnsi="Times New Roman" w:cs="Times New Roman"/>
      </w:rPr>
    </w:lvl>
    <w:lvl w:ilvl="2" w:tplc="0419001B">
      <w:start w:val="1"/>
      <w:numFmt w:val="lowerRoman"/>
      <w:lvlText w:val="%3."/>
      <w:lvlJc w:val="right"/>
      <w:pPr>
        <w:ind w:left="2869" w:hanging="180"/>
      </w:pPr>
      <w:rPr>
        <w:rFonts w:ascii="Times New Roman" w:hAnsi="Times New Roman" w:cs="Times New Roman"/>
      </w:rPr>
    </w:lvl>
    <w:lvl w:ilvl="3" w:tplc="0419000F">
      <w:start w:val="1"/>
      <w:numFmt w:val="decimal"/>
      <w:lvlText w:val="%4."/>
      <w:lvlJc w:val="left"/>
      <w:pPr>
        <w:ind w:left="3589" w:hanging="360"/>
      </w:pPr>
      <w:rPr>
        <w:rFonts w:ascii="Times New Roman" w:hAnsi="Times New Roman" w:cs="Times New Roman"/>
      </w:rPr>
    </w:lvl>
    <w:lvl w:ilvl="4" w:tplc="04190019">
      <w:start w:val="1"/>
      <w:numFmt w:val="lowerLetter"/>
      <w:lvlText w:val="%5."/>
      <w:lvlJc w:val="left"/>
      <w:pPr>
        <w:ind w:left="4309" w:hanging="360"/>
      </w:pPr>
      <w:rPr>
        <w:rFonts w:ascii="Times New Roman" w:hAnsi="Times New Roman" w:cs="Times New Roman"/>
      </w:rPr>
    </w:lvl>
    <w:lvl w:ilvl="5" w:tplc="0419001B">
      <w:start w:val="1"/>
      <w:numFmt w:val="lowerRoman"/>
      <w:lvlText w:val="%6."/>
      <w:lvlJc w:val="right"/>
      <w:pPr>
        <w:ind w:left="5029" w:hanging="180"/>
      </w:pPr>
      <w:rPr>
        <w:rFonts w:ascii="Times New Roman" w:hAnsi="Times New Roman" w:cs="Times New Roman"/>
      </w:rPr>
    </w:lvl>
    <w:lvl w:ilvl="6" w:tplc="0419000F">
      <w:start w:val="1"/>
      <w:numFmt w:val="decimal"/>
      <w:lvlText w:val="%7."/>
      <w:lvlJc w:val="left"/>
      <w:pPr>
        <w:ind w:left="5749" w:hanging="360"/>
      </w:pPr>
      <w:rPr>
        <w:rFonts w:ascii="Times New Roman" w:hAnsi="Times New Roman" w:cs="Times New Roman"/>
      </w:rPr>
    </w:lvl>
    <w:lvl w:ilvl="7" w:tplc="04190019">
      <w:start w:val="1"/>
      <w:numFmt w:val="lowerLetter"/>
      <w:lvlText w:val="%8."/>
      <w:lvlJc w:val="left"/>
      <w:pPr>
        <w:ind w:left="6469" w:hanging="360"/>
      </w:pPr>
      <w:rPr>
        <w:rFonts w:ascii="Times New Roman" w:hAnsi="Times New Roman" w:cs="Times New Roman"/>
      </w:rPr>
    </w:lvl>
    <w:lvl w:ilvl="8" w:tplc="0419001B">
      <w:start w:val="1"/>
      <w:numFmt w:val="lowerRoman"/>
      <w:lvlText w:val="%9."/>
      <w:lvlJc w:val="right"/>
      <w:pPr>
        <w:ind w:left="7189" w:hanging="180"/>
      </w:pPr>
      <w:rPr>
        <w:rFonts w:ascii="Times New Roman" w:hAnsi="Times New Roman" w:cs="Times New Roman"/>
      </w:rPr>
    </w:lvl>
  </w:abstractNum>
  <w:abstractNum w:abstractNumId="4">
    <w:nsid w:val="34710CDE"/>
    <w:multiLevelType w:val="hybridMultilevel"/>
    <w:tmpl w:val="BC827248"/>
    <w:lvl w:ilvl="0" w:tplc="CE482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A2D0CBF"/>
    <w:multiLevelType w:val="multilevel"/>
    <w:tmpl w:val="38DA614C"/>
    <w:lvl w:ilvl="0">
      <w:start w:val="1"/>
      <w:numFmt w:val="decimal"/>
      <w:lvlText w:val="%1."/>
      <w:lvlJc w:val="left"/>
      <w:pPr>
        <w:ind w:left="450" w:hanging="450"/>
      </w:pPr>
      <w:rPr>
        <w:rFonts w:hint="default"/>
      </w:rPr>
    </w:lvl>
    <w:lvl w:ilvl="1">
      <w:start w:val="1"/>
      <w:numFmt w:val="decimal"/>
      <w:lvlText w:val="%1.%2."/>
      <w:lvlJc w:val="left"/>
      <w:pPr>
        <w:ind w:left="1602" w:hanging="45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6">
    <w:nsid w:val="46B25F95"/>
    <w:multiLevelType w:val="hybridMultilevel"/>
    <w:tmpl w:val="93F48F16"/>
    <w:lvl w:ilvl="0" w:tplc="44365A52">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870A6A"/>
    <w:multiLevelType w:val="hybridMultilevel"/>
    <w:tmpl w:val="78B406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85D23"/>
    <w:rsid w:val="00021A40"/>
    <w:rsid w:val="00033C9F"/>
    <w:rsid w:val="00035F92"/>
    <w:rsid w:val="000977D8"/>
    <w:rsid w:val="000E2721"/>
    <w:rsid w:val="000E2BA5"/>
    <w:rsid w:val="00101138"/>
    <w:rsid w:val="0010542E"/>
    <w:rsid w:val="001445D3"/>
    <w:rsid w:val="00154222"/>
    <w:rsid w:val="00156D3B"/>
    <w:rsid w:val="00195747"/>
    <w:rsid w:val="00200FAF"/>
    <w:rsid w:val="002140F3"/>
    <w:rsid w:val="002268DD"/>
    <w:rsid w:val="002A4765"/>
    <w:rsid w:val="002C5FC9"/>
    <w:rsid w:val="002D53DD"/>
    <w:rsid w:val="002E180A"/>
    <w:rsid w:val="002E723F"/>
    <w:rsid w:val="00325F9B"/>
    <w:rsid w:val="00343088"/>
    <w:rsid w:val="003452A3"/>
    <w:rsid w:val="00347E8E"/>
    <w:rsid w:val="0037330F"/>
    <w:rsid w:val="003B5759"/>
    <w:rsid w:val="004339B8"/>
    <w:rsid w:val="004867FB"/>
    <w:rsid w:val="0049212C"/>
    <w:rsid w:val="004A079E"/>
    <w:rsid w:val="00517345"/>
    <w:rsid w:val="00526536"/>
    <w:rsid w:val="005326A3"/>
    <w:rsid w:val="005B2113"/>
    <w:rsid w:val="00644595"/>
    <w:rsid w:val="00650304"/>
    <w:rsid w:val="00696F2F"/>
    <w:rsid w:val="006A37B0"/>
    <w:rsid w:val="006C1956"/>
    <w:rsid w:val="006D2D1D"/>
    <w:rsid w:val="00736982"/>
    <w:rsid w:val="0078252A"/>
    <w:rsid w:val="00792A70"/>
    <w:rsid w:val="007D0618"/>
    <w:rsid w:val="008012E6"/>
    <w:rsid w:val="0082770E"/>
    <w:rsid w:val="00872B24"/>
    <w:rsid w:val="008B0BF9"/>
    <w:rsid w:val="008B3E79"/>
    <w:rsid w:val="008C1A72"/>
    <w:rsid w:val="008D0D18"/>
    <w:rsid w:val="008F4CE0"/>
    <w:rsid w:val="008F6D7E"/>
    <w:rsid w:val="009733E5"/>
    <w:rsid w:val="00980DC1"/>
    <w:rsid w:val="00985D23"/>
    <w:rsid w:val="009921CE"/>
    <w:rsid w:val="009D5346"/>
    <w:rsid w:val="00A00893"/>
    <w:rsid w:val="00A012DE"/>
    <w:rsid w:val="00A4084E"/>
    <w:rsid w:val="00A61261"/>
    <w:rsid w:val="00A70C53"/>
    <w:rsid w:val="00A72C67"/>
    <w:rsid w:val="00AB4307"/>
    <w:rsid w:val="00AE3C5D"/>
    <w:rsid w:val="00B10397"/>
    <w:rsid w:val="00B338CB"/>
    <w:rsid w:val="00B34278"/>
    <w:rsid w:val="00B576D3"/>
    <w:rsid w:val="00B938B7"/>
    <w:rsid w:val="00C0332B"/>
    <w:rsid w:val="00C04E25"/>
    <w:rsid w:val="00C35684"/>
    <w:rsid w:val="00C51AA8"/>
    <w:rsid w:val="00C523D8"/>
    <w:rsid w:val="00C635E7"/>
    <w:rsid w:val="00C73593"/>
    <w:rsid w:val="00CB1583"/>
    <w:rsid w:val="00CC1FBA"/>
    <w:rsid w:val="00CE4331"/>
    <w:rsid w:val="00D6089E"/>
    <w:rsid w:val="00D83BC4"/>
    <w:rsid w:val="00DB6658"/>
    <w:rsid w:val="00DC3CED"/>
    <w:rsid w:val="00DC4007"/>
    <w:rsid w:val="00E02108"/>
    <w:rsid w:val="00E03F92"/>
    <w:rsid w:val="00E145BF"/>
    <w:rsid w:val="00E25626"/>
    <w:rsid w:val="00E37CAA"/>
    <w:rsid w:val="00E47856"/>
    <w:rsid w:val="00E77AA5"/>
    <w:rsid w:val="00EC721A"/>
    <w:rsid w:val="00ED2A7E"/>
    <w:rsid w:val="00EE71BA"/>
    <w:rsid w:val="00F75F27"/>
    <w:rsid w:val="00FA2EEC"/>
    <w:rsid w:val="00FC0028"/>
    <w:rsid w:val="00FC1BFD"/>
    <w:rsid w:val="00FC5374"/>
    <w:rsid w:val="00FD0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985D23"/>
    <w:rPr>
      <w:rFonts w:cs="Times New Roman"/>
      <w:vertAlign w:val="superscript"/>
    </w:rPr>
  </w:style>
  <w:style w:type="paragraph" w:styleId="a4">
    <w:name w:val="footnote text"/>
    <w:basedOn w:val="a"/>
    <w:link w:val="a5"/>
    <w:rsid w:val="00985D23"/>
    <w:pPr>
      <w:widowControl w:val="0"/>
      <w:autoSpaceDE w:val="0"/>
      <w:ind w:firstLine="720"/>
      <w:jc w:val="both"/>
    </w:pPr>
    <w:rPr>
      <w:rFonts w:ascii="Arial" w:hAnsi="Arial" w:cs="Arial"/>
      <w:sz w:val="20"/>
      <w:szCs w:val="20"/>
    </w:rPr>
  </w:style>
  <w:style w:type="character" w:customStyle="1" w:styleId="a5">
    <w:name w:val="Текст сноски Знак"/>
    <w:basedOn w:val="a0"/>
    <w:link w:val="a4"/>
    <w:rsid w:val="00985D23"/>
    <w:rPr>
      <w:rFonts w:ascii="Arial" w:eastAsia="Times New Roman" w:hAnsi="Arial" w:cs="Arial"/>
      <w:sz w:val="20"/>
      <w:szCs w:val="20"/>
      <w:lang w:eastAsia="ar-SA"/>
    </w:rPr>
  </w:style>
  <w:style w:type="paragraph" w:styleId="a6">
    <w:name w:val="No Spacing"/>
    <w:qFormat/>
    <w:rsid w:val="00985D2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985D23"/>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List Paragraph"/>
    <w:basedOn w:val="a"/>
    <w:uiPriority w:val="34"/>
    <w:qFormat/>
    <w:rsid w:val="004A079E"/>
    <w:pPr>
      <w:ind w:left="720"/>
      <w:contextualSpacing/>
    </w:pPr>
  </w:style>
  <w:style w:type="paragraph" w:customStyle="1" w:styleId="1">
    <w:name w:val="Абзац списка1"/>
    <w:basedOn w:val="a"/>
    <w:rsid w:val="00154222"/>
    <w:pPr>
      <w:suppressAutoHyphens w:val="0"/>
      <w:ind w:left="720"/>
    </w:pPr>
    <w:rPr>
      <w:lang w:eastAsia="ru-RU"/>
    </w:rPr>
  </w:style>
  <w:style w:type="character" w:styleId="a8">
    <w:name w:val="Hyperlink"/>
    <w:basedOn w:val="a0"/>
    <w:uiPriority w:val="99"/>
    <w:semiHidden/>
    <w:unhideWhenUsed/>
    <w:rsid w:val="008012E6"/>
    <w:rPr>
      <w:color w:val="0000FF"/>
      <w:u w:val="single"/>
    </w:rPr>
  </w:style>
  <w:style w:type="paragraph" w:styleId="a9">
    <w:name w:val="Balloon Text"/>
    <w:basedOn w:val="a"/>
    <w:link w:val="aa"/>
    <w:uiPriority w:val="99"/>
    <w:semiHidden/>
    <w:unhideWhenUsed/>
    <w:rsid w:val="000E2BA5"/>
    <w:rPr>
      <w:rFonts w:ascii="Tahoma" w:hAnsi="Tahoma" w:cs="Tahoma"/>
      <w:sz w:val="16"/>
      <w:szCs w:val="16"/>
    </w:rPr>
  </w:style>
  <w:style w:type="character" w:customStyle="1" w:styleId="aa">
    <w:name w:val="Текст выноски Знак"/>
    <w:basedOn w:val="a0"/>
    <w:link w:val="a9"/>
    <w:uiPriority w:val="99"/>
    <w:semiHidden/>
    <w:rsid w:val="000E2BA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D2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985D23"/>
    <w:rPr>
      <w:rFonts w:cs="Times New Roman"/>
      <w:vertAlign w:val="superscript"/>
    </w:rPr>
  </w:style>
  <w:style w:type="paragraph" w:styleId="a4">
    <w:name w:val="footnote text"/>
    <w:basedOn w:val="a"/>
    <w:link w:val="a5"/>
    <w:rsid w:val="00985D23"/>
    <w:pPr>
      <w:widowControl w:val="0"/>
      <w:autoSpaceDE w:val="0"/>
      <w:ind w:firstLine="720"/>
      <w:jc w:val="both"/>
    </w:pPr>
    <w:rPr>
      <w:rFonts w:ascii="Arial" w:hAnsi="Arial" w:cs="Arial"/>
      <w:sz w:val="20"/>
      <w:szCs w:val="20"/>
    </w:rPr>
  </w:style>
  <w:style w:type="character" w:customStyle="1" w:styleId="a5">
    <w:name w:val="Текст сноски Знак"/>
    <w:basedOn w:val="a0"/>
    <w:link w:val="a4"/>
    <w:rsid w:val="00985D23"/>
    <w:rPr>
      <w:rFonts w:ascii="Arial" w:eastAsia="Times New Roman" w:hAnsi="Arial" w:cs="Arial"/>
      <w:sz w:val="20"/>
      <w:szCs w:val="20"/>
      <w:lang w:eastAsia="ar-SA"/>
    </w:rPr>
  </w:style>
  <w:style w:type="paragraph" w:styleId="a6">
    <w:name w:val="No Spacing"/>
    <w:qFormat/>
    <w:rsid w:val="00985D2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985D23"/>
    <w:pPr>
      <w:widowControl w:val="0"/>
      <w:suppressAutoHyphens/>
      <w:autoSpaceDE w:val="0"/>
      <w:spacing w:after="0" w:line="240" w:lineRule="auto"/>
    </w:pPr>
    <w:rPr>
      <w:rFonts w:ascii="Arial" w:eastAsia="Times New Roman" w:hAnsi="Arial" w:cs="Arial"/>
      <w:b/>
      <w:bCs/>
      <w:sz w:val="20"/>
      <w:szCs w:val="20"/>
      <w:lang w:eastAsia="ar-SA"/>
    </w:rPr>
  </w:style>
  <w:style w:type="paragraph" w:styleId="a7">
    <w:name w:val="List Paragraph"/>
    <w:basedOn w:val="a"/>
    <w:uiPriority w:val="34"/>
    <w:qFormat/>
    <w:rsid w:val="004A079E"/>
    <w:pPr>
      <w:ind w:left="720"/>
      <w:contextualSpacing/>
    </w:pPr>
  </w:style>
  <w:style w:type="paragraph" w:customStyle="1" w:styleId="1">
    <w:name w:val="Абзац списка1"/>
    <w:basedOn w:val="a"/>
    <w:rsid w:val="00154222"/>
    <w:pPr>
      <w:suppressAutoHyphens w:val="0"/>
      <w:ind w:left="720"/>
    </w:pPr>
    <w:rPr>
      <w:lang w:eastAsia="ru-RU"/>
    </w:rPr>
  </w:style>
  <w:style w:type="character" w:styleId="a8">
    <w:name w:val="Hyperlink"/>
    <w:basedOn w:val="a0"/>
    <w:uiPriority w:val="99"/>
    <w:semiHidden/>
    <w:unhideWhenUsed/>
    <w:rsid w:val="008012E6"/>
    <w:rPr>
      <w:color w:val="0000FF"/>
      <w:u w:val="single"/>
    </w:rPr>
  </w:style>
  <w:style w:type="paragraph" w:styleId="a9">
    <w:name w:val="Balloon Text"/>
    <w:basedOn w:val="a"/>
    <w:link w:val="aa"/>
    <w:uiPriority w:val="99"/>
    <w:semiHidden/>
    <w:unhideWhenUsed/>
    <w:rsid w:val="000E2BA5"/>
    <w:rPr>
      <w:rFonts w:ascii="Tahoma" w:hAnsi="Tahoma" w:cs="Tahoma"/>
      <w:sz w:val="16"/>
      <w:szCs w:val="16"/>
    </w:rPr>
  </w:style>
  <w:style w:type="character" w:customStyle="1" w:styleId="aa">
    <w:name w:val="Текст выноски Знак"/>
    <w:basedOn w:val="a0"/>
    <w:link w:val="a9"/>
    <w:uiPriority w:val="99"/>
    <w:semiHidden/>
    <w:rsid w:val="000E2BA5"/>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254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1A2D99B9C49CE65DDE93D9EE17CE8D3431B48B1CB2EB197F826A96E5115FBCA656B142D7512m851M" TargetMode="External"/><Relationship Id="rId13" Type="http://schemas.openxmlformats.org/officeDocument/2006/relationships/hyperlink" Target="consultantplus://offline/ref=E1A2D99B9C49CE65DDE93D9EE17CE8D3401B46B2C17BE695A973A76B5945B3DA2B2E192C741780C0m35BM" TargetMode="External"/><Relationship Id="rId18" Type="http://schemas.openxmlformats.org/officeDocument/2006/relationships/hyperlink" Target="consultantplus://offline/ref=FD2DDBCBA35908FD055D71208F0599E22497218DC5DB90B260D18BA2A825BE1481CF9F826B7EBDAC4Do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1A2D99B9C49CE65DDE93D9EE17CE8D3431B48B1CB2EB197F826A96E5115FBCA656B142D7512m851M" TargetMode="External"/><Relationship Id="rId17" Type="http://schemas.openxmlformats.org/officeDocument/2006/relationships/hyperlink" Target="consultantplus://offline/ref=FD2DDBCBA35908FD055D71208F0599E22497218DC5DB90B260D18BA2A825BE1481CF9F826B7EBDAC4DoBL" TargetMode="External"/><Relationship Id="rId2" Type="http://schemas.openxmlformats.org/officeDocument/2006/relationships/numbering" Target="numbering.xml"/><Relationship Id="rId16" Type="http://schemas.openxmlformats.org/officeDocument/2006/relationships/hyperlink" Target="consultantplus://offline/ref=E1A2D99B9C49CE65DDE9228FF47CE8D3441346B1C773BB9FA12AAB69m55E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A2D99B9C49CE65DDE9228FF47CE8D340144CB5C679E695A973A76B5945B3DA2B2E192C741782CCm354M" TargetMode="External"/><Relationship Id="rId5" Type="http://schemas.openxmlformats.org/officeDocument/2006/relationships/webSettings" Target="webSettings.xml"/><Relationship Id="rId15" Type="http://schemas.openxmlformats.org/officeDocument/2006/relationships/hyperlink" Target="consultantplus://offline/ref=E1A2D99B9C49CE65DDE9228FF47CE8D340144CB5C679E695A973A76B5945B3DA2B2E192C741782CCm354M" TargetMode="External"/><Relationship Id="rId10" Type="http://schemas.openxmlformats.org/officeDocument/2006/relationships/hyperlink" Target="consultantplus://offline/ref=E1A2D99B9C49CE65DDE93D9EE17CE8D3401A4EB0C179E695A973A76B59m455M" TargetMode="External"/><Relationship Id="rId19" Type="http://schemas.openxmlformats.org/officeDocument/2006/relationships/hyperlink" Target="consultantplus://offline/ref=FD2DDBCBA35908FD055D71208F0599E22497218DC5DB90B260D18BA2A825BE1481CF9F826B7EBDAC4DoBL" TargetMode="External"/><Relationship Id="rId4" Type="http://schemas.openxmlformats.org/officeDocument/2006/relationships/settings" Target="settings.xml"/><Relationship Id="rId9" Type="http://schemas.openxmlformats.org/officeDocument/2006/relationships/hyperlink" Target="consultantplus://offline/ref=E1A2D99B9C49CE65DDE93D9EE17CE8D3401B46B2C17BE695A973A76B5945B3DA2B2E192C741780C0m35BM" TargetMode="External"/><Relationship Id="rId14" Type="http://schemas.openxmlformats.org/officeDocument/2006/relationships/hyperlink" Target="consultantplus://offline/ref=E1A2D99B9C49CE65DDE93D9EE17CE8D3401A4EB0C179E695A973A76B59m455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Y+xNRFvhjIKxZ3wR4Sh/FVOJQYZ+PiqyGfk0JhAgj8w=</DigestValue>
    </Reference>
    <Reference URI="#idOfficeObject" Type="http://www.w3.org/2000/09/xmldsig#Object">
      <DigestMethod Algorithm="http://www.w3.org/2001/04/xmldsig-more#gostr3411"/>
      <DigestValue>g++h+bTTbbfe3E5KpOmBQEUtfsVAa8TJQXMNifeM7fA=</DigestValue>
    </Reference>
  </SignedInfo>
  <SignatureValue>
    Ecjq484SiaNgE3NcQmWMjRL22j8ZELqgpXxbtFGE/fgjbFY5FOu2xZxODegF5CCCJ46268XO
    7YdXtp/8zAfCIg==
  </SignatureValue>
  <KeyInfo>
    <X509Data>
      <X509Certificate>
          MIIIrzCCCF6gAwIBAgIRAJ6w9zrKuOW25xHXqKdkabUwCAYGKoUDAgIDMIH4MRwwGgYJKoZI
          hvcNAQkBFg11ZGNAbGVucmVnLnJ1MRgwFgYFKoUDZAESDTExMjQ3MDMwMDAzMzMxGjAYBggq
          hQMDgQMBARIMMDA0NzAzMTI1OTU2MQswCQYDVQQGEwJSVTEsMCoGA1UECAwjNzgg0LMu0KHQ
          sNC90LrRgi3Qn9C10YLQtdGA0LHRg9GA0LMxJjAkBgNVBAcMHdCh0LDQvdC60YIt0J/QtdGC
          0LXRgNCx0YPRgNCzMR0wGwYDVQQKDBTQk9Ca0KMg0JvQniAi0J7QrdCfIjEgMB4GA1UEAwwX
          0KPQpiDQk9Ca0KMg0JvQniDQntCt0J8wHhcNMTcxMDA0MDczMzI5WhcNMTgxMDA0MDczMzI5
          WjCCAkExIzAhBgkqhkiG9w0BCQEWFHBldHJvdmNrb2VAeWFuZGV4LnJ1MRowGAYIKoUDA4ED
          AQESDDAwNDcxMjAzOTMyNjEWMBQGBSqFA2QDEgswMTQxODU3NzEzNzEYMBYGBSqFA2QBEg0x
          MDU0NzAwNDQxMzg4MS4wLAYDVQQMDCXQk9C70LDQstCwINCw0LTQvNC40L3QuNGB0YLRgNCw
          0YbQuNC4MWEwXwYDVQQKDFjQkNC00LzQuNC90LjRgdGC0YDQsNGG0LjRjyDQnNCeINCf0LXR
          gtGA0L7QstGB0LrQvtC1INGB0LXQu9GM0YHQutC+0LUg0L/QvtGB0LXQu9C10L3QuNC1MScw
          JQYDVQQJDB7Rg9C7LtCo0L7RgdGB0LXQudC90LDRjywg0LQuMjIxIDAeBgNVBAcMF9C/LtCf
          0LXRgtGA0L7QstGB0LrQvtC1MTUwMwYDVQQIDCw0NyDQm9C10L3QuNC90LPRgNCw0LTRgdC6
          0LDRjyDQvtCx0LvQsNGB0YLRjDELMAkGA1UEBhMCUlUxNDAyBgNVBCoMK9CS0LvQsNC00LjQ
          vNC40YAg0JDQu9C10LrRgdCw0L3QtNGA0L7QstC40YcxETAPBgNVBAQMCNCR0LvRjtC8MWEw
          XwYDVQQDDFjQkNC00LzQuNC90LjRgdGC0YDQsNGG0LjRjyDQnNCeINCf0LXRgtGA0L7QstGB
          0LrQvtC1INGB0LXQu9GM0YHQutC+0LUg0L/QvtGB0LXQu9C10L3QuNC1MGMwHAYGKoUDAgIT
          MBIGByqFAwICJAAGByqFAwICHgEDQwAEQFAuKylXDPgVan9SDiSw4L1iTl9EVoNwGS2Rgz8I
          5UgyAoLMIyXXxxxxCLG2K6giM3CntYrT/4aLLNpXVoLyW/mjggRzMIIEbzAOBgNVHQ8BAf8E
          BAMCA6gwHQYDVR0OBBYEFLblHlJwWvMoSydHHa1Ea9N8kbIiMDQGCSsGAQQBgjcVBwQnMCUG
          HSqFAwICMgEJg5SFPIawuSOE9YtRg+H8A4GkdMEkAgEBAgEAMIIBYwYDVR0jBIIBWjCCAVaA
          FNGDmDS2EE52TJ+tKf2SJRHjAFYJoYIBKaSCASUwggEhMRowGAYIKoUDA4EDAQESDDAwNzcx
          MDQ3NDM3NTEYMBYGBSqFA2QBEg0xMDQ3NzAyMDI2NzAxMR4wHAYJKoZIhvcNAQkBFg9kaXRA
          bWluc3Z5YXoucnUxPDA6BgNVBAkMMzEyNTM3NSDQsy4g0JzQvtGB0LrQstCwINGD0LsuINCi
          0LLQtdGA0YHQutCw0Y8g0LQuNzEsMCoGA1UECgwj0JzQuNC90LrQvtC80YHQstGP0LfRjCDQ
          oNC+0YHRgdC40LgxFTATBgNVBAcMDNCc0L7RgdC60LLQsDEcMBoGA1UECAwTNzcg0LMuINCc
          0L7RgdC60LLQsDELMAkGA1UEBhMCUlUxGzAZBgNVBAMMEtCj0KYgMSDQmNChINCT0KPQpoIR
          BKgeQAWpGF6C5hHB/EETxEYwOQYDVR0lBDIwMAYIKwYBBQUHAwIGCCsGAQUFBwMEBggqhQMF
          ARgCBQYIKoUDBQEYAhMGBiqFA2QCATBJBgkrBgEEAYI3FQoEPDA6MAoGCCsGAQUFBwMCMAoG
          CCsGAQUFBwMEMAoGCCqFAwUBGAIFMAoGCCqFAwUBGAITMAgGBiqFA2QCATATBgNVHSAEDDAK
          MAgGBiqFA2RxATCCAQYGBSqFA2RwBIH8MIH5DCsi0JrRgNC40L/RgtC+0J/RgNC+IENTUCIg
          KNCy0LXRgNGB0LjRjyA0LjApDCoi0JrRgNC40L/RgtC+0J/QoNCeINCj0KYiINCy0LXRgNGB
          0LjQuCAyLjAMTtCh0LXRgNGC0LjRhNC40LrQsNGCINGB0L7QvtGC0LLQtdGC0YHRgtCy0LjR
          jyDihJbQodCkLzEyNC0zMDEwINC+0YIgMzAuMTIuMjAxNgxO0KHQtdGA0YLQuNGE0LjQutCw
          0YIg0YHQvtC+0YLQstC10YLRgdGC0LLQuNGPIOKEltCh0KQvMTI4LTI5ODMg0L7RgiAxOC4x
          MS4yMDE2MDgGBSqFA2RvBC8MLSLQmtGA0LjQv9GC0L7Qn9GA0L4gQ1NQIiAo0LLQtdGA0YHQ
          uNGPIDMuNi4xKTBWBgNVHR8ETzBNMCWgI6Ahhh9odHRwOi8vY2EubGVub2JsLnJ1L2UtZ292
          LTUuY3JsMCSgIqAghh5odHRwOi8vdWNsby5zcGIucnUvZS1nb3YtNS5jcmwwagYIKwYBBQUH
          AQEEXjBcMC0GCCsGAQUFBzABhiFodHRwOi8vY2EubGVub2JsLnJ1L29jc3Avb2NzcC5zcmYw
          KwYIKwYBBQUHMAKGH2h0dHA6Ly9jYS5sZW5vYmwucnUvZS1nb3YtNS5jZXIwCAYGKoUDAgID
          A0EARWfKTZjWCN6ufct5KaPAgstGlR9bU6hNsXnLG/EfVdmeiR86+eJURJBVzjVf0H2Qdfzb
          pvxmoVhcKSw3OejA4A==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1"/>
            <mdssi:RelationshipReference SourceId="rId7"/>
            <mdssi:RelationshipReference SourceId="rId2"/>
            <mdssi:RelationshipReference SourceId="rId20"/>
            <mdssi:RelationshipReference SourceId="rId6"/>
            <mdssi:RelationshipReference SourceId="rId5"/>
            <mdssi:RelationshipReference SourceId="rId4"/>
          </Transform>
          <Transform Algorithm="http://www.w3.org/TR/2001/REC-xml-c14n-20010315"/>
        </Transforms>
        <DigestMethod Algorithm="http://www.w3.org/2000/09/xmldsig#sha1"/>
        <DigestValue>Ip2UZifQqrGDnr5WrQUQVTHcHf0=</DigestValue>
      </Reference>
      <Reference URI="/word/document.xml?ContentType=application/vnd.openxmlformats-officedocument.wordprocessingml.document.main+xml">
        <DigestMethod Algorithm="http://www.w3.org/2000/09/xmldsig#sha1"/>
        <DigestValue>MEv0GSld3ioaJ4GfFln8mjWolfg=</DigestValue>
      </Reference>
      <Reference URI="/word/endnotes.xml?ContentType=application/vnd.openxmlformats-officedocument.wordprocessingml.endnotes+xml">
        <DigestMethod Algorithm="http://www.w3.org/2000/09/xmldsig#sha1"/>
        <DigestValue>aEVjvvLor2x9+T5mVqSjHUZfHZI=</DigestValue>
      </Reference>
      <Reference URI="/word/fontTable.xml?ContentType=application/vnd.openxmlformats-officedocument.wordprocessingml.fontTable+xml">
        <DigestMethod Algorithm="http://www.w3.org/2000/09/xmldsig#sha1"/>
        <DigestValue>9ljja2yEvjoNT6yptzWmp9FI/Ko=</DigestValue>
      </Reference>
      <Reference URI="/word/footnotes.xml?ContentType=application/vnd.openxmlformats-officedocument.wordprocessingml.footnotes+xml">
        <DigestMethod Algorithm="http://www.w3.org/2000/09/xmldsig#sha1"/>
        <DigestValue>a4c7y7zJXCHZUz2S4sYo2hz++J0=</DigestValue>
      </Reference>
      <Reference URI="/word/numbering.xml?ContentType=application/vnd.openxmlformats-officedocument.wordprocessingml.numbering+xml">
        <DigestMethod Algorithm="http://www.w3.org/2000/09/xmldsig#sha1"/>
        <DigestValue>lX9XY2J1MmUDWtlq3W15dXNSn1M=</DigestValue>
      </Reference>
      <Reference URI="/word/settings.xml?ContentType=application/vnd.openxmlformats-officedocument.wordprocessingml.settings+xml">
        <DigestMethod Algorithm="http://www.w3.org/2000/09/xmldsig#sha1"/>
        <DigestValue>HhSmyc+SGHSOKoze9X0c336dZHU=</DigestValue>
      </Reference>
      <Reference URI="/word/styles.xml?ContentType=application/vnd.openxmlformats-officedocument.wordprocessingml.styles+xml">
        <DigestMethod Algorithm="http://www.w3.org/2000/09/xmldsig#sha1"/>
        <DigestValue>MHAjFZGeAE+1DT9EqnXr5ZqfdJo=</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ok3zhUd23DFRSCGi4ZAHiT5bkGo=</DigestValue>
      </Reference>
    </Manifest>
    <SignatureProperties>
      <SignatureProperty Id="idSignatureTime" Target="#idPackageSignature">
        <mdssi:SignatureTime>
          <mdssi:Format>YYYY-MM-DDThh:mm:ssTZD</mdssi:Format>
          <mdssi:Value>2017-12-25T16:51:45Z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B764E-E820-4B21-A48C-791E0601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6195</Words>
  <Characters>35313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2</cp:revision>
  <cp:lastPrinted>2017-12-19T05:50:00Z</cp:lastPrinted>
  <dcterms:created xsi:type="dcterms:W3CDTF">2017-12-25T16:49:00Z</dcterms:created>
  <dcterms:modified xsi:type="dcterms:W3CDTF">2017-12-25T16:49:00Z</dcterms:modified>
</cp:coreProperties>
</file>