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602924" w:rsidRPr="00B03989" w:rsidRDefault="00602924" w:rsidP="006029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От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21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марта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202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г. 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="0090247A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40</w:t>
      </w:r>
    </w:p>
    <w:p w:rsidR="00602924" w:rsidRPr="00B03989" w:rsidRDefault="00602924" w:rsidP="0060292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F7044" w:rsidRPr="006F7044" w:rsidRDefault="006F7044" w:rsidP="006F7044">
      <w:pPr>
        <w:shd w:val="clear" w:color="auto" w:fill="FFFFFF"/>
        <w:spacing w:after="0" w:line="240" w:lineRule="auto"/>
        <w:ind w:right="1701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Об актуализации схемы теплоснабжения муниципального образования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Петровское сельское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поселение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муниципального образования Приозерский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муниципальн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ый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район Ленинградской области в 202</w:t>
      </w:r>
      <w:r w:rsidR="00FD1DD8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2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г.</w:t>
      </w:r>
    </w:p>
    <w:p w:rsidR="006F7044" w:rsidRDefault="006F7044" w:rsidP="00602924">
      <w:pPr>
        <w:shd w:val="clear" w:color="auto" w:fill="FFFFFF"/>
        <w:spacing w:after="0" w:line="240" w:lineRule="auto"/>
        <w:ind w:right="170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86CF6" w:rsidRPr="00602924" w:rsidRDefault="00A86CF6" w:rsidP="00A86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044" w:rsidRDefault="006F7044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704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B0398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Pr="00B03989">
        <w:rPr>
          <w:rStyle w:val="11"/>
          <w:rFonts w:eastAsia="Courier New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B0398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1.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Провести процедуру ежегодной актуализации схемы теплоснабжения муниципального образования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поселение.</w:t>
      </w:r>
    </w:p>
    <w:p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2.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Утвердить график актуализации схемы теплоснабжения муниципального образования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поселение согласно Приложению 1.</w:t>
      </w:r>
    </w:p>
    <w:p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3.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Утвердить форму уведомления о начале проведения ежегодной актуализации схемы теплоснабжения муниципального образования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F704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поселение согласно Приложению 2.</w:t>
      </w:r>
    </w:p>
    <w:p w:rsidR="00602924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2924">
        <w:rPr>
          <w:rFonts w:ascii="Times New Roman" w:hAnsi="Times New Roman" w:cs="Times New Roman"/>
        </w:rPr>
        <w:t xml:space="preserve">. </w:t>
      </w:r>
      <w:r w:rsidR="006E6CD0" w:rsidRPr="00A36CEA">
        <w:rPr>
          <w:rFonts w:ascii="Times New Roman" w:hAnsi="Times New Roman" w:cs="Times New Roman"/>
        </w:rPr>
        <w:t xml:space="preserve">Опубликовать данное постановление в средствах массовой информации: Ленинградском областном информационном агентстве (далее «Леноблинформ») </w:t>
      </w:r>
      <w:hyperlink r:id="rId5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="006E6CD0" w:rsidRPr="00A36CEA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="006E6CD0" w:rsidRPr="00A36CEA">
        <w:rPr>
          <w:rFonts w:ascii="Times New Roman" w:hAnsi="Times New Roman" w:cs="Times New Roman"/>
        </w:rPr>
        <w:t>.</w:t>
      </w:r>
    </w:p>
    <w:p w:rsidR="00602924" w:rsidRPr="00D17BDB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02924" w:rsidRPr="00D17BDB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:rsidR="00602924" w:rsidRPr="00BA0933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</w:t>
      </w:r>
      <w:r w:rsidR="00602924" w:rsidRPr="00D17BDB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602924">
        <w:rPr>
          <w:rFonts w:ascii="Times New Roman" w:hAnsi="Times New Roman" w:cs="Times New Roman"/>
        </w:rPr>
        <w:t>возложить на заместителя главы администрации</w:t>
      </w:r>
      <w:r w:rsidR="00602924" w:rsidRPr="00BA0933">
        <w:rPr>
          <w:rFonts w:ascii="Times New Roman" w:hAnsi="Times New Roman" w:cs="Times New Roman"/>
        </w:rPr>
        <w:t>.</w:t>
      </w:r>
    </w:p>
    <w:p w:rsidR="002336E5" w:rsidRPr="00602924" w:rsidRDefault="002336E5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6E5" w:rsidRPr="00602924" w:rsidRDefault="002336E5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6E5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336E5" w:rsidRPr="006029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336E5" w:rsidRPr="0060292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</w:t>
      </w:r>
      <w:r w:rsidR="00EA5855" w:rsidRPr="0060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Левин</w:t>
      </w: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4F7" w:rsidRDefault="00D674F7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Исп. О.Н. Олещенко</w:t>
      </w:r>
    </w:p>
    <w:p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Тел. 8-81379-66-190</w:t>
      </w:r>
    </w:p>
    <w:p w:rsidR="00602924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Разослано: 1-дело, 1-Сайт</w:t>
      </w:r>
      <w:r w:rsidR="006F7044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, 1- ООО «</w:t>
      </w:r>
      <w:r w:rsidR="0090247A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Интера</w:t>
      </w:r>
      <w:r w:rsidR="006F7044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»</w:t>
      </w:r>
      <w:r w:rsidR="008F56BF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, 1-СМИ</w:t>
      </w:r>
    </w:p>
    <w:p w:rsidR="00FC2A8C" w:rsidRP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МО </w:t>
      </w:r>
      <w:r w:rsidRPr="00FC2A8C">
        <w:rPr>
          <w:sz w:val="24"/>
          <w:szCs w:val="24"/>
        </w:rPr>
        <w:t>Петровское сельское поселение</w:t>
      </w:r>
    </w:p>
    <w:p w:rsidR="00FC2A8C" w:rsidRP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от </w:t>
      </w:r>
      <w:r w:rsidR="00FD1DD8">
        <w:rPr>
          <w:sz w:val="24"/>
          <w:szCs w:val="24"/>
        </w:rPr>
        <w:t>21</w:t>
      </w:r>
      <w:r w:rsidRPr="00FC2A8C">
        <w:rPr>
          <w:sz w:val="24"/>
          <w:szCs w:val="24"/>
        </w:rPr>
        <w:t>.0</w:t>
      </w:r>
      <w:r w:rsidR="00FD1DD8">
        <w:rPr>
          <w:sz w:val="24"/>
          <w:szCs w:val="24"/>
        </w:rPr>
        <w:t>3</w:t>
      </w:r>
      <w:r w:rsidRPr="00FC2A8C">
        <w:rPr>
          <w:sz w:val="24"/>
          <w:szCs w:val="24"/>
        </w:rPr>
        <w:t>.202</w:t>
      </w:r>
      <w:r w:rsidR="00FD1DD8">
        <w:rPr>
          <w:sz w:val="24"/>
          <w:szCs w:val="24"/>
        </w:rPr>
        <w:t>2</w:t>
      </w:r>
      <w:r w:rsidRPr="00FC2A8C">
        <w:rPr>
          <w:sz w:val="24"/>
          <w:szCs w:val="24"/>
        </w:rPr>
        <w:t xml:space="preserve"> г. № </w:t>
      </w:r>
      <w:r w:rsidR="00FD1DD8">
        <w:rPr>
          <w:sz w:val="24"/>
          <w:szCs w:val="24"/>
        </w:rPr>
        <w:t>40</w:t>
      </w:r>
    </w:p>
    <w:p w:rsidR="006F7044" w:rsidRPr="00FC2A8C" w:rsidRDefault="006F7044" w:rsidP="006F7044">
      <w:pPr>
        <w:pStyle w:val="ab"/>
        <w:spacing w:before="5"/>
        <w:rPr>
          <w:sz w:val="24"/>
          <w:szCs w:val="24"/>
        </w:rPr>
      </w:pPr>
    </w:p>
    <w:p w:rsidR="006F7044" w:rsidRPr="0064411F" w:rsidRDefault="006F7044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График</w:t>
      </w:r>
    </w:p>
    <w:p w:rsidR="006F7044" w:rsidRDefault="006F7044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актуализации схемы теплоснабжения МО 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Петровское сельское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поселение 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МО Приозерск</w:t>
      </w:r>
      <w:r w:rsid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ий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</w:t>
      </w:r>
      <w:r w:rsid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ый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район Ленинградской области в 202</w:t>
      </w:r>
      <w:r w:rsidR="0090247A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г.</w:t>
      </w:r>
    </w:p>
    <w:p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Style w:val="a4"/>
        <w:tblW w:w="9628" w:type="dxa"/>
        <w:tblInd w:w="-147" w:type="dxa"/>
        <w:tblLook w:val="04A0"/>
      </w:tblPr>
      <w:tblGrid>
        <w:gridCol w:w="568"/>
        <w:gridCol w:w="4819"/>
        <w:gridCol w:w="1858"/>
        <w:gridCol w:w="2383"/>
      </w:tblGrid>
      <w:tr w:rsidR="00735B8A" w:rsidTr="001E6D86">
        <w:tc>
          <w:tcPr>
            <w:tcW w:w="568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819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мероприятий</w:t>
            </w:r>
          </w:p>
        </w:tc>
        <w:tc>
          <w:tcPr>
            <w:tcW w:w="1858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выполнения</w:t>
            </w:r>
          </w:p>
        </w:tc>
        <w:tc>
          <w:tcPr>
            <w:tcW w:w="2383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Ответственные лица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Fonts w:ascii="Times New Roman" w:hAnsi="Times New Roman"/>
                <w:sz w:val="24"/>
                <w:szCs w:val="24"/>
              </w:rPr>
              <w:t>Принятие постановления об актуализации схемы теплоснабжения</w:t>
            </w:r>
          </w:p>
        </w:tc>
        <w:tc>
          <w:tcPr>
            <w:tcW w:w="1858" w:type="dxa"/>
            <w:vAlign w:val="center"/>
          </w:tcPr>
          <w:p w:rsidR="0064411F" w:rsidRPr="0064411F" w:rsidRDefault="0090247A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21</w:t>
            </w:r>
            <w:r w:rsidR="0064411F"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  <w:r w:rsidR="0064411F"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vAlign w:val="center"/>
          </w:tcPr>
          <w:p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Fonts w:ascii="Times New Roman" w:hAnsi="Times New Roman"/>
                <w:sz w:val="24"/>
                <w:szCs w:val="24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1858" w:type="dxa"/>
            <w:vAlign w:val="center"/>
          </w:tcPr>
          <w:p w:rsidR="00992B4F" w:rsidRPr="0064411F" w:rsidRDefault="0090247A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2B4F" w:rsidRPr="0089648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B4F" w:rsidRPr="0089648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19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21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 10.0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Комиссионно. Ответственный 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19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Прием заявок на разработку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:rsidR="00992B4F" w:rsidRPr="00992B4F" w:rsidRDefault="00992B4F" w:rsidP="0098584D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21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="0098584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.2021</w:t>
            </w:r>
          </w:p>
        </w:tc>
        <w:tc>
          <w:tcPr>
            <w:tcW w:w="2383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19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на сайте уведомления о разработчике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Подготовка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 10.0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90247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735B8A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проекта актуализированной схемы теплоснабжения на сайте администрации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8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024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0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735B8A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Опубликование сведений о размещении проекта актуализированной схемы теплоснабжения на сайте администрации МО в газете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8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024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0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735B8A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экспозиции (проекта актуализированной схемы теплоснабжения) в холле администрации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8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024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90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Прием замечаний и предложений в холле администрации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487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024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600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4248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248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6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1</w:t>
            </w:r>
            <w:r w:rsidR="00BB1775">
              <w:rPr>
                <w:rFonts w:ascii="Times New Roman" w:hAnsi="Times New Roman"/>
                <w:sz w:val="24"/>
                <w:szCs w:val="24"/>
              </w:rPr>
              <w:t>0</w:t>
            </w:r>
            <w:r w:rsidRPr="00896485">
              <w:rPr>
                <w:rFonts w:ascii="Times New Roman" w:hAnsi="Times New Roman"/>
                <w:sz w:val="24"/>
                <w:szCs w:val="24"/>
              </w:rPr>
              <w:t>.0</w:t>
            </w:r>
            <w:r w:rsidR="00BB1775">
              <w:rPr>
                <w:rFonts w:ascii="Times New Roman" w:hAnsi="Times New Roman"/>
                <w:sz w:val="24"/>
                <w:szCs w:val="24"/>
              </w:rPr>
              <w:t>5</w:t>
            </w:r>
            <w:r w:rsidRPr="00896485">
              <w:rPr>
                <w:rFonts w:ascii="Times New Roman" w:hAnsi="Times New Roman"/>
                <w:sz w:val="24"/>
                <w:szCs w:val="24"/>
              </w:rPr>
              <w:t>.202</w:t>
            </w:r>
            <w:r w:rsidR="00F60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Комиссионно. Ответственный 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64411F" w:rsidRDefault="007D7D77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vAlign w:val="center"/>
          </w:tcPr>
          <w:p w:rsidR="0084732C" w:rsidRPr="007D7D77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Подготовка служебной записки для главы </w:t>
            </w:r>
            <w:r w:rsidR="007D7D77"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 назначении даты публичных слушаний по актуализации схемы теплоснабжения</w:t>
            </w:r>
          </w:p>
        </w:tc>
        <w:tc>
          <w:tcPr>
            <w:tcW w:w="1858" w:type="dxa"/>
            <w:vAlign w:val="center"/>
          </w:tcPr>
          <w:p w:rsidR="0084732C" w:rsidRPr="0064411F" w:rsidRDefault="007D7D77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F600D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19" w:type="dxa"/>
            <w:vAlign w:val="center"/>
          </w:tcPr>
          <w:p w:rsidR="0084732C" w:rsidRPr="0084732C" w:rsidRDefault="0084732C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Подготовка распоряжения </w:t>
            </w:r>
            <w:r w:rsid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главы МО </w:t>
            </w: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 создании</w:t>
            </w:r>
            <w:r w:rsid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(изменении состава) комиссии по подготовке и проведению публичных слушаний по актуализации схемы теплоснабжения</w:t>
            </w:r>
          </w:p>
        </w:tc>
        <w:tc>
          <w:tcPr>
            <w:tcW w:w="1858" w:type="dxa"/>
            <w:vAlign w:val="center"/>
          </w:tcPr>
          <w:p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 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770D83" w:rsidRPr="0064411F" w:rsidRDefault="004D7903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19" w:type="dxa"/>
            <w:vAlign w:val="center"/>
          </w:tcPr>
          <w:p w:rsidR="00770D83" w:rsidRPr="00770D83" w:rsidRDefault="00770D83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Направление проекта постановления главы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МО о проведении публичных слушаний в прокуратуру</w:t>
            </w:r>
          </w:p>
        </w:tc>
        <w:tc>
          <w:tcPr>
            <w:tcW w:w="1858" w:type="dxa"/>
            <w:vAlign w:val="center"/>
          </w:tcPr>
          <w:p w:rsidR="00770D83" w:rsidRPr="0064411F" w:rsidRDefault="00837E11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770D83" w:rsidRPr="0064411F" w:rsidRDefault="00837E11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19" w:type="dxa"/>
            <w:vAlign w:val="center"/>
          </w:tcPr>
          <w:p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Подготовка главы «Замечания 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 xml:space="preserve">предложения к проекту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актуализированной схемы теплоснабжения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58" w:type="dxa"/>
            <w:vAlign w:val="center"/>
          </w:tcPr>
          <w:p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16.0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19" w:type="dxa"/>
            <w:vAlign w:val="center"/>
          </w:tcPr>
          <w:p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поступивших замечаний 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предложений к проекту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актуализированной схемы теплоснабжения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на сайте администрации</w:t>
            </w:r>
          </w:p>
        </w:tc>
        <w:tc>
          <w:tcPr>
            <w:tcW w:w="1858" w:type="dxa"/>
            <w:vAlign w:val="center"/>
          </w:tcPr>
          <w:p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Default="001E6D86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19" w:type="dxa"/>
            <w:vAlign w:val="center"/>
          </w:tcPr>
          <w:p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16.0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 20.0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BB1775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Комиссионно. Ответственный 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19" w:type="dxa"/>
            <w:vAlign w:val="center"/>
          </w:tcPr>
          <w:p w:rsidR="00A9164F" w:rsidRPr="00770D83" w:rsidRDefault="006E6CD0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Принятие п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остановлени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я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главы МО о проведении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публичных слушаний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58" w:type="dxa"/>
            <w:vAlign w:val="center"/>
          </w:tcPr>
          <w:p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20.0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735B8A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819" w:type="dxa"/>
            <w:vAlign w:val="center"/>
          </w:tcPr>
          <w:p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постановления о публичных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слушаниях на сайте МО</w:t>
            </w:r>
          </w:p>
        </w:tc>
        <w:tc>
          <w:tcPr>
            <w:tcW w:w="1858" w:type="dxa"/>
            <w:vAlign w:val="center"/>
          </w:tcPr>
          <w:p w:rsidR="00A9164F" w:rsidRPr="0064411F" w:rsidRDefault="00574D91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D234B1">
        <w:trPr>
          <w:trHeight w:val="473"/>
        </w:trPr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819" w:type="dxa"/>
            <w:vAlign w:val="center"/>
          </w:tcPr>
          <w:p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публичных слушаний</w:t>
            </w:r>
          </w:p>
        </w:tc>
        <w:tc>
          <w:tcPr>
            <w:tcW w:w="1858" w:type="dxa"/>
            <w:vAlign w:val="center"/>
          </w:tcPr>
          <w:p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30.0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vAlign w:val="center"/>
          </w:tcPr>
          <w:p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Размещение протокола и заключения </w:t>
            </w:r>
            <w:r w:rsidR="004D7903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публичных слушаний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на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сайте администрации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МО</w:t>
            </w:r>
          </w:p>
        </w:tc>
        <w:tc>
          <w:tcPr>
            <w:tcW w:w="185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30.0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 w:rsidR="00574D9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vAlign w:val="center"/>
          </w:tcPr>
          <w:p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Принятие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постановления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администрации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МО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об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утверждении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актуализированной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схемы теплоснабжения</w:t>
            </w:r>
          </w:p>
        </w:tc>
        <w:tc>
          <w:tcPr>
            <w:tcW w:w="1858" w:type="dxa"/>
            <w:vAlign w:val="center"/>
          </w:tcPr>
          <w:p w:rsidR="00A9164F" w:rsidRPr="0064411F" w:rsidRDefault="00F600D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735B8A" w:rsidTr="001E6D86">
        <w:tc>
          <w:tcPr>
            <w:tcW w:w="568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  <w:r w:rsidR="00735B8A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19" w:type="dxa"/>
            <w:vAlign w:val="center"/>
          </w:tcPr>
          <w:p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Размещение постановления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актуализированной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схемы теплоснабжения на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сайте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газете</w:t>
            </w:r>
          </w:p>
        </w:tc>
        <w:tc>
          <w:tcPr>
            <w:tcW w:w="1858" w:type="dxa"/>
            <w:vAlign w:val="center"/>
          </w:tcPr>
          <w:p w:rsidR="00A9164F" w:rsidRPr="0064411F" w:rsidRDefault="00F600D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.202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</w:tbl>
    <w:p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F56BF" w:rsidRDefault="008F56B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F56BF" w:rsidRDefault="008F56B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E6D86" w:rsidRPr="0064411F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C2A8C" w:rsidRP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Приложение 2 </w:t>
      </w:r>
    </w:p>
    <w:p w:rsid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lastRenderedPageBreak/>
        <w:t xml:space="preserve">к постановлению администрации </w:t>
      </w:r>
      <w:r w:rsidR="00FC2A8C">
        <w:rPr>
          <w:sz w:val="24"/>
          <w:szCs w:val="24"/>
        </w:rPr>
        <w:t xml:space="preserve">МО </w:t>
      </w:r>
      <w:r w:rsidR="00FC2A8C" w:rsidRPr="00FC2A8C">
        <w:rPr>
          <w:sz w:val="24"/>
          <w:szCs w:val="24"/>
        </w:rPr>
        <w:t>Петровское</w:t>
      </w:r>
      <w:r w:rsidRPr="00FC2A8C">
        <w:rPr>
          <w:sz w:val="24"/>
          <w:szCs w:val="24"/>
        </w:rPr>
        <w:t xml:space="preserve"> сельское поселение </w:t>
      </w:r>
    </w:p>
    <w:p w:rsidR="006F7044" w:rsidRP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от </w:t>
      </w:r>
      <w:r w:rsidR="00FD1DD8">
        <w:rPr>
          <w:sz w:val="24"/>
          <w:szCs w:val="24"/>
        </w:rPr>
        <w:t>21</w:t>
      </w:r>
      <w:r w:rsidRPr="00FC2A8C">
        <w:rPr>
          <w:sz w:val="24"/>
          <w:szCs w:val="24"/>
        </w:rPr>
        <w:t>.0</w:t>
      </w:r>
      <w:r w:rsidR="00FD1DD8">
        <w:rPr>
          <w:sz w:val="24"/>
          <w:szCs w:val="24"/>
        </w:rPr>
        <w:t>3</w:t>
      </w:r>
      <w:r w:rsidRPr="00FC2A8C">
        <w:rPr>
          <w:sz w:val="24"/>
          <w:szCs w:val="24"/>
        </w:rPr>
        <w:t>.202</w:t>
      </w:r>
      <w:r w:rsidR="00FD1DD8">
        <w:rPr>
          <w:sz w:val="24"/>
          <w:szCs w:val="24"/>
        </w:rPr>
        <w:t>2</w:t>
      </w:r>
      <w:r w:rsidRPr="00FC2A8C">
        <w:rPr>
          <w:sz w:val="24"/>
          <w:szCs w:val="24"/>
        </w:rPr>
        <w:t xml:space="preserve"> г. № </w:t>
      </w:r>
      <w:r w:rsidR="00FD1DD8">
        <w:rPr>
          <w:sz w:val="24"/>
          <w:szCs w:val="24"/>
        </w:rPr>
        <w:t>40</w:t>
      </w:r>
    </w:p>
    <w:p w:rsidR="006F7044" w:rsidRPr="0064411F" w:rsidRDefault="006F7044" w:rsidP="006441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7044" w:rsidRP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>УВЕДОМЛЕНИЕ</w:t>
      </w:r>
    </w:p>
    <w:p w:rsid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 xml:space="preserve">о начале проведения ежегодной актуализации схемы теплоснабжения </w:t>
      </w:r>
    </w:p>
    <w:p w:rsidR="006F7044" w:rsidRP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 xml:space="preserve">МО </w:t>
      </w:r>
      <w:r w:rsidR="00866206" w:rsidRPr="0064411F">
        <w:rPr>
          <w:b/>
          <w:bCs/>
          <w:sz w:val="24"/>
          <w:szCs w:val="24"/>
        </w:rPr>
        <w:t>Петровское сельское</w:t>
      </w:r>
      <w:r w:rsidRPr="0064411F">
        <w:rPr>
          <w:b/>
          <w:bCs/>
          <w:sz w:val="24"/>
          <w:szCs w:val="24"/>
        </w:rPr>
        <w:t xml:space="preserve"> поселение </w:t>
      </w:r>
      <w:r w:rsidR="00866206" w:rsidRPr="0064411F">
        <w:rPr>
          <w:b/>
          <w:bCs/>
          <w:sz w:val="24"/>
          <w:szCs w:val="24"/>
        </w:rPr>
        <w:t>МО Приозерский</w:t>
      </w:r>
      <w:r w:rsidR="0064411F" w:rsidRPr="0064411F">
        <w:rPr>
          <w:b/>
          <w:bCs/>
          <w:sz w:val="24"/>
          <w:szCs w:val="24"/>
        </w:rPr>
        <w:t xml:space="preserve"> </w:t>
      </w:r>
      <w:r w:rsidRPr="0064411F">
        <w:rPr>
          <w:b/>
          <w:bCs/>
          <w:sz w:val="24"/>
          <w:szCs w:val="24"/>
        </w:rPr>
        <w:t>муниципальн</w:t>
      </w:r>
      <w:r w:rsidR="0064411F" w:rsidRPr="0064411F">
        <w:rPr>
          <w:b/>
          <w:bCs/>
          <w:sz w:val="24"/>
          <w:szCs w:val="24"/>
        </w:rPr>
        <w:t>ый</w:t>
      </w:r>
      <w:r w:rsidRPr="0064411F">
        <w:rPr>
          <w:b/>
          <w:bCs/>
          <w:sz w:val="24"/>
          <w:szCs w:val="24"/>
        </w:rPr>
        <w:t xml:space="preserve"> район Ленинградской области в 202</w:t>
      </w:r>
      <w:r w:rsidR="00FD1DD8">
        <w:rPr>
          <w:b/>
          <w:bCs/>
          <w:sz w:val="24"/>
          <w:szCs w:val="24"/>
        </w:rPr>
        <w:t>2</w:t>
      </w:r>
      <w:r w:rsidR="00866206" w:rsidRPr="0064411F">
        <w:rPr>
          <w:b/>
          <w:bCs/>
          <w:sz w:val="24"/>
          <w:szCs w:val="24"/>
        </w:rPr>
        <w:t xml:space="preserve"> </w:t>
      </w:r>
      <w:r w:rsidRPr="0064411F">
        <w:rPr>
          <w:b/>
          <w:bCs/>
          <w:sz w:val="24"/>
          <w:szCs w:val="24"/>
        </w:rPr>
        <w:t>г.</w:t>
      </w:r>
    </w:p>
    <w:p w:rsidR="006F7044" w:rsidRPr="00FC2A8C" w:rsidRDefault="006F7044" w:rsidP="0064411F">
      <w:pPr>
        <w:pStyle w:val="ab"/>
        <w:spacing w:before="5"/>
        <w:ind w:firstLine="567"/>
        <w:rPr>
          <w:b/>
          <w:i/>
          <w:sz w:val="24"/>
          <w:szCs w:val="24"/>
        </w:rPr>
      </w:pPr>
    </w:p>
    <w:p w:rsidR="006F7044" w:rsidRPr="00FC2A8C" w:rsidRDefault="006F7044" w:rsidP="0064411F">
      <w:pPr>
        <w:pStyle w:val="ab"/>
        <w:spacing w:before="1"/>
        <w:ind w:right="169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№154 </w:t>
      </w:r>
      <w:r w:rsidRPr="00FC2A8C">
        <w:rPr>
          <w:spacing w:val="-3"/>
          <w:sz w:val="24"/>
          <w:szCs w:val="24"/>
        </w:rPr>
        <w:t xml:space="preserve">«О </w:t>
      </w:r>
      <w:r w:rsidRPr="00FC2A8C">
        <w:rPr>
          <w:sz w:val="24"/>
          <w:szCs w:val="24"/>
        </w:rPr>
        <w:t xml:space="preserve">требованиях к схемам теплоснабжения, порядку </w:t>
      </w:r>
      <w:r w:rsidRPr="00FC2A8C">
        <w:rPr>
          <w:spacing w:val="4"/>
          <w:sz w:val="24"/>
          <w:szCs w:val="24"/>
        </w:rPr>
        <w:t xml:space="preserve">их </w:t>
      </w:r>
      <w:r w:rsidRPr="00FC2A8C">
        <w:rPr>
          <w:sz w:val="24"/>
          <w:szCs w:val="24"/>
        </w:rPr>
        <w:t xml:space="preserve">разработки и утверждения», администрация МО </w:t>
      </w:r>
      <w:r w:rsidR="00866206">
        <w:rPr>
          <w:sz w:val="24"/>
          <w:szCs w:val="24"/>
        </w:rPr>
        <w:t xml:space="preserve">Петровское сельское поселение </w:t>
      </w:r>
      <w:r w:rsidRPr="00FC2A8C">
        <w:rPr>
          <w:sz w:val="24"/>
          <w:szCs w:val="24"/>
        </w:rPr>
        <w:t xml:space="preserve">уведомляет о начале актуализации схемы теплоснабжения МО </w:t>
      </w:r>
      <w:r w:rsidR="00866206">
        <w:rPr>
          <w:sz w:val="24"/>
          <w:szCs w:val="24"/>
        </w:rPr>
        <w:t>Петровское сельское</w:t>
      </w:r>
      <w:r w:rsidRPr="00FC2A8C">
        <w:rPr>
          <w:sz w:val="24"/>
          <w:szCs w:val="24"/>
        </w:rPr>
        <w:t xml:space="preserve"> поселение</w:t>
      </w:r>
      <w:r w:rsidR="00866206">
        <w:rPr>
          <w:sz w:val="24"/>
          <w:szCs w:val="24"/>
        </w:rPr>
        <w:t xml:space="preserve"> МО Приозерский</w:t>
      </w:r>
      <w:r w:rsidRPr="00FC2A8C">
        <w:rPr>
          <w:sz w:val="24"/>
          <w:szCs w:val="24"/>
        </w:rPr>
        <w:t xml:space="preserve"> муниципальн</w:t>
      </w:r>
      <w:r w:rsidR="00866206">
        <w:rPr>
          <w:sz w:val="24"/>
          <w:szCs w:val="24"/>
        </w:rPr>
        <w:t>ый</w:t>
      </w:r>
      <w:r w:rsidRPr="00FC2A8C">
        <w:rPr>
          <w:sz w:val="24"/>
          <w:szCs w:val="24"/>
        </w:rPr>
        <w:t xml:space="preserve"> район Ленинградской области в</w:t>
      </w:r>
      <w:r w:rsidRPr="00FC2A8C">
        <w:rPr>
          <w:spacing w:val="-1"/>
          <w:sz w:val="24"/>
          <w:szCs w:val="24"/>
        </w:rPr>
        <w:t xml:space="preserve"> </w:t>
      </w:r>
      <w:r w:rsidRPr="00FC2A8C">
        <w:rPr>
          <w:sz w:val="24"/>
          <w:szCs w:val="24"/>
        </w:rPr>
        <w:t>202</w:t>
      </w:r>
      <w:r w:rsidR="00FD1DD8">
        <w:rPr>
          <w:sz w:val="24"/>
          <w:szCs w:val="24"/>
        </w:rPr>
        <w:t>2</w:t>
      </w:r>
      <w:r w:rsidR="00866206">
        <w:rPr>
          <w:sz w:val="24"/>
          <w:szCs w:val="24"/>
        </w:rPr>
        <w:t xml:space="preserve"> </w:t>
      </w:r>
      <w:r w:rsidRPr="00FC2A8C">
        <w:rPr>
          <w:sz w:val="24"/>
          <w:szCs w:val="24"/>
        </w:rPr>
        <w:t>г.</w:t>
      </w:r>
    </w:p>
    <w:p w:rsidR="0064411F" w:rsidRDefault="006F7044" w:rsidP="0064411F">
      <w:pPr>
        <w:pStyle w:val="ab"/>
        <w:tabs>
          <w:tab w:val="left" w:pos="2672"/>
        </w:tabs>
        <w:spacing w:before="2"/>
        <w:ind w:right="168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>Сведения о действующих на момент разработки схемы инвестиционных программах</w:t>
      </w:r>
      <w:r w:rsidR="00334EA8">
        <w:rPr>
          <w:sz w:val="24"/>
          <w:szCs w:val="24"/>
        </w:rPr>
        <w:t xml:space="preserve"> </w:t>
      </w:r>
      <w:r w:rsidRPr="00FC2A8C">
        <w:rPr>
          <w:sz w:val="24"/>
          <w:szCs w:val="24"/>
        </w:rPr>
        <w:t>теплоснабжающих и теплосетевых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Требовани</w:t>
      </w:r>
      <w:r w:rsidR="0064411F">
        <w:rPr>
          <w:sz w:val="24"/>
          <w:szCs w:val="24"/>
        </w:rPr>
        <w:t>ями</w:t>
      </w:r>
      <w:r w:rsidRPr="00FC2A8C">
        <w:rPr>
          <w:sz w:val="24"/>
          <w:szCs w:val="24"/>
        </w:rPr>
        <w:t xml:space="preserve"> к порядку разработки и утверждения схем теплоснабжения, утвержденных постановлением Правительства Российской Федерации от 22.02.2012 №154, можно получить путем направления официального запроса в исполнительный орган власти субъекта Российской Федерации.</w:t>
      </w:r>
    </w:p>
    <w:p w:rsidR="006F7044" w:rsidRPr="00FC2A8C" w:rsidRDefault="006F7044" w:rsidP="0064411F">
      <w:pPr>
        <w:pStyle w:val="ab"/>
        <w:tabs>
          <w:tab w:val="left" w:pos="2672"/>
        </w:tabs>
        <w:spacing w:before="2"/>
        <w:ind w:right="168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 xml:space="preserve">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МО </w:t>
      </w:r>
      <w:r w:rsidR="00334EA8">
        <w:rPr>
          <w:sz w:val="24"/>
          <w:szCs w:val="24"/>
        </w:rPr>
        <w:t>Петровское</w:t>
      </w:r>
      <w:r w:rsidRPr="00FC2A8C">
        <w:rPr>
          <w:sz w:val="24"/>
          <w:szCs w:val="24"/>
        </w:rPr>
        <w:t xml:space="preserve"> сельское поселение</w:t>
      </w:r>
      <w:r w:rsidR="00334EA8">
        <w:rPr>
          <w:sz w:val="24"/>
          <w:szCs w:val="24"/>
        </w:rPr>
        <w:t xml:space="preserve"> МО Приозерский </w:t>
      </w:r>
      <w:r w:rsidRPr="00FC2A8C">
        <w:rPr>
          <w:sz w:val="24"/>
          <w:szCs w:val="24"/>
        </w:rPr>
        <w:t>муниципальн</w:t>
      </w:r>
      <w:r w:rsidR="00334EA8">
        <w:rPr>
          <w:sz w:val="24"/>
          <w:szCs w:val="24"/>
        </w:rPr>
        <w:t>ый</w:t>
      </w:r>
      <w:r w:rsidRPr="00FC2A8C">
        <w:rPr>
          <w:sz w:val="24"/>
          <w:szCs w:val="24"/>
        </w:rPr>
        <w:t xml:space="preserve"> район Ленинградской области по</w:t>
      </w:r>
      <w:r w:rsidRPr="00FC2A8C">
        <w:rPr>
          <w:spacing w:val="12"/>
          <w:sz w:val="24"/>
          <w:szCs w:val="24"/>
        </w:rPr>
        <w:t xml:space="preserve"> </w:t>
      </w:r>
      <w:r w:rsidRPr="00FC2A8C">
        <w:rPr>
          <w:sz w:val="24"/>
          <w:szCs w:val="24"/>
        </w:rPr>
        <w:t>адресу:</w:t>
      </w:r>
    </w:p>
    <w:p w:rsidR="006F7044" w:rsidRPr="00FC2A8C" w:rsidRDefault="006F7044" w:rsidP="0064411F">
      <w:pPr>
        <w:pStyle w:val="ab"/>
        <w:spacing w:before="1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 xml:space="preserve">Ленинградская область, </w:t>
      </w:r>
      <w:r w:rsidR="00334EA8">
        <w:rPr>
          <w:sz w:val="24"/>
          <w:szCs w:val="24"/>
        </w:rPr>
        <w:t xml:space="preserve">Приозерский </w:t>
      </w:r>
      <w:r w:rsidRPr="00FC2A8C">
        <w:rPr>
          <w:sz w:val="24"/>
          <w:szCs w:val="24"/>
        </w:rPr>
        <w:t xml:space="preserve">район, </w:t>
      </w:r>
      <w:r w:rsidR="00334EA8">
        <w:rPr>
          <w:sz w:val="24"/>
          <w:szCs w:val="24"/>
        </w:rPr>
        <w:t>пос. Петровское</w:t>
      </w:r>
      <w:r w:rsidRPr="00FC2A8C">
        <w:rPr>
          <w:sz w:val="24"/>
          <w:szCs w:val="24"/>
        </w:rPr>
        <w:t xml:space="preserve">, улица </w:t>
      </w:r>
      <w:r w:rsidR="00334EA8">
        <w:rPr>
          <w:sz w:val="24"/>
          <w:szCs w:val="24"/>
        </w:rPr>
        <w:t>Шоссейная</w:t>
      </w:r>
      <w:r w:rsidRPr="00FC2A8C">
        <w:rPr>
          <w:sz w:val="24"/>
          <w:szCs w:val="24"/>
        </w:rPr>
        <w:t>, д</w:t>
      </w:r>
      <w:r w:rsidR="0064411F">
        <w:rPr>
          <w:sz w:val="24"/>
          <w:szCs w:val="24"/>
        </w:rPr>
        <w:t>.</w:t>
      </w:r>
      <w:r w:rsidRPr="00FC2A8C">
        <w:rPr>
          <w:sz w:val="24"/>
          <w:szCs w:val="24"/>
        </w:rPr>
        <w:t xml:space="preserve"> </w:t>
      </w:r>
      <w:r w:rsidR="00334EA8">
        <w:rPr>
          <w:sz w:val="24"/>
          <w:szCs w:val="24"/>
        </w:rPr>
        <w:t>22</w:t>
      </w:r>
      <w:r w:rsidRPr="00FC2A8C">
        <w:rPr>
          <w:sz w:val="24"/>
          <w:szCs w:val="24"/>
        </w:rPr>
        <w:t xml:space="preserve">, </w:t>
      </w:r>
      <w:r w:rsidR="00334EA8">
        <w:rPr>
          <w:sz w:val="24"/>
          <w:szCs w:val="24"/>
        </w:rPr>
        <w:t>приемная администрации</w:t>
      </w:r>
    </w:p>
    <w:p w:rsidR="006F7044" w:rsidRPr="00FC2A8C" w:rsidRDefault="006F7044" w:rsidP="0064411F">
      <w:pPr>
        <w:pStyle w:val="ab"/>
        <w:spacing w:line="321" w:lineRule="exact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>телефон: +7 (81</w:t>
      </w:r>
      <w:r w:rsidR="00334EA8">
        <w:rPr>
          <w:sz w:val="24"/>
          <w:szCs w:val="24"/>
        </w:rPr>
        <w:t>3-79</w:t>
      </w:r>
      <w:r w:rsidRPr="00FC2A8C">
        <w:rPr>
          <w:sz w:val="24"/>
          <w:szCs w:val="24"/>
        </w:rPr>
        <w:t xml:space="preserve">) </w:t>
      </w:r>
      <w:r w:rsidR="00334EA8">
        <w:rPr>
          <w:sz w:val="24"/>
          <w:szCs w:val="24"/>
        </w:rPr>
        <w:t>66-217</w:t>
      </w:r>
      <w:r w:rsidRPr="00FC2A8C">
        <w:rPr>
          <w:sz w:val="24"/>
          <w:szCs w:val="24"/>
        </w:rPr>
        <w:t>;</w:t>
      </w:r>
    </w:p>
    <w:p w:rsidR="006F7044" w:rsidRPr="00FC2A8C" w:rsidRDefault="006F7044" w:rsidP="0064411F">
      <w:pPr>
        <w:pStyle w:val="ab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>электронная почта:</w:t>
      </w:r>
      <w:r w:rsidR="00334EA8" w:rsidRPr="00334EA8">
        <w:rPr>
          <w:sz w:val="24"/>
          <w:szCs w:val="24"/>
        </w:rPr>
        <w:t xml:space="preserve"> </w:t>
      </w:r>
      <w:r w:rsidR="00334EA8">
        <w:rPr>
          <w:sz w:val="24"/>
          <w:szCs w:val="24"/>
          <w:lang w:val="en-US"/>
        </w:rPr>
        <w:t>inbox</w:t>
      </w:r>
      <w:r w:rsidR="00334EA8" w:rsidRPr="00334EA8">
        <w:rPr>
          <w:sz w:val="24"/>
          <w:szCs w:val="24"/>
        </w:rPr>
        <w:t>@</w:t>
      </w:r>
      <w:r w:rsidR="00FD1DD8">
        <w:rPr>
          <w:sz w:val="24"/>
          <w:szCs w:val="24"/>
        </w:rPr>
        <w:t>47</w:t>
      </w:r>
      <w:r w:rsidR="00334EA8">
        <w:rPr>
          <w:sz w:val="24"/>
          <w:szCs w:val="24"/>
          <w:lang w:val="en-US"/>
        </w:rPr>
        <w:t>petrovskoe</w:t>
      </w:r>
      <w:r w:rsidR="00334EA8" w:rsidRPr="00334EA8">
        <w:rPr>
          <w:sz w:val="24"/>
          <w:szCs w:val="24"/>
        </w:rPr>
        <w:t>.</w:t>
      </w:r>
      <w:r w:rsidR="00334EA8">
        <w:rPr>
          <w:sz w:val="24"/>
          <w:szCs w:val="24"/>
          <w:lang w:val="en-US"/>
        </w:rPr>
        <w:t>ru</w:t>
      </w:r>
    </w:p>
    <w:p w:rsidR="006F7044" w:rsidRPr="00FC2A8C" w:rsidRDefault="006F7044" w:rsidP="0064411F">
      <w:pPr>
        <w:pStyle w:val="ab"/>
        <w:spacing w:before="4"/>
        <w:ind w:firstLine="567"/>
        <w:rPr>
          <w:sz w:val="24"/>
          <w:szCs w:val="24"/>
        </w:rPr>
      </w:pPr>
    </w:p>
    <w:p w:rsidR="006F7044" w:rsidRPr="00FC2A8C" w:rsidRDefault="006F7044" w:rsidP="0064411F">
      <w:pPr>
        <w:pStyle w:val="ab"/>
        <w:spacing w:before="87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 xml:space="preserve">Ответственное лицо – </w:t>
      </w:r>
      <w:r w:rsidR="00334EA8">
        <w:rPr>
          <w:sz w:val="24"/>
          <w:szCs w:val="24"/>
        </w:rPr>
        <w:t>Олещенко Олег Николаевич</w:t>
      </w:r>
    </w:p>
    <w:p w:rsidR="006F7044" w:rsidRPr="00FC2A8C" w:rsidRDefault="006F704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6F7044" w:rsidRPr="00FC2A8C" w:rsidSect="006B2579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554"/>
    <w:multiLevelType w:val="hybridMultilevel"/>
    <w:tmpl w:val="0FA458AE"/>
    <w:lvl w:ilvl="0" w:tplc="8F80A536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BAB8DE">
      <w:numFmt w:val="bullet"/>
      <w:lvlText w:val="•"/>
      <w:lvlJc w:val="left"/>
      <w:pPr>
        <w:ind w:left="1272" w:hanging="284"/>
      </w:pPr>
      <w:rPr>
        <w:rFonts w:hint="default"/>
        <w:lang w:val="ru-RU" w:eastAsia="ru-RU" w:bidi="ru-RU"/>
      </w:rPr>
    </w:lvl>
    <w:lvl w:ilvl="2" w:tplc="C7664792">
      <w:numFmt w:val="bullet"/>
      <w:lvlText w:val="•"/>
      <w:lvlJc w:val="left"/>
      <w:pPr>
        <w:ind w:left="2224" w:hanging="284"/>
      </w:pPr>
      <w:rPr>
        <w:rFonts w:hint="default"/>
        <w:lang w:val="ru-RU" w:eastAsia="ru-RU" w:bidi="ru-RU"/>
      </w:rPr>
    </w:lvl>
    <w:lvl w:ilvl="3" w:tplc="18443AFE">
      <w:numFmt w:val="bullet"/>
      <w:lvlText w:val="•"/>
      <w:lvlJc w:val="left"/>
      <w:pPr>
        <w:ind w:left="3177" w:hanging="284"/>
      </w:pPr>
      <w:rPr>
        <w:rFonts w:hint="default"/>
        <w:lang w:val="ru-RU" w:eastAsia="ru-RU" w:bidi="ru-RU"/>
      </w:rPr>
    </w:lvl>
    <w:lvl w:ilvl="4" w:tplc="9474A896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17D49CA2">
      <w:numFmt w:val="bullet"/>
      <w:lvlText w:val="•"/>
      <w:lvlJc w:val="left"/>
      <w:pPr>
        <w:ind w:left="5082" w:hanging="284"/>
      </w:pPr>
      <w:rPr>
        <w:rFonts w:hint="default"/>
        <w:lang w:val="ru-RU" w:eastAsia="ru-RU" w:bidi="ru-RU"/>
      </w:rPr>
    </w:lvl>
    <w:lvl w:ilvl="6" w:tplc="80AE3710">
      <w:numFmt w:val="bullet"/>
      <w:lvlText w:val="•"/>
      <w:lvlJc w:val="left"/>
      <w:pPr>
        <w:ind w:left="6034" w:hanging="284"/>
      </w:pPr>
      <w:rPr>
        <w:rFonts w:hint="default"/>
        <w:lang w:val="ru-RU" w:eastAsia="ru-RU" w:bidi="ru-RU"/>
      </w:rPr>
    </w:lvl>
    <w:lvl w:ilvl="7" w:tplc="CC0A1F42">
      <w:numFmt w:val="bullet"/>
      <w:lvlText w:val="•"/>
      <w:lvlJc w:val="left"/>
      <w:pPr>
        <w:ind w:left="6986" w:hanging="284"/>
      </w:pPr>
      <w:rPr>
        <w:rFonts w:hint="default"/>
        <w:lang w:val="ru-RU" w:eastAsia="ru-RU" w:bidi="ru-RU"/>
      </w:rPr>
    </w:lvl>
    <w:lvl w:ilvl="8" w:tplc="8B2A3230">
      <w:numFmt w:val="bullet"/>
      <w:lvlText w:val="•"/>
      <w:lvlJc w:val="left"/>
      <w:pPr>
        <w:ind w:left="7939" w:hanging="284"/>
      </w:pPr>
      <w:rPr>
        <w:rFonts w:hint="default"/>
        <w:lang w:val="ru-RU" w:eastAsia="ru-RU" w:bidi="ru-RU"/>
      </w:rPr>
    </w:lvl>
  </w:abstractNum>
  <w:abstractNum w:abstractNumId="1">
    <w:nsid w:val="07515245"/>
    <w:multiLevelType w:val="hybridMultilevel"/>
    <w:tmpl w:val="647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6E5"/>
    <w:rsid w:val="0002693D"/>
    <w:rsid w:val="00035A17"/>
    <w:rsid w:val="00044B1F"/>
    <w:rsid w:val="00054C69"/>
    <w:rsid w:val="00087B18"/>
    <w:rsid w:val="00092639"/>
    <w:rsid w:val="000F2A91"/>
    <w:rsid w:val="001239D8"/>
    <w:rsid w:val="001B21EB"/>
    <w:rsid w:val="001E6D86"/>
    <w:rsid w:val="002036F2"/>
    <w:rsid w:val="002336E5"/>
    <w:rsid w:val="00236768"/>
    <w:rsid w:val="002C4C03"/>
    <w:rsid w:val="002D1241"/>
    <w:rsid w:val="003009EE"/>
    <w:rsid w:val="003145BF"/>
    <w:rsid w:val="00334EA8"/>
    <w:rsid w:val="00335596"/>
    <w:rsid w:val="003815A9"/>
    <w:rsid w:val="0042082F"/>
    <w:rsid w:val="00424874"/>
    <w:rsid w:val="004B598C"/>
    <w:rsid w:val="004D7903"/>
    <w:rsid w:val="00574D91"/>
    <w:rsid w:val="00602924"/>
    <w:rsid w:val="0064411F"/>
    <w:rsid w:val="006B2579"/>
    <w:rsid w:val="006B6CA9"/>
    <w:rsid w:val="006E1257"/>
    <w:rsid w:val="006E6CD0"/>
    <w:rsid w:val="006F2D13"/>
    <w:rsid w:val="006F7044"/>
    <w:rsid w:val="00721E43"/>
    <w:rsid w:val="00735B8A"/>
    <w:rsid w:val="00770D83"/>
    <w:rsid w:val="007D7D77"/>
    <w:rsid w:val="008347A0"/>
    <w:rsid w:val="00837E11"/>
    <w:rsid w:val="0084732C"/>
    <w:rsid w:val="0085328C"/>
    <w:rsid w:val="00866206"/>
    <w:rsid w:val="00896485"/>
    <w:rsid w:val="008F56BF"/>
    <w:rsid w:val="0090247A"/>
    <w:rsid w:val="00961098"/>
    <w:rsid w:val="0098584D"/>
    <w:rsid w:val="00992B4F"/>
    <w:rsid w:val="009B6C2D"/>
    <w:rsid w:val="009E5C68"/>
    <w:rsid w:val="00A23303"/>
    <w:rsid w:val="00A86CF6"/>
    <w:rsid w:val="00A914F3"/>
    <w:rsid w:val="00A9164F"/>
    <w:rsid w:val="00AB0754"/>
    <w:rsid w:val="00AE51FA"/>
    <w:rsid w:val="00B04778"/>
    <w:rsid w:val="00B570B1"/>
    <w:rsid w:val="00BB1775"/>
    <w:rsid w:val="00BB382A"/>
    <w:rsid w:val="00BC51A1"/>
    <w:rsid w:val="00BE5775"/>
    <w:rsid w:val="00C42FBF"/>
    <w:rsid w:val="00CA0ECA"/>
    <w:rsid w:val="00CD016B"/>
    <w:rsid w:val="00D234B1"/>
    <w:rsid w:val="00D674F7"/>
    <w:rsid w:val="00D91C5F"/>
    <w:rsid w:val="00DA05B3"/>
    <w:rsid w:val="00DA687B"/>
    <w:rsid w:val="00EA10B7"/>
    <w:rsid w:val="00EA5855"/>
    <w:rsid w:val="00EF64B0"/>
    <w:rsid w:val="00F600D3"/>
    <w:rsid w:val="00FC2A8C"/>
    <w:rsid w:val="00FD1DD8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044"/>
    <w:pPr>
      <w:widowControl w:val="0"/>
      <w:autoSpaceDE w:val="0"/>
      <w:autoSpaceDN w:val="0"/>
      <w:spacing w:after="0" w:line="240" w:lineRule="auto"/>
      <w:ind w:left="354" w:right="20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b">
    <w:name w:val="Body Text"/>
    <w:basedOn w:val="a"/>
    <w:link w:val="ac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7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704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Пользоавтель</cp:lastModifiedBy>
  <cp:revision>2</cp:revision>
  <cp:lastPrinted>2022-03-28T07:52:00Z</cp:lastPrinted>
  <dcterms:created xsi:type="dcterms:W3CDTF">2022-03-29T13:13:00Z</dcterms:created>
  <dcterms:modified xsi:type="dcterms:W3CDTF">2022-03-29T13:13:00Z</dcterms:modified>
</cp:coreProperties>
</file>