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89" w:rsidRDefault="00030189" w:rsidP="0003018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189" w:rsidRPr="00C55949" w:rsidRDefault="00030189" w:rsidP="0003018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94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</w:t>
      </w:r>
    </w:p>
    <w:p w:rsidR="00030189" w:rsidRPr="00C55949" w:rsidRDefault="00030189" w:rsidP="0003018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94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30189" w:rsidRDefault="00030189" w:rsidP="00030189">
      <w:pPr>
        <w:ind w:firstLine="567"/>
        <w:jc w:val="center"/>
      </w:pPr>
    </w:p>
    <w:p w:rsidR="00030189" w:rsidRPr="007B6341" w:rsidRDefault="00030189" w:rsidP="000301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  <w:r w:rsidRPr="007B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189" w:rsidRDefault="00030189" w:rsidP="0003018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5A70" w:rsidRPr="00795A70" w:rsidRDefault="00795A70" w:rsidP="00795A70">
      <w:pPr>
        <w:rPr>
          <w:rFonts w:ascii="Times New Roman" w:hAnsi="Times New Roman" w:cs="Times New Roman"/>
          <w:sz w:val="24"/>
          <w:szCs w:val="24"/>
        </w:rPr>
      </w:pPr>
      <w:r w:rsidRPr="00795A7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 сентября</w:t>
      </w:r>
      <w:r w:rsidRPr="00795A70">
        <w:rPr>
          <w:rFonts w:ascii="Times New Roman" w:hAnsi="Times New Roman" w:cs="Times New Roman"/>
          <w:sz w:val="24"/>
          <w:szCs w:val="24"/>
        </w:rPr>
        <w:t xml:space="preserve"> 2018 года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204</w:t>
      </w:r>
    </w:p>
    <w:p w:rsidR="00030189" w:rsidRPr="004E64ED" w:rsidRDefault="00030189" w:rsidP="000301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189" w:rsidRDefault="00030189" w:rsidP="00320331">
      <w:pPr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189">
        <w:rPr>
          <w:rFonts w:ascii="Times New Roman" w:hAnsi="Times New Roman" w:cs="Times New Roman"/>
          <w:sz w:val="24"/>
          <w:szCs w:val="24"/>
          <w:lang w:eastAsia="ru-RU"/>
        </w:rPr>
        <w:t xml:space="preserve">Об организации и проведении аварийно-спасательных и других неотложных работ по ликвидации последствий чрезвычайных ситуаций на территории МО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Петровское</w:t>
      </w:r>
      <w:r w:rsidRPr="000301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5AB0" w:rsidRDefault="007A5AB0" w:rsidP="00030189">
      <w:pPr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AB0" w:rsidRDefault="007A5AB0" w:rsidP="00030189">
      <w:pPr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696" w:rsidRPr="007A5AB0" w:rsidRDefault="00471696" w:rsidP="007A5AB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5AB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ФЗ от 21.12.1994 № 68-ФЗ «О защите населения и территории от ЧС природного и техногенного характера», от 12.02.1998 № 28-ФЗ «О гражданской обороне» </w:t>
      </w:r>
    </w:p>
    <w:p w:rsidR="00471696" w:rsidRDefault="00471696" w:rsidP="007A5AB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5AB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МО </w:t>
      </w:r>
      <w:r w:rsidR="007A5AB0">
        <w:rPr>
          <w:rFonts w:ascii="Times New Roman" w:hAnsi="Times New Roman" w:cs="Times New Roman"/>
          <w:sz w:val="24"/>
          <w:szCs w:val="24"/>
          <w:lang w:eastAsia="ru-RU"/>
        </w:rPr>
        <w:t>Петровское</w:t>
      </w:r>
      <w:r w:rsidRPr="007A5AB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7A5A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5AB0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7A5AB0" w:rsidRPr="007A5AB0" w:rsidRDefault="007A5AB0" w:rsidP="007A5AB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696" w:rsidRPr="007A5AB0" w:rsidRDefault="00471696" w:rsidP="00471696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5AB0">
        <w:rPr>
          <w:rFonts w:ascii="Times New Roman" w:hAnsi="Times New Roman" w:cs="Times New Roman"/>
          <w:sz w:val="24"/>
          <w:szCs w:val="24"/>
          <w:lang w:eastAsia="ru-RU"/>
        </w:rPr>
        <w:t>Ведущему специалисту по ГО</w:t>
      </w:r>
      <w:r w:rsidR="002476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5AB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476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5AB0">
        <w:rPr>
          <w:rFonts w:ascii="Times New Roman" w:hAnsi="Times New Roman" w:cs="Times New Roman"/>
          <w:sz w:val="24"/>
          <w:szCs w:val="24"/>
          <w:lang w:eastAsia="ru-RU"/>
        </w:rPr>
        <w:t xml:space="preserve">ЧС  администрации МО </w:t>
      </w:r>
      <w:r w:rsidR="007A5AB0" w:rsidRPr="007A5AB0">
        <w:rPr>
          <w:rFonts w:ascii="Times New Roman" w:hAnsi="Times New Roman" w:cs="Times New Roman"/>
          <w:sz w:val="24"/>
          <w:szCs w:val="24"/>
          <w:lang w:eastAsia="ru-RU"/>
        </w:rPr>
        <w:t>Петровское</w:t>
      </w:r>
      <w:r w:rsidRPr="007A5AB0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сельское поселение довести Положение об организации и проведении аварийно-спасательных и других неотложных работ по ликвидации последствий чрезвычайных ситуаций на территории </w:t>
      </w:r>
      <w:r w:rsidR="007A5AB0" w:rsidRPr="007A5AB0">
        <w:rPr>
          <w:rFonts w:ascii="Times New Roman" w:hAnsi="Times New Roman" w:cs="Times New Roman"/>
          <w:sz w:val="24"/>
          <w:szCs w:val="24"/>
          <w:lang w:eastAsia="ru-RU"/>
        </w:rPr>
        <w:t>Петровско</w:t>
      </w:r>
      <w:r w:rsidRPr="007A5AB0">
        <w:rPr>
          <w:rFonts w:ascii="Times New Roman" w:hAnsi="Times New Roman" w:cs="Times New Roman"/>
          <w:sz w:val="24"/>
          <w:szCs w:val="24"/>
          <w:lang w:eastAsia="ru-RU"/>
        </w:rPr>
        <w:t>го сельского поселения до всех организаций и учреждений поселения, организовать его неукоснительное выполнение.</w:t>
      </w:r>
    </w:p>
    <w:p w:rsidR="00471696" w:rsidRPr="007A5AB0" w:rsidRDefault="00471696" w:rsidP="00471696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5AB0">
        <w:rPr>
          <w:rFonts w:ascii="Times New Roman" w:hAnsi="Times New Roman" w:cs="Times New Roman"/>
          <w:sz w:val="24"/>
          <w:szCs w:val="24"/>
          <w:lang w:eastAsia="ru-RU"/>
        </w:rPr>
        <w:t>Утвердить прилагаемое Положение об организации и проведении аварийно-спасательных и других неотложных работ (далее – АСДНР) по ликвидации последствий чрезвычайных ситуаций</w:t>
      </w:r>
      <w:r w:rsidRPr="007A5A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5AB0">
        <w:rPr>
          <w:rFonts w:ascii="Times New Roman" w:hAnsi="Times New Roman" w:cs="Times New Roman"/>
          <w:sz w:val="24"/>
          <w:szCs w:val="24"/>
          <w:lang w:eastAsia="ru-RU"/>
        </w:rPr>
        <w:t>на территории поселения.</w:t>
      </w:r>
    </w:p>
    <w:p w:rsidR="00471696" w:rsidRPr="007A5AB0" w:rsidRDefault="00471696" w:rsidP="00471696">
      <w:pPr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5AB0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выполнением </w:t>
      </w:r>
      <w:r w:rsidR="002476CD">
        <w:rPr>
          <w:rFonts w:ascii="Times New Roman" w:hAnsi="Times New Roman" w:cs="Times New Roman"/>
          <w:sz w:val="24"/>
          <w:szCs w:val="24"/>
          <w:lang w:eastAsia="ru-RU"/>
        </w:rPr>
        <w:t xml:space="preserve">данного </w:t>
      </w:r>
      <w:r w:rsidRPr="007A5AB0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2476CD"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471696" w:rsidRPr="007A5AB0" w:rsidRDefault="00471696" w:rsidP="0047169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AB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подлежит размещению на официальном сайте муниципального образования </w:t>
      </w:r>
      <w:hyperlink r:id="rId5" w:history="1">
        <w:r w:rsidR="002476CD" w:rsidRPr="00473592">
          <w:rPr>
            <w:rStyle w:val="a3"/>
            <w:rFonts w:ascii="Times New Roman" w:hAnsi="Times New Roman" w:cs="Times New Roman"/>
            <w:sz w:val="24"/>
            <w:szCs w:val="24"/>
          </w:rPr>
          <w:t>www.петровское.рф</w:t>
        </w:r>
      </w:hyperlink>
      <w:r w:rsidRPr="007A5A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1696" w:rsidRPr="007A5AB0" w:rsidRDefault="00471696" w:rsidP="0047169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AB0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471696" w:rsidRPr="007A5AB0" w:rsidRDefault="00471696" w:rsidP="00471696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696" w:rsidRPr="007A5AB0" w:rsidRDefault="00471696" w:rsidP="0047169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71696" w:rsidRDefault="00471696" w:rsidP="0047169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A5AB0" w:rsidRDefault="007A5AB0" w:rsidP="0047169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A5AB0" w:rsidRDefault="007A5AB0" w:rsidP="0047169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A5AB0" w:rsidRPr="007A5AB0" w:rsidRDefault="007A5AB0" w:rsidP="0047169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71696" w:rsidRPr="007A5AB0" w:rsidRDefault="00471696" w:rsidP="0047169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71696" w:rsidRPr="007A5AB0" w:rsidRDefault="00471696" w:rsidP="0047169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5AB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7A5AB0" w:rsidRPr="007A5AB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</w:t>
      </w:r>
      <w:r w:rsidR="007A5A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A5AB0" w:rsidRPr="007A5A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A5A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7A5AB0" w:rsidRPr="007A5AB0">
        <w:rPr>
          <w:rFonts w:ascii="Times New Roman" w:hAnsi="Times New Roman" w:cs="Times New Roman"/>
          <w:sz w:val="24"/>
          <w:szCs w:val="24"/>
          <w:lang w:eastAsia="ru-RU"/>
        </w:rPr>
        <w:t>В.А.Блюм</w:t>
      </w:r>
      <w:proofErr w:type="spellEnd"/>
    </w:p>
    <w:p w:rsidR="00471696" w:rsidRDefault="00471696" w:rsidP="0047169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5AB0" w:rsidRDefault="007A5AB0" w:rsidP="0047169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5AB0" w:rsidRDefault="007A5AB0" w:rsidP="0047169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5AB0" w:rsidRDefault="007A5AB0" w:rsidP="0047169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5AB0" w:rsidRDefault="007A5AB0" w:rsidP="0047169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5AB0" w:rsidRDefault="007A5AB0" w:rsidP="0047169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5AB0" w:rsidRDefault="007A5AB0" w:rsidP="0047169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5AB0" w:rsidRPr="007A5AB0" w:rsidRDefault="007A5AB0" w:rsidP="0047169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1696" w:rsidRPr="007A5AB0" w:rsidRDefault="00471696" w:rsidP="0047169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1696" w:rsidRPr="007A5AB0" w:rsidRDefault="00471696" w:rsidP="00471696">
      <w:pPr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A5AB0">
        <w:rPr>
          <w:rFonts w:ascii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="007A5AB0" w:rsidRPr="007A5AB0">
        <w:rPr>
          <w:rFonts w:ascii="Times New Roman" w:hAnsi="Times New Roman" w:cs="Times New Roman"/>
          <w:sz w:val="18"/>
          <w:szCs w:val="18"/>
          <w:lang w:eastAsia="ru-RU"/>
        </w:rPr>
        <w:t>Демкович</w:t>
      </w:r>
      <w:proofErr w:type="spellEnd"/>
      <w:r w:rsidR="007A5AB0" w:rsidRPr="007A5AB0">
        <w:rPr>
          <w:rFonts w:ascii="Times New Roman" w:hAnsi="Times New Roman" w:cs="Times New Roman"/>
          <w:sz w:val="18"/>
          <w:szCs w:val="18"/>
          <w:lang w:eastAsia="ru-RU"/>
        </w:rPr>
        <w:t xml:space="preserve"> Д.В. тел. 66-190</w:t>
      </w:r>
    </w:p>
    <w:p w:rsidR="00471696" w:rsidRPr="007A5AB0" w:rsidRDefault="00471696" w:rsidP="00471696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A5AB0">
        <w:rPr>
          <w:rFonts w:ascii="Times New Roman" w:hAnsi="Times New Roman" w:cs="Times New Roman"/>
          <w:sz w:val="18"/>
          <w:szCs w:val="18"/>
          <w:lang w:eastAsia="ru-RU"/>
        </w:rPr>
        <w:t>Разослано: дело-2, прокуратура-1, отдел ГО и ЧС-1, СМИ-1, администратор сайта-1</w:t>
      </w:r>
    </w:p>
    <w:p w:rsidR="00471696" w:rsidRDefault="00471696" w:rsidP="00471696">
      <w:pPr>
        <w:rPr>
          <w:sz w:val="20"/>
          <w:szCs w:val="20"/>
          <w:lang w:eastAsia="ru-RU"/>
        </w:rPr>
      </w:pPr>
    </w:p>
    <w:p w:rsidR="00471696" w:rsidRDefault="00471696" w:rsidP="00471696">
      <w:pPr>
        <w:rPr>
          <w:sz w:val="20"/>
          <w:szCs w:val="20"/>
          <w:lang w:eastAsia="ru-RU"/>
        </w:rPr>
      </w:pPr>
    </w:p>
    <w:p w:rsidR="00471696" w:rsidRPr="00D20188" w:rsidRDefault="00471696" w:rsidP="0047169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01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71696" w:rsidRPr="00D20188" w:rsidRDefault="00471696" w:rsidP="0047169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0188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471696" w:rsidRPr="00D20188" w:rsidRDefault="00471696" w:rsidP="0047169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0188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471696" w:rsidRPr="00D20188" w:rsidRDefault="00471696" w:rsidP="0047169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018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471696" w:rsidRPr="00D20188" w:rsidRDefault="00471696" w:rsidP="0047169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01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0188" w:rsidRPr="00D20188">
        <w:rPr>
          <w:rFonts w:ascii="Times New Roman" w:hAnsi="Times New Roman" w:cs="Times New Roman"/>
          <w:sz w:val="24"/>
          <w:szCs w:val="24"/>
          <w:lang w:eastAsia="ru-RU"/>
        </w:rPr>
        <w:t>Петровское</w:t>
      </w:r>
      <w:r w:rsidRPr="00D201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471696" w:rsidRPr="00D20188" w:rsidRDefault="00471696" w:rsidP="0047169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0188">
        <w:rPr>
          <w:rFonts w:ascii="Times New Roman" w:hAnsi="Times New Roman" w:cs="Times New Roman"/>
          <w:sz w:val="24"/>
          <w:szCs w:val="24"/>
          <w:lang w:eastAsia="ru-RU"/>
        </w:rPr>
        <w:t xml:space="preserve">Приозерский муниципальный район </w:t>
      </w:r>
    </w:p>
    <w:p w:rsidR="00471696" w:rsidRPr="00D20188" w:rsidRDefault="00471696" w:rsidP="0047169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0188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795A70" w:rsidRPr="00795A70" w:rsidRDefault="00795A70" w:rsidP="00795A70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4"/>
          <w:szCs w:val="24"/>
        </w:rPr>
      </w:pPr>
      <w:r w:rsidRPr="00795A70">
        <w:rPr>
          <w:rFonts w:ascii="Times New Roman CYR" w:hAnsi="Times New Roman CYR" w:cs="Times New Roman CYR"/>
          <w:sz w:val="24"/>
          <w:szCs w:val="24"/>
        </w:rPr>
        <w:t xml:space="preserve">от </w:t>
      </w:r>
      <w:r>
        <w:rPr>
          <w:rFonts w:ascii="Times New Roman CYR" w:hAnsi="Times New Roman CYR" w:cs="Times New Roman CYR"/>
          <w:sz w:val="24"/>
          <w:szCs w:val="24"/>
        </w:rPr>
        <w:t>26 сентября</w:t>
      </w:r>
      <w:r w:rsidRPr="00795A70">
        <w:rPr>
          <w:rFonts w:ascii="Times New Roman CYR" w:hAnsi="Times New Roman CYR" w:cs="Times New Roman CYR"/>
          <w:sz w:val="24"/>
          <w:szCs w:val="24"/>
        </w:rPr>
        <w:t xml:space="preserve"> 2018 № </w:t>
      </w:r>
      <w:r>
        <w:rPr>
          <w:rFonts w:ascii="Times New Roman CYR" w:hAnsi="Times New Roman CYR" w:cs="Times New Roman CYR"/>
          <w:sz w:val="24"/>
          <w:szCs w:val="24"/>
        </w:rPr>
        <w:t>204</w:t>
      </w:r>
    </w:p>
    <w:p w:rsidR="00471696" w:rsidRPr="009B2CAA" w:rsidRDefault="00471696" w:rsidP="00471696">
      <w:pPr>
        <w:jc w:val="center"/>
        <w:rPr>
          <w:lang w:eastAsia="ru-RU"/>
        </w:rPr>
      </w:pPr>
      <w:r w:rsidRPr="009B2CAA">
        <w:rPr>
          <w:lang w:eastAsia="ru-RU"/>
        </w:rPr>
        <w:t xml:space="preserve">                                                    </w:t>
      </w:r>
      <w:r>
        <w:rPr>
          <w:lang w:eastAsia="ru-RU"/>
        </w:rPr>
        <w:t xml:space="preserve">             </w:t>
      </w:r>
      <w:r w:rsidRPr="009B2CAA">
        <w:rPr>
          <w:lang w:eastAsia="ru-RU"/>
        </w:rPr>
        <w:t xml:space="preserve">            </w:t>
      </w:r>
    </w:p>
    <w:p w:rsidR="00471696" w:rsidRPr="00D20188" w:rsidRDefault="00471696" w:rsidP="0047169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0188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71696" w:rsidRPr="00D20188" w:rsidRDefault="00471696" w:rsidP="0047169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01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организации и проведении аварийно-спасательных и других неотложных работ по ликвидации последствий чрезвычайных ситуаций на территории МО </w:t>
      </w:r>
      <w:r w:rsidR="00D20188" w:rsidRPr="00D20188">
        <w:rPr>
          <w:rFonts w:ascii="Times New Roman" w:hAnsi="Times New Roman" w:cs="Times New Roman"/>
          <w:b/>
          <w:sz w:val="28"/>
          <w:szCs w:val="28"/>
          <w:lang w:eastAsia="ru-RU"/>
        </w:rPr>
        <w:t>Петровское</w:t>
      </w:r>
      <w:r w:rsidRPr="00D201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471696" w:rsidRPr="002B2287" w:rsidRDefault="00471696" w:rsidP="00471696">
      <w:pPr>
        <w:ind w:left="502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D20188" w:rsidRDefault="00471696" w:rsidP="00C93DFB">
      <w:pPr>
        <w:numPr>
          <w:ilvl w:val="0"/>
          <w:numId w:val="2"/>
        </w:numPr>
        <w:shd w:val="clear" w:color="auto" w:fill="FFFFFF"/>
        <w:ind w:left="284" w:hanging="294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Аварийно-спасательные и другие неотложные работы при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чрезвычайных ситуациях   (далее АСДНР) на территории муниципального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 xml:space="preserve">образования </w:t>
      </w:r>
      <w:r w:rsidR="00D20188" w:rsidRPr="00D20188">
        <w:rPr>
          <w:rFonts w:ascii="Times New Roman" w:hAnsi="Times New Roman" w:cs="Times New Roman"/>
          <w:color w:val="000000"/>
          <w:lang w:eastAsia="ru-RU"/>
        </w:rPr>
        <w:t>Петровское</w:t>
      </w:r>
      <w:r w:rsidRPr="00D20188">
        <w:rPr>
          <w:rFonts w:ascii="Times New Roman" w:hAnsi="Times New Roman" w:cs="Times New Roman"/>
          <w:color w:val="000000"/>
          <w:lang w:eastAsia="ru-RU"/>
        </w:rPr>
        <w:t xml:space="preserve"> сельское поселение, подвергшемуся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воздействию аварий, катастроф или иных стихийных бедствий,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 xml:space="preserve">осуществляется администрацией </w:t>
      </w:r>
      <w:r w:rsidR="00D20188" w:rsidRPr="00D20188">
        <w:rPr>
          <w:rFonts w:ascii="Times New Roman" w:hAnsi="Times New Roman" w:cs="Times New Roman"/>
          <w:color w:val="000000"/>
          <w:lang w:eastAsia="ru-RU"/>
        </w:rPr>
        <w:t>Петровского</w:t>
      </w:r>
      <w:r w:rsidRPr="00D20188">
        <w:rPr>
          <w:rFonts w:ascii="Times New Roman" w:hAnsi="Times New Roman" w:cs="Times New Roman"/>
          <w:color w:val="000000"/>
          <w:lang w:eastAsia="ru-RU"/>
        </w:rPr>
        <w:t xml:space="preserve"> сельского поселения во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взаимодействии с администрацией Ленинградской области, администрацией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Приозерского района и организациями, на территории которых сложилась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чрезвычайная ситуация, а также областной межведомственной комиссией по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предупреждению и ликвидации чрезвычайных ситуаций и обеспечению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пожарной безопасности в целях спасения жизни и сохранения здоровья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людей, снижения размеров ущерба окружающей природной среде и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материальных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потерь, для локализации зон чрезвычайных ситуаций,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прекращения действия характерных для них опасных факторов.</w:t>
      </w:r>
    </w:p>
    <w:p w:rsidR="00D20188" w:rsidRDefault="00D20188" w:rsidP="00D20188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471696" w:rsidRPr="00D20188" w:rsidRDefault="00471696" w:rsidP="00C93DFB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При планировании и организации проведения АСДНР</w:t>
      </w:r>
      <w:r w:rsidR="00D20188">
        <w:rPr>
          <w:rFonts w:ascii="Times New Roman" w:hAnsi="Times New Roman" w:cs="Times New Roman"/>
          <w:color w:val="000000"/>
          <w:lang w:eastAsia="ru-RU"/>
        </w:rPr>
        <w:t>:</w:t>
      </w:r>
      <w:r w:rsidRPr="00D20188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471696" w:rsidRPr="00D20188" w:rsidRDefault="00471696" w:rsidP="00B151CC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2.1 определяется возможный (фактический) объем АСДНР;</w:t>
      </w:r>
    </w:p>
    <w:p w:rsidR="00471696" w:rsidRPr="00D20188" w:rsidRDefault="00471696" w:rsidP="00B151CC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2.2 определяются необходимые силы и средства для выполнения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установленного объема АСДНР;</w:t>
      </w:r>
    </w:p>
    <w:p w:rsidR="00471696" w:rsidRPr="00D20188" w:rsidRDefault="00471696" w:rsidP="00B151CC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2.3 распределяются работы между силами и устанавливается порядок и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сроки их выполнения (планируются заблаговременно, уточняются и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утверждаются решением председателя комиссии по предупреждению и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ликвидации чрезвычайных ситуаций и обеспечению пожарной безопасности);</w:t>
      </w:r>
    </w:p>
    <w:p w:rsidR="00471696" w:rsidRPr="00D20188" w:rsidRDefault="00471696" w:rsidP="00B151CC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2.4 осуществляется доведение задач по выполнению АСДНР до исполнителей;</w:t>
      </w:r>
    </w:p>
    <w:p w:rsidR="00471696" w:rsidRPr="00D20188" w:rsidRDefault="00471696" w:rsidP="00B151CC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2.5 устанавливается порядок взаимодействия между исполнителями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АСДНР;</w:t>
      </w:r>
    </w:p>
    <w:p w:rsidR="00471696" w:rsidRPr="00D20188" w:rsidRDefault="00471696" w:rsidP="00B151CC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2.6 устанавливается порядок всестороннего обеспечения проведения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АСДНР;</w:t>
      </w:r>
    </w:p>
    <w:p w:rsidR="00D20188" w:rsidRDefault="00471696" w:rsidP="00B151CC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2.7 устанавливается порядок и формы контроля за выполнением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АСДНР.</w:t>
      </w:r>
    </w:p>
    <w:p w:rsidR="00D20188" w:rsidRDefault="00D20188" w:rsidP="00B151CC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471696" w:rsidRPr="00D20188" w:rsidRDefault="00471696" w:rsidP="00B151CC">
      <w:pPr>
        <w:pStyle w:val="a4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При организации и выполнении аварийно-спасательных работ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 xml:space="preserve">администрация </w:t>
      </w:r>
      <w:r w:rsidR="00D20188">
        <w:rPr>
          <w:rFonts w:ascii="Times New Roman" w:hAnsi="Times New Roman" w:cs="Times New Roman"/>
          <w:color w:val="000000"/>
          <w:lang w:eastAsia="ru-RU"/>
        </w:rPr>
        <w:t>Петровского</w:t>
      </w:r>
      <w:r w:rsidRPr="00D20188">
        <w:rPr>
          <w:rFonts w:ascii="Times New Roman" w:hAnsi="Times New Roman" w:cs="Times New Roman"/>
          <w:color w:val="000000"/>
          <w:lang w:eastAsia="ru-RU"/>
        </w:rPr>
        <w:t xml:space="preserve"> сельского поселения обеспечивает:</w:t>
      </w:r>
    </w:p>
    <w:p w:rsidR="00471696" w:rsidRPr="00D20188" w:rsidRDefault="00471696" w:rsidP="00B151CC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3.1 проведение разведки районов чрезвычайных ситуаций, участков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проведения аварийно-спасательных работ, маршрутов к ним;</w:t>
      </w:r>
    </w:p>
    <w:p w:rsidR="00471696" w:rsidRPr="00D20188" w:rsidRDefault="00471696" w:rsidP="00B151CC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3.2 осуществление мероприятий по локализации или тушению пожаров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на участках (объектах) проведения аварийно-спасательных работ или на путях выхода к ним;</w:t>
      </w:r>
    </w:p>
    <w:p w:rsidR="00471696" w:rsidRPr="00D20188" w:rsidRDefault="00471696" w:rsidP="00B151CC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3.3 организацию розыска пораженных и извлечение их из завалов,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поврежденных и горящих зданий, загазованных, задымленных или затапливаемых помещений;</w:t>
      </w:r>
    </w:p>
    <w:p w:rsidR="00471696" w:rsidRPr="00D20188" w:rsidRDefault="00471696" w:rsidP="00B151CC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3.4 организацию работ по вскрытию разрушенных, повреждённых,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заваленных сооружений и спасению находящихся в них людей;</w:t>
      </w:r>
    </w:p>
    <w:p w:rsidR="00471696" w:rsidRPr="00D20188" w:rsidRDefault="00471696" w:rsidP="00B151CC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3.5 организацию оказания первой медицинской помощи пострадавшим,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эвакуацию их в лечебные учреждения;</w:t>
      </w:r>
    </w:p>
    <w:p w:rsidR="00471696" w:rsidRPr="00D20188" w:rsidRDefault="00471696" w:rsidP="00B151CC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3.6 выведение людей из опасных мест в безопасные районы;</w:t>
      </w:r>
    </w:p>
    <w:p w:rsidR="00471696" w:rsidRPr="00D20188" w:rsidRDefault="00471696" w:rsidP="00471696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471696" w:rsidRPr="00D20188" w:rsidRDefault="00471696" w:rsidP="00B151CC">
      <w:pPr>
        <w:pStyle w:val="a4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При организации и проведении других неотложных работ, связанных</w:t>
      </w:r>
      <w:r w:rsidR="00D20188" w:rsidRP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с обеспечением проведения аварийно-спасательных работ, администрация</w:t>
      </w:r>
      <w:r w:rsidR="00D20188" w:rsidRP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поселения обеспечивает:</w:t>
      </w:r>
    </w:p>
    <w:p w:rsidR="00471696" w:rsidRPr="00D20188" w:rsidRDefault="00471696" w:rsidP="00B151CC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4.1 организацию и устройство проездов в завалах и на опасных участках;</w:t>
      </w:r>
    </w:p>
    <w:p w:rsidR="00471696" w:rsidRPr="00D20188" w:rsidRDefault="00471696" w:rsidP="00B151CC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lastRenderedPageBreak/>
        <w:t>4.2 локализацию аварий на газовых, энергетических, технологических и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других сетях;</w:t>
      </w:r>
    </w:p>
    <w:p w:rsidR="00471696" w:rsidRPr="00D20188" w:rsidRDefault="00471696" w:rsidP="00B151CC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4.3 проведение работ по укреплению или обрушению конструкций</w:t>
      </w:r>
      <w:r w:rsid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зданий и сооружений, угрожающих обвалом, препятствующих безопасному</w:t>
      </w:r>
      <w:r w:rsidR="009F4F3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движению и проведению спасательных работ.</w:t>
      </w:r>
    </w:p>
    <w:p w:rsidR="00471696" w:rsidRPr="00D20188" w:rsidRDefault="00471696" w:rsidP="00471696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471696" w:rsidRPr="009F4F33" w:rsidRDefault="00471696" w:rsidP="00B151CC">
      <w:pPr>
        <w:pStyle w:val="a4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9F4F33">
        <w:rPr>
          <w:rFonts w:ascii="Times New Roman" w:hAnsi="Times New Roman" w:cs="Times New Roman"/>
          <w:color w:val="000000"/>
          <w:lang w:eastAsia="ru-RU"/>
        </w:rPr>
        <w:t>Задачи по защите людей и ликвидации последствий чрезвычайных</w:t>
      </w:r>
      <w:r w:rsidR="009F4F3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9F4F33">
        <w:rPr>
          <w:rFonts w:ascii="Times New Roman" w:hAnsi="Times New Roman" w:cs="Times New Roman"/>
          <w:color w:val="000000"/>
          <w:lang w:eastAsia="ru-RU"/>
        </w:rPr>
        <w:t>ситуаций на территории поселения решаются в определённой</w:t>
      </w:r>
      <w:r w:rsidR="009F4F33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9F4F33">
        <w:rPr>
          <w:rFonts w:ascii="Times New Roman" w:hAnsi="Times New Roman" w:cs="Times New Roman"/>
          <w:color w:val="000000"/>
          <w:lang w:eastAsia="ru-RU"/>
        </w:rPr>
        <w:t>последовательности в возможно короткие сроки и с максимальной эффективностью в три этапа;</w:t>
      </w:r>
    </w:p>
    <w:p w:rsidR="00471696" w:rsidRPr="00D20188" w:rsidRDefault="00471696" w:rsidP="00B151CC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5.1 на первом этапе выполняются следующие задачи:</w:t>
      </w:r>
    </w:p>
    <w:p w:rsidR="00471696" w:rsidRPr="00D20188" w:rsidRDefault="00471696" w:rsidP="00B151CC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а) по экстренной защите населения</w:t>
      </w:r>
      <w:r w:rsidR="00B151CC">
        <w:rPr>
          <w:rFonts w:ascii="Times New Roman" w:hAnsi="Times New Roman" w:cs="Times New Roman"/>
          <w:color w:val="000000"/>
          <w:lang w:eastAsia="ru-RU"/>
        </w:rPr>
        <w:t>:</w:t>
      </w:r>
    </w:p>
    <w:p w:rsidR="00471696" w:rsidRPr="00D20188" w:rsidRDefault="00B151CC" w:rsidP="00B151CC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оповещение об опасности использование средств индивидуальной защиты;</w:t>
      </w:r>
    </w:p>
    <w:p w:rsidR="00471696" w:rsidRPr="00D20188" w:rsidRDefault="00B151CC" w:rsidP="00B151CC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соблюдение режимов поведения в зонах чрезвычайных ситуаций;</w:t>
      </w:r>
    </w:p>
    <w:p w:rsidR="00471696" w:rsidRPr="00D20188" w:rsidRDefault="00B151CC" w:rsidP="00B151CC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эвакуация людей из зон чрезвычайных ситуаций, опасных участков и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районов;</w:t>
      </w:r>
    </w:p>
    <w:p w:rsidR="00471696" w:rsidRPr="00D20188" w:rsidRDefault="00B151CC" w:rsidP="00B151CC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применение средств медицинской профилактики и оказание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пострадавшим медицинской и других видов помощи;</w:t>
      </w:r>
    </w:p>
    <w:p w:rsidR="00471696" w:rsidRPr="00D20188" w:rsidRDefault="00471696" w:rsidP="00B151CC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б) по предотвращению развития или уменьшению воздействия</w:t>
      </w:r>
      <w:r w:rsidR="00B151CC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последствий стихийного бедствия, производственной аварии или</w:t>
      </w:r>
      <w:r w:rsidR="00B151CC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катастрофы</w:t>
      </w:r>
      <w:r w:rsidR="00B151CC">
        <w:rPr>
          <w:rFonts w:ascii="Times New Roman" w:hAnsi="Times New Roman" w:cs="Times New Roman"/>
          <w:color w:val="000000"/>
          <w:lang w:eastAsia="ru-RU"/>
        </w:rPr>
        <w:t>:</w:t>
      </w:r>
    </w:p>
    <w:p w:rsidR="00471696" w:rsidRPr="00D20188" w:rsidRDefault="00B151CC" w:rsidP="00B151CC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локализация аварии или предотвращение распространения стихийного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бедствия;</w:t>
      </w:r>
    </w:p>
    <w:p w:rsidR="00471696" w:rsidRPr="00D20188" w:rsidRDefault="00B151CC" w:rsidP="00B151CC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приостановка или изменение технологии производства;</w:t>
      </w:r>
    </w:p>
    <w:p w:rsidR="00471696" w:rsidRPr="00D20188" w:rsidRDefault="00B151CC" w:rsidP="00B151CC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предупреждение возникновения, локализация и тушение пожаров;</w:t>
      </w:r>
    </w:p>
    <w:p w:rsidR="00471696" w:rsidRPr="00D20188" w:rsidRDefault="00471696" w:rsidP="00B151CC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в) по подготовке к выполнению АСДНР</w:t>
      </w:r>
      <w:r w:rsidR="00B151CC">
        <w:rPr>
          <w:rFonts w:ascii="Times New Roman" w:hAnsi="Times New Roman" w:cs="Times New Roman"/>
          <w:color w:val="000000"/>
          <w:lang w:eastAsia="ru-RU"/>
        </w:rPr>
        <w:t>:</w:t>
      </w:r>
    </w:p>
    <w:p w:rsidR="00471696" w:rsidRPr="00D20188" w:rsidRDefault="00B151CC" w:rsidP="00B151CC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приведение в готовность сил и средств гражданской обороны;</w:t>
      </w:r>
    </w:p>
    <w:p w:rsidR="00471696" w:rsidRPr="00D20188" w:rsidRDefault="00B151CC" w:rsidP="00B151CC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 в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едение разведки и оценка сложившейся обстановки;</w:t>
      </w:r>
    </w:p>
    <w:p w:rsidR="00471696" w:rsidRPr="00D20188" w:rsidRDefault="00B151CC" w:rsidP="00B151CC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привлечение сил и средств постоянной готовности территориальной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подсистемы единой государственной системы предупреждения и ликвидации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чрезвычайных ситуаций Ленинградской области;</w:t>
      </w:r>
    </w:p>
    <w:p w:rsidR="00471696" w:rsidRPr="00D20188" w:rsidRDefault="00471696" w:rsidP="00471696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471696" w:rsidRPr="00D20188" w:rsidRDefault="00B151CC" w:rsidP="00B151CC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5.2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5306D">
        <w:rPr>
          <w:rFonts w:ascii="Times New Roman" w:hAnsi="Times New Roman" w:cs="Times New Roman"/>
          <w:color w:val="000000"/>
          <w:lang w:eastAsia="ru-RU"/>
        </w:rPr>
        <w:t>З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адача второго этапа</w:t>
      </w:r>
      <w:r w:rsidR="0075306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- выполнение АСДНР по ликвидации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последствий чрезвычайной ситуации на территории поселения</w:t>
      </w:r>
      <w:r>
        <w:rPr>
          <w:rFonts w:ascii="Times New Roman" w:hAnsi="Times New Roman" w:cs="Times New Roman"/>
          <w:color w:val="000000"/>
          <w:lang w:eastAsia="ru-RU"/>
        </w:rPr>
        <w:t>:</w:t>
      </w:r>
    </w:p>
    <w:p w:rsidR="00471696" w:rsidRPr="00D20188" w:rsidRDefault="00471696" w:rsidP="0075306D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D20188">
        <w:rPr>
          <w:rFonts w:ascii="Times New Roman" w:hAnsi="Times New Roman" w:cs="Times New Roman"/>
          <w:color w:val="000000"/>
          <w:lang w:eastAsia="ru-RU"/>
        </w:rPr>
        <w:t>АСДНР проводятся непрерывно в любое время года и суток с</w:t>
      </w:r>
      <w:r w:rsidR="00B151CC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20188">
        <w:rPr>
          <w:rFonts w:ascii="Times New Roman" w:hAnsi="Times New Roman" w:cs="Times New Roman"/>
          <w:color w:val="000000"/>
          <w:lang w:eastAsia="ru-RU"/>
        </w:rPr>
        <w:t>обязательным соблюдением техники безопасности и мер предосторожности;</w:t>
      </w:r>
    </w:p>
    <w:p w:rsidR="00471696" w:rsidRPr="00D20188" w:rsidRDefault="00471696" w:rsidP="0075306D">
      <w:pPr>
        <w:ind w:left="567"/>
        <w:jc w:val="both"/>
        <w:rPr>
          <w:rFonts w:ascii="Times New Roman" w:hAnsi="Times New Roman" w:cs="Times New Roman"/>
          <w:lang w:eastAsia="ru-RU"/>
        </w:rPr>
      </w:pPr>
      <w:r w:rsidRPr="00D20188">
        <w:rPr>
          <w:rFonts w:ascii="Times New Roman" w:hAnsi="Times New Roman" w:cs="Times New Roman"/>
          <w:lang w:eastAsia="ru-RU"/>
        </w:rPr>
        <w:t xml:space="preserve">Руководство аварийно-спасательными работами. Общее руководство ликвидацией последствий чрезвычайной ситуации на территории </w:t>
      </w:r>
      <w:r w:rsidR="00B151CC">
        <w:rPr>
          <w:rFonts w:ascii="Times New Roman" w:hAnsi="Times New Roman" w:cs="Times New Roman"/>
          <w:lang w:eastAsia="ru-RU"/>
        </w:rPr>
        <w:t>Петровского</w:t>
      </w:r>
      <w:r w:rsidRPr="00D20188">
        <w:rPr>
          <w:rFonts w:ascii="Times New Roman" w:hAnsi="Times New Roman" w:cs="Times New Roman"/>
          <w:lang w:eastAsia="ru-RU"/>
        </w:rPr>
        <w:t xml:space="preserve"> сельского поселения осуществляет комиссия по АСДНР</w:t>
      </w:r>
      <w:r w:rsidR="00B151CC">
        <w:rPr>
          <w:rFonts w:ascii="Times New Roman" w:hAnsi="Times New Roman" w:cs="Times New Roman"/>
          <w:lang w:eastAsia="ru-RU"/>
        </w:rPr>
        <w:t xml:space="preserve"> </w:t>
      </w:r>
      <w:r w:rsidRPr="00D20188">
        <w:rPr>
          <w:rFonts w:ascii="Times New Roman" w:hAnsi="Times New Roman" w:cs="Times New Roman"/>
          <w:lang w:eastAsia="ru-RU"/>
        </w:rPr>
        <w:t>поселения.</w:t>
      </w:r>
    </w:p>
    <w:p w:rsidR="00471696" w:rsidRPr="00D20188" w:rsidRDefault="00471696" w:rsidP="0075306D">
      <w:pPr>
        <w:tabs>
          <w:tab w:val="num" w:pos="0"/>
        </w:tabs>
        <w:ind w:left="567"/>
        <w:jc w:val="both"/>
        <w:rPr>
          <w:rFonts w:ascii="Times New Roman" w:hAnsi="Times New Roman" w:cs="Times New Roman"/>
          <w:lang w:eastAsia="ru-RU"/>
        </w:rPr>
      </w:pPr>
      <w:r w:rsidRPr="00D20188">
        <w:rPr>
          <w:rFonts w:ascii="Times New Roman" w:hAnsi="Times New Roman" w:cs="Times New Roman"/>
          <w:lang w:eastAsia="ru-RU"/>
        </w:rPr>
        <w:t xml:space="preserve">Председатель комиссии назначает руководителя работ по ликвидации последствий ЧС из состава членов комиссии или специалистов организаций, к компетенции которых отнесена ликвидация конкретных последствий ЧС. </w:t>
      </w:r>
    </w:p>
    <w:p w:rsidR="00471696" w:rsidRPr="00D20188" w:rsidRDefault="00471696" w:rsidP="0075306D">
      <w:pPr>
        <w:tabs>
          <w:tab w:val="num" w:pos="0"/>
        </w:tabs>
        <w:ind w:left="567"/>
        <w:jc w:val="both"/>
        <w:rPr>
          <w:rFonts w:ascii="Times New Roman" w:hAnsi="Times New Roman" w:cs="Times New Roman"/>
          <w:lang w:eastAsia="ru-RU"/>
        </w:rPr>
      </w:pPr>
      <w:r w:rsidRPr="00D20188">
        <w:rPr>
          <w:rFonts w:ascii="Times New Roman" w:hAnsi="Times New Roman" w:cs="Times New Roman"/>
          <w:lang w:eastAsia="ru-RU"/>
        </w:rPr>
        <w:t>Руководство силами и средствами, привлечёнными к ликвидации ЧС, и организации их взаимодействия осуществляет руководитель работ по ликвидации последствий ЧС.</w:t>
      </w:r>
    </w:p>
    <w:p w:rsidR="00471696" w:rsidRPr="00D20188" w:rsidRDefault="00471696" w:rsidP="0075306D">
      <w:pPr>
        <w:tabs>
          <w:tab w:val="num" w:pos="0"/>
        </w:tabs>
        <w:ind w:left="567"/>
        <w:jc w:val="both"/>
        <w:rPr>
          <w:rFonts w:ascii="Times New Roman" w:hAnsi="Times New Roman" w:cs="Times New Roman"/>
          <w:lang w:eastAsia="ru-RU"/>
        </w:rPr>
      </w:pPr>
      <w:r w:rsidRPr="00D20188">
        <w:rPr>
          <w:rFonts w:ascii="Times New Roman" w:hAnsi="Times New Roman" w:cs="Times New Roman"/>
          <w:lang w:eastAsia="ru-RU"/>
        </w:rPr>
        <w:t>Руководитель работ по ликвидации последствий ЧС несёт ответственность за организацию и проведение АСДНР в зоне ЧС и безопасность людей, участвующих в ликвидации последствий ЧС.</w:t>
      </w:r>
    </w:p>
    <w:p w:rsidR="00471696" w:rsidRPr="00D20188" w:rsidRDefault="00471696" w:rsidP="0075306D">
      <w:pPr>
        <w:tabs>
          <w:tab w:val="num" w:pos="0"/>
        </w:tabs>
        <w:ind w:left="567"/>
        <w:jc w:val="both"/>
        <w:rPr>
          <w:rFonts w:ascii="Times New Roman" w:hAnsi="Times New Roman" w:cs="Times New Roman"/>
          <w:lang w:eastAsia="ru-RU"/>
        </w:rPr>
      </w:pPr>
      <w:r w:rsidRPr="00D20188">
        <w:rPr>
          <w:rFonts w:ascii="Times New Roman" w:hAnsi="Times New Roman" w:cs="Times New Roman"/>
          <w:lang w:eastAsia="ru-RU"/>
        </w:rPr>
        <w:t>Решения руководителя работ по ликвидации последствий ЧС являются обязательными для всех граждан и организаций, находящихся в зоне ЧС, если иное не предусмотрено законодательством РФ.</w:t>
      </w:r>
    </w:p>
    <w:p w:rsidR="00471696" w:rsidRPr="00D20188" w:rsidRDefault="00471696" w:rsidP="0075306D">
      <w:pPr>
        <w:tabs>
          <w:tab w:val="num" w:pos="0"/>
        </w:tabs>
        <w:ind w:left="567"/>
        <w:jc w:val="both"/>
        <w:rPr>
          <w:rFonts w:ascii="Times New Roman" w:hAnsi="Times New Roman" w:cs="Times New Roman"/>
          <w:lang w:eastAsia="ru-RU"/>
        </w:rPr>
      </w:pPr>
      <w:r w:rsidRPr="00D20188">
        <w:rPr>
          <w:rFonts w:ascii="Times New Roman" w:hAnsi="Times New Roman" w:cs="Times New Roman"/>
          <w:lang w:eastAsia="ru-RU"/>
        </w:rPr>
        <w:t>В случае крайней необходимости руководитель работ по ликвидации последствий ЧС вправе самостоятельно принимать решения по следующим вопросам:</w:t>
      </w:r>
    </w:p>
    <w:p w:rsidR="00471696" w:rsidRPr="00D20188" w:rsidRDefault="00471696" w:rsidP="0075306D">
      <w:pPr>
        <w:ind w:left="851" w:hanging="142"/>
        <w:jc w:val="both"/>
        <w:rPr>
          <w:rFonts w:ascii="Times New Roman" w:hAnsi="Times New Roman" w:cs="Times New Roman"/>
          <w:lang w:eastAsia="ru-RU"/>
        </w:rPr>
      </w:pPr>
      <w:r w:rsidRPr="00D20188">
        <w:rPr>
          <w:rFonts w:ascii="Times New Roman" w:hAnsi="Times New Roman" w:cs="Times New Roman"/>
          <w:lang w:eastAsia="ru-RU"/>
        </w:rPr>
        <w:t>- проведение эвакуационных мероприятий;</w:t>
      </w:r>
    </w:p>
    <w:p w:rsidR="00471696" w:rsidRPr="00D20188" w:rsidRDefault="00471696" w:rsidP="0075306D">
      <w:pPr>
        <w:ind w:left="851" w:hanging="142"/>
        <w:jc w:val="both"/>
        <w:rPr>
          <w:rFonts w:ascii="Times New Roman" w:hAnsi="Times New Roman" w:cs="Times New Roman"/>
          <w:lang w:eastAsia="ru-RU"/>
        </w:rPr>
      </w:pPr>
      <w:r w:rsidRPr="00D20188">
        <w:rPr>
          <w:rFonts w:ascii="Times New Roman" w:hAnsi="Times New Roman" w:cs="Times New Roman"/>
          <w:lang w:eastAsia="ru-RU"/>
        </w:rPr>
        <w:t>- остановка деятельности организаций, находящихся в зоне действия ЧС;</w:t>
      </w:r>
    </w:p>
    <w:p w:rsidR="00471696" w:rsidRPr="00D20188" w:rsidRDefault="00471696" w:rsidP="0075306D">
      <w:pPr>
        <w:ind w:left="851" w:hanging="142"/>
        <w:jc w:val="both"/>
        <w:rPr>
          <w:rFonts w:ascii="Times New Roman" w:hAnsi="Times New Roman" w:cs="Times New Roman"/>
          <w:lang w:eastAsia="ru-RU"/>
        </w:rPr>
      </w:pPr>
      <w:r w:rsidRPr="00D20188">
        <w:rPr>
          <w:rFonts w:ascii="Times New Roman" w:hAnsi="Times New Roman" w:cs="Times New Roman"/>
          <w:lang w:eastAsia="ru-RU"/>
        </w:rPr>
        <w:t>- проведение АСДНР на объектах и территориях организаций, находящихся в зоне ЧС;</w:t>
      </w:r>
    </w:p>
    <w:p w:rsidR="00471696" w:rsidRPr="00D20188" w:rsidRDefault="00471696" w:rsidP="0075306D">
      <w:pPr>
        <w:ind w:left="851" w:hanging="142"/>
        <w:jc w:val="both"/>
        <w:rPr>
          <w:rFonts w:ascii="Times New Roman" w:hAnsi="Times New Roman" w:cs="Times New Roman"/>
          <w:lang w:eastAsia="ru-RU"/>
        </w:rPr>
      </w:pPr>
      <w:r w:rsidRPr="00D20188">
        <w:rPr>
          <w:rFonts w:ascii="Times New Roman" w:hAnsi="Times New Roman" w:cs="Times New Roman"/>
          <w:lang w:eastAsia="ru-RU"/>
        </w:rPr>
        <w:t>- ограничение доступа людей в зону ЧС;</w:t>
      </w:r>
    </w:p>
    <w:p w:rsidR="00471696" w:rsidRPr="00D20188" w:rsidRDefault="00471696" w:rsidP="0075306D">
      <w:pPr>
        <w:ind w:left="851" w:hanging="142"/>
        <w:jc w:val="both"/>
        <w:rPr>
          <w:rFonts w:ascii="Times New Roman" w:hAnsi="Times New Roman" w:cs="Times New Roman"/>
          <w:lang w:eastAsia="ru-RU"/>
        </w:rPr>
      </w:pPr>
      <w:r w:rsidRPr="00D20188">
        <w:rPr>
          <w:rFonts w:ascii="Times New Roman" w:hAnsi="Times New Roman" w:cs="Times New Roman"/>
          <w:lang w:eastAsia="ru-RU"/>
        </w:rPr>
        <w:t xml:space="preserve">- </w:t>
      </w:r>
      <w:proofErr w:type="spellStart"/>
      <w:r w:rsidRPr="00D20188">
        <w:rPr>
          <w:rFonts w:ascii="Times New Roman" w:hAnsi="Times New Roman" w:cs="Times New Roman"/>
          <w:lang w:eastAsia="ru-RU"/>
        </w:rPr>
        <w:t>разбронирование</w:t>
      </w:r>
      <w:proofErr w:type="spellEnd"/>
      <w:r w:rsidRPr="00D20188">
        <w:rPr>
          <w:rFonts w:ascii="Times New Roman" w:hAnsi="Times New Roman" w:cs="Times New Roman"/>
          <w:lang w:eastAsia="ru-RU"/>
        </w:rPr>
        <w:t xml:space="preserve"> в установленном порядке резервов материальных ресурсов организаций, находящихся в зоне ЧС, за исключением ценностей государственного материального резерва;</w:t>
      </w:r>
    </w:p>
    <w:p w:rsidR="00471696" w:rsidRPr="00D20188" w:rsidRDefault="00471696" w:rsidP="0075306D">
      <w:pPr>
        <w:ind w:left="851" w:hanging="142"/>
        <w:jc w:val="both"/>
        <w:rPr>
          <w:rFonts w:ascii="Times New Roman" w:hAnsi="Times New Roman" w:cs="Times New Roman"/>
          <w:lang w:eastAsia="ru-RU"/>
        </w:rPr>
      </w:pPr>
      <w:r w:rsidRPr="00D20188">
        <w:rPr>
          <w:rFonts w:ascii="Times New Roman" w:hAnsi="Times New Roman" w:cs="Times New Roman"/>
          <w:lang w:eastAsia="ru-RU"/>
        </w:rPr>
        <w:t>- использование, в порядке установленном законодательством РФ, средств связи и оповещения, транспортных средств и иного имущества;</w:t>
      </w:r>
    </w:p>
    <w:p w:rsidR="00471696" w:rsidRPr="00D20188" w:rsidRDefault="00471696" w:rsidP="0075306D">
      <w:pPr>
        <w:ind w:left="851" w:hanging="142"/>
        <w:jc w:val="both"/>
        <w:rPr>
          <w:rFonts w:ascii="Times New Roman" w:hAnsi="Times New Roman" w:cs="Times New Roman"/>
          <w:lang w:eastAsia="ru-RU"/>
        </w:rPr>
      </w:pPr>
      <w:r w:rsidRPr="00D20188">
        <w:rPr>
          <w:rFonts w:ascii="Times New Roman" w:hAnsi="Times New Roman" w:cs="Times New Roman"/>
          <w:lang w:eastAsia="ru-RU"/>
        </w:rPr>
        <w:t>- привлечение к проведению работ по ликвидации последствий ЧС;</w:t>
      </w:r>
    </w:p>
    <w:p w:rsidR="00471696" w:rsidRPr="00D20188" w:rsidRDefault="00471696" w:rsidP="0075306D">
      <w:pPr>
        <w:ind w:left="851" w:hanging="142"/>
        <w:jc w:val="both"/>
        <w:rPr>
          <w:rFonts w:ascii="Times New Roman" w:hAnsi="Times New Roman" w:cs="Times New Roman"/>
          <w:lang w:eastAsia="ru-RU"/>
        </w:rPr>
      </w:pPr>
      <w:r w:rsidRPr="00D20188">
        <w:rPr>
          <w:rFonts w:ascii="Times New Roman" w:hAnsi="Times New Roman" w:cs="Times New Roman"/>
          <w:lang w:eastAsia="ru-RU"/>
        </w:rPr>
        <w:lastRenderedPageBreak/>
        <w:t>- принятие других необходимых мер, обусловленных развитием ЧС и ходом работ по их ликвидации.</w:t>
      </w:r>
    </w:p>
    <w:p w:rsidR="00471696" w:rsidRPr="00D20188" w:rsidRDefault="00471696" w:rsidP="0075306D">
      <w:pPr>
        <w:tabs>
          <w:tab w:val="num" w:pos="567"/>
        </w:tabs>
        <w:ind w:left="567"/>
        <w:jc w:val="both"/>
        <w:rPr>
          <w:rFonts w:ascii="Times New Roman" w:hAnsi="Times New Roman" w:cs="Times New Roman"/>
          <w:lang w:eastAsia="ru-RU"/>
        </w:rPr>
      </w:pPr>
      <w:r w:rsidRPr="00D20188">
        <w:rPr>
          <w:rFonts w:ascii="Times New Roman" w:hAnsi="Times New Roman" w:cs="Times New Roman"/>
          <w:lang w:eastAsia="ru-RU"/>
        </w:rPr>
        <w:t>Руководитель работ по ликвидации последствий ЧС незамедлительно информирует о принятых им решениях соответствующие органы местного самоуправления и организации.</w:t>
      </w:r>
    </w:p>
    <w:p w:rsidR="00471696" w:rsidRPr="00D20188" w:rsidRDefault="00471696" w:rsidP="0075306D">
      <w:pPr>
        <w:tabs>
          <w:tab w:val="num" w:pos="567"/>
        </w:tabs>
        <w:ind w:left="567"/>
        <w:jc w:val="both"/>
        <w:rPr>
          <w:rFonts w:ascii="Times New Roman" w:hAnsi="Times New Roman" w:cs="Times New Roman"/>
          <w:lang w:eastAsia="ru-RU"/>
        </w:rPr>
      </w:pPr>
    </w:p>
    <w:p w:rsidR="00471696" w:rsidRPr="00D20188" w:rsidRDefault="00471696" w:rsidP="0075306D">
      <w:pPr>
        <w:tabs>
          <w:tab w:val="num" w:pos="567"/>
        </w:tabs>
        <w:ind w:left="567"/>
        <w:jc w:val="both"/>
        <w:rPr>
          <w:rFonts w:ascii="Times New Roman" w:hAnsi="Times New Roman" w:cs="Times New Roman"/>
          <w:lang w:eastAsia="ru-RU"/>
        </w:rPr>
      </w:pPr>
      <w:r w:rsidRPr="00D20188">
        <w:rPr>
          <w:rFonts w:ascii="Times New Roman" w:hAnsi="Times New Roman" w:cs="Times New Roman"/>
          <w:lang w:eastAsia="ru-RU"/>
        </w:rPr>
        <w:t>Привлечение сил и средств к аварийно-спасательным работам.</w:t>
      </w:r>
    </w:p>
    <w:p w:rsidR="00471696" w:rsidRPr="00D20188" w:rsidRDefault="00471696" w:rsidP="0075306D">
      <w:pPr>
        <w:tabs>
          <w:tab w:val="num" w:pos="567"/>
        </w:tabs>
        <w:ind w:left="567"/>
        <w:jc w:val="both"/>
        <w:rPr>
          <w:rFonts w:ascii="Times New Roman" w:hAnsi="Times New Roman" w:cs="Times New Roman"/>
          <w:lang w:eastAsia="ru-RU"/>
        </w:rPr>
      </w:pPr>
      <w:r w:rsidRPr="00D20188">
        <w:rPr>
          <w:rFonts w:ascii="Times New Roman" w:hAnsi="Times New Roman" w:cs="Times New Roman"/>
          <w:lang w:eastAsia="ru-RU"/>
        </w:rPr>
        <w:t>Привлечение аварийно-спасательных служб и других сил и средств к проведению АСДНР осуществляется исходя из принципа необходимой достаточности в зависимости от масштаба (локальные, муниципальные, межмуниципальные):</w:t>
      </w:r>
    </w:p>
    <w:p w:rsidR="00471696" w:rsidRPr="00D20188" w:rsidRDefault="00471696" w:rsidP="00471696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lang w:eastAsia="ru-RU"/>
        </w:rPr>
      </w:pPr>
      <w:r w:rsidRPr="00D20188">
        <w:rPr>
          <w:rFonts w:ascii="Times New Roman" w:hAnsi="Times New Roman" w:cs="Times New Roman"/>
          <w:lang w:eastAsia="ru-RU"/>
        </w:rPr>
        <w:t>- в соответствии с планами предупреждения и ликвидации ЧС на территории поселения;</w:t>
      </w:r>
    </w:p>
    <w:p w:rsidR="00471696" w:rsidRPr="00D20188" w:rsidRDefault="00471696" w:rsidP="00471696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lang w:eastAsia="ru-RU"/>
        </w:rPr>
      </w:pPr>
      <w:r w:rsidRPr="00D20188">
        <w:rPr>
          <w:rFonts w:ascii="Times New Roman" w:hAnsi="Times New Roman" w:cs="Times New Roman"/>
          <w:lang w:eastAsia="ru-RU"/>
        </w:rPr>
        <w:t>- в соответствии с планами взаимодействия при ликвидации ЧС.</w:t>
      </w:r>
    </w:p>
    <w:p w:rsidR="00471696" w:rsidRPr="0075306D" w:rsidRDefault="00471696" w:rsidP="0075306D">
      <w:pPr>
        <w:tabs>
          <w:tab w:val="num" w:pos="426"/>
        </w:tabs>
        <w:ind w:left="567"/>
        <w:jc w:val="both"/>
        <w:rPr>
          <w:rFonts w:ascii="Times New Roman" w:hAnsi="Times New Roman" w:cs="Times New Roman"/>
          <w:lang w:eastAsia="ru-RU"/>
        </w:rPr>
      </w:pPr>
      <w:r w:rsidRPr="00D20188">
        <w:rPr>
          <w:rFonts w:ascii="Times New Roman" w:hAnsi="Times New Roman" w:cs="Times New Roman"/>
          <w:lang w:eastAsia="ru-RU"/>
        </w:rPr>
        <w:t>Если масштабы ЧС таковы, что комиссия АСДНР поселения не может справиться собственными силами, она обращается за помощью в комиссию района.</w:t>
      </w:r>
      <w:r w:rsidR="0075306D">
        <w:rPr>
          <w:rFonts w:ascii="Times New Roman" w:hAnsi="Times New Roman" w:cs="Times New Roman"/>
          <w:lang w:eastAsia="ru-RU"/>
        </w:rPr>
        <w:t xml:space="preserve"> Ш</w:t>
      </w:r>
      <w:r w:rsidRPr="00D20188">
        <w:rPr>
          <w:rFonts w:ascii="Times New Roman" w:hAnsi="Times New Roman" w:cs="Times New Roman"/>
          <w:color w:val="000000"/>
          <w:lang w:eastAsia="ru-RU"/>
        </w:rPr>
        <w:t>таб ликвидации чрезвычайной ситуации размещается непосредственно в районе проводимых работ</w:t>
      </w:r>
      <w:r w:rsidR="0075306D">
        <w:rPr>
          <w:rFonts w:ascii="Times New Roman" w:hAnsi="Times New Roman" w:cs="Times New Roman"/>
          <w:color w:val="000000"/>
          <w:lang w:eastAsia="ru-RU"/>
        </w:rPr>
        <w:t>.</w:t>
      </w:r>
    </w:p>
    <w:p w:rsidR="00471696" w:rsidRPr="00D20188" w:rsidRDefault="0075306D" w:rsidP="0075306D">
      <w:pPr>
        <w:shd w:val="clear" w:color="auto" w:fill="FFFFFF"/>
        <w:tabs>
          <w:tab w:val="num" w:pos="426"/>
        </w:tabs>
        <w:ind w:left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ри определении необходимости в дополнительных силах и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средствах руководителем аварийно-спасательных работ учитывается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динамика развития чрезвычайной ситуации, воздействие определённых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факторов до введения в действие вызванных сил и средств</w:t>
      </w:r>
      <w:r>
        <w:rPr>
          <w:rFonts w:ascii="Times New Roman" w:hAnsi="Times New Roman" w:cs="Times New Roman"/>
          <w:color w:val="000000"/>
          <w:lang w:eastAsia="ru-RU"/>
        </w:rPr>
        <w:t>.</w:t>
      </w:r>
    </w:p>
    <w:p w:rsidR="00471696" w:rsidRPr="00D20188" w:rsidRDefault="0075306D" w:rsidP="0075306D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В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 xml:space="preserve"> ходе проведения аварийно-спасательных и других неотложных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работ обеспечивается:</w:t>
      </w:r>
    </w:p>
    <w:p w:rsidR="00471696" w:rsidRPr="00D20188" w:rsidRDefault="0075306D" w:rsidP="0075306D">
      <w:pPr>
        <w:shd w:val="clear" w:color="auto" w:fill="FFFFFF"/>
        <w:ind w:left="851" w:hanging="142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поддержание устойчивой связи и взаимодействия с органами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управления и силами территориальной подсистемы предупреждения и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ликвидации чрезвычайных ситуаций Ленинградской области, в том числе с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оперативными группами, развернутыми в районе чрезвычайной ситуации;</w:t>
      </w:r>
    </w:p>
    <w:p w:rsidR="00471696" w:rsidRPr="00D20188" w:rsidRDefault="0075306D" w:rsidP="0075306D">
      <w:pPr>
        <w:shd w:val="clear" w:color="auto" w:fill="FFFFFF"/>
        <w:ind w:left="851" w:hanging="142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постоянное осуществление сбора, анализа и оценки обстановки;</w:t>
      </w:r>
    </w:p>
    <w:p w:rsidR="00471696" w:rsidRPr="00D20188" w:rsidRDefault="0075306D" w:rsidP="0075306D">
      <w:pPr>
        <w:shd w:val="clear" w:color="auto" w:fill="FFFFFF"/>
        <w:ind w:left="851" w:hanging="142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осуществление оценки объема и характера предстоящих аварийно-спасательных и других неотложных работ, ведение учет их выполнения;</w:t>
      </w:r>
    </w:p>
    <w:p w:rsidR="00471696" w:rsidRPr="00D20188" w:rsidRDefault="0075306D" w:rsidP="0075306D">
      <w:pPr>
        <w:shd w:val="clear" w:color="auto" w:fill="FFFFFF"/>
        <w:ind w:left="851" w:hanging="142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внесение уточнения в разработанные планы и своевременное доведение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задач до подчиненных и взаимодействующих органов управления, контроль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за их выполнением;</w:t>
      </w:r>
    </w:p>
    <w:p w:rsidR="00471696" w:rsidRPr="00D20188" w:rsidRDefault="0075306D" w:rsidP="0075306D">
      <w:pPr>
        <w:shd w:val="clear" w:color="auto" w:fill="FFFFFF"/>
        <w:ind w:left="851" w:hanging="142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ведение учета потерь населения, личного состава и техники, принятие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мер по созданию (восстановлению) резерва сил и средств;</w:t>
      </w:r>
    </w:p>
    <w:p w:rsidR="00471696" w:rsidRPr="00D20188" w:rsidRDefault="0075306D" w:rsidP="0075306D">
      <w:pPr>
        <w:shd w:val="clear" w:color="auto" w:fill="FFFFFF"/>
        <w:ind w:left="851" w:hanging="142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постоянное информирование взаимодействующих органов управления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об обстановке и принимаемых мерах;</w:t>
      </w:r>
    </w:p>
    <w:p w:rsidR="00471696" w:rsidRPr="00D20188" w:rsidRDefault="00471696" w:rsidP="00471696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471696" w:rsidRPr="00D20188" w:rsidRDefault="0075306D" w:rsidP="00320331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5.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3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>З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адача</w:t>
      </w:r>
      <w:proofErr w:type="gramEnd"/>
      <w:r w:rsidR="00471696" w:rsidRPr="00D20188">
        <w:rPr>
          <w:rFonts w:ascii="Times New Roman" w:hAnsi="Times New Roman" w:cs="Times New Roman"/>
          <w:color w:val="000000"/>
          <w:lang w:eastAsia="ru-RU"/>
        </w:rPr>
        <w:t xml:space="preserve"> третьего этапа проведения АСДНР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320331">
        <w:rPr>
          <w:rFonts w:ascii="Times New Roman" w:hAnsi="Times New Roman" w:cs="Times New Roman"/>
          <w:color w:val="000000"/>
          <w:lang w:eastAsia="ru-RU"/>
        </w:rPr>
        <w:t>–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 xml:space="preserve"> обеспечение</w:t>
      </w:r>
      <w:r w:rsidR="003203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устойчивости функционирования организаций и жизнедеятельности</w:t>
      </w:r>
      <w:r w:rsidR="0032033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населения, пострадавшего в результате чрезвычайной ситуации</w:t>
      </w:r>
      <w:r w:rsidR="00320331">
        <w:rPr>
          <w:rFonts w:ascii="Times New Roman" w:hAnsi="Times New Roman" w:cs="Times New Roman"/>
          <w:color w:val="000000"/>
          <w:lang w:eastAsia="ru-RU"/>
        </w:rPr>
        <w:t>:</w:t>
      </w:r>
    </w:p>
    <w:p w:rsidR="00471696" w:rsidRPr="00D20188" w:rsidRDefault="00320331" w:rsidP="00320331">
      <w:pPr>
        <w:shd w:val="clear" w:color="auto" w:fill="FFFFFF"/>
        <w:ind w:left="851" w:hanging="142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 xml:space="preserve">осуществление мероприятий по восстановлению </w:t>
      </w:r>
      <w:proofErr w:type="spellStart"/>
      <w:r w:rsidR="00471696" w:rsidRPr="00D20188">
        <w:rPr>
          <w:rFonts w:ascii="Times New Roman" w:hAnsi="Times New Roman" w:cs="Times New Roman"/>
          <w:color w:val="000000"/>
          <w:lang w:eastAsia="ru-RU"/>
        </w:rPr>
        <w:t>энерго</w:t>
      </w:r>
      <w:proofErr w:type="spellEnd"/>
      <w:r w:rsidR="00471696" w:rsidRPr="00D20188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–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 xml:space="preserve"> и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водоснабжения, линий связи, организации медицинского обслуживания</w:t>
      </w:r>
      <w:r w:rsidR="00471696" w:rsidRPr="00D20188">
        <w:rPr>
          <w:rFonts w:ascii="Times New Roman" w:hAnsi="Times New Roman" w:cs="Times New Roman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населения, при необходимости - снабжение его продовольствием и товарами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первой необходимости</w:t>
      </w:r>
      <w:r>
        <w:rPr>
          <w:rFonts w:ascii="Times New Roman" w:hAnsi="Times New Roman" w:cs="Times New Roman"/>
          <w:color w:val="000000"/>
          <w:lang w:eastAsia="ru-RU"/>
        </w:rPr>
        <w:t>.</w:t>
      </w:r>
    </w:p>
    <w:p w:rsidR="00471696" w:rsidRPr="00D20188" w:rsidRDefault="00320331" w:rsidP="00320331">
      <w:pPr>
        <w:shd w:val="clear" w:color="auto" w:fill="FFFFFF"/>
        <w:ind w:left="851" w:hanging="142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работы по дезактивации, дегазации, дезинфекции в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случае, если чрезвычайная ситуация повлекла за собой заражение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696" w:rsidRPr="00D20188">
        <w:rPr>
          <w:rFonts w:ascii="Times New Roman" w:hAnsi="Times New Roman" w:cs="Times New Roman"/>
          <w:color w:val="000000"/>
          <w:lang w:eastAsia="ru-RU"/>
        </w:rPr>
        <w:t>территории.</w:t>
      </w:r>
    </w:p>
    <w:sectPr w:rsidR="00471696" w:rsidRPr="00D2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5C35"/>
    <w:multiLevelType w:val="hybridMultilevel"/>
    <w:tmpl w:val="3382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E6D58"/>
    <w:multiLevelType w:val="hybridMultilevel"/>
    <w:tmpl w:val="28A6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D21CF"/>
    <w:multiLevelType w:val="hybridMultilevel"/>
    <w:tmpl w:val="E29623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89"/>
    <w:rsid w:val="00030189"/>
    <w:rsid w:val="002476CD"/>
    <w:rsid w:val="00320331"/>
    <w:rsid w:val="00471696"/>
    <w:rsid w:val="0075306D"/>
    <w:rsid w:val="00795A70"/>
    <w:rsid w:val="007A5AB0"/>
    <w:rsid w:val="00800CA8"/>
    <w:rsid w:val="008B2B45"/>
    <w:rsid w:val="009F4F33"/>
    <w:rsid w:val="00B151CC"/>
    <w:rsid w:val="00BF52CC"/>
    <w:rsid w:val="00C93DFB"/>
    <w:rsid w:val="00D2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A1F0"/>
  <w15:chartTrackingRefBased/>
  <w15:docId w15:val="{F565F36A-9EB7-4DE6-9928-8BA68310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18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6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018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2476C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95A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5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7;&#1077;&#1090;&#1088;&#1086;&#107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NlP9NlS8vNchh4fvqQr2SV4lUOq/3MTN3yZYCeb8LVQ=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tuUBP0+x1FdDbRy7iJWJf483mcoXhDWobRxvTLKzKoW3Nco9c2IBba3t6mKri+CU
V5tVhr3ynIdngjjAN7G0tg==</SignatureValue>
  <KeyInfo>
    <X509Data>
      <X509Certificate>MIII5TCCCJKgAwIBAgIRAZ6w9zrKuIav6BFFzfDBVB0wCgYIKoUDBwEBAwIwggEr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0J4gItCe0K3QnyIwHhcNMTgxMDExMTA1MjE4WhcNMTkxMDExMTA1MjE4WjCCAkEx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0LrQvtC80YHQstGP0LfRjCDQoNC+0YHRgdC40LiCCnHYxdYAAAAAARcwOQYDVR0l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0evywWvSEvvNo0IELNQ+ibIl6j0=</DigestValue>
      </Reference>
      <Reference URI="/word/fontTable.xml?ContentType=application/vnd.openxmlformats-officedocument.wordprocessingml.fontTable+xml">
        <DigestMethod Algorithm="http://www.w3.org/2000/09/xmldsig#sha1"/>
        <DigestValue>WOk4JokOqrGOuEBfqQ89kEjoQmI=</DigestValue>
      </Reference>
      <Reference URI="/word/numbering.xml?ContentType=application/vnd.openxmlformats-officedocument.wordprocessingml.numbering+xml">
        <DigestMethod Algorithm="http://www.w3.org/2000/09/xmldsig#sha1"/>
        <DigestValue>xorFEXWVZs+xtdxYE6GFTgQe0ng=</DigestValue>
      </Reference>
      <Reference URI="/word/settings.xml?ContentType=application/vnd.openxmlformats-officedocument.wordprocessingml.settings+xml">
        <DigestMethod Algorithm="http://www.w3.org/2000/09/xmldsig#sha1"/>
        <DigestValue>m53JgVXS3IqQZ4DPEsZzFRjBkdA=</DigestValue>
      </Reference>
      <Reference URI="/word/styles.xml?ContentType=application/vnd.openxmlformats-officedocument.wordprocessingml.styles+xml">
        <DigestMethod Algorithm="http://www.w3.org/2000/09/xmldsig#sha1"/>
        <DigestValue>DslAn5/xXkw5EHgDJ99gEawaP0M=</DigestValue>
      </Reference>
      <Reference URI="/word/theme/theme1.xml?ContentType=application/vnd.openxmlformats-officedocument.theme+xml">
        <DigestMethod Algorithm="http://www.w3.org/2000/09/xmldsig#sha1"/>
        <DigestValue>bE/+51KfWZ8uhEd4BuVIJXYrmXk=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>
          <mdssi:Format>YYYY-MM-DDThh:mm:ssTZD</mdssi:Format>
          <mdssi:Value>2018-10-31T12:49:30Z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2018-10-15T14:42:00Z</cp:lastPrinted>
  <dcterms:created xsi:type="dcterms:W3CDTF">2018-10-02T09:34:00Z</dcterms:created>
  <dcterms:modified xsi:type="dcterms:W3CDTF">2018-10-15T14:42:00Z</dcterms:modified>
</cp:coreProperties>
</file>