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D0" w:rsidRDefault="009C44D0" w:rsidP="009C44D0">
      <w:pPr>
        <w:ind w:firstLine="567"/>
        <w:jc w:val="center"/>
        <w:rPr>
          <w:b/>
        </w:rPr>
      </w:pPr>
    </w:p>
    <w:p w:rsidR="009C44D0" w:rsidRPr="00C55949" w:rsidRDefault="009C44D0" w:rsidP="009C44D0">
      <w:pPr>
        <w:ind w:firstLine="567"/>
        <w:jc w:val="center"/>
        <w:rPr>
          <w:b/>
        </w:rPr>
      </w:pPr>
      <w:r w:rsidRPr="00C55949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9C44D0" w:rsidRPr="00C55949" w:rsidRDefault="009C44D0" w:rsidP="009C44D0">
      <w:pPr>
        <w:ind w:firstLine="567"/>
        <w:jc w:val="center"/>
        <w:rPr>
          <w:b/>
        </w:rPr>
      </w:pPr>
      <w:r w:rsidRPr="00C55949">
        <w:rPr>
          <w:b/>
        </w:rPr>
        <w:t>Ленинградской области</w:t>
      </w:r>
    </w:p>
    <w:p w:rsidR="009C44D0" w:rsidRDefault="009C44D0" w:rsidP="009C44D0">
      <w:pPr>
        <w:ind w:firstLine="567"/>
        <w:jc w:val="center"/>
      </w:pPr>
    </w:p>
    <w:p w:rsidR="009C44D0" w:rsidRPr="007B6341" w:rsidRDefault="009C44D0" w:rsidP="009C44D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  <w:r w:rsidRPr="007B6341">
        <w:rPr>
          <w:sz w:val="28"/>
          <w:szCs w:val="28"/>
        </w:rPr>
        <w:t xml:space="preserve"> </w:t>
      </w:r>
    </w:p>
    <w:p w:rsidR="00A447CB" w:rsidRDefault="00A447CB" w:rsidP="006D7ECB">
      <w:pPr>
        <w:ind w:right="283"/>
        <w:jc w:val="right"/>
        <w:rPr>
          <w:sz w:val="28"/>
        </w:rPr>
      </w:pPr>
    </w:p>
    <w:p w:rsidR="006D7ECB" w:rsidRPr="00D4336C" w:rsidRDefault="006D7ECB" w:rsidP="006D7ECB">
      <w:pPr>
        <w:ind w:right="283"/>
        <w:jc w:val="right"/>
        <w:rPr>
          <w:sz w:val="28"/>
        </w:rPr>
      </w:pPr>
    </w:p>
    <w:p w:rsidR="00AC4A36" w:rsidRPr="007A6A94" w:rsidRDefault="00AC4A36" w:rsidP="00AC4A36">
      <w:r w:rsidRPr="007A6A94">
        <w:t xml:space="preserve">От </w:t>
      </w:r>
      <w:r>
        <w:t>15 октября</w:t>
      </w:r>
      <w:r>
        <w:t xml:space="preserve"> 2018 года                                                                                          № </w:t>
      </w:r>
      <w:r>
        <w:t>223</w:t>
      </w:r>
      <w:bookmarkStart w:id="0" w:name="_GoBack"/>
      <w:bookmarkEnd w:id="0"/>
    </w:p>
    <w:p w:rsidR="002B7482" w:rsidRPr="00ED4C5C" w:rsidRDefault="002B7482" w:rsidP="002B7482">
      <w:pPr>
        <w:pStyle w:val="a7"/>
        <w:tabs>
          <w:tab w:val="left" w:pos="2516"/>
        </w:tabs>
        <w:jc w:val="both"/>
        <w:rPr>
          <w:sz w:val="24"/>
        </w:rPr>
      </w:pPr>
    </w:p>
    <w:p w:rsidR="004148FC" w:rsidRPr="00A53652" w:rsidRDefault="004148FC" w:rsidP="00A53652">
      <w:pPr>
        <w:pStyle w:val="a7"/>
        <w:suppressAutoHyphens/>
        <w:ind w:right="5103"/>
        <w:jc w:val="both"/>
        <w:rPr>
          <w:sz w:val="24"/>
        </w:rPr>
      </w:pPr>
      <w:r w:rsidRPr="00A53652">
        <w:rPr>
          <w:sz w:val="24"/>
        </w:rPr>
        <w:t>О поддержании общественного порядка в ходе проведения аварийно-спасательных и других неотложных работ при чрезвычайных ситуациях на территории</w:t>
      </w:r>
      <w:r w:rsidR="00765DE6" w:rsidRPr="00A53652">
        <w:rPr>
          <w:sz w:val="24"/>
        </w:rPr>
        <w:t xml:space="preserve"> Петровского</w:t>
      </w:r>
      <w:r w:rsidR="00B469D4" w:rsidRPr="00A53652">
        <w:rPr>
          <w:sz w:val="24"/>
        </w:rPr>
        <w:t xml:space="preserve"> </w:t>
      </w:r>
      <w:r w:rsidRPr="00A53652">
        <w:rPr>
          <w:sz w:val="24"/>
        </w:rPr>
        <w:t>сельского поселения</w:t>
      </w:r>
    </w:p>
    <w:p w:rsidR="004148FC" w:rsidRDefault="004148FC" w:rsidP="004148FC">
      <w:pPr>
        <w:pStyle w:val="a7"/>
        <w:suppressAutoHyphens/>
        <w:ind w:right="1725"/>
        <w:jc w:val="both"/>
      </w:pPr>
    </w:p>
    <w:p w:rsidR="004148FC" w:rsidRDefault="004148FC" w:rsidP="004148FC">
      <w:pPr>
        <w:pStyle w:val="a7"/>
        <w:jc w:val="both"/>
        <w:rPr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148FC">
        <w:rPr>
          <w:sz w:val="24"/>
        </w:rPr>
        <w:t>В соответствии с Федеральными законами от 06.10.2003</w:t>
      </w:r>
      <w:r w:rsidR="00FA480B">
        <w:rPr>
          <w:sz w:val="24"/>
        </w:rPr>
        <w:t xml:space="preserve"> </w:t>
      </w:r>
      <w:r w:rsidRPr="004148FC">
        <w:rPr>
          <w:sz w:val="24"/>
        </w:rPr>
        <w:t>г. № 131-ФЗ «Об общих принципах организации местного самоуправления в Российской Федерации», от 21.12.1994</w:t>
      </w:r>
      <w:r w:rsidR="00FA480B">
        <w:rPr>
          <w:sz w:val="24"/>
        </w:rPr>
        <w:t xml:space="preserve"> </w:t>
      </w:r>
      <w:r w:rsidRPr="004148FC">
        <w:rPr>
          <w:sz w:val="24"/>
        </w:rPr>
        <w:t>г. № 68-ФЗ «О защите населения от чрезвычайных ситуаций природного и техногенного характера», Постановлением Правительства Российской Федерации от 09</w:t>
      </w:r>
      <w:r w:rsidR="00FA480B">
        <w:rPr>
          <w:sz w:val="24"/>
        </w:rPr>
        <w:t>.06.</w:t>
      </w:r>
      <w:r w:rsidRPr="004148FC">
        <w:rPr>
          <w:sz w:val="24"/>
        </w:rPr>
        <w:t>2014</w:t>
      </w:r>
      <w:r w:rsidR="00FA480B">
        <w:rPr>
          <w:sz w:val="24"/>
        </w:rPr>
        <w:t xml:space="preserve"> г. </w:t>
      </w:r>
      <w:r w:rsidRPr="004148FC">
        <w:rPr>
          <w:sz w:val="24"/>
        </w:rPr>
        <w:t xml:space="preserve"> № 224 «</w:t>
      </w:r>
      <w:r w:rsidRPr="004148FC">
        <w:rPr>
          <w:bCs/>
          <w:color w:val="000000"/>
          <w:sz w:val="24"/>
        </w:rPr>
        <w:t>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</w:t>
      </w:r>
      <w:r>
        <w:rPr>
          <w:bCs/>
          <w:color w:val="000000"/>
          <w:sz w:val="24"/>
        </w:rPr>
        <w:t xml:space="preserve"> </w:t>
      </w:r>
      <w:r w:rsidRPr="004148FC">
        <w:rPr>
          <w:sz w:val="24"/>
        </w:rPr>
        <w:t xml:space="preserve">и в целях поддержания общественного порядка в чрезвычайных ситуациях на территории </w:t>
      </w:r>
      <w:r w:rsidR="009C44D0">
        <w:rPr>
          <w:sz w:val="24"/>
        </w:rPr>
        <w:t xml:space="preserve">Петровского </w:t>
      </w:r>
      <w:r w:rsidRPr="004148FC">
        <w:rPr>
          <w:sz w:val="24"/>
        </w:rPr>
        <w:t xml:space="preserve">сельского поселения администрация муниципального образования </w:t>
      </w:r>
      <w:r w:rsidR="009C44D0">
        <w:rPr>
          <w:sz w:val="24"/>
        </w:rPr>
        <w:t>Петровское</w:t>
      </w:r>
      <w:r w:rsidRPr="004148FC">
        <w:rPr>
          <w:sz w:val="24"/>
        </w:rPr>
        <w:t xml:space="preserve"> сельское поселение </w:t>
      </w:r>
      <w:r w:rsidR="009C44D0">
        <w:rPr>
          <w:sz w:val="24"/>
        </w:rPr>
        <w:t>муниципального образования Приозерский</w:t>
      </w:r>
      <w:r w:rsidRPr="004148FC">
        <w:rPr>
          <w:sz w:val="24"/>
        </w:rPr>
        <w:t xml:space="preserve"> муниципальн</w:t>
      </w:r>
      <w:r w:rsidR="009C44D0">
        <w:rPr>
          <w:sz w:val="24"/>
        </w:rPr>
        <w:t>ый</w:t>
      </w:r>
      <w:r w:rsidRPr="004148FC">
        <w:rPr>
          <w:sz w:val="24"/>
        </w:rPr>
        <w:t xml:space="preserve"> район Ленинградской области</w:t>
      </w:r>
      <w:r w:rsidR="00502473">
        <w:rPr>
          <w:sz w:val="24"/>
        </w:rPr>
        <w:t>,</w:t>
      </w:r>
    </w:p>
    <w:p w:rsidR="00502473" w:rsidRDefault="00502473" w:rsidP="004148FC">
      <w:pPr>
        <w:pStyle w:val="a7"/>
        <w:jc w:val="both"/>
        <w:rPr>
          <w:b/>
          <w:bCs/>
          <w:sz w:val="24"/>
        </w:rPr>
      </w:pPr>
    </w:p>
    <w:p w:rsidR="004148FC" w:rsidRPr="004148FC" w:rsidRDefault="004148FC" w:rsidP="004148FC">
      <w:pPr>
        <w:pStyle w:val="a7"/>
        <w:jc w:val="both"/>
        <w:rPr>
          <w:sz w:val="24"/>
        </w:rPr>
      </w:pPr>
      <w:r w:rsidRPr="004148FC">
        <w:rPr>
          <w:b/>
          <w:bCs/>
          <w:sz w:val="24"/>
        </w:rPr>
        <w:t>ПОСТАНОВЛЯЕТ</w:t>
      </w:r>
      <w:r w:rsidRPr="004148FC">
        <w:rPr>
          <w:sz w:val="24"/>
        </w:rPr>
        <w:t>:</w:t>
      </w:r>
    </w:p>
    <w:p w:rsidR="004148FC" w:rsidRPr="004148FC" w:rsidRDefault="004148FC" w:rsidP="00502473">
      <w:pPr>
        <w:pStyle w:val="a7"/>
        <w:jc w:val="both"/>
        <w:rPr>
          <w:sz w:val="24"/>
        </w:rPr>
      </w:pPr>
      <w:r w:rsidRPr="004148FC">
        <w:rPr>
          <w:sz w:val="24"/>
        </w:rPr>
        <w:tab/>
        <w:t xml:space="preserve">1. Утвердить прилагаемое Положение о поддержании общественного порядка в ходе проведения аварийно-спасательных и других неотложных работ при чрезвычайных ситуациях на территории </w:t>
      </w:r>
      <w:r w:rsidR="009C44D0">
        <w:rPr>
          <w:sz w:val="24"/>
        </w:rPr>
        <w:t>Петровского</w:t>
      </w:r>
      <w:r w:rsidRPr="004148FC">
        <w:rPr>
          <w:sz w:val="24"/>
        </w:rPr>
        <w:t xml:space="preserve"> сельского поселения.</w:t>
      </w:r>
    </w:p>
    <w:p w:rsidR="004148FC" w:rsidRPr="004148FC" w:rsidRDefault="00502473" w:rsidP="004148FC">
      <w:pPr>
        <w:pStyle w:val="a7"/>
        <w:jc w:val="both"/>
        <w:rPr>
          <w:sz w:val="24"/>
        </w:rPr>
      </w:pPr>
      <w:r>
        <w:rPr>
          <w:sz w:val="24"/>
        </w:rPr>
        <w:tab/>
        <w:t>2</w:t>
      </w:r>
      <w:r w:rsidR="004148FC" w:rsidRPr="004148FC">
        <w:rPr>
          <w:sz w:val="24"/>
        </w:rPr>
        <w:t xml:space="preserve">. </w:t>
      </w:r>
      <w:r>
        <w:rPr>
          <w:sz w:val="24"/>
        </w:rPr>
        <w:t xml:space="preserve">Настоящее постановление </w:t>
      </w:r>
      <w:r w:rsidR="004148FC" w:rsidRPr="004148FC">
        <w:rPr>
          <w:sz w:val="24"/>
        </w:rPr>
        <w:t xml:space="preserve">разместить на </w:t>
      </w:r>
      <w:r w:rsidR="009C44D0">
        <w:rPr>
          <w:sz w:val="24"/>
        </w:rPr>
        <w:t xml:space="preserve">официальном </w:t>
      </w:r>
      <w:r w:rsidR="004148FC" w:rsidRPr="004148FC">
        <w:rPr>
          <w:sz w:val="24"/>
        </w:rPr>
        <w:t>сайте</w:t>
      </w:r>
      <w:r w:rsidR="009C44D0">
        <w:rPr>
          <w:sz w:val="24"/>
        </w:rPr>
        <w:t xml:space="preserve"> Петровское</w:t>
      </w:r>
      <w:r w:rsidR="004148FC" w:rsidRPr="004148FC">
        <w:rPr>
          <w:sz w:val="24"/>
        </w:rPr>
        <w:t xml:space="preserve"> сельского поселения.</w:t>
      </w:r>
    </w:p>
    <w:p w:rsidR="004148FC" w:rsidRPr="004148FC" w:rsidRDefault="00502473" w:rsidP="004148FC">
      <w:pPr>
        <w:pStyle w:val="a7"/>
        <w:jc w:val="both"/>
        <w:rPr>
          <w:sz w:val="24"/>
        </w:rPr>
      </w:pPr>
      <w:r>
        <w:rPr>
          <w:sz w:val="24"/>
        </w:rPr>
        <w:tab/>
        <w:t>3</w:t>
      </w:r>
      <w:r w:rsidR="004148FC" w:rsidRPr="004148FC">
        <w:rPr>
          <w:sz w:val="24"/>
        </w:rPr>
        <w:t xml:space="preserve">. Контроль за исполнением данного постановления </w:t>
      </w:r>
      <w:r w:rsidR="00FA480B">
        <w:rPr>
          <w:sz w:val="24"/>
        </w:rPr>
        <w:t>оставляю за собой.</w:t>
      </w:r>
    </w:p>
    <w:p w:rsidR="004148FC" w:rsidRPr="004148FC" w:rsidRDefault="004148FC" w:rsidP="004148FC">
      <w:pPr>
        <w:pStyle w:val="a7"/>
        <w:jc w:val="both"/>
        <w:rPr>
          <w:sz w:val="24"/>
        </w:rPr>
      </w:pPr>
    </w:p>
    <w:p w:rsidR="00FA480B" w:rsidRDefault="00FA480B" w:rsidP="004148FC">
      <w:pPr>
        <w:shd w:val="clear" w:color="auto" w:fill="FFFFFF"/>
        <w:spacing w:line="327" w:lineRule="atLeast"/>
        <w:rPr>
          <w:color w:val="000000"/>
        </w:rPr>
      </w:pPr>
    </w:p>
    <w:p w:rsidR="00FA480B" w:rsidRDefault="00FA480B" w:rsidP="004148FC">
      <w:pPr>
        <w:shd w:val="clear" w:color="auto" w:fill="FFFFFF"/>
        <w:spacing w:line="327" w:lineRule="atLeast"/>
        <w:rPr>
          <w:color w:val="000000"/>
        </w:rPr>
      </w:pPr>
    </w:p>
    <w:p w:rsidR="004148FC" w:rsidRPr="00FA480B" w:rsidRDefault="009C44D0" w:rsidP="004148FC">
      <w:pPr>
        <w:shd w:val="clear" w:color="auto" w:fill="FFFFFF"/>
        <w:spacing w:line="327" w:lineRule="atLeast"/>
        <w:rPr>
          <w:color w:val="000000"/>
        </w:rPr>
      </w:pPr>
      <w:r>
        <w:rPr>
          <w:color w:val="000000"/>
        </w:rPr>
        <w:t>Г</w:t>
      </w:r>
      <w:r w:rsidR="00502473" w:rsidRPr="00FA480B">
        <w:rPr>
          <w:color w:val="000000"/>
        </w:rPr>
        <w:t>лав</w:t>
      </w:r>
      <w:r>
        <w:rPr>
          <w:color w:val="000000"/>
        </w:rPr>
        <w:t>а</w:t>
      </w:r>
      <w:r w:rsidR="00502473" w:rsidRPr="00FA480B">
        <w:rPr>
          <w:color w:val="000000"/>
        </w:rPr>
        <w:t xml:space="preserve"> администрации </w:t>
      </w:r>
    </w:p>
    <w:p w:rsidR="00502473" w:rsidRPr="00FA480B" w:rsidRDefault="009C44D0" w:rsidP="004148FC">
      <w:pPr>
        <w:shd w:val="clear" w:color="auto" w:fill="FFFFFF"/>
        <w:spacing w:line="327" w:lineRule="atLeast"/>
        <w:rPr>
          <w:color w:val="000000"/>
        </w:rPr>
      </w:pPr>
      <w:r>
        <w:rPr>
          <w:color w:val="000000"/>
        </w:rPr>
        <w:t>Петровское</w:t>
      </w:r>
      <w:r w:rsidR="00502473" w:rsidRPr="00FA480B">
        <w:rPr>
          <w:color w:val="000000"/>
        </w:rPr>
        <w:t xml:space="preserve"> сельско</w:t>
      </w:r>
      <w:r>
        <w:rPr>
          <w:color w:val="000000"/>
        </w:rPr>
        <w:t>е</w:t>
      </w:r>
      <w:r w:rsidR="00502473" w:rsidRPr="00FA480B">
        <w:rPr>
          <w:color w:val="000000"/>
        </w:rPr>
        <w:t xml:space="preserve"> поселени</w:t>
      </w:r>
      <w:r>
        <w:rPr>
          <w:color w:val="000000"/>
        </w:rPr>
        <w:t>е</w:t>
      </w:r>
      <w:r w:rsidR="00502473" w:rsidRPr="00FA480B">
        <w:rPr>
          <w:color w:val="000000"/>
        </w:rPr>
        <w:t xml:space="preserve">                                             </w:t>
      </w:r>
      <w:r w:rsidR="00FA480B">
        <w:rPr>
          <w:color w:val="000000"/>
        </w:rPr>
        <w:t xml:space="preserve">                      </w:t>
      </w:r>
      <w:proofErr w:type="spellStart"/>
      <w:r>
        <w:rPr>
          <w:color w:val="000000"/>
        </w:rPr>
        <w:t>В.А.Блюм</w:t>
      </w:r>
      <w:proofErr w:type="spellEnd"/>
    </w:p>
    <w:p w:rsidR="004148FC" w:rsidRPr="00FA480B" w:rsidRDefault="004148FC" w:rsidP="004148FC">
      <w:pPr>
        <w:shd w:val="clear" w:color="auto" w:fill="FFFFFF"/>
        <w:spacing w:line="327" w:lineRule="atLeast"/>
        <w:rPr>
          <w:rFonts w:ascii="Arial" w:hAnsi="Arial" w:cs="Arial"/>
          <w:color w:val="000000"/>
        </w:rPr>
      </w:pPr>
    </w:p>
    <w:p w:rsidR="004148FC" w:rsidRPr="00FA480B" w:rsidRDefault="004148FC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</w:rPr>
      </w:pPr>
    </w:p>
    <w:p w:rsidR="004148FC" w:rsidRDefault="004148FC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  <w:sz w:val="20"/>
          <w:szCs w:val="20"/>
        </w:rPr>
      </w:pPr>
    </w:p>
    <w:p w:rsidR="004148FC" w:rsidRDefault="004148FC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  <w:sz w:val="20"/>
          <w:szCs w:val="20"/>
        </w:rPr>
      </w:pPr>
    </w:p>
    <w:p w:rsidR="00FA480B" w:rsidRDefault="00FA480B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  <w:sz w:val="20"/>
          <w:szCs w:val="20"/>
        </w:rPr>
      </w:pPr>
    </w:p>
    <w:p w:rsidR="00ED4C5C" w:rsidRDefault="00ED4C5C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  <w:sz w:val="20"/>
          <w:szCs w:val="20"/>
        </w:rPr>
      </w:pPr>
    </w:p>
    <w:p w:rsidR="009C44D0" w:rsidRDefault="009C44D0" w:rsidP="004148FC">
      <w:pPr>
        <w:shd w:val="clear" w:color="auto" w:fill="FFFFFF"/>
        <w:spacing w:before="280" w:after="164" w:line="327" w:lineRule="atLeast"/>
        <w:rPr>
          <w:rFonts w:ascii="Arial" w:hAnsi="Arial" w:cs="Arial"/>
          <w:color w:val="000000"/>
          <w:sz w:val="20"/>
          <w:szCs w:val="20"/>
        </w:rPr>
      </w:pPr>
    </w:p>
    <w:p w:rsidR="004148FC" w:rsidRPr="00FA480B" w:rsidRDefault="004148FC" w:rsidP="004148FC">
      <w:pPr>
        <w:pStyle w:val="a7"/>
        <w:jc w:val="right"/>
        <w:rPr>
          <w:sz w:val="24"/>
        </w:rPr>
      </w:pPr>
      <w:r w:rsidRPr="00FA480B">
        <w:rPr>
          <w:sz w:val="24"/>
        </w:rPr>
        <w:lastRenderedPageBreak/>
        <w:t>УТВЕРЖДЕНО</w:t>
      </w:r>
    </w:p>
    <w:p w:rsidR="004148FC" w:rsidRPr="00FA480B" w:rsidRDefault="004148FC" w:rsidP="004148FC">
      <w:pPr>
        <w:pStyle w:val="a7"/>
        <w:jc w:val="right"/>
        <w:rPr>
          <w:sz w:val="24"/>
        </w:rPr>
      </w:pPr>
      <w:r w:rsidRPr="00FA480B">
        <w:rPr>
          <w:sz w:val="24"/>
        </w:rPr>
        <w:t>постановлением администрации</w:t>
      </w:r>
    </w:p>
    <w:p w:rsidR="004148FC" w:rsidRPr="00FA480B" w:rsidRDefault="009C44D0" w:rsidP="004148FC">
      <w:pPr>
        <w:pStyle w:val="a7"/>
        <w:jc w:val="right"/>
        <w:rPr>
          <w:sz w:val="24"/>
        </w:rPr>
      </w:pPr>
      <w:r>
        <w:rPr>
          <w:sz w:val="24"/>
        </w:rPr>
        <w:t>Петровское</w:t>
      </w:r>
      <w:r w:rsidR="00FA480B" w:rsidRPr="00FA480B">
        <w:rPr>
          <w:sz w:val="24"/>
        </w:rPr>
        <w:t xml:space="preserve"> </w:t>
      </w:r>
      <w:r w:rsidR="004148FC" w:rsidRPr="00FA480B">
        <w:rPr>
          <w:sz w:val="24"/>
        </w:rPr>
        <w:t>сельско</w:t>
      </w:r>
      <w:r>
        <w:rPr>
          <w:sz w:val="24"/>
        </w:rPr>
        <w:t>е</w:t>
      </w:r>
      <w:r w:rsidR="004148FC" w:rsidRPr="00FA480B">
        <w:rPr>
          <w:sz w:val="24"/>
        </w:rPr>
        <w:t xml:space="preserve"> поселени</w:t>
      </w:r>
      <w:r>
        <w:rPr>
          <w:sz w:val="24"/>
        </w:rPr>
        <w:t>е</w:t>
      </w:r>
    </w:p>
    <w:p w:rsidR="00AC4A36" w:rsidRPr="00097B96" w:rsidRDefault="00AC4A36" w:rsidP="00AC4A3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15 октября</w:t>
      </w:r>
      <w:r w:rsidRPr="00097B96">
        <w:rPr>
          <w:rFonts w:ascii="Times New Roman CYR" w:hAnsi="Times New Roman CYR" w:cs="Times New Roman CYR"/>
        </w:rPr>
        <w:t xml:space="preserve"> 2018 № </w:t>
      </w:r>
      <w:r>
        <w:rPr>
          <w:rFonts w:ascii="Times New Roman CYR" w:hAnsi="Times New Roman CYR" w:cs="Times New Roman CYR"/>
        </w:rPr>
        <w:t>223</w:t>
      </w:r>
    </w:p>
    <w:p w:rsidR="004148FC" w:rsidRPr="00FA480B" w:rsidRDefault="004148FC" w:rsidP="004148FC">
      <w:pPr>
        <w:pStyle w:val="a7"/>
        <w:jc w:val="right"/>
        <w:rPr>
          <w:sz w:val="24"/>
        </w:rPr>
      </w:pPr>
    </w:p>
    <w:p w:rsidR="004148FC" w:rsidRPr="00FA480B" w:rsidRDefault="004148FC" w:rsidP="004148FC">
      <w:pPr>
        <w:pStyle w:val="a7"/>
        <w:jc w:val="right"/>
        <w:rPr>
          <w:sz w:val="24"/>
        </w:rPr>
      </w:pPr>
    </w:p>
    <w:p w:rsidR="004148FC" w:rsidRPr="00FA480B" w:rsidRDefault="004148FC" w:rsidP="004148FC">
      <w:pPr>
        <w:pStyle w:val="a7"/>
        <w:jc w:val="right"/>
        <w:rPr>
          <w:sz w:val="24"/>
        </w:rPr>
      </w:pPr>
    </w:p>
    <w:p w:rsidR="004148FC" w:rsidRPr="00FA480B" w:rsidRDefault="004148FC" w:rsidP="004148FC">
      <w:pPr>
        <w:pStyle w:val="a7"/>
        <w:jc w:val="center"/>
        <w:rPr>
          <w:sz w:val="24"/>
        </w:rPr>
      </w:pPr>
      <w:r w:rsidRPr="00FA480B">
        <w:rPr>
          <w:sz w:val="24"/>
        </w:rPr>
        <w:t>ПОЛОЖЕНИЕ</w:t>
      </w:r>
    </w:p>
    <w:p w:rsidR="004148FC" w:rsidRPr="00FA480B" w:rsidRDefault="004148FC" w:rsidP="004148FC">
      <w:pPr>
        <w:pStyle w:val="a7"/>
        <w:jc w:val="center"/>
        <w:rPr>
          <w:sz w:val="24"/>
        </w:rPr>
      </w:pPr>
      <w:r w:rsidRPr="00FA480B">
        <w:rPr>
          <w:sz w:val="24"/>
        </w:rPr>
        <w:t xml:space="preserve">о поддержании общественного порядка в ходе проведения аварийно-спасательных и других неотложных работ при чрезвычайных ситуациях </w:t>
      </w:r>
    </w:p>
    <w:p w:rsidR="004148FC" w:rsidRPr="00FA480B" w:rsidRDefault="004148FC" w:rsidP="004148FC">
      <w:pPr>
        <w:pStyle w:val="a7"/>
        <w:jc w:val="center"/>
        <w:rPr>
          <w:sz w:val="24"/>
        </w:rPr>
      </w:pPr>
      <w:r w:rsidRPr="00FA480B">
        <w:rPr>
          <w:sz w:val="24"/>
        </w:rPr>
        <w:t xml:space="preserve">на территории </w:t>
      </w:r>
      <w:r w:rsidR="009C44D0">
        <w:rPr>
          <w:sz w:val="24"/>
        </w:rPr>
        <w:t>Петровское</w:t>
      </w:r>
      <w:r w:rsidRPr="00FA480B">
        <w:rPr>
          <w:sz w:val="24"/>
        </w:rPr>
        <w:t xml:space="preserve"> сельско</w:t>
      </w:r>
      <w:r w:rsidR="009C44D0">
        <w:rPr>
          <w:sz w:val="24"/>
        </w:rPr>
        <w:t>е</w:t>
      </w:r>
      <w:r w:rsidRPr="00FA480B">
        <w:rPr>
          <w:sz w:val="24"/>
        </w:rPr>
        <w:t xml:space="preserve"> поселени</w:t>
      </w:r>
      <w:r w:rsidR="009C44D0">
        <w:rPr>
          <w:sz w:val="24"/>
        </w:rPr>
        <w:t>е</w:t>
      </w:r>
    </w:p>
    <w:p w:rsidR="004148FC" w:rsidRPr="00FA480B" w:rsidRDefault="004148FC" w:rsidP="004148FC">
      <w:pPr>
        <w:pStyle w:val="a7"/>
        <w:rPr>
          <w:sz w:val="24"/>
        </w:rPr>
      </w:pPr>
    </w:p>
    <w:p w:rsidR="004148FC" w:rsidRPr="00FA480B" w:rsidRDefault="004148FC" w:rsidP="00FA480B">
      <w:pPr>
        <w:pStyle w:val="a7"/>
        <w:jc w:val="center"/>
        <w:rPr>
          <w:sz w:val="24"/>
        </w:rPr>
      </w:pPr>
      <w:r w:rsidRPr="00FA480B">
        <w:rPr>
          <w:sz w:val="24"/>
        </w:rPr>
        <w:t>1. Общие положения: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1.1. Настоящее Положение определяет порядок организации и проведения мероприятий, направленных на поддержание общественного порядка в поселении, маршрутов эвакуации населения, обеспечения охраны материальных и культурных ценностей в ходе проведения аварийно-спасательных и других неотложных работ при возникновении и ликвидации чрезвычайных ситуаций природного и техногенного характера.</w:t>
      </w:r>
    </w:p>
    <w:p w:rsidR="004148FC" w:rsidRPr="00FA480B" w:rsidRDefault="004148FC" w:rsidP="004148FC">
      <w:pPr>
        <w:pStyle w:val="a7"/>
        <w:jc w:val="both"/>
        <w:rPr>
          <w:rFonts w:cs="Arial"/>
          <w:color w:val="000000"/>
          <w:sz w:val="24"/>
        </w:rPr>
      </w:pPr>
      <w:r w:rsidRPr="00FA480B">
        <w:rPr>
          <w:sz w:val="24"/>
        </w:rPr>
        <w:tab/>
        <w:t xml:space="preserve">1.2. Силы поддержания общественного порядка в ходе проведения аварийно-спасательных и других неотложных работ при чрезвычайных ситуациях включают в себя добровольную народную дружину </w:t>
      </w:r>
      <w:r w:rsidR="009C44D0">
        <w:rPr>
          <w:sz w:val="24"/>
        </w:rPr>
        <w:t>Петровского</w:t>
      </w:r>
      <w:r w:rsidR="00FA480B">
        <w:rPr>
          <w:sz w:val="24"/>
        </w:rPr>
        <w:t xml:space="preserve"> </w:t>
      </w:r>
      <w:r w:rsidRPr="00FA480B">
        <w:rPr>
          <w:sz w:val="24"/>
        </w:rPr>
        <w:t xml:space="preserve">сельского поселения, участкового уполномоченного </w:t>
      </w:r>
      <w:r w:rsidR="009C44D0">
        <w:rPr>
          <w:sz w:val="24"/>
        </w:rPr>
        <w:t>Петровского</w:t>
      </w:r>
      <w:r w:rsidRPr="00FA480B">
        <w:rPr>
          <w:sz w:val="24"/>
        </w:rPr>
        <w:t xml:space="preserve"> сельского поселения.</w:t>
      </w:r>
    </w:p>
    <w:p w:rsidR="004148FC" w:rsidRPr="00FA480B" w:rsidRDefault="004148FC" w:rsidP="00FA480B">
      <w:pPr>
        <w:shd w:val="clear" w:color="auto" w:fill="FFFFFF"/>
        <w:spacing w:before="280" w:after="164" w:line="327" w:lineRule="atLeast"/>
        <w:jc w:val="center"/>
      </w:pPr>
      <w:r w:rsidRPr="00FA480B">
        <w:rPr>
          <w:rFonts w:cs="Arial"/>
          <w:color w:val="000000"/>
        </w:rPr>
        <w:t>2. Основы организации взаимодействия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2.1. Взаимодействие ДНД</w:t>
      </w:r>
      <w:r w:rsidR="009C44D0">
        <w:rPr>
          <w:sz w:val="24"/>
        </w:rPr>
        <w:t xml:space="preserve"> Петровского </w:t>
      </w:r>
      <w:r w:rsidRPr="00FA480B">
        <w:rPr>
          <w:sz w:val="24"/>
        </w:rPr>
        <w:t xml:space="preserve">сельского поселения, участкового уполномоченного,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9C44D0">
        <w:rPr>
          <w:sz w:val="24"/>
        </w:rPr>
        <w:t>Петровское</w:t>
      </w:r>
      <w:r w:rsidRPr="00FA480B">
        <w:rPr>
          <w:sz w:val="24"/>
        </w:rPr>
        <w:t xml:space="preserve"> сельско</w:t>
      </w:r>
      <w:r w:rsidR="009C44D0">
        <w:rPr>
          <w:sz w:val="24"/>
        </w:rPr>
        <w:t>е</w:t>
      </w:r>
      <w:r w:rsidRPr="00FA480B">
        <w:rPr>
          <w:sz w:val="24"/>
        </w:rPr>
        <w:t xml:space="preserve"> поселени</w:t>
      </w:r>
      <w:r w:rsidR="009C44D0">
        <w:rPr>
          <w:sz w:val="24"/>
        </w:rPr>
        <w:t>е муниципального образования Приозерский</w:t>
      </w:r>
      <w:r w:rsidR="009C44D0" w:rsidRPr="004148FC">
        <w:rPr>
          <w:sz w:val="24"/>
        </w:rPr>
        <w:t xml:space="preserve"> муниципальн</w:t>
      </w:r>
      <w:r w:rsidR="009C44D0">
        <w:rPr>
          <w:sz w:val="24"/>
        </w:rPr>
        <w:t>ый</w:t>
      </w:r>
      <w:r w:rsidR="009C44D0" w:rsidRPr="004148FC">
        <w:rPr>
          <w:sz w:val="24"/>
        </w:rPr>
        <w:t xml:space="preserve"> район </w:t>
      </w:r>
      <w:r w:rsidRPr="00FA480B">
        <w:rPr>
          <w:sz w:val="24"/>
        </w:rPr>
        <w:t>Ленинградской области осуществляется в целях: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2.1.1 координации действий при планировании, организации и проведении совместных мероприятий по предупреждению и ликвидации чрезвычайных ситуаций;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2.1.2 обеспечения максимального использования сил и средств, привлекаемых для решения задач по ликвидации последствий чрезвычайных ситуаций природного и техногенного характера.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 Взаимодействие в области предупреждения и ликвидации последствий чрезвычайных ситуаций включает: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2.2.1 совместное участие в разработке нормативно-правовых актов, других руководящих документов;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2.2.2 взаимный обмен информацией;</w:t>
      </w:r>
    </w:p>
    <w:p w:rsidR="004148FC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2.2.3 совместную разработку планов действий;</w:t>
      </w:r>
    </w:p>
    <w:p w:rsidR="0012164B" w:rsidRPr="00FA480B" w:rsidRDefault="0012164B" w:rsidP="004148FC">
      <w:pPr>
        <w:pStyle w:val="a7"/>
        <w:jc w:val="both"/>
        <w:rPr>
          <w:sz w:val="24"/>
        </w:rPr>
      </w:pP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2.2.4 определение сил и средств, необходимых для ликвидации чрезвычайных ситуаций, и их выделение в соответствии с разработанными планами взаимодействия;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2.2.5 согласование совместных действий при выполнении задач по ликвидации чрезвычайной ситуации, в том числе по вопросам всестороннего обеспечения;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2.2.6 проведение совместных тренировок, учений по проверке реальности планов, обучению органов управления и сил;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2.2.7 обмен опытом по проблемам предупреждения и ликвидации чрезвычайных ситуаций, другие мероприятия.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 xml:space="preserve">2.3. Члены ДНД </w:t>
      </w:r>
      <w:r w:rsidR="009C44D0">
        <w:rPr>
          <w:sz w:val="24"/>
        </w:rPr>
        <w:t>Петровского</w:t>
      </w:r>
      <w:r w:rsidRPr="00FA480B">
        <w:rPr>
          <w:sz w:val="24"/>
        </w:rPr>
        <w:t xml:space="preserve"> сельского поселения   привлекаются для: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2.3.1 оцепления района возникновения чрезвычайной ситуации;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2.3.2 информирования населения о возникшей опасности, наиболее безопасных путях выхода из зоны чрезвычайной ситуации;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lastRenderedPageBreak/>
        <w:tab/>
        <w:t>2.3.3 предупреждение противоправных действий, распространение ложных и провокационных слухов, возможных массовых беспорядков в ходе проведения аварийно-спасательных и других неотложных работ;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2.3.4 обеспечения экстренной эвакуации граждан в определенные места сбора эвакуируемых;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2.3.5 оказания помощи гражданам, пострадавшим от чрезвычайной ситуации;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2.3.6 охраны имущества, оказавшегося без присмотра;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2.3.7 регулирования дорожного движения в зоне чрезвычайной ситуации;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2.3.8 обеспечения работы аварийно-спасательных служб, формирований, привлекаемых для проведения аварийно-спасательных и других неотложных работ.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С прибытием в зону чрезвычайной ситуации аварийно-спасательных формирований, силы и средства ДНД обеспечивают оцепление района проводимых аварийно-спасательных работ по уточненным границам, охрану эвакуируемого имущества, материальных средств, зданий и объектов, охрану общественного порядка в зоне чрезвычайной ситуации и на прилегающей территории. При необходимости (во время эпидемий и эпизоотий) участвуют в работе развернутых контрольно-пропускные пунктов, которые комплектуются совместными нарядами, для обеспечения пропуска персонала, спецтехники и транспортных средств аварийно-спасательных формирований через рубежи оцепления и обеспечения карантинных, санитарно-гигиенических и профилактических мероприятий.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 Для успешного выполнения работ при ликвидации чрезвычайной ситуации проводится подготовка сил и средств ДНД, которая включает: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2.4.1. Разработку и своевременное уточнение планов взаимодействия.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2.4.2. Создание группировок сил и средств, определение их численности, обеспечение техникой, вооружением, материальными и техническими средствами.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2.4.3. Подготовку сил к проведению аварийно-спасательных и других видов работ и индивидуальную подготовку личного состава сил поддержания общественного порядка</w:t>
      </w:r>
      <w:r w:rsidR="00365CCB">
        <w:rPr>
          <w:sz w:val="24"/>
        </w:rPr>
        <w:t>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2.4.4. Проведение воспитательной работы, направленной на повышение морально-психологической подготовки личного состава к действиям в экстремальных условиях.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2.4.5. Доукомплектование подразделений личным составом и техникой в соответствии с действующим порядком, планирование их выдвижения в районы возможных чрезвычайных ситуаций.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2.4.6. Специальную подготовку органов управления.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2.4.7. Организацию управления, оповещения и всестороннего обеспечения.</w:t>
      </w:r>
    </w:p>
    <w:p w:rsidR="004148FC" w:rsidRPr="00FA480B" w:rsidRDefault="004148FC" w:rsidP="004148FC">
      <w:pPr>
        <w:pStyle w:val="a7"/>
        <w:jc w:val="both"/>
        <w:rPr>
          <w:rFonts w:ascii="Arial" w:hAnsi="Arial" w:cs="Arial"/>
          <w:b/>
          <w:bCs/>
          <w:color w:val="000000"/>
          <w:sz w:val="24"/>
        </w:rPr>
      </w:pPr>
      <w:r w:rsidRPr="00FA480B">
        <w:rPr>
          <w:sz w:val="24"/>
        </w:rPr>
        <w:tab/>
        <w:t>2.4.8. Планирование и организацию первоочередных мероприятий по ликвидации чрезвычайной ситуации.</w:t>
      </w:r>
    </w:p>
    <w:p w:rsidR="004148FC" w:rsidRPr="00FA480B" w:rsidRDefault="004148FC" w:rsidP="004148FC">
      <w:pPr>
        <w:pStyle w:val="a7"/>
        <w:rPr>
          <w:sz w:val="24"/>
        </w:rPr>
      </w:pPr>
      <w:r w:rsidRPr="00FA480B">
        <w:rPr>
          <w:rFonts w:ascii="Arial" w:hAnsi="Arial" w:cs="Arial"/>
          <w:b/>
          <w:bCs/>
          <w:color w:val="000000"/>
          <w:sz w:val="24"/>
        </w:rPr>
        <w:tab/>
      </w:r>
    </w:p>
    <w:p w:rsidR="004148FC" w:rsidRDefault="004148FC" w:rsidP="00674893">
      <w:pPr>
        <w:pStyle w:val="a7"/>
        <w:jc w:val="center"/>
        <w:rPr>
          <w:sz w:val="24"/>
        </w:rPr>
      </w:pPr>
      <w:r w:rsidRPr="00FA480B">
        <w:rPr>
          <w:sz w:val="24"/>
        </w:rPr>
        <w:t>3. Порядок привлечения сил для поддержания общественного порядка в чрезвычайных ситуациях</w:t>
      </w:r>
    </w:p>
    <w:p w:rsidR="00674893" w:rsidRPr="00FA480B" w:rsidRDefault="00674893" w:rsidP="00674893">
      <w:pPr>
        <w:pStyle w:val="a7"/>
        <w:jc w:val="center"/>
        <w:rPr>
          <w:rFonts w:ascii="Arial" w:hAnsi="Arial" w:cs="Arial"/>
          <w:color w:val="000000"/>
          <w:sz w:val="24"/>
        </w:rPr>
      </w:pP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rFonts w:ascii="Arial" w:hAnsi="Arial" w:cs="Arial"/>
          <w:color w:val="000000"/>
          <w:sz w:val="24"/>
        </w:rPr>
        <w:tab/>
      </w:r>
      <w:r w:rsidRPr="00FA480B">
        <w:rPr>
          <w:sz w:val="24"/>
        </w:rPr>
        <w:t xml:space="preserve">3.1. При возникновении на территории </w:t>
      </w:r>
      <w:r w:rsidR="00365CCB">
        <w:rPr>
          <w:sz w:val="24"/>
        </w:rPr>
        <w:t>Петровское</w:t>
      </w:r>
      <w:r w:rsidRPr="00FA480B">
        <w:rPr>
          <w:sz w:val="24"/>
        </w:rPr>
        <w:t xml:space="preserve"> сельско</w:t>
      </w:r>
      <w:r w:rsidR="00365CCB">
        <w:rPr>
          <w:sz w:val="24"/>
        </w:rPr>
        <w:t>е</w:t>
      </w:r>
      <w:r w:rsidRPr="00FA480B">
        <w:rPr>
          <w:sz w:val="24"/>
        </w:rPr>
        <w:t xml:space="preserve"> поселени</w:t>
      </w:r>
      <w:r w:rsidR="00365CCB">
        <w:rPr>
          <w:sz w:val="24"/>
        </w:rPr>
        <w:t>е</w:t>
      </w:r>
      <w:r w:rsidRPr="00FA480B">
        <w:rPr>
          <w:sz w:val="24"/>
        </w:rPr>
        <w:t xml:space="preserve"> чрезвычайных ситуаций природного или техногенного характера силы и средства ДНД </w:t>
      </w:r>
      <w:r w:rsidR="00365CCB">
        <w:rPr>
          <w:sz w:val="24"/>
        </w:rPr>
        <w:t>Петровского</w:t>
      </w:r>
      <w:r w:rsidRPr="00FA480B">
        <w:rPr>
          <w:sz w:val="24"/>
        </w:rPr>
        <w:t xml:space="preserve"> сельского поселения привлекаются для ее ликвидации (локализации) по решению главы администрации </w:t>
      </w:r>
      <w:r w:rsidR="00365CCB">
        <w:rPr>
          <w:sz w:val="24"/>
        </w:rPr>
        <w:t>Петровское</w:t>
      </w:r>
      <w:r w:rsidRPr="00FA480B">
        <w:rPr>
          <w:sz w:val="24"/>
        </w:rPr>
        <w:t xml:space="preserve"> сельско</w:t>
      </w:r>
      <w:r w:rsidR="00365CCB">
        <w:rPr>
          <w:sz w:val="24"/>
        </w:rPr>
        <w:t>е</w:t>
      </w:r>
      <w:r w:rsidRPr="00FA480B">
        <w:rPr>
          <w:sz w:val="24"/>
        </w:rPr>
        <w:t xml:space="preserve"> поселени</w:t>
      </w:r>
      <w:r w:rsidR="00365CCB">
        <w:rPr>
          <w:sz w:val="24"/>
        </w:rPr>
        <w:t>е</w:t>
      </w:r>
      <w:r w:rsidRPr="00FA480B">
        <w:rPr>
          <w:sz w:val="24"/>
        </w:rPr>
        <w:t>, Комиссии по предупреждению и ликвидации чрезвычайных ситуаций и обеспечению пожарной безопасности</w:t>
      </w:r>
      <w:r w:rsidR="00ED4C5C">
        <w:rPr>
          <w:sz w:val="24"/>
        </w:rPr>
        <w:t xml:space="preserve"> </w:t>
      </w:r>
      <w:r w:rsidR="00365CCB">
        <w:rPr>
          <w:sz w:val="24"/>
        </w:rPr>
        <w:t>Петровского</w:t>
      </w:r>
      <w:r w:rsidRPr="00FA480B">
        <w:rPr>
          <w:sz w:val="24"/>
        </w:rPr>
        <w:t xml:space="preserve"> сельского поселения в соответствии с утвержденными планами действий при чрезвычайных ситуациях, планами действий по предупреждению и ликвидации чрезвычайных ситуаций на территории поселения.</w:t>
      </w:r>
    </w:p>
    <w:p w:rsidR="004148FC" w:rsidRPr="00FA480B" w:rsidRDefault="004148FC" w:rsidP="004148FC">
      <w:pPr>
        <w:pStyle w:val="a7"/>
        <w:jc w:val="both"/>
        <w:rPr>
          <w:sz w:val="24"/>
        </w:rPr>
      </w:pPr>
      <w:r w:rsidRPr="00FA480B">
        <w:rPr>
          <w:sz w:val="24"/>
        </w:rPr>
        <w:tab/>
        <w:t>3.2. Общее руководство силами поддержания общественного порядка в зоне чрезвычайной ситуации и организацию взаимодействия осуществляет руководитель работ по ликвидации чрезвычайной ситуации.</w:t>
      </w:r>
    </w:p>
    <w:p w:rsidR="004148FC" w:rsidRPr="00FA480B" w:rsidRDefault="004148FC" w:rsidP="004148FC">
      <w:pPr>
        <w:pStyle w:val="a7"/>
        <w:spacing w:after="120"/>
        <w:rPr>
          <w:sz w:val="24"/>
        </w:rPr>
      </w:pPr>
    </w:p>
    <w:p w:rsidR="002B7482" w:rsidRPr="00FA480B" w:rsidRDefault="002B7482" w:rsidP="004148FC">
      <w:pPr>
        <w:pStyle w:val="ConsPlusNormal"/>
        <w:widowControl/>
        <w:ind w:left="426" w:firstLine="0"/>
        <w:rPr>
          <w:sz w:val="24"/>
          <w:szCs w:val="24"/>
        </w:rPr>
      </w:pPr>
    </w:p>
    <w:sectPr w:rsidR="002B7482" w:rsidRPr="00FA480B" w:rsidSect="00A654EC">
      <w:headerReference w:type="even" r:id="rId7"/>
      <w:headerReference w:type="default" r:id="rId8"/>
      <w:pgSz w:w="11907" w:h="16840" w:code="9"/>
      <w:pgMar w:top="1134" w:right="567" w:bottom="1134" w:left="1134" w:header="567" w:footer="98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D9" w:rsidRDefault="008F2DD9" w:rsidP="005E10A2">
      <w:r>
        <w:separator/>
      </w:r>
    </w:p>
  </w:endnote>
  <w:endnote w:type="continuationSeparator" w:id="0">
    <w:p w:rsidR="008F2DD9" w:rsidRDefault="008F2DD9" w:rsidP="005E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D9" w:rsidRDefault="008F2DD9" w:rsidP="005E10A2">
      <w:r>
        <w:separator/>
      </w:r>
    </w:p>
  </w:footnote>
  <w:footnote w:type="continuationSeparator" w:id="0">
    <w:p w:rsidR="008F2DD9" w:rsidRDefault="008F2DD9" w:rsidP="005E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3" w:rsidRDefault="009A572A" w:rsidP="002173E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0A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0AA5">
      <w:rPr>
        <w:rStyle w:val="aa"/>
        <w:noProof/>
      </w:rPr>
      <w:t>1</w:t>
    </w:r>
    <w:r>
      <w:rPr>
        <w:rStyle w:val="aa"/>
      </w:rPr>
      <w:fldChar w:fldCharType="end"/>
    </w:r>
  </w:p>
  <w:p w:rsidR="002173E3" w:rsidRDefault="008F2D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3" w:rsidRDefault="008F2DD9" w:rsidP="002173E3">
    <w:pPr>
      <w:pStyle w:val="a3"/>
      <w:framePr w:wrap="around" w:vAnchor="text" w:hAnchor="margin" w:xAlign="center" w:y="1"/>
      <w:rPr>
        <w:rStyle w:val="aa"/>
      </w:rPr>
    </w:pPr>
  </w:p>
  <w:p w:rsidR="002173E3" w:rsidRDefault="008F2D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D7A9A"/>
    <w:multiLevelType w:val="hybridMultilevel"/>
    <w:tmpl w:val="FF0AE24C"/>
    <w:lvl w:ilvl="0" w:tplc="5562F8E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82"/>
    <w:rsid w:val="0008456F"/>
    <w:rsid w:val="000B4FEF"/>
    <w:rsid w:val="000E4896"/>
    <w:rsid w:val="0012164B"/>
    <w:rsid w:val="001452F3"/>
    <w:rsid w:val="00154A18"/>
    <w:rsid w:val="00187BDF"/>
    <w:rsid w:val="001D07E1"/>
    <w:rsid w:val="0024187F"/>
    <w:rsid w:val="002B7482"/>
    <w:rsid w:val="00355CF0"/>
    <w:rsid w:val="00364B09"/>
    <w:rsid w:val="00365CCB"/>
    <w:rsid w:val="00370AA5"/>
    <w:rsid w:val="00390873"/>
    <w:rsid w:val="004148FC"/>
    <w:rsid w:val="004A7680"/>
    <w:rsid w:val="004D52D9"/>
    <w:rsid w:val="004F5A46"/>
    <w:rsid w:val="00502473"/>
    <w:rsid w:val="005E10A2"/>
    <w:rsid w:val="006214D7"/>
    <w:rsid w:val="00674893"/>
    <w:rsid w:val="0069710A"/>
    <w:rsid w:val="006C000C"/>
    <w:rsid w:val="006D3FF9"/>
    <w:rsid w:val="006D7ECB"/>
    <w:rsid w:val="006E41E7"/>
    <w:rsid w:val="00765DE6"/>
    <w:rsid w:val="00787233"/>
    <w:rsid w:val="008F2DD9"/>
    <w:rsid w:val="009A572A"/>
    <w:rsid w:val="009C44D0"/>
    <w:rsid w:val="00A3398B"/>
    <w:rsid w:val="00A447CB"/>
    <w:rsid w:val="00A53652"/>
    <w:rsid w:val="00AB5313"/>
    <w:rsid w:val="00AC4A36"/>
    <w:rsid w:val="00B469D4"/>
    <w:rsid w:val="00BF685D"/>
    <w:rsid w:val="00C0436F"/>
    <w:rsid w:val="00C774B3"/>
    <w:rsid w:val="00D50EED"/>
    <w:rsid w:val="00DB0DBB"/>
    <w:rsid w:val="00ED4C5C"/>
    <w:rsid w:val="00FA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5C8"/>
  <w15:docId w15:val="{620CFC1D-1995-4E72-B9C9-0667BD4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7CB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A447CB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2B7482"/>
    <w:pPr>
      <w:keepNext/>
      <w:jc w:val="both"/>
      <w:outlineLvl w:val="0"/>
    </w:pPr>
  </w:style>
  <w:style w:type="paragraph" w:styleId="a3">
    <w:name w:val="header"/>
    <w:basedOn w:val="a"/>
    <w:link w:val="a4"/>
    <w:rsid w:val="002B748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748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B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B7482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B748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2B7482"/>
  </w:style>
  <w:style w:type="character" w:styleId="aa">
    <w:name w:val="page number"/>
    <w:basedOn w:val="a0"/>
    <w:rsid w:val="002B7482"/>
  </w:style>
  <w:style w:type="character" w:customStyle="1" w:styleId="ab">
    <w:name w:val="Основной текст_"/>
    <w:link w:val="21"/>
    <w:rsid w:val="002B7482"/>
    <w:rPr>
      <w:shd w:val="clear" w:color="auto" w:fill="FFFFFF"/>
    </w:rPr>
  </w:style>
  <w:style w:type="paragraph" w:customStyle="1" w:styleId="21">
    <w:name w:val="Основной текст2"/>
    <w:basedOn w:val="a"/>
    <w:link w:val="ab"/>
    <w:rsid w:val="002B7482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B748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B7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447CB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47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C00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0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0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148F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">
    <w:name w:val="Normal (Web)"/>
    <w:basedOn w:val="a"/>
    <w:uiPriority w:val="99"/>
    <w:unhideWhenUsed/>
    <w:rsid w:val="00414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p/bAHXKQkM9npznCao8Nzo+8tgHiYKoRj1FtsfElJQs=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0mo9ByufVMkGV0yL7f3QocdlSyVIVgAeRq4B9W3u842YkT+rJb94tDoHlszuedSp
yiz/5puaKGOjj6DYTaGWfQ==</SignatureValue>
  <KeyInfo>
    <X509Data>
      <X509Certificate>MIII5TCCCJKgAwIBAgIRAZ6w9zrKuIav6BFFzfDBVB0wCgYIKoUDBwEBAwIwggEr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0J4gItCe0K3QnyIwHhcNMTgxMDExMTA1MjE4WhcNMTkxMDExMTA1MjE4WjCCAkEx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0LrQvtC80YHQstGP0LfRjCDQoNC+0YHRgdC40LiCCnHYxdYAAAAAARcwOQYDVR0l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lRp0DbyFMIEL3U5R7RoE5QVdyoo=</DigestValue>
      </Reference>
      <Reference URI="/word/endnotes.xml?ContentType=application/vnd.openxmlformats-officedocument.wordprocessingml.endnotes+xml">
        <DigestMethod Algorithm="http://www.w3.org/2000/09/xmldsig#sha1"/>
        <DigestValue>TPfqrFsj3Xj2cpiQX4GotCpNgDk=</DigestValue>
      </Reference>
      <Reference URI="/word/fontTable.xml?ContentType=application/vnd.openxmlformats-officedocument.wordprocessingml.fontTable+xml">
        <DigestMethod Algorithm="http://www.w3.org/2000/09/xmldsig#sha1"/>
        <DigestValue>lbr216ApvdgMqMiX/mdfqMvfBeQ=</DigestValue>
      </Reference>
      <Reference URI="/word/footnotes.xml?ContentType=application/vnd.openxmlformats-officedocument.wordprocessingml.footnotes+xml">
        <DigestMethod Algorithm="http://www.w3.org/2000/09/xmldsig#sha1"/>
        <DigestValue>9JRYSBsvoz+h3DFJmN45vxAvt9c=</DigestValue>
      </Reference>
      <Reference URI="/word/header1.xml?ContentType=application/vnd.openxmlformats-officedocument.wordprocessingml.header+xml">
        <DigestMethod Algorithm="http://www.w3.org/2000/09/xmldsig#sha1"/>
        <DigestValue>XAnEHcuQv3PcpCCgDcHQBQI8k4w=</DigestValue>
      </Reference>
      <Reference URI="/word/header2.xml?ContentType=application/vnd.openxmlformats-officedocument.wordprocessingml.header+xml">
        <DigestMethod Algorithm="http://www.w3.org/2000/09/xmldsig#sha1"/>
        <DigestValue>bK4cV6cRGYtUs5JfK6cB4/jHses=</DigestValue>
      </Reference>
      <Reference URI="/word/numbering.xml?ContentType=application/vnd.openxmlformats-officedocument.wordprocessingml.numbering+xml">
        <DigestMethod Algorithm="http://www.w3.org/2000/09/xmldsig#sha1"/>
        <DigestValue>7P0+OeEEa4SXOIflrtc/Jd8FFeE=</DigestValue>
      </Reference>
      <Reference URI="/word/settings.xml?ContentType=application/vnd.openxmlformats-officedocument.wordprocessingml.settings+xml">
        <DigestMethod Algorithm="http://www.w3.org/2000/09/xmldsig#sha1"/>
        <DigestValue>BQNpH5xyVb/DWp90NpXYLrtFfuU=</DigestValue>
      </Reference>
      <Reference URI="/word/styles.xml?ContentType=application/vnd.openxmlformats-officedocument.wordprocessingml.styles+xml">
        <DigestMethod Algorithm="http://www.w3.org/2000/09/xmldsig#sha1"/>
        <DigestValue>WOeKzZscl5incn2UR1V8dekpFUw=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>
          <mdssi:Format>YYYY-MM-DDThh:mm:ssTZD</mdssi:Format>
          <mdssi:Value>2018-10-31T12:51:19Z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2017-07-11T12:26:00Z</cp:lastPrinted>
  <dcterms:created xsi:type="dcterms:W3CDTF">2018-10-10T08:21:00Z</dcterms:created>
  <dcterms:modified xsi:type="dcterms:W3CDTF">2018-10-15T14:44:00Z</dcterms:modified>
</cp:coreProperties>
</file>