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0D" w:rsidRPr="00F0240D" w:rsidRDefault="00F0240D" w:rsidP="00B204FC">
      <w:pPr>
        <w:jc w:val="center"/>
        <w:rPr>
          <w:sz w:val="28"/>
          <w:szCs w:val="28"/>
        </w:rPr>
      </w:pPr>
      <w:r w:rsidRPr="00F0240D">
        <w:rPr>
          <w:sz w:val="28"/>
          <w:szCs w:val="28"/>
        </w:rPr>
        <w:t>Администрация муниципального образования</w:t>
      </w:r>
    </w:p>
    <w:p w:rsidR="00F0240D" w:rsidRPr="00F0240D" w:rsidRDefault="00F0240D" w:rsidP="00B204FC">
      <w:pPr>
        <w:jc w:val="center"/>
        <w:rPr>
          <w:sz w:val="28"/>
          <w:szCs w:val="28"/>
        </w:rPr>
      </w:pPr>
      <w:r w:rsidRPr="00F0240D">
        <w:rPr>
          <w:sz w:val="28"/>
          <w:szCs w:val="28"/>
        </w:rPr>
        <w:t>Петровское сельское поселение муниципального образования</w:t>
      </w:r>
    </w:p>
    <w:p w:rsidR="00F0240D" w:rsidRPr="00F0240D" w:rsidRDefault="00F0240D" w:rsidP="00B204FC">
      <w:pPr>
        <w:jc w:val="center"/>
        <w:rPr>
          <w:sz w:val="28"/>
          <w:szCs w:val="28"/>
        </w:rPr>
      </w:pPr>
      <w:r w:rsidRPr="00F0240D">
        <w:rPr>
          <w:sz w:val="28"/>
          <w:szCs w:val="28"/>
        </w:rPr>
        <w:t>Приозерский муниципальный район Ленинградской области</w:t>
      </w:r>
    </w:p>
    <w:p w:rsidR="00F0240D" w:rsidRPr="00F0240D" w:rsidRDefault="00F0240D" w:rsidP="00F0240D">
      <w:pPr>
        <w:jc w:val="center"/>
        <w:rPr>
          <w:sz w:val="28"/>
          <w:szCs w:val="28"/>
        </w:rPr>
      </w:pPr>
    </w:p>
    <w:p w:rsidR="00F0240D" w:rsidRDefault="00F0240D" w:rsidP="00F0240D">
      <w:pPr>
        <w:jc w:val="center"/>
        <w:rPr>
          <w:b/>
          <w:sz w:val="28"/>
          <w:szCs w:val="28"/>
        </w:rPr>
      </w:pPr>
      <w:r w:rsidRPr="00F0240D">
        <w:rPr>
          <w:b/>
          <w:sz w:val="28"/>
          <w:szCs w:val="28"/>
        </w:rPr>
        <w:t>П О С Т А Н О В Л Е Н И Е</w:t>
      </w:r>
    </w:p>
    <w:p w:rsidR="001E0251" w:rsidRDefault="001E0251" w:rsidP="00A46F6E">
      <w:pPr>
        <w:jc w:val="center"/>
        <w:rPr>
          <w:sz w:val="28"/>
          <w:szCs w:val="28"/>
        </w:rPr>
      </w:pPr>
    </w:p>
    <w:p w:rsidR="001E0251" w:rsidRDefault="006C5A7B" w:rsidP="00607F90">
      <w:pPr>
        <w:tabs>
          <w:tab w:val="right" w:pos="9921"/>
        </w:tabs>
        <w:rPr>
          <w:sz w:val="28"/>
          <w:szCs w:val="28"/>
        </w:rPr>
      </w:pPr>
      <w:r>
        <w:rPr>
          <w:sz w:val="28"/>
          <w:szCs w:val="28"/>
        </w:rPr>
        <w:t>о</w:t>
      </w:r>
      <w:r w:rsidR="00F0240D">
        <w:rPr>
          <w:sz w:val="28"/>
          <w:szCs w:val="28"/>
        </w:rPr>
        <w:t>т</w:t>
      </w:r>
      <w:r>
        <w:rPr>
          <w:sz w:val="28"/>
          <w:szCs w:val="28"/>
        </w:rPr>
        <w:t xml:space="preserve"> 14 октября</w:t>
      </w:r>
      <w:r w:rsidR="00F0240D">
        <w:rPr>
          <w:sz w:val="28"/>
          <w:szCs w:val="28"/>
        </w:rPr>
        <w:t xml:space="preserve"> 2022 года </w:t>
      </w:r>
      <w:r w:rsidR="00607F90">
        <w:rPr>
          <w:sz w:val="28"/>
          <w:szCs w:val="28"/>
        </w:rPr>
        <w:tab/>
        <w:t>№</w:t>
      </w:r>
      <w:r>
        <w:rPr>
          <w:sz w:val="28"/>
          <w:szCs w:val="28"/>
        </w:rPr>
        <w:t xml:space="preserve"> 206</w:t>
      </w:r>
    </w:p>
    <w:p w:rsidR="00696345" w:rsidRPr="00696345" w:rsidRDefault="00696345" w:rsidP="00696345">
      <w:r w:rsidRPr="00696345">
        <w:rPr>
          <w:noProof/>
          <w:lang w:eastAsia="ru-RU"/>
        </w:rPr>
        <mc:AlternateContent>
          <mc:Choice Requires="wps">
            <w:drawing>
              <wp:anchor distT="45720" distB="45720" distL="114300" distR="114300" simplePos="0" relativeHeight="251659264" behindDoc="0" locked="0" layoutInCell="1" allowOverlap="1">
                <wp:simplePos x="0" y="0"/>
                <wp:positionH relativeFrom="column">
                  <wp:posOffset>-98425</wp:posOffset>
                </wp:positionH>
                <wp:positionV relativeFrom="paragraph">
                  <wp:posOffset>146050</wp:posOffset>
                </wp:positionV>
                <wp:extent cx="4486275" cy="144780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47800"/>
                        </a:xfrm>
                        <a:prstGeom prst="rect">
                          <a:avLst/>
                        </a:prstGeom>
                        <a:solidFill>
                          <a:srgbClr val="FFFFFF"/>
                        </a:solidFill>
                        <a:ln w="9525">
                          <a:noFill/>
                          <a:miter lim="800000"/>
                          <a:headEnd/>
                          <a:tailEnd/>
                        </a:ln>
                      </wps:spPr>
                      <wps:txbx>
                        <w:txbxContent>
                          <w:p w:rsidR="00696345" w:rsidRPr="00696345" w:rsidRDefault="00696345" w:rsidP="00696345">
                            <w:pPr>
                              <w:rPr>
                                <w:sz w:val="28"/>
                                <w:szCs w:val="28"/>
                              </w:rPr>
                            </w:pPr>
                            <w:r w:rsidRPr="00696345">
                              <w:rPr>
                                <w:sz w:val="28"/>
                                <w:szCs w:val="28"/>
                              </w:rPr>
                              <w:t>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Петровское сельское поселение Приозерский район Ленинградской области»</w:t>
                            </w:r>
                          </w:p>
                          <w:p w:rsidR="00696345" w:rsidRPr="00696345" w:rsidRDefault="00696345" w:rsidP="00696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75pt;margin-top:11.5pt;width:353.2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" stroked="f">
                <v:textbox>
                  <w:txbxContent>
                    <w:p w:rsidR="00696345" w:rsidRPr="00696345" w:rsidRDefault="00696345" w:rsidP="00696345">
                      <w:pPr>
                        <w:rPr>
                          <w:sz w:val="28"/>
                          <w:szCs w:val="28"/>
                        </w:rPr>
                      </w:pPr>
                      <w:r w:rsidRPr="00696345">
                        <w:rPr>
                          <w:sz w:val="28"/>
                          <w:szCs w:val="28"/>
                        </w:rPr>
                        <w:t>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Петровское сельское поселение Приозерский район Ленинградской области»</w:t>
                      </w:r>
                    </w:p>
                    <w:p w:rsidR="00696345" w:rsidRPr="00696345" w:rsidRDefault="00696345" w:rsidP="00696345"/>
                  </w:txbxContent>
                </v:textbox>
                <w10:wrap type="square"/>
              </v:shape>
            </w:pict>
          </mc:Fallback>
        </mc:AlternateContent>
      </w:r>
    </w:p>
    <w:p w:rsidR="00696345" w:rsidRDefault="00696345" w:rsidP="00F0240D">
      <w:pPr>
        <w:rPr>
          <w:sz w:val="28"/>
          <w:szCs w:val="28"/>
        </w:rPr>
      </w:pPr>
    </w:p>
    <w:p w:rsidR="00696345" w:rsidRDefault="00696345" w:rsidP="00F0240D">
      <w:pPr>
        <w:rPr>
          <w:sz w:val="28"/>
          <w:szCs w:val="28"/>
        </w:rPr>
      </w:pPr>
    </w:p>
    <w:p w:rsidR="00696345" w:rsidRDefault="00696345" w:rsidP="00F0240D">
      <w:pPr>
        <w:rPr>
          <w:sz w:val="28"/>
          <w:szCs w:val="28"/>
        </w:rPr>
      </w:pPr>
    </w:p>
    <w:p w:rsidR="00696345" w:rsidRDefault="00696345" w:rsidP="00F0240D">
      <w:pPr>
        <w:rPr>
          <w:sz w:val="28"/>
          <w:szCs w:val="28"/>
        </w:rPr>
      </w:pPr>
    </w:p>
    <w:p w:rsidR="00696345" w:rsidRDefault="00696345" w:rsidP="00F0240D">
      <w:pPr>
        <w:rPr>
          <w:sz w:val="28"/>
          <w:szCs w:val="28"/>
        </w:rPr>
      </w:pPr>
    </w:p>
    <w:p w:rsidR="00696345" w:rsidRDefault="00696345" w:rsidP="00F0240D">
      <w:pPr>
        <w:rPr>
          <w:sz w:val="28"/>
          <w:szCs w:val="28"/>
        </w:rPr>
      </w:pPr>
    </w:p>
    <w:p w:rsidR="00696345" w:rsidRDefault="00696345" w:rsidP="00F0240D">
      <w:pPr>
        <w:rPr>
          <w:sz w:val="28"/>
          <w:szCs w:val="28"/>
        </w:rPr>
      </w:pPr>
    </w:p>
    <w:p w:rsidR="00696345" w:rsidRDefault="00696345" w:rsidP="00F0240D">
      <w:pPr>
        <w:rPr>
          <w:sz w:val="28"/>
          <w:szCs w:val="28"/>
        </w:rPr>
      </w:pPr>
    </w:p>
    <w:p w:rsidR="00B204FC" w:rsidRPr="002042F7" w:rsidRDefault="00607F90" w:rsidP="00B204FC">
      <w:pPr>
        <w:ind w:firstLine="708"/>
        <w:jc w:val="both"/>
        <w:rPr>
          <w:sz w:val="28"/>
          <w:szCs w:val="28"/>
        </w:rPr>
      </w:pPr>
      <w:r w:rsidRPr="00607F90">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4B3ED9">
        <w:rPr>
          <w:sz w:val="28"/>
          <w:szCs w:val="28"/>
        </w:rPr>
        <w:t xml:space="preserve">, </w:t>
      </w:r>
      <w:r w:rsidR="004B3ED9" w:rsidRPr="004B3ED9">
        <w:rPr>
          <w:rFonts w:eastAsiaTheme="minorHAnsi"/>
          <w:sz w:val="28"/>
          <w:szCs w:val="28"/>
          <w:lang w:eastAsia="en-US"/>
        </w:rPr>
        <w:t xml:space="preserve">Федеральный закон от 28 декабря 2009 года </w:t>
      </w:r>
      <w:hyperlink r:id="rId8" w:history="1">
        <w:r w:rsidR="004B3ED9" w:rsidRPr="004B3ED9">
          <w:rPr>
            <w:rFonts w:eastAsiaTheme="minorHAnsi"/>
            <w:sz w:val="28"/>
            <w:szCs w:val="28"/>
            <w:lang w:eastAsia="en-US"/>
          </w:rPr>
          <w:t>№ 381-ФЗ</w:t>
        </w:r>
      </w:hyperlink>
      <w:r w:rsidR="004B3ED9" w:rsidRPr="004B3ED9">
        <w:rPr>
          <w:rFonts w:eastAsiaTheme="minorHAnsi"/>
          <w:sz w:val="28"/>
          <w:szCs w:val="28"/>
          <w:lang w:eastAsia="en-US"/>
        </w:rPr>
        <w:t xml:space="preserve"> "Об основах государственного регулирования торговой деятельности в Российской Федерации"; Постановление Правительства Ленинградской области от 29.05.2007 № 120 "Об организации розничных рынков и ярмарок на территории Ленинградской области"</w:t>
      </w:r>
      <w:r w:rsidR="00B204FC">
        <w:rPr>
          <w:rFonts w:eastAsiaTheme="minorHAnsi"/>
          <w:sz w:val="28"/>
          <w:szCs w:val="28"/>
          <w:lang w:eastAsia="en-US"/>
        </w:rPr>
        <w:t xml:space="preserve">, </w:t>
      </w:r>
      <w:r w:rsidR="00B204FC" w:rsidRPr="002042F7">
        <w:rPr>
          <w:sz w:val="28"/>
          <w:szCs w:val="28"/>
        </w:rPr>
        <w:t xml:space="preserve">Уставом муниципального образования </w:t>
      </w:r>
      <w:r w:rsidR="00B204FC">
        <w:rPr>
          <w:sz w:val="28"/>
          <w:szCs w:val="28"/>
        </w:rPr>
        <w:t>Петровское</w:t>
      </w:r>
      <w:r w:rsidR="00B204FC" w:rsidRPr="002042F7">
        <w:rPr>
          <w:sz w:val="28"/>
          <w:szCs w:val="28"/>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B204FC">
        <w:rPr>
          <w:sz w:val="28"/>
          <w:szCs w:val="28"/>
        </w:rPr>
        <w:t xml:space="preserve">Петровское сельское поселение </w:t>
      </w:r>
      <w:r w:rsidR="00B204FC" w:rsidRPr="002042F7">
        <w:rPr>
          <w:sz w:val="28"/>
          <w:szCs w:val="28"/>
        </w:rPr>
        <w:t>ПОСТАНОВЛЯЕТ:</w:t>
      </w:r>
    </w:p>
    <w:p w:rsidR="00696345" w:rsidRPr="00696345" w:rsidRDefault="00696345" w:rsidP="00696345">
      <w:pPr>
        <w:numPr>
          <w:ilvl w:val="0"/>
          <w:numId w:val="1"/>
        </w:numPr>
        <w:tabs>
          <w:tab w:val="left" w:pos="993"/>
        </w:tabs>
        <w:suppressAutoHyphens w:val="0"/>
        <w:ind w:left="0" w:firstLine="709"/>
        <w:contextualSpacing/>
        <w:jc w:val="both"/>
        <w:rPr>
          <w:sz w:val="28"/>
          <w:szCs w:val="28"/>
        </w:rPr>
      </w:pPr>
      <w:r w:rsidRPr="00696345">
        <w:rPr>
          <w:sz w:val="28"/>
          <w:szCs w:val="28"/>
        </w:rPr>
        <w:t>Утвердить административный регламент по предоставлению муниципальной услуги «Согласование проведения ярмарки на публичной ярмарочной площадке на территории муниципального образования Петровское сельское поселение Приозерский район Ленинградской области».</w:t>
      </w:r>
    </w:p>
    <w:p w:rsidR="00696345" w:rsidRPr="00696345" w:rsidRDefault="00696345" w:rsidP="00696345">
      <w:pPr>
        <w:ind w:firstLine="708"/>
        <w:jc w:val="both"/>
        <w:rPr>
          <w:sz w:val="28"/>
          <w:szCs w:val="28"/>
        </w:rPr>
      </w:pPr>
      <w:r>
        <w:rPr>
          <w:sz w:val="28"/>
          <w:szCs w:val="28"/>
        </w:rPr>
        <w:t>2</w:t>
      </w:r>
      <w:r w:rsidRPr="00696345">
        <w:rPr>
          <w:sz w:val="28"/>
          <w:szCs w:val="28"/>
        </w:rPr>
        <w:t>.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6345" w:rsidRPr="00696345" w:rsidRDefault="00696345" w:rsidP="00696345">
      <w:pPr>
        <w:ind w:firstLine="708"/>
        <w:jc w:val="both"/>
        <w:rPr>
          <w:sz w:val="28"/>
          <w:szCs w:val="28"/>
        </w:rPr>
      </w:pPr>
      <w:r>
        <w:rPr>
          <w:sz w:val="28"/>
          <w:szCs w:val="28"/>
        </w:rPr>
        <w:t>3</w:t>
      </w:r>
      <w:r w:rsidRPr="00696345">
        <w:rPr>
          <w:sz w:val="28"/>
          <w:szCs w:val="28"/>
        </w:rPr>
        <w:t>. Постановление вступает в силу с момента его официального опубликования в средствах массовой информации.</w:t>
      </w:r>
    </w:p>
    <w:p w:rsidR="00696345" w:rsidRDefault="00696345" w:rsidP="00696345">
      <w:pPr>
        <w:widowControl w:val="0"/>
        <w:tabs>
          <w:tab w:val="left" w:pos="0"/>
        </w:tabs>
        <w:autoSpaceDE w:val="0"/>
        <w:autoSpaceDN w:val="0"/>
        <w:adjustRightInd w:val="0"/>
        <w:ind w:firstLine="709"/>
        <w:jc w:val="both"/>
        <w:outlineLvl w:val="0"/>
        <w:rPr>
          <w:sz w:val="28"/>
          <w:szCs w:val="28"/>
        </w:rPr>
      </w:pPr>
    </w:p>
    <w:p w:rsidR="00B204FC" w:rsidRPr="00696345" w:rsidRDefault="00B204FC" w:rsidP="00696345">
      <w:pPr>
        <w:widowControl w:val="0"/>
        <w:tabs>
          <w:tab w:val="left" w:pos="0"/>
        </w:tabs>
        <w:autoSpaceDE w:val="0"/>
        <w:autoSpaceDN w:val="0"/>
        <w:adjustRightInd w:val="0"/>
        <w:ind w:firstLine="709"/>
        <w:jc w:val="both"/>
        <w:outlineLvl w:val="0"/>
        <w:rPr>
          <w:sz w:val="28"/>
          <w:szCs w:val="28"/>
        </w:rPr>
      </w:pPr>
    </w:p>
    <w:p w:rsidR="00696345" w:rsidRPr="00E455E3" w:rsidRDefault="00696345" w:rsidP="00607F90">
      <w:pPr>
        <w:pStyle w:val="a3"/>
        <w:tabs>
          <w:tab w:val="right" w:pos="9921"/>
        </w:tabs>
        <w:spacing w:before="0" w:after="0"/>
        <w:rPr>
          <w:color w:val="auto"/>
        </w:rPr>
      </w:pPr>
      <w:r w:rsidRPr="00696345">
        <w:rPr>
          <w:color w:val="auto"/>
          <w:sz w:val="28"/>
          <w:szCs w:val="28"/>
        </w:rPr>
        <w:t>Глава администрации</w:t>
      </w:r>
      <w:r w:rsidR="00607F90">
        <w:rPr>
          <w:color w:val="auto"/>
          <w:sz w:val="28"/>
          <w:szCs w:val="28"/>
        </w:rPr>
        <w:tab/>
      </w:r>
      <w:r w:rsidR="00607F90" w:rsidRPr="00696345">
        <w:rPr>
          <w:color w:val="auto"/>
          <w:sz w:val="28"/>
          <w:szCs w:val="28"/>
        </w:rPr>
        <w:t>А. В. Левин</w:t>
      </w:r>
    </w:p>
    <w:p w:rsidR="001E0251" w:rsidRDefault="001E0251" w:rsidP="00696345">
      <w:pPr>
        <w:rPr>
          <w:sz w:val="28"/>
          <w:szCs w:val="28"/>
        </w:rPr>
      </w:pPr>
    </w:p>
    <w:p w:rsidR="00696345" w:rsidRPr="00055B4E" w:rsidRDefault="00696345" w:rsidP="00696345">
      <w:pPr>
        <w:pStyle w:val="a3"/>
        <w:spacing w:before="0" w:after="0"/>
        <w:rPr>
          <w:color w:val="auto"/>
          <w:sz w:val="16"/>
          <w:szCs w:val="16"/>
        </w:rPr>
      </w:pPr>
      <w:r w:rsidRPr="00055B4E">
        <w:rPr>
          <w:color w:val="auto"/>
          <w:sz w:val="16"/>
          <w:szCs w:val="16"/>
        </w:rPr>
        <w:t>Исп: Цыпкина О.Ю., тел. 8(813)79-66-132</w:t>
      </w:r>
    </w:p>
    <w:p w:rsidR="00696345" w:rsidRPr="00055B4E" w:rsidRDefault="00696345" w:rsidP="00696345">
      <w:pPr>
        <w:pStyle w:val="a3"/>
        <w:spacing w:before="0" w:after="0"/>
        <w:rPr>
          <w:color w:val="auto"/>
          <w:sz w:val="16"/>
          <w:szCs w:val="16"/>
        </w:rPr>
      </w:pPr>
      <w:r w:rsidRPr="00055B4E">
        <w:rPr>
          <w:color w:val="auto"/>
          <w:sz w:val="16"/>
          <w:szCs w:val="16"/>
        </w:rPr>
        <w:t>Разосл.: дело2.</w:t>
      </w:r>
    </w:p>
    <w:p w:rsidR="00B204FC" w:rsidRDefault="00B204FC">
      <w:pPr>
        <w:suppressAutoHyphens w:val="0"/>
        <w:spacing w:after="200" w:line="276" w:lineRule="auto"/>
        <w:rPr>
          <w:sz w:val="28"/>
          <w:szCs w:val="28"/>
        </w:rPr>
      </w:pPr>
      <w:r>
        <w:rPr>
          <w:sz w:val="28"/>
          <w:szCs w:val="28"/>
        </w:rPr>
        <w:br w:type="page"/>
      </w:r>
    </w:p>
    <w:p w:rsidR="001E0251" w:rsidRDefault="001E0251" w:rsidP="00A46F6E">
      <w:pPr>
        <w:jc w:val="center"/>
        <w:rPr>
          <w:sz w:val="28"/>
          <w:szCs w:val="28"/>
        </w:rPr>
      </w:pPr>
    </w:p>
    <w:p w:rsidR="00607F90" w:rsidRDefault="00607F90" w:rsidP="00607F90">
      <w:pPr>
        <w:tabs>
          <w:tab w:val="left" w:pos="7791"/>
          <w:tab w:val="left" w:pos="8554"/>
          <w:tab w:val="left" w:pos="8962"/>
        </w:tabs>
        <w:jc w:val="right"/>
        <w:rPr>
          <w:sz w:val="28"/>
          <w:szCs w:val="28"/>
        </w:rPr>
      </w:pPr>
      <w:r>
        <w:rPr>
          <w:sz w:val="28"/>
          <w:szCs w:val="28"/>
        </w:rPr>
        <w:tab/>
        <w:t>Приложение</w:t>
      </w:r>
    </w:p>
    <w:p w:rsidR="00607F90" w:rsidRDefault="00607F90" w:rsidP="00607F90">
      <w:pPr>
        <w:tabs>
          <w:tab w:val="left" w:pos="5577"/>
          <w:tab w:val="left" w:pos="6416"/>
        </w:tabs>
        <w:jc w:val="right"/>
        <w:rPr>
          <w:sz w:val="28"/>
          <w:szCs w:val="28"/>
        </w:rPr>
      </w:pPr>
      <w:r>
        <w:rPr>
          <w:sz w:val="28"/>
          <w:szCs w:val="28"/>
        </w:rPr>
        <w:tab/>
        <w:t>к постановлению администрации</w:t>
      </w:r>
    </w:p>
    <w:p w:rsidR="00607F90" w:rsidRDefault="00607F90" w:rsidP="00607F90">
      <w:pPr>
        <w:tabs>
          <w:tab w:val="left" w:pos="5577"/>
          <w:tab w:val="left" w:pos="6416"/>
        </w:tabs>
        <w:jc w:val="right"/>
        <w:rPr>
          <w:sz w:val="28"/>
          <w:szCs w:val="28"/>
        </w:rPr>
      </w:pPr>
      <w:r>
        <w:rPr>
          <w:sz w:val="28"/>
          <w:szCs w:val="28"/>
        </w:rPr>
        <w:t>МО Петровское сельское поселение</w:t>
      </w:r>
    </w:p>
    <w:p w:rsidR="00607F90" w:rsidRDefault="00607F90" w:rsidP="00607F90">
      <w:pPr>
        <w:tabs>
          <w:tab w:val="left" w:pos="5577"/>
          <w:tab w:val="left" w:pos="6416"/>
        </w:tabs>
        <w:jc w:val="right"/>
        <w:rPr>
          <w:sz w:val="28"/>
          <w:szCs w:val="28"/>
        </w:rPr>
      </w:pPr>
      <w:r>
        <w:rPr>
          <w:sz w:val="28"/>
          <w:szCs w:val="28"/>
        </w:rPr>
        <w:t xml:space="preserve">от </w:t>
      </w:r>
      <w:r w:rsidR="006C5A7B">
        <w:rPr>
          <w:sz w:val="28"/>
          <w:szCs w:val="28"/>
        </w:rPr>
        <w:t xml:space="preserve">14.10.2022 </w:t>
      </w:r>
      <w:r>
        <w:rPr>
          <w:sz w:val="28"/>
          <w:szCs w:val="28"/>
        </w:rPr>
        <w:t>года №</w:t>
      </w:r>
      <w:r w:rsidR="006C5A7B">
        <w:rPr>
          <w:sz w:val="28"/>
          <w:szCs w:val="28"/>
        </w:rPr>
        <w:t xml:space="preserve"> 206</w:t>
      </w:r>
      <w:bookmarkStart w:id="0" w:name="_GoBack"/>
      <w:bookmarkEnd w:id="0"/>
    </w:p>
    <w:p w:rsidR="00EA11E5" w:rsidRDefault="00EA11E5" w:rsidP="00607F90">
      <w:pPr>
        <w:tabs>
          <w:tab w:val="left" w:pos="5577"/>
          <w:tab w:val="left" w:pos="6416"/>
        </w:tabs>
        <w:jc w:val="right"/>
        <w:rPr>
          <w:sz w:val="28"/>
          <w:szCs w:val="28"/>
        </w:rPr>
      </w:pPr>
    </w:p>
    <w:p w:rsidR="00A46F6E" w:rsidRPr="00EA11E5" w:rsidRDefault="00A46F6E" w:rsidP="00A46F6E">
      <w:pPr>
        <w:jc w:val="center"/>
        <w:rPr>
          <w:b/>
          <w:sz w:val="28"/>
          <w:szCs w:val="28"/>
        </w:rPr>
      </w:pPr>
      <w:r w:rsidRPr="00EA11E5">
        <w:rPr>
          <w:b/>
          <w:sz w:val="28"/>
          <w:szCs w:val="28"/>
        </w:rPr>
        <w:t>Административный регламент</w:t>
      </w:r>
    </w:p>
    <w:p w:rsidR="00A46F6E" w:rsidRPr="00EA11E5" w:rsidRDefault="00A46F6E" w:rsidP="00A46F6E">
      <w:pPr>
        <w:jc w:val="center"/>
        <w:rPr>
          <w:b/>
          <w:sz w:val="28"/>
          <w:szCs w:val="28"/>
        </w:rPr>
      </w:pPr>
      <w:r w:rsidRPr="00EA11E5">
        <w:rPr>
          <w:b/>
          <w:sz w:val="28"/>
          <w:szCs w:val="28"/>
        </w:rPr>
        <w:t>предоставления муниципальной услуги «</w:t>
      </w:r>
      <w:r w:rsidR="00D733C9" w:rsidRPr="00EA11E5">
        <w:rPr>
          <w:b/>
          <w:sz w:val="28"/>
          <w:szCs w:val="28"/>
        </w:rPr>
        <w:t>С</w:t>
      </w:r>
      <w:r w:rsidRPr="00EA11E5">
        <w:rPr>
          <w:b/>
          <w:sz w:val="28"/>
          <w:szCs w:val="28"/>
        </w:rPr>
        <w:t>огласовани</w:t>
      </w:r>
      <w:r w:rsidR="00D733C9" w:rsidRPr="00EA11E5">
        <w:rPr>
          <w:b/>
          <w:sz w:val="28"/>
          <w:szCs w:val="28"/>
        </w:rPr>
        <w:t>е</w:t>
      </w:r>
      <w:r w:rsidRPr="00EA11E5">
        <w:rPr>
          <w:b/>
          <w:sz w:val="28"/>
          <w:szCs w:val="28"/>
        </w:rPr>
        <w:t xml:space="preserve"> проведения ярмарки на публичной ярмарочной площадке на территории муниципального образования</w:t>
      </w:r>
      <w:r w:rsidR="00D733C9" w:rsidRPr="00EA11E5">
        <w:rPr>
          <w:b/>
          <w:sz w:val="28"/>
          <w:szCs w:val="28"/>
        </w:rPr>
        <w:t xml:space="preserve"> </w:t>
      </w:r>
      <w:r w:rsidR="00897E02" w:rsidRPr="00EA11E5">
        <w:rPr>
          <w:b/>
          <w:sz w:val="28"/>
          <w:szCs w:val="28"/>
        </w:rPr>
        <w:t>Петровское сельское поселение Приозерский район</w:t>
      </w:r>
      <w:r w:rsidR="00A74C30" w:rsidRPr="00EA11E5">
        <w:rPr>
          <w:b/>
          <w:sz w:val="28"/>
          <w:szCs w:val="28"/>
        </w:rPr>
        <w:t xml:space="preserve"> Ленинградской области»</w:t>
      </w:r>
    </w:p>
    <w:p w:rsidR="00A74C30" w:rsidRPr="00EA11E5" w:rsidRDefault="00A74C30" w:rsidP="00A46F6E">
      <w:pPr>
        <w:jc w:val="center"/>
        <w:rPr>
          <w:b/>
          <w:sz w:val="28"/>
          <w:szCs w:val="28"/>
        </w:rPr>
      </w:pPr>
      <w:r w:rsidRPr="00EA11E5">
        <w:rPr>
          <w:b/>
          <w:sz w:val="28"/>
          <w:szCs w:val="28"/>
        </w:rPr>
        <w:t>(сокращенное наименование – «Согласование проведения ярмарки»)</w:t>
      </w:r>
    </w:p>
    <w:p w:rsidR="002C6C93" w:rsidRPr="00EA11E5" w:rsidRDefault="002C6C93" w:rsidP="00A46F6E">
      <w:pPr>
        <w:jc w:val="center"/>
        <w:rPr>
          <w:b/>
          <w:sz w:val="28"/>
          <w:szCs w:val="28"/>
        </w:rPr>
      </w:pPr>
      <w:r w:rsidRPr="00EA11E5">
        <w:rPr>
          <w:b/>
          <w:sz w:val="28"/>
          <w:szCs w:val="28"/>
        </w:rPr>
        <w:t xml:space="preserve">(далее – регламент, </w:t>
      </w:r>
      <w:r w:rsidR="00CA6E4D" w:rsidRPr="00EA11E5">
        <w:rPr>
          <w:b/>
          <w:sz w:val="28"/>
          <w:szCs w:val="28"/>
        </w:rPr>
        <w:t>муниципальная</w:t>
      </w:r>
      <w:r w:rsidRPr="00EA11E5">
        <w:rPr>
          <w:b/>
          <w:sz w:val="28"/>
          <w:szCs w:val="28"/>
        </w:rPr>
        <w:t xml:space="preserve"> услуга)</w:t>
      </w:r>
    </w:p>
    <w:p w:rsidR="007E7DAA" w:rsidRPr="00772F83" w:rsidRDefault="007E7DAA" w:rsidP="007E7DAA">
      <w:pPr>
        <w:jc w:val="center"/>
        <w:rPr>
          <w:b/>
          <w:sz w:val="28"/>
          <w:szCs w:val="28"/>
        </w:rPr>
      </w:pPr>
    </w:p>
    <w:p w:rsidR="007E7DAA" w:rsidRPr="008C0809" w:rsidRDefault="007E7DAA" w:rsidP="007E7DAA">
      <w:pPr>
        <w:pStyle w:val="a3"/>
        <w:spacing w:before="0" w:after="0"/>
        <w:jc w:val="center"/>
        <w:rPr>
          <w:b/>
          <w:bCs/>
          <w:color w:val="auto"/>
          <w:sz w:val="28"/>
          <w:szCs w:val="28"/>
        </w:rPr>
      </w:pPr>
      <w:r w:rsidRPr="008C0809">
        <w:rPr>
          <w:b/>
          <w:bCs/>
          <w:color w:val="auto"/>
          <w:sz w:val="28"/>
          <w:szCs w:val="28"/>
        </w:rPr>
        <w:t>1. Общие положения</w:t>
      </w: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8C0809" w:rsidRDefault="00361679" w:rsidP="004E03A3">
      <w:pPr>
        <w:jc w:val="center"/>
        <w:rPr>
          <w:b/>
          <w:sz w:val="28"/>
          <w:szCs w:val="28"/>
        </w:rPr>
      </w:pPr>
      <w:r w:rsidRPr="008C0809">
        <w:rPr>
          <w:b/>
          <w:sz w:val="28"/>
          <w:szCs w:val="28"/>
        </w:rPr>
        <w:t xml:space="preserve">2. Стандарт предоставления </w:t>
      </w:r>
      <w:r w:rsidR="001215EF" w:rsidRPr="008C0809">
        <w:rPr>
          <w:b/>
          <w:sz w:val="28"/>
          <w:szCs w:val="28"/>
        </w:rPr>
        <w:t>муниципальной услуги</w:t>
      </w: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897E02">
        <w:rPr>
          <w:sz w:val="28"/>
          <w:szCs w:val="28"/>
        </w:rPr>
        <w:t xml:space="preserve">Петровское сельское поселение Приозерский район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w:t>
      </w:r>
      <w:r w:rsidRPr="002B248B">
        <w:rPr>
          <w:sz w:val="28"/>
          <w:szCs w:val="28"/>
        </w:rPr>
        <w:t>является</w:t>
      </w:r>
      <w:r w:rsidR="00897E02" w:rsidRPr="002B248B">
        <w:rPr>
          <w:sz w:val="28"/>
          <w:szCs w:val="28"/>
        </w:rPr>
        <w:t xml:space="preserve"> сектор земельных и имущественных отношений</w:t>
      </w:r>
      <w:r w:rsidR="00897E02">
        <w:rPr>
          <w:sz w:val="28"/>
          <w:szCs w:val="28"/>
        </w:rPr>
        <w:t xml:space="preserve"> </w:t>
      </w:r>
      <w:r>
        <w:rPr>
          <w:sz w:val="28"/>
          <w:szCs w:val="28"/>
        </w:rPr>
        <w:t>(далее –Сектор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A46F6E" w:rsidRPr="004B3ED9">
        <w:rPr>
          <w:sz w:val="28"/>
          <w:szCs w:val="28"/>
          <w:lang w:eastAsia="en-US"/>
        </w:rPr>
        <w:t>муниципального образования</w:t>
      </w:r>
      <w:r w:rsidRPr="004B3ED9">
        <w:rPr>
          <w:sz w:val="28"/>
          <w:szCs w:val="28"/>
          <w:lang w:eastAsia="en-US"/>
        </w:rPr>
        <w:t xml:space="preserve"> </w:t>
      </w:r>
      <w:r w:rsidR="00897E02" w:rsidRPr="004B3ED9">
        <w:rPr>
          <w:sz w:val="28"/>
          <w:szCs w:val="28"/>
          <w:lang w:eastAsia="en-US"/>
        </w:rPr>
        <w:t>Петровское сельское поселение Приозерского района</w:t>
      </w:r>
      <w:r w:rsidR="00A46F6E" w:rsidRPr="004B3ED9">
        <w:rPr>
          <w:sz w:val="28"/>
          <w:szCs w:val="28"/>
          <w:lang w:eastAsia="en-US"/>
        </w:rPr>
        <w:t xml:space="preserve"> Ленинградской области</w:t>
      </w:r>
      <w:r w:rsidRPr="004B3ED9">
        <w:rPr>
          <w:sz w:val="28"/>
          <w:szCs w:val="28"/>
          <w:lang w:eastAsia="en-US"/>
        </w:rPr>
        <w:t>.</w:t>
      </w:r>
      <w:r>
        <w:rPr>
          <w:sz w:val="28"/>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w:t>
      </w:r>
      <w:r w:rsidRPr="004B3ED9">
        <w:rPr>
          <w:sz w:val="28"/>
          <w:szCs w:val="28"/>
          <w:lang w:eastAsia="en-US"/>
        </w:rPr>
        <w:t xml:space="preserve">более </w:t>
      </w:r>
      <w:r w:rsidR="00E542D2" w:rsidRPr="004B3ED9">
        <w:rPr>
          <w:sz w:val="28"/>
          <w:szCs w:val="28"/>
          <w:lang w:eastAsia="en-US"/>
        </w:rPr>
        <w:t>3</w:t>
      </w:r>
      <w:r w:rsidR="00B55DBA" w:rsidRPr="004B3ED9">
        <w:rPr>
          <w:sz w:val="28"/>
          <w:szCs w:val="28"/>
          <w:lang w:eastAsia="en-US"/>
        </w:rPr>
        <w:t xml:space="preserve"> </w:t>
      </w:r>
      <w:r w:rsidR="00AE7270" w:rsidRPr="004B3ED9">
        <w:rPr>
          <w:sz w:val="28"/>
          <w:szCs w:val="28"/>
          <w:lang w:eastAsia="en-US"/>
        </w:rPr>
        <w:t>рабочих</w:t>
      </w:r>
      <w:r w:rsidRPr="004B3ED9">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4476FD" w:rsidRDefault="008A7CDC" w:rsidP="00724563">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lang w:eastAsia="en-US"/>
        </w:rPr>
        <w:t xml:space="preserve">Федеральный закон </w:t>
      </w:r>
      <w:r w:rsidR="00724563" w:rsidRPr="004476FD">
        <w:rPr>
          <w:rFonts w:eastAsiaTheme="minorHAnsi"/>
          <w:sz w:val="28"/>
          <w:szCs w:val="28"/>
          <w:lang w:eastAsia="en-US"/>
        </w:rPr>
        <w:t xml:space="preserve">от 28 декабря 2009 года </w:t>
      </w:r>
      <w:hyperlink r:id="rId9" w:history="1">
        <w:r w:rsidR="00724563" w:rsidRPr="004476FD">
          <w:rPr>
            <w:rFonts w:eastAsiaTheme="minorHAnsi"/>
            <w:sz w:val="28"/>
            <w:szCs w:val="28"/>
            <w:lang w:eastAsia="en-US"/>
          </w:rPr>
          <w:t>№ 381-ФЗ</w:t>
        </w:r>
      </w:hyperlink>
      <w:r w:rsidR="00724563" w:rsidRPr="004476FD">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4476FD" w:rsidRDefault="00724563" w:rsidP="00724563">
      <w:pPr>
        <w:suppressAutoHyphens w:val="0"/>
        <w:autoSpaceDE w:val="0"/>
        <w:autoSpaceDN w:val="0"/>
        <w:adjustRightInd w:val="0"/>
        <w:ind w:firstLine="709"/>
        <w:jc w:val="both"/>
        <w:rPr>
          <w:rFonts w:eastAsiaTheme="minorHAnsi"/>
          <w:sz w:val="28"/>
          <w:szCs w:val="28"/>
          <w:lang w:eastAsia="en-US"/>
        </w:rPr>
      </w:pPr>
      <w:r w:rsidRPr="004476FD">
        <w:rPr>
          <w:sz w:val="28"/>
          <w:szCs w:val="28"/>
        </w:rPr>
        <w:t xml:space="preserve">Заявление подается </w:t>
      </w:r>
      <w:r w:rsidRPr="004476FD">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lang w:eastAsia="en-US"/>
        </w:rPr>
        <w:t>В случае, когда заявляется новая публичная ярмарочная</w:t>
      </w:r>
      <w:r w:rsidR="00D14125" w:rsidRPr="004476FD">
        <w:rPr>
          <w:rFonts w:eastAsiaTheme="minorHAnsi"/>
          <w:sz w:val="28"/>
          <w:szCs w:val="28"/>
          <w:lang w:eastAsia="en-US"/>
        </w:rPr>
        <w:t xml:space="preserve"> площадка, организатор ярмарки </w:t>
      </w:r>
      <w:r w:rsidR="006627CA" w:rsidRPr="004476FD">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4476FD">
        <w:rPr>
          <w:sz w:val="28"/>
          <w:szCs w:val="28"/>
          <w:lang w:eastAsia="ru-RU"/>
        </w:rPr>
        <w:t>установленный в соответствии с пунктом 2.11 Порядка, утвержденного Постановлением</w:t>
      </w:r>
      <w:r w:rsidR="00867462" w:rsidRPr="004476FD">
        <w:rPr>
          <w:sz w:val="28"/>
          <w:szCs w:val="28"/>
          <w:lang w:eastAsia="ru-RU"/>
        </w:rPr>
        <w:t>,</w:t>
      </w:r>
      <w:r w:rsidR="00724563" w:rsidRPr="004476FD">
        <w:rPr>
          <w:sz w:val="28"/>
          <w:szCs w:val="28"/>
          <w:lang w:eastAsia="ru-RU"/>
        </w:rPr>
        <w:t xml:space="preserve"> – </w:t>
      </w:r>
      <w:r w:rsidR="00724563" w:rsidRPr="004476FD">
        <w:rPr>
          <w:rFonts w:eastAsiaTheme="minorHAnsi"/>
          <w:sz w:val="28"/>
          <w:szCs w:val="28"/>
          <w:lang w:eastAsia="en-US"/>
        </w:rPr>
        <w:t>не позднее семи рабочих дней до дня проведения ярмарки</w:t>
      </w:r>
      <w:r w:rsidR="006A3BDF" w:rsidRPr="004476FD">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4476FD">
        <w:rPr>
          <w:sz w:val="28"/>
          <w:szCs w:val="28"/>
          <w:u w:val="single"/>
          <w:lang w:eastAsia="ru-RU"/>
        </w:rPr>
        <w:t>Отсутствие права на предоставление муниципальной услуги</w:t>
      </w:r>
      <w:r w:rsidRPr="004476FD">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4476FD">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476FD">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8C0809" w:rsidRDefault="00230B10" w:rsidP="004E03A3">
      <w:pPr>
        <w:jc w:val="center"/>
        <w:rPr>
          <w:b/>
          <w:sz w:val="28"/>
          <w:szCs w:val="28"/>
        </w:rPr>
      </w:pPr>
      <w:r w:rsidRPr="008C0809">
        <w:rPr>
          <w:b/>
          <w:sz w:val="28"/>
          <w:szCs w:val="28"/>
        </w:rPr>
        <w:t>3. Состав, последовательность и сроки выполнения</w:t>
      </w:r>
    </w:p>
    <w:p w:rsidR="00230B10" w:rsidRPr="008C0809" w:rsidRDefault="00230B10" w:rsidP="004E03A3">
      <w:pPr>
        <w:jc w:val="center"/>
        <w:rPr>
          <w:b/>
          <w:sz w:val="28"/>
          <w:szCs w:val="28"/>
        </w:rPr>
      </w:pPr>
      <w:r w:rsidRPr="008C0809">
        <w:rPr>
          <w:b/>
          <w:sz w:val="28"/>
          <w:szCs w:val="28"/>
        </w:rPr>
        <w:t>административных процедур, требования к порядку</w:t>
      </w:r>
    </w:p>
    <w:p w:rsidR="00230B10" w:rsidRPr="008C0809" w:rsidRDefault="00230B10" w:rsidP="004E03A3">
      <w:pPr>
        <w:jc w:val="center"/>
        <w:rPr>
          <w:b/>
          <w:sz w:val="28"/>
          <w:szCs w:val="28"/>
        </w:rPr>
      </w:pPr>
      <w:r w:rsidRPr="008C0809">
        <w:rPr>
          <w:b/>
          <w:sz w:val="28"/>
          <w:szCs w:val="28"/>
        </w:rPr>
        <w:t>их выполнения, в том числе особенности выполнения</w:t>
      </w:r>
    </w:p>
    <w:p w:rsidR="001C3D45" w:rsidRPr="008C0809" w:rsidRDefault="00230B10" w:rsidP="004E03A3">
      <w:pPr>
        <w:jc w:val="center"/>
        <w:rPr>
          <w:b/>
          <w:sz w:val="28"/>
          <w:szCs w:val="28"/>
        </w:rPr>
      </w:pPr>
      <w:r w:rsidRPr="008C0809">
        <w:rPr>
          <w:b/>
          <w:sz w:val="28"/>
          <w:szCs w:val="28"/>
        </w:rPr>
        <w:t>административных процедур в электронной форме</w:t>
      </w: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4476FD">
        <w:rPr>
          <w:rFonts w:eastAsiaTheme="minorHAnsi"/>
          <w:color w:val="000000"/>
          <w:sz w:val="28"/>
          <w:szCs w:val="28"/>
          <w:lang w:eastAsia="en-US"/>
        </w:rPr>
        <w:t>в день поступления заявления</w:t>
      </w:r>
      <w:r w:rsidRPr="004476FD">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4476FD">
        <w:rPr>
          <w:rFonts w:eastAsiaTheme="minorHAnsi"/>
          <w:color w:val="000000"/>
          <w:sz w:val="28"/>
          <w:szCs w:val="28"/>
          <w:lang w:eastAsia="en-US"/>
        </w:rPr>
        <w:t xml:space="preserve">в течение </w:t>
      </w:r>
      <w:r w:rsidR="00606467" w:rsidRPr="004476FD">
        <w:rPr>
          <w:rFonts w:eastAsiaTheme="minorHAnsi"/>
          <w:color w:val="000000"/>
          <w:sz w:val="28"/>
          <w:szCs w:val="28"/>
          <w:lang w:eastAsia="en-US"/>
        </w:rPr>
        <w:t>1</w:t>
      </w:r>
      <w:r w:rsidR="007D48CE" w:rsidRPr="004476FD">
        <w:rPr>
          <w:rFonts w:eastAsiaTheme="minorHAnsi"/>
          <w:color w:val="000000"/>
          <w:sz w:val="28"/>
          <w:szCs w:val="28"/>
          <w:lang w:eastAsia="en-US"/>
        </w:rPr>
        <w:t xml:space="preserve"> рабоч</w:t>
      </w:r>
      <w:r w:rsidR="003E6B40" w:rsidRPr="004476FD">
        <w:rPr>
          <w:rFonts w:eastAsiaTheme="minorHAnsi"/>
          <w:color w:val="000000"/>
          <w:sz w:val="28"/>
          <w:szCs w:val="28"/>
          <w:lang w:eastAsia="en-US"/>
        </w:rPr>
        <w:t>его дня с момента поступления заявления</w:t>
      </w:r>
      <w:r w:rsidRPr="004476FD">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1E3A6E">
        <w:rPr>
          <w:sz w:val="28"/>
          <w:szCs w:val="28"/>
        </w:rPr>
        <w:t>регистрация заявления</w:t>
      </w:r>
      <w:r w:rsidR="003554CF" w:rsidRPr="003554CF">
        <w:rPr>
          <w:sz w:val="28"/>
          <w:szCs w:val="28"/>
        </w:rPr>
        <w:t xml:space="preserve">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88023C">
        <w:rPr>
          <w:sz w:val="28"/>
          <w:szCs w:val="28"/>
        </w:rPr>
        <w:t xml:space="preserve">Проверка </w:t>
      </w:r>
      <w:r w:rsidR="005D562B" w:rsidRPr="0088023C">
        <w:rPr>
          <w:sz w:val="28"/>
          <w:szCs w:val="28"/>
        </w:rPr>
        <w:t>заявления, представленного заявителем, на соответствие установленным требованиям</w:t>
      </w:r>
      <w:r w:rsidRPr="0088023C">
        <w:rPr>
          <w:sz w:val="28"/>
          <w:szCs w:val="28"/>
        </w:rPr>
        <w:t>;</w:t>
      </w:r>
      <w:r w:rsidR="005D562B" w:rsidRPr="0088023C">
        <w:rPr>
          <w:sz w:val="28"/>
          <w:szCs w:val="28"/>
        </w:rPr>
        <w:t xml:space="preserve"> </w:t>
      </w:r>
      <w:r w:rsidR="00C07BB8" w:rsidRPr="0088023C">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8023C">
        <w:rPr>
          <w:sz w:val="28"/>
          <w:szCs w:val="28"/>
        </w:rPr>
        <w:t>;</w:t>
      </w:r>
      <w:r w:rsidR="00E542D2" w:rsidRPr="0088023C">
        <w:rPr>
          <w:sz w:val="28"/>
          <w:szCs w:val="28"/>
        </w:rPr>
        <w:t xml:space="preserve"> </w:t>
      </w:r>
      <w:r w:rsidRPr="0088023C">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88023C">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8C0809" w:rsidRDefault="00F439D9" w:rsidP="004E03A3">
      <w:pPr>
        <w:jc w:val="center"/>
        <w:rPr>
          <w:b/>
          <w:sz w:val="28"/>
          <w:szCs w:val="28"/>
        </w:rPr>
      </w:pPr>
      <w:r w:rsidRPr="008C0809">
        <w:rPr>
          <w:b/>
          <w:sz w:val="28"/>
          <w:szCs w:val="28"/>
        </w:rPr>
        <w:t>4. Формы контроля за исполнением административного</w:t>
      </w:r>
    </w:p>
    <w:p w:rsidR="00F439D9" w:rsidRPr="008C0809" w:rsidRDefault="00F439D9" w:rsidP="004E03A3">
      <w:pPr>
        <w:jc w:val="center"/>
        <w:rPr>
          <w:b/>
          <w:sz w:val="28"/>
          <w:szCs w:val="28"/>
        </w:rPr>
      </w:pPr>
      <w:r w:rsidRPr="008C0809">
        <w:rPr>
          <w:b/>
          <w:sz w:val="28"/>
          <w:szCs w:val="28"/>
        </w:rPr>
        <w:t>регламента</w:t>
      </w: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8C580D" w:rsidRPr="00772F83">
        <w:rPr>
          <w:sz w:val="28"/>
          <w:szCs w:val="28"/>
        </w:rPr>
        <w:t>требований,</w:t>
      </w:r>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8C0809" w:rsidRDefault="00F439D9" w:rsidP="00C237E8">
      <w:pPr>
        <w:jc w:val="center"/>
        <w:rPr>
          <w:b/>
          <w:sz w:val="28"/>
          <w:szCs w:val="28"/>
        </w:rPr>
      </w:pPr>
      <w:r w:rsidRPr="008C0809">
        <w:rPr>
          <w:b/>
          <w:sz w:val="28"/>
          <w:szCs w:val="28"/>
        </w:rPr>
        <w:t>5. Досудебный (внесудебный) порядок обжалования решений</w:t>
      </w:r>
    </w:p>
    <w:p w:rsidR="00F439D9" w:rsidRPr="008C0809" w:rsidRDefault="00F439D9" w:rsidP="00C237E8">
      <w:pPr>
        <w:jc w:val="center"/>
        <w:rPr>
          <w:b/>
          <w:sz w:val="28"/>
          <w:szCs w:val="28"/>
        </w:rPr>
      </w:pPr>
      <w:r w:rsidRPr="008C0809">
        <w:rPr>
          <w:b/>
          <w:sz w:val="28"/>
          <w:szCs w:val="28"/>
        </w:rPr>
        <w:t>и действий (бездействия) органа, предоставляющего</w:t>
      </w:r>
    </w:p>
    <w:p w:rsidR="00F439D9" w:rsidRPr="008C0809" w:rsidRDefault="00F439D9" w:rsidP="00C237E8">
      <w:pPr>
        <w:jc w:val="center"/>
        <w:rPr>
          <w:b/>
          <w:sz w:val="28"/>
          <w:szCs w:val="28"/>
        </w:rPr>
      </w:pPr>
      <w:r w:rsidRPr="008C0809">
        <w:rPr>
          <w:b/>
          <w:sz w:val="28"/>
          <w:szCs w:val="28"/>
        </w:rPr>
        <w:t>муниципальную услугу, а также должностных лиц органа,</w:t>
      </w:r>
    </w:p>
    <w:p w:rsidR="00F439D9" w:rsidRPr="008C0809" w:rsidRDefault="00F439D9" w:rsidP="00C237E8">
      <w:pPr>
        <w:jc w:val="center"/>
        <w:rPr>
          <w:b/>
          <w:sz w:val="28"/>
          <w:szCs w:val="28"/>
        </w:rPr>
      </w:pPr>
      <w:r w:rsidRPr="008C0809">
        <w:rPr>
          <w:b/>
          <w:sz w:val="28"/>
          <w:szCs w:val="28"/>
        </w:rPr>
        <w:t>предоставляющего муниципальную услугу,</w:t>
      </w:r>
      <w:r w:rsidR="00C237E8" w:rsidRPr="008C0809">
        <w:rPr>
          <w:b/>
          <w:sz w:val="28"/>
          <w:szCs w:val="28"/>
        </w:rPr>
        <w:t xml:space="preserve"> </w:t>
      </w:r>
      <w:r w:rsidRPr="008C0809">
        <w:rPr>
          <w:b/>
          <w:sz w:val="28"/>
          <w:szCs w:val="28"/>
        </w:rPr>
        <w:t>либо муниципальных служащих,</w:t>
      </w:r>
    </w:p>
    <w:p w:rsidR="00F439D9" w:rsidRPr="008C0809" w:rsidRDefault="00F439D9" w:rsidP="00C237E8">
      <w:pPr>
        <w:jc w:val="center"/>
        <w:rPr>
          <w:b/>
          <w:sz w:val="28"/>
          <w:szCs w:val="28"/>
        </w:rPr>
      </w:pPr>
      <w:r w:rsidRPr="008C0809">
        <w:rPr>
          <w:b/>
          <w:sz w:val="28"/>
          <w:szCs w:val="28"/>
        </w:rPr>
        <w:t>многофункционального центра предоставления государственных</w:t>
      </w:r>
    </w:p>
    <w:p w:rsidR="00F439D9" w:rsidRPr="008C0809" w:rsidRDefault="00F439D9" w:rsidP="00C237E8">
      <w:pPr>
        <w:jc w:val="center"/>
        <w:rPr>
          <w:b/>
          <w:sz w:val="28"/>
          <w:szCs w:val="28"/>
        </w:rPr>
      </w:pPr>
      <w:r w:rsidRPr="008C0809">
        <w:rPr>
          <w:b/>
          <w:sz w:val="28"/>
          <w:szCs w:val="28"/>
        </w:rPr>
        <w:t>и муниципальных услуг, работника многофункционального центра</w:t>
      </w:r>
    </w:p>
    <w:p w:rsidR="00F439D9" w:rsidRPr="008C0809" w:rsidRDefault="00F439D9" w:rsidP="00C237E8">
      <w:pPr>
        <w:jc w:val="center"/>
        <w:rPr>
          <w:b/>
          <w:sz w:val="28"/>
          <w:szCs w:val="28"/>
        </w:rPr>
      </w:pPr>
      <w:r w:rsidRPr="008C0809">
        <w:rPr>
          <w:b/>
          <w:sz w:val="28"/>
          <w:szCs w:val="28"/>
        </w:rPr>
        <w:t>предоставления государственных и муниципальных услуг</w:t>
      </w: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8C0809" w:rsidRDefault="00F12CC4" w:rsidP="0038110D">
      <w:pPr>
        <w:jc w:val="center"/>
        <w:rPr>
          <w:b/>
          <w:sz w:val="28"/>
          <w:szCs w:val="28"/>
        </w:rPr>
      </w:pPr>
      <w:r w:rsidRPr="008C0809">
        <w:rPr>
          <w:b/>
          <w:sz w:val="28"/>
          <w:szCs w:val="28"/>
        </w:rPr>
        <w:t>6. Особенности выполнения административных процедур</w:t>
      </w:r>
    </w:p>
    <w:p w:rsidR="00F12CC4" w:rsidRPr="008C0809" w:rsidRDefault="00F12CC4" w:rsidP="0038110D">
      <w:pPr>
        <w:jc w:val="center"/>
        <w:rPr>
          <w:b/>
          <w:sz w:val="28"/>
          <w:szCs w:val="28"/>
        </w:rPr>
      </w:pPr>
      <w:r w:rsidRPr="008C0809">
        <w:rPr>
          <w:b/>
          <w:sz w:val="28"/>
          <w:szCs w:val="28"/>
        </w:rPr>
        <w:t>в многофункциональных центрах</w:t>
      </w: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1E3A6E">
        <w:rPr>
          <w:sz w:val="28"/>
          <w:szCs w:val="28"/>
        </w:rPr>
        <w:t>муниципальной у</w:t>
      </w:r>
      <w:r w:rsidRPr="0038110D">
        <w:rPr>
          <w:sz w:val="28"/>
          <w:szCs w:val="28"/>
        </w:rPr>
        <w:t>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8C580D">
        <w:rPr>
          <w:sz w:val="28"/>
          <w:szCs w:val="28"/>
        </w:rPr>
        <w:t>в течение 1 рабочего дня со дня принятия решения о предоставлении (отказе в предоставлении)</w:t>
      </w:r>
      <w:r w:rsidR="00040D5A" w:rsidRPr="008C580D">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8C580D">
              <w:rPr>
                <w:rFonts w:ascii="Times New Roman" w:hAnsi="Times New Roman" w:cs="Times New Roman"/>
                <w:sz w:val="24"/>
                <w:szCs w:val="24"/>
              </w:rPr>
              <w:t xml:space="preserve">номер </w:t>
            </w:r>
            <w:r w:rsidR="00A83722" w:rsidRPr="008C580D">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8C580D">
              <w:rPr>
                <w:rFonts w:ascii="Times New Roman" w:hAnsi="Times New Roman" w:cs="Times New Roman"/>
                <w:sz w:val="24"/>
                <w:szCs w:val="24"/>
              </w:rPr>
              <w:t>публичной ярмарочной</w:t>
            </w:r>
            <w:r w:rsidR="00A83722">
              <w:rPr>
                <w:rFonts w:ascii="Times New Roman" w:hAnsi="Times New Roman" w:cs="Times New Roman"/>
                <w:sz w:val="24"/>
                <w:szCs w:val="24"/>
              </w:rPr>
              <w:t xml:space="preserve">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8C580D" w:rsidRDefault="000A6DD4" w:rsidP="00867462">
            <w:pPr>
              <w:pStyle w:val="ConsPlusNormal"/>
              <w:jc w:val="both"/>
              <w:rPr>
                <w:rFonts w:ascii="Times New Roman" w:hAnsi="Times New Roman" w:cs="Times New Roman"/>
                <w:sz w:val="24"/>
                <w:szCs w:val="24"/>
              </w:rPr>
            </w:pPr>
            <w:r w:rsidRPr="008C580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8C580D" w:rsidRDefault="000A6DD4"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Предложение</w:t>
            </w:r>
            <w:r w:rsidR="00A83722" w:rsidRPr="008C580D">
              <w:rPr>
                <w:rFonts w:ascii="Times New Roman" w:hAnsi="Times New Roman" w:cs="Times New Roman"/>
                <w:sz w:val="24"/>
                <w:szCs w:val="24"/>
              </w:rPr>
              <w:t xml:space="preserve"> о новой ярмарочной площадке:</w:t>
            </w:r>
          </w:p>
          <w:p w:rsidR="00A83722" w:rsidRPr="008C580D" w:rsidRDefault="00A83722"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(не заполняется в случае прове</w:t>
            </w:r>
            <w:r w:rsidR="00944601" w:rsidRPr="008C580D">
              <w:rPr>
                <w:rFonts w:ascii="Times New Roman" w:hAnsi="Times New Roman" w:cs="Times New Roman"/>
                <w:sz w:val="24"/>
                <w:szCs w:val="24"/>
              </w:rPr>
              <w:t xml:space="preserve">дения ярмарки на существующей </w:t>
            </w:r>
            <w:r w:rsidRPr="008C580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8C580D" w:rsidRDefault="000A6DD4" w:rsidP="00867462">
            <w:pPr>
              <w:pStyle w:val="ConsPlusNormal"/>
              <w:jc w:val="both"/>
              <w:rPr>
                <w:rFonts w:ascii="Times New Roman" w:hAnsi="Times New Roman" w:cs="Times New Roman"/>
                <w:sz w:val="24"/>
                <w:szCs w:val="24"/>
              </w:rPr>
            </w:pPr>
            <w:r w:rsidRPr="008C580D">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8C580D" w:rsidRDefault="00A83722" w:rsidP="00867462">
            <w:pPr>
              <w:pStyle w:val="ConsPlusNormal"/>
              <w:rPr>
                <w:rFonts w:ascii="Times New Roman" w:hAnsi="Times New Roman" w:cs="Times New Roman"/>
                <w:sz w:val="24"/>
                <w:szCs w:val="24"/>
              </w:rPr>
            </w:pPr>
            <w:r w:rsidRPr="008C580D">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10" w:rsidRDefault="009B5510" w:rsidP="00867462">
      <w:r>
        <w:separator/>
      </w:r>
    </w:p>
  </w:endnote>
  <w:endnote w:type="continuationSeparator" w:id="0">
    <w:p w:rsidR="009B5510" w:rsidRDefault="009B5510"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10" w:rsidRDefault="009B5510" w:rsidP="00867462">
      <w:r>
        <w:separator/>
      </w:r>
    </w:p>
  </w:footnote>
  <w:footnote w:type="continuationSeparator" w:id="0">
    <w:p w:rsidR="009B5510" w:rsidRDefault="009B5510" w:rsidP="00867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262F1"/>
    <w:rsid w:val="00031E42"/>
    <w:rsid w:val="00040D5A"/>
    <w:rsid w:val="00043F19"/>
    <w:rsid w:val="000815C0"/>
    <w:rsid w:val="000A5C8D"/>
    <w:rsid w:val="000A6DD4"/>
    <w:rsid w:val="000C6EDB"/>
    <w:rsid w:val="000D522E"/>
    <w:rsid w:val="000E26CA"/>
    <w:rsid w:val="000F0196"/>
    <w:rsid w:val="000F04DC"/>
    <w:rsid w:val="001215EF"/>
    <w:rsid w:val="00122E81"/>
    <w:rsid w:val="001334A3"/>
    <w:rsid w:val="001504D7"/>
    <w:rsid w:val="001613ED"/>
    <w:rsid w:val="00165E55"/>
    <w:rsid w:val="0017302D"/>
    <w:rsid w:val="001854DF"/>
    <w:rsid w:val="001C1634"/>
    <w:rsid w:val="001C3D45"/>
    <w:rsid w:val="001C4A1B"/>
    <w:rsid w:val="001D349E"/>
    <w:rsid w:val="001E0251"/>
    <w:rsid w:val="001E3A6E"/>
    <w:rsid w:val="001F509D"/>
    <w:rsid w:val="002121DA"/>
    <w:rsid w:val="0021448D"/>
    <w:rsid w:val="00230B10"/>
    <w:rsid w:val="00235F9D"/>
    <w:rsid w:val="00254D0A"/>
    <w:rsid w:val="002579E7"/>
    <w:rsid w:val="00294F2B"/>
    <w:rsid w:val="002A0B53"/>
    <w:rsid w:val="002A3834"/>
    <w:rsid w:val="002A5C2F"/>
    <w:rsid w:val="002B248B"/>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476FD"/>
    <w:rsid w:val="00474A14"/>
    <w:rsid w:val="004943A6"/>
    <w:rsid w:val="00497B4E"/>
    <w:rsid w:val="004A2AA7"/>
    <w:rsid w:val="004B3ED9"/>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07F90"/>
    <w:rsid w:val="00625F1B"/>
    <w:rsid w:val="00640C3F"/>
    <w:rsid w:val="006627CA"/>
    <w:rsid w:val="006710E5"/>
    <w:rsid w:val="0067239F"/>
    <w:rsid w:val="00696345"/>
    <w:rsid w:val="00696C11"/>
    <w:rsid w:val="006A3BDF"/>
    <w:rsid w:val="006C5A7B"/>
    <w:rsid w:val="006E16DF"/>
    <w:rsid w:val="006E6AEE"/>
    <w:rsid w:val="006F216C"/>
    <w:rsid w:val="006F7309"/>
    <w:rsid w:val="007135D8"/>
    <w:rsid w:val="00722867"/>
    <w:rsid w:val="00724563"/>
    <w:rsid w:val="007532FE"/>
    <w:rsid w:val="00767644"/>
    <w:rsid w:val="00772F83"/>
    <w:rsid w:val="00775DF3"/>
    <w:rsid w:val="0079163F"/>
    <w:rsid w:val="00795E63"/>
    <w:rsid w:val="007D48CE"/>
    <w:rsid w:val="007E7DAA"/>
    <w:rsid w:val="007F57F9"/>
    <w:rsid w:val="0081593D"/>
    <w:rsid w:val="00816D2C"/>
    <w:rsid w:val="00817FBE"/>
    <w:rsid w:val="008474E5"/>
    <w:rsid w:val="0085418D"/>
    <w:rsid w:val="00867462"/>
    <w:rsid w:val="0088023C"/>
    <w:rsid w:val="008968B9"/>
    <w:rsid w:val="00897E02"/>
    <w:rsid w:val="008A7CDC"/>
    <w:rsid w:val="008C0809"/>
    <w:rsid w:val="008C2496"/>
    <w:rsid w:val="008C580D"/>
    <w:rsid w:val="008F7AF9"/>
    <w:rsid w:val="00903C34"/>
    <w:rsid w:val="009065A5"/>
    <w:rsid w:val="00943366"/>
    <w:rsid w:val="00944601"/>
    <w:rsid w:val="009501A8"/>
    <w:rsid w:val="00955798"/>
    <w:rsid w:val="00975AB5"/>
    <w:rsid w:val="009A25B8"/>
    <w:rsid w:val="009B5510"/>
    <w:rsid w:val="009C0185"/>
    <w:rsid w:val="009E685E"/>
    <w:rsid w:val="00A33DE0"/>
    <w:rsid w:val="00A46150"/>
    <w:rsid w:val="00A46F6E"/>
    <w:rsid w:val="00A74C30"/>
    <w:rsid w:val="00A83722"/>
    <w:rsid w:val="00A92D77"/>
    <w:rsid w:val="00AD4CA6"/>
    <w:rsid w:val="00AE43F7"/>
    <w:rsid w:val="00AE7270"/>
    <w:rsid w:val="00B00451"/>
    <w:rsid w:val="00B204FC"/>
    <w:rsid w:val="00B30331"/>
    <w:rsid w:val="00B460F5"/>
    <w:rsid w:val="00B51AFC"/>
    <w:rsid w:val="00B55DBA"/>
    <w:rsid w:val="00B65211"/>
    <w:rsid w:val="00B840C6"/>
    <w:rsid w:val="00BB15E8"/>
    <w:rsid w:val="00BC49D7"/>
    <w:rsid w:val="00BD47C3"/>
    <w:rsid w:val="00BE055D"/>
    <w:rsid w:val="00C07BB8"/>
    <w:rsid w:val="00C17CCC"/>
    <w:rsid w:val="00C237E8"/>
    <w:rsid w:val="00C702FE"/>
    <w:rsid w:val="00C71ED1"/>
    <w:rsid w:val="00C902D5"/>
    <w:rsid w:val="00CA6E4D"/>
    <w:rsid w:val="00CC0A40"/>
    <w:rsid w:val="00CF33B6"/>
    <w:rsid w:val="00D14125"/>
    <w:rsid w:val="00D5748D"/>
    <w:rsid w:val="00D6472D"/>
    <w:rsid w:val="00D66013"/>
    <w:rsid w:val="00D73338"/>
    <w:rsid w:val="00D733C9"/>
    <w:rsid w:val="00D84F37"/>
    <w:rsid w:val="00D913BB"/>
    <w:rsid w:val="00DC4ECC"/>
    <w:rsid w:val="00E13571"/>
    <w:rsid w:val="00E457E5"/>
    <w:rsid w:val="00E51773"/>
    <w:rsid w:val="00E542D2"/>
    <w:rsid w:val="00E62BE9"/>
    <w:rsid w:val="00E643D8"/>
    <w:rsid w:val="00E73AA8"/>
    <w:rsid w:val="00EA11E5"/>
    <w:rsid w:val="00EA7F8A"/>
    <w:rsid w:val="00F01AD7"/>
    <w:rsid w:val="00F0240D"/>
    <w:rsid w:val="00F037D6"/>
    <w:rsid w:val="00F050BC"/>
    <w:rsid w:val="00F117CB"/>
    <w:rsid w:val="00F12CC4"/>
    <w:rsid w:val="00F13960"/>
    <w:rsid w:val="00F13D28"/>
    <w:rsid w:val="00F17B83"/>
    <w:rsid w:val="00F40204"/>
    <w:rsid w:val="00F439D9"/>
    <w:rsid w:val="00F52542"/>
    <w:rsid w:val="00F579AE"/>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E4BF3-4BA6-4586-B941-45B21F89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CC22-4364-4EC5-9F3C-09550533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9207</Words>
  <Characters>52482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23</cp:revision>
  <cp:lastPrinted>2022-09-21T06:25:00Z</cp:lastPrinted>
  <dcterms:created xsi:type="dcterms:W3CDTF">2022-09-30T13:25:00Z</dcterms:created>
  <dcterms:modified xsi:type="dcterms:W3CDTF">2022-10-14T06:57:00Z</dcterms:modified>
</cp:coreProperties>
</file>