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DA" w:rsidRDefault="00DE47DA" w:rsidP="00EA0BC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DE47DA" w:rsidRDefault="00DE47DA" w:rsidP="00EA0BC5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DE47DA" w:rsidRDefault="00DE47DA" w:rsidP="00EA0BC5">
      <w:pPr>
        <w:jc w:val="center"/>
        <w:rPr>
          <w:b/>
        </w:rPr>
      </w:pPr>
      <w:r>
        <w:rPr>
          <w:b/>
        </w:rPr>
        <w:t xml:space="preserve">Приозерский муниципальный район </w:t>
      </w:r>
    </w:p>
    <w:p w:rsidR="00DE47DA" w:rsidRDefault="00DE47DA" w:rsidP="00EA0BC5">
      <w:pPr>
        <w:jc w:val="center"/>
      </w:pPr>
      <w:r>
        <w:rPr>
          <w:b/>
        </w:rPr>
        <w:t>Ленинградской области</w:t>
      </w:r>
    </w:p>
    <w:p w:rsidR="00DE47DA" w:rsidRDefault="00DE47DA" w:rsidP="00EA0BC5"/>
    <w:p w:rsidR="00DE47DA" w:rsidRDefault="00DE47DA" w:rsidP="00EA0BC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E47DA" w:rsidRDefault="00DE47DA" w:rsidP="00DE47DA">
      <w:pPr>
        <w:rPr>
          <w:b/>
        </w:rPr>
      </w:pPr>
    </w:p>
    <w:p w:rsidR="00DE47DA" w:rsidRDefault="00085FD3" w:rsidP="00DE47DA">
      <w:pPr>
        <w:jc w:val="both"/>
      </w:pPr>
      <w:r>
        <w:t>От __ декабря 2022 года                ПРОЕКТ                                                                       № ___</w:t>
      </w:r>
    </w:p>
    <w:p w:rsidR="00DE47DA" w:rsidRDefault="00DE47DA" w:rsidP="00DE47DA">
      <w:r>
        <w:t xml:space="preserve"> </w:t>
      </w:r>
    </w:p>
    <w:p w:rsidR="00DE47DA" w:rsidRDefault="00DE47DA" w:rsidP="00DE47DA">
      <w:pPr>
        <w:ind w:right="3900"/>
        <w:jc w:val="both"/>
      </w:pPr>
      <w:r>
        <w:t>«Об утверждении муниципальной программы «Благоустройство территории муниципального образования Петровское сельское поселение на 2023-2025 годы».</w:t>
      </w:r>
    </w:p>
    <w:p w:rsidR="00DE47DA" w:rsidRDefault="00DE47DA" w:rsidP="00DE47DA">
      <w:pPr>
        <w:ind w:right="3900"/>
        <w:jc w:val="both"/>
      </w:pPr>
    </w:p>
    <w:p w:rsidR="00DE47DA" w:rsidRPr="00164AEC" w:rsidRDefault="00DE47DA" w:rsidP="00DE47DA">
      <w:pPr>
        <w:autoSpaceDE w:val="0"/>
        <w:autoSpaceDN w:val="0"/>
        <w:adjustRightInd w:val="0"/>
        <w:ind w:firstLine="851"/>
        <w:jc w:val="both"/>
      </w:pPr>
      <w:r w:rsidRPr="006A5132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6A5132"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6A5132">
        <w:rPr>
          <w:color w:val="000000"/>
        </w:rPr>
        <w:t>Петровское</w:t>
      </w:r>
      <w:r w:rsidRPr="006A5132">
        <w:t xml:space="preserve"> сельское поселение, с постановлением администрации МО Петровское сельское поселение </w:t>
      </w:r>
      <w:r>
        <w:t>от 26.11.2021 года №212/1</w:t>
      </w:r>
      <w:r w:rsidRPr="00000519">
        <w:t xml:space="preserve"> </w:t>
      </w:r>
      <w:r w:rsidRPr="006A5132">
        <w:t>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164AEC">
        <w:t>, администрация муниципального образования Петровское сельское поселение ПОСТАНОВЛЯЕТ:</w:t>
      </w:r>
    </w:p>
    <w:p w:rsidR="00DE47DA" w:rsidRPr="00BB2121" w:rsidRDefault="00DE47DA" w:rsidP="00DE47DA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BB2121">
        <w:rPr>
          <w:rFonts w:ascii="Times New Roman" w:eastAsia="Calibri" w:hAnsi="Times New Roman"/>
          <w:sz w:val="24"/>
          <w:szCs w:val="24"/>
        </w:rPr>
        <w:t xml:space="preserve"> Утвердить муниципал</w:t>
      </w:r>
      <w:r w:rsidR="007646B1">
        <w:rPr>
          <w:rFonts w:ascii="Times New Roman" w:eastAsia="Calibri" w:hAnsi="Times New Roman"/>
          <w:sz w:val="24"/>
          <w:szCs w:val="24"/>
        </w:rPr>
        <w:t xml:space="preserve">ьную программу «Благоустройство </w:t>
      </w:r>
      <w:r w:rsidRPr="00BB2121">
        <w:rPr>
          <w:rFonts w:ascii="Times New Roman" w:eastAsia="Calibri" w:hAnsi="Times New Roman"/>
          <w:sz w:val="24"/>
          <w:szCs w:val="24"/>
        </w:rPr>
        <w:t>территории муниципального образования Петровское сельское поселение на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BB2121">
        <w:rPr>
          <w:rFonts w:ascii="Times New Roman" w:eastAsia="Calibri" w:hAnsi="Times New Roman"/>
          <w:sz w:val="24"/>
          <w:szCs w:val="24"/>
        </w:rPr>
        <w:t>-202</w:t>
      </w:r>
      <w:r>
        <w:rPr>
          <w:rFonts w:ascii="Times New Roman" w:eastAsia="Calibri" w:hAnsi="Times New Roman"/>
          <w:sz w:val="24"/>
          <w:szCs w:val="24"/>
        </w:rPr>
        <w:t xml:space="preserve">5 </w:t>
      </w:r>
      <w:r w:rsidRPr="00BB2121">
        <w:rPr>
          <w:rFonts w:ascii="Times New Roman" w:eastAsia="Calibri" w:hAnsi="Times New Roman"/>
          <w:sz w:val="24"/>
          <w:szCs w:val="24"/>
        </w:rPr>
        <w:t>годы» (приложение 1).</w:t>
      </w:r>
    </w:p>
    <w:p w:rsidR="00DE47DA" w:rsidRDefault="00DE47DA" w:rsidP="00DE47DA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BB2121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A4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петровскоесп.рф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47DA" w:rsidRDefault="00DE47DA" w:rsidP="00DE47DA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 вступает в силу после официального опубликования.</w:t>
      </w:r>
    </w:p>
    <w:p w:rsidR="00DE47DA" w:rsidRDefault="00DE47DA" w:rsidP="00DE47DA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А.В. Левин</w:t>
      </w: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741B7F" w:rsidRDefault="00741B7F" w:rsidP="00DE47DA">
      <w:pPr>
        <w:jc w:val="both"/>
      </w:pPr>
    </w:p>
    <w:p w:rsidR="00741B7F" w:rsidRDefault="00741B7F" w:rsidP="00DE47DA">
      <w:pPr>
        <w:jc w:val="both"/>
      </w:pPr>
    </w:p>
    <w:p w:rsidR="00741B7F" w:rsidRDefault="00741B7F" w:rsidP="00DE47DA">
      <w:pPr>
        <w:jc w:val="both"/>
      </w:pPr>
    </w:p>
    <w:p w:rsidR="00DE47DA" w:rsidRDefault="00DE47DA" w:rsidP="00DE47DA">
      <w:pPr>
        <w:jc w:val="both"/>
      </w:pPr>
    </w:p>
    <w:p w:rsidR="00EA6E3A" w:rsidRDefault="00EA6E3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Pr="00DE47DA" w:rsidRDefault="00DE47DA" w:rsidP="00DE47DA">
      <w:pPr>
        <w:jc w:val="right"/>
        <w:rPr>
          <w:sz w:val="20"/>
          <w:szCs w:val="28"/>
        </w:rPr>
      </w:pPr>
      <w:r w:rsidRPr="00DE47DA">
        <w:rPr>
          <w:sz w:val="20"/>
          <w:szCs w:val="28"/>
        </w:rPr>
        <w:lastRenderedPageBreak/>
        <w:t>Приложение 1</w:t>
      </w:r>
    </w:p>
    <w:p w:rsidR="00DE47DA" w:rsidRPr="00DE47DA" w:rsidRDefault="00DE47DA" w:rsidP="00DE47DA">
      <w:pPr>
        <w:jc w:val="right"/>
        <w:rPr>
          <w:sz w:val="20"/>
          <w:szCs w:val="28"/>
        </w:rPr>
      </w:pPr>
      <w:r w:rsidRPr="00DE47DA">
        <w:rPr>
          <w:sz w:val="20"/>
          <w:szCs w:val="28"/>
        </w:rPr>
        <w:t>к Постановлению администрации</w:t>
      </w:r>
    </w:p>
    <w:p w:rsidR="00DE47DA" w:rsidRPr="00DE47DA" w:rsidRDefault="00DE47DA" w:rsidP="00DE47DA">
      <w:pPr>
        <w:jc w:val="right"/>
        <w:rPr>
          <w:sz w:val="20"/>
          <w:szCs w:val="28"/>
        </w:rPr>
      </w:pPr>
      <w:r w:rsidRPr="00DE47DA">
        <w:rPr>
          <w:sz w:val="20"/>
          <w:szCs w:val="28"/>
        </w:rPr>
        <w:t>МО Петровское сельское поселение</w:t>
      </w:r>
    </w:p>
    <w:p w:rsidR="00DE47DA" w:rsidRPr="00DE47DA" w:rsidRDefault="00DE47DA" w:rsidP="00DE47DA">
      <w:pPr>
        <w:jc w:val="right"/>
        <w:rPr>
          <w:b/>
          <w:sz w:val="18"/>
          <w:szCs w:val="28"/>
        </w:rPr>
      </w:pPr>
      <w:bookmarkStart w:id="0" w:name="_GoBack"/>
      <w:bookmarkEnd w:id="0"/>
    </w:p>
    <w:p w:rsidR="00DE47DA" w:rsidRPr="00DE47DA" w:rsidRDefault="00DE47DA" w:rsidP="00DE47DA">
      <w:pPr>
        <w:jc w:val="center"/>
        <w:rPr>
          <w:b/>
          <w:sz w:val="22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741B7F" w:rsidRDefault="00741B7F" w:rsidP="00DE47DA">
      <w:pPr>
        <w:jc w:val="center"/>
        <w:rPr>
          <w:b/>
          <w:sz w:val="28"/>
          <w:szCs w:val="28"/>
        </w:rPr>
      </w:pPr>
    </w:p>
    <w:p w:rsidR="00741B7F" w:rsidRDefault="00741B7F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МУНИЦИПАЛЬНАЯ</w:t>
      </w:r>
      <w:bookmarkStart w:id="1" w:name="Bookmark1"/>
      <w:bookmarkEnd w:id="1"/>
      <w:r>
        <w:rPr>
          <w:b/>
          <w:sz w:val="32"/>
          <w:szCs w:val="32"/>
        </w:rPr>
        <w:t xml:space="preserve"> ПРОГРАММА</w:t>
      </w: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территории муниципального образования Петровское сельское поселение на 2023-2025 годы» </w:t>
      </w:r>
    </w:p>
    <w:p w:rsidR="00DE47DA" w:rsidRDefault="00DE47DA" w:rsidP="00DE47DA">
      <w:pPr>
        <w:jc w:val="center"/>
        <w:rPr>
          <w:b/>
          <w:color w:val="000000"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074F49" w:rsidRDefault="00074F49" w:rsidP="00DE47DA">
      <w:pPr>
        <w:jc w:val="center"/>
        <w:rPr>
          <w:b/>
        </w:rPr>
      </w:pPr>
    </w:p>
    <w:p w:rsidR="00003598" w:rsidRDefault="00003598" w:rsidP="00DE47DA">
      <w:pPr>
        <w:jc w:val="center"/>
        <w:rPr>
          <w:b/>
        </w:rPr>
      </w:pPr>
    </w:p>
    <w:p w:rsidR="00DE47DA" w:rsidRDefault="00DE47DA" w:rsidP="00DE47DA">
      <w:pPr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Pr="00AA0893" w:rsidRDefault="00DE47DA" w:rsidP="00DE47DA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DE47DA" w:rsidRPr="00AA0893" w:rsidRDefault="00DE47DA" w:rsidP="00DE47DA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 w:rsidRPr="00330908">
        <w:rPr>
          <w:bCs/>
          <w:color w:val="000000"/>
          <w:sz w:val="20"/>
        </w:rPr>
        <w:t xml:space="preserve">муниципального казенного учреждения </w:t>
      </w:r>
      <w:r>
        <w:rPr>
          <w:bCs/>
          <w:color w:val="000000"/>
          <w:sz w:val="20"/>
        </w:rPr>
        <w:t xml:space="preserve">«Центр благоустройства и муниципальных услуг Петровское» </w:t>
      </w:r>
      <w:r w:rsidRPr="00330908">
        <w:rPr>
          <w:bCs/>
          <w:color w:val="000000"/>
          <w:sz w:val="2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DE47DA" w:rsidRPr="00AA0893" w:rsidRDefault="00DE47DA" w:rsidP="00DE47DA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DE47DA" w:rsidRPr="00AA0893" w:rsidRDefault="00DE47DA" w:rsidP="00DE47DA">
      <w:pPr>
        <w:rPr>
          <w:color w:val="87898F"/>
          <w:sz w:val="20"/>
          <w:szCs w:val="20"/>
          <w:shd w:val="clear" w:color="auto" w:fill="FFFFFF"/>
        </w:rPr>
      </w:pPr>
      <w:r w:rsidRPr="00AA0893">
        <w:rPr>
          <w:sz w:val="20"/>
          <w:szCs w:val="20"/>
        </w:rPr>
        <w:t>эл.</w:t>
      </w:r>
      <w:r>
        <w:rPr>
          <w:sz w:val="20"/>
          <w:szCs w:val="20"/>
        </w:rPr>
        <w:t xml:space="preserve"> </w:t>
      </w:r>
      <w:r w:rsidRPr="00AA0893">
        <w:rPr>
          <w:sz w:val="20"/>
          <w:szCs w:val="20"/>
        </w:rPr>
        <w:t xml:space="preserve">адрес: </w:t>
      </w:r>
      <w:hyperlink r:id="rId8" w:history="1">
        <w:r w:rsidRPr="00AA0893">
          <w:rPr>
            <w:rStyle w:val="ac"/>
            <w:sz w:val="20"/>
            <w:szCs w:val="20"/>
            <w:shd w:val="clear" w:color="auto" w:fill="FFFFFF"/>
          </w:rPr>
          <w:t>inbox@petrovskoe47.ru</w:t>
        </w:r>
      </w:hyperlink>
      <w:r w:rsidRPr="00AA0893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DE47DA" w:rsidRPr="00AA0893" w:rsidRDefault="00DE47DA" w:rsidP="00DE47DA">
      <w:pPr>
        <w:rPr>
          <w:sz w:val="20"/>
          <w:szCs w:val="20"/>
        </w:rPr>
      </w:pPr>
    </w:p>
    <w:p w:rsidR="0093272E" w:rsidRPr="008B6C7B" w:rsidRDefault="0093272E" w:rsidP="0093272E">
      <w:pPr>
        <w:pStyle w:val="a3"/>
      </w:pPr>
    </w:p>
    <w:p w:rsidR="0093272E" w:rsidRPr="008B6C7B" w:rsidRDefault="0093272E" w:rsidP="0093272E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93272E" w:rsidRPr="008B6C7B" w:rsidRDefault="0093272E" w:rsidP="0093272E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93272E" w:rsidRPr="00C26F54" w:rsidRDefault="0093272E" w:rsidP="00697E9F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C26F54">
        <w:rPr>
          <w:u w:val="single"/>
        </w:rPr>
        <w:t>«Благоустройство территории муниципального образования Петровское сельское поселение на 2023-2025 годы»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6"/>
        <w:gridCol w:w="1842"/>
        <w:gridCol w:w="1839"/>
        <w:gridCol w:w="1840"/>
      </w:tblGrid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93272E" w:rsidP="00F41AD5">
            <w:pPr>
              <w:pStyle w:val="aa"/>
              <w:numPr>
                <w:ilvl w:val="0"/>
                <w:numId w:val="3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A2770">
              <w:t>Администрация муниципального образования Петровское сельское поселение;</w:t>
            </w:r>
          </w:p>
          <w:p w:rsidR="0093272E" w:rsidRPr="009A2770" w:rsidRDefault="0093272E" w:rsidP="00F41AD5">
            <w:pPr>
              <w:pStyle w:val="aa"/>
              <w:numPr>
                <w:ilvl w:val="0"/>
                <w:numId w:val="3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A2770">
              <w:t xml:space="preserve">Комитет по агропромышленному и </w:t>
            </w:r>
            <w:proofErr w:type="spellStart"/>
            <w:r w:rsidRPr="009A2770">
              <w:t>рыбохозяйственному</w:t>
            </w:r>
            <w:proofErr w:type="spellEnd"/>
            <w:r w:rsidRPr="009A2770">
              <w:t xml:space="preserve"> комплексу Ленинградской области;</w:t>
            </w:r>
          </w:p>
          <w:p w:rsidR="0093272E" w:rsidRPr="009A2770" w:rsidRDefault="0093272E" w:rsidP="00F41AD5">
            <w:pPr>
              <w:pStyle w:val="ConsPlusNormal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области;</w:t>
            </w:r>
          </w:p>
          <w:p w:rsidR="0093272E" w:rsidRPr="00F41AD5" w:rsidRDefault="0093272E" w:rsidP="00F41AD5">
            <w:pPr>
              <w:pStyle w:val="ConsPlusNormal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  <w:r w:rsidR="00F41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41AD5" w:rsidRPr="00F41AD5" w:rsidRDefault="00F41AD5" w:rsidP="00F41AD5">
            <w:pPr>
              <w:pStyle w:val="ConsPlusNormal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D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Комитет Ленинградской области по обращению с отходами.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93272E" w:rsidP="00F4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  <w:r w:rsidR="00F41AD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отдыха населения муниципального образования Петровское сельское поселение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1" w:type="dxa"/>
            <w:gridSpan w:val="3"/>
          </w:tcPr>
          <w:p w:rsidR="00293EC1" w:rsidRPr="00F41AD5" w:rsidRDefault="00293EC1" w:rsidP="00406F14">
            <w:pPr>
              <w:pStyle w:val="a6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населенных пунктов качественным уличным освещением</w:t>
            </w:r>
          </w:p>
          <w:p w:rsidR="00293EC1" w:rsidRPr="00F41AD5" w:rsidRDefault="00293EC1" w:rsidP="00406F14">
            <w:pPr>
              <w:pStyle w:val="a6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и озеленению территории поселения</w:t>
            </w:r>
          </w:p>
          <w:p w:rsidR="00F41AD5" w:rsidRPr="00C72F19" w:rsidRDefault="00293EC1" w:rsidP="00C72F19">
            <w:pPr>
              <w:pStyle w:val="ConsPlusNormal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муниципального образования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21" w:type="dxa"/>
            <w:gridSpan w:val="3"/>
          </w:tcPr>
          <w:p w:rsidR="00293EC1" w:rsidRPr="00705411" w:rsidRDefault="009A2770" w:rsidP="009A2770">
            <w:pPr>
              <w:widowControl w:val="0"/>
              <w:autoSpaceDE w:val="0"/>
              <w:autoSpaceDN w:val="0"/>
              <w:adjustRightInd w:val="0"/>
            </w:pPr>
            <w:r w:rsidRPr="00705411">
              <w:t>К 2025</w:t>
            </w:r>
            <w:r w:rsidR="00293EC1" w:rsidRPr="00705411">
              <w:t xml:space="preserve"> году:</w:t>
            </w:r>
          </w:p>
          <w:p w:rsidR="00F96401" w:rsidRPr="00705411" w:rsidRDefault="00F96401" w:rsidP="00406F14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r w:rsidRPr="00705411">
              <w:t xml:space="preserve">Обеспечение протяженности уличного освещения до </w:t>
            </w:r>
            <w:r w:rsidR="002A488E">
              <w:t>8</w:t>
            </w:r>
            <w:r w:rsidR="00705411" w:rsidRPr="00705411">
              <w:t xml:space="preserve">000 п. </w:t>
            </w:r>
            <w:r w:rsidRPr="00705411">
              <w:t>м.</w:t>
            </w:r>
          </w:p>
          <w:p w:rsidR="00293EC1" w:rsidRPr="00705411" w:rsidRDefault="00293EC1" w:rsidP="00406F14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r w:rsidRPr="00705411">
              <w:t xml:space="preserve">Оборудование </w:t>
            </w:r>
            <w:r w:rsidR="00705411" w:rsidRPr="00705411">
              <w:t xml:space="preserve">дворовых и общественных территорий </w:t>
            </w:r>
            <w:r w:rsidR="002A488E">
              <w:t>– 10</w:t>
            </w:r>
            <w:r w:rsidR="00705411" w:rsidRPr="00705411">
              <w:t xml:space="preserve"> шт.</w:t>
            </w:r>
            <w:r w:rsidRPr="00705411">
              <w:t>;</w:t>
            </w:r>
            <w:r w:rsidR="00705411" w:rsidRPr="00705411">
              <w:t xml:space="preserve"> </w:t>
            </w:r>
          </w:p>
          <w:p w:rsidR="00F41AD5" w:rsidRPr="00C72F19" w:rsidRDefault="00293EC1" w:rsidP="006B269C">
            <w:pPr>
              <w:pStyle w:val="ConsPlusNormal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11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борщевика Сосновского на </w:t>
            </w:r>
            <w:r w:rsidRPr="006B269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обще</w:t>
            </w:r>
            <w:r w:rsidR="006B269C" w:rsidRPr="006B269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поселковых</w:t>
            </w:r>
            <w:r w:rsidRPr="006B269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территориях</w:t>
            </w:r>
            <w:r w:rsidRPr="00705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05411" w:rsidRPr="0070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F1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мероприятий, направленных на достижение цели федерального проекта "Благоустройство сельских территорий"</w:t>
            </w:r>
          </w:p>
        </w:tc>
      </w:tr>
      <w:tr w:rsidR="002F303F" w:rsidRPr="009A2770" w:rsidTr="006B269C">
        <w:trPr>
          <w:trHeight w:val="205"/>
        </w:trPr>
        <w:tc>
          <w:tcPr>
            <w:tcW w:w="3886" w:type="dxa"/>
            <w:vMerge w:val="restart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842" w:type="dxa"/>
            <w:shd w:val="clear" w:color="auto" w:fill="auto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2F303F" w:rsidRPr="00C97319" w:rsidRDefault="00FB2494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17936</w:t>
            </w:r>
            <w:r w:rsidR="006B2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40" w:type="dxa"/>
            <w:shd w:val="clear" w:color="auto" w:fill="auto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303F" w:rsidRPr="009A2770" w:rsidTr="006B269C">
        <w:trPr>
          <w:trHeight w:val="165"/>
        </w:trPr>
        <w:tc>
          <w:tcPr>
            <w:tcW w:w="3886" w:type="dxa"/>
            <w:vMerge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2F303F" w:rsidRPr="00C97319" w:rsidRDefault="006B269C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4481,1</w:t>
            </w:r>
          </w:p>
        </w:tc>
        <w:tc>
          <w:tcPr>
            <w:tcW w:w="1840" w:type="dxa"/>
            <w:shd w:val="clear" w:color="auto" w:fill="auto"/>
          </w:tcPr>
          <w:p w:rsidR="002F303F" w:rsidRPr="009A2770" w:rsidRDefault="002F303F" w:rsidP="009A2770">
            <w:r w:rsidRPr="009A2770">
              <w:t>тыс. руб.</w:t>
            </w:r>
          </w:p>
        </w:tc>
      </w:tr>
      <w:tr w:rsidR="002F303F" w:rsidRPr="009A2770" w:rsidTr="006B269C">
        <w:trPr>
          <w:trHeight w:val="165"/>
        </w:trPr>
        <w:tc>
          <w:tcPr>
            <w:tcW w:w="3886" w:type="dxa"/>
            <w:vMerge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2F303F" w:rsidRPr="00C97319" w:rsidRDefault="006B269C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3759,1</w:t>
            </w:r>
          </w:p>
        </w:tc>
        <w:tc>
          <w:tcPr>
            <w:tcW w:w="1840" w:type="dxa"/>
            <w:shd w:val="clear" w:color="auto" w:fill="auto"/>
          </w:tcPr>
          <w:p w:rsidR="002F303F" w:rsidRPr="009A2770" w:rsidRDefault="002F303F" w:rsidP="009A2770">
            <w:r w:rsidRPr="009A2770">
              <w:t>тыс. руб.</w:t>
            </w:r>
          </w:p>
        </w:tc>
      </w:tr>
      <w:tr w:rsidR="002F303F" w:rsidRPr="009A2770" w:rsidTr="006B269C">
        <w:trPr>
          <w:trHeight w:val="165"/>
        </w:trPr>
        <w:tc>
          <w:tcPr>
            <w:tcW w:w="3886" w:type="dxa"/>
            <w:vMerge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839" w:type="dxa"/>
            <w:shd w:val="clear" w:color="auto" w:fill="FFFFFF" w:themeFill="background1"/>
          </w:tcPr>
          <w:p w:rsidR="002F303F" w:rsidRPr="00C97319" w:rsidRDefault="00FB2494" w:rsidP="006B2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26176</w:t>
            </w:r>
            <w:r w:rsidR="006B269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0" w:type="dxa"/>
            <w:shd w:val="clear" w:color="auto" w:fill="auto"/>
          </w:tcPr>
          <w:p w:rsidR="002F303F" w:rsidRPr="009A2770" w:rsidRDefault="002F303F" w:rsidP="009A2770">
            <w:r w:rsidRPr="009A2770">
              <w:t>тыс. руб.</w:t>
            </w:r>
          </w:p>
        </w:tc>
      </w:tr>
      <w:tr w:rsidR="0093272E" w:rsidRPr="009A2770" w:rsidTr="006B269C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521" w:type="dxa"/>
            <w:gridSpan w:val="3"/>
            <w:shd w:val="clear" w:color="auto" w:fill="FFFFFF" w:themeFill="background1"/>
          </w:tcPr>
          <w:p w:rsidR="0093272E" w:rsidRPr="00E340EE" w:rsidRDefault="002F303F" w:rsidP="00E340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41B7F" w:rsidRPr="002C4C6D" w:rsidRDefault="00741B7F" w:rsidP="00741B7F">
      <w:pPr>
        <w:widowControl w:val="0"/>
        <w:autoSpaceDE w:val="0"/>
        <w:autoSpaceDN w:val="0"/>
        <w:jc w:val="center"/>
        <w:outlineLvl w:val="2"/>
        <w:rPr>
          <w:b/>
        </w:rPr>
      </w:pPr>
      <w:r w:rsidRPr="002C4C6D">
        <w:rPr>
          <w:b/>
        </w:rPr>
        <w:t>1. Общая характеристика, основные проблемы и прогноз</w:t>
      </w:r>
    </w:p>
    <w:p w:rsidR="00741B7F" w:rsidRPr="002C4C6D" w:rsidRDefault="00741B7F" w:rsidP="00741B7F">
      <w:pPr>
        <w:widowControl w:val="0"/>
        <w:autoSpaceDE w:val="0"/>
        <w:autoSpaceDN w:val="0"/>
        <w:jc w:val="center"/>
        <w:rPr>
          <w:b/>
        </w:rPr>
      </w:pPr>
      <w:r w:rsidRPr="002C4C6D">
        <w:rPr>
          <w:b/>
        </w:rPr>
        <w:t>развития сферы реализации муниципальной программы</w:t>
      </w:r>
    </w:p>
    <w:p w:rsidR="00741B7F" w:rsidRDefault="00741B7F" w:rsidP="00741B7F">
      <w:pPr>
        <w:pStyle w:val="13"/>
        <w:ind w:firstLine="709"/>
        <w:jc w:val="both"/>
        <w:rPr>
          <w:rFonts w:ascii="Times New Roman" w:hAnsi="Times New Roman" w:cs="Times New Roman"/>
          <w:color w:val="00000A"/>
        </w:rPr>
      </w:pPr>
    </w:p>
    <w:p w:rsidR="00741B7F" w:rsidRPr="002C4C6D" w:rsidRDefault="00741B7F" w:rsidP="009E3AFC">
      <w:pPr>
        <w:pStyle w:val="13"/>
        <w:ind w:left="-709" w:firstLine="709"/>
        <w:jc w:val="both"/>
        <w:rPr>
          <w:rFonts w:ascii="Times New Roman" w:hAnsi="Times New Roman" w:cs="Times New Roman"/>
        </w:rPr>
      </w:pPr>
      <w:r w:rsidRPr="002C4C6D">
        <w:rPr>
          <w:rFonts w:ascii="Times New Roman" w:hAnsi="Times New Roman" w:cs="Times New Roman"/>
          <w:color w:val="00000A"/>
        </w:rPr>
        <w:t xml:space="preserve">Муниципальная программа «Благоустройство территории муниципального образования </w:t>
      </w:r>
      <w:r w:rsidRPr="002C4C6D">
        <w:rPr>
          <w:rFonts w:ascii="Times New Roman" w:hAnsi="Times New Roman" w:cs="Times New Roman"/>
        </w:rPr>
        <w:t>Петровское</w:t>
      </w:r>
      <w:r w:rsidRPr="002C4C6D">
        <w:rPr>
          <w:rFonts w:ascii="Times New Roman" w:hAnsi="Times New Roman" w:cs="Times New Roman"/>
          <w:color w:val="00000A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074F49">
        <w:rPr>
          <w:rFonts w:ascii="Times New Roman" w:hAnsi="Times New Roman" w:cs="Times New Roman"/>
          <w:color w:val="00000A"/>
        </w:rPr>
        <w:t>3-2025</w:t>
      </w:r>
      <w:r w:rsidRPr="002C4C6D">
        <w:rPr>
          <w:rFonts w:ascii="Times New Roman" w:hAnsi="Times New Roman" w:cs="Times New Roman"/>
          <w:color w:val="00000A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владение, пользование и распоряжение имуществом, находящимся в муниципальной собственности поселения;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благоустройство общественных пространств и дворовых территорий;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устройство и содержание детского и спортивного оборудования;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организация благоустройства и озеленения территории поселения; использование и охрана лесов, расположенных в границах населенных пунктов поселения;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организация и содержание уличного освещения;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благоустройство и содержание мест захоронения.</w:t>
      </w:r>
    </w:p>
    <w:p w:rsidR="00741B7F" w:rsidRPr="002C4C6D" w:rsidRDefault="00741B7F" w:rsidP="009E3AFC">
      <w:pPr>
        <w:pStyle w:val="aa"/>
        <w:suppressAutoHyphens/>
        <w:jc w:val="both"/>
      </w:pP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 xml:space="preserve">Муниципальное образование Петровское сельское поселение муниципального образования Приозерский муниципальный район Ленинградской области включает в себя населённые пункты: п. Петровское, пос. ст. Петяярви, д. Ольховка, д. Ягодное, д. Варшко, д. Овраги, 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Населённые пункты удалены друг от друга, имеется значительная протяженность дорог местного и регионального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содержании.</w:t>
      </w:r>
    </w:p>
    <w:p w:rsidR="00741B7F" w:rsidRPr="002C4C6D" w:rsidRDefault="00401A21" w:rsidP="009E3AFC">
      <w:pPr>
        <w:widowControl w:val="0"/>
        <w:autoSpaceDE w:val="0"/>
        <w:autoSpaceDN w:val="0"/>
        <w:ind w:left="-709" w:firstLine="709"/>
        <w:jc w:val="both"/>
      </w:pPr>
      <w:r>
        <w:t>В течение 2020-2022</w:t>
      </w:r>
      <w:r w:rsidR="00741B7F" w:rsidRPr="002C4C6D">
        <w:t xml:space="preserve"> гг. в населённых пунктах поселения была проведена работа по благоустройству дворовых проездов, ремонт детских игровых комплексов, демонтажу аварийных деревьев, аварийному ремонту линий уличного освещения.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Программно-целевой подход к решению проблем благоустройства и развития территории необходим, так как без комплексной системы благоустройства муниципального образования Петровское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В рамках реализации муниципальной программы планируется решение комплекса задач, связанных с благоустройством, улучшений условий жизнедеятельности населения, улучшение санитарной обстановки на территории поселения.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Финансовое обеспечение Программы осуществляется за счет средств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и бюджета Ленинградской области.</w:t>
      </w:r>
    </w:p>
    <w:p w:rsidR="00741B7F" w:rsidRPr="002C4C6D" w:rsidRDefault="00741B7F" w:rsidP="00741B7F">
      <w:pPr>
        <w:widowControl w:val="0"/>
        <w:autoSpaceDE w:val="0"/>
        <w:autoSpaceDN w:val="0"/>
        <w:ind w:left="-709" w:firstLine="709"/>
      </w:pPr>
    </w:p>
    <w:p w:rsidR="00741B7F" w:rsidRPr="002C4C6D" w:rsidRDefault="00741B7F" w:rsidP="00741B7F">
      <w:pPr>
        <w:widowControl w:val="0"/>
        <w:autoSpaceDE w:val="0"/>
        <w:autoSpaceDN w:val="0"/>
        <w:jc w:val="center"/>
        <w:outlineLvl w:val="2"/>
        <w:rPr>
          <w:b/>
        </w:rPr>
      </w:pPr>
      <w:r w:rsidRPr="002C4C6D">
        <w:rPr>
          <w:b/>
        </w:rPr>
        <w:t>2. Приоритеты и цели в сфере</w:t>
      </w:r>
    </w:p>
    <w:p w:rsidR="00741B7F" w:rsidRPr="002C4C6D" w:rsidRDefault="00741B7F" w:rsidP="00741B7F">
      <w:pPr>
        <w:widowControl w:val="0"/>
        <w:autoSpaceDE w:val="0"/>
        <w:autoSpaceDN w:val="0"/>
        <w:jc w:val="center"/>
        <w:rPr>
          <w:b/>
        </w:rPr>
      </w:pPr>
      <w:r w:rsidRPr="002C4C6D">
        <w:rPr>
          <w:b/>
        </w:rPr>
        <w:t>реализации муниципальной программы</w:t>
      </w:r>
    </w:p>
    <w:p w:rsidR="00741B7F" w:rsidRPr="002C4C6D" w:rsidRDefault="00741B7F" w:rsidP="00741B7F">
      <w:pPr>
        <w:widowControl w:val="0"/>
        <w:autoSpaceDE w:val="0"/>
        <w:autoSpaceDN w:val="0"/>
        <w:ind w:left="-709" w:firstLine="709"/>
      </w:pP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Целями и задачами данной Программы являются: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осуществление мероприятий по поддержанию порядка, благоустройства, архитектурно-художественного оформления и санитарного состояния на территории МО Петровское сельское поселение;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формирование среды, благоприятной для проживания населения;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усиление контроля за использованием, благоустройством территорий;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создание новых и обустройство существующих детских, спортивных площадок малыми архитектурными формами;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741B7F" w:rsidRPr="002C4C6D" w:rsidRDefault="00741B7F" w:rsidP="00741B7F">
      <w:pPr>
        <w:widowControl w:val="0"/>
        <w:autoSpaceDE w:val="0"/>
        <w:autoSpaceDN w:val="0"/>
        <w:jc w:val="center"/>
        <w:rPr>
          <w:b/>
        </w:rPr>
      </w:pPr>
    </w:p>
    <w:p w:rsidR="00741B7F" w:rsidRPr="002C4C6D" w:rsidRDefault="00401A21" w:rsidP="00741B7F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3</w:t>
      </w:r>
      <w:r w:rsidR="00741B7F">
        <w:rPr>
          <w:b/>
        </w:rPr>
        <w:t xml:space="preserve">. </w:t>
      </w:r>
      <w:r w:rsidR="00741B7F" w:rsidRPr="002C4C6D">
        <w:rPr>
          <w:b/>
        </w:rPr>
        <w:t xml:space="preserve">Сведения о показателях муниципальной программы </w:t>
      </w:r>
    </w:p>
    <w:p w:rsidR="00741B7F" w:rsidRPr="002C4C6D" w:rsidRDefault="00741B7F" w:rsidP="00741B7F">
      <w:pPr>
        <w:widowControl w:val="0"/>
        <w:autoSpaceDE w:val="0"/>
        <w:autoSpaceDN w:val="0"/>
        <w:jc w:val="center"/>
        <w:rPr>
          <w:b/>
        </w:rPr>
      </w:pPr>
      <w:r w:rsidRPr="002C4C6D">
        <w:rPr>
          <w:b/>
        </w:rPr>
        <w:t xml:space="preserve">«Благоустройство территории муниципального образования </w:t>
      </w:r>
    </w:p>
    <w:p w:rsidR="00741B7F" w:rsidRPr="002C4C6D" w:rsidRDefault="00741B7F" w:rsidP="00741B7F">
      <w:pPr>
        <w:widowControl w:val="0"/>
        <w:autoSpaceDE w:val="0"/>
        <w:autoSpaceDN w:val="0"/>
        <w:jc w:val="center"/>
        <w:rPr>
          <w:b/>
        </w:rPr>
      </w:pPr>
      <w:r w:rsidRPr="002C4C6D">
        <w:rPr>
          <w:b/>
        </w:rPr>
        <w:t>Петро</w:t>
      </w:r>
      <w:r w:rsidR="00C72F19">
        <w:rPr>
          <w:b/>
        </w:rPr>
        <w:t>вское сельское поселение на 2023-2025</w:t>
      </w:r>
      <w:r w:rsidRPr="002C4C6D">
        <w:rPr>
          <w:b/>
        </w:rPr>
        <w:t xml:space="preserve"> годы»</w:t>
      </w:r>
    </w:p>
    <w:p w:rsidR="00741B7F" w:rsidRDefault="00741B7F" w:rsidP="00741B7F">
      <w:pPr>
        <w:pStyle w:val="aa"/>
        <w:widowControl w:val="0"/>
        <w:autoSpaceDE w:val="0"/>
        <w:autoSpaceDN w:val="0"/>
        <w:ind w:left="1080"/>
        <w:rPr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709"/>
        <w:gridCol w:w="1559"/>
        <w:gridCol w:w="1418"/>
        <w:gridCol w:w="1417"/>
        <w:gridCol w:w="1418"/>
      </w:tblGrid>
      <w:tr w:rsidR="00741B7F" w:rsidRPr="00F01F1B" w:rsidTr="00741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муниципальной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</w:t>
            </w:r>
          </w:p>
          <w:p w:rsidR="00741B7F" w:rsidRPr="00F01F1B" w:rsidRDefault="00C72F19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по итогам 2023</w:t>
            </w:r>
            <w:r w:rsidR="00741B7F"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</w:t>
            </w:r>
          </w:p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2F19" w:rsidRPr="00F01F1B">
              <w:rPr>
                <w:rFonts w:ascii="Times New Roman" w:hAnsi="Times New Roman" w:cs="Times New Roman"/>
                <w:sz w:val="24"/>
                <w:szCs w:val="24"/>
              </w:rPr>
              <w:t>итогам 2024</w:t>
            </w: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</w:t>
            </w:r>
          </w:p>
          <w:p w:rsidR="00741B7F" w:rsidRPr="00F01F1B" w:rsidRDefault="00C72F19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по итогам 2025</w:t>
            </w:r>
            <w:r w:rsidR="00741B7F"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1B7F" w:rsidRPr="00F01F1B" w:rsidTr="00741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B">
              <w:rPr>
                <w:rFonts w:ascii="Times New Roman" w:hAnsi="Times New Roman"/>
                <w:sz w:val="24"/>
                <w:szCs w:val="24"/>
              </w:rPr>
              <w:t>Протяженность 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8508A4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8508A4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B7F" w:rsidRPr="00F01F1B" w:rsidRDefault="008508A4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01F1B" w:rsidRPr="00F01F1B" w:rsidTr="00741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F1B">
              <w:rPr>
                <w:rFonts w:ascii="Times New Roman" w:hAnsi="Times New Roman"/>
                <w:sz w:val="24"/>
                <w:szCs w:val="24"/>
              </w:rPr>
              <w:t>Оборудование дворовых и общественных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575E53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003598" w:rsidP="00F0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B7F" w:rsidRPr="00F01F1B" w:rsidTr="00741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F1B">
              <w:rPr>
                <w:rFonts w:ascii="Times New Roman" w:hAnsi="Times New Roman"/>
                <w:sz w:val="24"/>
                <w:szCs w:val="24"/>
              </w:rPr>
              <w:t>Ликвидация борщевика Сосновского на общегородских территориях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731201" w:rsidRDefault="00731201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731201" w:rsidRDefault="00FE115A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731201" w:rsidRDefault="00731201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B7F" w:rsidRPr="00731201" w:rsidRDefault="00731201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1B7F" w:rsidRPr="00F01F1B" w:rsidRDefault="00741B7F" w:rsidP="00F01F1B">
      <w:pPr>
        <w:pStyle w:val="aa"/>
        <w:widowControl w:val="0"/>
        <w:tabs>
          <w:tab w:val="left" w:pos="309"/>
        </w:tabs>
        <w:autoSpaceDE w:val="0"/>
        <w:autoSpaceDN w:val="0"/>
        <w:adjustRightInd w:val="0"/>
        <w:ind w:left="0"/>
        <w:contextualSpacing w:val="0"/>
        <w:sectPr w:rsidR="00741B7F" w:rsidRPr="00F01F1B" w:rsidSect="006011EE">
          <w:footerReference w:type="first" r:id="rId9"/>
          <w:pgSz w:w="11906" w:h="16838"/>
          <w:pgMar w:top="851" w:right="850" w:bottom="709" w:left="1701" w:header="720" w:footer="720" w:gutter="0"/>
          <w:cols w:space="720"/>
          <w:titlePg/>
          <w:docGrid w:linePitch="360" w:charSpace="2047"/>
        </w:sectPr>
      </w:pPr>
    </w:p>
    <w:p w:rsidR="00741B7F" w:rsidRDefault="00741B7F" w:rsidP="00C72F19">
      <w:pPr>
        <w:widowControl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План реализации муниципальной </w:t>
      </w:r>
      <w:r w:rsidRPr="00C72F19">
        <w:rPr>
          <w:b/>
        </w:rPr>
        <w:t xml:space="preserve">программы </w:t>
      </w:r>
      <w:r w:rsidR="00C72F19" w:rsidRPr="00C72F19">
        <w:rPr>
          <w:rFonts w:eastAsia="Calibri"/>
          <w:b/>
        </w:rPr>
        <w:t>«Благоустройство территории муниципального образования Петровское сельское поселение на 2023-2025 годы»</w:t>
      </w: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2225"/>
        <w:gridCol w:w="43"/>
        <w:gridCol w:w="1384"/>
        <w:gridCol w:w="33"/>
        <w:gridCol w:w="1276"/>
        <w:gridCol w:w="1276"/>
        <w:gridCol w:w="1276"/>
        <w:gridCol w:w="1559"/>
        <w:gridCol w:w="22"/>
        <w:gridCol w:w="828"/>
      </w:tblGrid>
      <w:tr w:rsidR="00C72F19" w:rsidRPr="0090377D" w:rsidTr="008508A4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C72F19" w:rsidRPr="0090377D" w:rsidTr="008508A4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C72F19" w:rsidRPr="0090377D" w:rsidTr="008508A4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ind w:firstLine="788"/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8</w:t>
            </w:r>
          </w:p>
        </w:tc>
      </w:tr>
      <w:tr w:rsidR="00C7053D" w:rsidRPr="0090377D" w:rsidTr="009D7978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074F49">
            <w:pPr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90377D">
              <w:rPr>
                <w:rFonts w:eastAsia="Calibri"/>
                <w:b/>
                <w:sz w:val="20"/>
                <w:szCs w:val="20"/>
              </w:rPr>
              <w:t>«Благоустройство территории муниципального образования Петровское сельское поселение на 2023-2025 годы»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C72F1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казенного учреждения «ЦБ МУ Петровское»</w:t>
            </w:r>
          </w:p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C72F19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FB249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17936</w:t>
            </w:r>
            <w:r w:rsidR="00C7053D" w:rsidRPr="0090377D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FB249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FB2494" w:rsidP="00FB249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53D" w:rsidRPr="0090377D" w:rsidTr="009D7978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7D">
              <w:rPr>
                <w:sz w:val="20"/>
                <w:szCs w:val="20"/>
              </w:rPr>
              <w:t>4481,1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8C5FB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9D7978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53D" w:rsidRPr="0090377D" w:rsidTr="009D7978">
        <w:trPr>
          <w:trHeight w:val="295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7D">
              <w:rPr>
                <w:sz w:val="20"/>
                <w:szCs w:val="20"/>
              </w:rPr>
              <w:t>3759,1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8C5FB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53D" w:rsidRPr="0090377D" w:rsidTr="009D7978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731201">
            <w:pPr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FB2494" w:rsidP="00F44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26176</w:t>
            </w:r>
            <w:r w:rsidR="00C7053D" w:rsidRPr="0090377D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FB2494" w:rsidP="00FB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FB2494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8508A4">
        <w:trPr>
          <w:trHeight w:val="156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731201" w:rsidRPr="0090377D" w:rsidTr="008508A4">
        <w:trPr>
          <w:trHeight w:val="232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Не предусмотрена</w:t>
            </w:r>
          </w:p>
        </w:tc>
      </w:tr>
      <w:tr w:rsidR="00731201" w:rsidRPr="0090377D" w:rsidTr="008508A4">
        <w:trPr>
          <w:trHeight w:val="7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201" w:rsidRPr="0090377D" w:rsidRDefault="00731201" w:rsidP="00F44E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77D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731201" w:rsidRPr="0090377D" w:rsidTr="008508A4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Петровский парк 2 очередь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4E46B9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4E46B9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6E109C" w:rsidRDefault="00696926" w:rsidP="00F44E82">
            <w:pPr>
              <w:jc w:val="center"/>
              <w:rPr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6E109C" w:rsidRDefault="004E46B9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6E109C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bCs/>
                <w:color w:val="000000"/>
                <w:sz w:val="20"/>
                <w:szCs w:val="20"/>
              </w:rPr>
            </w:pPr>
            <w:r w:rsidRPr="0090377D">
              <w:rPr>
                <w:bCs/>
                <w:color w:val="000000"/>
                <w:sz w:val="20"/>
                <w:szCs w:val="20"/>
              </w:rPr>
              <w:t>Благоустройство территории по ул. Шоссейная 12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533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6E109C" w:rsidRDefault="00A54E04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4113,5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3E1A86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4113,5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6E109C" w:rsidRDefault="00696926" w:rsidP="00F44E82">
            <w:pPr>
              <w:jc w:val="center"/>
              <w:rPr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6E109C" w:rsidRDefault="00696926" w:rsidP="00F44E82">
            <w:pPr>
              <w:jc w:val="center"/>
              <w:rPr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6E109C" w:rsidRDefault="00AE362C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4113,5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3E1A86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4113,5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6E109C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Благоустройство общественный территории, ограниченной д. 28-33 по ул. Шоссейной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6E109C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6E109C" w:rsidRDefault="00696926" w:rsidP="00F44E82">
            <w:pPr>
              <w:jc w:val="center"/>
              <w:rPr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6E109C" w:rsidRDefault="00696926" w:rsidP="00F44E82">
            <w:pPr>
              <w:jc w:val="center"/>
              <w:rPr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6E109C" w:rsidRDefault="004E46B9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4904,6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6E109C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53B" w:rsidRPr="0090377D" w:rsidTr="00FA753B">
        <w:trPr>
          <w:trHeight w:val="30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6E109C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53B" w:rsidRPr="0090377D" w:rsidTr="00FA753B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6E109C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53B" w:rsidRPr="0090377D" w:rsidTr="00FA753B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6E109C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53B" w:rsidRPr="0090377D" w:rsidTr="00FA753B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6E109C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6E109C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FB2494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FB2494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FB2494" w:rsidRDefault="00F50EFE" w:rsidP="00F44E82">
            <w:pPr>
              <w:jc w:val="center"/>
              <w:rPr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FA753B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bCs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FB2494" w:rsidRDefault="004E4A54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FB2494" w:rsidRDefault="004E4A54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FB2494" w:rsidRDefault="00FA753B" w:rsidP="00F44E82">
            <w:pPr>
              <w:jc w:val="center"/>
              <w:rPr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A54E0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FB2494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FB2494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FB2494" w:rsidRDefault="00F50EFE" w:rsidP="00F44E82">
            <w:pPr>
              <w:jc w:val="center"/>
              <w:rPr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A54E0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FB2494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FB2494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FB2494" w:rsidRDefault="00F50EFE" w:rsidP="00F44E82">
            <w:pPr>
              <w:jc w:val="center"/>
              <w:rPr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FA753B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FB2494" w:rsidRDefault="004E4A54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FB2494" w:rsidRDefault="004E4A54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FB2494" w:rsidRDefault="00FA753B" w:rsidP="00F44E82">
            <w:pPr>
              <w:jc w:val="center"/>
              <w:rPr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95</w:t>
            </w:r>
            <w:r w:rsidR="00731201" w:rsidRPr="00FB24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04E5" w:rsidRPr="0090377D" w:rsidTr="00A54E04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FB2494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FB2494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FB2494" w:rsidRDefault="001D04E5" w:rsidP="001D04E5">
            <w:pPr>
              <w:jc w:val="center"/>
              <w:rPr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04E5" w:rsidRPr="0090377D" w:rsidTr="00A54E0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FB2494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FB2494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FB2494" w:rsidRDefault="001D04E5" w:rsidP="001D04E5">
            <w:pPr>
              <w:jc w:val="center"/>
              <w:rPr>
                <w:sz w:val="20"/>
                <w:szCs w:val="20"/>
              </w:rPr>
            </w:pPr>
            <w:r w:rsidRPr="00FB24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04E5" w:rsidRPr="0090377D" w:rsidTr="00A54E0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04E5" w:rsidRPr="0090377D" w:rsidTr="006E109C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FA753B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A54E04" w:rsidP="00731201">
            <w:pPr>
              <w:rPr>
                <w:color w:val="000000"/>
                <w:sz w:val="20"/>
                <w:szCs w:val="20"/>
              </w:rPr>
            </w:pPr>
            <w:r w:rsidRPr="001D04E5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A54E04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FA753B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FA753B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A54E04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921,9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45AE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45AE4" w:rsidP="00F4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A54E04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45AE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FA753B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45AE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FA753B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FA753B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8C3" w:rsidRPr="0090377D" w:rsidTr="00BF5E74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8C3" w:rsidRPr="00745AE4" w:rsidRDefault="009B28C3" w:rsidP="009B28C3">
            <w:pPr>
              <w:rPr>
                <w:color w:val="000000"/>
                <w:sz w:val="20"/>
                <w:szCs w:val="20"/>
              </w:rPr>
            </w:pPr>
            <w:r w:rsidRPr="00745AE4">
              <w:rPr>
                <w:bCs/>
                <w:color w:val="000000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  <w:p w:rsidR="009B28C3" w:rsidRPr="00745AE4" w:rsidRDefault="009B28C3" w:rsidP="009B28C3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8C3" w:rsidRPr="0090377D" w:rsidTr="00BF5E7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8C3" w:rsidRPr="0090377D" w:rsidTr="00BF5E7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8C3" w:rsidRPr="0090377D" w:rsidTr="006E109C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72F19" w:rsidRDefault="00C72F19" w:rsidP="00741B7F">
      <w:pPr>
        <w:widowControl w:val="0"/>
        <w:jc w:val="center"/>
        <w:rPr>
          <w:b/>
          <w:sz w:val="23"/>
          <w:szCs w:val="23"/>
        </w:rPr>
      </w:pPr>
    </w:p>
    <w:p w:rsidR="00C72F19" w:rsidRDefault="00C72F19" w:rsidP="00741B7F">
      <w:pPr>
        <w:widowControl w:val="0"/>
        <w:jc w:val="center"/>
        <w:rPr>
          <w:b/>
          <w:sz w:val="23"/>
          <w:szCs w:val="23"/>
        </w:rPr>
      </w:pPr>
    </w:p>
    <w:p w:rsidR="00741B7F" w:rsidRDefault="00741B7F" w:rsidP="00741B7F">
      <w:pPr>
        <w:widowControl w:val="0"/>
        <w:jc w:val="center"/>
        <w:rPr>
          <w:b/>
          <w:sz w:val="23"/>
          <w:szCs w:val="23"/>
        </w:rPr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  <w:sectPr w:rsidR="006011EE" w:rsidSect="006011EE">
          <w:footerReference w:type="firs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right"/>
      </w:pPr>
      <w:r w:rsidRPr="00812A3C">
        <w:t>Таблица 3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A3C">
        <w:rPr>
          <w:b/>
        </w:rPr>
        <w:t>Информация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A3C">
        <w:rPr>
          <w:b/>
        </w:rPr>
        <w:t xml:space="preserve">о ходе реализации муниципальной </w:t>
      </w:r>
      <w:r w:rsidR="00F518E1" w:rsidRPr="00C72F19">
        <w:rPr>
          <w:rFonts w:eastAsia="Calibri"/>
          <w:b/>
        </w:rPr>
        <w:t>«Благоустройство территории муниципального образования Петровское сельское поселение на 2023-2025 годы»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A3C">
        <w:rPr>
          <w:b/>
        </w:rPr>
        <w:t>Финансирование мероприятий муниципальной программы/подпрограммы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</w:pPr>
      <w:r w:rsidRPr="00812A3C">
        <w:t>1. Выполнение плана мероприятий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812A3C">
        <w:rPr>
          <w:b/>
          <w:bCs/>
          <w:i/>
          <w:iCs/>
          <w:u w:val="single"/>
        </w:rPr>
        <w:t>(ежеквартально нарастающим итогом)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709"/>
        <w:jc w:val="both"/>
      </w:pPr>
      <w:r w:rsidRPr="00812A3C">
        <w:t>за период ______________________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812A3C" w:rsidRPr="00812A3C" w:rsidTr="00741B7F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№ строки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Финансирование мероприятий - всего и с выделением источников финансирования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 исполнение плановых мероприятий в отчетном периоде, примечания</w:t>
            </w:r>
          </w:p>
        </w:tc>
      </w:tr>
      <w:tr w:rsidR="00812A3C" w:rsidRPr="00812A3C" w:rsidTr="00741B7F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планируемое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</w:tr>
      <w:tr w:rsidR="00741B7F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5</w:t>
            </w:r>
          </w:p>
        </w:tc>
      </w:tr>
    </w:tbl>
    <w:p w:rsidR="00741B7F" w:rsidRPr="00812A3C" w:rsidRDefault="00741B7F" w:rsidP="00741B7F">
      <w:pPr>
        <w:widowControl w:val="0"/>
        <w:autoSpaceDE w:val="0"/>
        <w:autoSpaceDN w:val="0"/>
        <w:adjustRightInd w:val="0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</w:pPr>
      <w:r w:rsidRPr="00812A3C">
        <w:t>2. Достижение целевых показателей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812A3C">
        <w:rPr>
          <w:b/>
          <w:bCs/>
          <w:i/>
          <w:iCs/>
          <w:u w:val="single"/>
        </w:rPr>
        <w:t>(ежегодно нарастающим итогом)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709"/>
        <w:jc w:val="both"/>
      </w:pPr>
      <w:r w:rsidRPr="00812A3C">
        <w:t>за период _______________________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812A3C" w:rsidRPr="00812A3C" w:rsidTr="00741B7F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№ строки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Значение целевого показателя</w:t>
            </w:r>
          </w:p>
        </w:tc>
      </w:tr>
      <w:tr w:rsidR="00812A3C" w:rsidRPr="00812A3C" w:rsidTr="00741B7F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планируемое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процент выполнения</w:t>
            </w:r>
          </w:p>
        </w:tc>
      </w:tr>
      <w:tr w:rsidR="00812A3C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6</w:t>
            </w:r>
          </w:p>
        </w:tc>
      </w:tr>
      <w:tr w:rsidR="00741B7F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</w:pPr>
            <w:r w:rsidRPr="00812A3C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587F6F" w:rsidRPr="00741B7F" w:rsidRDefault="00587F6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8C5FB4" w:rsidRDefault="00741B7F" w:rsidP="00741B7F">
      <w:pPr>
        <w:widowControl w:val="0"/>
        <w:autoSpaceDE w:val="0"/>
        <w:autoSpaceDN w:val="0"/>
        <w:adjustRightInd w:val="0"/>
        <w:jc w:val="right"/>
        <w:outlineLvl w:val="2"/>
      </w:pPr>
      <w:r w:rsidRPr="008C5FB4">
        <w:t>Таблица 4</w:t>
      </w:r>
    </w:p>
    <w:p w:rsidR="00741B7F" w:rsidRPr="00741B7F" w:rsidRDefault="00741B7F" w:rsidP="00741B7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741B7F" w:rsidRPr="009535E2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810"/>
      <w:bookmarkEnd w:id="2"/>
      <w:r w:rsidRPr="009535E2">
        <w:rPr>
          <w:b/>
        </w:rPr>
        <w:t>Расходы на реализацию муниципальной программы</w:t>
      </w:r>
    </w:p>
    <w:p w:rsidR="00741B7F" w:rsidRPr="00741B7F" w:rsidRDefault="00F518E1" w:rsidP="00741B7F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FF0000"/>
        </w:rPr>
      </w:pPr>
      <w:r w:rsidRPr="009535E2">
        <w:rPr>
          <w:rFonts w:eastAsia="Calibri"/>
          <w:b/>
        </w:rPr>
        <w:t xml:space="preserve">«Благоустройство территории </w:t>
      </w:r>
      <w:r w:rsidRPr="00C72F19">
        <w:rPr>
          <w:rFonts w:eastAsia="Calibri"/>
          <w:b/>
        </w:rPr>
        <w:t>муниципального образования Петровское сельское поселение на 2023-2025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741B7F" w:rsidRPr="008C5FB4" w:rsidTr="00741B7F">
        <w:tc>
          <w:tcPr>
            <w:tcW w:w="790" w:type="dxa"/>
            <w:vMerge w:val="restart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№</w:t>
            </w:r>
          </w:p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Всего</w:t>
            </w:r>
          </w:p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В том числе</w:t>
            </w:r>
          </w:p>
        </w:tc>
      </w:tr>
      <w:tr w:rsidR="00741B7F" w:rsidRPr="008C5FB4" w:rsidTr="00741B7F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741B7F" w:rsidRPr="008C5FB4" w:rsidRDefault="00741B7F" w:rsidP="00741B7F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741B7F" w:rsidRPr="008C5FB4" w:rsidRDefault="00741B7F" w:rsidP="00741B7F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41B7F" w:rsidRPr="008C5FB4" w:rsidRDefault="00741B7F" w:rsidP="00741B7F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2023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2024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2025 год</w:t>
            </w:r>
          </w:p>
        </w:tc>
      </w:tr>
      <w:tr w:rsidR="00741B7F" w:rsidRPr="008C5FB4" w:rsidTr="00741B7F">
        <w:tc>
          <w:tcPr>
            <w:tcW w:w="790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1</w:t>
            </w:r>
          </w:p>
        </w:tc>
        <w:tc>
          <w:tcPr>
            <w:tcW w:w="4253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</w:t>
            </w:r>
          </w:p>
        </w:tc>
        <w:tc>
          <w:tcPr>
            <w:tcW w:w="1134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3</w:t>
            </w:r>
          </w:p>
        </w:tc>
        <w:tc>
          <w:tcPr>
            <w:tcW w:w="992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4</w:t>
            </w:r>
          </w:p>
        </w:tc>
        <w:tc>
          <w:tcPr>
            <w:tcW w:w="993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5</w:t>
            </w:r>
          </w:p>
        </w:tc>
        <w:tc>
          <w:tcPr>
            <w:tcW w:w="992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6</w:t>
            </w:r>
          </w:p>
        </w:tc>
      </w:tr>
      <w:tr w:rsidR="007E1DC1" w:rsidRPr="008C5FB4" w:rsidTr="00741B7F">
        <w:tc>
          <w:tcPr>
            <w:tcW w:w="790" w:type="dxa"/>
          </w:tcPr>
          <w:p w:rsidR="007E1DC1" w:rsidRPr="008C5FB4" w:rsidRDefault="007E1DC1" w:rsidP="007E1D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E1DC1" w:rsidRPr="008C5FB4" w:rsidRDefault="007E1DC1" w:rsidP="007E1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 xml:space="preserve">Всего: </w:t>
            </w:r>
          </w:p>
        </w:tc>
        <w:tc>
          <w:tcPr>
            <w:tcW w:w="1134" w:type="dxa"/>
          </w:tcPr>
          <w:p w:rsidR="007E1DC1" w:rsidRPr="004E4A54" w:rsidRDefault="004E4A5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4">
              <w:t>26176</w:t>
            </w:r>
            <w:r w:rsidR="00731201" w:rsidRPr="004E4A54">
              <w:t>,7</w:t>
            </w:r>
          </w:p>
        </w:tc>
        <w:tc>
          <w:tcPr>
            <w:tcW w:w="992" w:type="dxa"/>
          </w:tcPr>
          <w:p w:rsidR="007E1DC1" w:rsidRPr="004E4A54" w:rsidRDefault="004E4A54" w:rsidP="004E4A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4">
              <w:t>17936,5</w:t>
            </w:r>
          </w:p>
        </w:tc>
        <w:tc>
          <w:tcPr>
            <w:tcW w:w="993" w:type="dxa"/>
          </w:tcPr>
          <w:p w:rsidR="007E1DC1" w:rsidRPr="008C5FB4" w:rsidRDefault="00731201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4481,1</w:t>
            </w:r>
          </w:p>
        </w:tc>
        <w:tc>
          <w:tcPr>
            <w:tcW w:w="992" w:type="dxa"/>
          </w:tcPr>
          <w:p w:rsidR="007E1DC1" w:rsidRPr="008C5FB4" w:rsidRDefault="00731201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3759,1</w:t>
            </w:r>
          </w:p>
        </w:tc>
      </w:tr>
      <w:tr w:rsidR="00741B7F" w:rsidRPr="008C5FB4" w:rsidTr="00741B7F">
        <w:tc>
          <w:tcPr>
            <w:tcW w:w="790" w:type="dxa"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в том числе за счет средств:</w:t>
            </w:r>
          </w:p>
        </w:tc>
        <w:tc>
          <w:tcPr>
            <w:tcW w:w="1134" w:type="dxa"/>
          </w:tcPr>
          <w:p w:rsidR="00741B7F" w:rsidRPr="004E4A54" w:rsidRDefault="00741B7F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41B7F" w:rsidRPr="004E4A54" w:rsidRDefault="00741B7F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741B7F" w:rsidRPr="008C5FB4" w:rsidRDefault="00741B7F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41B7F" w:rsidRPr="008C5FB4" w:rsidRDefault="00741B7F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5FB4" w:rsidRPr="008C5FB4" w:rsidTr="00741B7F">
        <w:tc>
          <w:tcPr>
            <w:tcW w:w="790" w:type="dxa"/>
          </w:tcPr>
          <w:p w:rsidR="008C5FB4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8C5FB4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федерального бюджета (плановый объем)</w:t>
            </w:r>
          </w:p>
        </w:tc>
        <w:tc>
          <w:tcPr>
            <w:tcW w:w="1134" w:type="dxa"/>
          </w:tcPr>
          <w:p w:rsidR="008C5FB4" w:rsidRPr="004E4A54" w:rsidRDefault="008C5FB4" w:rsidP="008C5FB4">
            <w:r w:rsidRPr="004E4A54">
              <w:t>---</w:t>
            </w:r>
          </w:p>
        </w:tc>
        <w:tc>
          <w:tcPr>
            <w:tcW w:w="992" w:type="dxa"/>
          </w:tcPr>
          <w:p w:rsidR="008C5FB4" w:rsidRPr="004E4A54" w:rsidRDefault="008C5FB4" w:rsidP="008C5FB4">
            <w:r w:rsidRPr="004E4A54">
              <w:t>---</w:t>
            </w:r>
          </w:p>
        </w:tc>
        <w:tc>
          <w:tcPr>
            <w:tcW w:w="993" w:type="dxa"/>
          </w:tcPr>
          <w:p w:rsidR="008C5FB4" w:rsidRDefault="008C5FB4" w:rsidP="008C5FB4">
            <w:r w:rsidRPr="0041573D">
              <w:t>---</w:t>
            </w:r>
          </w:p>
        </w:tc>
        <w:tc>
          <w:tcPr>
            <w:tcW w:w="992" w:type="dxa"/>
          </w:tcPr>
          <w:p w:rsidR="008C5FB4" w:rsidRDefault="008C5FB4" w:rsidP="008C5FB4">
            <w:r w:rsidRPr="0041573D">
              <w:t>---</w:t>
            </w:r>
          </w:p>
        </w:tc>
      </w:tr>
      <w:tr w:rsidR="008C5FB4" w:rsidRPr="008C5FB4" w:rsidTr="00741B7F">
        <w:trPr>
          <w:trHeight w:val="341"/>
        </w:trPr>
        <w:tc>
          <w:tcPr>
            <w:tcW w:w="790" w:type="dxa"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областного бюджета (плановый объем)</w:t>
            </w:r>
          </w:p>
        </w:tc>
        <w:tc>
          <w:tcPr>
            <w:tcW w:w="1134" w:type="dxa"/>
          </w:tcPr>
          <w:p w:rsidR="00741B7F" w:rsidRPr="004E4A54" w:rsidRDefault="008C5FB4" w:rsidP="004E4A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4">
              <w:t>242</w:t>
            </w:r>
            <w:r w:rsidR="004E4A54" w:rsidRPr="004E4A54">
              <w:t>7,4</w:t>
            </w:r>
          </w:p>
        </w:tc>
        <w:tc>
          <w:tcPr>
            <w:tcW w:w="992" w:type="dxa"/>
          </w:tcPr>
          <w:p w:rsidR="00741B7F" w:rsidRPr="004E4A54" w:rsidRDefault="004E4A5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4">
              <w:t>1689,9</w:t>
            </w:r>
          </w:p>
        </w:tc>
        <w:tc>
          <w:tcPr>
            <w:tcW w:w="993" w:type="dxa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737,5</w:t>
            </w:r>
          </w:p>
        </w:tc>
        <w:tc>
          <w:tcPr>
            <w:tcW w:w="992" w:type="dxa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0,0</w:t>
            </w:r>
          </w:p>
        </w:tc>
      </w:tr>
      <w:tr w:rsidR="008C5FB4" w:rsidRPr="008C5FB4" w:rsidTr="008C5FB4">
        <w:tc>
          <w:tcPr>
            <w:tcW w:w="790" w:type="dxa"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741B7F" w:rsidRPr="004E4A54" w:rsidRDefault="008C5FB4" w:rsidP="004E4A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4">
              <w:t>2374</w:t>
            </w:r>
            <w:r w:rsidR="004E4A54" w:rsidRPr="004E4A54">
              <w:t>9,3</w:t>
            </w:r>
          </w:p>
        </w:tc>
        <w:tc>
          <w:tcPr>
            <w:tcW w:w="992" w:type="dxa"/>
            <w:shd w:val="clear" w:color="auto" w:fill="auto"/>
          </w:tcPr>
          <w:p w:rsidR="00741B7F" w:rsidRPr="004E4A54" w:rsidRDefault="004E4A5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A54">
              <w:t>16246,6</w:t>
            </w:r>
          </w:p>
        </w:tc>
        <w:tc>
          <w:tcPr>
            <w:tcW w:w="993" w:type="dxa"/>
            <w:shd w:val="clear" w:color="auto" w:fill="auto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3743,6</w:t>
            </w:r>
          </w:p>
        </w:tc>
        <w:tc>
          <w:tcPr>
            <w:tcW w:w="992" w:type="dxa"/>
            <w:shd w:val="clear" w:color="auto" w:fill="auto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3759,1</w:t>
            </w:r>
          </w:p>
        </w:tc>
      </w:tr>
      <w:tr w:rsidR="008C5FB4" w:rsidRPr="008C5FB4" w:rsidTr="00741B7F">
        <w:tc>
          <w:tcPr>
            <w:tcW w:w="790" w:type="dxa"/>
          </w:tcPr>
          <w:p w:rsidR="008C5FB4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8C5FB4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Прочих источников (плановый объем)</w:t>
            </w:r>
          </w:p>
        </w:tc>
        <w:tc>
          <w:tcPr>
            <w:tcW w:w="1134" w:type="dxa"/>
          </w:tcPr>
          <w:p w:rsidR="008C5FB4" w:rsidRPr="004E4A54" w:rsidRDefault="008C5FB4" w:rsidP="008C5FB4">
            <w:r w:rsidRPr="004E4A54">
              <w:t>---</w:t>
            </w:r>
          </w:p>
        </w:tc>
        <w:tc>
          <w:tcPr>
            <w:tcW w:w="992" w:type="dxa"/>
          </w:tcPr>
          <w:p w:rsidR="008C5FB4" w:rsidRPr="004E4A54" w:rsidRDefault="008C5FB4" w:rsidP="008C5FB4">
            <w:r w:rsidRPr="004E4A54">
              <w:t>---</w:t>
            </w:r>
          </w:p>
        </w:tc>
        <w:tc>
          <w:tcPr>
            <w:tcW w:w="993" w:type="dxa"/>
          </w:tcPr>
          <w:p w:rsidR="008C5FB4" w:rsidRDefault="008C5FB4" w:rsidP="008C5FB4">
            <w:r w:rsidRPr="00B6007A">
              <w:t>---</w:t>
            </w:r>
          </w:p>
        </w:tc>
        <w:tc>
          <w:tcPr>
            <w:tcW w:w="992" w:type="dxa"/>
          </w:tcPr>
          <w:p w:rsidR="008C5FB4" w:rsidRDefault="008C5FB4" w:rsidP="008C5FB4">
            <w:r w:rsidRPr="00B6007A">
              <w:t>---</w:t>
            </w:r>
          </w:p>
        </w:tc>
      </w:tr>
    </w:tbl>
    <w:p w:rsidR="00741B7F" w:rsidRPr="00741B7F" w:rsidRDefault="00741B7F" w:rsidP="00741B7F">
      <w:pPr>
        <w:autoSpaceDE w:val="0"/>
        <w:autoSpaceDN w:val="0"/>
        <w:adjustRightInd w:val="0"/>
        <w:jc w:val="both"/>
        <w:rPr>
          <w:color w:val="FF0000"/>
        </w:rPr>
      </w:pPr>
    </w:p>
    <w:p w:rsidR="00741B7F" w:rsidRPr="00741B7F" w:rsidRDefault="00741B7F" w:rsidP="00741B7F">
      <w:pPr>
        <w:rPr>
          <w:color w:val="FF0000"/>
        </w:rPr>
      </w:pPr>
    </w:p>
    <w:p w:rsidR="0093272E" w:rsidRPr="00741B7F" w:rsidRDefault="0093272E" w:rsidP="0093272E">
      <w:pPr>
        <w:widowControl w:val="0"/>
        <w:autoSpaceDE w:val="0"/>
        <w:autoSpaceDN w:val="0"/>
        <w:adjustRightInd w:val="0"/>
        <w:rPr>
          <w:color w:val="FF0000"/>
        </w:rPr>
      </w:pPr>
    </w:p>
    <w:p w:rsidR="00F83B6E" w:rsidRDefault="00F83B6E" w:rsidP="00F83B6E"/>
    <w:p w:rsidR="00F83B6E" w:rsidRDefault="00F83B6E" w:rsidP="00F83B6E"/>
    <w:p w:rsidR="00F83B6E" w:rsidRDefault="00F83B6E" w:rsidP="00F83B6E"/>
    <w:p w:rsidR="000353B8" w:rsidRPr="00741B7F" w:rsidRDefault="000353B8">
      <w:pPr>
        <w:rPr>
          <w:color w:val="FF0000"/>
        </w:rPr>
      </w:pPr>
    </w:p>
    <w:sectPr w:rsidR="000353B8" w:rsidRPr="00741B7F" w:rsidSect="006011E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78" w:rsidRDefault="009D7978" w:rsidP="00DE47DA">
      <w:r>
        <w:separator/>
      </w:r>
    </w:p>
  </w:endnote>
  <w:endnote w:type="continuationSeparator" w:id="0">
    <w:p w:rsidR="009D7978" w:rsidRDefault="009D7978" w:rsidP="00D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78" w:rsidRPr="00DE47DA" w:rsidRDefault="009D7978" w:rsidP="006011EE">
    <w:pPr>
      <w:jc w:val="both"/>
      <w:rPr>
        <w:sz w:val="18"/>
      </w:rPr>
    </w:pPr>
    <w:r w:rsidRPr="00DE47DA">
      <w:rPr>
        <w:sz w:val="18"/>
      </w:rPr>
      <w:t>Исп</w:t>
    </w:r>
    <w:r>
      <w:rPr>
        <w:sz w:val="18"/>
      </w:rPr>
      <w:t>.</w:t>
    </w:r>
    <w:r w:rsidRPr="00DE47DA">
      <w:rPr>
        <w:sz w:val="18"/>
      </w:rPr>
      <w:t>: Гредюшко М.А.</w:t>
    </w:r>
  </w:p>
  <w:p w:rsidR="009D7978" w:rsidRPr="006011EE" w:rsidRDefault="009D7978" w:rsidP="006011EE">
    <w:pPr>
      <w:jc w:val="both"/>
      <w:rPr>
        <w:sz w:val="18"/>
        <w:szCs w:val="28"/>
      </w:rPr>
    </w:pPr>
    <w:r w:rsidRPr="00DE47DA">
      <w:rPr>
        <w:sz w:val="18"/>
      </w:rPr>
      <w:t>Разослано: в дело -1, прокуратура- 1, СМИ-1, КСО- 1, СЭФ-1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78" w:rsidRPr="006011EE" w:rsidRDefault="009D7978" w:rsidP="00DE47DA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78" w:rsidRDefault="009D7978" w:rsidP="00DE47DA">
      <w:r>
        <w:separator/>
      </w:r>
    </w:p>
  </w:footnote>
  <w:footnote w:type="continuationSeparator" w:id="0">
    <w:p w:rsidR="009D7978" w:rsidRDefault="009D7978" w:rsidP="00DE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D0803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668" w:hanging="960"/>
      </w:pPr>
      <w:rPr>
        <w:rFonts w:ascii="Times New Roman" w:eastAsia="Calibri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BD4F5F"/>
    <w:multiLevelType w:val="hybridMultilevel"/>
    <w:tmpl w:val="EDD6D84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614B3"/>
    <w:multiLevelType w:val="hybridMultilevel"/>
    <w:tmpl w:val="A32C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56C03"/>
    <w:multiLevelType w:val="hybridMultilevel"/>
    <w:tmpl w:val="D76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60BE"/>
    <w:multiLevelType w:val="hybridMultilevel"/>
    <w:tmpl w:val="E6CA69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8CF"/>
    <w:multiLevelType w:val="hybridMultilevel"/>
    <w:tmpl w:val="DB32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22619"/>
    <w:multiLevelType w:val="hybridMultilevel"/>
    <w:tmpl w:val="2CC49FFA"/>
    <w:lvl w:ilvl="0" w:tplc="A0462D1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401C4"/>
    <w:multiLevelType w:val="hybridMultilevel"/>
    <w:tmpl w:val="509E23EE"/>
    <w:lvl w:ilvl="0" w:tplc="98544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42B9"/>
    <w:multiLevelType w:val="hybridMultilevel"/>
    <w:tmpl w:val="F0FC83A8"/>
    <w:lvl w:ilvl="0" w:tplc="180CC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0727AD"/>
    <w:multiLevelType w:val="hybridMultilevel"/>
    <w:tmpl w:val="1E481B82"/>
    <w:lvl w:ilvl="0" w:tplc="D1680102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E227F"/>
    <w:multiLevelType w:val="hybridMultilevel"/>
    <w:tmpl w:val="757C7AB4"/>
    <w:lvl w:ilvl="0" w:tplc="A1E451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5550A"/>
    <w:multiLevelType w:val="hybridMultilevel"/>
    <w:tmpl w:val="E9EA7238"/>
    <w:lvl w:ilvl="0" w:tplc="C7D6C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118C8"/>
    <w:multiLevelType w:val="hybridMultilevel"/>
    <w:tmpl w:val="B1FEDB4C"/>
    <w:lvl w:ilvl="0" w:tplc="E2580F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900D7"/>
    <w:multiLevelType w:val="hybridMultilevel"/>
    <w:tmpl w:val="B632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7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0"/>
    <w:rsid w:val="00003598"/>
    <w:rsid w:val="000353B8"/>
    <w:rsid w:val="000463D9"/>
    <w:rsid w:val="000637E3"/>
    <w:rsid w:val="00063F18"/>
    <w:rsid w:val="00074F49"/>
    <w:rsid w:val="00085FD3"/>
    <w:rsid w:val="000C249F"/>
    <w:rsid w:val="001D04E5"/>
    <w:rsid w:val="00293EC1"/>
    <w:rsid w:val="002A488E"/>
    <w:rsid w:val="002E292E"/>
    <w:rsid w:val="002F303F"/>
    <w:rsid w:val="003E078D"/>
    <w:rsid w:val="003E1A86"/>
    <w:rsid w:val="00401A21"/>
    <w:rsid w:val="00406F14"/>
    <w:rsid w:val="004969D3"/>
    <w:rsid w:val="004E46B9"/>
    <w:rsid w:val="004E4A54"/>
    <w:rsid w:val="005337EA"/>
    <w:rsid w:val="00575E53"/>
    <w:rsid w:val="00587F6F"/>
    <w:rsid w:val="00591CC1"/>
    <w:rsid w:val="005D4DB6"/>
    <w:rsid w:val="006011EE"/>
    <w:rsid w:val="00696926"/>
    <w:rsid w:val="00697E9F"/>
    <w:rsid w:val="006B269C"/>
    <w:rsid w:val="006E109C"/>
    <w:rsid w:val="00705411"/>
    <w:rsid w:val="00731201"/>
    <w:rsid w:val="00741B7F"/>
    <w:rsid w:val="00742CFA"/>
    <w:rsid w:val="00745AE4"/>
    <w:rsid w:val="007646B1"/>
    <w:rsid w:val="00766C80"/>
    <w:rsid w:val="007E1DC1"/>
    <w:rsid w:val="00812A3C"/>
    <w:rsid w:val="008508A4"/>
    <w:rsid w:val="008C5FB4"/>
    <w:rsid w:val="0090377D"/>
    <w:rsid w:val="00903FDC"/>
    <w:rsid w:val="00921B88"/>
    <w:rsid w:val="0093272E"/>
    <w:rsid w:val="009535E2"/>
    <w:rsid w:val="009A2770"/>
    <w:rsid w:val="009B28C3"/>
    <w:rsid w:val="009D7978"/>
    <w:rsid w:val="009E3AFC"/>
    <w:rsid w:val="00A141EE"/>
    <w:rsid w:val="00A154C4"/>
    <w:rsid w:val="00A54E04"/>
    <w:rsid w:val="00AA686D"/>
    <w:rsid w:val="00AE362C"/>
    <w:rsid w:val="00B00A02"/>
    <w:rsid w:val="00BF5E74"/>
    <w:rsid w:val="00C17581"/>
    <w:rsid w:val="00C26F54"/>
    <w:rsid w:val="00C33223"/>
    <w:rsid w:val="00C41942"/>
    <w:rsid w:val="00C7053D"/>
    <w:rsid w:val="00C72F19"/>
    <w:rsid w:val="00C97319"/>
    <w:rsid w:val="00D44DF8"/>
    <w:rsid w:val="00DE47DA"/>
    <w:rsid w:val="00E340EE"/>
    <w:rsid w:val="00E439FA"/>
    <w:rsid w:val="00EA0BC5"/>
    <w:rsid w:val="00EA6E3A"/>
    <w:rsid w:val="00EC5C26"/>
    <w:rsid w:val="00EE121A"/>
    <w:rsid w:val="00F01F1B"/>
    <w:rsid w:val="00F04F4C"/>
    <w:rsid w:val="00F41AD5"/>
    <w:rsid w:val="00F44E82"/>
    <w:rsid w:val="00F50EFE"/>
    <w:rsid w:val="00F518E1"/>
    <w:rsid w:val="00F6477B"/>
    <w:rsid w:val="00F83B6E"/>
    <w:rsid w:val="00F96401"/>
    <w:rsid w:val="00FA753B"/>
    <w:rsid w:val="00FB2494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CA71"/>
  <w15:chartTrackingRefBased/>
  <w15:docId w15:val="{E2C60238-2C61-4285-9278-24D0A6EB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EC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93EC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Body Text"/>
    <w:basedOn w:val="a"/>
    <w:link w:val="a4"/>
    <w:rsid w:val="0093272E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93272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93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rsid w:val="0093272E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93EC1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293E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93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293EC1"/>
    <w:pPr>
      <w:ind w:left="720"/>
      <w:contextualSpacing/>
    </w:pPr>
  </w:style>
  <w:style w:type="character" w:styleId="ab">
    <w:name w:val="Strong"/>
    <w:basedOn w:val="a0"/>
    <w:uiPriority w:val="22"/>
    <w:qFormat/>
    <w:rsid w:val="00F41AD5"/>
    <w:rPr>
      <w:b/>
      <w:bCs/>
    </w:rPr>
  </w:style>
  <w:style w:type="character" w:styleId="ac">
    <w:name w:val="Hyperlink"/>
    <w:rsid w:val="00DE47DA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DE47D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DE47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41B7F"/>
  </w:style>
  <w:style w:type="character" w:customStyle="1" w:styleId="ListLabel1">
    <w:name w:val="ListLabel 1"/>
    <w:rsid w:val="00741B7F"/>
    <w:rPr>
      <w:rFonts w:cs="Times New Roman"/>
      <w:color w:val="00000A"/>
    </w:rPr>
  </w:style>
  <w:style w:type="character" w:customStyle="1" w:styleId="ListLabel2">
    <w:name w:val="ListLabel 2"/>
    <w:rsid w:val="00741B7F"/>
    <w:rPr>
      <w:rFonts w:cs="Times New Roman"/>
    </w:rPr>
  </w:style>
  <w:style w:type="paragraph" w:customStyle="1" w:styleId="10">
    <w:name w:val="Заголовок1"/>
    <w:basedOn w:val="a"/>
    <w:next w:val="a3"/>
    <w:rsid w:val="00741B7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">
    <w:name w:val="List"/>
    <w:basedOn w:val="a3"/>
    <w:rsid w:val="00741B7F"/>
    <w:pPr>
      <w:tabs>
        <w:tab w:val="clear" w:pos="709"/>
      </w:tabs>
      <w:suppressAutoHyphens/>
      <w:spacing w:after="120"/>
    </w:pPr>
    <w:rPr>
      <w:rFonts w:eastAsia="Calibri" w:cs="Arial"/>
      <w:sz w:val="20"/>
      <w:szCs w:val="20"/>
      <w:lang w:eastAsia="ar-SA"/>
    </w:rPr>
  </w:style>
  <w:style w:type="paragraph" w:customStyle="1" w:styleId="af0">
    <w:name w:val="Название"/>
    <w:basedOn w:val="a"/>
    <w:rsid w:val="00741B7F"/>
    <w:pPr>
      <w:suppressLineNumbers/>
      <w:suppressAutoHyphens/>
      <w:spacing w:before="120" w:after="120"/>
    </w:pPr>
    <w:rPr>
      <w:rFonts w:eastAsia="Calibri" w:cs="Arial"/>
      <w:i/>
      <w:iCs/>
      <w:lang w:eastAsia="ar-SA"/>
    </w:rPr>
  </w:style>
  <w:style w:type="paragraph" w:customStyle="1" w:styleId="11">
    <w:name w:val="Указатель1"/>
    <w:basedOn w:val="a"/>
    <w:rsid w:val="00741B7F"/>
    <w:pPr>
      <w:suppressLineNumbers/>
      <w:suppressAutoHyphens/>
    </w:pPr>
    <w:rPr>
      <w:rFonts w:eastAsia="Calibri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741B7F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741B7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sid w:val="00741B7F"/>
    <w:pPr>
      <w:suppressAutoHyphens/>
    </w:pPr>
    <w:rPr>
      <w:rFonts w:ascii="Tahoma" w:eastAsia="Calibri" w:hAnsi="Tahoma"/>
      <w:sz w:val="16"/>
      <w:szCs w:val="16"/>
      <w:lang w:eastAsia="ar-SA"/>
    </w:rPr>
  </w:style>
  <w:style w:type="paragraph" w:customStyle="1" w:styleId="15">
    <w:name w:val="Обычный (веб)1"/>
    <w:basedOn w:val="a"/>
    <w:rsid w:val="00741B7F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customStyle="1" w:styleId="ConsPlusCell">
    <w:name w:val="ConsPlusCell"/>
    <w:rsid w:val="00741B7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6">
    <w:name w:val="Текст выноски Знак1"/>
    <w:basedOn w:val="a0"/>
    <w:link w:val="af1"/>
    <w:uiPriority w:val="99"/>
    <w:semiHidden/>
    <w:rsid w:val="00741B7F"/>
    <w:rPr>
      <w:rFonts w:ascii="Segoe UI" w:eastAsia="Calibri" w:hAnsi="Segoe UI" w:cs="Segoe UI"/>
      <w:sz w:val="18"/>
      <w:szCs w:val="18"/>
      <w:lang w:eastAsia="ar-SA"/>
    </w:rPr>
  </w:style>
  <w:style w:type="paragraph" w:styleId="af1">
    <w:name w:val="Balloon Text"/>
    <w:basedOn w:val="a"/>
    <w:link w:val="16"/>
    <w:uiPriority w:val="99"/>
    <w:semiHidden/>
    <w:unhideWhenUsed/>
    <w:rsid w:val="00741B7F"/>
    <w:pPr>
      <w:suppressAutoHyphens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5z1">
    <w:name w:val="WW8Num5z1"/>
    <w:rsid w:val="00741B7F"/>
  </w:style>
  <w:style w:type="character" w:customStyle="1" w:styleId="a7">
    <w:name w:val="Без интервала Знак"/>
    <w:link w:val="a6"/>
    <w:uiPriority w:val="1"/>
    <w:locked/>
    <w:rsid w:val="00C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6C45-94AE-4051-A071-C40381E1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65</cp:revision>
  <cp:lastPrinted>2023-02-06T14:03:00Z</cp:lastPrinted>
  <dcterms:created xsi:type="dcterms:W3CDTF">2022-11-21T11:26:00Z</dcterms:created>
  <dcterms:modified xsi:type="dcterms:W3CDTF">2024-01-10T06:28:00Z</dcterms:modified>
</cp:coreProperties>
</file>