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8CD" w:rsidRDefault="00BB2E0C" w:rsidP="00BB2E0C">
      <w:pPr>
        <w:ind w:firstLine="708"/>
        <w:jc w:val="center"/>
        <w:rPr>
          <w:b/>
          <w:sz w:val="24"/>
          <w:szCs w:val="24"/>
        </w:rPr>
      </w:pPr>
      <w:r w:rsidRPr="005B4402">
        <w:rPr>
          <w:b/>
          <w:sz w:val="24"/>
          <w:szCs w:val="24"/>
        </w:rPr>
        <w:t>Администрация муниципального образования</w:t>
      </w:r>
    </w:p>
    <w:p w:rsidR="001A08CD" w:rsidRDefault="00BB2E0C" w:rsidP="00BB2E0C">
      <w:pPr>
        <w:ind w:firstLine="708"/>
        <w:jc w:val="center"/>
        <w:rPr>
          <w:b/>
          <w:sz w:val="24"/>
          <w:szCs w:val="24"/>
        </w:rPr>
      </w:pPr>
      <w:r w:rsidRPr="005B4402">
        <w:rPr>
          <w:b/>
          <w:sz w:val="24"/>
          <w:szCs w:val="24"/>
        </w:rPr>
        <w:t>Петровское сельское поселение муниципального образования</w:t>
      </w:r>
    </w:p>
    <w:p w:rsidR="00BB2E0C" w:rsidRPr="005B4402" w:rsidRDefault="00BB2E0C" w:rsidP="00BB2E0C">
      <w:pPr>
        <w:ind w:firstLine="708"/>
        <w:jc w:val="center"/>
        <w:rPr>
          <w:b/>
          <w:sz w:val="24"/>
          <w:szCs w:val="24"/>
        </w:rPr>
      </w:pPr>
      <w:proofErr w:type="spellStart"/>
      <w:r w:rsidRPr="005B4402">
        <w:rPr>
          <w:b/>
          <w:sz w:val="24"/>
          <w:szCs w:val="24"/>
        </w:rPr>
        <w:t>Приозерский</w:t>
      </w:r>
      <w:proofErr w:type="spellEnd"/>
      <w:r w:rsidRPr="005B4402">
        <w:rPr>
          <w:b/>
          <w:sz w:val="24"/>
          <w:szCs w:val="24"/>
        </w:rPr>
        <w:t xml:space="preserve"> муниципальный район </w:t>
      </w:r>
    </w:p>
    <w:p w:rsidR="00BB2E0C" w:rsidRPr="005B4402" w:rsidRDefault="00BB2E0C" w:rsidP="00BB2E0C">
      <w:pPr>
        <w:ind w:firstLine="708"/>
        <w:jc w:val="center"/>
        <w:outlineLvl w:val="0"/>
        <w:rPr>
          <w:b/>
          <w:sz w:val="24"/>
          <w:szCs w:val="24"/>
        </w:rPr>
      </w:pPr>
      <w:r w:rsidRPr="005B4402">
        <w:rPr>
          <w:b/>
          <w:sz w:val="24"/>
          <w:szCs w:val="24"/>
        </w:rPr>
        <w:t>Ленинградской области</w:t>
      </w:r>
    </w:p>
    <w:p w:rsidR="00BB2E0C" w:rsidRPr="005B4402" w:rsidRDefault="00BB2E0C" w:rsidP="00BB2E0C">
      <w:pPr>
        <w:rPr>
          <w:sz w:val="24"/>
          <w:szCs w:val="24"/>
        </w:rPr>
      </w:pPr>
    </w:p>
    <w:p w:rsidR="00BB2E0C" w:rsidRDefault="00BB2E0C" w:rsidP="00BB2E0C">
      <w:pPr>
        <w:ind w:firstLine="708"/>
        <w:jc w:val="center"/>
        <w:outlineLvl w:val="0"/>
        <w:rPr>
          <w:b/>
          <w:sz w:val="24"/>
          <w:szCs w:val="24"/>
        </w:rPr>
      </w:pPr>
      <w:r>
        <w:rPr>
          <w:b/>
          <w:sz w:val="24"/>
          <w:szCs w:val="24"/>
        </w:rPr>
        <w:t>ПОСТАНОВЛЕНИ</w:t>
      </w:r>
      <w:r w:rsidRPr="005B4402">
        <w:rPr>
          <w:b/>
          <w:sz w:val="24"/>
          <w:szCs w:val="24"/>
        </w:rPr>
        <w:t>Е</w:t>
      </w:r>
    </w:p>
    <w:p w:rsidR="00BB2E0C" w:rsidRPr="005B4402" w:rsidRDefault="00BB2E0C" w:rsidP="00BB2E0C">
      <w:pPr>
        <w:ind w:firstLine="708"/>
        <w:outlineLvl w:val="0"/>
        <w:rPr>
          <w:b/>
          <w:sz w:val="24"/>
          <w:szCs w:val="24"/>
        </w:rPr>
      </w:pPr>
    </w:p>
    <w:p w:rsidR="00BB2E0C" w:rsidRPr="005B4402" w:rsidRDefault="00BB2E0C" w:rsidP="00BB2E0C">
      <w:pPr>
        <w:rPr>
          <w:b/>
          <w:sz w:val="24"/>
          <w:szCs w:val="24"/>
        </w:rPr>
      </w:pPr>
    </w:p>
    <w:p w:rsidR="00BB2E0C" w:rsidRPr="00955B7D" w:rsidRDefault="00BB2E0C" w:rsidP="00BB2E0C">
      <w:pPr>
        <w:jc w:val="both"/>
        <w:rPr>
          <w:sz w:val="24"/>
          <w:szCs w:val="24"/>
        </w:rPr>
      </w:pPr>
      <w:proofErr w:type="gramStart"/>
      <w:r w:rsidRPr="005B4402">
        <w:rPr>
          <w:sz w:val="24"/>
          <w:szCs w:val="24"/>
        </w:rPr>
        <w:t xml:space="preserve">От </w:t>
      </w:r>
      <w:r>
        <w:rPr>
          <w:sz w:val="24"/>
          <w:szCs w:val="24"/>
        </w:rPr>
        <w:t xml:space="preserve"> </w:t>
      </w:r>
      <w:r w:rsidR="00955B7D">
        <w:rPr>
          <w:sz w:val="24"/>
          <w:szCs w:val="24"/>
        </w:rPr>
        <w:t>27</w:t>
      </w:r>
      <w:proofErr w:type="gramEnd"/>
      <w:r w:rsidR="00955B7D">
        <w:rPr>
          <w:sz w:val="24"/>
          <w:szCs w:val="24"/>
        </w:rPr>
        <w:t xml:space="preserve"> декабря</w:t>
      </w:r>
      <w:r>
        <w:rPr>
          <w:sz w:val="24"/>
          <w:szCs w:val="24"/>
        </w:rPr>
        <w:t xml:space="preserve"> 2019 года                                                                                            </w:t>
      </w:r>
      <w:r w:rsidR="00955B7D" w:rsidRPr="00955B7D">
        <w:rPr>
          <w:sz w:val="24"/>
          <w:szCs w:val="24"/>
        </w:rPr>
        <w:t>№</w:t>
      </w:r>
      <w:r w:rsidR="00955B7D">
        <w:rPr>
          <w:sz w:val="24"/>
          <w:szCs w:val="24"/>
        </w:rPr>
        <w:t xml:space="preserve"> 232</w:t>
      </w:r>
    </w:p>
    <w:p w:rsidR="00BB2E0C" w:rsidRDefault="00BB2E0C" w:rsidP="00BB2E0C">
      <w:r w:rsidRPr="00F506CA">
        <w:t xml:space="preserve"> </w:t>
      </w:r>
    </w:p>
    <w:p w:rsidR="00800CA8" w:rsidRDefault="00BB2E0C" w:rsidP="003455B3">
      <w:pPr>
        <w:ind w:right="4819"/>
        <w:jc w:val="both"/>
        <w:rPr>
          <w:sz w:val="22"/>
          <w:szCs w:val="22"/>
        </w:rPr>
      </w:pPr>
      <w:r w:rsidRPr="00F31677">
        <w:rPr>
          <w:sz w:val="22"/>
          <w:szCs w:val="22"/>
        </w:rPr>
        <w:t xml:space="preserve">Об утверждении муниципальной программы «Устойчивое общественное развитие в муниципальном образовании </w:t>
      </w:r>
      <w:r>
        <w:rPr>
          <w:sz w:val="22"/>
          <w:szCs w:val="22"/>
        </w:rPr>
        <w:t xml:space="preserve">Петровское </w:t>
      </w:r>
      <w:r w:rsidRPr="00F31677">
        <w:rPr>
          <w:sz w:val="22"/>
          <w:szCs w:val="22"/>
        </w:rPr>
        <w:t>сельское поселение</w:t>
      </w:r>
      <w:r w:rsidR="003455B3">
        <w:rPr>
          <w:sz w:val="22"/>
          <w:szCs w:val="22"/>
        </w:rPr>
        <w:t xml:space="preserve"> </w:t>
      </w:r>
      <w:r>
        <w:rPr>
          <w:sz w:val="22"/>
          <w:szCs w:val="22"/>
        </w:rPr>
        <w:t>на 20</w:t>
      </w:r>
      <w:r w:rsidR="003455B3">
        <w:rPr>
          <w:sz w:val="22"/>
          <w:szCs w:val="22"/>
        </w:rPr>
        <w:t>20</w:t>
      </w:r>
      <w:r>
        <w:rPr>
          <w:sz w:val="22"/>
          <w:szCs w:val="22"/>
        </w:rPr>
        <w:t>-20</w:t>
      </w:r>
      <w:r w:rsidR="003455B3">
        <w:rPr>
          <w:sz w:val="22"/>
          <w:szCs w:val="22"/>
        </w:rPr>
        <w:t>22</w:t>
      </w:r>
      <w:r w:rsidRPr="00F31677">
        <w:rPr>
          <w:sz w:val="22"/>
          <w:szCs w:val="22"/>
        </w:rPr>
        <w:t xml:space="preserve"> </w:t>
      </w:r>
      <w:r>
        <w:rPr>
          <w:sz w:val="22"/>
          <w:szCs w:val="22"/>
        </w:rPr>
        <w:t>гг.</w:t>
      </w:r>
      <w:r w:rsidRPr="00F31677">
        <w:rPr>
          <w:sz w:val="22"/>
          <w:szCs w:val="22"/>
        </w:rPr>
        <w:t>»</w:t>
      </w:r>
    </w:p>
    <w:p w:rsidR="00BB2E0C" w:rsidRDefault="00BB2E0C" w:rsidP="00BB2E0C">
      <w:pPr>
        <w:ind w:right="4960"/>
        <w:jc w:val="both"/>
        <w:rPr>
          <w:sz w:val="22"/>
          <w:szCs w:val="22"/>
        </w:rPr>
      </w:pPr>
    </w:p>
    <w:p w:rsidR="00BB2E0C" w:rsidRPr="00F322FD" w:rsidRDefault="00BB2E0C" w:rsidP="001A08CD">
      <w:pPr>
        <w:tabs>
          <w:tab w:val="left" w:pos="299"/>
        </w:tabs>
        <w:ind w:left="15" w:firstLine="552"/>
        <w:jc w:val="both"/>
        <w:rPr>
          <w:sz w:val="24"/>
          <w:szCs w:val="24"/>
        </w:rPr>
      </w:pPr>
      <w:r w:rsidRPr="00BB2E0C">
        <w:rPr>
          <w:sz w:val="24"/>
          <w:szCs w:val="24"/>
        </w:rPr>
        <w:t xml:space="preserve">В соответствии со статьей 33 Федерального закона Российской Федерации от 06.10.2003 года № 131-ФЗ «Об общих принципах организации местного самоуправления в Российской Федерации», Областным законом от 15.01.2018г.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Областным законом от 28 декабря 2018 года № 147-оз "О старостах сельских населенных пунктов Ленинградской области и содействии участию  населения в </w:t>
      </w:r>
      <w:r w:rsidRPr="00F322FD">
        <w:rPr>
          <w:sz w:val="24"/>
          <w:szCs w:val="24"/>
        </w:rPr>
        <w:t>осуществлении местного самоуправления  в иных формах на частях территорий муниципальных образований Ленинградской области»",  Федеральным законом от 10.01.2002г. № 7-ФЗ "Об охране окружающей среды", постановлением администрации МО Петровское сельское поселение от 05.11.2014 года №237 «Об утверждении Порядка разработки,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 а также в целях повышения уровня благоустроенности поселения и улучшения жизни населения Петровское сельского поселения, администрация муниципального образования Петровское сельское поселение ПОСТАНОВЛЯЕТ:</w:t>
      </w:r>
    </w:p>
    <w:p w:rsidR="00BB2E0C" w:rsidRPr="00F322FD" w:rsidRDefault="00BB2E0C" w:rsidP="00BB2E0C">
      <w:pPr>
        <w:pStyle w:val="12"/>
        <w:ind w:left="426"/>
        <w:jc w:val="both"/>
        <w:rPr>
          <w:rFonts w:ascii="Times New Roman" w:hAnsi="Times New Roman" w:cs="Times New Roman"/>
          <w:b/>
          <w:color w:val="auto"/>
        </w:rPr>
      </w:pPr>
    </w:p>
    <w:p w:rsidR="00BB2E0C" w:rsidRPr="003455B3" w:rsidRDefault="00BB2E0C" w:rsidP="00BB2E0C">
      <w:pPr>
        <w:pStyle w:val="a3"/>
        <w:numPr>
          <w:ilvl w:val="0"/>
          <w:numId w:val="3"/>
        </w:numPr>
        <w:tabs>
          <w:tab w:val="left" w:pos="0"/>
          <w:tab w:val="left" w:pos="9781"/>
          <w:tab w:val="left" w:pos="10065"/>
        </w:tabs>
        <w:ind w:left="426"/>
        <w:jc w:val="both"/>
        <w:rPr>
          <w:sz w:val="24"/>
          <w:szCs w:val="24"/>
        </w:rPr>
      </w:pPr>
      <w:r w:rsidRPr="00F322FD">
        <w:rPr>
          <w:sz w:val="24"/>
          <w:szCs w:val="24"/>
        </w:rPr>
        <w:t>Утвердить муниципальную программу «Устойчивое общественное развитие в муниципальном образовании Петровское сельское поселение на 2020-2022 годы» согласно приложению</w:t>
      </w:r>
      <w:r w:rsidRPr="003455B3">
        <w:rPr>
          <w:sz w:val="24"/>
          <w:szCs w:val="24"/>
        </w:rPr>
        <w:t xml:space="preserve"> настоящему постановлению.</w:t>
      </w:r>
    </w:p>
    <w:p w:rsidR="00BB2E0C" w:rsidRPr="003455B3" w:rsidRDefault="00BB2E0C" w:rsidP="00BB2E0C">
      <w:pPr>
        <w:pStyle w:val="a3"/>
        <w:numPr>
          <w:ilvl w:val="0"/>
          <w:numId w:val="3"/>
        </w:numPr>
        <w:tabs>
          <w:tab w:val="left" w:pos="0"/>
          <w:tab w:val="left" w:pos="9781"/>
          <w:tab w:val="left" w:pos="10065"/>
        </w:tabs>
        <w:ind w:left="426"/>
        <w:jc w:val="both"/>
        <w:rPr>
          <w:sz w:val="24"/>
          <w:szCs w:val="24"/>
        </w:rPr>
      </w:pPr>
      <w:r w:rsidRPr="003455B3">
        <w:rPr>
          <w:sz w:val="24"/>
          <w:szCs w:val="24"/>
        </w:rPr>
        <w:t>Финансирование мероприятий муниципальной программы «Устойчивое общественное развитие в муниципальном образовании Петровское сельское поселение на 20</w:t>
      </w:r>
      <w:r w:rsidR="003455B3" w:rsidRPr="003455B3">
        <w:rPr>
          <w:sz w:val="24"/>
          <w:szCs w:val="24"/>
        </w:rPr>
        <w:t>20-2022</w:t>
      </w:r>
      <w:r w:rsidRPr="003455B3">
        <w:rPr>
          <w:sz w:val="24"/>
          <w:szCs w:val="24"/>
        </w:rPr>
        <w:t xml:space="preserve"> г</w:t>
      </w:r>
      <w:r w:rsidR="003455B3" w:rsidRPr="003455B3">
        <w:rPr>
          <w:sz w:val="24"/>
          <w:szCs w:val="24"/>
        </w:rPr>
        <w:t>.г.</w:t>
      </w:r>
      <w:r w:rsidRPr="003455B3">
        <w:rPr>
          <w:sz w:val="24"/>
          <w:szCs w:val="24"/>
        </w:rPr>
        <w:t>», производить в пределах ассигнований, предусмотренных на эти цели в бюджете МО Петровское сельское  поселение на соответствующий финансовый год.</w:t>
      </w:r>
    </w:p>
    <w:p w:rsidR="003455B3" w:rsidRPr="003455B3" w:rsidRDefault="003455B3" w:rsidP="003455B3">
      <w:pPr>
        <w:pStyle w:val="a3"/>
        <w:numPr>
          <w:ilvl w:val="0"/>
          <w:numId w:val="3"/>
        </w:numPr>
        <w:tabs>
          <w:tab w:val="left" w:pos="142"/>
        </w:tabs>
        <w:ind w:left="426"/>
        <w:jc w:val="both"/>
        <w:rPr>
          <w:sz w:val="24"/>
          <w:szCs w:val="24"/>
        </w:rPr>
      </w:pPr>
      <w:r w:rsidRPr="003455B3">
        <w:rPr>
          <w:sz w:val="24"/>
          <w:szCs w:val="24"/>
        </w:rPr>
        <w:t>Настоящее постановление вступает в силу со дня официального опубликования в средствах массовой информации и распространяется на правоотношения, возникшие с 01.01.20</w:t>
      </w:r>
      <w:r w:rsidR="00F322FD">
        <w:rPr>
          <w:sz w:val="24"/>
          <w:szCs w:val="24"/>
        </w:rPr>
        <w:t>20</w:t>
      </w:r>
      <w:r w:rsidRPr="003455B3">
        <w:rPr>
          <w:sz w:val="24"/>
          <w:szCs w:val="24"/>
        </w:rPr>
        <w:t xml:space="preserve"> года.</w:t>
      </w:r>
    </w:p>
    <w:p w:rsidR="003455B3" w:rsidRPr="003455B3" w:rsidRDefault="003455B3" w:rsidP="003455B3">
      <w:pPr>
        <w:pStyle w:val="a3"/>
        <w:numPr>
          <w:ilvl w:val="0"/>
          <w:numId w:val="3"/>
        </w:numPr>
        <w:ind w:left="426"/>
        <w:jc w:val="both"/>
        <w:rPr>
          <w:sz w:val="24"/>
          <w:szCs w:val="24"/>
        </w:rPr>
      </w:pPr>
      <w:r w:rsidRPr="003455B3">
        <w:rPr>
          <w:sz w:val="24"/>
          <w:szCs w:val="24"/>
        </w:rPr>
        <w:t xml:space="preserve">Настоящее постановление подлежит размещению на официальном сайте администрации муниципального образование </w:t>
      </w:r>
      <w:r>
        <w:rPr>
          <w:sz w:val="24"/>
          <w:szCs w:val="24"/>
        </w:rPr>
        <w:t>Петр</w:t>
      </w:r>
      <w:r w:rsidRPr="003455B3">
        <w:rPr>
          <w:sz w:val="24"/>
          <w:szCs w:val="24"/>
        </w:rPr>
        <w:t>овское сельское поселение муниципального образования Приозерский муниципальный район Ленинградской области в сети интернет.</w:t>
      </w:r>
    </w:p>
    <w:p w:rsidR="003455B3" w:rsidRPr="003455B3" w:rsidRDefault="003455B3" w:rsidP="003455B3">
      <w:pPr>
        <w:pStyle w:val="a3"/>
        <w:numPr>
          <w:ilvl w:val="0"/>
          <w:numId w:val="3"/>
        </w:numPr>
        <w:ind w:left="426"/>
        <w:jc w:val="both"/>
        <w:rPr>
          <w:sz w:val="24"/>
          <w:szCs w:val="24"/>
        </w:rPr>
      </w:pPr>
      <w:r w:rsidRPr="003455B3">
        <w:rPr>
          <w:sz w:val="24"/>
          <w:szCs w:val="24"/>
        </w:rPr>
        <w:t>Контроль за исполнением настоящего распоряжения оставляю за собой.</w:t>
      </w:r>
    </w:p>
    <w:p w:rsidR="003455B3" w:rsidRPr="003455B3" w:rsidRDefault="003455B3" w:rsidP="003455B3">
      <w:pPr>
        <w:pStyle w:val="a3"/>
        <w:ind w:left="810"/>
        <w:jc w:val="both"/>
        <w:rPr>
          <w:sz w:val="24"/>
          <w:szCs w:val="24"/>
        </w:rPr>
      </w:pPr>
    </w:p>
    <w:p w:rsidR="003455B3" w:rsidRPr="00F322FD" w:rsidRDefault="001A08CD" w:rsidP="00F322FD">
      <w:pPr>
        <w:autoSpaceDE w:val="0"/>
        <w:autoSpaceDN w:val="0"/>
        <w:adjustRightInd w:val="0"/>
        <w:jc w:val="both"/>
        <w:rPr>
          <w:sz w:val="24"/>
          <w:szCs w:val="24"/>
        </w:rPr>
      </w:pPr>
      <w:r>
        <w:rPr>
          <w:sz w:val="24"/>
          <w:szCs w:val="24"/>
        </w:rPr>
        <w:t>Г</w:t>
      </w:r>
      <w:r w:rsidR="003455B3" w:rsidRPr="00F322FD">
        <w:rPr>
          <w:sz w:val="24"/>
          <w:szCs w:val="24"/>
        </w:rPr>
        <w:t>лав</w:t>
      </w:r>
      <w:r>
        <w:rPr>
          <w:sz w:val="24"/>
          <w:szCs w:val="24"/>
        </w:rPr>
        <w:t>а</w:t>
      </w:r>
      <w:r w:rsidR="003455B3" w:rsidRPr="00F322FD">
        <w:rPr>
          <w:sz w:val="24"/>
          <w:szCs w:val="24"/>
        </w:rPr>
        <w:t xml:space="preserve"> администрации                                  </w:t>
      </w:r>
      <w:r w:rsidR="00F322FD">
        <w:rPr>
          <w:sz w:val="24"/>
          <w:szCs w:val="24"/>
        </w:rPr>
        <w:t xml:space="preserve">  </w:t>
      </w:r>
      <w:r w:rsidR="003455B3" w:rsidRPr="00F322FD">
        <w:rPr>
          <w:sz w:val="24"/>
          <w:szCs w:val="24"/>
        </w:rPr>
        <w:t xml:space="preserve">                      </w:t>
      </w:r>
      <w:r>
        <w:rPr>
          <w:sz w:val="24"/>
          <w:szCs w:val="24"/>
        </w:rPr>
        <w:t>А.В. Левин</w:t>
      </w:r>
    </w:p>
    <w:p w:rsidR="003455B3" w:rsidRDefault="003455B3" w:rsidP="003455B3">
      <w:pPr>
        <w:autoSpaceDE w:val="0"/>
        <w:autoSpaceDN w:val="0"/>
        <w:adjustRightInd w:val="0"/>
        <w:jc w:val="both"/>
        <w:rPr>
          <w:sz w:val="24"/>
          <w:szCs w:val="24"/>
        </w:rPr>
      </w:pPr>
    </w:p>
    <w:p w:rsidR="001A08CD" w:rsidRPr="003455B3" w:rsidRDefault="001A08CD" w:rsidP="003455B3">
      <w:pPr>
        <w:autoSpaceDE w:val="0"/>
        <w:autoSpaceDN w:val="0"/>
        <w:adjustRightInd w:val="0"/>
        <w:jc w:val="both"/>
        <w:rPr>
          <w:sz w:val="24"/>
          <w:szCs w:val="24"/>
        </w:rPr>
      </w:pPr>
    </w:p>
    <w:p w:rsidR="004A37AD" w:rsidRPr="001A08CD" w:rsidRDefault="004A37AD" w:rsidP="004A37AD">
      <w:pPr>
        <w:pStyle w:val="a3"/>
        <w:autoSpaceDE w:val="0"/>
        <w:autoSpaceDN w:val="0"/>
        <w:adjustRightInd w:val="0"/>
        <w:ind w:left="810"/>
        <w:jc w:val="both"/>
        <w:rPr>
          <w:sz w:val="16"/>
        </w:rPr>
      </w:pPr>
      <w:proofErr w:type="spellStart"/>
      <w:r w:rsidRPr="001A08CD">
        <w:rPr>
          <w:sz w:val="16"/>
        </w:rPr>
        <w:t>Исп</w:t>
      </w:r>
      <w:proofErr w:type="spellEnd"/>
      <w:r w:rsidRPr="001A08CD">
        <w:rPr>
          <w:sz w:val="16"/>
        </w:rPr>
        <w:t xml:space="preserve">: </w:t>
      </w:r>
      <w:proofErr w:type="spellStart"/>
      <w:r w:rsidRPr="001A08CD">
        <w:rPr>
          <w:sz w:val="16"/>
        </w:rPr>
        <w:t>Демкович</w:t>
      </w:r>
      <w:proofErr w:type="spellEnd"/>
      <w:r w:rsidRPr="001A08CD">
        <w:rPr>
          <w:sz w:val="16"/>
        </w:rPr>
        <w:t xml:space="preserve"> Д.В.</w:t>
      </w:r>
    </w:p>
    <w:p w:rsidR="004A37AD" w:rsidRPr="001A08CD" w:rsidRDefault="004A37AD" w:rsidP="004A37AD">
      <w:pPr>
        <w:pStyle w:val="a3"/>
        <w:autoSpaceDE w:val="0"/>
        <w:autoSpaceDN w:val="0"/>
        <w:adjustRightInd w:val="0"/>
        <w:ind w:left="810"/>
        <w:jc w:val="both"/>
        <w:rPr>
          <w:sz w:val="16"/>
        </w:rPr>
      </w:pPr>
      <w:r w:rsidRPr="001A08CD">
        <w:rPr>
          <w:sz w:val="16"/>
        </w:rPr>
        <w:t>Разослано: в дело -2, прокуратура- 1, КСО-1, КФ-1</w:t>
      </w:r>
    </w:p>
    <w:p w:rsidR="004A37AD" w:rsidRDefault="004A37AD" w:rsidP="004A37AD">
      <w:pPr>
        <w:jc w:val="center"/>
        <w:rPr>
          <w:b/>
          <w:sz w:val="28"/>
          <w:szCs w:val="28"/>
        </w:rPr>
      </w:pPr>
    </w:p>
    <w:p w:rsidR="004A37AD" w:rsidRDefault="004A37AD" w:rsidP="004A37AD">
      <w:pPr>
        <w:jc w:val="center"/>
        <w:rPr>
          <w:b/>
          <w:sz w:val="28"/>
          <w:szCs w:val="28"/>
        </w:rPr>
      </w:pPr>
    </w:p>
    <w:p w:rsidR="004A37AD" w:rsidRDefault="004A37AD" w:rsidP="004A37AD">
      <w:pPr>
        <w:jc w:val="center"/>
        <w:rPr>
          <w:b/>
          <w:sz w:val="28"/>
          <w:szCs w:val="28"/>
        </w:rPr>
      </w:pPr>
    </w:p>
    <w:p w:rsidR="004A37AD" w:rsidRDefault="004A37AD" w:rsidP="004A37AD">
      <w:pPr>
        <w:jc w:val="center"/>
        <w:rPr>
          <w:b/>
          <w:sz w:val="28"/>
          <w:szCs w:val="28"/>
        </w:rPr>
      </w:pPr>
    </w:p>
    <w:p w:rsidR="004A37AD" w:rsidRDefault="004A37AD" w:rsidP="004A37AD">
      <w:pPr>
        <w:jc w:val="center"/>
        <w:rPr>
          <w:b/>
          <w:sz w:val="28"/>
          <w:szCs w:val="28"/>
        </w:rPr>
      </w:pPr>
    </w:p>
    <w:p w:rsidR="004A37AD" w:rsidRDefault="004A37AD" w:rsidP="004A37AD">
      <w:pPr>
        <w:jc w:val="center"/>
        <w:rPr>
          <w:b/>
          <w:sz w:val="28"/>
          <w:szCs w:val="28"/>
        </w:rPr>
      </w:pPr>
    </w:p>
    <w:p w:rsidR="004A37AD" w:rsidRDefault="004A37AD" w:rsidP="004A37AD">
      <w:pPr>
        <w:jc w:val="center"/>
        <w:rPr>
          <w:b/>
          <w:sz w:val="28"/>
          <w:szCs w:val="28"/>
        </w:rPr>
      </w:pPr>
    </w:p>
    <w:p w:rsidR="004A37AD" w:rsidRDefault="004A37AD" w:rsidP="004A37AD">
      <w:pPr>
        <w:jc w:val="center"/>
        <w:rPr>
          <w:b/>
          <w:sz w:val="28"/>
          <w:szCs w:val="28"/>
        </w:rPr>
      </w:pPr>
    </w:p>
    <w:p w:rsidR="004A37AD" w:rsidRDefault="004A37AD" w:rsidP="004A37AD">
      <w:pPr>
        <w:jc w:val="center"/>
        <w:rPr>
          <w:b/>
          <w:sz w:val="28"/>
          <w:szCs w:val="28"/>
        </w:rPr>
      </w:pPr>
    </w:p>
    <w:p w:rsidR="004A37AD" w:rsidRDefault="004A37AD" w:rsidP="004A37AD">
      <w:pPr>
        <w:jc w:val="center"/>
        <w:rPr>
          <w:b/>
          <w:sz w:val="28"/>
          <w:szCs w:val="28"/>
        </w:rPr>
      </w:pPr>
    </w:p>
    <w:p w:rsidR="004A37AD" w:rsidRDefault="004A37AD" w:rsidP="004A37AD">
      <w:pPr>
        <w:jc w:val="center"/>
        <w:rPr>
          <w:b/>
          <w:sz w:val="28"/>
          <w:szCs w:val="28"/>
        </w:rPr>
      </w:pPr>
    </w:p>
    <w:p w:rsidR="004A37AD" w:rsidRDefault="004A37AD" w:rsidP="004A37AD">
      <w:pPr>
        <w:jc w:val="center"/>
        <w:rPr>
          <w:b/>
          <w:sz w:val="28"/>
          <w:szCs w:val="28"/>
        </w:rPr>
      </w:pPr>
    </w:p>
    <w:p w:rsidR="004A37AD" w:rsidRDefault="004A37AD" w:rsidP="004A37AD">
      <w:pPr>
        <w:jc w:val="center"/>
        <w:rPr>
          <w:b/>
          <w:sz w:val="28"/>
          <w:szCs w:val="28"/>
        </w:rPr>
      </w:pPr>
    </w:p>
    <w:p w:rsidR="004A37AD" w:rsidRDefault="004A37AD" w:rsidP="004A37AD">
      <w:pPr>
        <w:jc w:val="center"/>
        <w:rPr>
          <w:b/>
          <w:sz w:val="28"/>
          <w:szCs w:val="28"/>
        </w:rPr>
      </w:pPr>
    </w:p>
    <w:p w:rsidR="004A37AD" w:rsidRDefault="004A37AD" w:rsidP="004A37AD">
      <w:pPr>
        <w:jc w:val="center"/>
        <w:rPr>
          <w:b/>
          <w:sz w:val="28"/>
          <w:szCs w:val="28"/>
        </w:rPr>
      </w:pPr>
    </w:p>
    <w:p w:rsidR="004A37AD" w:rsidRPr="00DC02F9" w:rsidRDefault="004A37AD" w:rsidP="004A37AD">
      <w:pPr>
        <w:jc w:val="center"/>
        <w:rPr>
          <w:b/>
          <w:color w:val="000000"/>
          <w:sz w:val="28"/>
          <w:szCs w:val="28"/>
        </w:rPr>
      </w:pPr>
      <w:r w:rsidRPr="00DC02F9">
        <w:rPr>
          <w:b/>
          <w:color w:val="000000"/>
          <w:sz w:val="28"/>
          <w:szCs w:val="28"/>
        </w:rPr>
        <w:t>Муниципальная программа</w:t>
      </w:r>
    </w:p>
    <w:p w:rsidR="004A37AD" w:rsidRPr="00DC02F9" w:rsidRDefault="004A37AD" w:rsidP="004A37AD">
      <w:pPr>
        <w:jc w:val="center"/>
        <w:rPr>
          <w:b/>
          <w:color w:val="000000"/>
          <w:sz w:val="28"/>
          <w:szCs w:val="28"/>
        </w:rPr>
      </w:pPr>
    </w:p>
    <w:p w:rsidR="004A37AD" w:rsidRPr="00DC02F9" w:rsidRDefault="004A37AD" w:rsidP="004A37AD">
      <w:pPr>
        <w:jc w:val="center"/>
        <w:rPr>
          <w:b/>
          <w:color w:val="000000"/>
          <w:sz w:val="28"/>
          <w:szCs w:val="28"/>
        </w:rPr>
      </w:pPr>
      <w:r w:rsidRPr="00DC02F9">
        <w:rPr>
          <w:b/>
          <w:color w:val="000000"/>
          <w:sz w:val="28"/>
          <w:szCs w:val="28"/>
        </w:rPr>
        <w:t>«Устойчивое общественное развитие</w:t>
      </w:r>
    </w:p>
    <w:p w:rsidR="001A08CD" w:rsidRDefault="004A37AD" w:rsidP="004A37AD">
      <w:pPr>
        <w:jc w:val="center"/>
        <w:rPr>
          <w:b/>
          <w:color w:val="000000"/>
          <w:sz w:val="28"/>
          <w:szCs w:val="28"/>
        </w:rPr>
      </w:pPr>
      <w:r w:rsidRPr="00DC02F9">
        <w:rPr>
          <w:b/>
          <w:color w:val="000000"/>
          <w:sz w:val="28"/>
          <w:szCs w:val="28"/>
        </w:rPr>
        <w:t xml:space="preserve">в муниципальном образовании </w:t>
      </w:r>
      <w:r>
        <w:rPr>
          <w:b/>
          <w:color w:val="000000"/>
          <w:sz w:val="28"/>
          <w:szCs w:val="28"/>
        </w:rPr>
        <w:t xml:space="preserve">Петровское </w:t>
      </w:r>
      <w:r w:rsidRPr="00DC02F9">
        <w:rPr>
          <w:b/>
          <w:color w:val="000000"/>
          <w:sz w:val="28"/>
          <w:szCs w:val="28"/>
        </w:rPr>
        <w:t>сельское поселение</w:t>
      </w:r>
    </w:p>
    <w:p w:rsidR="004A37AD" w:rsidRPr="0064754B" w:rsidRDefault="004A37AD" w:rsidP="004A37AD">
      <w:pPr>
        <w:jc w:val="center"/>
        <w:rPr>
          <w:b/>
          <w:color w:val="000000"/>
          <w:sz w:val="28"/>
          <w:szCs w:val="28"/>
        </w:rPr>
      </w:pPr>
      <w:r>
        <w:rPr>
          <w:b/>
          <w:color w:val="000000"/>
          <w:sz w:val="28"/>
          <w:szCs w:val="28"/>
        </w:rPr>
        <w:t>на 2020-2022 гг.</w:t>
      </w:r>
      <w:r w:rsidRPr="00DC02F9">
        <w:rPr>
          <w:b/>
          <w:color w:val="000000"/>
          <w:sz w:val="28"/>
          <w:szCs w:val="28"/>
        </w:rPr>
        <w:t>»</w:t>
      </w:r>
    </w:p>
    <w:p w:rsidR="004A37AD" w:rsidRPr="0064754B" w:rsidRDefault="004A37AD" w:rsidP="004A37AD">
      <w:pPr>
        <w:jc w:val="center"/>
        <w:rPr>
          <w:b/>
          <w:sz w:val="28"/>
          <w:szCs w:val="28"/>
        </w:rPr>
      </w:pPr>
    </w:p>
    <w:p w:rsidR="004A37AD" w:rsidRDefault="004A37AD" w:rsidP="004A37AD">
      <w:pPr>
        <w:jc w:val="center"/>
        <w:rPr>
          <w:b/>
          <w:sz w:val="24"/>
          <w:szCs w:val="24"/>
        </w:rPr>
      </w:pPr>
    </w:p>
    <w:p w:rsidR="004A37AD" w:rsidRDefault="004A37AD" w:rsidP="004A37AD">
      <w:pPr>
        <w:jc w:val="center"/>
        <w:rPr>
          <w:b/>
          <w:sz w:val="24"/>
          <w:szCs w:val="24"/>
        </w:rPr>
      </w:pPr>
    </w:p>
    <w:p w:rsidR="004A37AD" w:rsidRDefault="004A37AD" w:rsidP="004A37AD">
      <w:pPr>
        <w:jc w:val="center"/>
        <w:rPr>
          <w:b/>
          <w:sz w:val="24"/>
          <w:szCs w:val="24"/>
        </w:rPr>
      </w:pPr>
    </w:p>
    <w:p w:rsidR="004A37AD" w:rsidRDefault="004A37AD" w:rsidP="004A37AD">
      <w:pPr>
        <w:jc w:val="center"/>
        <w:rPr>
          <w:b/>
          <w:sz w:val="24"/>
          <w:szCs w:val="24"/>
        </w:rPr>
      </w:pPr>
    </w:p>
    <w:p w:rsidR="004A37AD" w:rsidRDefault="004A37AD" w:rsidP="004A37AD">
      <w:pPr>
        <w:jc w:val="center"/>
        <w:rPr>
          <w:b/>
          <w:sz w:val="24"/>
          <w:szCs w:val="24"/>
        </w:rPr>
      </w:pPr>
    </w:p>
    <w:p w:rsidR="004A37AD" w:rsidRDefault="004A37AD" w:rsidP="004A37AD">
      <w:pPr>
        <w:jc w:val="center"/>
        <w:rPr>
          <w:b/>
          <w:sz w:val="24"/>
          <w:szCs w:val="24"/>
        </w:rPr>
      </w:pPr>
    </w:p>
    <w:p w:rsidR="004A37AD" w:rsidRDefault="004A37AD" w:rsidP="004A37AD">
      <w:pPr>
        <w:jc w:val="center"/>
        <w:rPr>
          <w:b/>
          <w:sz w:val="24"/>
          <w:szCs w:val="24"/>
        </w:rPr>
      </w:pPr>
    </w:p>
    <w:p w:rsidR="004A37AD" w:rsidRDefault="004A37AD" w:rsidP="004A37AD">
      <w:pPr>
        <w:jc w:val="center"/>
        <w:rPr>
          <w:b/>
          <w:sz w:val="24"/>
          <w:szCs w:val="24"/>
        </w:rPr>
      </w:pPr>
    </w:p>
    <w:p w:rsidR="004A37AD" w:rsidRDefault="004A37AD" w:rsidP="004A37AD">
      <w:pPr>
        <w:jc w:val="center"/>
        <w:rPr>
          <w:b/>
          <w:sz w:val="24"/>
          <w:szCs w:val="24"/>
        </w:rPr>
      </w:pPr>
    </w:p>
    <w:p w:rsidR="004A37AD" w:rsidRDefault="004A37AD" w:rsidP="004A37AD">
      <w:pPr>
        <w:jc w:val="center"/>
        <w:rPr>
          <w:b/>
          <w:sz w:val="24"/>
          <w:szCs w:val="24"/>
        </w:rPr>
      </w:pPr>
    </w:p>
    <w:p w:rsidR="004A37AD" w:rsidRDefault="004A37AD" w:rsidP="004A37AD">
      <w:pPr>
        <w:jc w:val="center"/>
        <w:rPr>
          <w:b/>
          <w:sz w:val="24"/>
          <w:szCs w:val="24"/>
        </w:rPr>
      </w:pPr>
    </w:p>
    <w:p w:rsidR="004A37AD" w:rsidRDefault="004A37AD" w:rsidP="004A37AD">
      <w:pPr>
        <w:jc w:val="center"/>
        <w:rPr>
          <w:b/>
          <w:sz w:val="24"/>
          <w:szCs w:val="24"/>
        </w:rPr>
      </w:pPr>
    </w:p>
    <w:p w:rsidR="004A37AD" w:rsidRDefault="004A37AD" w:rsidP="004A37AD">
      <w:pPr>
        <w:jc w:val="center"/>
        <w:rPr>
          <w:b/>
          <w:sz w:val="24"/>
          <w:szCs w:val="24"/>
        </w:rPr>
      </w:pPr>
    </w:p>
    <w:p w:rsidR="004A37AD" w:rsidRDefault="004A37AD" w:rsidP="004A37AD">
      <w:pPr>
        <w:jc w:val="center"/>
        <w:rPr>
          <w:b/>
          <w:sz w:val="24"/>
          <w:szCs w:val="24"/>
        </w:rPr>
      </w:pPr>
    </w:p>
    <w:p w:rsidR="001A08CD" w:rsidRDefault="001A08CD" w:rsidP="004A37AD">
      <w:pPr>
        <w:jc w:val="center"/>
        <w:rPr>
          <w:b/>
          <w:sz w:val="24"/>
          <w:szCs w:val="24"/>
        </w:rPr>
      </w:pPr>
    </w:p>
    <w:p w:rsidR="001A08CD" w:rsidRDefault="001A08CD" w:rsidP="004A37AD">
      <w:pPr>
        <w:jc w:val="center"/>
        <w:rPr>
          <w:b/>
          <w:sz w:val="24"/>
          <w:szCs w:val="24"/>
        </w:rPr>
      </w:pPr>
    </w:p>
    <w:p w:rsidR="001A08CD" w:rsidRDefault="001A08CD" w:rsidP="004A37AD">
      <w:pPr>
        <w:jc w:val="center"/>
        <w:rPr>
          <w:b/>
          <w:sz w:val="24"/>
          <w:szCs w:val="24"/>
        </w:rPr>
      </w:pPr>
    </w:p>
    <w:p w:rsidR="004A37AD" w:rsidRDefault="004A37AD" w:rsidP="004A37AD">
      <w:pPr>
        <w:jc w:val="center"/>
        <w:rPr>
          <w:b/>
          <w:sz w:val="24"/>
          <w:szCs w:val="24"/>
        </w:rPr>
      </w:pPr>
    </w:p>
    <w:p w:rsidR="004A37AD" w:rsidRDefault="004A37AD" w:rsidP="004A37AD">
      <w:pPr>
        <w:jc w:val="center"/>
        <w:rPr>
          <w:b/>
          <w:sz w:val="24"/>
          <w:szCs w:val="24"/>
        </w:rPr>
      </w:pPr>
    </w:p>
    <w:p w:rsidR="004A37AD" w:rsidRDefault="004A37AD" w:rsidP="004A37AD">
      <w:pPr>
        <w:jc w:val="center"/>
        <w:rPr>
          <w:b/>
          <w:sz w:val="24"/>
          <w:szCs w:val="24"/>
        </w:rPr>
      </w:pPr>
    </w:p>
    <w:p w:rsidR="004A37AD" w:rsidRDefault="004A37AD" w:rsidP="004A37AD">
      <w:pPr>
        <w:rPr>
          <w:b/>
          <w:sz w:val="24"/>
          <w:szCs w:val="24"/>
        </w:rPr>
      </w:pPr>
    </w:p>
    <w:p w:rsidR="004A37AD" w:rsidRDefault="004A37AD" w:rsidP="004A37AD">
      <w:pPr>
        <w:jc w:val="center"/>
        <w:rPr>
          <w:b/>
          <w:sz w:val="24"/>
          <w:szCs w:val="24"/>
        </w:rPr>
      </w:pPr>
    </w:p>
    <w:p w:rsidR="004A37AD" w:rsidRPr="00047D17" w:rsidRDefault="004A37AD" w:rsidP="004A37AD">
      <w:pPr>
        <w:tabs>
          <w:tab w:val="left" w:pos="2760"/>
        </w:tabs>
      </w:pPr>
      <w:r>
        <w:t>О</w:t>
      </w:r>
      <w:r w:rsidRPr="00047D17">
        <w:t xml:space="preserve">тветственный исполнитель программы: </w:t>
      </w:r>
    </w:p>
    <w:p w:rsidR="004A37AD" w:rsidRPr="00047D17" w:rsidRDefault="004A37AD" w:rsidP="004A37AD">
      <w:pPr>
        <w:tabs>
          <w:tab w:val="left" w:pos="2760"/>
        </w:tabs>
      </w:pPr>
      <w:r>
        <w:t>Заместитель главы администрации</w:t>
      </w:r>
      <w:r w:rsidRPr="00047D17">
        <w:t xml:space="preserve">  муниципального образования </w:t>
      </w:r>
      <w:r>
        <w:t>Петровское сельское поселение</w:t>
      </w:r>
      <w:r w:rsidRPr="00047D17">
        <w:t xml:space="preserve">: </w:t>
      </w:r>
      <w:proofErr w:type="spellStart"/>
      <w:r>
        <w:t>Демкович</w:t>
      </w:r>
      <w:proofErr w:type="spellEnd"/>
      <w:r>
        <w:t xml:space="preserve"> Дмитрий Васильевич</w:t>
      </w:r>
    </w:p>
    <w:p w:rsidR="004A37AD" w:rsidRDefault="004A37AD" w:rsidP="004A37AD">
      <w:r>
        <w:t>тел. (8-813-79) 66-190</w:t>
      </w:r>
      <w:r w:rsidRPr="00047D17">
        <w:t xml:space="preserve"> </w:t>
      </w:r>
    </w:p>
    <w:p w:rsidR="004A37AD" w:rsidRDefault="004A37AD" w:rsidP="004A37AD"/>
    <w:p w:rsidR="004A37AD" w:rsidRDefault="004A37AD" w:rsidP="004A37AD"/>
    <w:p w:rsidR="004A37AD" w:rsidRDefault="004A37AD" w:rsidP="004A37AD">
      <w:r>
        <w:t>Подпись _________________________</w:t>
      </w:r>
    </w:p>
    <w:p w:rsidR="004A37AD" w:rsidRDefault="004A37AD" w:rsidP="004A37AD"/>
    <w:p w:rsidR="004A37AD" w:rsidRPr="00047D17" w:rsidRDefault="004A37AD" w:rsidP="004A37AD">
      <w:r w:rsidRPr="00047D17">
        <w:t>эл.</w:t>
      </w:r>
      <w:r>
        <w:t xml:space="preserve"> </w:t>
      </w:r>
      <w:r w:rsidRPr="00047D17">
        <w:t xml:space="preserve">адрес:  </w:t>
      </w:r>
      <w:r w:rsidRPr="00AA0FB4">
        <w:t>petrovckoe@yandex.ru</w:t>
      </w:r>
    </w:p>
    <w:p w:rsidR="00BB2E0C" w:rsidRDefault="00BB2E0C" w:rsidP="00BB2E0C">
      <w:pPr>
        <w:ind w:right="4960"/>
        <w:jc w:val="both"/>
      </w:pPr>
    </w:p>
    <w:p w:rsidR="004A37AD" w:rsidRDefault="004A37AD" w:rsidP="00BB2E0C">
      <w:pPr>
        <w:ind w:right="4960"/>
        <w:jc w:val="both"/>
      </w:pPr>
    </w:p>
    <w:p w:rsidR="004A37AD" w:rsidRDefault="004A37AD" w:rsidP="004A37AD">
      <w:pPr>
        <w:pStyle w:val="a4"/>
        <w:jc w:val="right"/>
        <w:rPr>
          <w:rFonts w:ascii="Times New Roman" w:hAnsi="Times New Roman"/>
          <w:sz w:val="20"/>
          <w:szCs w:val="20"/>
        </w:rPr>
      </w:pPr>
      <w:r>
        <w:rPr>
          <w:rFonts w:ascii="Times New Roman" w:hAnsi="Times New Roman"/>
          <w:sz w:val="20"/>
          <w:szCs w:val="20"/>
        </w:rPr>
        <w:t xml:space="preserve">Приложение </w:t>
      </w:r>
    </w:p>
    <w:p w:rsidR="004A37AD" w:rsidRDefault="004A37AD" w:rsidP="004A37AD">
      <w:pPr>
        <w:pStyle w:val="a4"/>
        <w:jc w:val="right"/>
        <w:rPr>
          <w:rFonts w:ascii="Times New Roman" w:hAnsi="Times New Roman"/>
          <w:sz w:val="20"/>
          <w:szCs w:val="20"/>
        </w:rPr>
      </w:pPr>
      <w:r>
        <w:rPr>
          <w:rFonts w:ascii="Times New Roman" w:hAnsi="Times New Roman"/>
          <w:sz w:val="20"/>
          <w:szCs w:val="20"/>
        </w:rPr>
        <w:t>к Постановлению администрации</w:t>
      </w:r>
    </w:p>
    <w:p w:rsidR="004A37AD" w:rsidRDefault="004A37AD" w:rsidP="004A37AD">
      <w:pPr>
        <w:pStyle w:val="a4"/>
        <w:jc w:val="right"/>
        <w:rPr>
          <w:rFonts w:ascii="Times New Roman" w:hAnsi="Times New Roman"/>
          <w:sz w:val="20"/>
          <w:szCs w:val="20"/>
        </w:rPr>
      </w:pPr>
      <w:r>
        <w:rPr>
          <w:rFonts w:ascii="Times New Roman" w:hAnsi="Times New Roman"/>
          <w:sz w:val="20"/>
          <w:szCs w:val="20"/>
        </w:rPr>
        <w:t>МО Петровское сельское поселение</w:t>
      </w:r>
    </w:p>
    <w:p w:rsidR="004A37AD" w:rsidRDefault="004A37AD" w:rsidP="004A37AD">
      <w:pPr>
        <w:pStyle w:val="a4"/>
        <w:jc w:val="right"/>
        <w:rPr>
          <w:rFonts w:ascii="Times New Roman" w:hAnsi="Times New Roman"/>
          <w:sz w:val="20"/>
          <w:szCs w:val="20"/>
        </w:rPr>
      </w:pPr>
      <w:r>
        <w:rPr>
          <w:rFonts w:ascii="Times New Roman" w:hAnsi="Times New Roman"/>
          <w:sz w:val="20"/>
          <w:szCs w:val="20"/>
        </w:rPr>
        <w:t>МО Приозерский муниципальный район</w:t>
      </w:r>
    </w:p>
    <w:p w:rsidR="004A37AD" w:rsidRDefault="004A37AD" w:rsidP="004A37AD">
      <w:pPr>
        <w:pStyle w:val="a4"/>
        <w:jc w:val="right"/>
        <w:rPr>
          <w:rFonts w:ascii="Times New Roman" w:hAnsi="Times New Roman"/>
          <w:sz w:val="20"/>
          <w:szCs w:val="20"/>
        </w:rPr>
      </w:pPr>
      <w:r>
        <w:rPr>
          <w:rFonts w:ascii="Times New Roman" w:hAnsi="Times New Roman"/>
          <w:sz w:val="20"/>
          <w:szCs w:val="20"/>
        </w:rPr>
        <w:t>Ленинградской области</w:t>
      </w:r>
    </w:p>
    <w:p w:rsidR="004A37AD" w:rsidRDefault="004A37AD" w:rsidP="004A37AD">
      <w:pPr>
        <w:ind w:right="-1"/>
        <w:jc w:val="right"/>
      </w:pPr>
      <w:r>
        <w:t xml:space="preserve">от </w:t>
      </w:r>
      <w:r w:rsidR="00955B7D">
        <w:t xml:space="preserve">27 декабря </w:t>
      </w:r>
      <w:r>
        <w:t xml:space="preserve">2019г. № </w:t>
      </w:r>
      <w:r w:rsidR="00955B7D">
        <w:t>232</w:t>
      </w:r>
      <w:bookmarkStart w:id="0" w:name="_GoBack"/>
      <w:bookmarkEnd w:id="0"/>
    </w:p>
    <w:p w:rsidR="00E53A6B" w:rsidRDefault="00E53A6B" w:rsidP="00E53A6B">
      <w:pPr>
        <w:jc w:val="center"/>
        <w:rPr>
          <w:b/>
          <w:sz w:val="24"/>
          <w:szCs w:val="24"/>
        </w:rPr>
      </w:pPr>
    </w:p>
    <w:p w:rsidR="00E53A6B" w:rsidRPr="001B7C39" w:rsidRDefault="00E53A6B" w:rsidP="00E53A6B">
      <w:pPr>
        <w:jc w:val="center"/>
        <w:rPr>
          <w:b/>
          <w:sz w:val="24"/>
          <w:szCs w:val="24"/>
        </w:rPr>
      </w:pPr>
      <w:r w:rsidRPr="001B7C39">
        <w:rPr>
          <w:b/>
          <w:sz w:val="24"/>
          <w:szCs w:val="24"/>
        </w:rPr>
        <w:t>П А С П О Р Т</w:t>
      </w:r>
    </w:p>
    <w:p w:rsidR="00E53A6B" w:rsidRPr="001B7C39" w:rsidRDefault="00E53A6B" w:rsidP="00E53A6B">
      <w:pPr>
        <w:widowControl w:val="0"/>
        <w:autoSpaceDE w:val="0"/>
        <w:jc w:val="center"/>
        <w:rPr>
          <w:b/>
          <w:sz w:val="24"/>
        </w:rPr>
      </w:pPr>
      <w:r w:rsidRPr="001B7C39">
        <w:rPr>
          <w:b/>
          <w:sz w:val="24"/>
          <w:szCs w:val="24"/>
        </w:rPr>
        <w:t xml:space="preserve">муниципальной программы </w:t>
      </w:r>
    </w:p>
    <w:p w:rsidR="00E53A6B" w:rsidRPr="001B7C39" w:rsidRDefault="00E53A6B" w:rsidP="00E53A6B">
      <w:pPr>
        <w:jc w:val="center"/>
        <w:rPr>
          <w:b/>
          <w:sz w:val="24"/>
        </w:rPr>
      </w:pPr>
      <w:r w:rsidRPr="001B7C39">
        <w:rPr>
          <w:b/>
          <w:sz w:val="24"/>
        </w:rPr>
        <w:t xml:space="preserve">«Устойчивое общественное развитие  </w:t>
      </w:r>
    </w:p>
    <w:p w:rsidR="00E53A6B" w:rsidRPr="001B7C39" w:rsidRDefault="00E53A6B" w:rsidP="00E53A6B">
      <w:pPr>
        <w:jc w:val="center"/>
        <w:rPr>
          <w:sz w:val="24"/>
          <w:szCs w:val="24"/>
        </w:rPr>
      </w:pPr>
      <w:r w:rsidRPr="001B7C39">
        <w:rPr>
          <w:b/>
          <w:sz w:val="24"/>
        </w:rPr>
        <w:t xml:space="preserve">в муниципальном образовании </w:t>
      </w:r>
      <w:r>
        <w:rPr>
          <w:b/>
          <w:sz w:val="24"/>
        </w:rPr>
        <w:t>Петровское</w:t>
      </w:r>
      <w:r w:rsidRPr="001B7C39">
        <w:rPr>
          <w:b/>
          <w:sz w:val="24"/>
        </w:rPr>
        <w:t xml:space="preserve"> сельское поселение на 20</w:t>
      </w:r>
      <w:r>
        <w:rPr>
          <w:b/>
          <w:sz w:val="24"/>
        </w:rPr>
        <w:t>20</w:t>
      </w:r>
      <w:r w:rsidRPr="001B7C39">
        <w:rPr>
          <w:b/>
          <w:sz w:val="24"/>
        </w:rPr>
        <w:t>-202</w:t>
      </w:r>
      <w:r>
        <w:rPr>
          <w:b/>
          <w:sz w:val="24"/>
        </w:rPr>
        <w:t>2</w:t>
      </w:r>
      <w:r w:rsidRPr="001B7C39">
        <w:rPr>
          <w:b/>
          <w:sz w:val="24"/>
        </w:rPr>
        <w:t xml:space="preserve"> годы»</w:t>
      </w:r>
    </w:p>
    <w:p w:rsidR="00E53A6B" w:rsidRPr="001B7C39" w:rsidRDefault="00E53A6B" w:rsidP="00E53A6B">
      <w:pPr>
        <w:jc w:val="center"/>
        <w:rPr>
          <w:sz w:val="24"/>
          <w:szCs w:val="24"/>
        </w:rPr>
      </w:pPr>
    </w:p>
    <w:tbl>
      <w:tblPr>
        <w:tblW w:w="10206" w:type="dxa"/>
        <w:tblInd w:w="-431" w:type="dxa"/>
        <w:tblLayout w:type="fixed"/>
        <w:tblCellMar>
          <w:top w:w="105" w:type="dxa"/>
          <w:left w:w="105" w:type="dxa"/>
          <w:bottom w:w="105" w:type="dxa"/>
          <w:right w:w="105" w:type="dxa"/>
        </w:tblCellMar>
        <w:tblLook w:val="0000" w:firstRow="0" w:lastRow="0" w:firstColumn="0" w:lastColumn="0" w:noHBand="0" w:noVBand="0"/>
      </w:tblPr>
      <w:tblGrid>
        <w:gridCol w:w="3305"/>
        <w:gridCol w:w="6901"/>
      </w:tblGrid>
      <w:tr w:rsidR="00E53A6B" w:rsidRPr="001B7C39" w:rsidTr="00E53A6B">
        <w:trPr>
          <w:trHeight w:val="528"/>
        </w:trPr>
        <w:tc>
          <w:tcPr>
            <w:tcW w:w="3305" w:type="dxa"/>
            <w:tcBorders>
              <w:top w:val="single" w:sz="4" w:space="0" w:color="000000"/>
              <w:left w:val="single" w:sz="4" w:space="0" w:color="000000"/>
              <w:bottom w:val="single" w:sz="4" w:space="0" w:color="000000"/>
            </w:tcBorders>
            <w:shd w:val="clear" w:color="auto" w:fill="auto"/>
          </w:tcPr>
          <w:p w:rsidR="00E53A6B" w:rsidRPr="001B7C39" w:rsidRDefault="00E53A6B" w:rsidP="00E53A6B">
            <w:pPr>
              <w:widowControl w:val="0"/>
              <w:autoSpaceDE w:val="0"/>
              <w:rPr>
                <w:sz w:val="21"/>
                <w:szCs w:val="21"/>
              </w:rPr>
            </w:pPr>
            <w:r w:rsidRPr="001B7C39">
              <w:rPr>
                <w:sz w:val="21"/>
                <w:szCs w:val="21"/>
              </w:rPr>
              <w:t xml:space="preserve">Полное наименование  </w:t>
            </w:r>
          </w:p>
        </w:tc>
        <w:tc>
          <w:tcPr>
            <w:tcW w:w="6901" w:type="dxa"/>
            <w:tcBorders>
              <w:top w:val="single" w:sz="4" w:space="0" w:color="000000"/>
              <w:left w:val="single" w:sz="4" w:space="0" w:color="000000"/>
              <w:bottom w:val="single" w:sz="4" w:space="0" w:color="000000"/>
              <w:right w:val="single" w:sz="4" w:space="0" w:color="000000"/>
            </w:tcBorders>
            <w:shd w:val="clear" w:color="auto" w:fill="auto"/>
          </w:tcPr>
          <w:p w:rsidR="00E53A6B" w:rsidRPr="001B7C39" w:rsidRDefault="00E53A6B" w:rsidP="00E53A6B">
            <w:pPr>
              <w:rPr>
                <w:sz w:val="21"/>
                <w:szCs w:val="21"/>
              </w:rPr>
            </w:pPr>
            <w:r w:rsidRPr="001B7C39">
              <w:rPr>
                <w:sz w:val="21"/>
                <w:szCs w:val="21"/>
              </w:rPr>
              <w:t xml:space="preserve">«Устойчивое общественное развитие в муниципальном образовании </w:t>
            </w:r>
            <w:r>
              <w:rPr>
                <w:sz w:val="21"/>
                <w:szCs w:val="21"/>
              </w:rPr>
              <w:t>Петр</w:t>
            </w:r>
            <w:r w:rsidRPr="001B7C39">
              <w:rPr>
                <w:sz w:val="21"/>
                <w:szCs w:val="21"/>
              </w:rPr>
              <w:t>овское сельское поселение на 20</w:t>
            </w:r>
            <w:r>
              <w:rPr>
                <w:sz w:val="21"/>
                <w:szCs w:val="21"/>
              </w:rPr>
              <w:t>20</w:t>
            </w:r>
            <w:r w:rsidRPr="001B7C39">
              <w:rPr>
                <w:sz w:val="21"/>
                <w:szCs w:val="21"/>
              </w:rPr>
              <w:t>-202</w:t>
            </w:r>
            <w:r>
              <w:rPr>
                <w:sz w:val="21"/>
                <w:szCs w:val="21"/>
              </w:rPr>
              <w:t>2</w:t>
            </w:r>
            <w:r w:rsidRPr="001B7C39">
              <w:rPr>
                <w:sz w:val="21"/>
                <w:szCs w:val="21"/>
              </w:rPr>
              <w:t xml:space="preserve"> годы»</w:t>
            </w:r>
          </w:p>
        </w:tc>
      </w:tr>
      <w:tr w:rsidR="00E53A6B" w:rsidRPr="001B7C39" w:rsidTr="00A46C30">
        <w:trPr>
          <w:trHeight w:val="596"/>
        </w:trPr>
        <w:tc>
          <w:tcPr>
            <w:tcW w:w="3305" w:type="dxa"/>
            <w:tcBorders>
              <w:top w:val="single" w:sz="4" w:space="0" w:color="000000"/>
              <w:left w:val="single" w:sz="4" w:space="0" w:color="000000"/>
              <w:bottom w:val="single" w:sz="4" w:space="0" w:color="000000"/>
            </w:tcBorders>
            <w:shd w:val="clear" w:color="auto" w:fill="auto"/>
          </w:tcPr>
          <w:p w:rsidR="00E53A6B" w:rsidRPr="001B7C39" w:rsidRDefault="00E53A6B" w:rsidP="00E53A6B">
            <w:pPr>
              <w:widowControl w:val="0"/>
              <w:autoSpaceDE w:val="0"/>
              <w:rPr>
                <w:sz w:val="21"/>
                <w:szCs w:val="21"/>
              </w:rPr>
            </w:pPr>
            <w:r w:rsidRPr="001B7C39">
              <w:rPr>
                <w:sz w:val="21"/>
                <w:szCs w:val="21"/>
              </w:rPr>
              <w:t xml:space="preserve">Ответственный исполнитель муниципальной программы </w:t>
            </w:r>
          </w:p>
        </w:tc>
        <w:tc>
          <w:tcPr>
            <w:tcW w:w="69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53A6B" w:rsidRPr="00A46C30" w:rsidRDefault="00DB0837" w:rsidP="00E53A6B">
            <w:pPr>
              <w:rPr>
                <w:sz w:val="21"/>
                <w:szCs w:val="21"/>
              </w:rPr>
            </w:pPr>
            <w:r w:rsidRPr="00A46C30">
              <w:rPr>
                <w:sz w:val="21"/>
                <w:szCs w:val="21"/>
              </w:rPr>
              <w:t xml:space="preserve">Заместитель главы администрации </w:t>
            </w:r>
            <w:r w:rsidR="00BD2CA7" w:rsidRPr="00A46C30">
              <w:rPr>
                <w:sz w:val="21"/>
                <w:szCs w:val="21"/>
              </w:rPr>
              <w:t xml:space="preserve">МО </w:t>
            </w:r>
            <w:r w:rsidRPr="00A46C30">
              <w:rPr>
                <w:sz w:val="21"/>
                <w:szCs w:val="21"/>
              </w:rPr>
              <w:t>Петровское сельское поселение</w:t>
            </w:r>
          </w:p>
          <w:p w:rsidR="00E53A6B" w:rsidRPr="001B7C39" w:rsidRDefault="00E53A6B" w:rsidP="00DB0837">
            <w:pPr>
              <w:rPr>
                <w:sz w:val="21"/>
                <w:szCs w:val="21"/>
              </w:rPr>
            </w:pPr>
            <w:r w:rsidRPr="00A46C30">
              <w:rPr>
                <w:sz w:val="21"/>
                <w:szCs w:val="21"/>
              </w:rPr>
              <w:t>Ведущий специалист</w:t>
            </w:r>
            <w:r w:rsidR="00DB0837" w:rsidRPr="00A46C30">
              <w:rPr>
                <w:sz w:val="21"/>
                <w:szCs w:val="21"/>
              </w:rPr>
              <w:t>-землеустроитель</w:t>
            </w:r>
            <w:r w:rsidRPr="001B7C39">
              <w:rPr>
                <w:sz w:val="21"/>
                <w:szCs w:val="21"/>
              </w:rPr>
              <w:t xml:space="preserve"> </w:t>
            </w:r>
          </w:p>
        </w:tc>
      </w:tr>
      <w:tr w:rsidR="00E53A6B" w:rsidRPr="001B7C39" w:rsidTr="00E53A6B">
        <w:tc>
          <w:tcPr>
            <w:tcW w:w="3305" w:type="dxa"/>
            <w:tcBorders>
              <w:top w:val="single" w:sz="4" w:space="0" w:color="000000"/>
              <w:left w:val="single" w:sz="4" w:space="0" w:color="000000"/>
              <w:bottom w:val="single" w:sz="4" w:space="0" w:color="000000"/>
            </w:tcBorders>
            <w:shd w:val="clear" w:color="auto" w:fill="auto"/>
          </w:tcPr>
          <w:p w:rsidR="00E53A6B" w:rsidRPr="001B7C39" w:rsidRDefault="00E53A6B" w:rsidP="00E53A6B">
            <w:pPr>
              <w:widowControl w:val="0"/>
              <w:autoSpaceDE w:val="0"/>
              <w:rPr>
                <w:sz w:val="21"/>
                <w:szCs w:val="21"/>
              </w:rPr>
            </w:pPr>
            <w:r w:rsidRPr="001B7C39">
              <w:rPr>
                <w:sz w:val="21"/>
                <w:szCs w:val="21"/>
              </w:rPr>
              <w:t xml:space="preserve">Соисполнители </w:t>
            </w:r>
          </w:p>
          <w:p w:rsidR="00E53A6B" w:rsidRPr="001B7C39" w:rsidRDefault="00E53A6B" w:rsidP="00E53A6B">
            <w:pPr>
              <w:autoSpaceDE w:val="0"/>
              <w:jc w:val="both"/>
              <w:rPr>
                <w:sz w:val="21"/>
                <w:szCs w:val="21"/>
              </w:rPr>
            </w:pPr>
            <w:r w:rsidRPr="001B7C39">
              <w:rPr>
                <w:sz w:val="21"/>
                <w:szCs w:val="21"/>
              </w:rPr>
              <w:t>муниципальной программы</w:t>
            </w:r>
          </w:p>
        </w:tc>
        <w:tc>
          <w:tcPr>
            <w:tcW w:w="6901" w:type="dxa"/>
            <w:tcBorders>
              <w:top w:val="single" w:sz="4" w:space="0" w:color="000000"/>
              <w:left w:val="single" w:sz="4" w:space="0" w:color="000000"/>
              <w:bottom w:val="single" w:sz="4" w:space="0" w:color="000000"/>
              <w:right w:val="single" w:sz="4" w:space="0" w:color="000000"/>
            </w:tcBorders>
            <w:shd w:val="clear" w:color="auto" w:fill="auto"/>
          </w:tcPr>
          <w:p w:rsidR="00E53A6B" w:rsidRPr="001B7C39" w:rsidRDefault="00E53A6B" w:rsidP="00DB0837">
            <w:pPr>
              <w:widowControl w:val="0"/>
              <w:autoSpaceDE w:val="0"/>
              <w:jc w:val="both"/>
              <w:rPr>
                <w:sz w:val="21"/>
                <w:szCs w:val="21"/>
              </w:rPr>
            </w:pPr>
            <w:r w:rsidRPr="001B7C39">
              <w:rPr>
                <w:sz w:val="21"/>
                <w:szCs w:val="21"/>
              </w:rPr>
              <w:t>Не предусмотрены</w:t>
            </w:r>
          </w:p>
        </w:tc>
      </w:tr>
      <w:tr w:rsidR="00E53A6B" w:rsidRPr="001B7C39" w:rsidTr="00E53A6B">
        <w:trPr>
          <w:trHeight w:val="1084"/>
        </w:trPr>
        <w:tc>
          <w:tcPr>
            <w:tcW w:w="3305" w:type="dxa"/>
            <w:tcBorders>
              <w:top w:val="single" w:sz="4" w:space="0" w:color="000000"/>
              <w:left w:val="single" w:sz="4" w:space="0" w:color="000000"/>
              <w:bottom w:val="single" w:sz="4" w:space="0" w:color="000000"/>
            </w:tcBorders>
            <w:shd w:val="clear" w:color="auto" w:fill="auto"/>
          </w:tcPr>
          <w:p w:rsidR="00E53A6B" w:rsidRPr="001B7C39" w:rsidRDefault="00E53A6B" w:rsidP="00E53A6B">
            <w:pPr>
              <w:rPr>
                <w:spacing w:val="2"/>
                <w:sz w:val="21"/>
                <w:szCs w:val="21"/>
              </w:rPr>
            </w:pPr>
            <w:r w:rsidRPr="001B7C39">
              <w:rPr>
                <w:spacing w:val="2"/>
                <w:sz w:val="21"/>
                <w:szCs w:val="21"/>
              </w:rPr>
              <w:t xml:space="preserve">Участники </w:t>
            </w:r>
          </w:p>
          <w:p w:rsidR="00E53A6B" w:rsidRPr="00DB0837" w:rsidRDefault="00E53A6B" w:rsidP="00E53A6B">
            <w:pPr>
              <w:rPr>
                <w:spacing w:val="2"/>
                <w:sz w:val="21"/>
                <w:szCs w:val="21"/>
              </w:rPr>
            </w:pPr>
            <w:r w:rsidRPr="001B7C39">
              <w:rPr>
                <w:spacing w:val="2"/>
                <w:sz w:val="21"/>
                <w:szCs w:val="21"/>
              </w:rPr>
              <w:t>муниципальной программы</w:t>
            </w:r>
          </w:p>
        </w:tc>
        <w:tc>
          <w:tcPr>
            <w:tcW w:w="6901" w:type="dxa"/>
            <w:tcBorders>
              <w:top w:val="single" w:sz="4" w:space="0" w:color="000000"/>
              <w:left w:val="single" w:sz="4" w:space="0" w:color="000000"/>
              <w:bottom w:val="single" w:sz="4" w:space="0" w:color="000000"/>
              <w:right w:val="single" w:sz="4" w:space="0" w:color="000000"/>
            </w:tcBorders>
            <w:shd w:val="clear" w:color="auto" w:fill="auto"/>
          </w:tcPr>
          <w:p w:rsidR="00E53A6B" w:rsidRPr="001B7C39" w:rsidRDefault="00E53A6B" w:rsidP="00E53A6B">
            <w:pPr>
              <w:widowControl w:val="0"/>
              <w:autoSpaceDE w:val="0"/>
              <w:jc w:val="both"/>
              <w:rPr>
                <w:sz w:val="21"/>
                <w:szCs w:val="21"/>
              </w:rPr>
            </w:pPr>
            <w:r w:rsidRPr="001B7C39">
              <w:rPr>
                <w:sz w:val="21"/>
                <w:szCs w:val="21"/>
              </w:rPr>
              <w:t xml:space="preserve">Администрация муниципального образования </w:t>
            </w:r>
            <w:r>
              <w:rPr>
                <w:sz w:val="21"/>
                <w:szCs w:val="21"/>
              </w:rPr>
              <w:t>Петр</w:t>
            </w:r>
            <w:r w:rsidRPr="001B7C39">
              <w:rPr>
                <w:sz w:val="21"/>
                <w:szCs w:val="21"/>
              </w:rPr>
              <w:t>овское сельское поселение;</w:t>
            </w:r>
          </w:p>
          <w:p w:rsidR="00E53A6B" w:rsidRPr="001B7C39" w:rsidRDefault="00E53A6B" w:rsidP="00E53A6B">
            <w:pPr>
              <w:widowControl w:val="0"/>
              <w:autoSpaceDE w:val="0"/>
              <w:jc w:val="both"/>
              <w:rPr>
                <w:sz w:val="21"/>
                <w:szCs w:val="21"/>
              </w:rPr>
            </w:pPr>
            <w:r w:rsidRPr="001B7C39">
              <w:rPr>
                <w:sz w:val="21"/>
                <w:szCs w:val="21"/>
              </w:rPr>
              <w:t xml:space="preserve">Организации, предоставляющие услуги по благоустройству на территории МО </w:t>
            </w:r>
            <w:r>
              <w:rPr>
                <w:sz w:val="21"/>
                <w:szCs w:val="21"/>
              </w:rPr>
              <w:t>Петр</w:t>
            </w:r>
            <w:r w:rsidRPr="001B7C39">
              <w:rPr>
                <w:sz w:val="21"/>
                <w:szCs w:val="21"/>
              </w:rPr>
              <w:t>овское сельское поселение;</w:t>
            </w:r>
          </w:p>
          <w:p w:rsidR="00E53A6B" w:rsidRPr="001B7C39" w:rsidRDefault="00E53A6B" w:rsidP="00E53A6B">
            <w:pPr>
              <w:widowControl w:val="0"/>
              <w:autoSpaceDE w:val="0"/>
              <w:jc w:val="both"/>
              <w:rPr>
                <w:sz w:val="21"/>
                <w:szCs w:val="21"/>
              </w:rPr>
            </w:pPr>
            <w:r w:rsidRPr="001B7C39">
              <w:rPr>
                <w:sz w:val="21"/>
                <w:szCs w:val="21"/>
              </w:rPr>
              <w:t>Правительство Ленинградской области</w:t>
            </w:r>
            <w:r>
              <w:rPr>
                <w:sz w:val="21"/>
                <w:szCs w:val="21"/>
              </w:rPr>
              <w:t>.</w:t>
            </w:r>
          </w:p>
        </w:tc>
      </w:tr>
      <w:tr w:rsidR="00E53A6B" w:rsidRPr="001B7C39" w:rsidTr="00E53A6B">
        <w:trPr>
          <w:trHeight w:val="613"/>
        </w:trPr>
        <w:tc>
          <w:tcPr>
            <w:tcW w:w="3305" w:type="dxa"/>
            <w:tcBorders>
              <w:top w:val="single" w:sz="4" w:space="0" w:color="000000"/>
              <w:left w:val="single" w:sz="4" w:space="0" w:color="000000"/>
              <w:bottom w:val="single" w:sz="4" w:space="0" w:color="000000"/>
            </w:tcBorders>
            <w:shd w:val="clear" w:color="auto" w:fill="auto"/>
          </w:tcPr>
          <w:p w:rsidR="00E53A6B" w:rsidRPr="001B7C39" w:rsidRDefault="00E53A6B" w:rsidP="00E53A6B">
            <w:pPr>
              <w:widowControl w:val="0"/>
              <w:autoSpaceDE w:val="0"/>
              <w:jc w:val="both"/>
              <w:rPr>
                <w:sz w:val="21"/>
                <w:szCs w:val="21"/>
              </w:rPr>
            </w:pPr>
            <w:r w:rsidRPr="001B7C39">
              <w:rPr>
                <w:sz w:val="21"/>
                <w:szCs w:val="21"/>
              </w:rPr>
              <w:t>Подпрограммы муниципальной программы</w:t>
            </w:r>
          </w:p>
        </w:tc>
        <w:tc>
          <w:tcPr>
            <w:tcW w:w="6901" w:type="dxa"/>
            <w:tcBorders>
              <w:top w:val="single" w:sz="4" w:space="0" w:color="000000"/>
              <w:left w:val="single" w:sz="4" w:space="0" w:color="000000"/>
              <w:bottom w:val="single" w:sz="4" w:space="0" w:color="000000"/>
              <w:right w:val="single" w:sz="4" w:space="0" w:color="000000"/>
            </w:tcBorders>
            <w:shd w:val="clear" w:color="auto" w:fill="auto"/>
          </w:tcPr>
          <w:p w:rsidR="00E53A6B" w:rsidRPr="001B7C39" w:rsidRDefault="00E53A6B" w:rsidP="00E53A6B">
            <w:pPr>
              <w:pStyle w:val="a3"/>
              <w:tabs>
                <w:tab w:val="left" w:pos="288"/>
              </w:tabs>
              <w:ind w:left="0"/>
              <w:jc w:val="both"/>
              <w:rPr>
                <w:sz w:val="21"/>
                <w:szCs w:val="21"/>
              </w:rPr>
            </w:pPr>
            <w:r w:rsidRPr="001B7C39">
              <w:rPr>
                <w:sz w:val="21"/>
                <w:szCs w:val="21"/>
              </w:rPr>
              <w:t>1. Подпрограмма «Создание условий для эффективного выполнения органами местного самоуправления своих полномочий на 20</w:t>
            </w:r>
            <w:r>
              <w:rPr>
                <w:sz w:val="21"/>
                <w:szCs w:val="21"/>
              </w:rPr>
              <w:t>20</w:t>
            </w:r>
            <w:r w:rsidRPr="001B7C39">
              <w:rPr>
                <w:sz w:val="21"/>
                <w:szCs w:val="21"/>
              </w:rPr>
              <w:t>-202</w:t>
            </w:r>
            <w:r>
              <w:rPr>
                <w:sz w:val="21"/>
                <w:szCs w:val="21"/>
              </w:rPr>
              <w:t>2</w:t>
            </w:r>
            <w:r w:rsidRPr="001B7C39">
              <w:rPr>
                <w:sz w:val="21"/>
                <w:szCs w:val="21"/>
              </w:rPr>
              <w:t xml:space="preserve"> годы»</w:t>
            </w:r>
          </w:p>
          <w:p w:rsidR="00E53A6B" w:rsidRPr="001B7C39" w:rsidRDefault="00E53A6B" w:rsidP="00E53A6B">
            <w:pPr>
              <w:pStyle w:val="a3"/>
              <w:tabs>
                <w:tab w:val="left" w:pos="288"/>
              </w:tabs>
              <w:ind w:left="0"/>
              <w:jc w:val="both"/>
              <w:rPr>
                <w:sz w:val="21"/>
                <w:szCs w:val="21"/>
              </w:rPr>
            </w:pPr>
            <w:r w:rsidRPr="001B7C39">
              <w:rPr>
                <w:sz w:val="21"/>
                <w:szCs w:val="21"/>
              </w:rPr>
              <w:t>2. Подпрограмма «Борьба с борщевиком Сосновского на территории муниципального образования на 20</w:t>
            </w:r>
            <w:r>
              <w:rPr>
                <w:sz w:val="21"/>
                <w:szCs w:val="21"/>
              </w:rPr>
              <w:t>20</w:t>
            </w:r>
            <w:r w:rsidRPr="001B7C39">
              <w:rPr>
                <w:sz w:val="21"/>
                <w:szCs w:val="21"/>
              </w:rPr>
              <w:t>-202</w:t>
            </w:r>
            <w:r>
              <w:rPr>
                <w:sz w:val="21"/>
                <w:szCs w:val="21"/>
              </w:rPr>
              <w:t>2</w:t>
            </w:r>
            <w:r w:rsidRPr="001B7C39">
              <w:rPr>
                <w:sz w:val="21"/>
                <w:szCs w:val="21"/>
              </w:rPr>
              <w:t xml:space="preserve"> годы»</w:t>
            </w:r>
          </w:p>
          <w:p w:rsidR="00E53A6B" w:rsidRPr="001B7C39" w:rsidRDefault="00E53A6B" w:rsidP="00E53A6B">
            <w:pPr>
              <w:pStyle w:val="a3"/>
              <w:tabs>
                <w:tab w:val="left" w:pos="288"/>
              </w:tabs>
              <w:ind w:left="0"/>
              <w:jc w:val="both"/>
              <w:rPr>
                <w:sz w:val="21"/>
                <w:szCs w:val="21"/>
              </w:rPr>
            </w:pPr>
            <w:r w:rsidRPr="001B7C39">
              <w:rPr>
                <w:sz w:val="21"/>
                <w:szCs w:val="21"/>
              </w:rPr>
              <w:t>3. Подпрограмма «Развитие и поддержка малого и среднего предпринимательства на территории муниципального образования на 20</w:t>
            </w:r>
            <w:r>
              <w:rPr>
                <w:sz w:val="21"/>
                <w:szCs w:val="21"/>
              </w:rPr>
              <w:t>20</w:t>
            </w:r>
            <w:r w:rsidRPr="001B7C39">
              <w:rPr>
                <w:sz w:val="21"/>
                <w:szCs w:val="21"/>
              </w:rPr>
              <w:t>-202</w:t>
            </w:r>
            <w:r>
              <w:rPr>
                <w:sz w:val="21"/>
                <w:szCs w:val="21"/>
              </w:rPr>
              <w:t>2</w:t>
            </w:r>
            <w:r w:rsidRPr="001B7C39">
              <w:rPr>
                <w:sz w:val="21"/>
                <w:szCs w:val="21"/>
              </w:rPr>
              <w:t xml:space="preserve"> годы»</w:t>
            </w:r>
          </w:p>
          <w:p w:rsidR="00E53A6B" w:rsidRPr="001B7C39" w:rsidRDefault="00E53A6B" w:rsidP="00E53A6B">
            <w:pPr>
              <w:pStyle w:val="a3"/>
              <w:tabs>
                <w:tab w:val="left" w:pos="288"/>
              </w:tabs>
              <w:ind w:left="0"/>
              <w:jc w:val="both"/>
              <w:rPr>
                <w:sz w:val="21"/>
                <w:szCs w:val="21"/>
              </w:rPr>
            </w:pPr>
            <w:r w:rsidRPr="001B7C39">
              <w:rPr>
                <w:sz w:val="21"/>
                <w:szCs w:val="21"/>
              </w:rPr>
              <w:t xml:space="preserve">4. Подпрограмма «Молодежная политика в муниципальном образовании </w:t>
            </w:r>
            <w:r>
              <w:rPr>
                <w:sz w:val="21"/>
                <w:szCs w:val="21"/>
              </w:rPr>
              <w:t>Петр</w:t>
            </w:r>
            <w:r w:rsidRPr="001B7C39">
              <w:rPr>
                <w:sz w:val="21"/>
                <w:szCs w:val="21"/>
              </w:rPr>
              <w:t>овское сельское поселение на 20</w:t>
            </w:r>
            <w:r>
              <w:rPr>
                <w:sz w:val="21"/>
                <w:szCs w:val="21"/>
              </w:rPr>
              <w:t>20</w:t>
            </w:r>
            <w:r w:rsidRPr="001B7C39">
              <w:rPr>
                <w:sz w:val="21"/>
                <w:szCs w:val="21"/>
              </w:rPr>
              <w:t>-202</w:t>
            </w:r>
            <w:r>
              <w:rPr>
                <w:sz w:val="21"/>
                <w:szCs w:val="21"/>
              </w:rPr>
              <w:t>2</w:t>
            </w:r>
            <w:r w:rsidRPr="001B7C39">
              <w:rPr>
                <w:sz w:val="21"/>
                <w:szCs w:val="21"/>
              </w:rPr>
              <w:t xml:space="preserve"> годы»</w:t>
            </w:r>
          </w:p>
          <w:p w:rsidR="00E53A6B" w:rsidRPr="001B7C39" w:rsidRDefault="00E53A6B" w:rsidP="00E53A6B">
            <w:pPr>
              <w:pStyle w:val="a3"/>
              <w:tabs>
                <w:tab w:val="left" w:pos="288"/>
              </w:tabs>
              <w:ind w:left="0"/>
              <w:jc w:val="both"/>
              <w:rPr>
                <w:sz w:val="21"/>
                <w:szCs w:val="21"/>
              </w:rPr>
            </w:pPr>
            <w:r w:rsidRPr="001B7C39">
              <w:rPr>
                <w:sz w:val="21"/>
                <w:szCs w:val="21"/>
              </w:rPr>
              <w:t xml:space="preserve">5. Подпрограмма «Внесение изменений в документы территориального планирования и градостроительного зонирования, внесение в единый государственный реестр недвижимости сведений о границах населенных пунктов и территориальных зон муниципального образования </w:t>
            </w:r>
            <w:r>
              <w:rPr>
                <w:sz w:val="21"/>
                <w:szCs w:val="21"/>
              </w:rPr>
              <w:t>Петр</w:t>
            </w:r>
            <w:r w:rsidRPr="001B7C39">
              <w:rPr>
                <w:sz w:val="21"/>
                <w:szCs w:val="21"/>
              </w:rPr>
              <w:t>овское сельское поселение на 20</w:t>
            </w:r>
            <w:r>
              <w:rPr>
                <w:sz w:val="21"/>
                <w:szCs w:val="21"/>
              </w:rPr>
              <w:t>20</w:t>
            </w:r>
            <w:r w:rsidRPr="001B7C39">
              <w:rPr>
                <w:sz w:val="21"/>
                <w:szCs w:val="21"/>
              </w:rPr>
              <w:t>-202</w:t>
            </w:r>
            <w:r>
              <w:rPr>
                <w:sz w:val="21"/>
                <w:szCs w:val="21"/>
              </w:rPr>
              <w:t>2</w:t>
            </w:r>
            <w:r w:rsidRPr="001B7C39">
              <w:rPr>
                <w:sz w:val="21"/>
                <w:szCs w:val="21"/>
              </w:rPr>
              <w:t xml:space="preserve"> годы» </w:t>
            </w:r>
          </w:p>
        </w:tc>
      </w:tr>
      <w:tr w:rsidR="00E53A6B" w:rsidRPr="001B7C39" w:rsidTr="00E53A6B">
        <w:trPr>
          <w:trHeight w:val="665"/>
        </w:trPr>
        <w:tc>
          <w:tcPr>
            <w:tcW w:w="3305" w:type="dxa"/>
            <w:tcBorders>
              <w:top w:val="single" w:sz="4" w:space="0" w:color="000000"/>
              <w:left w:val="single" w:sz="4" w:space="0" w:color="000000"/>
              <w:bottom w:val="single" w:sz="4" w:space="0" w:color="000000"/>
            </w:tcBorders>
            <w:shd w:val="clear" w:color="auto" w:fill="auto"/>
          </w:tcPr>
          <w:p w:rsidR="00E53A6B" w:rsidRPr="001B7C39" w:rsidRDefault="00E53A6B" w:rsidP="00E53A6B">
            <w:pPr>
              <w:rPr>
                <w:sz w:val="21"/>
                <w:szCs w:val="21"/>
              </w:rPr>
            </w:pPr>
            <w:r w:rsidRPr="001B7C39">
              <w:rPr>
                <w:sz w:val="21"/>
                <w:szCs w:val="21"/>
              </w:rPr>
              <w:t>Цели муниципальной программы</w:t>
            </w:r>
            <w:r w:rsidRPr="001B7C39">
              <w:rPr>
                <w:spacing w:val="2"/>
                <w:sz w:val="21"/>
                <w:szCs w:val="21"/>
              </w:rPr>
              <w:t xml:space="preserve"> </w:t>
            </w:r>
          </w:p>
        </w:tc>
        <w:tc>
          <w:tcPr>
            <w:tcW w:w="6901" w:type="dxa"/>
            <w:tcBorders>
              <w:top w:val="single" w:sz="4" w:space="0" w:color="000000"/>
              <w:left w:val="single" w:sz="4" w:space="0" w:color="000000"/>
              <w:bottom w:val="single" w:sz="4" w:space="0" w:color="000000"/>
              <w:right w:val="single" w:sz="4" w:space="0" w:color="000000"/>
            </w:tcBorders>
            <w:shd w:val="clear" w:color="auto" w:fill="auto"/>
          </w:tcPr>
          <w:p w:rsidR="00E53A6B" w:rsidRPr="001B7C39" w:rsidRDefault="00E53A6B" w:rsidP="00E53A6B">
            <w:pPr>
              <w:jc w:val="both"/>
              <w:rPr>
                <w:sz w:val="21"/>
                <w:szCs w:val="21"/>
              </w:rPr>
            </w:pPr>
            <w:r w:rsidRPr="001B7C39">
              <w:rPr>
                <w:sz w:val="21"/>
                <w:szCs w:val="21"/>
              </w:rPr>
              <w:t>- создание комфортных условий жизнедеятельности в сельской местности;</w:t>
            </w:r>
          </w:p>
          <w:p w:rsidR="00E53A6B" w:rsidRPr="001B7C39" w:rsidRDefault="00E53A6B" w:rsidP="00E53A6B">
            <w:pPr>
              <w:jc w:val="both"/>
              <w:rPr>
                <w:sz w:val="21"/>
                <w:szCs w:val="21"/>
              </w:rPr>
            </w:pPr>
            <w:r w:rsidRPr="001B7C39">
              <w:rPr>
                <w:sz w:val="21"/>
                <w:szCs w:val="21"/>
              </w:rPr>
              <w:t>- активизация местного населения в решении вопросов местного значения;</w:t>
            </w:r>
          </w:p>
          <w:p w:rsidR="00E53A6B" w:rsidRPr="001B7C39" w:rsidRDefault="00E53A6B" w:rsidP="00E53A6B">
            <w:pPr>
              <w:jc w:val="both"/>
              <w:rPr>
                <w:sz w:val="21"/>
                <w:szCs w:val="21"/>
              </w:rPr>
            </w:pPr>
            <w:r w:rsidRPr="001B7C39">
              <w:rPr>
                <w:sz w:val="21"/>
                <w:szCs w:val="21"/>
              </w:rPr>
              <w:t>- создание благоприятных условий для эффективного функционирования  института старост</w:t>
            </w:r>
            <w:r w:rsidR="0090260F">
              <w:rPr>
                <w:sz w:val="21"/>
                <w:szCs w:val="21"/>
              </w:rPr>
              <w:t xml:space="preserve"> (общественных советов)</w:t>
            </w:r>
            <w:r w:rsidRPr="001B7C39">
              <w:rPr>
                <w:sz w:val="21"/>
                <w:szCs w:val="21"/>
              </w:rPr>
              <w:t xml:space="preserve"> на территории поселения;</w:t>
            </w:r>
          </w:p>
          <w:p w:rsidR="00E53A6B" w:rsidRPr="001B7C39" w:rsidRDefault="00E53A6B" w:rsidP="00E53A6B">
            <w:pPr>
              <w:jc w:val="both"/>
              <w:rPr>
                <w:sz w:val="21"/>
                <w:szCs w:val="21"/>
              </w:rPr>
            </w:pPr>
            <w:r w:rsidRPr="001B7C39">
              <w:rPr>
                <w:sz w:val="21"/>
                <w:szCs w:val="21"/>
              </w:rPr>
              <w:t xml:space="preserve">- локализация и ликвидация очагов распространения борщевика Сосновского на территории населенных пунктов муниципального образования </w:t>
            </w:r>
            <w:r>
              <w:rPr>
                <w:sz w:val="21"/>
                <w:szCs w:val="21"/>
              </w:rPr>
              <w:t>Петр</w:t>
            </w:r>
            <w:r w:rsidRPr="001B7C39">
              <w:rPr>
                <w:sz w:val="21"/>
                <w:szCs w:val="21"/>
              </w:rPr>
              <w:t>овское сельское поселение;</w:t>
            </w:r>
          </w:p>
          <w:p w:rsidR="00E53A6B" w:rsidRPr="001B7C39" w:rsidRDefault="00E53A6B" w:rsidP="00E53A6B">
            <w:pPr>
              <w:jc w:val="both"/>
              <w:rPr>
                <w:sz w:val="21"/>
                <w:szCs w:val="21"/>
              </w:rPr>
            </w:pPr>
            <w:r w:rsidRPr="001B7C39">
              <w:rPr>
                <w:sz w:val="21"/>
                <w:szCs w:val="21"/>
              </w:rPr>
              <w:t>- улучшение качественного состояния земель;</w:t>
            </w:r>
          </w:p>
          <w:p w:rsidR="00E53A6B" w:rsidRPr="001B7C39" w:rsidRDefault="00E53A6B" w:rsidP="00E53A6B">
            <w:pPr>
              <w:jc w:val="both"/>
              <w:rPr>
                <w:sz w:val="21"/>
                <w:szCs w:val="21"/>
              </w:rPr>
            </w:pPr>
            <w:r w:rsidRPr="001B7C39">
              <w:rPr>
                <w:sz w:val="21"/>
                <w:szCs w:val="21"/>
              </w:rPr>
              <w:t>- снижение случаев травматизма среди населения;</w:t>
            </w:r>
          </w:p>
          <w:p w:rsidR="00E53A6B" w:rsidRPr="001B7C39" w:rsidRDefault="00E53A6B" w:rsidP="00E53A6B">
            <w:pPr>
              <w:jc w:val="both"/>
              <w:rPr>
                <w:sz w:val="21"/>
                <w:szCs w:val="21"/>
              </w:rPr>
            </w:pPr>
            <w:r w:rsidRPr="001B7C39">
              <w:rPr>
                <w:sz w:val="21"/>
                <w:szCs w:val="21"/>
              </w:rPr>
              <w:t xml:space="preserve">- совершенствование системы комплексного благоустройства  муниципального образования </w:t>
            </w:r>
            <w:r>
              <w:rPr>
                <w:sz w:val="21"/>
                <w:szCs w:val="21"/>
              </w:rPr>
              <w:t>Петр</w:t>
            </w:r>
            <w:r w:rsidRPr="001B7C39">
              <w:rPr>
                <w:sz w:val="21"/>
                <w:szCs w:val="21"/>
              </w:rPr>
              <w:t>овское сельское поселение;</w:t>
            </w:r>
          </w:p>
          <w:p w:rsidR="00E53A6B" w:rsidRPr="001B7C39" w:rsidRDefault="00E53A6B" w:rsidP="005117FB">
            <w:pPr>
              <w:jc w:val="both"/>
              <w:rPr>
                <w:sz w:val="21"/>
                <w:szCs w:val="21"/>
              </w:rPr>
            </w:pPr>
            <w:r w:rsidRPr="001B7C39">
              <w:rPr>
                <w:sz w:val="21"/>
                <w:szCs w:val="21"/>
              </w:rPr>
              <w:t xml:space="preserve">- формирование благоприятной среды для развития предпринимательства: содействие росту конкурентоспособности субъектов малого и среднего предпринимательства </w:t>
            </w:r>
            <w:r>
              <w:rPr>
                <w:sz w:val="21"/>
                <w:szCs w:val="21"/>
              </w:rPr>
              <w:t>Петр</w:t>
            </w:r>
            <w:r w:rsidRPr="001B7C39">
              <w:rPr>
                <w:sz w:val="21"/>
                <w:szCs w:val="21"/>
              </w:rPr>
              <w:t xml:space="preserve">овского </w:t>
            </w:r>
            <w:r w:rsidRPr="001B7C39">
              <w:rPr>
                <w:sz w:val="21"/>
                <w:szCs w:val="21"/>
              </w:rPr>
              <w:lastRenderedPageBreak/>
              <w:t>поселения, содействие в устранении административных барьеров и препятствий, сдерживающих развитие предпринимательства.</w:t>
            </w:r>
          </w:p>
          <w:p w:rsidR="00E53A6B" w:rsidRPr="001B7C39" w:rsidRDefault="005117FB" w:rsidP="005117FB">
            <w:pPr>
              <w:pStyle w:val="a3"/>
              <w:tabs>
                <w:tab w:val="left" w:pos="287"/>
              </w:tabs>
              <w:ind w:left="0"/>
              <w:jc w:val="both"/>
              <w:rPr>
                <w:sz w:val="21"/>
                <w:szCs w:val="21"/>
              </w:rPr>
            </w:pPr>
            <w:r>
              <w:rPr>
                <w:sz w:val="21"/>
                <w:szCs w:val="21"/>
              </w:rPr>
              <w:t>-</w:t>
            </w:r>
            <w:r w:rsidR="00E53A6B" w:rsidRPr="001B7C39">
              <w:rPr>
                <w:sz w:val="21"/>
                <w:szCs w:val="21"/>
              </w:rPr>
              <w:t xml:space="preserve"> обеспечение благоприятных условий для устойчивого функционирования и развития малого и среднего предпринимательства, способствующих росту производства и продаж его продукции и услуг; </w:t>
            </w:r>
          </w:p>
          <w:p w:rsidR="00E53A6B" w:rsidRPr="001B7C39" w:rsidRDefault="00E53A6B" w:rsidP="005117FB">
            <w:pPr>
              <w:jc w:val="both"/>
              <w:rPr>
                <w:sz w:val="21"/>
                <w:szCs w:val="21"/>
              </w:rPr>
            </w:pPr>
            <w:r w:rsidRPr="001B7C39">
              <w:rPr>
                <w:sz w:val="21"/>
                <w:szCs w:val="21"/>
              </w:rPr>
              <w:t xml:space="preserve">- повышение роли в увеличении вклада предпринимательства в решении социальных и экономических задач, в муниципальном образовании </w:t>
            </w:r>
            <w:r>
              <w:rPr>
                <w:sz w:val="21"/>
                <w:szCs w:val="21"/>
              </w:rPr>
              <w:t>Петр</w:t>
            </w:r>
            <w:r w:rsidRPr="001B7C39">
              <w:rPr>
                <w:sz w:val="21"/>
                <w:szCs w:val="21"/>
              </w:rPr>
              <w:t>овское сельское поселение</w:t>
            </w:r>
          </w:p>
          <w:p w:rsidR="00E53A6B" w:rsidRPr="001B7C39" w:rsidRDefault="00E53A6B" w:rsidP="005117FB">
            <w:pPr>
              <w:jc w:val="both"/>
              <w:rPr>
                <w:sz w:val="21"/>
                <w:szCs w:val="21"/>
              </w:rPr>
            </w:pPr>
            <w:r w:rsidRPr="001B7C39">
              <w:rPr>
                <w:sz w:val="21"/>
                <w:szCs w:val="21"/>
              </w:rPr>
              <w:t xml:space="preserve">- </w:t>
            </w:r>
            <w:r w:rsidR="005117FB">
              <w:rPr>
                <w:sz w:val="21"/>
                <w:szCs w:val="21"/>
              </w:rPr>
              <w:t>у</w:t>
            </w:r>
            <w:r w:rsidRPr="001B7C39">
              <w:rPr>
                <w:sz w:val="21"/>
                <w:szCs w:val="21"/>
              </w:rPr>
              <w:t xml:space="preserve">величение человеческого капитала молодёжи муниципального образования </w:t>
            </w:r>
            <w:r>
              <w:rPr>
                <w:sz w:val="21"/>
                <w:szCs w:val="21"/>
              </w:rPr>
              <w:t>Петр</w:t>
            </w:r>
            <w:r w:rsidRPr="001B7C39">
              <w:rPr>
                <w:sz w:val="21"/>
                <w:szCs w:val="21"/>
              </w:rPr>
              <w:t>овское сельское поселение</w:t>
            </w:r>
          </w:p>
          <w:p w:rsidR="00E53A6B" w:rsidRPr="001B7C39" w:rsidRDefault="00E53A6B" w:rsidP="005117FB">
            <w:pPr>
              <w:jc w:val="both"/>
              <w:rPr>
                <w:sz w:val="21"/>
                <w:szCs w:val="21"/>
              </w:rPr>
            </w:pPr>
            <w:r w:rsidRPr="001B7C39">
              <w:rPr>
                <w:sz w:val="21"/>
                <w:szCs w:val="21"/>
              </w:rPr>
              <w:t xml:space="preserve">- </w:t>
            </w:r>
            <w:r w:rsidR="005117FB">
              <w:rPr>
                <w:sz w:val="21"/>
                <w:szCs w:val="21"/>
              </w:rPr>
              <w:t>у</w:t>
            </w:r>
            <w:r w:rsidRPr="001B7C39">
              <w:rPr>
                <w:sz w:val="21"/>
                <w:szCs w:val="21"/>
              </w:rPr>
              <w:t xml:space="preserve">величение количества </w:t>
            </w:r>
            <w:r w:rsidR="005117FB">
              <w:rPr>
                <w:sz w:val="21"/>
                <w:szCs w:val="21"/>
              </w:rPr>
              <w:t xml:space="preserve">границ </w:t>
            </w:r>
            <w:r w:rsidRPr="001B7C39">
              <w:rPr>
                <w:sz w:val="21"/>
                <w:szCs w:val="21"/>
              </w:rPr>
              <w:t xml:space="preserve">населенных пунктов, сведения о которых внесены в единый государственный реестр недвижимости в виде координатного описания, а также пополнение федерального фонда пространственных данных, обеспечивающего индивидуализацию и идентификацию объектов недвижимости на территории муниципального образования </w:t>
            </w:r>
            <w:r>
              <w:rPr>
                <w:sz w:val="21"/>
                <w:szCs w:val="21"/>
              </w:rPr>
              <w:t>Петр</w:t>
            </w:r>
            <w:r w:rsidRPr="001B7C39">
              <w:rPr>
                <w:sz w:val="21"/>
                <w:szCs w:val="21"/>
              </w:rPr>
              <w:t>овское сельское поселение</w:t>
            </w:r>
          </w:p>
        </w:tc>
      </w:tr>
      <w:tr w:rsidR="00E53A6B" w:rsidRPr="001B7C39" w:rsidTr="00E53A6B">
        <w:trPr>
          <w:trHeight w:val="603"/>
        </w:trPr>
        <w:tc>
          <w:tcPr>
            <w:tcW w:w="3305" w:type="dxa"/>
            <w:tcBorders>
              <w:top w:val="single" w:sz="4" w:space="0" w:color="000000"/>
              <w:left w:val="single" w:sz="4" w:space="0" w:color="000000"/>
              <w:bottom w:val="single" w:sz="4" w:space="0" w:color="000000"/>
            </w:tcBorders>
            <w:shd w:val="clear" w:color="auto" w:fill="auto"/>
          </w:tcPr>
          <w:p w:rsidR="00E53A6B" w:rsidRPr="001B7C39" w:rsidRDefault="00E53A6B" w:rsidP="00E53A6B">
            <w:pPr>
              <w:rPr>
                <w:sz w:val="21"/>
                <w:szCs w:val="21"/>
              </w:rPr>
            </w:pPr>
            <w:r w:rsidRPr="001B7C39">
              <w:rPr>
                <w:sz w:val="21"/>
                <w:szCs w:val="21"/>
              </w:rPr>
              <w:lastRenderedPageBreak/>
              <w:t>Задачи муниципальной программы</w:t>
            </w:r>
          </w:p>
        </w:tc>
        <w:tc>
          <w:tcPr>
            <w:tcW w:w="6901" w:type="dxa"/>
            <w:tcBorders>
              <w:top w:val="single" w:sz="4" w:space="0" w:color="000000"/>
              <w:left w:val="single" w:sz="4" w:space="0" w:color="000000"/>
              <w:bottom w:val="single" w:sz="4" w:space="0" w:color="000000"/>
              <w:right w:val="single" w:sz="4" w:space="0" w:color="000000"/>
            </w:tcBorders>
            <w:shd w:val="clear" w:color="auto" w:fill="auto"/>
          </w:tcPr>
          <w:p w:rsidR="00E53A6B" w:rsidRPr="001B7C39" w:rsidRDefault="00E53A6B" w:rsidP="00F322FD">
            <w:pPr>
              <w:jc w:val="both"/>
              <w:rPr>
                <w:sz w:val="21"/>
                <w:szCs w:val="21"/>
              </w:rPr>
            </w:pPr>
            <w:r w:rsidRPr="001B7C39">
              <w:rPr>
                <w:sz w:val="21"/>
                <w:szCs w:val="21"/>
              </w:rPr>
              <w:t>- обеспечение социально-экономического и культурного развития частей территорий поселения;</w:t>
            </w:r>
          </w:p>
          <w:p w:rsidR="00E53A6B" w:rsidRPr="001B7C39" w:rsidRDefault="00E53A6B" w:rsidP="00F322FD">
            <w:pPr>
              <w:jc w:val="both"/>
              <w:rPr>
                <w:sz w:val="21"/>
                <w:szCs w:val="21"/>
              </w:rPr>
            </w:pPr>
            <w:r w:rsidRPr="001B7C39">
              <w:rPr>
                <w:sz w:val="21"/>
                <w:szCs w:val="21"/>
              </w:rPr>
              <w:t>- благоустройство территорий;</w:t>
            </w:r>
          </w:p>
          <w:p w:rsidR="00E53A6B" w:rsidRPr="001B7C39" w:rsidRDefault="00E53A6B" w:rsidP="00F322FD">
            <w:pPr>
              <w:jc w:val="both"/>
              <w:rPr>
                <w:spacing w:val="2"/>
                <w:sz w:val="21"/>
                <w:szCs w:val="21"/>
              </w:rPr>
            </w:pPr>
            <w:r w:rsidRPr="001B7C39">
              <w:rPr>
                <w:sz w:val="21"/>
                <w:szCs w:val="21"/>
              </w:rPr>
              <w:t>- привлечение жителей к участию в решении проблем благоустройства населенных пунктов;</w:t>
            </w:r>
          </w:p>
          <w:p w:rsidR="00E53A6B" w:rsidRPr="001B7C39" w:rsidRDefault="00E53A6B" w:rsidP="00F322FD">
            <w:pPr>
              <w:jc w:val="both"/>
              <w:rPr>
                <w:sz w:val="21"/>
                <w:szCs w:val="21"/>
              </w:rPr>
            </w:pPr>
            <w:r w:rsidRPr="001B7C39">
              <w:rPr>
                <w:spacing w:val="2"/>
                <w:sz w:val="21"/>
                <w:szCs w:val="21"/>
              </w:rPr>
              <w:t xml:space="preserve">- повышение комфортных условий проживания граждан. </w:t>
            </w:r>
          </w:p>
          <w:p w:rsidR="00E53A6B" w:rsidRPr="001B7C39" w:rsidRDefault="00E53A6B" w:rsidP="00F322FD">
            <w:pPr>
              <w:jc w:val="both"/>
              <w:rPr>
                <w:sz w:val="21"/>
                <w:szCs w:val="21"/>
              </w:rPr>
            </w:pPr>
            <w:r w:rsidRPr="001B7C39">
              <w:rPr>
                <w:sz w:val="21"/>
                <w:szCs w:val="21"/>
              </w:rPr>
              <w:t xml:space="preserve">- благоустройство сельских населенных пунктов, в том числе детскими и спортивными игровыми площадками и элементами; </w:t>
            </w:r>
          </w:p>
          <w:p w:rsidR="00E53A6B" w:rsidRPr="001B7C39" w:rsidRDefault="00E53A6B" w:rsidP="00F322FD">
            <w:pPr>
              <w:jc w:val="both"/>
              <w:rPr>
                <w:sz w:val="21"/>
                <w:szCs w:val="21"/>
              </w:rPr>
            </w:pPr>
            <w:r w:rsidRPr="001B7C39">
              <w:rPr>
                <w:sz w:val="21"/>
                <w:szCs w:val="21"/>
              </w:rPr>
              <w:t>- создание условий для занятий физической культурой и спортом;</w:t>
            </w:r>
          </w:p>
          <w:p w:rsidR="00E53A6B" w:rsidRPr="001B7C39" w:rsidRDefault="00E53A6B" w:rsidP="00F322FD">
            <w:pPr>
              <w:jc w:val="both"/>
              <w:rPr>
                <w:sz w:val="21"/>
                <w:szCs w:val="21"/>
              </w:rPr>
            </w:pPr>
            <w:r w:rsidRPr="001B7C39">
              <w:rPr>
                <w:sz w:val="21"/>
                <w:szCs w:val="21"/>
              </w:rPr>
              <w:t>- ремонт улично-дорожной сети;</w:t>
            </w:r>
          </w:p>
          <w:p w:rsidR="00E53A6B" w:rsidRPr="001B7C39" w:rsidRDefault="00E53A6B" w:rsidP="00F322FD">
            <w:pPr>
              <w:jc w:val="both"/>
              <w:rPr>
                <w:sz w:val="21"/>
                <w:szCs w:val="21"/>
              </w:rPr>
            </w:pPr>
            <w:r w:rsidRPr="001B7C39">
              <w:rPr>
                <w:sz w:val="21"/>
                <w:szCs w:val="21"/>
              </w:rPr>
              <w:t>- сохранение и восстановление земельных ресурсов, сохранение сбалансированной экосистемы природных ландшафтов;</w:t>
            </w:r>
          </w:p>
          <w:p w:rsidR="00E53A6B" w:rsidRPr="001B7C39" w:rsidRDefault="00E53A6B" w:rsidP="00F322FD">
            <w:pPr>
              <w:jc w:val="both"/>
              <w:rPr>
                <w:sz w:val="21"/>
                <w:szCs w:val="21"/>
              </w:rPr>
            </w:pPr>
            <w:r w:rsidRPr="001B7C39">
              <w:rPr>
                <w:sz w:val="21"/>
                <w:szCs w:val="21"/>
              </w:rPr>
              <w:t xml:space="preserve">- повышение конкурентоспособности субъектов малого и среднего предпринимательства </w:t>
            </w:r>
            <w:r w:rsidR="0090260F">
              <w:rPr>
                <w:sz w:val="21"/>
                <w:szCs w:val="21"/>
              </w:rPr>
              <w:t>Петр</w:t>
            </w:r>
            <w:r w:rsidRPr="001B7C39">
              <w:rPr>
                <w:sz w:val="21"/>
                <w:szCs w:val="21"/>
              </w:rPr>
              <w:t>овского поселения на внутренних и внешних рынках;</w:t>
            </w:r>
          </w:p>
          <w:p w:rsidR="00E53A6B" w:rsidRPr="001B7C39" w:rsidRDefault="00E53A6B" w:rsidP="00F322FD">
            <w:pPr>
              <w:tabs>
                <w:tab w:val="left" w:pos="287"/>
              </w:tabs>
              <w:jc w:val="both"/>
              <w:rPr>
                <w:sz w:val="21"/>
                <w:szCs w:val="21"/>
              </w:rPr>
            </w:pPr>
            <w:r w:rsidRPr="001B7C39">
              <w:rPr>
                <w:sz w:val="21"/>
                <w:szCs w:val="21"/>
              </w:rPr>
              <w:t>- улучшение стартовых условий для предпринимательской деятельности представителям социально незащищенных слоев населения и молодежи;</w:t>
            </w:r>
          </w:p>
          <w:p w:rsidR="00E53A6B" w:rsidRPr="001B7C39" w:rsidRDefault="00E53A6B" w:rsidP="00F322FD">
            <w:pPr>
              <w:tabs>
                <w:tab w:val="left" w:pos="287"/>
              </w:tabs>
              <w:jc w:val="both"/>
              <w:rPr>
                <w:sz w:val="21"/>
                <w:szCs w:val="21"/>
              </w:rPr>
            </w:pPr>
            <w:r w:rsidRPr="001B7C39">
              <w:rPr>
                <w:sz w:val="21"/>
                <w:szCs w:val="21"/>
              </w:rPr>
              <w:t>- укрепление социального статуса, повышение престижа предпринимательства;</w:t>
            </w:r>
          </w:p>
          <w:p w:rsidR="00E53A6B" w:rsidRPr="001B7C39" w:rsidRDefault="00E53A6B" w:rsidP="00F322FD">
            <w:pPr>
              <w:tabs>
                <w:tab w:val="left" w:pos="287"/>
              </w:tabs>
              <w:jc w:val="both"/>
              <w:rPr>
                <w:sz w:val="21"/>
                <w:szCs w:val="21"/>
              </w:rPr>
            </w:pPr>
            <w:r w:rsidRPr="001B7C39">
              <w:rPr>
                <w:sz w:val="21"/>
                <w:szCs w:val="21"/>
              </w:rPr>
              <w:t>- развитие инфраструктуры поддержки предпринимательства</w:t>
            </w:r>
          </w:p>
          <w:p w:rsidR="00E53A6B" w:rsidRPr="001B7C39" w:rsidRDefault="00E53A6B" w:rsidP="00F322FD">
            <w:pPr>
              <w:tabs>
                <w:tab w:val="left" w:pos="287"/>
              </w:tabs>
              <w:jc w:val="both"/>
              <w:rPr>
                <w:sz w:val="21"/>
                <w:szCs w:val="21"/>
              </w:rPr>
            </w:pPr>
            <w:r w:rsidRPr="001B7C39">
              <w:rPr>
                <w:sz w:val="21"/>
                <w:szCs w:val="21"/>
              </w:rPr>
              <w:t>- создание системы для постоянного выявления возможностей развития малого и среднего бизнеса</w:t>
            </w:r>
            <w:r w:rsidR="0090260F">
              <w:rPr>
                <w:sz w:val="21"/>
                <w:szCs w:val="21"/>
              </w:rPr>
              <w:t>;</w:t>
            </w:r>
          </w:p>
          <w:p w:rsidR="00E53A6B" w:rsidRPr="001B7C39" w:rsidRDefault="00E53A6B" w:rsidP="00F322FD">
            <w:pPr>
              <w:tabs>
                <w:tab w:val="left" w:pos="287"/>
              </w:tabs>
              <w:jc w:val="both"/>
              <w:rPr>
                <w:sz w:val="21"/>
                <w:szCs w:val="21"/>
              </w:rPr>
            </w:pPr>
            <w:r w:rsidRPr="001B7C39">
              <w:rPr>
                <w:sz w:val="21"/>
                <w:szCs w:val="21"/>
              </w:rPr>
              <w:t>- совершенствование информационно-консультационной поддержки путем расширения услуг, оказываемых инфраструктурой поддержки предпринимательства</w:t>
            </w:r>
            <w:r w:rsidR="0090260F">
              <w:rPr>
                <w:sz w:val="21"/>
                <w:szCs w:val="21"/>
              </w:rPr>
              <w:t>;</w:t>
            </w:r>
          </w:p>
          <w:p w:rsidR="00E53A6B" w:rsidRPr="001B7C39" w:rsidRDefault="00E53A6B" w:rsidP="00F322FD">
            <w:pPr>
              <w:tabs>
                <w:tab w:val="left" w:pos="38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eastAsia="en-US"/>
              </w:rPr>
            </w:pPr>
            <w:r w:rsidRPr="001B7C39">
              <w:rPr>
                <w:sz w:val="21"/>
                <w:szCs w:val="21"/>
                <w:lang w:eastAsia="en-US"/>
              </w:rPr>
              <w:t>- создание условий для развития и поддержки инфраструктуры субъектов малого и среднего предпринимательства;</w:t>
            </w:r>
          </w:p>
          <w:p w:rsidR="00E53A6B" w:rsidRPr="001B7C39" w:rsidRDefault="00E53A6B" w:rsidP="00F322FD">
            <w:pPr>
              <w:tabs>
                <w:tab w:val="left" w:pos="287"/>
              </w:tabs>
              <w:jc w:val="both"/>
              <w:rPr>
                <w:sz w:val="21"/>
                <w:szCs w:val="21"/>
              </w:rPr>
            </w:pPr>
            <w:r w:rsidRPr="001B7C39">
              <w:rPr>
                <w:sz w:val="21"/>
                <w:szCs w:val="21"/>
              </w:rPr>
              <w:t>- определение, исходя из социально экономической ситуации в поселении, приоритетных направлений видов деятельности субъектов малого и среднего предпринимательства при решении вопросов предоставления им имущественной поддержки.</w:t>
            </w:r>
          </w:p>
          <w:p w:rsidR="00E53A6B" w:rsidRPr="001B7C39" w:rsidRDefault="00E53A6B" w:rsidP="00F322FD">
            <w:pPr>
              <w:tabs>
                <w:tab w:val="left" w:pos="287"/>
              </w:tabs>
              <w:jc w:val="both"/>
              <w:rPr>
                <w:sz w:val="21"/>
                <w:szCs w:val="21"/>
              </w:rPr>
            </w:pPr>
            <w:r w:rsidRPr="001B7C39">
              <w:rPr>
                <w:sz w:val="21"/>
                <w:szCs w:val="21"/>
              </w:rPr>
              <w:t xml:space="preserve">- создание условий для удовлетворения спроса жителей </w:t>
            </w:r>
            <w:r w:rsidR="0090260F">
              <w:rPr>
                <w:sz w:val="21"/>
                <w:szCs w:val="21"/>
              </w:rPr>
              <w:t>Петр</w:t>
            </w:r>
            <w:r w:rsidRPr="001B7C39">
              <w:rPr>
                <w:sz w:val="21"/>
                <w:szCs w:val="21"/>
              </w:rPr>
              <w:t>овского сельского поселения услугами торговли, общественного питания и бытового обслуживания, услугами в области образования, здравоохранения, социальной сферы и т.д.</w:t>
            </w:r>
          </w:p>
          <w:p w:rsidR="00E53A6B" w:rsidRPr="001B7C39" w:rsidRDefault="00E53A6B" w:rsidP="00F322FD">
            <w:pPr>
              <w:tabs>
                <w:tab w:val="left" w:pos="418"/>
              </w:tabs>
              <w:jc w:val="both"/>
              <w:rPr>
                <w:sz w:val="21"/>
                <w:szCs w:val="21"/>
              </w:rPr>
            </w:pPr>
            <w:r w:rsidRPr="001B7C39">
              <w:rPr>
                <w:sz w:val="21"/>
                <w:szCs w:val="21"/>
              </w:rPr>
              <w:t>- стимулирование молодёжи к ведению здорового образа жизни;</w:t>
            </w:r>
          </w:p>
          <w:p w:rsidR="00E53A6B" w:rsidRPr="001B7C39" w:rsidRDefault="00E53A6B" w:rsidP="00F322FD">
            <w:pPr>
              <w:tabs>
                <w:tab w:val="left" w:pos="418"/>
              </w:tabs>
              <w:jc w:val="both"/>
              <w:rPr>
                <w:sz w:val="21"/>
                <w:szCs w:val="21"/>
              </w:rPr>
            </w:pPr>
            <w:r w:rsidRPr="001B7C39">
              <w:rPr>
                <w:sz w:val="21"/>
                <w:szCs w:val="21"/>
              </w:rPr>
              <w:t>- формирование устойчивой гражданской позиции у молодёжи;</w:t>
            </w:r>
          </w:p>
          <w:p w:rsidR="00E53A6B" w:rsidRPr="001B7C39" w:rsidRDefault="00E53A6B" w:rsidP="00F322FD">
            <w:pPr>
              <w:tabs>
                <w:tab w:val="left" w:pos="287"/>
              </w:tabs>
              <w:jc w:val="both"/>
              <w:rPr>
                <w:sz w:val="21"/>
                <w:szCs w:val="21"/>
              </w:rPr>
            </w:pPr>
            <w:r w:rsidRPr="001B7C39">
              <w:rPr>
                <w:sz w:val="21"/>
                <w:szCs w:val="21"/>
              </w:rPr>
              <w:t>-создание условий для самореализации молодёжи</w:t>
            </w:r>
          </w:p>
          <w:p w:rsidR="00E53A6B" w:rsidRPr="001B7C39" w:rsidRDefault="00E53A6B" w:rsidP="00F322FD">
            <w:pPr>
              <w:tabs>
                <w:tab w:val="left" w:pos="287"/>
              </w:tabs>
              <w:jc w:val="both"/>
              <w:rPr>
                <w:sz w:val="21"/>
                <w:szCs w:val="21"/>
              </w:rPr>
            </w:pPr>
            <w:r w:rsidRPr="001B7C39">
              <w:rPr>
                <w:sz w:val="21"/>
                <w:szCs w:val="21"/>
              </w:rPr>
              <w:t xml:space="preserve">- подготовка землеустроительной документации, содержащей необходимые для внесения в единый государственный реестр недвижимости сведений о местоположении границ населенных пунктов Муниципального образования </w:t>
            </w:r>
            <w:r w:rsidR="0090260F">
              <w:rPr>
                <w:sz w:val="21"/>
                <w:szCs w:val="21"/>
              </w:rPr>
              <w:t>Петр</w:t>
            </w:r>
            <w:r w:rsidRPr="001B7C39">
              <w:rPr>
                <w:sz w:val="21"/>
                <w:szCs w:val="21"/>
              </w:rPr>
              <w:t>овское сельское поселение</w:t>
            </w:r>
          </w:p>
        </w:tc>
      </w:tr>
      <w:tr w:rsidR="00E53A6B" w:rsidRPr="001B7C39" w:rsidTr="00E53A6B">
        <w:trPr>
          <w:trHeight w:val="301"/>
        </w:trPr>
        <w:tc>
          <w:tcPr>
            <w:tcW w:w="3305" w:type="dxa"/>
            <w:tcBorders>
              <w:top w:val="single" w:sz="4" w:space="0" w:color="000000"/>
              <w:left w:val="single" w:sz="4" w:space="0" w:color="000000"/>
            </w:tcBorders>
            <w:shd w:val="clear" w:color="auto" w:fill="auto"/>
          </w:tcPr>
          <w:p w:rsidR="00E53A6B" w:rsidRPr="001B7C39" w:rsidRDefault="00E53A6B" w:rsidP="00E53A6B">
            <w:pPr>
              <w:rPr>
                <w:spacing w:val="2"/>
                <w:sz w:val="21"/>
                <w:szCs w:val="21"/>
              </w:rPr>
            </w:pPr>
            <w:r w:rsidRPr="001B7C39">
              <w:rPr>
                <w:spacing w:val="2"/>
                <w:sz w:val="21"/>
                <w:szCs w:val="21"/>
              </w:rPr>
              <w:t xml:space="preserve">Целевые индикаторы </w:t>
            </w:r>
            <w:r w:rsidRPr="001B7C39">
              <w:rPr>
                <w:spacing w:val="2"/>
                <w:sz w:val="21"/>
                <w:szCs w:val="21"/>
              </w:rPr>
              <w:lastRenderedPageBreak/>
              <w:t xml:space="preserve">муниципальной программы    </w:t>
            </w:r>
          </w:p>
          <w:p w:rsidR="00E53A6B" w:rsidRPr="001B7C39" w:rsidRDefault="00E53A6B" w:rsidP="00E53A6B">
            <w:pPr>
              <w:rPr>
                <w:spacing w:val="2"/>
                <w:sz w:val="21"/>
                <w:szCs w:val="21"/>
              </w:rPr>
            </w:pPr>
          </w:p>
          <w:p w:rsidR="00E53A6B" w:rsidRPr="001B7C39" w:rsidRDefault="00E53A6B" w:rsidP="00E53A6B">
            <w:pPr>
              <w:rPr>
                <w:sz w:val="21"/>
                <w:szCs w:val="21"/>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Pr>
          <w:p w:rsidR="00E53A6B" w:rsidRPr="001B7C39" w:rsidRDefault="00E53A6B" w:rsidP="00E53A6B">
            <w:pPr>
              <w:jc w:val="both"/>
              <w:rPr>
                <w:sz w:val="21"/>
                <w:szCs w:val="21"/>
              </w:rPr>
            </w:pPr>
            <w:r w:rsidRPr="001B7C39">
              <w:rPr>
                <w:sz w:val="21"/>
                <w:szCs w:val="21"/>
              </w:rPr>
              <w:lastRenderedPageBreak/>
              <w:t xml:space="preserve">Соотношение мероприятий по обустройству детских площадок от общего </w:t>
            </w:r>
            <w:r w:rsidRPr="001B7C39">
              <w:rPr>
                <w:sz w:val="21"/>
                <w:szCs w:val="21"/>
              </w:rPr>
              <w:lastRenderedPageBreak/>
              <w:t>количества  требуемых мероприятий %;</w:t>
            </w:r>
          </w:p>
          <w:p w:rsidR="00E53A6B" w:rsidRPr="001B7C39" w:rsidRDefault="00E53A6B" w:rsidP="00E53A6B">
            <w:pPr>
              <w:jc w:val="both"/>
              <w:rPr>
                <w:sz w:val="21"/>
                <w:szCs w:val="21"/>
              </w:rPr>
            </w:pPr>
            <w:r w:rsidRPr="001B7C39">
              <w:rPr>
                <w:sz w:val="21"/>
                <w:szCs w:val="21"/>
              </w:rPr>
              <w:t>Доля  дорог, подлежащих ремонту по отношению к общему объему дорог - %.</w:t>
            </w:r>
          </w:p>
          <w:p w:rsidR="00E53A6B" w:rsidRPr="001B7C39" w:rsidRDefault="00E53A6B" w:rsidP="00E53A6B">
            <w:pPr>
              <w:jc w:val="both"/>
              <w:rPr>
                <w:sz w:val="21"/>
                <w:szCs w:val="21"/>
              </w:rPr>
            </w:pPr>
            <w:r w:rsidRPr="001B7C39">
              <w:rPr>
                <w:sz w:val="21"/>
                <w:szCs w:val="21"/>
              </w:rPr>
              <w:t>Доля линий уличного освещения подлежащих ремонту по отношению к общему объему линий – %.</w:t>
            </w:r>
          </w:p>
          <w:p w:rsidR="00E53A6B" w:rsidRPr="001B7C39" w:rsidRDefault="00E53A6B" w:rsidP="00E53A6B">
            <w:pPr>
              <w:tabs>
                <w:tab w:val="left" w:pos="287"/>
              </w:tabs>
              <w:jc w:val="both"/>
              <w:rPr>
                <w:sz w:val="21"/>
                <w:szCs w:val="21"/>
              </w:rPr>
            </w:pPr>
            <w:r w:rsidRPr="001B7C39">
              <w:rPr>
                <w:sz w:val="21"/>
                <w:szCs w:val="21"/>
              </w:rPr>
              <w:t xml:space="preserve">Прирост количества субъектов малого и среднего предпринимательства, осуществляющих деятельность на территории муниципального образования </w:t>
            </w:r>
            <w:r w:rsidR="0090260F">
              <w:rPr>
                <w:sz w:val="21"/>
                <w:szCs w:val="21"/>
              </w:rPr>
              <w:t>Петр</w:t>
            </w:r>
            <w:r w:rsidRPr="001B7C39">
              <w:rPr>
                <w:sz w:val="21"/>
                <w:szCs w:val="21"/>
              </w:rPr>
              <w:t>овское сельское поселение Приозерского района –  %</w:t>
            </w:r>
          </w:p>
          <w:p w:rsidR="00E53A6B" w:rsidRPr="001B7C39" w:rsidRDefault="00E53A6B" w:rsidP="00E53A6B">
            <w:pPr>
              <w:tabs>
                <w:tab w:val="left" w:pos="287"/>
              </w:tabs>
              <w:jc w:val="both"/>
              <w:rPr>
                <w:sz w:val="21"/>
                <w:szCs w:val="21"/>
              </w:rPr>
            </w:pPr>
            <w:r w:rsidRPr="001B7C39">
              <w:rPr>
                <w:sz w:val="21"/>
                <w:szCs w:val="21"/>
              </w:rPr>
              <w:t xml:space="preserve">Количество субъектов МСП, которым оказана имущественная поддержка в виде передачи во владение и (или) в пользование объектов муниципального имущества – % </w:t>
            </w:r>
          </w:p>
          <w:p w:rsidR="00E53A6B" w:rsidRPr="001B7C39" w:rsidRDefault="00E53A6B" w:rsidP="00E53A6B">
            <w:pPr>
              <w:tabs>
                <w:tab w:val="left" w:pos="418"/>
              </w:tabs>
              <w:jc w:val="both"/>
              <w:rPr>
                <w:sz w:val="21"/>
                <w:szCs w:val="21"/>
              </w:rPr>
            </w:pPr>
            <w:r w:rsidRPr="001B7C39">
              <w:rPr>
                <w:sz w:val="21"/>
                <w:szCs w:val="21"/>
              </w:rPr>
              <w:t>Увеличение числа молодёжи, участвующей в мероприятиях по основным направлениям молодёжной политики ежегодно относительно данных 201</w:t>
            </w:r>
            <w:r w:rsidR="0090260F">
              <w:rPr>
                <w:sz w:val="21"/>
                <w:szCs w:val="21"/>
              </w:rPr>
              <w:t>9</w:t>
            </w:r>
            <w:r w:rsidRPr="001B7C39">
              <w:rPr>
                <w:sz w:val="21"/>
                <w:szCs w:val="21"/>
              </w:rPr>
              <w:t xml:space="preserve"> года - %;</w:t>
            </w:r>
          </w:p>
          <w:p w:rsidR="00E53A6B" w:rsidRPr="001B7C39" w:rsidRDefault="00E53A6B" w:rsidP="00E53A6B">
            <w:pPr>
              <w:widowControl w:val="0"/>
              <w:tabs>
                <w:tab w:val="left" w:pos="418"/>
              </w:tabs>
              <w:jc w:val="both"/>
              <w:rPr>
                <w:sz w:val="21"/>
                <w:szCs w:val="21"/>
              </w:rPr>
            </w:pPr>
            <w:r w:rsidRPr="001B7C39">
              <w:rPr>
                <w:sz w:val="21"/>
                <w:szCs w:val="21"/>
              </w:rPr>
              <w:t>Увеличение числа временно трудоустроенных несовершеннолетних граждан в летний период в трудо</w:t>
            </w:r>
            <w:r w:rsidR="00F322FD">
              <w:rPr>
                <w:sz w:val="21"/>
                <w:szCs w:val="21"/>
              </w:rPr>
              <w:t>вой бригаде при администрации -</w:t>
            </w:r>
            <w:r w:rsidRPr="001B7C39">
              <w:rPr>
                <w:sz w:val="21"/>
                <w:szCs w:val="21"/>
              </w:rPr>
              <w:t xml:space="preserve"> %;</w:t>
            </w:r>
          </w:p>
          <w:p w:rsidR="00E53A6B" w:rsidRPr="001B7C39" w:rsidRDefault="00E53A6B" w:rsidP="00E53A6B">
            <w:pPr>
              <w:tabs>
                <w:tab w:val="left" w:pos="287"/>
              </w:tabs>
              <w:jc w:val="both"/>
              <w:rPr>
                <w:sz w:val="21"/>
                <w:szCs w:val="21"/>
              </w:rPr>
            </w:pPr>
            <w:r w:rsidRPr="001B7C39">
              <w:rPr>
                <w:sz w:val="21"/>
                <w:szCs w:val="21"/>
              </w:rPr>
              <w:t>Увеличение числа детей из малообеспеченных семей путевками в летний оздоровительный лагерь ежегодно относительно данных 201</w:t>
            </w:r>
            <w:r w:rsidR="0090260F">
              <w:rPr>
                <w:sz w:val="21"/>
                <w:szCs w:val="21"/>
              </w:rPr>
              <w:t>9</w:t>
            </w:r>
            <w:r w:rsidRPr="001B7C39">
              <w:rPr>
                <w:sz w:val="21"/>
                <w:szCs w:val="21"/>
              </w:rPr>
              <w:t xml:space="preserve"> года - %.</w:t>
            </w:r>
          </w:p>
          <w:p w:rsidR="00E53A6B" w:rsidRPr="001B7C39" w:rsidRDefault="00E53A6B" w:rsidP="00F322FD">
            <w:pPr>
              <w:tabs>
                <w:tab w:val="left" w:pos="287"/>
              </w:tabs>
              <w:jc w:val="both"/>
              <w:rPr>
                <w:sz w:val="21"/>
                <w:szCs w:val="21"/>
              </w:rPr>
            </w:pPr>
            <w:r w:rsidRPr="001B7C39">
              <w:rPr>
                <w:sz w:val="21"/>
                <w:szCs w:val="21"/>
              </w:rPr>
              <w:t xml:space="preserve">Увеличение числа </w:t>
            </w:r>
            <w:r w:rsidR="00F322FD">
              <w:rPr>
                <w:sz w:val="21"/>
                <w:szCs w:val="21"/>
              </w:rPr>
              <w:t>территориальных зон</w:t>
            </w:r>
            <w:r w:rsidRPr="001B7C39">
              <w:rPr>
                <w:sz w:val="21"/>
                <w:szCs w:val="21"/>
              </w:rPr>
              <w:t>, сведения о которых внесены в  единый государственный реестр недвижимости – %</w:t>
            </w:r>
          </w:p>
        </w:tc>
      </w:tr>
      <w:tr w:rsidR="00E53A6B" w:rsidRPr="001B7C39" w:rsidTr="00E53A6B">
        <w:trPr>
          <w:trHeight w:val="2291"/>
        </w:trPr>
        <w:tc>
          <w:tcPr>
            <w:tcW w:w="3305" w:type="dxa"/>
            <w:tcBorders>
              <w:top w:val="single" w:sz="4" w:space="0" w:color="000000"/>
              <w:left w:val="single" w:sz="4" w:space="0" w:color="000000"/>
            </w:tcBorders>
            <w:shd w:val="clear" w:color="auto" w:fill="auto"/>
          </w:tcPr>
          <w:p w:rsidR="00E53A6B" w:rsidRPr="001B7C39" w:rsidRDefault="00E53A6B" w:rsidP="00E53A6B">
            <w:pPr>
              <w:rPr>
                <w:spacing w:val="2"/>
                <w:sz w:val="21"/>
                <w:szCs w:val="21"/>
              </w:rPr>
            </w:pPr>
            <w:r w:rsidRPr="001B7C39">
              <w:rPr>
                <w:spacing w:val="2"/>
                <w:sz w:val="21"/>
                <w:szCs w:val="21"/>
              </w:rPr>
              <w:lastRenderedPageBreak/>
              <w:t xml:space="preserve">Целевые  показатели муниципальной программы </w:t>
            </w:r>
          </w:p>
          <w:p w:rsidR="00E53A6B" w:rsidRPr="001B7C39" w:rsidRDefault="00E53A6B" w:rsidP="00E53A6B">
            <w:pPr>
              <w:rPr>
                <w:spacing w:val="2"/>
                <w:sz w:val="21"/>
                <w:szCs w:val="21"/>
              </w:rPr>
            </w:pPr>
          </w:p>
          <w:p w:rsidR="00E53A6B" w:rsidRPr="001B7C39" w:rsidRDefault="00E53A6B" w:rsidP="00E53A6B">
            <w:pPr>
              <w:rPr>
                <w:sz w:val="21"/>
                <w:szCs w:val="21"/>
              </w:rPr>
            </w:pPr>
          </w:p>
        </w:tc>
        <w:tc>
          <w:tcPr>
            <w:tcW w:w="6901" w:type="dxa"/>
            <w:tcBorders>
              <w:top w:val="single" w:sz="4" w:space="0" w:color="000000"/>
              <w:left w:val="single" w:sz="4" w:space="0" w:color="000000"/>
              <w:right w:val="single" w:sz="4" w:space="0" w:color="000000"/>
            </w:tcBorders>
            <w:shd w:val="clear" w:color="auto" w:fill="auto"/>
          </w:tcPr>
          <w:p w:rsidR="00E53A6B" w:rsidRPr="00E53A6B" w:rsidRDefault="00E53A6B" w:rsidP="00E53A6B">
            <w:pPr>
              <w:jc w:val="both"/>
              <w:rPr>
                <w:sz w:val="21"/>
                <w:szCs w:val="21"/>
              </w:rPr>
            </w:pPr>
            <w:r w:rsidRPr="001B7C39">
              <w:rPr>
                <w:sz w:val="21"/>
                <w:szCs w:val="21"/>
              </w:rPr>
              <w:t>Обустройство детских площадок – ед.</w:t>
            </w:r>
            <w:r w:rsidRPr="00E53A6B">
              <w:rPr>
                <w:sz w:val="21"/>
                <w:szCs w:val="21"/>
              </w:rPr>
              <w:t>;</w:t>
            </w:r>
          </w:p>
          <w:p w:rsidR="00E53A6B" w:rsidRPr="001B7C39" w:rsidRDefault="00E53A6B" w:rsidP="00E53A6B">
            <w:pPr>
              <w:jc w:val="both"/>
              <w:rPr>
                <w:sz w:val="21"/>
                <w:szCs w:val="21"/>
              </w:rPr>
            </w:pPr>
            <w:r w:rsidRPr="001B7C39">
              <w:rPr>
                <w:sz w:val="21"/>
                <w:szCs w:val="21"/>
              </w:rPr>
              <w:t>Ремонт автомобильных дорог общего пользования местного значения с грунтовым покрытием – п.м.;</w:t>
            </w:r>
          </w:p>
          <w:p w:rsidR="00E53A6B" w:rsidRPr="001B7C39" w:rsidRDefault="00E53A6B" w:rsidP="00E53A6B">
            <w:pPr>
              <w:jc w:val="both"/>
              <w:rPr>
                <w:sz w:val="21"/>
                <w:szCs w:val="21"/>
              </w:rPr>
            </w:pPr>
            <w:r w:rsidRPr="001B7C39">
              <w:rPr>
                <w:sz w:val="21"/>
                <w:szCs w:val="21"/>
              </w:rPr>
              <w:t>Ремонт уличного освещения – ед.</w:t>
            </w:r>
          </w:p>
          <w:p w:rsidR="00E53A6B" w:rsidRPr="001B7C39" w:rsidRDefault="00E53A6B" w:rsidP="00E53A6B">
            <w:pPr>
              <w:jc w:val="both"/>
              <w:rPr>
                <w:sz w:val="21"/>
                <w:szCs w:val="21"/>
              </w:rPr>
            </w:pPr>
            <w:r w:rsidRPr="001B7C39">
              <w:rPr>
                <w:sz w:val="21"/>
                <w:szCs w:val="21"/>
              </w:rPr>
              <w:t xml:space="preserve">Строительный контроль - ед. </w:t>
            </w:r>
          </w:p>
          <w:p w:rsidR="00E53A6B" w:rsidRPr="001B7C39" w:rsidRDefault="00E53A6B" w:rsidP="00E53A6B">
            <w:pPr>
              <w:jc w:val="both"/>
              <w:rPr>
                <w:sz w:val="21"/>
                <w:szCs w:val="21"/>
              </w:rPr>
            </w:pPr>
            <w:r w:rsidRPr="001B7C39">
              <w:rPr>
                <w:sz w:val="21"/>
                <w:szCs w:val="21"/>
              </w:rPr>
              <w:t xml:space="preserve">Освобождение от борщевика Сосновского </w:t>
            </w:r>
            <w:proofErr w:type="gramStart"/>
            <w:r w:rsidRPr="001B7C39">
              <w:rPr>
                <w:sz w:val="21"/>
                <w:szCs w:val="21"/>
              </w:rPr>
              <w:t>–  га</w:t>
            </w:r>
            <w:proofErr w:type="gramEnd"/>
            <w:r w:rsidRPr="001B7C39">
              <w:rPr>
                <w:sz w:val="21"/>
                <w:szCs w:val="21"/>
              </w:rPr>
              <w:t xml:space="preserve"> </w:t>
            </w:r>
          </w:p>
          <w:p w:rsidR="00E53A6B" w:rsidRPr="001B7C39" w:rsidRDefault="00E53A6B" w:rsidP="00E53A6B">
            <w:pPr>
              <w:spacing w:before="30"/>
              <w:rPr>
                <w:sz w:val="21"/>
                <w:szCs w:val="21"/>
              </w:rPr>
            </w:pPr>
            <w:r w:rsidRPr="001B7C39">
              <w:rPr>
                <w:sz w:val="21"/>
                <w:szCs w:val="21"/>
              </w:rPr>
              <w:t xml:space="preserve">Прирост количества субъектов малого и среднего предпринимательства, осуществляющих деятельность на территории МО </w:t>
            </w:r>
            <w:r w:rsidR="0090260F">
              <w:rPr>
                <w:sz w:val="21"/>
                <w:szCs w:val="21"/>
              </w:rPr>
              <w:t>Петр</w:t>
            </w:r>
            <w:r w:rsidRPr="001B7C39">
              <w:rPr>
                <w:sz w:val="21"/>
                <w:szCs w:val="21"/>
              </w:rPr>
              <w:t>овское сельское поселение Приозерского района – ед.</w:t>
            </w:r>
          </w:p>
          <w:p w:rsidR="00E53A6B" w:rsidRPr="001B7C39" w:rsidRDefault="00E53A6B" w:rsidP="00E53A6B">
            <w:pPr>
              <w:jc w:val="both"/>
              <w:rPr>
                <w:sz w:val="21"/>
                <w:szCs w:val="21"/>
              </w:rPr>
            </w:pPr>
            <w:r w:rsidRPr="001B7C39">
              <w:rPr>
                <w:sz w:val="21"/>
                <w:szCs w:val="21"/>
              </w:rPr>
              <w:t>Количество субъектов МСП, которым оказана имущественная поддержка в виде передачи во владение и (или) в пользование объектов муниципального имущества - ед.</w:t>
            </w:r>
          </w:p>
          <w:p w:rsidR="00E53A6B" w:rsidRPr="001B7C39" w:rsidRDefault="00E53A6B" w:rsidP="00E53A6B">
            <w:pPr>
              <w:tabs>
                <w:tab w:val="left" w:pos="418"/>
              </w:tabs>
              <w:jc w:val="both"/>
              <w:rPr>
                <w:sz w:val="21"/>
                <w:szCs w:val="21"/>
              </w:rPr>
            </w:pPr>
            <w:r w:rsidRPr="001B7C39">
              <w:rPr>
                <w:sz w:val="21"/>
                <w:szCs w:val="21"/>
              </w:rPr>
              <w:t>число молодёжи, участвующей в мероприятиях по основным направлениям молодёжной политики – чел.;</w:t>
            </w:r>
          </w:p>
          <w:p w:rsidR="00E53A6B" w:rsidRPr="001B7C39" w:rsidRDefault="00E53A6B" w:rsidP="00E53A6B">
            <w:pPr>
              <w:widowControl w:val="0"/>
              <w:tabs>
                <w:tab w:val="left" w:pos="418"/>
              </w:tabs>
              <w:jc w:val="both"/>
              <w:rPr>
                <w:sz w:val="21"/>
                <w:szCs w:val="21"/>
              </w:rPr>
            </w:pPr>
            <w:r w:rsidRPr="001B7C39">
              <w:rPr>
                <w:sz w:val="21"/>
                <w:szCs w:val="21"/>
              </w:rPr>
              <w:t>числа временно трудоустроенных несовершеннолетних граждан в летний период в трудовой бригаде при администрации – чел.;</w:t>
            </w:r>
          </w:p>
          <w:p w:rsidR="00E53A6B" w:rsidRPr="001B7C39" w:rsidRDefault="00E53A6B" w:rsidP="00E53A6B">
            <w:pPr>
              <w:jc w:val="both"/>
              <w:rPr>
                <w:sz w:val="21"/>
                <w:szCs w:val="21"/>
              </w:rPr>
            </w:pPr>
            <w:r w:rsidRPr="001B7C39">
              <w:rPr>
                <w:sz w:val="21"/>
                <w:szCs w:val="21"/>
              </w:rPr>
              <w:t>число детей из малообеспеченных семей путевками в летний оздоровительный лагерь – чел.</w:t>
            </w:r>
          </w:p>
          <w:p w:rsidR="00E53A6B" w:rsidRPr="001B7C39" w:rsidRDefault="00E53A6B" w:rsidP="00E53A6B">
            <w:pPr>
              <w:jc w:val="both"/>
              <w:rPr>
                <w:sz w:val="21"/>
                <w:szCs w:val="21"/>
              </w:rPr>
            </w:pPr>
            <w:r w:rsidRPr="001B7C39">
              <w:rPr>
                <w:sz w:val="21"/>
                <w:szCs w:val="21"/>
              </w:rPr>
              <w:t xml:space="preserve">Количество </w:t>
            </w:r>
            <w:r w:rsidR="00F322FD">
              <w:rPr>
                <w:sz w:val="21"/>
                <w:szCs w:val="21"/>
              </w:rPr>
              <w:t>территориальных зон</w:t>
            </w:r>
            <w:r w:rsidRPr="001B7C39">
              <w:rPr>
                <w:sz w:val="21"/>
                <w:szCs w:val="21"/>
              </w:rPr>
              <w:t>, сведения о которых внесены в  единый государственный реестр недвижимости – ед.</w:t>
            </w:r>
          </w:p>
        </w:tc>
      </w:tr>
      <w:tr w:rsidR="00E53A6B" w:rsidRPr="001B7C39" w:rsidTr="00E53A6B">
        <w:trPr>
          <w:trHeight w:val="608"/>
        </w:trPr>
        <w:tc>
          <w:tcPr>
            <w:tcW w:w="3305" w:type="dxa"/>
            <w:tcBorders>
              <w:top w:val="single" w:sz="4" w:space="0" w:color="000000"/>
              <w:left w:val="single" w:sz="4" w:space="0" w:color="000000"/>
              <w:bottom w:val="single" w:sz="4" w:space="0" w:color="000000"/>
            </w:tcBorders>
            <w:shd w:val="clear" w:color="auto" w:fill="auto"/>
          </w:tcPr>
          <w:p w:rsidR="00E53A6B" w:rsidRPr="001B7C39" w:rsidRDefault="00E53A6B" w:rsidP="00E53A6B">
            <w:pPr>
              <w:rPr>
                <w:sz w:val="21"/>
                <w:szCs w:val="21"/>
              </w:rPr>
            </w:pPr>
            <w:r w:rsidRPr="001B7C39">
              <w:rPr>
                <w:spacing w:val="2"/>
                <w:sz w:val="21"/>
                <w:szCs w:val="21"/>
              </w:rPr>
              <w:t xml:space="preserve">Этапы и сроки реализации муниципальной программы       </w:t>
            </w:r>
          </w:p>
        </w:tc>
        <w:tc>
          <w:tcPr>
            <w:tcW w:w="6901" w:type="dxa"/>
            <w:tcBorders>
              <w:top w:val="single" w:sz="4" w:space="0" w:color="000000"/>
              <w:left w:val="single" w:sz="4" w:space="0" w:color="000000"/>
              <w:bottom w:val="single" w:sz="4" w:space="0" w:color="000000"/>
              <w:right w:val="single" w:sz="4" w:space="0" w:color="000000"/>
            </w:tcBorders>
            <w:shd w:val="clear" w:color="auto" w:fill="auto"/>
          </w:tcPr>
          <w:p w:rsidR="00E53A6B" w:rsidRPr="001B7C39" w:rsidRDefault="00E53A6B" w:rsidP="00E53A6B">
            <w:pPr>
              <w:rPr>
                <w:sz w:val="21"/>
                <w:szCs w:val="21"/>
              </w:rPr>
            </w:pPr>
            <w:r w:rsidRPr="001B7C39">
              <w:rPr>
                <w:sz w:val="21"/>
                <w:szCs w:val="21"/>
              </w:rPr>
              <w:t>01.01.20</w:t>
            </w:r>
            <w:r w:rsidR="0090260F">
              <w:rPr>
                <w:sz w:val="21"/>
                <w:szCs w:val="21"/>
              </w:rPr>
              <w:t>20</w:t>
            </w:r>
            <w:r w:rsidRPr="001B7C39">
              <w:rPr>
                <w:sz w:val="21"/>
                <w:szCs w:val="21"/>
              </w:rPr>
              <w:t xml:space="preserve"> - 31.12.202</w:t>
            </w:r>
            <w:r w:rsidR="0090260F">
              <w:rPr>
                <w:sz w:val="21"/>
                <w:szCs w:val="21"/>
              </w:rPr>
              <w:t>2</w:t>
            </w:r>
            <w:r w:rsidRPr="001B7C39">
              <w:rPr>
                <w:sz w:val="21"/>
                <w:szCs w:val="21"/>
              </w:rPr>
              <w:t>г.</w:t>
            </w:r>
          </w:p>
        </w:tc>
      </w:tr>
      <w:tr w:rsidR="00E53A6B" w:rsidRPr="001B7C39" w:rsidTr="00A46C30">
        <w:trPr>
          <w:trHeight w:val="729"/>
        </w:trPr>
        <w:tc>
          <w:tcPr>
            <w:tcW w:w="3305" w:type="dxa"/>
            <w:tcBorders>
              <w:top w:val="single" w:sz="4" w:space="0" w:color="000000"/>
              <w:left w:val="single" w:sz="4" w:space="0" w:color="000000"/>
              <w:bottom w:val="single" w:sz="4" w:space="0" w:color="000000"/>
            </w:tcBorders>
            <w:shd w:val="clear" w:color="auto" w:fill="auto"/>
          </w:tcPr>
          <w:p w:rsidR="00E53A6B" w:rsidRPr="001B7C39" w:rsidRDefault="00E53A6B" w:rsidP="00E53A6B">
            <w:pPr>
              <w:rPr>
                <w:sz w:val="21"/>
                <w:szCs w:val="21"/>
              </w:rPr>
            </w:pPr>
            <w:r w:rsidRPr="001B7C39">
              <w:rPr>
                <w:spacing w:val="2"/>
                <w:sz w:val="21"/>
                <w:szCs w:val="21"/>
              </w:rPr>
              <w:t>Объемы бюджетных ассигнований муниципальной программы</w:t>
            </w:r>
            <w:r w:rsidRPr="001B7C39">
              <w:rPr>
                <w:sz w:val="21"/>
                <w:szCs w:val="21"/>
              </w:rPr>
              <w:t xml:space="preserve">       </w:t>
            </w:r>
          </w:p>
        </w:tc>
        <w:tc>
          <w:tcPr>
            <w:tcW w:w="69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53A6B" w:rsidRPr="001B7C39" w:rsidRDefault="00E53A6B" w:rsidP="00E53A6B">
            <w:pPr>
              <w:autoSpaceDE w:val="0"/>
              <w:autoSpaceDN w:val="0"/>
              <w:jc w:val="both"/>
              <w:rPr>
                <w:spacing w:val="2"/>
                <w:sz w:val="21"/>
                <w:szCs w:val="21"/>
              </w:rPr>
            </w:pPr>
            <w:bookmarkStart w:id="1" w:name="OLE_LINK19"/>
            <w:bookmarkStart w:id="2" w:name="OLE_LINK20"/>
            <w:r w:rsidRPr="001B7C39">
              <w:rPr>
                <w:spacing w:val="2"/>
                <w:sz w:val="21"/>
                <w:szCs w:val="21"/>
              </w:rPr>
              <w:t xml:space="preserve">Общий объем бюджетных ассигнований муниципальной программы составляет </w:t>
            </w:r>
            <w:r w:rsidR="00A46C30">
              <w:rPr>
                <w:spacing w:val="2"/>
                <w:sz w:val="21"/>
                <w:szCs w:val="21"/>
              </w:rPr>
              <w:t>1 523,0</w:t>
            </w:r>
            <w:r w:rsidRPr="001B7C39">
              <w:rPr>
                <w:spacing w:val="2"/>
                <w:sz w:val="21"/>
                <w:szCs w:val="21"/>
              </w:rPr>
              <w:t xml:space="preserve"> тыс.руб., в том числе:</w:t>
            </w:r>
          </w:p>
          <w:p w:rsidR="00E53A6B" w:rsidRPr="001B7C39" w:rsidRDefault="00E53A6B" w:rsidP="00E53A6B">
            <w:pPr>
              <w:autoSpaceDE w:val="0"/>
              <w:autoSpaceDN w:val="0"/>
              <w:ind w:firstLine="337"/>
              <w:jc w:val="both"/>
              <w:rPr>
                <w:spacing w:val="2"/>
                <w:sz w:val="21"/>
                <w:szCs w:val="21"/>
              </w:rPr>
            </w:pPr>
            <w:r w:rsidRPr="001B7C39">
              <w:rPr>
                <w:spacing w:val="2"/>
                <w:sz w:val="21"/>
                <w:szCs w:val="21"/>
              </w:rPr>
              <w:t xml:space="preserve">- областной бюджет – </w:t>
            </w:r>
            <w:r w:rsidR="00A46C30">
              <w:rPr>
                <w:spacing w:val="2"/>
                <w:sz w:val="21"/>
                <w:szCs w:val="21"/>
              </w:rPr>
              <w:t>0</w:t>
            </w:r>
            <w:r w:rsidRPr="001B7C39">
              <w:rPr>
                <w:spacing w:val="2"/>
                <w:sz w:val="21"/>
                <w:szCs w:val="21"/>
              </w:rPr>
              <w:t xml:space="preserve"> тыс. руб.,</w:t>
            </w:r>
          </w:p>
          <w:p w:rsidR="00E53A6B" w:rsidRPr="001B7C39" w:rsidRDefault="00E53A6B" w:rsidP="00E53A6B">
            <w:pPr>
              <w:autoSpaceDE w:val="0"/>
              <w:autoSpaceDN w:val="0"/>
              <w:ind w:firstLine="337"/>
              <w:jc w:val="both"/>
              <w:rPr>
                <w:spacing w:val="2"/>
                <w:sz w:val="21"/>
                <w:szCs w:val="21"/>
              </w:rPr>
            </w:pPr>
            <w:r w:rsidRPr="001B7C39">
              <w:rPr>
                <w:spacing w:val="2"/>
                <w:sz w:val="21"/>
                <w:szCs w:val="21"/>
              </w:rPr>
              <w:t xml:space="preserve">- местный бюджет – </w:t>
            </w:r>
            <w:r w:rsidR="00A46C30">
              <w:rPr>
                <w:spacing w:val="2"/>
                <w:sz w:val="21"/>
                <w:szCs w:val="21"/>
              </w:rPr>
              <w:t>1 523,0</w:t>
            </w:r>
            <w:r w:rsidRPr="001B7C39">
              <w:rPr>
                <w:spacing w:val="2"/>
                <w:sz w:val="21"/>
                <w:szCs w:val="21"/>
              </w:rPr>
              <w:t xml:space="preserve"> тыс. руб., в том числе:</w:t>
            </w:r>
          </w:p>
          <w:p w:rsidR="00E53A6B" w:rsidRPr="001B7C39" w:rsidRDefault="00E53A6B" w:rsidP="00E53A6B">
            <w:pPr>
              <w:autoSpaceDE w:val="0"/>
              <w:autoSpaceDN w:val="0"/>
              <w:jc w:val="both"/>
              <w:rPr>
                <w:spacing w:val="2"/>
                <w:sz w:val="21"/>
                <w:szCs w:val="21"/>
              </w:rPr>
            </w:pPr>
            <w:r w:rsidRPr="001B7C39">
              <w:rPr>
                <w:spacing w:val="2"/>
                <w:sz w:val="21"/>
                <w:szCs w:val="21"/>
              </w:rPr>
              <w:t>- 20</w:t>
            </w:r>
            <w:r w:rsidR="00F322FD">
              <w:rPr>
                <w:spacing w:val="2"/>
                <w:sz w:val="21"/>
                <w:szCs w:val="21"/>
              </w:rPr>
              <w:t>20</w:t>
            </w:r>
            <w:r w:rsidRPr="001B7C39">
              <w:rPr>
                <w:spacing w:val="2"/>
                <w:sz w:val="21"/>
                <w:szCs w:val="21"/>
              </w:rPr>
              <w:t xml:space="preserve"> год – </w:t>
            </w:r>
            <w:r w:rsidR="00A46C30">
              <w:rPr>
                <w:spacing w:val="2"/>
                <w:sz w:val="21"/>
                <w:szCs w:val="21"/>
              </w:rPr>
              <w:t>763,0</w:t>
            </w:r>
            <w:r w:rsidRPr="001B7C39">
              <w:rPr>
                <w:spacing w:val="2"/>
                <w:sz w:val="21"/>
                <w:szCs w:val="21"/>
              </w:rPr>
              <w:t xml:space="preserve"> тыс. руб., в том числе:</w:t>
            </w:r>
          </w:p>
          <w:p w:rsidR="00E53A6B" w:rsidRPr="001B7C39" w:rsidRDefault="00E53A6B" w:rsidP="00E53A6B">
            <w:pPr>
              <w:autoSpaceDE w:val="0"/>
              <w:autoSpaceDN w:val="0"/>
              <w:ind w:firstLine="337"/>
              <w:jc w:val="both"/>
              <w:rPr>
                <w:spacing w:val="2"/>
                <w:sz w:val="21"/>
                <w:szCs w:val="21"/>
              </w:rPr>
            </w:pPr>
            <w:r w:rsidRPr="001B7C39">
              <w:rPr>
                <w:spacing w:val="2"/>
                <w:sz w:val="21"/>
                <w:szCs w:val="21"/>
              </w:rPr>
              <w:t xml:space="preserve">- областной бюджет – </w:t>
            </w:r>
            <w:r w:rsidR="00A46C30">
              <w:rPr>
                <w:spacing w:val="2"/>
                <w:sz w:val="21"/>
                <w:szCs w:val="21"/>
              </w:rPr>
              <w:t>0</w:t>
            </w:r>
            <w:r w:rsidRPr="001B7C39">
              <w:rPr>
                <w:spacing w:val="2"/>
                <w:sz w:val="21"/>
                <w:szCs w:val="21"/>
              </w:rPr>
              <w:t xml:space="preserve"> тыс. руб.,</w:t>
            </w:r>
          </w:p>
          <w:p w:rsidR="00E53A6B" w:rsidRPr="001B7C39" w:rsidRDefault="00E53A6B" w:rsidP="00E53A6B">
            <w:pPr>
              <w:autoSpaceDE w:val="0"/>
              <w:autoSpaceDN w:val="0"/>
              <w:ind w:firstLine="337"/>
              <w:jc w:val="both"/>
              <w:rPr>
                <w:spacing w:val="2"/>
                <w:sz w:val="21"/>
                <w:szCs w:val="21"/>
              </w:rPr>
            </w:pPr>
            <w:r w:rsidRPr="001B7C39">
              <w:rPr>
                <w:spacing w:val="2"/>
                <w:sz w:val="21"/>
                <w:szCs w:val="21"/>
              </w:rPr>
              <w:t xml:space="preserve">- местный бюджет – </w:t>
            </w:r>
            <w:r w:rsidR="00A46C30">
              <w:rPr>
                <w:spacing w:val="2"/>
                <w:sz w:val="21"/>
                <w:szCs w:val="21"/>
              </w:rPr>
              <w:t>763,0</w:t>
            </w:r>
            <w:r w:rsidRPr="001B7C39">
              <w:rPr>
                <w:spacing w:val="2"/>
                <w:sz w:val="21"/>
                <w:szCs w:val="21"/>
              </w:rPr>
              <w:t xml:space="preserve"> тыс. руб.;</w:t>
            </w:r>
          </w:p>
          <w:p w:rsidR="00E53A6B" w:rsidRPr="001B7C39" w:rsidRDefault="00E53A6B" w:rsidP="00E53A6B">
            <w:pPr>
              <w:autoSpaceDE w:val="0"/>
              <w:autoSpaceDN w:val="0"/>
              <w:jc w:val="both"/>
              <w:rPr>
                <w:spacing w:val="2"/>
                <w:sz w:val="21"/>
                <w:szCs w:val="21"/>
              </w:rPr>
            </w:pPr>
            <w:r w:rsidRPr="001B7C39">
              <w:rPr>
                <w:spacing w:val="2"/>
                <w:sz w:val="21"/>
                <w:szCs w:val="21"/>
              </w:rPr>
              <w:t>- 202</w:t>
            </w:r>
            <w:r w:rsidR="00F322FD">
              <w:rPr>
                <w:spacing w:val="2"/>
                <w:sz w:val="21"/>
                <w:szCs w:val="21"/>
              </w:rPr>
              <w:t>1</w:t>
            </w:r>
            <w:r w:rsidRPr="001B7C39">
              <w:rPr>
                <w:spacing w:val="2"/>
                <w:sz w:val="21"/>
                <w:szCs w:val="21"/>
              </w:rPr>
              <w:t xml:space="preserve"> год – </w:t>
            </w:r>
            <w:r w:rsidR="00A46C30">
              <w:rPr>
                <w:spacing w:val="2"/>
                <w:sz w:val="21"/>
                <w:szCs w:val="21"/>
              </w:rPr>
              <w:t>380,0</w:t>
            </w:r>
            <w:r w:rsidRPr="001B7C39">
              <w:rPr>
                <w:spacing w:val="2"/>
                <w:sz w:val="21"/>
                <w:szCs w:val="21"/>
              </w:rPr>
              <w:t xml:space="preserve"> тыс. руб., в том числе:</w:t>
            </w:r>
          </w:p>
          <w:p w:rsidR="00E53A6B" w:rsidRPr="001B7C39" w:rsidRDefault="00E53A6B" w:rsidP="00E53A6B">
            <w:pPr>
              <w:autoSpaceDE w:val="0"/>
              <w:autoSpaceDN w:val="0"/>
              <w:ind w:firstLine="337"/>
              <w:jc w:val="both"/>
              <w:rPr>
                <w:spacing w:val="2"/>
                <w:sz w:val="21"/>
                <w:szCs w:val="21"/>
              </w:rPr>
            </w:pPr>
            <w:r w:rsidRPr="001B7C39">
              <w:rPr>
                <w:spacing w:val="2"/>
                <w:sz w:val="21"/>
                <w:szCs w:val="21"/>
              </w:rPr>
              <w:t xml:space="preserve">- местный бюджет – </w:t>
            </w:r>
            <w:r w:rsidR="00A46C30">
              <w:rPr>
                <w:spacing w:val="2"/>
                <w:sz w:val="21"/>
                <w:szCs w:val="21"/>
              </w:rPr>
              <w:t>380,0</w:t>
            </w:r>
            <w:r w:rsidRPr="001B7C39">
              <w:rPr>
                <w:spacing w:val="2"/>
                <w:sz w:val="21"/>
                <w:szCs w:val="21"/>
              </w:rPr>
              <w:t xml:space="preserve"> тыс. руб.;</w:t>
            </w:r>
          </w:p>
          <w:p w:rsidR="00E53A6B" w:rsidRPr="001B7C39" w:rsidRDefault="00E53A6B" w:rsidP="00E53A6B">
            <w:pPr>
              <w:autoSpaceDE w:val="0"/>
              <w:autoSpaceDN w:val="0"/>
              <w:rPr>
                <w:spacing w:val="2"/>
                <w:sz w:val="21"/>
                <w:szCs w:val="21"/>
              </w:rPr>
            </w:pPr>
            <w:r w:rsidRPr="001B7C39">
              <w:rPr>
                <w:spacing w:val="2"/>
                <w:sz w:val="21"/>
                <w:szCs w:val="21"/>
              </w:rPr>
              <w:t>- 202</w:t>
            </w:r>
            <w:r w:rsidR="00F322FD">
              <w:rPr>
                <w:spacing w:val="2"/>
                <w:sz w:val="21"/>
                <w:szCs w:val="21"/>
              </w:rPr>
              <w:t>2</w:t>
            </w:r>
            <w:r w:rsidRPr="001B7C39">
              <w:rPr>
                <w:spacing w:val="2"/>
                <w:sz w:val="21"/>
                <w:szCs w:val="21"/>
              </w:rPr>
              <w:t xml:space="preserve"> год – </w:t>
            </w:r>
            <w:r w:rsidR="00A46C30">
              <w:rPr>
                <w:spacing w:val="2"/>
                <w:sz w:val="21"/>
                <w:szCs w:val="21"/>
              </w:rPr>
              <w:t>380</w:t>
            </w:r>
            <w:r w:rsidRPr="001B7C39">
              <w:rPr>
                <w:spacing w:val="2"/>
                <w:sz w:val="21"/>
                <w:szCs w:val="21"/>
              </w:rPr>
              <w:t>,0 тыс. руб. </w:t>
            </w:r>
          </w:p>
          <w:p w:rsidR="00E53A6B" w:rsidRDefault="00E53A6B" w:rsidP="00E53A6B">
            <w:pPr>
              <w:ind w:firstLine="276"/>
              <w:jc w:val="both"/>
              <w:rPr>
                <w:spacing w:val="2"/>
                <w:sz w:val="21"/>
                <w:szCs w:val="21"/>
              </w:rPr>
            </w:pPr>
            <w:r w:rsidRPr="001B7C39">
              <w:rPr>
                <w:spacing w:val="2"/>
                <w:sz w:val="21"/>
                <w:szCs w:val="21"/>
              </w:rPr>
              <w:t xml:space="preserve">- местный бюджет – </w:t>
            </w:r>
            <w:r w:rsidR="00A46C30">
              <w:rPr>
                <w:spacing w:val="2"/>
                <w:sz w:val="21"/>
                <w:szCs w:val="21"/>
              </w:rPr>
              <w:t>380</w:t>
            </w:r>
            <w:r w:rsidRPr="001B7C39">
              <w:rPr>
                <w:spacing w:val="2"/>
                <w:sz w:val="21"/>
                <w:szCs w:val="21"/>
              </w:rPr>
              <w:t>,0 тыс. руб.</w:t>
            </w:r>
            <w:bookmarkEnd w:id="1"/>
            <w:bookmarkEnd w:id="2"/>
          </w:p>
          <w:p w:rsidR="00F322FD" w:rsidRDefault="00F322FD" w:rsidP="00E53A6B">
            <w:pPr>
              <w:ind w:firstLine="276"/>
              <w:jc w:val="both"/>
              <w:rPr>
                <w:spacing w:val="2"/>
                <w:sz w:val="21"/>
                <w:szCs w:val="21"/>
              </w:rPr>
            </w:pPr>
          </w:p>
          <w:p w:rsidR="00F322FD" w:rsidRPr="001B7C39" w:rsidRDefault="00F322FD" w:rsidP="00E53A6B">
            <w:pPr>
              <w:ind w:firstLine="276"/>
              <w:jc w:val="both"/>
              <w:rPr>
                <w:spacing w:val="2"/>
                <w:sz w:val="21"/>
                <w:szCs w:val="21"/>
              </w:rPr>
            </w:pPr>
            <w:r w:rsidRPr="00F322FD">
              <w:rPr>
                <w:spacing w:val="2"/>
                <w:sz w:val="21"/>
                <w:szCs w:val="21"/>
              </w:rPr>
              <w:t>Объемы финансирования по проектам Программы носят прогнозный характер и подлежат ежегодному уточнению, исходя из возможностей бюджетов различных уровней и степени реализации мероприятий</w:t>
            </w:r>
          </w:p>
        </w:tc>
      </w:tr>
      <w:tr w:rsidR="00E53A6B" w:rsidRPr="001B7C39" w:rsidTr="00F322FD">
        <w:trPr>
          <w:trHeight w:val="5171"/>
        </w:trPr>
        <w:tc>
          <w:tcPr>
            <w:tcW w:w="3305" w:type="dxa"/>
            <w:tcBorders>
              <w:top w:val="single" w:sz="4" w:space="0" w:color="000000"/>
              <w:left w:val="single" w:sz="4" w:space="0" w:color="000000"/>
              <w:bottom w:val="single" w:sz="4" w:space="0" w:color="000000"/>
            </w:tcBorders>
            <w:shd w:val="clear" w:color="auto" w:fill="auto"/>
          </w:tcPr>
          <w:p w:rsidR="00E53A6B" w:rsidRPr="001B7C39" w:rsidRDefault="00E53A6B" w:rsidP="00E53A6B">
            <w:pPr>
              <w:rPr>
                <w:sz w:val="21"/>
                <w:szCs w:val="21"/>
              </w:rPr>
            </w:pPr>
            <w:r w:rsidRPr="001B7C39">
              <w:rPr>
                <w:spacing w:val="2"/>
                <w:sz w:val="21"/>
                <w:szCs w:val="21"/>
              </w:rPr>
              <w:lastRenderedPageBreak/>
              <w:t>Ожидаемые результаты реализации муниципальной программы</w:t>
            </w:r>
            <w:r w:rsidRPr="001B7C39">
              <w:rPr>
                <w:sz w:val="21"/>
                <w:szCs w:val="21"/>
              </w:rPr>
              <w:t xml:space="preserve">       </w:t>
            </w:r>
          </w:p>
          <w:p w:rsidR="00E53A6B" w:rsidRPr="001B7C39" w:rsidRDefault="00E53A6B" w:rsidP="00E53A6B">
            <w:pPr>
              <w:rPr>
                <w:sz w:val="21"/>
                <w:szCs w:val="21"/>
              </w:rPr>
            </w:pPr>
          </w:p>
          <w:p w:rsidR="00E53A6B" w:rsidRPr="001B7C39" w:rsidRDefault="00E53A6B" w:rsidP="00E53A6B">
            <w:pPr>
              <w:rPr>
                <w:sz w:val="21"/>
                <w:szCs w:val="21"/>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Pr>
          <w:p w:rsidR="00E53A6B" w:rsidRPr="001B7C39" w:rsidRDefault="00E53A6B" w:rsidP="00E53A6B">
            <w:pPr>
              <w:jc w:val="both"/>
              <w:rPr>
                <w:sz w:val="21"/>
                <w:szCs w:val="21"/>
              </w:rPr>
            </w:pPr>
            <w:r w:rsidRPr="001B7C39">
              <w:rPr>
                <w:sz w:val="21"/>
                <w:szCs w:val="21"/>
              </w:rPr>
              <w:t>К окончанию реализации Программы планируется:</w:t>
            </w:r>
          </w:p>
          <w:p w:rsidR="00E53A6B" w:rsidRPr="001B7C39" w:rsidRDefault="00E53A6B" w:rsidP="00E53A6B">
            <w:pPr>
              <w:jc w:val="both"/>
              <w:rPr>
                <w:sz w:val="21"/>
                <w:szCs w:val="21"/>
              </w:rPr>
            </w:pPr>
            <w:r w:rsidRPr="001B7C39">
              <w:rPr>
                <w:sz w:val="21"/>
                <w:szCs w:val="21"/>
              </w:rPr>
              <w:t xml:space="preserve">Осуществить ремонт автомобильных дорог общего пользования местного значения  с грунтовым покрытием </w:t>
            </w:r>
          </w:p>
          <w:p w:rsidR="00E53A6B" w:rsidRPr="001B7C39" w:rsidRDefault="00E53A6B" w:rsidP="00E53A6B">
            <w:pPr>
              <w:jc w:val="both"/>
              <w:rPr>
                <w:sz w:val="21"/>
                <w:szCs w:val="21"/>
              </w:rPr>
            </w:pPr>
            <w:r w:rsidRPr="001B7C39">
              <w:rPr>
                <w:sz w:val="21"/>
                <w:szCs w:val="21"/>
              </w:rPr>
              <w:t xml:space="preserve">Осуществить обустройство детских площадок </w:t>
            </w:r>
          </w:p>
          <w:p w:rsidR="00E53A6B" w:rsidRPr="001B7C39" w:rsidRDefault="00E53A6B" w:rsidP="00E53A6B">
            <w:pPr>
              <w:jc w:val="both"/>
              <w:rPr>
                <w:sz w:val="21"/>
                <w:szCs w:val="21"/>
              </w:rPr>
            </w:pPr>
            <w:r w:rsidRPr="001B7C39">
              <w:rPr>
                <w:sz w:val="21"/>
                <w:szCs w:val="21"/>
              </w:rPr>
              <w:t xml:space="preserve">Осуществить ремонт уличного освещения </w:t>
            </w:r>
          </w:p>
          <w:p w:rsidR="00E53A6B" w:rsidRPr="001B7C39" w:rsidRDefault="00E53A6B" w:rsidP="00E53A6B">
            <w:pPr>
              <w:jc w:val="both"/>
              <w:rPr>
                <w:sz w:val="21"/>
                <w:szCs w:val="21"/>
              </w:rPr>
            </w:pPr>
            <w:r w:rsidRPr="001B7C39">
              <w:rPr>
                <w:sz w:val="21"/>
                <w:szCs w:val="21"/>
              </w:rPr>
              <w:t xml:space="preserve">Уничтожение борщевика на землях населенных пунктах МО </w:t>
            </w:r>
            <w:r w:rsidR="0090260F">
              <w:rPr>
                <w:sz w:val="21"/>
                <w:szCs w:val="21"/>
              </w:rPr>
              <w:t>Петр</w:t>
            </w:r>
            <w:r w:rsidRPr="001B7C39">
              <w:rPr>
                <w:sz w:val="21"/>
                <w:szCs w:val="21"/>
              </w:rPr>
              <w:t xml:space="preserve">овское сельское поселение </w:t>
            </w:r>
          </w:p>
          <w:p w:rsidR="00E53A6B" w:rsidRPr="001B7C39" w:rsidRDefault="00E53A6B" w:rsidP="00E53A6B">
            <w:pPr>
              <w:rPr>
                <w:sz w:val="21"/>
                <w:szCs w:val="21"/>
              </w:rPr>
            </w:pPr>
            <w:r w:rsidRPr="001B7C39">
              <w:rPr>
                <w:sz w:val="21"/>
                <w:szCs w:val="21"/>
              </w:rPr>
              <w:t>Увеличение количества малых и микропредприятий на территории муниципального образования.</w:t>
            </w:r>
          </w:p>
          <w:p w:rsidR="00E53A6B" w:rsidRPr="001B7C39" w:rsidRDefault="00E53A6B" w:rsidP="00E53A6B">
            <w:pPr>
              <w:rPr>
                <w:sz w:val="21"/>
                <w:szCs w:val="21"/>
              </w:rPr>
            </w:pPr>
            <w:r w:rsidRPr="001B7C39">
              <w:rPr>
                <w:sz w:val="21"/>
                <w:szCs w:val="21"/>
              </w:rPr>
              <w:t>Увеличение количества субъектов малого и среднего предпринимательства, которым оказана имущественная поддержка.</w:t>
            </w:r>
          </w:p>
          <w:p w:rsidR="00E53A6B" w:rsidRPr="001B7C39" w:rsidRDefault="00E53A6B" w:rsidP="00E53A6B">
            <w:pPr>
              <w:tabs>
                <w:tab w:val="left" w:pos="418"/>
              </w:tabs>
              <w:jc w:val="both"/>
              <w:rPr>
                <w:sz w:val="21"/>
                <w:szCs w:val="21"/>
              </w:rPr>
            </w:pPr>
            <w:r w:rsidRPr="001B7C39">
              <w:rPr>
                <w:sz w:val="21"/>
                <w:szCs w:val="21"/>
              </w:rPr>
              <w:t xml:space="preserve">Увеличение числа молодёжи, участвующей в мероприятиях по основным направлениям молодёжной политики на </w:t>
            </w:r>
            <w:r w:rsidR="00F322FD">
              <w:rPr>
                <w:sz w:val="21"/>
                <w:szCs w:val="21"/>
              </w:rPr>
              <w:t>1</w:t>
            </w:r>
            <w:r w:rsidRPr="001B7C39">
              <w:rPr>
                <w:sz w:val="21"/>
                <w:szCs w:val="21"/>
              </w:rPr>
              <w:t>% ежегодно относительно данных 201</w:t>
            </w:r>
            <w:r w:rsidR="0090260F">
              <w:rPr>
                <w:sz w:val="21"/>
                <w:szCs w:val="21"/>
              </w:rPr>
              <w:t>9</w:t>
            </w:r>
            <w:r w:rsidRPr="001B7C39">
              <w:rPr>
                <w:sz w:val="21"/>
                <w:szCs w:val="21"/>
              </w:rPr>
              <w:t xml:space="preserve"> года;</w:t>
            </w:r>
          </w:p>
          <w:p w:rsidR="00E53A6B" w:rsidRPr="001B7C39" w:rsidRDefault="00E53A6B" w:rsidP="00E53A6B">
            <w:pPr>
              <w:widowControl w:val="0"/>
              <w:tabs>
                <w:tab w:val="left" w:pos="418"/>
              </w:tabs>
              <w:jc w:val="both"/>
              <w:rPr>
                <w:sz w:val="21"/>
                <w:szCs w:val="21"/>
              </w:rPr>
            </w:pPr>
            <w:r w:rsidRPr="001B7C39">
              <w:rPr>
                <w:sz w:val="21"/>
                <w:szCs w:val="21"/>
              </w:rPr>
              <w:t>Увеличение числа временно трудоустроенных несовершеннолетних граждан в летний период в трудовой бригаде при администрации на 1%;</w:t>
            </w:r>
          </w:p>
          <w:p w:rsidR="00E53A6B" w:rsidRPr="001B7C39" w:rsidRDefault="00E53A6B" w:rsidP="00E53A6B">
            <w:pPr>
              <w:jc w:val="both"/>
              <w:rPr>
                <w:sz w:val="21"/>
                <w:szCs w:val="21"/>
              </w:rPr>
            </w:pPr>
            <w:r w:rsidRPr="001B7C39">
              <w:rPr>
                <w:sz w:val="21"/>
                <w:szCs w:val="21"/>
              </w:rPr>
              <w:t>Увеличение числа детей из малообеспеченных семей путевками в летний оздоровительный лагерь на 1% ежегодно относительно данных 201</w:t>
            </w:r>
            <w:r w:rsidR="0090260F">
              <w:rPr>
                <w:sz w:val="21"/>
                <w:szCs w:val="21"/>
              </w:rPr>
              <w:t>9</w:t>
            </w:r>
            <w:r w:rsidRPr="001B7C39">
              <w:rPr>
                <w:sz w:val="21"/>
                <w:szCs w:val="21"/>
              </w:rPr>
              <w:t xml:space="preserve"> года.</w:t>
            </w:r>
          </w:p>
          <w:p w:rsidR="00E53A6B" w:rsidRPr="001B7C39" w:rsidRDefault="00E53A6B" w:rsidP="00F322FD">
            <w:pPr>
              <w:jc w:val="both"/>
              <w:rPr>
                <w:sz w:val="21"/>
                <w:szCs w:val="21"/>
              </w:rPr>
            </w:pPr>
            <w:r w:rsidRPr="001B7C39">
              <w:rPr>
                <w:sz w:val="21"/>
                <w:szCs w:val="21"/>
              </w:rPr>
              <w:t xml:space="preserve">Количество </w:t>
            </w:r>
            <w:r w:rsidR="00F322FD">
              <w:rPr>
                <w:sz w:val="21"/>
                <w:szCs w:val="21"/>
              </w:rPr>
              <w:t>территориальных зон</w:t>
            </w:r>
            <w:r w:rsidRPr="001B7C39">
              <w:rPr>
                <w:sz w:val="21"/>
                <w:szCs w:val="21"/>
              </w:rPr>
              <w:t xml:space="preserve"> Муниципального образования </w:t>
            </w:r>
            <w:r w:rsidR="0090260F">
              <w:rPr>
                <w:sz w:val="21"/>
                <w:szCs w:val="21"/>
              </w:rPr>
              <w:t>Петр</w:t>
            </w:r>
            <w:r w:rsidRPr="001B7C39">
              <w:rPr>
                <w:sz w:val="21"/>
                <w:szCs w:val="21"/>
              </w:rPr>
              <w:t>овское сельское поселение, сведе</w:t>
            </w:r>
            <w:r w:rsidRPr="00F322FD">
              <w:rPr>
                <w:sz w:val="21"/>
                <w:szCs w:val="21"/>
                <w:shd w:val="clear" w:color="auto" w:fill="FFFFFF" w:themeFill="background1"/>
              </w:rPr>
              <w:t xml:space="preserve">ния о которых содержатся в едином государственном реестре недвижимости – </w:t>
            </w:r>
            <w:r w:rsidR="00F322FD" w:rsidRPr="00F322FD">
              <w:rPr>
                <w:sz w:val="21"/>
                <w:szCs w:val="21"/>
                <w:shd w:val="clear" w:color="auto" w:fill="FFFFFF" w:themeFill="background1"/>
              </w:rPr>
              <w:t>1</w:t>
            </w:r>
            <w:r w:rsidR="00F322FD">
              <w:rPr>
                <w:sz w:val="21"/>
                <w:szCs w:val="21"/>
                <w:shd w:val="clear" w:color="auto" w:fill="FFFFFF" w:themeFill="background1"/>
              </w:rPr>
              <w:t>9</w:t>
            </w:r>
            <w:r w:rsidRPr="00F322FD">
              <w:rPr>
                <w:sz w:val="21"/>
                <w:szCs w:val="21"/>
                <w:shd w:val="clear" w:color="auto" w:fill="FFFFFF" w:themeFill="background1"/>
              </w:rPr>
              <w:t xml:space="preserve"> </w:t>
            </w:r>
            <w:r w:rsidR="00F322FD" w:rsidRPr="00F322FD">
              <w:rPr>
                <w:sz w:val="21"/>
                <w:szCs w:val="21"/>
                <w:shd w:val="clear" w:color="auto" w:fill="FFFFFF" w:themeFill="background1"/>
              </w:rPr>
              <w:t>территориальных зон</w:t>
            </w:r>
            <w:r w:rsidRPr="00F322FD">
              <w:rPr>
                <w:sz w:val="21"/>
                <w:szCs w:val="21"/>
                <w:shd w:val="clear" w:color="auto" w:fill="FFFFFF" w:themeFill="background1"/>
              </w:rPr>
              <w:t xml:space="preserve"> </w:t>
            </w:r>
            <w:r w:rsidR="00F322FD">
              <w:rPr>
                <w:sz w:val="21"/>
                <w:szCs w:val="21"/>
                <w:shd w:val="clear" w:color="auto" w:fill="FFFFFF" w:themeFill="background1"/>
              </w:rPr>
              <w:br/>
            </w:r>
            <w:r w:rsidRPr="00F322FD">
              <w:rPr>
                <w:sz w:val="21"/>
                <w:szCs w:val="21"/>
                <w:shd w:val="clear" w:color="auto" w:fill="FFFFFF" w:themeFill="background1"/>
              </w:rPr>
              <w:t>(</w:t>
            </w:r>
            <w:r w:rsidR="00F322FD" w:rsidRPr="00F322FD">
              <w:rPr>
                <w:sz w:val="21"/>
                <w:szCs w:val="21"/>
                <w:shd w:val="clear" w:color="auto" w:fill="FFFFFF" w:themeFill="background1"/>
              </w:rPr>
              <w:t>1</w:t>
            </w:r>
            <w:r w:rsidR="00F322FD">
              <w:rPr>
                <w:sz w:val="21"/>
                <w:szCs w:val="21"/>
                <w:shd w:val="clear" w:color="auto" w:fill="FFFFFF" w:themeFill="background1"/>
              </w:rPr>
              <w:t>9</w:t>
            </w:r>
            <w:r w:rsidRPr="00F322FD">
              <w:rPr>
                <w:sz w:val="21"/>
                <w:szCs w:val="21"/>
                <w:shd w:val="clear" w:color="auto" w:fill="FFFFFF" w:themeFill="background1"/>
              </w:rPr>
              <w:t xml:space="preserve"> ед.)</w:t>
            </w:r>
          </w:p>
        </w:tc>
      </w:tr>
      <w:tr w:rsidR="00E53A6B" w:rsidRPr="001B7C39" w:rsidTr="00E53A6B">
        <w:tc>
          <w:tcPr>
            <w:tcW w:w="3305" w:type="dxa"/>
            <w:tcBorders>
              <w:top w:val="single" w:sz="4" w:space="0" w:color="000000"/>
              <w:left w:val="single" w:sz="4" w:space="0" w:color="000000"/>
              <w:bottom w:val="single" w:sz="4" w:space="0" w:color="000000"/>
            </w:tcBorders>
            <w:shd w:val="clear" w:color="auto" w:fill="auto"/>
          </w:tcPr>
          <w:p w:rsidR="00E53A6B" w:rsidRPr="001B7C39" w:rsidRDefault="00E53A6B" w:rsidP="00E53A6B">
            <w:pPr>
              <w:rPr>
                <w:spacing w:val="2"/>
                <w:sz w:val="21"/>
                <w:szCs w:val="21"/>
              </w:rPr>
            </w:pPr>
            <w:r w:rsidRPr="001B7C39">
              <w:rPr>
                <w:spacing w:val="2"/>
                <w:sz w:val="21"/>
                <w:szCs w:val="21"/>
              </w:rPr>
              <w:t>Основания для разработки муниципальной программы </w:t>
            </w:r>
          </w:p>
          <w:p w:rsidR="00E53A6B" w:rsidRPr="001B7C39" w:rsidRDefault="00E53A6B" w:rsidP="00E53A6B">
            <w:pPr>
              <w:rPr>
                <w:spacing w:val="2"/>
                <w:sz w:val="21"/>
                <w:szCs w:val="21"/>
              </w:rPr>
            </w:pPr>
          </w:p>
          <w:p w:rsidR="00E53A6B" w:rsidRPr="001B7C39" w:rsidRDefault="00E53A6B" w:rsidP="00E53A6B">
            <w:pPr>
              <w:rPr>
                <w:sz w:val="21"/>
                <w:szCs w:val="21"/>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Pr>
          <w:p w:rsidR="00E53A6B" w:rsidRPr="0090260F" w:rsidRDefault="00E53A6B" w:rsidP="00E53A6B">
            <w:pPr>
              <w:tabs>
                <w:tab w:val="left" w:pos="299"/>
              </w:tabs>
              <w:ind w:left="15"/>
              <w:jc w:val="both"/>
              <w:rPr>
                <w:sz w:val="22"/>
                <w:szCs w:val="22"/>
              </w:rPr>
            </w:pPr>
            <w:r w:rsidRPr="0090260F">
              <w:rPr>
                <w:sz w:val="22"/>
                <w:szCs w:val="22"/>
              </w:rPr>
              <w:t>- Федеральный закон Российской Федерации от 06.10.2003г. №131-ФЗ «Об общих принципах организации местного самоуправления в Российской Федерации»;</w:t>
            </w:r>
          </w:p>
          <w:p w:rsidR="0090260F" w:rsidRPr="0090260F" w:rsidRDefault="0090260F" w:rsidP="0090260F">
            <w:pPr>
              <w:tabs>
                <w:tab w:val="left" w:pos="299"/>
              </w:tabs>
              <w:ind w:left="15"/>
              <w:jc w:val="both"/>
              <w:rPr>
                <w:rFonts w:eastAsia="Times New Roman"/>
                <w:sz w:val="22"/>
                <w:szCs w:val="22"/>
              </w:rPr>
            </w:pPr>
            <w:r w:rsidRPr="0090260F">
              <w:rPr>
                <w:sz w:val="22"/>
                <w:szCs w:val="22"/>
              </w:rPr>
              <w:t>Областной закон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p w:rsidR="0090260F" w:rsidRPr="0090260F" w:rsidRDefault="0090260F" w:rsidP="0090260F">
            <w:pPr>
              <w:tabs>
                <w:tab w:val="left" w:pos="299"/>
              </w:tabs>
              <w:ind w:left="15"/>
              <w:jc w:val="both"/>
              <w:rPr>
                <w:sz w:val="22"/>
                <w:szCs w:val="22"/>
              </w:rPr>
            </w:pPr>
            <w:r w:rsidRPr="0090260F">
              <w:rPr>
                <w:sz w:val="22"/>
                <w:szCs w:val="22"/>
              </w:rPr>
              <w:t>- Областной закон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p w:rsidR="0090260F" w:rsidRPr="0090260F" w:rsidRDefault="0090260F" w:rsidP="0090260F">
            <w:pPr>
              <w:tabs>
                <w:tab w:val="left" w:pos="299"/>
              </w:tabs>
              <w:ind w:left="15"/>
              <w:jc w:val="both"/>
              <w:rPr>
                <w:sz w:val="22"/>
                <w:szCs w:val="22"/>
              </w:rPr>
            </w:pPr>
            <w:r w:rsidRPr="0090260F">
              <w:rPr>
                <w:sz w:val="22"/>
                <w:szCs w:val="22"/>
              </w:rPr>
              <w:t>- Федеральный закон от 10.01.2002 года № 7-ФЗ «Об охране окружающей среды»;</w:t>
            </w:r>
          </w:p>
          <w:p w:rsidR="0090260F" w:rsidRPr="0090260F" w:rsidRDefault="0090260F" w:rsidP="0090260F">
            <w:pPr>
              <w:tabs>
                <w:tab w:val="left" w:pos="299"/>
              </w:tabs>
              <w:ind w:left="15"/>
              <w:jc w:val="both"/>
              <w:rPr>
                <w:sz w:val="22"/>
                <w:szCs w:val="22"/>
              </w:rPr>
            </w:pPr>
            <w:r w:rsidRPr="0090260F">
              <w:rPr>
                <w:sz w:val="22"/>
                <w:szCs w:val="22"/>
              </w:rPr>
              <w:t>- Решение Совета депутатов МО Петровское сельское поселение  от  05.03.2019г. № 177 «</w:t>
            </w:r>
            <w:r w:rsidRPr="0090260F">
              <w:rPr>
                <w:sz w:val="22"/>
                <w:szCs w:val="22"/>
                <w:bdr w:val="none" w:sz="0" w:space="0" w:color="auto" w:frame="1"/>
                <w:shd w:val="clear" w:color="auto" w:fill="F5F5F5"/>
              </w:rPr>
              <w:t>Об организации деятельности старост сельских населенных пунктов и участии населения в осуществлении местного самоуправления в иных формах на</w:t>
            </w:r>
            <w:r w:rsidRPr="0090260F">
              <w:rPr>
                <w:sz w:val="22"/>
                <w:szCs w:val="22"/>
                <w:shd w:val="clear" w:color="auto" w:fill="F5F5F5"/>
              </w:rPr>
              <w:t> </w:t>
            </w:r>
            <w:r w:rsidRPr="0090260F">
              <w:rPr>
                <w:sz w:val="22"/>
                <w:szCs w:val="22"/>
                <w:bdr w:val="none" w:sz="0" w:space="0" w:color="auto" w:frame="1"/>
                <w:shd w:val="clear" w:color="auto" w:fill="F5F5F5"/>
              </w:rPr>
              <w:t>частях территорий муниципального образования Петровское сельское поселение муниципального образования Приозерский муниципальный район Ленинградской области</w:t>
            </w:r>
            <w:r w:rsidRPr="0090260F">
              <w:rPr>
                <w:sz w:val="22"/>
                <w:szCs w:val="22"/>
              </w:rPr>
              <w:t>»,</w:t>
            </w:r>
          </w:p>
          <w:p w:rsidR="0090260F" w:rsidRPr="0090260F" w:rsidRDefault="0090260F" w:rsidP="00F322FD">
            <w:pPr>
              <w:tabs>
                <w:tab w:val="left" w:pos="299"/>
              </w:tabs>
              <w:ind w:left="15"/>
              <w:jc w:val="both"/>
              <w:rPr>
                <w:sz w:val="22"/>
                <w:szCs w:val="22"/>
              </w:rPr>
            </w:pPr>
            <w:r w:rsidRPr="0090260F">
              <w:rPr>
                <w:sz w:val="22"/>
                <w:szCs w:val="22"/>
              </w:rPr>
              <w:t>- Решение совета депутатов муниципального образования Петровское сельское поселение от 08.02.2018г. № 133 «</w:t>
            </w:r>
            <w:r w:rsidRPr="0090260F">
              <w:rPr>
                <w:sz w:val="22"/>
                <w:szCs w:val="22"/>
                <w:shd w:val="clear" w:color="auto" w:fill="F5F5F5"/>
              </w:rPr>
              <w:t>Об организации участия населения в осуществлении местного самоуправления в иных формах на территории административного центра</w:t>
            </w:r>
            <w:r w:rsidRPr="0090260F">
              <w:rPr>
                <w:sz w:val="22"/>
                <w:szCs w:val="22"/>
              </w:rPr>
              <w:t>»,</w:t>
            </w:r>
          </w:p>
          <w:p w:rsidR="00E53A6B" w:rsidRPr="0090260F" w:rsidRDefault="00E53A6B" w:rsidP="00F322FD">
            <w:pPr>
              <w:contextualSpacing/>
              <w:jc w:val="both"/>
              <w:rPr>
                <w:sz w:val="22"/>
                <w:szCs w:val="22"/>
              </w:rPr>
            </w:pPr>
            <w:r w:rsidRPr="0090260F">
              <w:rPr>
                <w:sz w:val="22"/>
                <w:szCs w:val="22"/>
              </w:rPr>
              <w:t>- Федеральный закон Российской Федерации от 24.07.2007 г. № 209-ФЗ «О развитии малого и среднего предпринимательства в Российской Федерации»</w:t>
            </w:r>
            <w:r w:rsidR="0090260F">
              <w:rPr>
                <w:sz w:val="22"/>
                <w:szCs w:val="22"/>
              </w:rPr>
              <w:t>,</w:t>
            </w:r>
          </w:p>
          <w:p w:rsidR="00E53A6B" w:rsidRPr="0090260F" w:rsidRDefault="0090260F" w:rsidP="00E53A6B">
            <w:pPr>
              <w:autoSpaceDE w:val="0"/>
              <w:autoSpaceDN w:val="0"/>
              <w:adjustRightInd w:val="0"/>
              <w:ind w:left="-104"/>
              <w:jc w:val="both"/>
              <w:rPr>
                <w:sz w:val="22"/>
                <w:szCs w:val="22"/>
                <w:lang w:eastAsia="en-US"/>
              </w:rPr>
            </w:pPr>
            <w:r>
              <w:rPr>
                <w:sz w:val="22"/>
                <w:szCs w:val="22"/>
                <w:lang w:eastAsia="en-US"/>
              </w:rPr>
              <w:t xml:space="preserve">  </w:t>
            </w:r>
            <w:r w:rsidR="00E53A6B" w:rsidRPr="0090260F">
              <w:rPr>
                <w:sz w:val="22"/>
                <w:szCs w:val="22"/>
                <w:lang w:eastAsia="en-US"/>
              </w:rPr>
              <w:t>- Федеральный закон от 26.07.2006г. № 135-ФЗ "О защите конкуренции"</w:t>
            </w:r>
            <w:r>
              <w:rPr>
                <w:sz w:val="22"/>
                <w:szCs w:val="22"/>
                <w:lang w:eastAsia="en-US"/>
              </w:rPr>
              <w:t>,</w:t>
            </w:r>
          </w:p>
          <w:p w:rsidR="00E53A6B" w:rsidRPr="0090260F" w:rsidRDefault="00E53A6B" w:rsidP="00E53A6B">
            <w:pPr>
              <w:autoSpaceDE w:val="0"/>
              <w:autoSpaceDN w:val="0"/>
              <w:adjustRightInd w:val="0"/>
              <w:jc w:val="both"/>
              <w:rPr>
                <w:sz w:val="22"/>
                <w:szCs w:val="22"/>
                <w:lang w:eastAsia="en-US"/>
              </w:rPr>
            </w:pPr>
            <w:r w:rsidRPr="0090260F">
              <w:rPr>
                <w:sz w:val="22"/>
                <w:szCs w:val="22"/>
                <w:lang w:eastAsia="en-US"/>
              </w:rPr>
              <w:t>- Федеральный закон от 22.07.2008г.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E53A6B" w:rsidRPr="0090260F" w:rsidRDefault="00E53A6B" w:rsidP="00E53A6B">
            <w:pPr>
              <w:pStyle w:val="a3"/>
              <w:ind w:left="0"/>
              <w:jc w:val="both"/>
              <w:rPr>
                <w:sz w:val="22"/>
                <w:szCs w:val="22"/>
              </w:rPr>
            </w:pPr>
            <w:r w:rsidRPr="0090260F">
              <w:rPr>
                <w:sz w:val="22"/>
                <w:szCs w:val="22"/>
              </w:rPr>
              <w:t xml:space="preserve">- Федеральный закон от 13.07.2015г. №218-ФЗ «О государственной </w:t>
            </w:r>
            <w:r w:rsidRPr="0090260F">
              <w:rPr>
                <w:sz w:val="22"/>
                <w:szCs w:val="22"/>
              </w:rPr>
              <w:lastRenderedPageBreak/>
              <w:t>регистрации недвижимости»</w:t>
            </w:r>
          </w:p>
          <w:p w:rsidR="00E53A6B" w:rsidRPr="0090260F" w:rsidRDefault="00E53A6B" w:rsidP="00E53A6B">
            <w:pPr>
              <w:tabs>
                <w:tab w:val="left" w:pos="418"/>
              </w:tabs>
              <w:jc w:val="both"/>
              <w:rPr>
                <w:sz w:val="22"/>
                <w:szCs w:val="22"/>
              </w:rPr>
            </w:pPr>
            <w:r w:rsidRPr="0090260F">
              <w:rPr>
                <w:sz w:val="22"/>
                <w:szCs w:val="22"/>
              </w:rPr>
              <w:t>- Федеральный закон от 28 июня 1995 г. №98-ФЗ «О государственной поддержке молодежных и детских общественных объединений»;</w:t>
            </w:r>
          </w:p>
          <w:p w:rsidR="00E53A6B" w:rsidRPr="0090260F" w:rsidRDefault="00E53A6B" w:rsidP="00E53A6B">
            <w:pPr>
              <w:tabs>
                <w:tab w:val="left" w:pos="418"/>
              </w:tabs>
              <w:rPr>
                <w:sz w:val="22"/>
                <w:szCs w:val="22"/>
              </w:rPr>
            </w:pPr>
            <w:r w:rsidRPr="0090260F">
              <w:rPr>
                <w:sz w:val="22"/>
                <w:szCs w:val="22"/>
              </w:rPr>
              <w:t>- Федеральный закон от 24.06.1999г.  №120-ФЗ «Об основах системы профилактики безнадзорности и правонарушений несовершеннолетних»;</w:t>
            </w:r>
          </w:p>
          <w:p w:rsidR="00E53A6B" w:rsidRPr="0090260F" w:rsidRDefault="00E53A6B" w:rsidP="00E53A6B">
            <w:pPr>
              <w:tabs>
                <w:tab w:val="left" w:pos="418"/>
              </w:tabs>
              <w:jc w:val="both"/>
              <w:rPr>
                <w:sz w:val="22"/>
                <w:szCs w:val="22"/>
              </w:rPr>
            </w:pPr>
            <w:r w:rsidRPr="0090260F">
              <w:rPr>
                <w:sz w:val="22"/>
                <w:szCs w:val="22"/>
              </w:rPr>
              <w:t>- Постановление Верховного совета Российской Федерации от 03.06.1993г. №5090-1 «Об основных направлениях государственной молодежной политики в Российской Федерации»;</w:t>
            </w:r>
          </w:p>
          <w:p w:rsidR="00E53A6B" w:rsidRPr="0090260F" w:rsidRDefault="00E53A6B" w:rsidP="00E53A6B">
            <w:pPr>
              <w:tabs>
                <w:tab w:val="left" w:pos="418"/>
              </w:tabs>
              <w:jc w:val="both"/>
              <w:rPr>
                <w:sz w:val="22"/>
                <w:szCs w:val="22"/>
              </w:rPr>
            </w:pPr>
            <w:r w:rsidRPr="0090260F">
              <w:rPr>
                <w:sz w:val="22"/>
                <w:szCs w:val="22"/>
              </w:rPr>
              <w:t>- Закон Ленинградской области от 23.11.2011г. №105-оз «О государственной молодежной политике в Ленинградской области»</w:t>
            </w:r>
          </w:p>
          <w:p w:rsidR="00E53A6B" w:rsidRPr="0090260F" w:rsidRDefault="00E53A6B" w:rsidP="00E53A6B">
            <w:pPr>
              <w:pStyle w:val="a3"/>
              <w:ind w:left="0"/>
              <w:jc w:val="both"/>
              <w:rPr>
                <w:sz w:val="22"/>
                <w:szCs w:val="22"/>
              </w:rPr>
            </w:pPr>
            <w:r w:rsidRPr="0090260F">
              <w:rPr>
                <w:sz w:val="22"/>
                <w:szCs w:val="22"/>
              </w:rPr>
              <w:t>Земельный кодекс Российской Федерации</w:t>
            </w:r>
          </w:p>
          <w:p w:rsidR="00E53A6B" w:rsidRPr="0090260F" w:rsidRDefault="00E53A6B" w:rsidP="00E53A6B">
            <w:pPr>
              <w:pStyle w:val="a3"/>
              <w:ind w:left="0"/>
              <w:jc w:val="both"/>
              <w:rPr>
                <w:sz w:val="22"/>
                <w:szCs w:val="22"/>
              </w:rPr>
            </w:pPr>
            <w:r w:rsidRPr="0090260F">
              <w:rPr>
                <w:sz w:val="22"/>
                <w:szCs w:val="22"/>
              </w:rPr>
              <w:t>- Градостроительный кодекс Российской Федерации</w:t>
            </w:r>
          </w:p>
          <w:p w:rsidR="00E53A6B" w:rsidRPr="0090260F" w:rsidRDefault="00E53A6B" w:rsidP="00E53A6B">
            <w:pPr>
              <w:tabs>
                <w:tab w:val="left" w:pos="299"/>
              </w:tabs>
              <w:ind w:left="15"/>
              <w:jc w:val="both"/>
              <w:rPr>
                <w:sz w:val="22"/>
                <w:szCs w:val="22"/>
              </w:rPr>
            </w:pPr>
            <w:r w:rsidRPr="0090260F">
              <w:rPr>
                <w:sz w:val="22"/>
                <w:szCs w:val="22"/>
              </w:rPr>
              <w:t xml:space="preserve">- Устав муниципального образования </w:t>
            </w:r>
            <w:r w:rsidR="0090260F" w:rsidRPr="0090260F">
              <w:rPr>
                <w:sz w:val="22"/>
                <w:szCs w:val="22"/>
              </w:rPr>
              <w:t>Петр</w:t>
            </w:r>
            <w:r w:rsidRPr="0090260F">
              <w:rPr>
                <w:sz w:val="22"/>
                <w:szCs w:val="22"/>
              </w:rPr>
              <w:t>овское сельское поселение муниципального образования Приозерский  муниципальный район Ленинградской области</w:t>
            </w:r>
          </w:p>
        </w:tc>
      </w:tr>
    </w:tbl>
    <w:p w:rsidR="00E53A6B" w:rsidRPr="001B7C39" w:rsidRDefault="00E53A6B" w:rsidP="00E53A6B">
      <w:pPr>
        <w:jc w:val="center"/>
        <w:rPr>
          <w:b/>
        </w:rPr>
      </w:pPr>
    </w:p>
    <w:p w:rsidR="00A46C30" w:rsidRDefault="00A46C30">
      <w:pPr>
        <w:spacing w:after="160" w:line="259" w:lineRule="auto"/>
        <w:rPr>
          <w:b/>
          <w:sz w:val="23"/>
          <w:szCs w:val="23"/>
        </w:rPr>
      </w:pPr>
      <w:r>
        <w:rPr>
          <w:b/>
          <w:sz w:val="23"/>
          <w:szCs w:val="23"/>
        </w:rPr>
        <w:br w:type="page"/>
      </w:r>
    </w:p>
    <w:p w:rsidR="00E53A6B" w:rsidRPr="001B7C39" w:rsidRDefault="00E53A6B" w:rsidP="00E53A6B">
      <w:pPr>
        <w:jc w:val="center"/>
        <w:rPr>
          <w:b/>
          <w:sz w:val="23"/>
          <w:szCs w:val="23"/>
        </w:rPr>
      </w:pPr>
      <w:r w:rsidRPr="001B7C39">
        <w:rPr>
          <w:b/>
          <w:sz w:val="23"/>
          <w:szCs w:val="23"/>
        </w:rPr>
        <w:lastRenderedPageBreak/>
        <w:t xml:space="preserve">1. Содержание проблемы </w:t>
      </w:r>
    </w:p>
    <w:p w:rsidR="00E53A6B" w:rsidRPr="001B7C39" w:rsidRDefault="00E53A6B" w:rsidP="00E53A6B">
      <w:pPr>
        <w:jc w:val="center"/>
        <w:rPr>
          <w:b/>
          <w:sz w:val="23"/>
          <w:szCs w:val="23"/>
        </w:rPr>
      </w:pPr>
      <w:r w:rsidRPr="001B7C39">
        <w:rPr>
          <w:b/>
          <w:sz w:val="23"/>
          <w:szCs w:val="23"/>
        </w:rPr>
        <w:t xml:space="preserve">и обоснование необходимости ее решения </w:t>
      </w:r>
    </w:p>
    <w:p w:rsidR="00E53A6B" w:rsidRPr="001B7C39" w:rsidRDefault="00E53A6B" w:rsidP="00E53A6B">
      <w:pPr>
        <w:jc w:val="center"/>
        <w:rPr>
          <w:b/>
          <w:sz w:val="23"/>
          <w:szCs w:val="23"/>
        </w:rPr>
      </w:pPr>
    </w:p>
    <w:p w:rsidR="00E53A6B" w:rsidRPr="001B7C39" w:rsidRDefault="00E53A6B" w:rsidP="00E53A6B">
      <w:pPr>
        <w:ind w:firstLine="539"/>
        <w:jc w:val="both"/>
        <w:rPr>
          <w:sz w:val="23"/>
          <w:szCs w:val="23"/>
        </w:rPr>
      </w:pPr>
      <w:r w:rsidRPr="00614CCA">
        <w:rPr>
          <w:sz w:val="23"/>
          <w:szCs w:val="23"/>
        </w:rPr>
        <w:t>Данная</w:t>
      </w:r>
      <w:bookmarkStart w:id="3" w:name="YANDEX_144"/>
      <w:bookmarkEnd w:id="3"/>
      <w:r w:rsidRPr="00614CCA">
        <w:rPr>
          <w:sz w:val="23"/>
          <w:szCs w:val="23"/>
        </w:rPr>
        <w:t xml:space="preserve"> Программа разработана для реализации мероприятий</w:t>
      </w:r>
      <w:bookmarkStart w:id="4" w:name="YANDEX_145"/>
      <w:bookmarkEnd w:id="4"/>
      <w:r w:rsidRPr="00614CCA">
        <w:rPr>
          <w:sz w:val="23"/>
          <w:szCs w:val="23"/>
        </w:rPr>
        <w:t xml:space="preserve"> по</w:t>
      </w:r>
      <w:bookmarkStart w:id="5" w:name="YANDEX_146"/>
      <w:bookmarkEnd w:id="5"/>
      <w:r w:rsidRPr="00614CCA">
        <w:rPr>
          <w:sz w:val="23"/>
          <w:szCs w:val="23"/>
        </w:rPr>
        <w:t xml:space="preserve"> содействие развитию на части территории муниципального образования </w:t>
      </w:r>
      <w:r w:rsidR="00614CCA" w:rsidRPr="00614CCA">
        <w:rPr>
          <w:sz w:val="23"/>
          <w:szCs w:val="23"/>
        </w:rPr>
        <w:t>Петр</w:t>
      </w:r>
      <w:r w:rsidRPr="00614CCA">
        <w:rPr>
          <w:sz w:val="23"/>
          <w:szCs w:val="23"/>
        </w:rPr>
        <w:t>овское сельское поселение иных форм местного самоуправления.</w:t>
      </w:r>
      <w:r w:rsidRPr="001B7C39">
        <w:rPr>
          <w:sz w:val="23"/>
          <w:szCs w:val="23"/>
        </w:rPr>
        <w:t xml:space="preserve"> </w:t>
      </w:r>
    </w:p>
    <w:p w:rsidR="00E53A6B" w:rsidRPr="001B7C39" w:rsidRDefault="00E53A6B" w:rsidP="00E53A6B">
      <w:pPr>
        <w:ind w:firstLine="539"/>
        <w:jc w:val="both"/>
        <w:rPr>
          <w:sz w:val="23"/>
          <w:szCs w:val="23"/>
        </w:rPr>
      </w:pPr>
      <w:r w:rsidRPr="001B7C39">
        <w:rPr>
          <w:sz w:val="23"/>
          <w:szCs w:val="23"/>
        </w:rPr>
        <w:t xml:space="preserve">Муниципальное образование </w:t>
      </w:r>
      <w:r w:rsidR="00614CCA">
        <w:rPr>
          <w:sz w:val="23"/>
          <w:szCs w:val="23"/>
        </w:rPr>
        <w:t>Петр</w:t>
      </w:r>
      <w:r w:rsidRPr="001B7C39">
        <w:rPr>
          <w:sz w:val="23"/>
          <w:szCs w:val="23"/>
        </w:rPr>
        <w:t xml:space="preserve">овское сельское поселение муниципального образования Приозерский муниципальный район Ленинградской области включает в себя </w:t>
      </w:r>
      <w:r w:rsidR="00614CCA">
        <w:rPr>
          <w:sz w:val="23"/>
          <w:szCs w:val="23"/>
        </w:rPr>
        <w:t xml:space="preserve">шесть </w:t>
      </w:r>
      <w:r w:rsidRPr="001B7C39">
        <w:rPr>
          <w:sz w:val="23"/>
          <w:szCs w:val="23"/>
        </w:rPr>
        <w:t>населённых пунктов. Населённые пункты удалены друг от друга, имеется значительная протяженность дорог</w:t>
      </w:r>
      <w:bookmarkStart w:id="6" w:name="YANDEX_150"/>
      <w:bookmarkEnd w:id="6"/>
      <w:r w:rsidRPr="001B7C39">
        <w:rPr>
          <w:sz w:val="23"/>
          <w:szCs w:val="23"/>
        </w:rPr>
        <w:t xml:space="preserve"> муниципального</w:t>
      </w:r>
      <w:r w:rsidR="00F322FD">
        <w:rPr>
          <w:sz w:val="23"/>
          <w:szCs w:val="23"/>
        </w:rPr>
        <w:t>,</w:t>
      </w:r>
      <w:r w:rsidRPr="001B7C39">
        <w:rPr>
          <w:sz w:val="23"/>
          <w:szCs w:val="23"/>
        </w:rPr>
        <w:t xml:space="preserve"> регионального </w:t>
      </w:r>
      <w:r w:rsidR="00F322FD">
        <w:rPr>
          <w:sz w:val="23"/>
          <w:szCs w:val="23"/>
        </w:rPr>
        <w:t xml:space="preserve">и федерального </w:t>
      </w:r>
      <w:r w:rsidRPr="001B7C39">
        <w:rPr>
          <w:sz w:val="23"/>
          <w:szCs w:val="23"/>
        </w:rPr>
        <w:t>значения. Большинство объектов внешнего</w:t>
      </w:r>
      <w:bookmarkStart w:id="7" w:name="YANDEX_151"/>
      <w:bookmarkEnd w:id="7"/>
      <w:r w:rsidRPr="001B7C39">
        <w:rPr>
          <w:sz w:val="23"/>
          <w:szCs w:val="23"/>
        </w:rPr>
        <w:t xml:space="preserve"> благоустройства населенных пунктов, таких как пешеходные зоны, зоны отдыха, дороги, уличное освещение, детские и спортивные площадки, элементы благоустройства нуждаются в ремонте, реконструкции, частичной или полной замене.</w:t>
      </w:r>
    </w:p>
    <w:p w:rsidR="00E53A6B" w:rsidRPr="001B7C39" w:rsidRDefault="00E53A6B" w:rsidP="00E53A6B">
      <w:pPr>
        <w:ind w:firstLine="360"/>
        <w:jc w:val="both"/>
        <w:rPr>
          <w:sz w:val="23"/>
          <w:szCs w:val="23"/>
        </w:rPr>
      </w:pPr>
      <w:r w:rsidRPr="001B7C39">
        <w:rPr>
          <w:sz w:val="23"/>
          <w:szCs w:val="23"/>
        </w:rPr>
        <w:t>Программно-целевой подход к решению проблем</w:t>
      </w:r>
      <w:bookmarkStart w:id="8" w:name="YANDEX_155"/>
      <w:bookmarkEnd w:id="8"/>
      <w:r w:rsidRPr="001B7C39">
        <w:rPr>
          <w:sz w:val="23"/>
          <w:szCs w:val="23"/>
        </w:rPr>
        <w:t xml:space="preserve"> благоустройства и развития</w:t>
      </w:r>
      <w:bookmarkStart w:id="9" w:name="YANDEX_156"/>
      <w:bookmarkEnd w:id="9"/>
      <w:r w:rsidRPr="001B7C39">
        <w:rPr>
          <w:sz w:val="23"/>
          <w:szCs w:val="23"/>
        </w:rPr>
        <w:t xml:space="preserve"> территории необходим, так как без стройной комплексной системы </w:t>
      </w:r>
      <w:bookmarkStart w:id="10" w:name="YANDEX_157"/>
      <w:bookmarkEnd w:id="10"/>
      <w:r w:rsidRPr="001B7C39">
        <w:rPr>
          <w:sz w:val="23"/>
          <w:szCs w:val="23"/>
        </w:rPr>
        <w:t>благоустройства</w:t>
      </w:r>
      <w:bookmarkStart w:id="11" w:name="YANDEX_158"/>
      <w:bookmarkEnd w:id="11"/>
      <w:r w:rsidRPr="001B7C39">
        <w:rPr>
          <w:sz w:val="23"/>
          <w:szCs w:val="23"/>
        </w:rPr>
        <w:t xml:space="preserve"> муниципального образования </w:t>
      </w:r>
      <w:bookmarkStart w:id="12" w:name="YANDEX_159"/>
      <w:bookmarkEnd w:id="12"/>
      <w:r w:rsidR="00614CCA">
        <w:rPr>
          <w:sz w:val="23"/>
          <w:szCs w:val="23"/>
        </w:rPr>
        <w:t>Петр</w:t>
      </w:r>
      <w:r w:rsidRPr="001B7C39">
        <w:rPr>
          <w:sz w:val="23"/>
          <w:szCs w:val="23"/>
        </w:rPr>
        <w:t>овское сельское</w:t>
      </w:r>
      <w:bookmarkStart w:id="13" w:name="YANDEX_160"/>
      <w:bookmarkEnd w:id="13"/>
      <w:r w:rsidRPr="001B7C39">
        <w:rPr>
          <w:sz w:val="23"/>
          <w:szCs w:val="23"/>
        </w:rPr>
        <w:t xml:space="preserve"> поселение невозможно добиться каких-либо значимых результатов в обеспечении комфортных условий для деятельности и отдыха жителей</w:t>
      </w:r>
      <w:bookmarkStart w:id="14" w:name="YANDEX_161"/>
      <w:bookmarkEnd w:id="14"/>
      <w:r w:rsidRPr="001B7C39">
        <w:rPr>
          <w:sz w:val="23"/>
          <w:szCs w:val="23"/>
        </w:rPr>
        <w:t xml:space="preserve"> поселения. Важна четкая согласованность действий местной администрации и жителей, проживающих на частях территорий, где избраны общественные советы и старосты.</w:t>
      </w:r>
      <w:bookmarkStart w:id="15" w:name="YANDEX_162"/>
      <w:bookmarkStart w:id="16" w:name="YANDEX_163"/>
      <w:bookmarkEnd w:id="15"/>
      <w:bookmarkEnd w:id="16"/>
    </w:p>
    <w:p w:rsidR="00E53A6B" w:rsidRPr="001B7C39" w:rsidRDefault="00E53A6B" w:rsidP="00F322FD">
      <w:pPr>
        <w:ind w:firstLine="357"/>
        <w:jc w:val="both"/>
        <w:rPr>
          <w:sz w:val="23"/>
          <w:szCs w:val="23"/>
        </w:rPr>
      </w:pPr>
      <w:r w:rsidRPr="001B7C39">
        <w:rPr>
          <w:sz w:val="23"/>
          <w:szCs w:val="23"/>
        </w:rPr>
        <w:t xml:space="preserve">Муниципальная программа «Устойчивое общественное развитие в муниципальном образовании </w:t>
      </w:r>
      <w:r w:rsidR="00614CCA">
        <w:rPr>
          <w:sz w:val="23"/>
          <w:szCs w:val="23"/>
        </w:rPr>
        <w:t>Петр</w:t>
      </w:r>
      <w:r w:rsidRPr="001B7C39">
        <w:rPr>
          <w:sz w:val="23"/>
          <w:szCs w:val="23"/>
        </w:rPr>
        <w:t>овское сельское поселение на 20</w:t>
      </w:r>
      <w:r w:rsidR="00614CCA">
        <w:rPr>
          <w:sz w:val="23"/>
          <w:szCs w:val="23"/>
        </w:rPr>
        <w:t>20</w:t>
      </w:r>
      <w:r w:rsidRPr="001B7C39">
        <w:rPr>
          <w:sz w:val="23"/>
          <w:szCs w:val="23"/>
        </w:rPr>
        <w:t>-20</w:t>
      </w:r>
      <w:r w:rsidR="00614CCA">
        <w:rPr>
          <w:sz w:val="23"/>
          <w:szCs w:val="23"/>
        </w:rPr>
        <w:t>22</w:t>
      </w:r>
      <w:r w:rsidRPr="001B7C39">
        <w:rPr>
          <w:sz w:val="23"/>
          <w:szCs w:val="23"/>
        </w:rPr>
        <w:t xml:space="preserve"> годы» разработана в соответствии со ст. 14 Федерального закона № 131-ФЗ «Об общих принципах организации местного самоуправления Российской Федерации». Согласно данной статьи к вопросам местного значения, которые обязаны решать местные органы представительной и исполнительной власти относятся вопросы обеспечения населения качественными условиями проживания, включая и благоустройство территории поселения. К вопросам местного значения в данном разделе относятся:</w:t>
      </w:r>
    </w:p>
    <w:p w:rsidR="00E53A6B" w:rsidRPr="001B7C39" w:rsidRDefault="00E53A6B" w:rsidP="00E53A6B">
      <w:pPr>
        <w:numPr>
          <w:ilvl w:val="0"/>
          <w:numId w:val="7"/>
        </w:numPr>
        <w:ind w:left="714" w:hanging="357"/>
        <w:jc w:val="both"/>
        <w:rPr>
          <w:sz w:val="23"/>
          <w:szCs w:val="23"/>
        </w:rPr>
      </w:pPr>
      <w:r w:rsidRPr="001B7C39">
        <w:rPr>
          <w:sz w:val="23"/>
          <w:szCs w:val="23"/>
        </w:rPr>
        <w:t>владение, пользование и распоряжение имуществом, находящимся в муниципальной собственности поселения;</w:t>
      </w:r>
    </w:p>
    <w:p w:rsidR="00E53A6B" w:rsidRPr="001B7C39" w:rsidRDefault="00E53A6B" w:rsidP="00E53A6B">
      <w:pPr>
        <w:numPr>
          <w:ilvl w:val="0"/>
          <w:numId w:val="7"/>
        </w:numPr>
        <w:ind w:left="714" w:hanging="357"/>
        <w:jc w:val="both"/>
        <w:rPr>
          <w:sz w:val="23"/>
          <w:szCs w:val="23"/>
        </w:rPr>
      </w:pPr>
      <w:r w:rsidRPr="001B7C39">
        <w:rPr>
          <w:sz w:val="23"/>
          <w:szCs w:val="23"/>
        </w:rPr>
        <w:t>создание условий для массового отдыха жителей поселения и организация обустройства мест массового отдыха населения;</w:t>
      </w:r>
    </w:p>
    <w:p w:rsidR="00E53A6B" w:rsidRPr="001B7C39" w:rsidRDefault="00E53A6B" w:rsidP="00E53A6B">
      <w:pPr>
        <w:numPr>
          <w:ilvl w:val="0"/>
          <w:numId w:val="7"/>
        </w:numPr>
        <w:ind w:left="714" w:hanging="357"/>
        <w:jc w:val="both"/>
        <w:rPr>
          <w:sz w:val="23"/>
          <w:szCs w:val="23"/>
        </w:rPr>
      </w:pPr>
      <w:r w:rsidRPr="001B7C39">
        <w:rPr>
          <w:sz w:val="23"/>
          <w:szCs w:val="23"/>
        </w:rPr>
        <w:t>организация сбора и вывоза бытовых отходов и мусора;</w:t>
      </w:r>
    </w:p>
    <w:p w:rsidR="00E53A6B" w:rsidRPr="001B7C39" w:rsidRDefault="00E53A6B" w:rsidP="00E53A6B">
      <w:pPr>
        <w:numPr>
          <w:ilvl w:val="0"/>
          <w:numId w:val="7"/>
        </w:numPr>
        <w:ind w:left="714" w:hanging="357"/>
        <w:jc w:val="both"/>
        <w:rPr>
          <w:sz w:val="23"/>
          <w:szCs w:val="23"/>
        </w:rPr>
      </w:pPr>
      <w:r w:rsidRPr="001B7C39">
        <w:rPr>
          <w:sz w:val="23"/>
          <w:szCs w:val="23"/>
        </w:rPr>
        <w:t>организация благоустройства и озеленения территории поселения,</w:t>
      </w:r>
    </w:p>
    <w:p w:rsidR="00E53A6B" w:rsidRDefault="00E53A6B" w:rsidP="00E53A6B">
      <w:pPr>
        <w:numPr>
          <w:ilvl w:val="0"/>
          <w:numId w:val="7"/>
        </w:numPr>
        <w:ind w:left="714" w:hanging="357"/>
        <w:jc w:val="both"/>
        <w:rPr>
          <w:sz w:val="23"/>
          <w:szCs w:val="23"/>
        </w:rPr>
      </w:pPr>
      <w:r w:rsidRPr="001B7C39">
        <w:rPr>
          <w:sz w:val="23"/>
          <w:szCs w:val="23"/>
        </w:rPr>
        <w:t>организация освещения улиц;</w:t>
      </w:r>
    </w:p>
    <w:p w:rsidR="00527ABB" w:rsidRPr="001B7C39" w:rsidRDefault="00527ABB" w:rsidP="00527ABB">
      <w:pPr>
        <w:ind w:left="714"/>
        <w:jc w:val="both"/>
        <w:rPr>
          <w:sz w:val="23"/>
          <w:szCs w:val="23"/>
        </w:rPr>
      </w:pPr>
    </w:p>
    <w:p w:rsidR="00E53A6B" w:rsidRPr="001B7C39" w:rsidRDefault="00E53A6B" w:rsidP="00E53A6B">
      <w:pPr>
        <w:ind w:firstLine="567"/>
        <w:jc w:val="both"/>
        <w:rPr>
          <w:sz w:val="23"/>
          <w:szCs w:val="23"/>
        </w:rPr>
      </w:pPr>
      <w:r w:rsidRPr="001B7C39">
        <w:rPr>
          <w:sz w:val="23"/>
          <w:szCs w:val="23"/>
        </w:rPr>
        <w:t>Институт старост</w:t>
      </w:r>
      <w:r w:rsidR="00614CCA">
        <w:rPr>
          <w:sz w:val="23"/>
          <w:szCs w:val="23"/>
        </w:rPr>
        <w:t xml:space="preserve"> (общественных советов)</w:t>
      </w:r>
      <w:r w:rsidRPr="001B7C39">
        <w:rPr>
          <w:sz w:val="23"/>
          <w:szCs w:val="23"/>
        </w:rPr>
        <w:t xml:space="preserve"> является одним из важнейших инструментов взаимодействия органов местного самоуправления и населения. Грамотная работа </w:t>
      </w:r>
      <w:r w:rsidR="00614CCA">
        <w:rPr>
          <w:sz w:val="23"/>
          <w:szCs w:val="23"/>
        </w:rPr>
        <w:t xml:space="preserve">общественных советов </w:t>
      </w:r>
      <w:r w:rsidRPr="001B7C39">
        <w:rPr>
          <w:sz w:val="23"/>
          <w:szCs w:val="23"/>
        </w:rPr>
        <w:t>будет способствовать оперативному выполнению полномочий органов местного самоуправления в населенных пунктах поселения, что приведет к реальному улучшению качества жизни в муниципальном образовании.</w:t>
      </w:r>
    </w:p>
    <w:p w:rsidR="00E53A6B" w:rsidRPr="001B7C39" w:rsidRDefault="00E53A6B" w:rsidP="00E53A6B">
      <w:pPr>
        <w:ind w:firstLine="567"/>
        <w:jc w:val="both"/>
        <w:rPr>
          <w:sz w:val="23"/>
          <w:szCs w:val="23"/>
        </w:rPr>
      </w:pPr>
      <w:r w:rsidRPr="001B7C39">
        <w:rPr>
          <w:sz w:val="23"/>
          <w:szCs w:val="23"/>
        </w:rPr>
        <w:t xml:space="preserve">Подпрограммой Правительства Ленинградской области «Создание условий для эффективного выполнения органами местного самоуправления своих полномочий» предусматривается поддержка и развитие иных форм осуществления местного самоуправления путем предоставления субсидий из областного бюджета Ленинградской области средств на поддержку поселений. В соответствии с ней разрабатывается настоящая программа, которая направлена на вовлечение селян в решение вопросов местного значения. </w:t>
      </w:r>
    </w:p>
    <w:p w:rsidR="00E53A6B" w:rsidRPr="001B7C39" w:rsidRDefault="00E53A6B" w:rsidP="00E53A6B">
      <w:pPr>
        <w:ind w:firstLine="567"/>
        <w:jc w:val="both"/>
        <w:rPr>
          <w:sz w:val="23"/>
          <w:szCs w:val="23"/>
        </w:rPr>
      </w:pPr>
      <w:r w:rsidRPr="001B7C39">
        <w:rPr>
          <w:sz w:val="23"/>
          <w:szCs w:val="23"/>
        </w:rPr>
        <w:t xml:space="preserve">Именно </w:t>
      </w:r>
      <w:r w:rsidR="00614CCA">
        <w:rPr>
          <w:sz w:val="23"/>
          <w:szCs w:val="23"/>
        </w:rPr>
        <w:t>общественные советы</w:t>
      </w:r>
      <w:r w:rsidRPr="001B7C39">
        <w:rPr>
          <w:sz w:val="23"/>
          <w:szCs w:val="23"/>
        </w:rPr>
        <w:t xml:space="preserve"> являются инициаторами различных мероприятий, участниками которых становятся односельчане.</w:t>
      </w:r>
    </w:p>
    <w:p w:rsidR="00E53A6B" w:rsidRPr="001B7C39" w:rsidRDefault="00E53A6B" w:rsidP="00E53A6B">
      <w:pPr>
        <w:ind w:firstLine="567"/>
        <w:jc w:val="both"/>
        <w:rPr>
          <w:sz w:val="23"/>
          <w:szCs w:val="23"/>
        </w:rPr>
      </w:pPr>
      <w:r w:rsidRPr="001B7C39">
        <w:rPr>
          <w:sz w:val="23"/>
          <w:szCs w:val="23"/>
        </w:rPr>
        <w:t>Основными задачами</w:t>
      </w:r>
      <w:r w:rsidR="00614CCA">
        <w:rPr>
          <w:sz w:val="23"/>
          <w:szCs w:val="23"/>
        </w:rPr>
        <w:t xml:space="preserve"> их</w:t>
      </w:r>
      <w:r w:rsidRPr="001B7C39">
        <w:rPr>
          <w:sz w:val="23"/>
          <w:szCs w:val="23"/>
        </w:rPr>
        <w:t xml:space="preserve"> деятельности является представительство интересов жителей, оказание помощи органам местного самоуправления в решении вопросов местного значения, вовлечение населения в их решение. </w:t>
      </w:r>
    </w:p>
    <w:p w:rsidR="00E53A6B" w:rsidRPr="001B7C39" w:rsidRDefault="00614CCA" w:rsidP="00E53A6B">
      <w:pPr>
        <w:ind w:firstLine="567"/>
        <w:jc w:val="both"/>
        <w:rPr>
          <w:sz w:val="23"/>
          <w:szCs w:val="23"/>
        </w:rPr>
      </w:pPr>
      <w:r>
        <w:rPr>
          <w:sz w:val="23"/>
          <w:szCs w:val="23"/>
        </w:rPr>
        <w:t>Р</w:t>
      </w:r>
      <w:r w:rsidR="00E53A6B" w:rsidRPr="001B7C39">
        <w:rPr>
          <w:sz w:val="23"/>
          <w:szCs w:val="23"/>
        </w:rPr>
        <w:t xml:space="preserve">аботая непосредственно с людьми, </w:t>
      </w:r>
      <w:r>
        <w:rPr>
          <w:sz w:val="23"/>
          <w:szCs w:val="23"/>
        </w:rPr>
        <w:t xml:space="preserve">они </w:t>
      </w:r>
      <w:r w:rsidR="00E53A6B" w:rsidRPr="001B7C39">
        <w:rPr>
          <w:sz w:val="23"/>
          <w:szCs w:val="23"/>
        </w:rPr>
        <w:t>решают социальные проблемы по месту жительства, привлекая потенциал населения. Результатом этого процесса стало снижение социальной напряжённости за счёт упорядочения взаимоотношений населения с органами власти. Задача органов местного самоуправления - максимально использовать эту инициативу и способствовать её развитию.</w:t>
      </w:r>
    </w:p>
    <w:p w:rsidR="00E53A6B" w:rsidRPr="001B7C39" w:rsidRDefault="00E53A6B" w:rsidP="00E53A6B">
      <w:pPr>
        <w:ind w:firstLine="567"/>
        <w:jc w:val="both"/>
        <w:rPr>
          <w:sz w:val="23"/>
          <w:szCs w:val="23"/>
        </w:rPr>
      </w:pPr>
      <w:r w:rsidRPr="001B7C39">
        <w:rPr>
          <w:sz w:val="23"/>
          <w:szCs w:val="23"/>
        </w:rPr>
        <w:lastRenderedPageBreak/>
        <w:t xml:space="preserve">Успех и результативность работы </w:t>
      </w:r>
      <w:r w:rsidR="00614CCA">
        <w:rPr>
          <w:sz w:val="23"/>
          <w:szCs w:val="23"/>
        </w:rPr>
        <w:t>общественных советов</w:t>
      </w:r>
      <w:r w:rsidRPr="001B7C39">
        <w:rPr>
          <w:sz w:val="23"/>
          <w:szCs w:val="23"/>
        </w:rPr>
        <w:t xml:space="preserve"> во многом определяется тем, какую помощь им в реализации мер по улучшению условий быта односельчан оказывают органы местного самоуправления. Поэтому администрация муниципального образования </w:t>
      </w:r>
      <w:r w:rsidR="00614CCA">
        <w:rPr>
          <w:sz w:val="23"/>
          <w:szCs w:val="23"/>
        </w:rPr>
        <w:t>Петр</w:t>
      </w:r>
      <w:r w:rsidRPr="001B7C39">
        <w:rPr>
          <w:sz w:val="23"/>
          <w:szCs w:val="23"/>
        </w:rPr>
        <w:t>овское сельское поселение   осуществляет информационно - методическое обеспечение деятельности сельских общественников, ежеквартально проводит совещания с привлечением на них специалистов администрации.</w:t>
      </w:r>
    </w:p>
    <w:p w:rsidR="00E53A6B" w:rsidRPr="001B7C39" w:rsidRDefault="00E53A6B" w:rsidP="00E53A6B">
      <w:pPr>
        <w:ind w:firstLine="567"/>
        <w:jc w:val="both"/>
        <w:rPr>
          <w:sz w:val="23"/>
          <w:szCs w:val="23"/>
        </w:rPr>
      </w:pPr>
      <w:r w:rsidRPr="001B7C39">
        <w:rPr>
          <w:sz w:val="23"/>
          <w:szCs w:val="23"/>
        </w:rPr>
        <w:t xml:space="preserve">Для выявления и обсуждения вопросов, волнующих население, администрацией муниципального образования </w:t>
      </w:r>
      <w:r w:rsidR="00614CCA">
        <w:rPr>
          <w:sz w:val="23"/>
          <w:szCs w:val="23"/>
        </w:rPr>
        <w:t>Петр</w:t>
      </w:r>
      <w:r w:rsidRPr="001B7C39">
        <w:rPr>
          <w:sz w:val="23"/>
          <w:szCs w:val="23"/>
        </w:rPr>
        <w:t>овское сельское поселение ежегодно проводятся собрания жителей. Жители дают наказы депутатам и администрации по улучшению условий проживания, обеспеченности населенных пунктов инфраструктурой. Первоочередные и самые насущные мероприятия, определенные жителями, нашли отражение в данной программе.</w:t>
      </w:r>
    </w:p>
    <w:p w:rsidR="00E53A6B" w:rsidRDefault="00E53A6B" w:rsidP="00E53A6B">
      <w:pPr>
        <w:ind w:firstLine="567"/>
        <w:jc w:val="both"/>
        <w:rPr>
          <w:sz w:val="23"/>
          <w:szCs w:val="23"/>
        </w:rPr>
      </w:pPr>
      <w:r w:rsidRPr="001B7C39">
        <w:rPr>
          <w:sz w:val="23"/>
          <w:szCs w:val="23"/>
        </w:rPr>
        <w:t>Программа призвана решить проблемы в сфере развития сельских территорий поселения посредством создания комфортных условий жизнедеятельности населения, активизации участия граждан в решении вопросов местного значения.</w:t>
      </w:r>
    </w:p>
    <w:p w:rsidR="00527ABB" w:rsidRPr="001B7C39" w:rsidRDefault="00527ABB" w:rsidP="00E53A6B">
      <w:pPr>
        <w:ind w:firstLine="567"/>
        <w:jc w:val="both"/>
        <w:rPr>
          <w:sz w:val="23"/>
          <w:szCs w:val="23"/>
        </w:rPr>
      </w:pPr>
    </w:p>
    <w:p w:rsidR="00E53A6B" w:rsidRPr="001B7C39" w:rsidRDefault="00E53A6B" w:rsidP="00E53A6B">
      <w:pPr>
        <w:ind w:firstLine="567"/>
        <w:jc w:val="both"/>
        <w:rPr>
          <w:sz w:val="23"/>
          <w:szCs w:val="23"/>
        </w:rPr>
      </w:pPr>
      <w:r w:rsidRPr="001B7C39">
        <w:rPr>
          <w:sz w:val="23"/>
          <w:szCs w:val="23"/>
        </w:rPr>
        <w:t>Подпрограммой</w:t>
      </w:r>
      <w:r w:rsidRPr="001B7C39">
        <w:rPr>
          <w:b/>
          <w:sz w:val="23"/>
          <w:szCs w:val="23"/>
        </w:rPr>
        <w:t xml:space="preserve"> </w:t>
      </w:r>
      <w:r w:rsidRPr="001B7C39">
        <w:rPr>
          <w:sz w:val="23"/>
          <w:szCs w:val="23"/>
        </w:rPr>
        <w:t>«Мероприятия по борьбе с борщевиком Сосновский» предусмотрено сохранение и восстановление земельных ресурсов.</w:t>
      </w:r>
    </w:p>
    <w:p w:rsidR="00E53A6B" w:rsidRPr="001B7C39" w:rsidRDefault="00E53A6B" w:rsidP="00E53A6B">
      <w:pPr>
        <w:ind w:firstLine="567"/>
        <w:jc w:val="both"/>
        <w:rPr>
          <w:sz w:val="23"/>
          <w:szCs w:val="23"/>
        </w:rPr>
      </w:pPr>
      <w:r w:rsidRPr="001B7C39">
        <w:rPr>
          <w:sz w:val="23"/>
          <w:szCs w:val="23"/>
        </w:rPr>
        <w:t xml:space="preserve"> Борщевик Сосновского с 1960-х годов культивировался во многих регионах России как перспективная кормовая культура. В Ленинградской области его площади занимали более 1 тыс. га. Свое название растение получило в честь исследователя флоры Кавказа Сосновского Д.И.</w:t>
      </w:r>
    </w:p>
    <w:p w:rsidR="00E53A6B" w:rsidRPr="001B7C39" w:rsidRDefault="00E53A6B" w:rsidP="00E53A6B">
      <w:pPr>
        <w:autoSpaceDE w:val="0"/>
        <w:ind w:firstLine="540"/>
        <w:jc w:val="both"/>
        <w:rPr>
          <w:sz w:val="23"/>
          <w:szCs w:val="23"/>
        </w:rPr>
      </w:pPr>
      <w:r w:rsidRPr="001B7C39">
        <w:rPr>
          <w:sz w:val="23"/>
          <w:szCs w:val="23"/>
        </w:rPr>
        <w:t xml:space="preserve">Листья и плоды борщевика богаты эфирными маслами, содержащими </w:t>
      </w:r>
      <w:proofErr w:type="spellStart"/>
      <w:r w:rsidRPr="001B7C39">
        <w:rPr>
          <w:sz w:val="23"/>
          <w:szCs w:val="23"/>
        </w:rPr>
        <w:t>фурокумарины</w:t>
      </w:r>
      <w:proofErr w:type="spellEnd"/>
      <w:r w:rsidRPr="001B7C39">
        <w:rPr>
          <w:sz w:val="23"/>
          <w:szCs w:val="23"/>
        </w:rPr>
        <w:t xml:space="preserve"> - фотосенсибилизирующие вещества. При попадании на кожу эти вещества ослабляют ее устойчивость против ультрафиолетового излучения. После контакта с растением, особенно в солнечные дни, на коже может появиться ожог 1-3-й степени. Особая опасность заключается в том, что после прикосновения к растению поражение может проявиться не сразу, а через день-два.</w:t>
      </w:r>
    </w:p>
    <w:p w:rsidR="00E53A6B" w:rsidRPr="001B7C39" w:rsidRDefault="00E53A6B" w:rsidP="00E53A6B">
      <w:pPr>
        <w:autoSpaceDE w:val="0"/>
        <w:ind w:firstLine="540"/>
        <w:jc w:val="both"/>
        <w:rPr>
          <w:sz w:val="23"/>
          <w:szCs w:val="23"/>
        </w:rPr>
      </w:pPr>
      <w:r w:rsidRPr="001B7C39">
        <w:rPr>
          <w:sz w:val="23"/>
          <w:szCs w:val="23"/>
        </w:rPr>
        <w:t>В некоторых случаях сок борщевика Сосновского может вызвать у человека токсикологическое отравление, которое сопровождается нарушением работы нервной системы и сердечной мышцы. Растение является серьезной угрозой для здоровья человека.</w:t>
      </w:r>
    </w:p>
    <w:p w:rsidR="00E53A6B" w:rsidRPr="001B7C39" w:rsidRDefault="00E53A6B" w:rsidP="00E53A6B">
      <w:pPr>
        <w:autoSpaceDE w:val="0"/>
        <w:ind w:firstLine="540"/>
        <w:jc w:val="both"/>
        <w:rPr>
          <w:sz w:val="23"/>
          <w:szCs w:val="23"/>
        </w:rPr>
      </w:pPr>
      <w:r w:rsidRPr="001B7C39">
        <w:rPr>
          <w:sz w:val="23"/>
          <w:szCs w:val="23"/>
        </w:rPr>
        <w:t xml:space="preserve">Также в растении содержатся биологически активные вещества - </w:t>
      </w:r>
      <w:proofErr w:type="spellStart"/>
      <w:r w:rsidRPr="001B7C39">
        <w:rPr>
          <w:sz w:val="23"/>
          <w:szCs w:val="23"/>
        </w:rPr>
        <w:t>фитоэкстрогены</w:t>
      </w:r>
      <w:proofErr w:type="spellEnd"/>
      <w:r w:rsidRPr="001B7C39">
        <w:rPr>
          <w:sz w:val="23"/>
          <w:szCs w:val="23"/>
        </w:rPr>
        <w:t>, которые могут вызывать расстройство воспроизводительной функции у животных.</w:t>
      </w:r>
    </w:p>
    <w:p w:rsidR="00E53A6B" w:rsidRPr="001B7C39" w:rsidRDefault="00E53A6B" w:rsidP="00E53A6B">
      <w:pPr>
        <w:autoSpaceDE w:val="0"/>
        <w:ind w:firstLine="540"/>
        <w:jc w:val="both"/>
        <w:rPr>
          <w:sz w:val="23"/>
          <w:szCs w:val="23"/>
        </w:rPr>
      </w:pPr>
      <w:r w:rsidRPr="001B7C39">
        <w:rPr>
          <w:sz w:val="23"/>
          <w:szCs w:val="23"/>
        </w:rPr>
        <w:t>В настоящее время борщевик Сосновского интенсивно распространяется на заброшенных землях, на территориях садоводств, откосах мелиоративных каналов, обочинах дорог. Борщевик Сосновского устойчив к неблагоприятным климатическим условиям, активно подавляет произрастание других видов растений, вытесняет естественную растительность, а также может образовывать насаждения различной плотности площадью от нескольких квадратных метров до нескольких гектаров.</w:t>
      </w:r>
    </w:p>
    <w:p w:rsidR="00E53A6B" w:rsidRDefault="00E53A6B" w:rsidP="00F322FD">
      <w:pPr>
        <w:shd w:val="clear" w:color="auto" w:fill="FFFFFF" w:themeFill="background1"/>
        <w:autoSpaceDE w:val="0"/>
        <w:ind w:firstLine="540"/>
        <w:jc w:val="both"/>
        <w:rPr>
          <w:sz w:val="23"/>
          <w:szCs w:val="23"/>
        </w:rPr>
      </w:pPr>
      <w:r w:rsidRPr="00F322FD">
        <w:rPr>
          <w:sz w:val="23"/>
          <w:szCs w:val="23"/>
        </w:rPr>
        <w:t xml:space="preserve">На территории населенных пунктов муниципального образования </w:t>
      </w:r>
      <w:r w:rsidR="00614CCA" w:rsidRPr="00F322FD">
        <w:rPr>
          <w:sz w:val="23"/>
          <w:szCs w:val="23"/>
        </w:rPr>
        <w:t>Петр</w:t>
      </w:r>
      <w:r w:rsidRPr="00F322FD">
        <w:rPr>
          <w:sz w:val="23"/>
          <w:szCs w:val="23"/>
        </w:rPr>
        <w:t xml:space="preserve">овское сельское поселение муниципального образования Приозерский муниципальный район Ленинградской области борщевиком Сосновского засорены порядка </w:t>
      </w:r>
      <w:r w:rsidR="00F322FD" w:rsidRPr="00F322FD">
        <w:rPr>
          <w:sz w:val="23"/>
          <w:szCs w:val="23"/>
        </w:rPr>
        <w:t>10,03</w:t>
      </w:r>
      <w:r w:rsidRPr="00F322FD">
        <w:rPr>
          <w:sz w:val="23"/>
          <w:szCs w:val="23"/>
        </w:rPr>
        <w:t xml:space="preserve"> га земель. Обработку  данных </w:t>
      </w:r>
      <w:r w:rsidR="00F322FD" w:rsidRPr="00F322FD">
        <w:rPr>
          <w:sz w:val="23"/>
          <w:szCs w:val="23"/>
        </w:rPr>
        <w:t xml:space="preserve">территорий  следует проводить </w:t>
      </w:r>
      <w:r w:rsidRPr="00F322FD">
        <w:rPr>
          <w:sz w:val="23"/>
          <w:szCs w:val="23"/>
        </w:rPr>
        <w:t>ежегодно  в два этапа  в течени</w:t>
      </w:r>
      <w:r w:rsidR="00F322FD" w:rsidRPr="00F322FD">
        <w:rPr>
          <w:sz w:val="23"/>
          <w:szCs w:val="23"/>
        </w:rPr>
        <w:t>е</w:t>
      </w:r>
      <w:r w:rsidRPr="00F322FD">
        <w:rPr>
          <w:sz w:val="23"/>
          <w:szCs w:val="23"/>
        </w:rPr>
        <w:t xml:space="preserve"> </w:t>
      </w:r>
      <w:r w:rsidR="00F322FD" w:rsidRPr="00F322FD">
        <w:rPr>
          <w:sz w:val="23"/>
          <w:szCs w:val="23"/>
        </w:rPr>
        <w:t>5</w:t>
      </w:r>
      <w:r w:rsidRPr="00F322FD">
        <w:rPr>
          <w:sz w:val="23"/>
          <w:szCs w:val="23"/>
        </w:rPr>
        <w:t xml:space="preserve"> лет.</w:t>
      </w:r>
    </w:p>
    <w:p w:rsidR="00E53A6B" w:rsidRDefault="00E53A6B" w:rsidP="00F322FD">
      <w:pPr>
        <w:shd w:val="clear" w:color="auto" w:fill="FFFFFF" w:themeFill="background1"/>
        <w:ind w:firstLine="567"/>
        <w:jc w:val="both"/>
        <w:rPr>
          <w:sz w:val="23"/>
          <w:szCs w:val="23"/>
        </w:rPr>
      </w:pPr>
      <w:r w:rsidRPr="001B7C39">
        <w:rPr>
          <w:sz w:val="23"/>
          <w:szCs w:val="23"/>
        </w:rPr>
        <w:t xml:space="preserve">Борщевик Сосновского (далее - борщевик) снижает ценность земельных ресурсов и наносит вред окружающей среде. Прогноз дальнейшего распространения борщевика на территории населенных пунктов муниципального образование </w:t>
      </w:r>
      <w:r w:rsidR="00614CCA">
        <w:rPr>
          <w:sz w:val="23"/>
          <w:szCs w:val="23"/>
        </w:rPr>
        <w:t>Петр</w:t>
      </w:r>
      <w:r w:rsidRPr="001B7C39">
        <w:rPr>
          <w:sz w:val="23"/>
          <w:szCs w:val="23"/>
        </w:rPr>
        <w:t>овское сельское поселение муниципального образования Приозерский муниципальный район Ленинградской области показывает, что засоренность борщевиком будет повышаться. Поэтому в настоящее время борьба с этим опасным растением приобретает особую актуальность.</w:t>
      </w:r>
    </w:p>
    <w:p w:rsidR="00F322FD" w:rsidRPr="001B7C39" w:rsidRDefault="00F322FD" w:rsidP="00F322FD">
      <w:pPr>
        <w:shd w:val="clear" w:color="auto" w:fill="FFFFFF" w:themeFill="background1"/>
        <w:ind w:firstLine="567"/>
        <w:jc w:val="both"/>
        <w:rPr>
          <w:b/>
          <w:i/>
          <w:sz w:val="23"/>
          <w:szCs w:val="23"/>
        </w:rPr>
      </w:pPr>
    </w:p>
    <w:p w:rsidR="00E53A6B" w:rsidRPr="00BB1D84" w:rsidRDefault="00527ABB" w:rsidP="00BB1D84">
      <w:pPr>
        <w:shd w:val="clear" w:color="auto" w:fill="FFFFFF" w:themeFill="background1"/>
        <w:ind w:firstLine="709"/>
        <w:jc w:val="both"/>
        <w:rPr>
          <w:sz w:val="23"/>
          <w:szCs w:val="23"/>
          <w:lang w:bidi="ru-RU"/>
        </w:rPr>
      </w:pPr>
      <w:r w:rsidRPr="00BB1D84">
        <w:rPr>
          <w:sz w:val="23"/>
          <w:szCs w:val="23"/>
          <w:lang w:bidi="ru-RU"/>
        </w:rPr>
        <w:t>С</w:t>
      </w:r>
      <w:r w:rsidR="00E53A6B" w:rsidRPr="00BB1D84">
        <w:rPr>
          <w:sz w:val="23"/>
          <w:szCs w:val="23"/>
          <w:lang w:bidi="ru-RU"/>
        </w:rPr>
        <w:t xml:space="preserve"> 2017 году в целом по </w:t>
      </w:r>
      <w:r w:rsidR="00F322FD" w:rsidRPr="00BB1D84">
        <w:rPr>
          <w:sz w:val="23"/>
          <w:szCs w:val="23"/>
          <w:lang w:bidi="ru-RU"/>
        </w:rPr>
        <w:t>Петровскому</w:t>
      </w:r>
      <w:r w:rsidR="00E53A6B" w:rsidRPr="00BB1D84">
        <w:rPr>
          <w:sz w:val="23"/>
          <w:szCs w:val="23"/>
          <w:lang w:bidi="ru-RU"/>
        </w:rPr>
        <w:t xml:space="preserve"> сельскому поселению в связи с мировым экономическим кризисом был спад в создании новых СМБ, но с другой стороны ощущается укрупнение и расширение уже действующих предприятий. По состоянию на 01.01.201</w:t>
      </w:r>
      <w:r w:rsidR="00F322FD" w:rsidRPr="00BB1D84">
        <w:rPr>
          <w:sz w:val="23"/>
          <w:szCs w:val="23"/>
          <w:lang w:bidi="ru-RU"/>
        </w:rPr>
        <w:t>9</w:t>
      </w:r>
      <w:r w:rsidR="00E53A6B" w:rsidRPr="00BB1D84">
        <w:rPr>
          <w:sz w:val="23"/>
          <w:szCs w:val="23"/>
          <w:lang w:bidi="ru-RU"/>
        </w:rPr>
        <w:t xml:space="preserve"> года на территории поселения </w:t>
      </w:r>
      <w:r w:rsidR="00F322FD" w:rsidRPr="00BB1D84">
        <w:rPr>
          <w:sz w:val="23"/>
          <w:szCs w:val="23"/>
          <w:lang w:bidi="ru-RU"/>
        </w:rPr>
        <w:t>осуществляют деятельность</w:t>
      </w:r>
      <w:r w:rsidR="00E53A6B" w:rsidRPr="00BB1D84">
        <w:rPr>
          <w:sz w:val="23"/>
          <w:szCs w:val="23"/>
          <w:lang w:bidi="ru-RU"/>
        </w:rPr>
        <w:t xml:space="preserve"> </w:t>
      </w:r>
      <w:r w:rsidR="00F322FD" w:rsidRPr="00BB1D84">
        <w:rPr>
          <w:sz w:val="23"/>
          <w:szCs w:val="23"/>
          <w:lang w:bidi="ru-RU"/>
        </w:rPr>
        <w:t>14 организаций в сфере торговли , 8 организаций в сфере общественного питания и 3 – в сфере бытового обслуживания</w:t>
      </w:r>
      <w:r w:rsidR="00E53A6B" w:rsidRPr="00BB1D84">
        <w:rPr>
          <w:sz w:val="23"/>
          <w:szCs w:val="23"/>
          <w:lang w:bidi="ru-RU"/>
        </w:rPr>
        <w:t>.</w:t>
      </w:r>
    </w:p>
    <w:p w:rsidR="00E53A6B" w:rsidRPr="00BB1D84" w:rsidRDefault="00E53A6B" w:rsidP="00BB1D84">
      <w:pPr>
        <w:widowControl w:val="0"/>
        <w:shd w:val="clear" w:color="auto" w:fill="FFFFFF" w:themeFill="background1"/>
        <w:autoSpaceDE w:val="0"/>
        <w:autoSpaceDN w:val="0"/>
        <w:adjustRightInd w:val="0"/>
        <w:ind w:firstLine="708"/>
        <w:jc w:val="both"/>
        <w:rPr>
          <w:sz w:val="23"/>
          <w:szCs w:val="23"/>
        </w:rPr>
      </w:pPr>
      <w:r w:rsidRPr="00BB1D84">
        <w:rPr>
          <w:sz w:val="23"/>
          <w:szCs w:val="23"/>
        </w:rPr>
        <w:t xml:space="preserve">В целях решения проблем и снижения рисков, связанных с ведением деятельности в сфере малого и среднего предпринимательства, с учетом задач по развитию малого и среднего предпринимательства, сформулированы приоритеты, цели и задачи в сфере развития малого и </w:t>
      </w:r>
      <w:r w:rsidRPr="00BB1D84">
        <w:rPr>
          <w:sz w:val="23"/>
          <w:szCs w:val="23"/>
        </w:rPr>
        <w:lastRenderedPageBreak/>
        <w:t xml:space="preserve">среднего предпринимательства в </w:t>
      </w:r>
      <w:r w:rsidR="00527ABB" w:rsidRPr="00BB1D84">
        <w:rPr>
          <w:sz w:val="23"/>
          <w:szCs w:val="23"/>
        </w:rPr>
        <w:t>Петровском</w:t>
      </w:r>
      <w:r w:rsidRPr="00BB1D84">
        <w:rPr>
          <w:sz w:val="23"/>
          <w:szCs w:val="23"/>
        </w:rPr>
        <w:t xml:space="preserve"> сельском поселении.</w:t>
      </w:r>
    </w:p>
    <w:p w:rsidR="00E53A6B" w:rsidRPr="00BB1D84" w:rsidRDefault="00E53A6B" w:rsidP="00BB1D84">
      <w:pPr>
        <w:widowControl w:val="0"/>
        <w:shd w:val="clear" w:color="auto" w:fill="FFFFFF" w:themeFill="background1"/>
        <w:autoSpaceDE w:val="0"/>
        <w:autoSpaceDN w:val="0"/>
        <w:adjustRightInd w:val="0"/>
        <w:ind w:firstLine="708"/>
        <w:jc w:val="both"/>
        <w:rPr>
          <w:sz w:val="23"/>
          <w:szCs w:val="23"/>
          <w:lang w:bidi="ru-RU"/>
        </w:rPr>
      </w:pPr>
      <w:r w:rsidRPr="00BB1D84">
        <w:rPr>
          <w:sz w:val="23"/>
          <w:szCs w:val="23"/>
          <w:lang w:bidi="ru-RU"/>
        </w:rPr>
        <w:t xml:space="preserve">Поддержка субъектов малого и среднего предпринимательства в </w:t>
      </w:r>
      <w:r w:rsidR="00527ABB" w:rsidRPr="00BB1D84">
        <w:rPr>
          <w:sz w:val="23"/>
          <w:szCs w:val="23"/>
        </w:rPr>
        <w:t>Петровском</w:t>
      </w:r>
      <w:r w:rsidRPr="00BB1D84">
        <w:rPr>
          <w:sz w:val="23"/>
          <w:szCs w:val="23"/>
          <w:lang w:bidi="ru-RU"/>
        </w:rPr>
        <w:t xml:space="preserve"> сельском поселении осуществляется по следующим основным направлениям:</w:t>
      </w:r>
    </w:p>
    <w:p w:rsidR="00E53A6B" w:rsidRPr="00BB1D84" w:rsidRDefault="00E53A6B" w:rsidP="00BB1D84">
      <w:pPr>
        <w:widowControl w:val="0"/>
        <w:numPr>
          <w:ilvl w:val="0"/>
          <w:numId w:val="8"/>
        </w:numPr>
        <w:shd w:val="clear" w:color="auto" w:fill="FFFFFF" w:themeFill="background1"/>
        <w:suppressAutoHyphens/>
        <w:autoSpaceDE w:val="0"/>
        <w:autoSpaceDN w:val="0"/>
        <w:adjustRightInd w:val="0"/>
        <w:ind w:left="0" w:firstLine="567"/>
        <w:jc w:val="both"/>
        <w:rPr>
          <w:sz w:val="23"/>
          <w:szCs w:val="23"/>
        </w:rPr>
      </w:pPr>
      <w:r w:rsidRPr="00BB1D84">
        <w:rPr>
          <w:sz w:val="23"/>
          <w:szCs w:val="23"/>
          <w:lang w:bidi="ru-RU"/>
        </w:rPr>
        <w:t xml:space="preserve">формирование благоприятной среды для развития предпринимательства: содействие росту конкурентоспособности субъектов малого и среднего предпринимательства </w:t>
      </w:r>
      <w:r w:rsidR="00527ABB" w:rsidRPr="00BB1D84">
        <w:rPr>
          <w:sz w:val="23"/>
          <w:szCs w:val="23"/>
        </w:rPr>
        <w:t>Петровском</w:t>
      </w:r>
      <w:r w:rsidRPr="00BB1D84">
        <w:rPr>
          <w:sz w:val="23"/>
          <w:szCs w:val="23"/>
          <w:lang w:bidi="ru-RU"/>
        </w:rPr>
        <w:t xml:space="preserve"> поселения, содействие в устранении административных барьеров и препятствий, сдерживающих развитие предпринимательства</w:t>
      </w:r>
    </w:p>
    <w:p w:rsidR="00E53A6B" w:rsidRPr="00BB1D84" w:rsidRDefault="00E53A6B" w:rsidP="00BB1D84">
      <w:pPr>
        <w:widowControl w:val="0"/>
        <w:numPr>
          <w:ilvl w:val="0"/>
          <w:numId w:val="8"/>
        </w:numPr>
        <w:shd w:val="clear" w:color="auto" w:fill="FFFFFF" w:themeFill="background1"/>
        <w:suppressAutoHyphens/>
        <w:autoSpaceDE w:val="0"/>
        <w:autoSpaceDN w:val="0"/>
        <w:adjustRightInd w:val="0"/>
        <w:ind w:left="0" w:firstLine="567"/>
        <w:jc w:val="both"/>
        <w:rPr>
          <w:sz w:val="23"/>
          <w:szCs w:val="23"/>
        </w:rPr>
      </w:pPr>
      <w:r w:rsidRPr="00BB1D84">
        <w:rPr>
          <w:sz w:val="23"/>
          <w:szCs w:val="23"/>
          <w:lang w:bidi="ru-RU"/>
        </w:rPr>
        <w:t>информационно – консультационная поддержка</w:t>
      </w:r>
    </w:p>
    <w:p w:rsidR="00E53A6B" w:rsidRPr="00BB1D84" w:rsidRDefault="00E53A6B" w:rsidP="00BB1D84">
      <w:pPr>
        <w:widowControl w:val="0"/>
        <w:numPr>
          <w:ilvl w:val="0"/>
          <w:numId w:val="8"/>
        </w:numPr>
        <w:shd w:val="clear" w:color="auto" w:fill="FFFFFF" w:themeFill="background1"/>
        <w:suppressAutoHyphens/>
        <w:autoSpaceDE w:val="0"/>
        <w:autoSpaceDN w:val="0"/>
        <w:adjustRightInd w:val="0"/>
        <w:ind w:left="0" w:firstLine="567"/>
        <w:jc w:val="both"/>
        <w:rPr>
          <w:sz w:val="23"/>
          <w:szCs w:val="23"/>
        </w:rPr>
      </w:pPr>
      <w:r w:rsidRPr="00BB1D84">
        <w:rPr>
          <w:sz w:val="23"/>
          <w:szCs w:val="23"/>
          <w:lang w:bidi="ru-RU"/>
        </w:rPr>
        <w:t>имущественная поддержка субъектов малого и среднего предпринимательства</w:t>
      </w:r>
    </w:p>
    <w:p w:rsidR="00E53A6B" w:rsidRPr="00BB1D84" w:rsidRDefault="00E53A6B" w:rsidP="00BB1D84">
      <w:pPr>
        <w:widowControl w:val="0"/>
        <w:numPr>
          <w:ilvl w:val="0"/>
          <w:numId w:val="8"/>
        </w:numPr>
        <w:shd w:val="clear" w:color="auto" w:fill="FFFFFF" w:themeFill="background1"/>
        <w:suppressAutoHyphens/>
        <w:autoSpaceDE w:val="0"/>
        <w:autoSpaceDN w:val="0"/>
        <w:adjustRightInd w:val="0"/>
        <w:ind w:left="0" w:firstLine="567"/>
        <w:jc w:val="both"/>
        <w:rPr>
          <w:sz w:val="23"/>
          <w:szCs w:val="23"/>
        </w:rPr>
      </w:pPr>
      <w:r w:rsidRPr="00BB1D84">
        <w:rPr>
          <w:sz w:val="23"/>
          <w:szCs w:val="23"/>
          <w:lang w:bidi="ru-RU"/>
        </w:rPr>
        <w:t>содействие в доступе субъектов малого и среднего предпринимательства к финансовым и материальным ресурсам</w:t>
      </w:r>
    </w:p>
    <w:p w:rsidR="00E53A6B" w:rsidRPr="00BB1D84" w:rsidRDefault="00E53A6B" w:rsidP="00BB1D84">
      <w:pPr>
        <w:widowControl w:val="0"/>
        <w:shd w:val="clear" w:color="auto" w:fill="FFFFFF" w:themeFill="background1"/>
        <w:autoSpaceDE w:val="0"/>
        <w:autoSpaceDN w:val="0"/>
        <w:adjustRightInd w:val="0"/>
        <w:ind w:firstLine="567"/>
        <w:jc w:val="both"/>
        <w:rPr>
          <w:sz w:val="23"/>
          <w:szCs w:val="23"/>
        </w:rPr>
      </w:pPr>
      <w:r w:rsidRPr="00BB1D84">
        <w:rPr>
          <w:sz w:val="23"/>
          <w:szCs w:val="23"/>
        </w:rPr>
        <w:t>Приоритеты политики в сфере реализации программы сформированы на основе положений федеральных, региональных и муниципальных документов стратегического планирования.</w:t>
      </w:r>
    </w:p>
    <w:p w:rsidR="00527ABB" w:rsidRDefault="00527ABB" w:rsidP="00E53A6B">
      <w:pPr>
        <w:autoSpaceDE w:val="0"/>
        <w:ind w:firstLine="540"/>
        <w:jc w:val="both"/>
        <w:rPr>
          <w:sz w:val="23"/>
          <w:szCs w:val="23"/>
          <w:highlight w:val="yellow"/>
        </w:rPr>
      </w:pPr>
    </w:p>
    <w:p w:rsidR="00E53A6B" w:rsidRPr="00BB1D84" w:rsidRDefault="00E53A6B" w:rsidP="00E53A6B">
      <w:pPr>
        <w:autoSpaceDE w:val="0"/>
        <w:ind w:firstLine="540"/>
        <w:jc w:val="both"/>
        <w:rPr>
          <w:sz w:val="23"/>
          <w:szCs w:val="23"/>
        </w:rPr>
      </w:pPr>
      <w:r w:rsidRPr="00BB1D84">
        <w:rPr>
          <w:sz w:val="23"/>
          <w:szCs w:val="23"/>
        </w:rPr>
        <w:t xml:space="preserve">В настоящее время на территории муниципального образования </w:t>
      </w:r>
      <w:r w:rsidR="00527ABB" w:rsidRPr="00BB1D84">
        <w:rPr>
          <w:sz w:val="23"/>
          <w:szCs w:val="23"/>
        </w:rPr>
        <w:t>Петровском</w:t>
      </w:r>
      <w:r w:rsidRPr="00BB1D84">
        <w:rPr>
          <w:sz w:val="23"/>
          <w:szCs w:val="23"/>
        </w:rPr>
        <w:t xml:space="preserve"> сельское поселение Приозерского района Ленинградской области проживает </w:t>
      </w:r>
      <w:r w:rsidR="00BB1D84" w:rsidRPr="00BB1D84">
        <w:rPr>
          <w:sz w:val="23"/>
          <w:szCs w:val="23"/>
        </w:rPr>
        <w:t>425</w:t>
      </w:r>
      <w:r w:rsidRPr="00BB1D84">
        <w:rPr>
          <w:sz w:val="23"/>
          <w:szCs w:val="23"/>
        </w:rPr>
        <w:t xml:space="preserve"> человек молодых людей в возрасте от 14 до 30 лет (</w:t>
      </w:r>
      <w:r w:rsidR="00BB1D84" w:rsidRPr="00BB1D84">
        <w:rPr>
          <w:sz w:val="23"/>
          <w:szCs w:val="23"/>
        </w:rPr>
        <w:t>23,5</w:t>
      </w:r>
      <w:r w:rsidRPr="00BB1D84">
        <w:rPr>
          <w:sz w:val="23"/>
          <w:szCs w:val="23"/>
        </w:rPr>
        <w:t>% численности населения).</w:t>
      </w:r>
    </w:p>
    <w:p w:rsidR="00E53A6B" w:rsidRPr="00BB1D84" w:rsidRDefault="00E53A6B" w:rsidP="00E53A6B">
      <w:pPr>
        <w:autoSpaceDE w:val="0"/>
        <w:ind w:firstLine="540"/>
        <w:jc w:val="both"/>
        <w:rPr>
          <w:sz w:val="23"/>
          <w:szCs w:val="23"/>
        </w:rPr>
      </w:pPr>
      <w:r w:rsidRPr="00BB1D84">
        <w:rPr>
          <w:sz w:val="23"/>
          <w:szCs w:val="23"/>
        </w:rPr>
        <w:t xml:space="preserve">Молодежная политика является одним из приоритетных направлений деятельности администрации муниципального образования </w:t>
      </w:r>
      <w:r w:rsidR="00BB1D84" w:rsidRPr="00BB1D84">
        <w:rPr>
          <w:sz w:val="23"/>
          <w:szCs w:val="23"/>
        </w:rPr>
        <w:t>Петровское</w:t>
      </w:r>
      <w:r w:rsidRPr="00BB1D84">
        <w:rPr>
          <w:sz w:val="23"/>
          <w:szCs w:val="23"/>
        </w:rPr>
        <w:t xml:space="preserve"> сельское поселение. Она реализуется администрацией муниципального образования при участии молодежных и детских общественных объединений</w:t>
      </w:r>
      <w:r w:rsidR="00BB1D84" w:rsidRPr="00BB1D84">
        <w:rPr>
          <w:sz w:val="23"/>
          <w:szCs w:val="23"/>
        </w:rPr>
        <w:t xml:space="preserve"> (в частности Петровского молодежного совета при главе администрации)</w:t>
      </w:r>
      <w:r w:rsidRPr="00BB1D84">
        <w:rPr>
          <w:sz w:val="23"/>
          <w:szCs w:val="23"/>
        </w:rPr>
        <w:t>, иных юридических и физических лиц.</w:t>
      </w:r>
    </w:p>
    <w:p w:rsidR="00E53A6B" w:rsidRPr="00BB1D84" w:rsidRDefault="00E53A6B" w:rsidP="00E53A6B">
      <w:pPr>
        <w:autoSpaceDE w:val="0"/>
        <w:ind w:firstLine="540"/>
        <w:jc w:val="both"/>
        <w:rPr>
          <w:sz w:val="23"/>
          <w:szCs w:val="23"/>
        </w:rPr>
      </w:pPr>
      <w:r w:rsidRPr="00BB1D84">
        <w:rPr>
          <w:sz w:val="23"/>
          <w:szCs w:val="23"/>
        </w:rPr>
        <w:t xml:space="preserve">Для стабильного развития молодёжной политики на территории МО </w:t>
      </w:r>
      <w:r w:rsidR="00BB1D84" w:rsidRPr="00BB1D84">
        <w:rPr>
          <w:sz w:val="23"/>
          <w:szCs w:val="23"/>
        </w:rPr>
        <w:t>Петровское</w:t>
      </w:r>
      <w:r w:rsidRPr="00BB1D84">
        <w:rPr>
          <w:sz w:val="23"/>
          <w:szCs w:val="23"/>
        </w:rPr>
        <w:t xml:space="preserve"> сельское поселение необходимо, </w:t>
      </w:r>
      <w:r w:rsidR="00BB1D84" w:rsidRPr="00BB1D84">
        <w:rPr>
          <w:sz w:val="23"/>
          <w:szCs w:val="23"/>
        </w:rPr>
        <w:t>активно поддерживать</w:t>
      </w:r>
      <w:r w:rsidRPr="00BB1D84">
        <w:rPr>
          <w:sz w:val="23"/>
          <w:szCs w:val="23"/>
        </w:rPr>
        <w:t xml:space="preserve"> работу органов молодёжного самоуправления</w:t>
      </w:r>
      <w:r w:rsidR="00BB1D84">
        <w:rPr>
          <w:sz w:val="23"/>
          <w:szCs w:val="23"/>
        </w:rPr>
        <w:t xml:space="preserve"> </w:t>
      </w:r>
      <w:r w:rsidRPr="00BB1D84">
        <w:rPr>
          <w:sz w:val="23"/>
          <w:szCs w:val="23"/>
        </w:rPr>
        <w:t>-</w:t>
      </w:r>
      <w:r w:rsidR="00BB1D84">
        <w:rPr>
          <w:sz w:val="23"/>
          <w:szCs w:val="23"/>
        </w:rPr>
        <w:t xml:space="preserve"> </w:t>
      </w:r>
      <w:r w:rsidRPr="00BB1D84">
        <w:rPr>
          <w:sz w:val="23"/>
          <w:szCs w:val="23"/>
        </w:rPr>
        <w:t xml:space="preserve">Молодежного совета при главе администрации МО </w:t>
      </w:r>
      <w:r w:rsidR="00BB1D84" w:rsidRPr="00BB1D84">
        <w:rPr>
          <w:sz w:val="23"/>
          <w:szCs w:val="23"/>
        </w:rPr>
        <w:t>Петровское</w:t>
      </w:r>
      <w:r w:rsidRPr="00BB1D84">
        <w:rPr>
          <w:sz w:val="23"/>
          <w:szCs w:val="23"/>
        </w:rPr>
        <w:t xml:space="preserve"> сельское поселение.</w:t>
      </w:r>
    </w:p>
    <w:p w:rsidR="00E53A6B" w:rsidRPr="00614CCA" w:rsidRDefault="00E53A6B" w:rsidP="00E53A6B">
      <w:pPr>
        <w:autoSpaceDE w:val="0"/>
        <w:ind w:firstLine="540"/>
        <w:jc w:val="both"/>
        <w:rPr>
          <w:sz w:val="23"/>
          <w:szCs w:val="23"/>
          <w:highlight w:val="yellow"/>
        </w:rPr>
      </w:pPr>
    </w:p>
    <w:p w:rsidR="00CB7C2B" w:rsidRPr="00CB7C2B" w:rsidRDefault="00CB7C2B" w:rsidP="00CB7C2B">
      <w:pPr>
        <w:autoSpaceDE w:val="0"/>
        <w:ind w:firstLine="540"/>
        <w:jc w:val="both"/>
        <w:rPr>
          <w:sz w:val="23"/>
          <w:szCs w:val="23"/>
        </w:rPr>
      </w:pPr>
      <w:r w:rsidRPr="00CB7C2B">
        <w:rPr>
          <w:sz w:val="23"/>
          <w:szCs w:val="23"/>
        </w:rPr>
        <w:t xml:space="preserve">В </w:t>
      </w:r>
      <w:r w:rsidRPr="00BB1D84">
        <w:rPr>
          <w:sz w:val="23"/>
          <w:szCs w:val="23"/>
        </w:rPr>
        <w:t>Петровском сельском поселении</w:t>
      </w:r>
      <w:r w:rsidRPr="00CB7C2B">
        <w:rPr>
          <w:sz w:val="23"/>
          <w:szCs w:val="23"/>
        </w:rPr>
        <w:t xml:space="preserve"> остро стоит проблема внесения сведений о границах территориальных зон в ЕГРН. В настоящее время сведения о границах территориальных зон Правил землепользования и застройки </w:t>
      </w:r>
      <w:r>
        <w:rPr>
          <w:sz w:val="23"/>
          <w:szCs w:val="23"/>
        </w:rPr>
        <w:t xml:space="preserve">муниципального образования </w:t>
      </w:r>
      <w:r w:rsidRPr="00BB1D84">
        <w:rPr>
          <w:sz w:val="23"/>
          <w:szCs w:val="23"/>
        </w:rPr>
        <w:t>Петровско</w:t>
      </w:r>
      <w:r>
        <w:rPr>
          <w:sz w:val="23"/>
          <w:szCs w:val="23"/>
        </w:rPr>
        <w:t>е</w:t>
      </w:r>
      <w:r w:rsidRPr="00BB1D84">
        <w:rPr>
          <w:sz w:val="23"/>
          <w:szCs w:val="23"/>
        </w:rPr>
        <w:t xml:space="preserve"> сельско</w:t>
      </w:r>
      <w:r>
        <w:rPr>
          <w:sz w:val="23"/>
          <w:szCs w:val="23"/>
        </w:rPr>
        <w:t>е</w:t>
      </w:r>
      <w:r w:rsidRPr="00BB1D84">
        <w:rPr>
          <w:sz w:val="23"/>
          <w:szCs w:val="23"/>
        </w:rPr>
        <w:t xml:space="preserve"> поселени</w:t>
      </w:r>
      <w:r>
        <w:rPr>
          <w:sz w:val="23"/>
          <w:szCs w:val="23"/>
        </w:rPr>
        <w:t>е</w:t>
      </w:r>
      <w:r w:rsidRPr="00CB7C2B">
        <w:rPr>
          <w:sz w:val="23"/>
          <w:szCs w:val="23"/>
        </w:rPr>
        <w:t xml:space="preserve"> в ЕГРН переданы</w:t>
      </w:r>
      <w:r>
        <w:rPr>
          <w:sz w:val="23"/>
          <w:szCs w:val="23"/>
        </w:rPr>
        <w:t xml:space="preserve"> не в полном объеме</w:t>
      </w:r>
      <w:r w:rsidRPr="00CB7C2B">
        <w:rPr>
          <w:sz w:val="23"/>
          <w:szCs w:val="23"/>
        </w:rPr>
        <w:t>.</w:t>
      </w:r>
    </w:p>
    <w:p w:rsidR="00CB7C2B" w:rsidRPr="00CB7C2B" w:rsidRDefault="00CB7C2B" w:rsidP="00CB7C2B">
      <w:pPr>
        <w:autoSpaceDE w:val="0"/>
        <w:ind w:firstLine="540"/>
        <w:jc w:val="both"/>
        <w:rPr>
          <w:sz w:val="23"/>
          <w:szCs w:val="23"/>
        </w:rPr>
      </w:pPr>
      <w:r w:rsidRPr="00CB7C2B">
        <w:rPr>
          <w:sz w:val="23"/>
          <w:szCs w:val="23"/>
        </w:rPr>
        <w:t xml:space="preserve">Отсутствие четко установленных и описанных в ЕГРН границ территориальных зон создает множество проблем органам местного самоуправления в решении вопросов предоставления земельных участков физическим и юридическим лицам, размещения объектов капитального строительства и их </w:t>
      </w:r>
      <w:r>
        <w:rPr>
          <w:sz w:val="23"/>
          <w:szCs w:val="23"/>
        </w:rPr>
        <w:t xml:space="preserve">функционального </w:t>
      </w:r>
      <w:r w:rsidRPr="00CB7C2B">
        <w:rPr>
          <w:sz w:val="23"/>
          <w:szCs w:val="23"/>
        </w:rPr>
        <w:t>использования в соответствии с градостроительными регламентами, установленными для каждой территориальной зоны.</w:t>
      </w:r>
    </w:p>
    <w:p w:rsidR="00CB7C2B" w:rsidRPr="00CB7C2B" w:rsidRDefault="00CB7C2B" w:rsidP="00CB7C2B">
      <w:pPr>
        <w:autoSpaceDE w:val="0"/>
        <w:ind w:firstLine="540"/>
        <w:jc w:val="both"/>
        <w:rPr>
          <w:sz w:val="23"/>
          <w:szCs w:val="23"/>
        </w:rPr>
      </w:pPr>
      <w:r w:rsidRPr="00CB7C2B">
        <w:rPr>
          <w:sz w:val="23"/>
          <w:szCs w:val="23"/>
        </w:rPr>
        <w:t>Целевой моделью "Постановка на кадастровый учет земельных участков и объектов недвижимого имущества", утвержденной распоряжением Правительства Российской Федерации от 31.01.2017 N 147-р (далее - целевая модель), предусмотрены мероприятия по определению границ территориальных зон, установленных Правилами землепользования и застройки, описанию их местоположения и внесению сведений о таких границах в ЕГРН.</w:t>
      </w:r>
    </w:p>
    <w:p w:rsidR="00CB7C2B" w:rsidRPr="00CB7C2B" w:rsidRDefault="00CB7C2B" w:rsidP="00CB7C2B">
      <w:pPr>
        <w:autoSpaceDE w:val="0"/>
        <w:ind w:firstLine="540"/>
        <w:jc w:val="both"/>
        <w:rPr>
          <w:sz w:val="23"/>
          <w:szCs w:val="23"/>
        </w:rPr>
      </w:pPr>
      <w:r w:rsidRPr="00CB7C2B">
        <w:rPr>
          <w:sz w:val="23"/>
          <w:szCs w:val="23"/>
        </w:rPr>
        <w:t>Учитывая положения Федерального закона от 13.07.2015 N 218-ФЗ "О государственной регистрации недвижимости" органы местного самоуправления обязаны направлять в орган регистрации права документы (содержащиеся в них сведения) для внесения в ЕГРН в случае принятия ими решений (актов) об утверждении Правил землепользования и застройки, которыми предусмотрены установление или изменение территориальных зон.</w:t>
      </w:r>
    </w:p>
    <w:p w:rsidR="00CB7C2B" w:rsidRPr="00CB7C2B" w:rsidRDefault="00CB7C2B" w:rsidP="00CB7C2B">
      <w:pPr>
        <w:autoSpaceDE w:val="0"/>
        <w:ind w:firstLine="540"/>
        <w:jc w:val="both"/>
        <w:rPr>
          <w:sz w:val="23"/>
          <w:szCs w:val="23"/>
        </w:rPr>
      </w:pPr>
      <w:r w:rsidRPr="00CB7C2B">
        <w:rPr>
          <w:sz w:val="23"/>
          <w:szCs w:val="23"/>
        </w:rPr>
        <w:t>Кроме того, Федеральным законом от 31.12.2017 N 507-ФЗ "О внесении изменений в Градостроительный кодекс Российской Федерации и отдельные законодательные акты Российской Федерации" предусмотрено, что органами местного самоуправления, осуществившими подготовку и утверждение документов территориального планирования и Правил землепользования и застройки до 11.01.2018, должны быть подготовлены сведения о границах территориальных зон в соответствии со ст. 19, 23 и 30 Градостроительного кодекса Российской Федерации до 01.06.2020.</w:t>
      </w:r>
    </w:p>
    <w:p w:rsidR="00CB7C2B" w:rsidRDefault="00CB7C2B" w:rsidP="00CB7C2B">
      <w:pPr>
        <w:autoSpaceDE w:val="0"/>
        <w:ind w:firstLine="540"/>
        <w:jc w:val="both"/>
        <w:rPr>
          <w:sz w:val="23"/>
          <w:szCs w:val="23"/>
          <w:highlight w:val="yellow"/>
        </w:rPr>
      </w:pPr>
      <w:r w:rsidRPr="00CB7C2B">
        <w:rPr>
          <w:sz w:val="23"/>
          <w:szCs w:val="23"/>
        </w:rPr>
        <w:t xml:space="preserve">Следует отметить, что с 01.01.2021 будет запрещена выдача разрешений на строительство при отсутствии сведений в ЕГРН о границах территориальных зон, в которых </w:t>
      </w:r>
      <w:r w:rsidRPr="00CB7C2B">
        <w:rPr>
          <w:sz w:val="23"/>
          <w:szCs w:val="23"/>
        </w:rPr>
        <w:lastRenderedPageBreak/>
        <w:t>расположены земельные участки, на которых планируются строительство или реконструкция объектов капитального строительства.</w:t>
      </w:r>
    </w:p>
    <w:p w:rsidR="00E53A6B" w:rsidRDefault="00E53A6B" w:rsidP="00CB7C2B">
      <w:pPr>
        <w:shd w:val="clear" w:color="auto" w:fill="FFFFFF" w:themeFill="background1"/>
        <w:autoSpaceDE w:val="0"/>
        <w:ind w:firstLine="540"/>
        <w:jc w:val="both"/>
        <w:rPr>
          <w:sz w:val="23"/>
          <w:szCs w:val="23"/>
        </w:rPr>
      </w:pPr>
      <w:r w:rsidRPr="00CB7C2B">
        <w:rPr>
          <w:sz w:val="23"/>
          <w:szCs w:val="23"/>
        </w:rPr>
        <w:t xml:space="preserve">Решение вопроса внесения в единый государственный реестр недвижимости сведений о границах населенных пунктов </w:t>
      </w:r>
      <w:r w:rsidR="00CB7C2B" w:rsidRPr="00CB7C2B">
        <w:rPr>
          <w:sz w:val="23"/>
          <w:szCs w:val="23"/>
        </w:rPr>
        <w:t>м</w:t>
      </w:r>
      <w:r w:rsidRPr="00CB7C2B">
        <w:rPr>
          <w:sz w:val="23"/>
          <w:szCs w:val="23"/>
        </w:rPr>
        <w:t xml:space="preserve">униципального образования </w:t>
      </w:r>
      <w:r w:rsidR="00CB7C2B" w:rsidRPr="00CB7C2B">
        <w:rPr>
          <w:sz w:val="23"/>
          <w:szCs w:val="23"/>
        </w:rPr>
        <w:t>Петровское</w:t>
      </w:r>
      <w:r w:rsidRPr="00CB7C2B">
        <w:rPr>
          <w:sz w:val="23"/>
          <w:szCs w:val="23"/>
        </w:rPr>
        <w:t xml:space="preserve"> сельское поселение программным методом представляется наиболее оптимальным. Указанный метод отвечает задаче формированию бюджетов в "программном" формате, позволит увязать между собой конкретные результаты, мероприятия и объемы финансирования, необходимые для достижения намеченных целей.</w:t>
      </w:r>
    </w:p>
    <w:p w:rsidR="00CB7C2B" w:rsidRPr="001B7C39" w:rsidRDefault="00CB7C2B" w:rsidP="00E53A6B">
      <w:pPr>
        <w:autoSpaceDE w:val="0"/>
        <w:ind w:firstLine="540"/>
        <w:jc w:val="both"/>
        <w:rPr>
          <w:sz w:val="23"/>
          <w:szCs w:val="23"/>
        </w:rPr>
      </w:pPr>
    </w:p>
    <w:p w:rsidR="00E53A6B" w:rsidRPr="001B7C39" w:rsidRDefault="00E53A6B" w:rsidP="00E53A6B">
      <w:pPr>
        <w:jc w:val="center"/>
        <w:rPr>
          <w:b/>
          <w:sz w:val="23"/>
          <w:szCs w:val="23"/>
        </w:rPr>
      </w:pPr>
      <w:r w:rsidRPr="001B7C39">
        <w:rPr>
          <w:b/>
          <w:sz w:val="23"/>
          <w:szCs w:val="23"/>
        </w:rPr>
        <w:t xml:space="preserve">2. Основные цели и задачи, </w:t>
      </w:r>
    </w:p>
    <w:p w:rsidR="00E53A6B" w:rsidRPr="001B7C39" w:rsidRDefault="00E53A6B" w:rsidP="00E53A6B">
      <w:pPr>
        <w:jc w:val="center"/>
        <w:rPr>
          <w:b/>
          <w:sz w:val="23"/>
          <w:szCs w:val="23"/>
        </w:rPr>
      </w:pPr>
      <w:r w:rsidRPr="001B7C39">
        <w:rPr>
          <w:b/>
          <w:sz w:val="23"/>
          <w:szCs w:val="23"/>
        </w:rPr>
        <w:t>сроки и этапы реализации муниципальной программы</w:t>
      </w:r>
    </w:p>
    <w:p w:rsidR="00E53A6B" w:rsidRPr="001B7C39" w:rsidRDefault="00E53A6B" w:rsidP="00E53A6B">
      <w:pPr>
        <w:jc w:val="center"/>
        <w:rPr>
          <w:b/>
          <w:i/>
          <w:sz w:val="23"/>
          <w:szCs w:val="23"/>
        </w:rPr>
      </w:pPr>
    </w:p>
    <w:p w:rsidR="00E53A6B" w:rsidRPr="001B7C39" w:rsidRDefault="00E53A6B" w:rsidP="00E53A6B">
      <w:pPr>
        <w:ind w:firstLine="567"/>
        <w:jc w:val="both"/>
        <w:rPr>
          <w:i/>
          <w:sz w:val="23"/>
          <w:szCs w:val="23"/>
        </w:rPr>
      </w:pPr>
      <w:r w:rsidRPr="001B7C39">
        <w:rPr>
          <w:b/>
          <w:sz w:val="23"/>
          <w:szCs w:val="23"/>
        </w:rPr>
        <w:t>Цели программы:</w:t>
      </w:r>
      <w:r w:rsidRPr="001B7C39">
        <w:rPr>
          <w:i/>
          <w:sz w:val="23"/>
          <w:szCs w:val="23"/>
        </w:rPr>
        <w:t xml:space="preserve"> </w:t>
      </w:r>
    </w:p>
    <w:p w:rsidR="00E53A6B" w:rsidRPr="001B7C39" w:rsidRDefault="00E53A6B" w:rsidP="00E53A6B">
      <w:pPr>
        <w:ind w:firstLine="567"/>
        <w:jc w:val="both"/>
        <w:rPr>
          <w:sz w:val="23"/>
          <w:szCs w:val="23"/>
        </w:rPr>
      </w:pPr>
      <w:r w:rsidRPr="001B7C39">
        <w:rPr>
          <w:sz w:val="23"/>
          <w:szCs w:val="23"/>
        </w:rPr>
        <w:t xml:space="preserve">- совершенствование системы комплексного благоустройства муниципального образования </w:t>
      </w:r>
      <w:r w:rsidR="001343FD">
        <w:rPr>
          <w:sz w:val="23"/>
          <w:szCs w:val="23"/>
        </w:rPr>
        <w:t>Петр</w:t>
      </w:r>
      <w:r w:rsidRPr="001B7C39">
        <w:rPr>
          <w:sz w:val="23"/>
          <w:szCs w:val="23"/>
        </w:rPr>
        <w:t>овское сельское поселение муниципального образования Приозерский муниципальный район Ленинградской области, создание комфортных условий проживания и отдыха населения, локализация  и ликвидация очагов распространения борщевика Сосновского на территории поселения, а также исключение случаев травматизма среди населения, повышение качества предоставляемых коммунальных услуг путем совершенствования системы местного самоуправления посредством развития новых форм местного самоуправления – общественных советов и старост;</w:t>
      </w:r>
    </w:p>
    <w:p w:rsidR="00E53A6B" w:rsidRPr="001B7C39" w:rsidRDefault="00E53A6B" w:rsidP="00E53A6B">
      <w:pPr>
        <w:ind w:firstLine="567"/>
        <w:jc w:val="both"/>
        <w:rPr>
          <w:sz w:val="23"/>
          <w:szCs w:val="23"/>
        </w:rPr>
      </w:pPr>
      <w:r w:rsidRPr="001B7C39">
        <w:rPr>
          <w:sz w:val="23"/>
          <w:szCs w:val="23"/>
        </w:rPr>
        <w:t xml:space="preserve">- создание благоприятных условий для устойчивого функционирования и развития малого и среднего предпринимательства, увеличения его вклада в решение задач социально-экономического развития </w:t>
      </w:r>
      <w:r w:rsidR="001343FD">
        <w:rPr>
          <w:sz w:val="23"/>
          <w:szCs w:val="23"/>
        </w:rPr>
        <w:t>Петр</w:t>
      </w:r>
      <w:r w:rsidRPr="001B7C39">
        <w:rPr>
          <w:sz w:val="23"/>
          <w:szCs w:val="23"/>
        </w:rPr>
        <w:t>овского сельского поселения;</w:t>
      </w:r>
    </w:p>
    <w:p w:rsidR="00E53A6B" w:rsidRPr="001B7C39" w:rsidRDefault="00E53A6B" w:rsidP="00E53A6B">
      <w:pPr>
        <w:ind w:firstLine="567"/>
        <w:jc w:val="both"/>
        <w:rPr>
          <w:sz w:val="23"/>
          <w:szCs w:val="23"/>
        </w:rPr>
      </w:pPr>
      <w:r w:rsidRPr="001B7C39">
        <w:rPr>
          <w:sz w:val="23"/>
          <w:szCs w:val="23"/>
        </w:rPr>
        <w:t xml:space="preserve">- увеличение человеческого капитала молодёжи муниципального образования </w:t>
      </w:r>
      <w:r w:rsidR="001343FD">
        <w:rPr>
          <w:sz w:val="23"/>
          <w:szCs w:val="23"/>
        </w:rPr>
        <w:t>Петр</w:t>
      </w:r>
      <w:r w:rsidRPr="001B7C39">
        <w:rPr>
          <w:sz w:val="23"/>
          <w:szCs w:val="23"/>
        </w:rPr>
        <w:t>овское сельское поселение;</w:t>
      </w:r>
    </w:p>
    <w:p w:rsidR="00E53A6B" w:rsidRPr="001B7C39" w:rsidRDefault="00E53A6B" w:rsidP="00E53A6B">
      <w:pPr>
        <w:ind w:firstLine="567"/>
        <w:jc w:val="both"/>
        <w:rPr>
          <w:sz w:val="23"/>
          <w:szCs w:val="23"/>
        </w:rPr>
      </w:pPr>
      <w:r w:rsidRPr="001B7C39">
        <w:rPr>
          <w:sz w:val="23"/>
          <w:szCs w:val="23"/>
        </w:rPr>
        <w:t xml:space="preserve">- увеличение количества </w:t>
      </w:r>
      <w:r w:rsidR="00CB7C2B">
        <w:rPr>
          <w:sz w:val="23"/>
          <w:szCs w:val="23"/>
        </w:rPr>
        <w:t>территориальных зон</w:t>
      </w:r>
      <w:r w:rsidRPr="001B7C39">
        <w:rPr>
          <w:sz w:val="23"/>
          <w:szCs w:val="23"/>
        </w:rPr>
        <w:t xml:space="preserve">, сведения о которых внесены в единый государственный реестр недвижимости в виде координатного описания, а также пополнение федерального фонда пространственных данных, обеспечивающего индивидуализацию и идентификацию объектов недвижимости на территории муниципального образования </w:t>
      </w:r>
      <w:r w:rsidR="001343FD">
        <w:rPr>
          <w:sz w:val="23"/>
          <w:szCs w:val="23"/>
        </w:rPr>
        <w:t>Петр</w:t>
      </w:r>
      <w:r w:rsidRPr="001B7C39">
        <w:rPr>
          <w:sz w:val="23"/>
          <w:szCs w:val="23"/>
        </w:rPr>
        <w:t>овское сельское поселение.</w:t>
      </w:r>
    </w:p>
    <w:p w:rsidR="00E53A6B" w:rsidRPr="001B7C39" w:rsidRDefault="00E53A6B" w:rsidP="00E53A6B">
      <w:pPr>
        <w:ind w:firstLine="567"/>
        <w:jc w:val="both"/>
        <w:rPr>
          <w:sz w:val="23"/>
          <w:szCs w:val="23"/>
        </w:rPr>
      </w:pPr>
      <w:r w:rsidRPr="001B7C39">
        <w:rPr>
          <w:b/>
          <w:sz w:val="23"/>
          <w:szCs w:val="23"/>
        </w:rPr>
        <w:t>Задачи программы</w:t>
      </w:r>
      <w:r w:rsidRPr="001B7C39">
        <w:rPr>
          <w:i/>
          <w:sz w:val="23"/>
          <w:szCs w:val="23"/>
        </w:rPr>
        <w:t>:</w:t>
      </w:r>
    </w:p>
    <w:p w:rsidR="00E53A6B" w:rsidRPr="001B7C39" w:rsidRDefault="00E53A6B" w:rsidP="00E53A6B">
      <w:pPr>
        <w:tabs>
          <w:tab w:val="left" w:pos="0"/>
        </w:tabs>
        <w:ind w:firstLine="567"/>
        <w:jc w:val="both"/>
        <w:rPr>
          <w:sz w:val="23"/>
          <w:szCs w:val="23"/>
        </w:rPr>
      </w:pPr>
      <w:r w:rsidRPr="001B7C39">
        <w:rPr>
          <w:sz w:val="23"/>
          <w:szCs w:val="23"/>
        </w:rPr>
        <w:t>- обеспечение социально-экономического и культурного развития частей территорий поселения;</w:t>
      </w:r>
    </w:p>
    <w:p w:rsidR="00E53A6B" w:rsidRPr="001B7C39" w:rsidRDefault="00CB7C2B" w:rsidP="00E53A6B">
      <w:pPr>
        <w:tabs>
          <w:tab w:val="left" w:pos="0"/>
        </w:tabs>
        <w:ind w:firstLine="567"/>
        <w:jc w:val="both"/>
        <w:rPr>
          <w:sz w:val="23"/>
          <w:szCs w:val="23"/>
        </w:rPr>
      </w:pPr>
      <w:r>
        <w:rPr>
          <w:sz w:val="23"/>
          <w:szCs w:val="23"/>
        </w:rPr>
        <w:t xml:space="preserve">- благоустройство территорий, </w:t>
      </w:r>
      <w:r w:rsidRPr="001B7C39">
        <w:rPr>
          <w:sz w:val="23"/>
          <w:szCs w:val="23"/>
        </w:rPr>
        <w:t>привлечение жителей к участию в решении проблем благоустройства населенных пунктов;</w:t>
      </w:r>
    </w:p>
    <w:p w:rsidR="00E53A6B" w:rsidRPr="001B7C39" w:rsidRDefault="00E53A6B" w:rsidP="00CB7C2B">
      <w:pPr>
        <w:tabs>
          <w:tab w:val="left" w:pos="0"/>
        </w:tabs>
        <w:ind w:firstLine="567"/>
        <w:jc w:val="both"/>
        <w:rPr>
          <w:sz w:val="23"/>
          <w:szCs w:val="23"/>
        </w:rPr>
      </w:pPr>
      <w:r w:rsidRPr="001B7C39">
        <w:rPr>
          <w:sz w:val="23"/>
          <w:szCs w:val="23"/>
        </w:rPr>
        <w:t>- формирование здорового образа жизни населения, особенно молодежи;</w:t>
      </w:r>
    </w:p>
    <w:p w:rsidR="00E53A6B" w:rsidRPr="001B7C39" w:rsidRDefault="00E53A6B" w:rsidP="00E53A6B">
      <w:pPr>
        <w:tabs>
          <w:tab w:val="left" w:pos="0"/>
        </w:tabs>
        <w:ind w:firstLine="567"/>
        <w:jc w:val="both"/>
        <w:rPr>
          <w:spacing w:val="2"/>
          <w:sz w:val="23"/>
          <w:szCs w:val="23"/>
        </w:rPr>
      </w:pPr>
      <w:r w:rsidRPr="001B7C39">
        <w:rPr>
          <w:sz w:val="23"/>
          <w:szCs w:val="23"/>
        </w:rPr>
        <w:t>- совершенствование улично-дорожной сети</w:t>
      </w:r>
      <w:r w:rsidRPr="001B7C39">
        <w:rPr>
          <w:spacing w:val="2"/>
          <w:sz w:val="23"/>
          <w:szCs w:val="23"/>
        </w:rPr>
        <w:t>;</w:t>
      </w:r>
    </w:p>
    <w:p w:rsidR="00E53A6B" w:rsidRPr="001B7C39" w:rsidRDefault="00E53A6B" w:rsidP="00E53A6B">
      <w:pPr>
        <w:tabs>
          <w:tab w:val="left" w:pos="0"/>
        </w:tabs>
        <w:ind w:firstLine="567"/>
        <w:jc w:val="both"/>
        <w:rPr>
          <w:spacing w:val="2"/>
          <w:sz w:val="23"/>
          <w:szCs w:val="23"/>
        </w:rPr>
      </w:pPr>
      <w:r w:rsidRPr="001B7C39">
        <w:rPr>
          <w:spacing w:val="2"/>
          <w:sz w:val="23"/>
          <w:szCs w:val="23"/>
        </w:rPr>
        <w:t>- повышение комфорт</w:t>
      </w:r>
      <w:r w:rsidR="00CB7C2B">
        <w:rPr>
          <w:spacing w:val="2"/>
          <w:sz w:val="23"/>
          <w:szCs w:val="23"/>
        </w:rPr>
        <w:t>ных условий проживания граждан.</w:t>
      </w:r>
    </w:p>
    <w:p w:rsidR="00E53A6B" w:rsidRPr="001B7C39" w:rsidRDefault="00E53A6B" w:rsidP="00E53A6B">
      <w:pPr>
        <w:pStyle w:val="a3"/>
        <w:widowControl w:val="0"/>
        <w:tabs>
          <w:tab w:val="num" w:pos="0"/>
        </w:tabs>
        <w:autoSpaceDE w:val="0"/>
        <w:autoSpaceDN w:val="0"/>
        <w:adjustRightInd w:val="0"/>
        <w:ind w:left="0" w:firstLine="567"/>
        <w:jc w:val="both"/>
        <w:rPr>
          <w:sz w:val="23"/>
          <w:szCs w:val="23"/>
        </w:rPr>
      </w:pPr>
      <w:r w:rsidRPr="001B7C39">
        <w:rPr>
          <w:sz w:val="23"/>
          <w:szCs w:val="23"/>
        </w:rPr>
        <w:t>- совершенствование информационно-консультационной поддержки путем расширения услуг, оказываемых инфраструктурой поддержки предпринимательства;</w:t>
      </w:r>
    </w:p>
    <w:p w:rsidR="00E53A6B" w:rsidRPr="001B7C39" w:rsidRDefault="00E53A6B" w:rsidP="00E53A6B">
      <w:pPr>
        <w:pStyle w:val="a3"/>
        <w:widowControl w:val="0"/>
        <w:tabs>
          <w:tab w:val="num" w:pos="0"/>
        </w:tabs>
        <w:autoSpaceDE w:val="0"/>
        <w:autoSpaceDN w:val="0"/>
        <w:adjustRightInd w:val="0"/>
        <w:ind w:left="0" w:firstLine="567"/>
        <w:jc w:val="both"/>
        <w:rPr>
          <w:sz w:val="23"/>
          <w:szCs w:val="23"/>
        </w:rPr>
      </w:pPr>
      <w:r w:rsidRPr="001B7C39">
        <w:rPr>
          <w:sz w:val="23"/>
          <w:szCs w:val="23"/>
        </w:rPr>
        <w:t>- укрепление социального статуса, повышение престижа предпринимательства</w:t>
      </w:r>
    </w:p>
    <w:p w:rsidR="00E53A6B" w:rsidRPr="001B7C39" w:rsidRDefault="00E53A6B" w:rsidP="00E53A6B">
      <w:pPr>
        <w:pStyle w:val="a3"/>
        <w:widowControl w:val="0"/>
        <w:tabs>
          <w:tab w:val="num" w:pos="0"/>
        </w:tabs>
        <w:autoSpaceDE w:val="0"/>
        <w:autoSpaceDN w:val="0"/>
        <w:adjustRightInd w:val="0"/>
        <w:ind w:left="0" w:firstLine="567"/>
        <w:jc w:val="both"/>
        <w:rPr>
          <w:sz w:val="23"/>
          <w:szCs w:val="23"/>
        </w:rPr>
      </w:pPr>
      <w:r w:rsidRPr="001B7C39">
        <w:rPr>
          <w:sz w:val="23"/>
          <w:szCs w:val="23"/>
        </w:rPr>
        <w:t>- с</w:t>
      </w:r>
      <w:r w:rsidRPr="001B7C39">
        <w:rPr>
          <w:sz w:val="23"/>
          <w:szCs w:val="23"/>
          <w:lang w:eastAsia="en-US"/>
        </w:rPr>
        <w:t>оздание условий для развития и поддержки инфраструктуры субъектов малого и среднего предпринимательства;</w:t>
      </w:r>
    </w:p>
    <w:p w:rsidR="00E53A6B" w:rsidRPr="001B7C39" w:rsidRDefault="00E53A6B" w:rsidP="00E53A6B">
      <w:pPr>
        <w:pStyle w:val="a3"/>
        <w:widowControl w:val="0"/>
        <w:tabs>
          <w:tab w:val="num" w:pos="0"/>
        </w:tabs>
        <w:autoSpaceDE w:val="0"/>
        <w:autoSpaceDN w:val="0"/>
        <w:adjustRightInd w:val="0"/>
        <w:ind w:left="0" w:firstLine="567"/>
        <w:jc w:val="both"/>
        <w:rPr>
          <w:sz w:val="23"/>
          <w:szCs w:val="23"/>
        </w:rPr>
      </w:pPr>
      <w:r w:rsidRPr="001B7C39">
        <w:rPr>
          <w:sz w:val="23"/>
          <w:szCs w:val="23"/>
        </w:rPr>
        <w:t>- формирование устойчивой гражданской позиции у молодёжи;</w:t>
      </w:r>
    </w:p>
    <w:p w:rsidR="00E53A6B" w:rsidRPr="001B7C39" w:rsidRDefault="00E53A6B" w:rsidP="00E53A6B">
      <w:pPr>
        <w:pStyle w:val="a3"/>
        <w:widowControl w:val="0"/>
        <w:tabs>
          <w:tab w:val="num" w:pos="0"/>
        </w:tabs>
        <w:autoSpaceDE w:val="0"/>
        <w:autoSpaceDN w:val="0"/>
        <w:adjustRightInd w:val="0"/>
        <w:ind w:left="0" w:firstLine="567"/>
        <w:jc w:val="both"/>
        <w:rPr>
          <w:sz w:val="23"/>
          <w:szCs w:val="23"/>
        </w:rPr>
      </w:pPr>
      <w:r w:rsidRPr="001B7C39">
        <w:rPr>
          <w:sz w:val="23"/>
          <w:szCs w:val="23"/>
        </w:rPr>
        <w:t xml:space="preserve">- создание условий для самореализации молодёжи; </w:t>
      </w:r>
    </w:p>
    <w:p w:rsidR="00E53A6B" w:rsidRPr="001B7C39" w:rsidRDefault="00E53A6B" w:rsidP="00E53A6B">
      <w:pPr>
        <w:pStyle w:val="a3"/>
        <w:widowControl w:val="0"/>
        <w:tabs>
          <w:tab w:val="num" w:pos="0"/>
        </w:tabs>
        <w:autoSpaceDE w:val="0"/>
        <w:autoSpaceDN w:val="0"/>
        <w:adjustRightInd w:val="0"/>
        <w:ind w:left="0" w:firstLine="567"/>
        <w:jc w:val="both"/>
        <w:rPr>
          <w:sz w:val="23"/>
          <w:szCs w:val="23"/>
        </w:rPr>
      </w:pPr>
      <w:r w:rsidRPr="001B7C39">
        <w:rPr>
          <w:sz w:val="23"/>
          <w:szCs w:val="23"/>
        </w:rPr>
        <w:t xml:space="preserve">- подготовка землеустроительной документации, содержащей необходимые для внесения в единый государственный реестр недвижимости сведений о местоположении </w:t>
      </w:r>
      <w:r w:rsidR="0021354E">
        <w:rPr>
          <w:sz w:val="23"/>
          <w:szCs w:val="23"/>
        </w:rPr>
        <w:t>территориальных зон</w:t>
      </w:r>
      <w:r w:rsidRPr="001B7C39">
        <w:rPr>
          <w:sz w:val="23"/>
          <w:szCs w:val="23"/>
        </w:rPr>
        <w:t xml:space="preserve"> </w:t>
      </w:r>
      <w:r w:rsidR="001343FD">
        <w:rPr>
          <w:sz w:val="23"/>
          <w:szCs w:val="23"/>
        </w:rPr>
        <w:t>м</w:t>
      </w:r>
      <w:r w:rsidRPr="001B7C39">
        <w:rPr>
          <w:sz w:val="23"/>
          <w:szCs w:val="23"/>
        </w:rPr>
        <w:t xml:space="preserve">униципального образования </w:t>
      </w:r>
      <w:r w:rsidR="001343FD">
        <w:rPr>
          <w:sz w:val="23"/>
          <w:szCs w:val="23"/>
        </w:rPr>
        <w:t>Петр</w:t>
      </w:r>
      <w:r w:rsidRPr="001B7C39">
        <w:rPr>
          <w:sz w:val="23"/>
          <w:szCs w:val="23"/>
        </w:rPr>
        <w:t>овское сельское поселение</w:t>
      </w:r>
      <w:r w:rsidR="0021354E">
        <w:rPr>
          <w:sz w:val="23"/>
          <w:szCs w:val="23"/>
        </w:rPr>
        <w:t xml:space="preserve">, в соответствии с </w:t>
      </w:r>
      <w:r w:rsidR="0021354E" w:rsidRPr="0021354E">
        <w:rPr>
          <w:sz w:val="23"/>
          <w:szCs w:val="23"/>
        </w:rPr>
        <w:t>требованиями законодательства Российской Федерации</w:t>
      </w:r>
      <w:r w:rsidRPr="001B7C39">
        <w:rPr>
          <w:sz w:val="23"/>
          <w:szCs w:val="23"/>
        </w:rPr>
        <w:t>.</w:t>
      </w:r>
    </w:p>
    <w:p w:rsidR="00E53A6B" w:rsidRPr="001B7C39" w:rsidRDefault="00E53A6B" w:rsidP="00E53A6B">
      <w:pPr>
        <w:rPr>
          <w:sz w:val="23"/>
          <w:szCs w:val="23"/>
        </w:rPr>
      </w:pPr>
    </w:p>
    <w:p w:rsidR="00E53A6B" w:rsidRPr="001B7C39" w:rsidRDefault="00E53A6B" w:rsidP="00E53A6B">
      <w:pPr>
        <w:jc w:val="center"/>
        <w:rPr>
          <w:b/>
          <w:bCs/>
          <w:sz w:val="23"/>
          <w:szCs w:val="23"/>
        </w:rPr>
      </w:pPr>
      <w:r w:rsidRPr="001B7C39">
        <w:rPr>
          <w:b/>
          <w:bCs/>
          <w:sz w:val="23"/>
          <w:szCs w:val="23"/>
        </w:rPr>
        <w:t>3. Перечень групп программных мероприятий.</w:t>
      </w:r>
    </w:p>
    <w:p w:rsidR="00E53A6B" w:rsidRPr="001B7C39" w:rsidRDefault="00E53A6B" w:rsidP="00E53A6B">
      <w:pPr>
        <w:jc w:val="center"/>
        <w:rPr>
          <w:b/>
          <w:bCs/>
          <w:sz w:val="23"/>
          <w:szCs w:val="23"/>
        </w:rPr>
      </w:pPr>
    </w:p>
    <w:p w:rsidR="00E53A6B" w:rsidRPr="001B7C39" w:rsidRDefault="0021354E" w:rsidP="00E53A6B">
      <w:pPr>
        <w:pStyle w:val="a3"/>
        <w:tabs>
          <w:tab w:val="left" w:pos="288"/>
        </w:tabs>
        <w:ind w:left="0"/>
        <w:jc w:val="both"/>
        <w:rPr>
          <w:sz w:val="23"/>
          <w:szCs w:val="23"/>
        </w:rPr>
      </w:pPr>
      <w:r>
        <w:rPr>
          <w:sz w:val="23"/>
          <w:szCs w:val="23"/>
        </w:rPr>
        <w:tab/>
      </w:r>
      <w:r w:rsidR="00E53A6B" w:rsidRPr="001B7C39">
        <w:rPr>
          <w:sz w:val="23"/>
          <w:szCs w:val="23"/>
        </w:rPr>
        <w:t xml:space="preserve">Для реализации поставленных целей и решения задач программы предусмотрено выполнение следующих подпрограмм: </w:t>
      </w:r>
    </w:p>
    <w:p w:rsidR="00E53A6B" w:rsidRPr="001B7C39" w:rsidRDefault="00E53A6B" w:rsidP="00E53A6B">
      <w:pPr>
        <w:pStyle w:val="a3"/>
        <w:tabs>
          <w:tab w:val="left" w:pos="288"/>
        </w:tabs>
        <w:ind w:left="0" w:firstLine="567"/>
        <w:jc w:val="both"/>
        <w:rPr>
          <w:sz w:val="23"/>
          <w:szCs w:val="23"/>
        </w:rPr>
      </w:pPr>
      <w:r w:rsidRPr="001B7C39">
        <w:rPr>
          <w:sz w:val="23"/>
          <w:szCs w:val="23"/>
        </w:rPr>
        <w:t>1. Подпрограмма «Создание условий для эффективного выполнения органами местного самоуправления своих полномочий на 20</w:t>
      </w:r>
      <w:r w:rsidR="001343FD">
        <w:rPr>
          <w:sz w:val="23"/>
          <w:szCs w:val="23"/>
        </w:rPr>
        <w:t>20</w:t>
      </w:r>
      <w:r w:rsidRPr="001B7C39">
        <w:rPr>
          <w:sz w:val="23"/>
          <w:szCs w:val="23"/>
        </w:rPr>
        <w:t>-202</w:t>
      </w:r>
      <w:r w:rsidR="001343FD">
        <w:rPr>
          <w:sz w:val="23"/>
          <w:szCs w:val="23"/>
        </w:rPr>
        <w:t>2</w:t>
      </w:r>
      <w:r w:rsidRPr="001B7C39">
        <w:rPr>
          <w:sz w:val="23"/>
          <w:szCs w:val="23"/>
        </w:rPr>
        <w:t xml:space="preserve"> годы»</w:t>
      </w:r>
    </w:p>
    <w:p w:rsidR="00E53A6B" w:rsidRPr="001B7C39" w:rsidRDefault="00E53A6B" w:rsidP="00E53A6B">
      <w:pPr>
        <w:pStyle w:val="a3"/>
        <w:tabs>
          <w:tab w:val="left" w:pos="288"/>
        </w:tabs>
        <w:ind w:left="0" w:firstLine="567"/>
        <w:jc w:val="both"/>
        <w:rPr>
          <w:sz w:val="23"/>
          <w:szCs w:val="23"/>
        </w:rPr>
      </w:pPr>
      <w:r w:rsidRPr="001B7C39">
        <w:rPr>
          <w:sz w:val="23"/>
          <w:szCs w:val="23"/>
        </w:rPr>
        <w:lastRenderedPageBreak/>
        <w:t>Основное мероприятие - "Государственная поддержка проектов местных инициатив граждан"</w:t>
      </w:r>
    </w:p>
    <w:p w:rsidR="00E53A6B" w:rsidRPr="001B7C39" w:rsidRDefault="00E53A6B" w:rsidP="00E53A6B">
      <w:pPr>
        <w:pStyle w:val="a3"/>
        <w:tabs>
          <w:tab w:val="left" w:pos="288"/>
        </w:tabs>
        <w:ind w:left="0" w:firstLine="567"/>
        <w:jc w:val="both"/>
        <w:rPr>
          <w:sz w:val="23"/>
          <w:szCs w:val="23"/>
        </w:rPr>
      </w:pPr>
      <w:r w:rsidRPr="001B7C39">
        <w:rPr>
          <w:sz w:val="23"/>
          <w:szCs w:val="23"/>
        </w:rPr>
        <w:t>2. Подпрограмма «Мероприятия по борьбе с борщевиком Сосновского на 20</w:t>
      </w:r>
      <w:r w:rsidR="001343FD">
        <w:rPr>
          <w:sz w:val="23"/>
          <w:szCs w:val="23"/>
        </w:rPr>
        <w:t>20</w:t>
      </w:r>
      <w:r w:rsidRPr="001B7C39">
        <w:rPr>
          <w:sz w:val="23"/>
          <w:szCs w:val="23"/>
        </w:rPr>
        <w:t>-202</w:t>
      </w:r>
      <w:r w:rsidR="001343FD">
        <w:rPr>
          <w:sz w:val="23"/>
          <w:szCs w:val="23"/>
        </w:rPr>
        <w:t>2</w:t>
      </w:r>
      <w:r w:rsidRPr="001B7C39">
        <w:rPr>
          <w:sz w:val="23"/>
          <w:szCs w:val="23"/>
        </w:rPr>
        <w:t xml:space="preserve"> годы»</w:t>
      </w:r>
    </w:p>
    <w:p w:rsidR="00E53A6B" w:rsidRPr="001B7C39" w:rsidRDefault="00E53A6B" w:rsidP="00E53A6B">
      <w:pPr>
        <w:pStyle w:val="a3"/>
        <w:tabs>
          <w:tab w:val="left" w:pos="288"/>
        </w:tabs>
        <w:ind w:left="0" w:firstLine="567"/>
        <w:jc w:val="both"/>
        <w:rPr>
          <w:sz w:val="23"/>
          <w:szCs w:val="23"/>
        </w:rPr>
      </w:pPr>
      <w:r w:rsidRPr="001B7C39">
        <w:rPr>
          <w:sz w:val="23"/>
          <w:szCs w:val="23"/>
        </w:rPr>
        <w:t>3. Подпрограмма «Развитие и поддержка малого и среднего предпринимательства на территории муниципального образования на 20</w:t>
      </w:r>
      <w:r w:rsidR="001343FD">
        <w:rPr>
          <w:sz w:val="23"/>
          <w:szCs w:val="23"/>
        </w:rPr>
        <w:t>20</w:t>
      </w:r>
      <w:r w:rsidRPr="001B7C39">
        <w:rPr>
          <w:sz w:val="23"/>
          <w:szCs w:val="23"/>
        </w:rPr>
        <w:t>-202</w:t>
      </w:r>
      <w:r w:rsidR="001343FD">
        <w:rPr>
          <w:sz w:val="23"/>
          <w:szCs w:val="23"/>
        </w:rPr>
        <w:t>2</w:t>
      </w:r>
      <w:r w:rsidRPr="001B7C39">
        <w:rPr>
          <w:sz w:val="23"/>
          <w:szCs w:val="23"/>
        </w:rPr>
        <w:t xml:space="preserve"> годы»</w:t>
      </w:r>
    </w:p>
    <w:p w:rsidR="00E53A6B" w:rsidRPr="001B7C39" w:rsidRDefault="00E53A6B" w:rsidP="00E53A6B">
      <w:pPr>
        <w:pStyle w:val="a3"/>
        <w:tabs>
          <w:tab w:val="left" w:pos="288"/>
        </w:tabs>
        <w:ind w:left="0" w:firstLine="567"/>
        <w:jc w:val="both"/>
        <w:rPr>
          <w:sz w:val="23"/>
          <w:szCs w:val="23"/>
        </w:rPr>
      </w:pPr>
      <w:r w:rsidRPr="001B7C39">
        <w:rPr>
          <w:sz w:val="23"/>
          <w:szCs w:val="23"/>
        </w:rPr>
        <w:t xml:space="preserve">4. Подпрограмма «Молодежная политика в муниципальном образовании </w:t>
      </w:r>
      <w:r w:rsidR="001343FD">
        <w:rPr>
          <w:sz w:val="23"/>
          <w:szCs w:val="23"/>
        </w:rPr>
        <w:t>Петр</w:t>
      </w:r>
      <w:r w:rsidRPr="001B7C39">
        <w:rPr>
          <w:sz w:val="23"/>
          <w:szCs w:val="23"/>
        </w:rPr>
        <w:t xml:space="preserve">овское сельское поселение на </w:t>
      </w:r>
      <w:r w:rsidR="001343FD" w:rsidRPr="001B7C39">
        <w:rPr>
          <w:sz w:val="23"/>
          <w:szCs w:val="23"/>
        </w:rPr>
        <w:t>20</w:t>
      </w:r>
      <w:r w:rsidR="001343FD">
        <w:rPr>
          <w:sz w:val="23"/>
          <w:szCs w:val="23"/>
        </w:rPr>
        <w:t>20</w:t>
      </w:r>
      <w:r w:rsidR="001343FD" w:rsidRPr="001B7C39">
        <w:rPr>
          <w:sz w:val="23"/>
          <w:szCs w:val="23"/>
        </w:rPr>
        <w:t>-202</w:t>
      </w:r>
      <w:r w:rsidR="001343FD">
        <w:rPr>
          <w:sz w:val="23"/>
          <w:szCs w:val="23"/>
        </w:rPr>
        <w:t>2</w:t>
      </w:r>
      <w:r w:rsidR="001343FD" w:rsidRPr="001B7C39">
        <w:rPr>
          <w:sz w:val="23"/>
          <w:szCs w:val="23"/>
        </w:rPr>
        <w:t xml:space="preserve"> </w:t>
      </w:r>
      <w:r w:rsidRPr="001B7C39">
        <w:rPr>
          <w:sz w:val="23"/>
          <w:szCs w:val="23"/>
        </w:rPr>
        <w:t>годы»</w:t>
      </w:r>
    </w:p>
    <w:p w:rsidR="00E53A6B" w:rsidRPr="001B7C39" w:rsidRDefault="00E53A6B" w:rsidP="00E53A6B">
      <w:pPr>
        <w:pStyle w:val="a3"/>
        <w:tabs>
          <w:tab w:val="left" w:pos="288"/>
        </w:tabs>
        <w:ind w:left="0" w:firstLine="567"/>
        <w:jc w:val="both"/>
        <w:rPr>
          <w:sz w:val="23"/>
          <w:szCs w:val="23"/>
        </w:rPr>
      </w:pPr>
      <w:r w:rsidRPr="001B7C39">
        <w:rPr>
          <w:sz w:val="23"/>
          <w:szCs w:val="23"/>
        </w:rPr>
        <w:t>Основное мероприятие - Организация и проведение мероприятий для детей и молодежи, содействие трудовой адаптации и занятости молодежи</w:t>
      </w:r>
    </w:p>
    <w:p w:rsidR="00E53A6B" w:rsidRPr="001B7C39" w:rsidRDefault="00E53A6B" w:rsidP="00E53A6B">
      <w:pPr>
        <w:pStyle w:val="a3"/>
        <w:tabs>
          <w:tab w:val="left" w:pos="288"/>
        </w:tabs>
        <w:ind w:left="0" w:firstLine="567"/>
        <w:jc w:val="both"/>
        <w:rPr>
          <w:sz w:val="23"/>
          <w:szCs w:val="23"/>
        </w:rPr>
      </w:pPr>
      <w:r w:rsidRPr="001B7C39">
        <w:rPr>
          <w:sz w:val="23"/>
          <w:szCs w:val="23"/>
        </w:rPr>
        <w:t>5. Подпрограмма «Внесение изменений в документы территориального планирования и градостроительного зонирования, внесение в единый государственный реестр недвижимости сведений о территориальных зон</w:t>
      </w:r>
      <w:r w:rsidR="00531565">
        <w:rPr>
          <w:sz w:val="23"/>
          <w:szCs w:val="23"/>
        </w:rPr>
        <w:t>ах</w:t>
      </w:r>
      <w:r w:rsidRPr="001B7C39">
        <w:rPr>
          <w:sz w:val="23"/>
          <w:szCs w:val="23"/>
        </w:rPr>
        <w:t xml:space="preserve"> муниципального образования </w:t>
      </w:r>
      <w:r w:rsidR="001343FD">
        <w:rPr>
          <w:sz w:val="23"/>
          <w:szCs w:val="23"/>
        </w:rPr>
        <w:t>Петр</w:t>
      </w:r>
      <w:r w:rsidRPr="001B7C39">
        <w:rPr>
          <w:sz w:val="23"/>
          <w:szCs w:val="23"/>
        </w:rPr>
        <w:t xml:space="preserve">овское сельское поселение на </w:t>
      </w:r>
      <w:r w:rsidR="001343FD" w:rsidRPr="001B7C39">
        <w:rPr>
          <w:sz w:val="23"/>
          <w:szCs w:val="23"/>
        </w:rPr>
        <w:t>20</w:t>
      </w:r>
      <w:r w:rsidR="001343FD">
        <w:rPr>
          <w:sz w:val="23"/>
          <w:szCs w:val="23"/>
        </w:rPr>
        <w:t>20</w:t>
      </w:r>
      <w:r w:rsidR="001343FD" w:rsidRPr="001B7C39">
        <w:rPr>
          <w:sz w:val="23"/>
          <w:szCs w:val="23"/>
        </w:rPr>
        <w:t>-202</w:t>
      </w:r>
      <w:r w:rsidR="001343FD">
        <w:rPr>
          <w:sz w:val="23"/>
          <w:szCs w:val="23"/>
        </w:rPr>
        <w:t>2</w:t>
      </w:r>
      <w:r w:rsidR="001343FD" w:rsidRPr="001B7C39">
        <w:rPr>
          <w:sz w:val="23"/>
          <w:szCs w:val="23"/>
        </w:rPr>
        <w:t xml:space="preserve"> </w:t>
      </w:r>
      <w:r w:rsidRPr="001B7C39">
        <w:rPr>
          <w:sz w:val="23"/>
          <w:szCs w:val="23"/>
        </w:rPr>
        <w:t xml:space="preserve">годы» </w:t>
      </w:r>
    </w:p>
    <w:p w:rsidR="00E53A6B" w:rsidRPr="001B7C39" w:rsidRDefault="00E53A6B" w:rsidP="00E53A6B">
      <w:pPr>
        <w:pStyle w:val="a3"/>
        <w:tabs>
          <w:tab w:val="left" w:pos="288"/>
        </w:tabs>
        <w:ind w:left="0" w:firstLine="567"/>
        <w:jc w:val="both"/>
        <w:rPr>
          <w:sz w:val="23"/>
          <w:szCs w:val="23"/>
        </w:rPr>
      </w:pPr>
      <w:r w:rsidRPr="001B7C39">
        <w:rPr>
          <w:sz w:val="23"/>
          <w:szCs w:val="23"/>
        </w:rPr>
        <w:t>Основное мероприятие - «Подготовка землеустроительной документации, содержащей необходимые сведения для внесения в Единый государственный реестр»</w:t>
      </w:r>
      <w:r w:rsidRPr="001B7C39">
        <w:rPr>
          <w:sz w:val="23"/>
          <w:szCs w:val="23"/>
          <w:lang w:eastAsia="en-US"/>
        </w:rPr>
        <w:t xml:space="preserve">. </w:t>
      </w:r>
    </w:p>
    <w:p w:rsidR="00E53A6B" w:rsidRPr="001B7C39" w:rsidRDefault="00E53A6B" w:rsidP="00E53A6B">
      <w:pPr>
        <w:pStyle w:val="a3"/>
        <w:tabs>
          <w:tab w:val="left" w:pos="288"/>
        </w:tabs>
        <w:ind w:left="0" w:firstLine="567"/>
        <w:jc w:val="both"/>
        <w:rPr>
          <w:sz w:val="23"/>
          <w:szCs w:val="23"/>
        </w:rPr>
      </w:pPr>
      <w:r w:rsidRPr="001B7C39">
        <w:rPr>
          <w:sz w:val="23"/>
          <w:szCs w:val="23"/>
        </w:rPr>
        <w:t xml:space="preserve">В рамках </w:t>
      </w:r>
      <w:r w:rsidR="001343FD">
        <w:rPr>
          <w:sz w:val="23"/>
          <w:szCs w:val="23"/>
        </w:rPr>
        <w:t>п</w:t>
      </w:r>
      <w:r w:rsidR="001343FD" w:rsidRPr="001B7C39">
        <w:rPr>
          <w:sz w:val="23"/>
          <w:szCs w:val="23"/>
        </w:rPr>
        <w:t>одпрограмм</w:t>
      </w:r>
      <w:r w:rsidR="001343FD">
        <w:rPr>
          <w:sz w:val="23"/>
          <w:szCs w:val="23"/>
        </w:rPr>
        <w:t>ы</w:t>
      </w:r>
      <w:r w:rsidR="001343FD" w:rsidRPr="001B7C39">
        <w:rPr>
          <w:sz w:val="23"/>
          <w:szCs w:val="23"/>
        </w:rPr>
        <w:t xml:space="preserve"> «Создание условий для эффективного выполнения органами местного самоуправления своих полномочий на 20</w:t>
      </w:r>
      <w:r w:rsidR="001343FD">
        <w:rPr>
          <w:sz w:val="23"/>
          <w:szCs w:val="23"/>
        </w:rPr>
        <w:t>20</w:t>
      </w:r>
      <w:r w:rsidR="001343FD" w:rsidRPr="001B7C39">
        <w:rPr>
          <w:sz w:val="23"/>
          <w:szCs w:val="23"/>
        </w:rPr>
        <w:t>-202</w:t>
      </w:r>
      <w:r w:rsidR="001343FD">
        <w:rPr>
          <w:sz w:val="23"/>
          <w:szCs w:val="23"/>
        </w:rPr>
        <w:t>2</w:t>
      </w:r>
      <w:r w:rsidR="001343FD" w:rsidRPr="001B7C39">
        <w:rPr>
          <w:sz w:val="23"/>
          <w:szCs w:val="23"/>
        </w:rPr>
        <w:t xml:space="preserve"> годы»</w:t>
      </w:r>
      <w:r w:rsidR="001343FD">
        <w:rPr>
          <w:sz w:val="23"/>
          <w:szCs w:val="23"/>
        </w:rPr>
        <w:t xml:space="preserve"> </w:t>
      </w:r>
      <w:r w:rsidRPr="001B7C39">
        <w:rPr>
          <w:sz w:val="23"/>
          <w:szCs w:val="23"/>
        </w:rPr>
        <w:t>запланировано выполнение следующих мероприятий:</w:t>
      </w:r>
    </w:p>
    <w:p w:rsidR="00E53A6B" w:rsidRPr="001B7C39" w:rsidRDefault="00E53A6B" w:rsidP="00E53A6B">
      <w:pPr>
        <w:ind w:firstLine="567"/>
        <w:jc w:val="both"/>
        <w:rPr>
          <w:sz w:val="23"/>
          <w:szCs w:val="23"/>
        </w:rPr>
      </w:pPr>
      <w:r w:rsidRPr="001B7C39">
        <w:rPr>
          <w:sz w:val="23"/>
          <w:szCs w:val="23"/>
        </w:rPr>
        <w:t xml:space="preserve">- осуществить ремонт автомобильных  дорог общего пользования местного значения  с грунтовым покрытием </w:t>
      </w:r>
    </w:p>
    <w:p w:rsidR="00E53A6B" w:rsidRPr="001B7C39" w:rsidRDefault="00E53A6B" w:rsidP="00E53A6B">
      <w:pPr>
        <w:ind w:firstLine="567"/>
        <w:jc w:val="both"/>
        <w:rPr>
          <w:sz w:val="23"/>
          <w:szCs w:val="23"/>
        </w:rPr>
      </w:pPr>
      <w:r w:rsidRPr="001B7C39">
        <w:rPr>
          <w:sz w:val="23"/>
          <w:szCs w:val="23"/>
        </w:rPr>
        <w:t xml:space="preserve">- осуществить обустройство детских площадок </w:t>
      </w:r>
    </w:p>
    <w:p w:rsidR="00E53A6B" w:rsidRPr="00531565" w:rsidRDefault="00E53A6B" w:rsidP="00531565">
      <w:pPr>
        <w:shd w:val="clear" w:color="auto" w:fill="FFFFFF" w:themeFill="background1"/>
        <w:ind w:firstLine="567"/>
        <w:jc w:val="both"/>
        <w:rPr>
          <w:sz w:val="23"/>
          <w:szCs w:val="23"/>
        </w:rPr>
      </w:pPr>
      <w:r w:rsidRPr="00531565">
        <w:rPr>
          <w:sz w:val="23"/>
          <w:szCs w:val="23"/>
        </w:rPr>
        <w:t xml:space="preserve">- осуществить ремонт уличного освещения </w:t>
      </w:r>
    </w:p>
    <w:p w:rsidR="00E53A6B" w:rsidRPr="00531565" w:rsidRDefault="00E53A6B" w:rsidP="00531565">
      <w:pPr>
        <w:shd w:val="clear" w:color="auto" w:fill="FFFFFF" w:themeFill="background1"/>
        <w:ind w:firstLine="567"/>
        <w:jc w:val="both"/>
        <w:rPr>
          <w:sz w:val="23"/>
          <w:szCs w:val="23"/>
        </w:rPr>
      </w:pPr>
      <w:r w:rsidRPr="00531565">
        <w:rPr>
          <w:sz w:val="23"/>
          <w:szCs w:val="23"/>
        </w:rPr>
        <w:t>В рамках подпрограммы "Мероприятия по борьбе с борщевиком Сосновского" запланировано выполнение мероприятия:</w:t>
      </w:r>
    </w:p>
    <w:p w:rsidR="00E53A6B" w:rsidRPr="00531565" w:rsidRDefault="00E53A6B" w:rsidP="00531565">
      <w:pPr>
        <w:shd w:val="clear" w:color="auto" w:fill="FFFFFF" w:themeFill="background1"/>
        <w:ind w:firstLine="567"/>
        <w:jc w:val="both"/>
        <w:rPr>
          <w:sz w:val="23"/>
          <w:szCs w:val="23"/>
        </w:rPr>
      </w:pPr>
      <w:r w:rsidRPr="00531565">
        <w:rPr>
          <w:sz w:val="23"/>
          <w:szCs w:val="23"/>
        </w:rPr>
        <w:t xml:space="preserve">- освобождение </w:t>
      </w:r>
      <w:r w:rsidR="00531565" w:rsidRPr="00531565">
        <w:rPr>
          <w:sz w:val="23"/>
          <w:szCs w:val="23"/>
        </w:rPr>
        <w:t xml:space="preserve">территории </w:t>
      </w:r>
      <w:r w:rsidRPr="00531565">
        <w:rPr>
          <w:sz w:val="23"/>
          <w:szCs w:val="23"/>
        </w:rPr>
        <w:t>от</w:t>
      </w:r>
      <w:r w:rsidR="00531565" w:rsidRPr="00531565">
        <w:rPr>
          <w:sz w:val="23"/>
          <w:szCs w:val="23"/>
        </w:rPr>
        <w:t xml:space="preserve"> растения -</w:t>
      </w:r>
      <w:r w:rsidRPr="00531565">
        <w:rPr>
          <w:sz w:val="23"/>
          <w:szCs w:val="23"/>
        </w:rPr>
        <w:t xml:space="preserve"> борщевика Сосновского – </w:t>
      </w:r>
      <w:r w:rsidR="00531565" w:rsidRPr="00531565">
        <w:rPr>
          <w:sz w:val="23"/>
          <w:szCs w:val="23"/>
        </w:rPr>
        <w:t>10,03</w:t>
      </w:r>
      <w:r w:rsidRPr="00531565">
        <w:rPr>
          <w:sz w:val="23"/>
          <w:szCs w:val="23"/>
        </w:rPr>
        <w:t xml:space="preserve"> га.</w:t>
      </w:r>
    </w:p>
    <w:p w:rsidR="00E53A6B" w:rsidRPr="00531565" w:rsidRDefault="00E53A6B" w:rsidP="00531565">
      <w:pPr>
        <w:shd w:val="clear" w:color="auto" w:fill="FFFFFF" w:themeFill="background1"/>
        <w:ind w:firstLine="567"/>
        <w:jc w:val="both"/>
        <w:rPr>
          <w:sz w:val="23"/>
          <w:szCs w:val="23"/>
        </w:rPr>
      </w:pPr>
      <w:r w:rsidRPr="00531565">
        <w:rPr>
          <w:sz w:val="23"/>
          <w:szCs w:val="23"/>
        </w:rPr>
        <w:t xml:space="preserve">В рамках подпрограммы «Развитие и поддержка малого и среднего предпринимательства на территории муниципального образования </w:t>
      </w:r>
      <w:r w:rsidR="00531565" w:rsidRPr="00531565">
        <w:rPr>
          <w:sz w:val="23"/>
          <w:szCs w:val="23"/>
        </w:rPr>
        <w:t>на 2020-2022 годы</w:t>
      </w:r>
      <w:r w:rsidRPr="00531565">
        <w:rPr>
          <w:sz w:val="23"/>
          <w:szCs w:val="23"/>
        </w:rPr>
        <w:t>» предусмотрено проведение мероприятий по развитию и поддержке малого и среднего предпринимательства в поселении:</w:t>
      </w:r>
    </w:p>
    <w:p w:rsidR="00E53A6B" w:rsidRPr="00531565" w:rsidRDefault="00E53A6B" w:rsidP="00531565">
      <w:pPr>
        <w:pStyle w:val="a3"/>
        <w:shd w:val="clear" w:color="auto" w:fill="FFFFFF" w:themeFill="background1"/>
        <w:tabs>
          <w:tab w:val="left" w:pos="288"/>
        </w:tabs>
        <w:ind w:left="0" w:firstLine="567"/>
        <w:jc w:val="both"/>
        <w:rPr>
          <w:sz w:val="23"/>
          <w:szCs w:val="23"/>
        </w:rPr>
      </w:pPr>
      <w:r w:rsidRPr="00531565">
        <w:rPr>
          <w:sz w:val="23"/>
          <w:szCs w:val="23"/>
        </w:rPr>
        <w:t xml:space="preserve">- информационно – консультационная поддержка малого и среднего предпринимательства </w:t>
      </w:r>
    </w:p>
    <w:p w:rsidR="00E53A6B" w:rsidRPr="00531565" w:rsidRDefault="00E53A6B" w:rsidP="00531565">
      <w:pPr>
        <w:pStyle w:val="a3"/>
        <w:shd w:val="clear" w:color="auto" w:fill="FFFFFF" w:themeFill="background1"/>
        <w:tabs>
          <w:tab w:val="left" w:pos="288"/>
        </w:tabs>
        <w:ind w:left="0" w:firstLine="567"/>
        <w:jc w:val="both"/>
        <w:rPr>
          <w:sz w:val="23"/>
          <w:szCs w:val="23"/>
          <w:lang w:bidi="ru-RU"/>
        </w:rPr>
      </w:pPr>
      <w:r w:rsidRPr="00531565">
        <w:rPr>
          <w:b/>
          <w:sz w:val="23"/>
          <w:szCs w:val="23"/>
          <w:lang w:bidi="ru-RU"/>
        </w:rPr>
        <w:t xml:space="preserve">- </w:t>
      </w:r>
      <w:r w:rsidRPr="00531565">
        <w:rPr>
          <w:sz w:val="23"/>
          <w:szCs w:val="23"/>
          <w:lang w:bidi="ru-RU"/>
        </w:rPr>
        <w:t xml:space="preserve">имущественная поддержка субъектов малого и среднего предпринимательства </w:t>
      </w:r>
    </w:p>
    <w:p w:rsidR="00E53A6B" w:rsidRPr="00531565" w:rsidRDefault="00E53A6B" w:rsidP="00531565">
      <w:pPr>
        <w:pStyle w:val="a3"/>
        <w:shd w:val="clear" w:color="auto" w:fill="FFFFFF" w:themeFill="background1"/>
        <w:tabs>
          <w:tab w:val="left" w:pos="288"/>
        </w:tabs>
        <w:ind w:left="0" w:firstLine="567"/>
        <w:jc w:val="both"/>
        <w:rPr>
          <w:sz w:val="23"/>
          <w:szCs w:val="23"/>
        </w:rPr>
      </w:pPr>
      <w:r w:rsidRPr="00531565">
        <w:rPr>
          <w:sz w:val="23"/>
          <w:szCs w:val="23"/>
        </w:rPr>
        <w:t xml:space="preserve">В рамках подпрограммы «Молодежная политика в муниципальном образовании </w:t>
      </w:r>
      <w:r w:rsidR="00B75023">
        <w:rPr>
          <w:sz w:val="23"/>
          <w:szCs w:val="23"/>
        </w:rPr>
        <w:t>Петровское</w:t>
      </w:r>
      <w:r w:rsidRPr="00531565">
        <w:rPr>
          <w:sz w:val="23"/>
          <w:szCs w:val="23"/>
        </w:rPr>
        <w:t xml:space="preserve"> сельское поселение на 2019-2021 годы» предусмотрено проведение мероприятий: </w:t>
      </w:r>
    </w:p>
    <w:p w:rsidR="00E53A6B" w:rsidRPr="009E4772" w:rsidRDefault="00E53A6B" w:rsidP="00531565">
      <w:pPr>
        <w:pStyle w:val="a3"/>
        <w:shd w:val="clear" w:color="auto" w:fill="FFFFFF" w:themeFill="background1"/>
        <w:tabs>
          <w:tab w:val="left" w:pos="288"/>
        </w:tabs>
        <w:ind w:left="0" w:firstLine="567"/>
        <w:jc w:val="both"/>
        <w:rPr>
          <w:sz w:val="23"/>
          <w:szCs w:val="23"/>
        </w:rPr>
      </w:pPr>
      <w:r w:rsidRPr="009E4772">
        <w:rPr>
          <w:sz w:val="23"/>
          <w:szCs w:val="23"/>
        </w:rPr>
        <w:t xml:space="preserve">- привлечение молодёжи поселения к участию в мероприятиях по основным направлениям молодёжной политики до </w:t>
      </w:r>
      <w:r w:rsidR="009E4772">
        <w:rPr>
          <w:sz w:val="23"/>
          <w:szCs w:val="23"/>
        </w:rPr>
        <w:t>8</w:t>
      </w:r>
      <w:r w:rsidR="009E4772" w:rsidRPr="009E4772">
        <w:rPr>
          <w:sz w:val="23"/>
          <w:szCs w:val="23"/>
        </w:rPr>
        <w:t>5</w:t>
      </w:r>
      <w:r w:rsidRPr="009E4772">
        <w:rPr>
          <w:sz w:val="23"/>
          <w:szCs w:val="23"/>
        </w:rPr>
        <w:t xml:space="preserve"> человек;</w:t>
      </w:r>
    </w:p>
    <w:p w:rsidR="00E53A6B" w:rsidRPr="009E4772" w:rsidRDefault="00E53A6B" w:rsidP="00531565">
      <w:pPr>
        <w:pStyle w:val="a3"/>
        <w:shd w:val="clear" w:color="auto" w:fill="FFFFFF" w:themeFill="background1"/>
        <w:tabs>
          <w:tab w:val="left" w:pos="288"/>
        </w:tabs>
        <w:ind w:left="0" w:firstLine="567"/>
        <w:jc w:val="both"/>
        <w:rPr>
          <w:sz w:val="23"/>
          <w:szCs w:val="23"/>
        </w:rPr>
      </w:pPr>
      <w:r w:rsidRPr="009E4772">
        <w:rPr>
          <w:sz w:val="23"/>
          <w:szCs w:val="23"/>
        </w:rPr>
        <w:t>- привлечение несовершеннолетних граждан в летний период в трудовой бригаде при администрации до 1</w:t>
      </w:r>
      <w:r w:rsidR="009E4772">
        <w:rPr>
          <w:sz w:val="23"/>
          <w:szCs w:val="23"/>
        </w:rPr>
        <w:t>8</w:t>
      </w:r>
      <w:r w:rsidRPr="009E4772">
        <w:rPr>
          <w:sz w:val="23"/>
          <w:szCs w:val="23"/>
        </w:rPr>
        <w:t xml:space="preserve"> подростков;</w:t>
      </w:r>
    </w:p>
    <w:p w:rsidR="00E53A6B" w:rsidRPr="00531565" w:rsidRDefault="00E53A6B" w:rsidP="00531565">
      <w:pPr>
        <w:pStyle w:val="a3"/>
        <w:shd w:val="clear" w:color="auto" w:fill="FFFFFF" w:themeFill="background1"/>
        <w:tabs>
          <w:tab w:val="left" w:pos="288"/>
        </w:tabs>
        <w:ind w:left="0" w:firstLine="567"/>
        <w:jc w:val="both"/>
        <w:rPr>
          <w:sz w:val="23"/>
          <w:szCs w:val="23"/>
        </w:rPr>
      </w:pPr>
      <w:r w:rsidRPr="009E4772">
        <w:rPr>
          <w:sz w:val="23"/>
          <w:szCs w:val="23"/>
        </w:rPr>
        <w:t xml:space="preserve">- обеспечение детей из малообеспеченных семей путевками в летний оздоровительный лагерь до </w:t>
      </w:r>
      <w:r w:rsidR="009E4772" w:rsidRPr="009E4772">
        <w:rPr>
          <w:sz w:val="23"/>
          <w:szCs w:val="23"/>
        </w:rPr>
        <w:t>5</w:t>
      </w:r>
      <w:r w:rsidRPr="009E4772">
        <w:rPr>
          <w:sz w:val="23"/>
          <w:szCs w:val="23"/>
        </w:rPr>
        <w:t xml:space="preserve"> </w:t>
      </w:r>
      <w:r w:rsidR="009E4772" w:rsidRPr="009E4772">
        <w:rPr>
          <w:sz w:val="23"/>
          <w:szCs w:val="23"/>
        </w:rPr>
        <w:t>детей</w:t>
      </w:r>
      <w:r w:rsidRPr="009E4772">
        <w:rPr>
          <w:sz w:val="23"/>
          <w:szCs w:val="23"/>
        </w:rPr>
        <w:t>.</w:t>
      </w:r>
    </w:p>
    <w:p w:rsidR="00E53A6B" w:rsidRPr="00531565" w:rsidRDefault="00E53A6B" w:rsidP="00531565">
      <w:pPr>
        <w:pStyle w:val="a3"/>
        <w:shd w:val="clear" w:color="auto" w:fill="FFFFFF" w:themeFill="background1"/>
        <w:tabs>
          <w:tab w:val="left" w:pos="288"/>
        </w:tabs>
        <w:ind w:left="0" w:firstLine="567"/>
        <w:jc w:val="both"/>
        <w:rPr>
          <w:sz w:val="23"/>
          <w:szCs w:val="23"/>
        </w:rPr>
      </w:pPr>
      <w:r w:rsidRPr="00531565">
        <w:rPr>
          <w:sz w:val="23"/>
          <w:szCs w:val="23"/>
        </w:rPr>
        <w:t>В рамках подпрограммы «Внесение изменений в документы территориального планирования и градостроительного зонирования, внесение в единый государственный реестр недвижимости сведений о территориальных зон</w:t>
      </w:r>
      <w:r w:rsidR="00531565" w:rsidRPr="00531565">
        <w:rPr>
          <w:sz w:val="23"/>
          <w:szCs w:val="23"/>
        </w:rPr>
        <w:t>ах</w:t>
      </w:r>
      <w:r w:rsidRPr="00531565">
        <w:rPr>
          <w:sz w:val="23"/>
          <w:szCs w:val="23"/>
        </w:rPr>
        <w:t xml:space="preserve"> муниципального образования </w:t>
      </w:r>
      <w:r w:rsidR="00531565" w:rsidRPr="00531565">
        <w:rPr>
          <w:sz w:val="23"/>
          <w:szCs w:val="23"/>
        </w:rPr>
        <w:t xml:space="preserve">Петровское </w:t>
      </w:r>
      <w:r w:rsidRPr="00531565">
        <w:rPr>
          <w:sz w:val="23"/>
          <w:szCs w:val="23"/>
        </w:rPr>
        <w:t>сельское поселение на 20</w:t>
      </w:r>
      <w:r w:rsidR="00531565" w:rsidRPr="00531565">
        <w:rPr>
          <w:sz w:val="23"/>
          <w:szCs w:val="23"/>
        </w:rPr>
        <w:t>20</w:t>
      </w:r>
      <w:r w:rsidRPr="00531565">
        <w:rPr>
          <w:sz w:val="23"/>
          <w:szCs w:val="23"/>
        </w:rPr>
        <w:t>-202</w:t>
      </w:r>
      <w:r w:rsidR="00531565" w:rsidRPr="00531565">
        <w:rPr>
          <w:sz w:val="23"/>
          <w:szCs w:val="23"/>
        </w:rPr>
        <w:t>2</w:t>
      </w:r>
      <w:r w:rsidRPr="00531565">
        <w:rPr>
          <w:sz w:val="23"/>
          <w:szCs w:val="23"/>
        </w:rPr>
        <w:t xml:space="preserve"> годы» предусмотрено проведение мероприятий: </w:t>
      </w:r>
    </w:p>
    <w:p w:rsidR="00E53A6B" w:rsidRPr="001B7C39" w:rsidRDefault="00E53A6B" w:rsidP="00531565">
      <w:pPr>
        <w:pStyle w:val="a3"/>
        <w:shd w:val="clear" w:color="auto" w:fill="FFFFFF" w:themeFill="background1"/>
        <w:tabs>
          <w:tab w:val="left" w:pos="288"/>
        </w:tabs>
        <w:ind w:left="0" w:firstLine="567"/>
        <w:jc w:val="both"/>
        <w:rPr>
          <w:sz w:val="23"/>
          <w:szCs w:val="23"/>
        </w:rPr>
      </w:pPr>
      <w:r w:rsidRPr="00531565">
        <w:rPr>
          <w:sz w:val="23"/>
          <w:szCs w:val="23"/>
        </w:rPr>
        <w:t xml:space="preserve">внесение в единый государственный реестр недвижимости сведений о </w:t>
      </w:r>
      <w:r w:rsidR="00531565" w:rsidRPr="00531565">
        <w:rPr>
          <w:sz w:val="23"/>
          <w:szCs w:val="23"/>
        </w:rPr>
        <w:t>территориальных зонах</w:t>
      </w:r>
      <w:r w:rsidRPr="00531565">
        <w:rPr>
          <w:sz w:val="23"/>
          <w:szCs w:val="23"/>
        </w:rPr>
        <w:t xml:space="preserve"> МО </w:t>
      </w:r>
      <w:r w:rsidR="00531565" w:rsidRPr="00531565">
        <w:rPr>
          <w:sz w:val="23"/>
          <w:szCs w:val="23"/>
        </w:rPr>
        <w:t>Петровское</w:t>
      </w:r>
      <w:r w:rsidRPr="00531565">
        <w:rPr>
          <w:sz w:val="23"/>
          <w:szCs w:val="23"/>
        </w:rPr>
        <w:t xml:space="preserve"> сельское поселение </w:t>
      </w:r>
      <w:r w:rsidR="00531565" w:rsidRPr="00531565">
        <w:rPr>
          <w:sz w:val="23"/>
          <w:szCs w:val="23"/>
        </w:rPr>
        <w:t>в полном объеме – до 19 ед.</w:t>
      </w:r>
    </w:p>
    <w:p w:rsidR="00E53A6B" w:rsidRPr="001B7C39" w:rsidRDefault="00E53A6B" w:rsidP="00E53A6B">
      <w:pPr>
        <w:ind w:firstLine="567"/>
        <w:rPr>
          <w:b/>
          <w:sz w:val="23"/>
          <w:szCs w:val="23"/>
        </w:rPr>
      </w:pPr>
    </w:p>
    <w:p w:rsidR="00E53A6B" w:rsidRPr="001B7C39" w:rsidRDefault="00E53A6B" w:rsidP="00E53A6B">
      <w:pPr>
        <w:jc w:val="center"/>
        <w:rPr>
          <w:b/>
          <w:sz w:val="23"/>
          <w:szCs w:val="23"/>
        </w:rPr>
      </w:pPr>
      <w:r w:rsidRPr="001B7C39">
        <w:rPr>
          <w:b/>
          <w:sz w:val="23"/>
          <w:szCs w:val="23"/>
        </w:rPr>
        <w:t>4. Объемы, источники финансирования программы</w:t>
      </w:r>
    </w:p>
    <w:p w:rsidR="00E53A6B" w:rsidRPr="001B7C39" w:rsidRDefault="00E53A6B" w:rsidP="00E53A6B">
      <w:pPr>
        <w:jc w:val="center"/>
        <w:rPr>
          <w:b/>
          <w:sz w:val="23"/>
          <w:szCs w:val="23"/>
        </w:rPr>
      </w:pPr>
    </w:p>
    <w:p w:rsidR="00E53A6B" w:rsidRPr="001B7C39" w:rsidRDefault="00E53A6B" w:rsidP="00E53A6B">
      <w:pPr>
        <w:ind w:firstLine="539"/>
        <w:jc w:val="both"/>
        <w:rPr>
          <w:sz w:val="23"/>
          <w:szCs w:val="23"/>
        </w:rPr>
      </w:pPr>
      <w:r w:rsidRPr="001B7C39">
        <w:rPr>
          <w:sz w:val="23"/>
          <w:szCs w:val="23"/>
        </w:rPr>
        <w:t>Финансовое обеспечение Программы</w:t>
      </w:r>
      <w:r w:rsidRPr="001B7C39">
        <w:rPr>
          <w:b/>
          <w:i/>
          <w:sz w:val="23"/>
          <w:szCs w:val="23"/>
        </w:rPr>
        <w:t xml:space="preserve"> </w:t>
      </w:r>
      <w:r w:rsidRPr="001B7C39">
        <w:rPr>
          <w:sz w:val="23"/>
          <w:szCs w:val="23"/>
        </w:rPr>
        <w:t xml:space="preserve">осуществляется за счет средств бюджета МО </w:t>
      </w:r>
      <w:r w:rsidR="001343FD">
        <w:rPr>
          <w:sz w:val="23"/>
          <w:szCs w:val="23"/>
        </w:rPr>
        <w:t>Петр</w:t>
      </w:r>
      <w:r w:rsidRPr="001B7C39">
        <w:rPr>
          <w:sz w:val="23"/>
          <w:szCs w:val="23"/>
        </w:rPr>
        <w:t xml:space="preserve">овское сельское поселение МО Приозерский муниципальный район Ленинградской области, бюджета Ленинградской области. </w:t>
      </w:r>
    </w:p>
    <w:p w:rsidR="00531565" w:rsidRPr="00531565" w:rsidRDefault="00531565" w:rsidP="00531565">
      <w:pPr>
        <w:autoSpaceDE w:val="0"/>
        <w:autoSpaceDN w:val="0"/>
        <w:ind w:firstLine="539"/>
        <w:jc w:val="both"/>
        <w:rPr>
          <w:spacing w:val="2"/>
          <w:sz w:val="23"/>
          <w:szCs w:val="23"/>
        </w:rPr>
      </w:pPr>
      <w:r w:rsidRPr="00531565">
        <w:rPr>
          <w:spacing w:val="2"/>
          <w:sz w:val="23"/>
          <w:szCs w:val="23"/>
        </w:rPr>
        <w:t>Общий объем бюджетных ассигнований муниципальной программы составляет 1 523,0 тыс.руб., в том числе:</w:t>
      </w:r>
    </w:p>
    <w:p w:rsidR="00531565" w:rsidRPr="00531565" w:rsidRDefault="00531565" w:rsidP="00531565">
      <w:pPr>
        <w:autoSpaceDE w:val="0"/>
        <w:autoSpaceDN w:val="0"/>
        <w:ind w:firstLine="539"/>
        <w:jc w:val="both"/>
        <w:rPr>
          <w:spacing w:val="2"/>
          <w:sz w:val="23"/>
          <w:szCs w:val="23"/>
        </w:rPr>
      </w:pPr>
      <w:r w:rsidRPr="00531565">
        <w:rPr>
          <w:spacing w:val="2"/>
          <w:sz w:val="23"/>
          <w:szCs w:val="23"/>
        </w:rPr>
        <w:t>- областной бюджет – 0 тыс. руб.,</w:t>
      </w:r>
    </w:p>
    <w:p w:rsidR="00531565" w:rsidRPr="00531565" w:rsidRDefault="00531565" w:rsidP="00531565">
      <w:pPr>
        <w:autoSpaceDE w:val="0"/>
        <w:autoSpaceDN w:val="0"/>
        <w:ind w:firstLine="539"/>
        <w:jc w:val="both"/>
        <w:rPr>
          <w:spacing w:val="2"/>
          <w:sz w:val="23"/>
          <w:szCs w:val="23"/>
        </w:rPr>
      </w:pPr>
      <w:r w:rsidRPr="00531565">
        <w:rPr>
          <w:spacing w:val="2"/>
          <w:sz w:val="23"/>
          <w:szCs w:val="23"/>
        </w:rPr>
        <w:t>- местный бюджет – 1 523,0 тыс. руб., в том числе:</w:t>
      </w:r>
    </w:p>
    <w:p w:rsidR="00531565" w:rsidRPr="00531565" w:rsidRDefault="00531565" w:rsidP="00531565">
      <w:pPr>
        <w:autoSpaceDE w:val="0"/>
        <w:autoSpaceDN w:val="0"/>
        <w:ind w:firstLine="539"/>
        <w:jc w:val="both"/>
        <w:rPr>
          <w:spacing w:val="2"/>
          <w:sz w:val="23"/>
          <w:szCs w:val="23"/>
        </w:rPr>
      </w:pPr>
      <w:r w:rsidRPr="00531565">
        <w:rPr>
          <w:spacing w:val="2"/>
          <w:sz w:val="23"/>
          <w:szCs w:val="23"/>
        </w:rPr>
        <w:lastRenderedPageBreak/>
        <w:t>- 2020 год – 763,0 тыс. руб., в том числе:</w:t>
      </w:r>
    </w:p>
    <w:p w:rsidR="00531565" w:rsidRPr="00531565" w:rsidRDefault="00531565" w:rsidP="00531565">
      <w:pPr>
        <w:autoSpaceDE w:val="0"/>
        <w:autoSpaceDN w:val="0"/>
        <w:ind w:firstLine="539"/>
        <w:jc w:val="both"/>
        <w:rPr>
          <w:spacing w:val="2"/>
          <w:sz w:val="23"/>
          <w:szCs w:val="23"/>
        </w:rPr>
      </w:pPr>
      <w:r w:rsidRPr="00531565">
        <w:rPr>
          <w:spacing w:val="2"/>
          <w:sz w:val="23"/>
          <w:szCs w:val="23"/>
        </w:rPr>
        <w:t>- областной бюджет – 0 тыс. руб.,</w:t>
      </w:r>
    </w:p>
    <w:p w:rsidR="00531565" w:rsidRPr="00531565" w:rsidRDefault="00531565" w:rsidP="00531565">
      <w:pPr>
        <w:autoSpaceDE w:val="0"/>
        <w:autoSpaceDN w:val="0"/>
        <w:ind w:firstLine="539"/>
        <w:jc w:val="both"/>
        <w:rPr>
          <w:spacing w:val="2"/>
          <w:sz w:val="23"/>
          <w:szCs w:val="23"/>
        </w:rPr>
      </w:pPr>
      <w:r w:rsidRPr="00531565">
        <w:rPr>
          <w:spacing w:val="2"/>
          <w:sz w:val="23"/>
          <w:szCs w:val="23"/>
        </w:rPr>
        <w:t>- местный бюджет – 763,0 тыс. руб.;</w:t>
      </w:r>
    </w:p>
    <w:p w:rsidR="00531565" w:rsidRPr="00531565" w:rsidRDefault="00531565" w:rsidP="00531565">
      <w:pPr>
        <w:autoSpaceDE w:val="0"/>
        <w:autoSpaceDN w:val="0"/>
        <w:ind w:firstLine="539"/>
        <w:jc w:val="both"/>
        <w:rPr>
          <w:spacing w:val="2"/>
          <w:sz w:val="23"/>
          <w:szCs w:val="23"/>
        </w:rPr>
      </w:pPr>
      <w:r w:rsidRPr="00531565">
        <w:rPr>
          <w:spacing w:val="2"/>
          <w:sz w:val="23"/>
          <w:szCs w:val="23"/>
        </w:rPr>
        <w:t>- 2021 год – 380,0 тыс. руб., в том числе:</w:t>
      </w:r>
    </w:p>
    <w:p w:rsidR="00531565" w:rsidRPr="00531565" w:rsidRDefault="00531565" w:rsidP="00531565">
      <w:pPr>
        <w:autoSpaceDE w:val="0"/>
        <w:autoSpaceDN w:val="0"/>
        <w:ind w:firstLine="539"/>
        <w:jc w:val="both"/>
        <w:rPr>
          <w:spacing w:val="2"/>
          <w:sz w:val="23"/>
          <w:szCs w:val="23"/>
        </w:rPr>
      </w:pPr>
      <w:r w:rsidRPr="00531565">
        <w:rPr>
          <w:spacing w:val="2"/>
          <w:sz w:val="23"/>
          <w:szCs w:val="23"/>
        </w:rPr>
        <w:t>- местный бюджет – 380,0 тыс. руб.;</w:t>
      </w:r>
    </w:p>
    <w:p w:rsidR="00531565" w:rsidRPr="00531565" w:rsidRDefault="00531565" w:rsidP="00531565">
      <w:pPr>
        <w:autoSpaceDE w:val="0"/>
        <w:autoSpaceDN w:val="0"/>
        <w:ind w:firstLine="539"/>
        <w:jc w:val="both"/>
        <w:rPr>
          <w:spacing w:val="2"/>
          <w:sz w:val="23"/>
          <w:szCs w:val="23"/>
        </w:rPr>
      </w:pPr>
      <w:r w:rsidRPr="00531565">
        <w:rPr>
          <w:spacing w:val="2"/>
          <w:sz w:val="23"/>
          <w:szCs w:val="23"/>
        </w:rPr>
        <w:t xml:space="preserve">- 2022 год – 380,0 тыс. руб. </w:t>
      </w:r>
    </w:p>
    <w:p w:rsidR="00531565" w:rsidRPr="00531565" w:rsidRDefault="00531565" w:rsidP="00531565">
      <w:pPr>
        <w:autoSpaceDE w:val="0"/>
        <w:autoSpaceDN w:val="0"/>
        <w:ind w:firstLine="539"/>
        <w:jc w:val="both"/>
        <w:rPr>
          <w:spacing w:val="2"/>
          <w:sz w:val="23"/>
          <w:szCs w:val="23"/>
        </w:rPr>
      </w:pPr>
      <w:r w:rsidRPr="00531565">
        <w:rPr>
          <w:spacing w:val="2"/>
          <w:sz w:val="23"/>
          <w:szCs w:val="23"/>
        </w:rPr>
        <w:t>- местный бюджет – 380,0 тыс. руб.</w:t>
      </w:r>
    </w:p>
    <w:p w:rsidR="00E53A6B" w:rsidRPr="001B7C39" w:rsidRDefault="00531565" w:rsidP="00531565">
      <w:pPr>
        <w:autoSpaceDE w:val="0"/>
        <w:autoSpaceDN w:val="0"/>
        <w:ind w:firstLine="539"/>
        <w:jc w:val="both"/>
        <w:rPr>
          <w:spacing w:val="2"/>
          <w:sz w:val="23"/>
          <w:szCs w:val="23"/>
        </w:rPr>
      </w:pPr>
      <w:r w:rsidRPr="00531565">
        <w:rPr>
          <w:spacing w:val="2"/>
          <w:sz w:val="23"/>
          <w:szCs w:val="23"/>
        </w:rPr>
        <w:t>Объемы финансирования по проектам Программы носят прогнозный характер и подлежат ежегодному уточнению, исходя из возможностей бюджетов различных уровней и степени реализации мероприятий</w:t>
      </w:r>
      <w:r w:rsidR="00E53A6B" w:rsidRPr="00531565">
        <w:rPr>
          <w:spacing w:val="2"/>
          <w:sz w:val="23"/>
          <w:szCs w:val="23"/>
        </w:rPr>
        <w:t>.</w:t>
      </w:r>
    </w:p>
    <w:p w:rsidR="00E53A6B" w:rsidRPr="001B7C39" w:rsidRDefault="00E53A6B" w:rsidP="00E53A6B">
      <w:pPr>
        <w:autoSpaceDE w:val="0"/>
        <w:autoSpaceDN w:val="0"/>
        <w:ind w:firstLine="539"/>
        <w:jc w:val="both"/>
        <w:rPr>
          <w:spacing w:val="2"/>
          <w:sz w:val="23"/>
          <w:szCs w:val="23"/>
        </w:rPr>
      </w:pPr>
    </w:p>
    <w:p w:rsidR="00E53A6B" w:rsidRPr="001B7C39" w:rsidRDefault="00E53A6B" w:rsidP="00E53A6B">
      <w:pPr>
        <w:pStyle w:val="13"/>
        <w:spacing w:before="0" w:after="0"/>
        <w:ind w:right="-81"/>
        <w:jc w:val="center"/>
        <w:rPr>
          <w:rFonts w:ascii="Times New Roman" w:hAnsi="Times New Roman" w:cs="Times New Roman"/>
          <w:color w:val="auto"/>
          <w:sz w:val="23"/>
          <w:szCs w:val="23"/>
        </w:rPr>
      </w:pPr>
      <w:r w:rsidRPr="001B7C39">
        <w:rPr>
          <w:rFonts w:ascii="Times New Roman" w:hAnsi="Times New Roman" w:cs="Times New Roman"/>
          <w:b/>
          <w:color w:val="auto"/>
          <w:spacing w:val="0"/>
          <w:sz w:val="23"/>
          <w:szCs w:val="23"/>
        </w:rPr>
        <w:t>5. Ожидаемые конечные результаты реализации  программы</w:t>
      </w:r>
    </w:p>
    <w:p w:rsidR="00E53A6B" w:rsidRPr="001B7C39" w:rsidRDefault="00E53A6B" w:rsidP="00E53A6B">
      <w:pPr>
        <w:pStyle w:val="13"/>
        <w:spacing w:before="0" w:after="0"/>
        <w:ind w:right="-81"/>
        <w:jc w:val="both"/>
        <w:rPr>
          <w:rFonts w:ascii="Times New Roman" w:hAnsi="Times New Roman" w:cs="Times New Roman"/>
          <w:color w:val="auto"/>
          <w:sz w:val="23"/>
          <w:szCs w:val="23"/>
        </w:rPr>
      </w:pPr>
    </w:p>
    <w:p w:rsidR="00E53A6B" w:rsidRPr="001B7C39" w:rsidRDefault="00E53A6B" w:rsidP="00E53A6B">
      <w:pPr>
        <w:ind w:firstLine="567"/>
        <w:jc w:val="both"/>
        <w:rPr>
          <w:sz w:val="23"/>
          <w:szCs w:val="23"/>
        </w:rPr>
      </w:pPr>
      <w:r w:rsidRPr="001B7C39">
        <w:rPr>
          <w:sz w:val="23"/>
          <w:szCs w:val="23"/>
        </w:rPr>
        <w:t>К окончанию реализации Программы планируется:</w:t>
      </w:r>
    </w:p>
    <w:p w:rsidR="00E53A6B" w:rsidRPr="001B7C39" w:rsidRDefault="00E53A6B" w:rsidP="00E53A6B">
      <w:pPr>
        <w:ind w:firstLine="567"/>
        <w:jc w:val="both"/>
        <w:rPr>
          <w:sz w:val="23"/>
          <w:szCs w:val="23"/>
        </w:rPr>
      </w:pPr>
      <w:r w:rsidRPr="001B7C39">
        <w:rPr>
          <w:sz w:val="23"/>
          <w:szCs w:val="23"/>
        </w:rPr>
        <w:t xml:space="preserve">- осуществить ремонт автомобильных  дорог общего пользования местного значения  с грунтовым покрытием </w:t>
      </w:r>
    </w:p>
    <w:p w:rsidR="00E53A6B" w:rsidRPr="001B7C39" w:rsidRDefault="00E53A6B" w:rsidP="00E53A6B">
      <w:pPr>
        <w:ind w:firstLine="567"/>
        <w:jc w:val="both"/>
        <w:rPr>
          <w:sz w:val="23"/>
          <w:szCs w:val="23"/>
        </w:rPr>
      </w:pPr>
      <w:r w:rsidRPr="001B7C39">
        <w:rPr>
          <w:sz w:val="23"/>
          <w:szCs w:val="23"/>
        </w:rPr>
        <w:t xml:space="preserve">- осуществить обустройство детских площадок </w:t>
      </w:r>
    </w:p>
    <w:p w:rsidR="00E53A6B" w:rsidRPr="001B7C39" w:rsidRDefault="00E53A6B" w:rsidP="00E53A6B">
      <w:pPr>
        <w:ind w:firstLine="567"/>
        <w:jc w:val="both"/>
        <w:rPr>
          <w:sz w:val="23"/>
          <w:szCs w:val="23"/>
        </w:rPr>
      </w:pPr>
      <w:r w:rsidRPr="001B7C39">
        <w:rPr>
          <w:sz w:val="23"/>
          <w:szCs w:val="23"/>
        </w:rPr>
        <w:t xml:space="preserve">- осуществить ремонт уличного освещения </w:t>
      </w:r>
    </w:p>
    <w:p w:rsidR="00E53A6B" w:rsidRPr="001B7C39" w:rsidRDefault="00E53A6B" w:rsidP="00E53A6B">
      <w:pPr>
        <w:ind w:firstLine="567"/>
        <w:jc w:val="both"/>
        <w:rPr>
          <w:sz w:val="23"/>
          <w:szCs w:val="23"/>
        </w:rPr>
      </w:pPr>
      <w:r w:rsidRPr="001B7C39">
        <w:rPr>
          <w:sz w:val="23"/>
          <w:szCs w:val="23"/>
        </w:rPr>
        <w:t xml:space="preserve">- уничтожение борщевика на землях населенных пунктах МО </w:t>
      </w:r>
      <w:r w:rsidR="001343FD">
        <w:rPr>
          <w:sz w:val="23"/>
          <w:szCs w:val="23"/>
        </w:rPr>
        <w:t>Петр</w:t>
      </w:r>
      <w:r w:rsidRPr="001B7C39">
        <w:rPr>
          <w:sz w:val="23"/>
          <w:szCs w:val="23"/>
        </w:rPr>
        <w:t xml:space="preserve">овское сельское поселение </w:t>
      </w:r>
    </w:p>
    <w:p w:rsidR="00E53A6B" w:rsidRPr="001B7C39" w:rsidRDefault="00E53A6B" w:rsidP="00E53A6B">
      <w:pPr>
        <w:ind w:firstLine="567"/>
        <w:jc w:val="both"/>
        <w:rPr>
          <w:sz w:val="23"/>
          <w:szCs w:val="23"/>
        </w:rPr>
      </w:pPr>
      <w:r w:rsidRPr="001B7C39">
        <w:rPr>
          <w:sz w:val="23"/>
          <w:szCs w:val="23"/>
        </w:rPr>
        <w:t xml:space="preserve">- информационно – консультационная поддержка малого и среднего предпринимательства </w:t>
      </w:r>
    </w:p>
    <w:p w:rsidR="00E53A6B" w:rsidRPr="001B7C39" w:rsidRDefault="00E53A6B" w:rsidP="00E53A6B">
      <w:pPr>
        <w:ind w:firstLine="567"/>
        <w:jc w:val="both"/>
        <w:rPr>
          <w:sz w:val="23"/>
          <w:szCs w:val="23"/>
          <w:lang w:bidi="ru-RU"/>
        </w:rPr>
      </w:pPr>
      <w:r w:rsidRPr="001B7C39">
        <w:rPr>
          <w:b/>
          <w:sz w:val="23"/>
          <w:szCs w:val="23"/>
          <w:lang w:bidi="ru-RU"/>
        </w:rPr>
        <w:t xml:space="preserve">- </w:t>
      </w:r>
      <w:r w:rsidRPr="001B7C39">
        <w:rPr>
          <w:sz w:val="23"/>
          <w:szCs w:val="23"/>
          <w:lang w:bidi="ru-RU"/>
        </w:rPr>
        <w:t xml:space="preserve">имущественная поддержка субъектов малого и среднего предпринимательства </w:t>
      </w:r>
    </w:p>
    <w:p w:rsidR="00E53A6B" w:rsidRPr="009E4772" w:rsidRDefault="00E53A6B" w:rsidP="00E53A6B">
      <w:pPr>
        <w:tabs>
          <w:tab w:val="left" w:pos="418"/>
        </w:tabs>
        <w:ind w:firstLine="567"/>
        <w:jc w:val="both"/>
        <w:rPr>
          <w:sz w:val="23"/>
          <w:szCs w:val="23"/>
        </w:rPr>
      </w:pPr>
      <w:r w:rsidRPr="009E4772">
        <w:rPr>
          <w:sz w:val="23"/>
          <w:szCs w:val="23"/>
        </w:rPr>
        <w:t xml:space="preserve">- увеличение числа молодёжи, участвующей в мероприятиях по основным направлениям молодёжной политики до </w:t>
      </w:r>
      <w:r w:rsidR="009E4772" w:rsidRPr="009E4772">
        <w:rPr>
          <w:sz w:val="23"/>
          <w:szCs w:val="23"/>
        </w:rPr>
        <w:t>85</w:t>
      </w:r>
      <w:r w:rsidRPr="009E4772">
        <w:rPr>
          <w:sz w:val="23"/>
          <w:szCs w:val="23"/>
        </w:rPr>
        <w:t xml:space="preserve"> человек;</w:t>
      </w:r>
    </w:p>
    <w:p w:rsidR="00E53A6B" w:rsidRPr="009E4772" w:rsidRDefault="00E53A6B" w:rsidP="00E53A6B">
      <w:pPr>
        <w:widowControl w:val="0"/>
        <w:tabs>
          <w:tab w:val="left" w:pos="418"/>
        </w:tabs>
        <w:ind w:firstLine="567"/>
        <w:jc w:val="both"/>
        <w:rPr>
          <w:sz w:val="23"/>
          <w:szCs w:val="23"/>
        </w:rPr>
      </w:pPr>
      <w:r w:rsidRPr="009E4772">
        <w:rPr>
          <w:sz w:val="23"/>
          <w:szCs w:val="23"/>
        </w:rPr>
        <w:t>- увеличение числа временно трудоустроенных несовершеннолетних граждан в летний период в трудовой бригаде при администрации до 18 челок;</w:t>
      </w:r>
    </w:p>
    <w:p w:rsidR="00E53A6B" w:rsidRPr="009E4772" w:rsidRDefault="00E53A6B" w:rsidP="00E53A6B">
      <w:pPr>
        <w:ind w:firstLine="567"/>
        <w:jc w:val="both"/>
        <w:rPr>
          <w:sz w:val="23"/>
          <w:szCs w:val="23"/>
          <w:lang w:bidi="ru-RU"/>
        </w:rPr>
      </w:pPr>
      <w:r w:rsidRPr="009E4772">
        <w:rPr>
          <w:sz w:val="23"/>
          <w:szCs w:val="23"/>
        </w:rPr>
        <w:t xml:space="preserve">- увеличение числа детей из малообеспеченных семей путевками в летний оздоровительный лагерь до </w:t>
      </w:r>
      <w:r w:rsidR="009E4772" w:rsidRPr="009E4772">
        <w:rPr>
          <w:sz w:val="23"/>
          <w:szCs w:val="23"/>
        </w:rPr>
        <w:t>5</w:t>
      </w:r>
      <w:r w:rsidRPr="009E4772">
        <w:rPr>
          <w:sz w:val="23"/>
          <w:szCs w:val="23"/>
        </w:rPr>
        <w:t xml:space="preserve"> </w:t>
      </w:r>
      <w:r w:rsidR="009E4772" w:rsidRPr="009E4772">
        <w:rPr>
          <w:sz w:val="23"/>
          <w:szCs w:val="23"/>
        </w:rPr>
        <w:t>детей</w:t>
      </w:r>
      <w:r w:rsidRPr="009E4772">
        <w:rPr>
          <w:sz w:val="23"/>
          <w:szCs w:val="23"/>
        </w:rPr>
        <w:t>;</w:t>
      </w:r>
    </w:p>
    <w:p w:rsidR="00E53A6B" w:rsidRPr="001B7C39" w:rsidRDefault="00E53A6B" w:rsidP="00E53A6B">
      <w:pPr>
        <w:ind w:firstLine="567"/>
        <w:jc w:val="both"/>
        <w:rPr>
          <w:sz w:val="23"/>
          <w:szCs w:val="23"/>
        </w:rPr>
      </w:pPr>
      <w:r w:rsidRPr="009E4772">
        <w:rPr>
          <w:sz w:val="23"/>
          <w:szCs w:val="23"/>
        </w:rPr>
        <w:t xml:space="preserve">- внесение в единый государственный реестр недвижимости сведений о границах населенных пунктов МО </w:t>
      </w:r>
      <w:r w:rsidR="001343FD" w:rsidRPr="009E4772">
        <w:rPr>
          <w:sz w:val="23"/>
          <w:szCs w:val="23"/>
        </w:rPr>
        <w:t>Петр</w:t>
      </w:r>
      <w:r w:rsidRPr="009E4772">
        <w:rPr>
          <w:sz w:val="23"/>
          <w:szCs w:val="23"/>
        </w:rPr>
        <w:t xml:space="preserve">овское сельское поселение – </w:t>
      </w:r>
      <w:r w:rsidR="009E4772" w:rsidRPr="009E4772">
        <w:rPr>
          <w:sz w:val="23"/>
          <w:szCs w:val="23"/>
        </w:rPr>
        <w:t>19</w:t>
      </w:r>
      <w:r w:rsidRPr="009E4772">
        <w:rPr>
          <w:sz w:val="23"/>
          <w:szCs w:val="23"/>
        </w:rPr>
        <w:t xml:space="preserve"> </w:t>
      </w:r>
      <w:r w:rsidR="009E4772" w:rsidRPr="009E4772">
        <w:rPr>
          <w:sz w:val="23"/>
          <w:szCs w:val="23"/>
        </w:rPr>
        <w:t>территориальных зон</w:t>
      </w:r>
      <w:r w:rsidRPr="009E4772">
        <w:rPr>
          <w:sz w:val="23"/>
          <w:szCs w:val="23"/>
        </w:rPr>
        <w:t>.</w:t>
      </w:r>
    </w:p>
    <w:p w:rsidR="00E53A6B" w:rsidRPr="001B7C39" w:rsidRDefault="00E53A6B" w:rsidP="00E53A6B">
      <w:pPr>
        <w:jc w:val="both"/>
        <w:rPr>
          <w:sz w:val="23"/>
          <w:szCs w:val="23"/>
        </w:rPr>
      </w:pPr>
    </w:p>
    <w:p w:rsidR="00E53A6B" w:rsidRPr="001B7C39" w:rsidRDefault="00E53A6B" w:rsidP="009E4772">
      <w:pPr>
        <w:autoSpaceDE w:val="0"/>
        <w:ind w:firstLine="567"/>
        <w:jc w:val="both"/>
        <w:rPr>
          <w:sz w:val="23"/>
          <w:szCs w:val="23"/>
        </w:rPr>
      </w:pPr>
      <w:r w:rsidRPr="001B7C39">
        <w:rPr>
          <w:sz w:val="23"/>
          <w:szCs w:val="23"/>
        </w:rPr>
        <w:t>Реализация Муниципальной программы позволит органам местного самоуправления:</w:t>
      </w:r>
    </w:p>
    <w:p w:rsidR="00E53A6B" w:rsidRPr="001B7C39" w:rsidRDefault="00E53A6B" w:rsidP="00E53A6B">
      <w:pPr>
        <w:autoSpaceDE w:val="0"/>
        <w:jc w:val="both"/>
        <w:rPr>
          <w:sz w:val="23"/>
          <w:szCs w:val="23"/>
        </w:rPr>
      </w:pPr>
      <w:r w:rsidRPr="001B7C39">
        <w:rPr>
          <w:sz w:val="23"/>
          <w:szCs w:val="23"/>
        </w:rPr>
        <w:t>- укрепить и поддерживать институт старост, эффективней решать вопросы местного значения, активизировать население на принятие участия в проведении собраний жителей на территориях деятельности старост;</w:t>
      </w:r>
    </w:p>
    <w:p w:rsidR="00E53A6B" w:rsidRPr="001B7C39" w:rsidRDefault="00E53A6B" w:rsidP="00E53A6B">
      <w:pPr>
        <w:autoSpaceDE w:val="0"/>
        <w:jc w:val="both"/>
        <w:rPr>
          <w:sz w:val="23"/>
          <w:szCs w:val="23"/>
        </w:rPr>
      </w:pPr>
      <w:r w:rsidRPr="001B7C39">
        <w:rPr>
          <w:sz w:val="23"/>
          <w:szCs w:val="23"/>
        </w:rPr>
        <w:t>- обеспечить благоприятные условия для устойчивого функционирования и развития малого и среднего предпринимательства, способствующих росту производства и продаж его продукции и услуг;</w:t>
      </w:r>
    </w:p>
    <w:p w:rsidR="00E53A6B" w:rsidRPr="001B7C39" w:rsidRDefault="00E53A6B" w:rsidP="00E53A6B">
      <w:pPr>
        <w:tabs>
          <w:tab w:val="left" w:pos="418"/>
        </w:tabs>
        <w:jc w:val="both"/>
        <w:rPr>
          <w:sz w:val="23"/>
          <w:szCs w:val="23"/>
        </w:rPr>
      </w:pPr>
      <w:r w:rsidRPr="001B7C39">
        <w:rPr>
          <w:sz w:val="23"/>
          <w:szCs w:val="23"/>
        </w:rPr>
        <w:t>- стимулировать молодёжь поселения к ведению здорового образа жизни, формированию устойчивой гражданской позиции у молодёжи, создание условий для самореализации молодёжи;</w:t>
      </w:r>
    </w:p>
    <w:p w:rsidR="00E53A6B" w:rsidRPr="001B7C39" w:rsidRDefault="00E53A6B" w:rsidP="00E53A6B">
      <w:pPr>
        <w:tabs>
          <w:tab w:val="left" w:pos="418"/>
        </w:tabs>
        <w:jc w:val="both"/>
        <w:rPr>
          <w:sz w:val="23"/>
          <w:szCs w:val="23"/>
        </w:rPr>
      </w:pPr>
      <w:r w:rsidRPr="001B7C39">
        <w:rPr>
          <w:sz w:val="23"/>
          <w:szCs w:val="23"/>
        </w:rPr>
        <w:t xml:space="preserve">- увеличить </w:t>
      </w:r>
      <w:r w:rsidR="009E4772">
        <w:rPr>
          <w:sz w:val="23"/>
          <w:szCs w:val="23"/>
        </w:rPr>
        <w:t>территориальных</w:t>
      </w:r>
      <w:r w:rsidRPr="001B7C39">
        <w:rPr>
          <w:sz w:val="23"/>
          <w:szCs w:val="23"/>
        </w:rPr>
        <w:t xml:space="preserve">, сведения о которых внесены в единый государственный реестр недвижимости в виде координатного описания, а также пополнение федерального фонда пространственных данных, обеспечивающего индивидуализацию и идентификацию объектов недвижимости на территории </w:t>
      </w:r>
      <w:r w:rsidR="001343FD">
        <w:rPr>
          <w:sz w:val="23"/>
          <w:szCs w:val="23"/>
        </w:rPr>
        <w:t>м</w:t>
      </w:r>
      <w:r w:rsidRPr="001B7C39">
        <w:rPr>
          <w:sz w:val="23"/>
          <w:szCs w:val="23"/>
        </w:rPr>
        <w:t xml:space="preserve">униципального образования </w:t>
      </w:r>
      <w:r w:rsidR="001343FD">
        <w:rPr>
          <w:sz w:val="23"/>
          <w:szCs w:val="23"/>
        </w:rPr>
        <w:t>Петр</w:t>
      </w:r>
      <w:r w:rsidRPr="001B7C39">
        <w:rPr>
          <w:sz w:val="23"/>
          <w:szCs w:val="23"/>
        </w:rPr>
        <w:t>овское сельское поселение.</w:t>
      </w:r>
    </w:p>
    <w:p w:rsidR="00732455" w:rsidRDefault="00732455" w:rsidP="00E53A6B">
      <w:pPr>
        <w:tabs>
          <w:tab w:val="left" w:pos="418"/>
        </w:tabs>
        <w:jc w:val="center"/>
        <w:rPr>
          <w:b/>
          <w:sz w:val="23"/>
          <w:szCs w:val="23"/>
        </w:rPr>
      </w:pPr>
    </w:p>
    <w:p w:rsidR="00E53A6B" w:rsidRPr="001B7C39" w:rsidRDefault="00E53A6B" w:rsidP="00E53A6B">
      <w:pPr>
        <w:tabs>
          <w:tab w:val="left" w:pos="418"/>
        </w:tabs>
        <w:jc w:val="center"/>
        <w:rPr>
          <w:b/>
          <w:sz w:val="23"/>
          <w:szCs w:val="23"/>
        </w:rPr>
      </w:pPr>
      <w:r w:rsidRPr="001B7C39">
        <w:rPr>
          <w:b/>
          <w:sz w:val="23"/>
          <w:szCs w:val="23"/>
        </w:rPr>
        <w:t>6. Оценка эффективности социально-экономических</w:t>
      </w:r>
    </w:p>
    <w:p w:rsidR="00E53A6B" w:rsidRPr="001B7C39" w:rsidRDefault="00E53A6B" w:rsidP="00E53A6B">
      <w:pPr>
        <w:jc w:val="center"/>
        <w:rPr>
          <w:b/>
          <w:i/>
          <w:sz w:val="23"/>
          <w:szCs w:val="23"/>
        </w:rPr>
      </w:pPr>
      <w:r w:rsidRPr="001B7C39">
        <w:rPr>
          <w:b/>
          <w:sz w:val="23"/>
          <w:szCs w:val="23"/>
        </w:rPr>
        <w:t>и экологических последствий от реализации муниципальной</w:t>
      </w:r>
      <w:bookmarkStart w:id="17" w:name="YANDEX_234"/>
      <w:bookmarkEnd w:id="17"/>
      <w:r w:rsidRPr="001B7C39">
        <w:rPr>
          <w:b/>
          <w:sz w:val="23"/>
          <w:szCs w:val="23"/>
        </w:rPr>
        <w:t xml:space="preserve"> программы </w:t>
      </w:r>
    </w:p>
    <w:p w:rsidR="00E53A6B" w:rsidRPr="001B7C39" w:rsidRDefault="00E53A6B" w:rsidP="00E53A6B">
      <w:pPr>
        <w:jc w:val="center"/>
        <w:rPr>
          <w:b/>
          <w:i/>
          <w:sz w:val="23"/>
          <w:szCs w:val="23"/>
        </w:rPr>
      </w:pPr>
    </w:p>
    <w:p w:rsidR="00E53A6B" w:rsidRPr="001B7C39" w:rsidRDefault="00E53A6B" w:rsidP="009E4772">
      <w:pPr>
        <w:ind w:firstLine="540"/>
        <w:jc w:val="both"/>
        <w:rPr>
          <w:sz w:val="23"/>
          <w:szCs w:val="23"/>
        </w:rPr>
      </w:pPr>
      <w:r w:rsidRPr="001B7C39">
        <w:rPr>
          <w:sz w:val="23"/>
          <w:szCs w:val="23"/>
        </w:rPr>
        <w:t>В результате реализации</w:t>
      </w:r>
      <w:bookmarkStart w:id="18" w:name="YANDEX_235"/>
      <w:bookmarkEnd w:id="18"/>
      <w:r w:rsidRPr="001B7C39">
        <w:rPr>
          <w:sz w:val="23"/>
          <w:szCs w:val="23"/>
        </w:rPr>
        <w:t xml:space="preserve"> программы ожидается создание условий, обеспечивающих комфортные и безопасные условия для работы и отдыха населения </w:t>
      </w:r>
      <w:bookmarkStart w:id="19" w:name="YANDEX_237"/>
      <w:bookmarkEnd w:id="19"/>
      <w:r w:rsidRPr="001B7C39">
        <w:rPr>
          <w:sz w:val="23"/>
          <w:szCs w:val="23"/>
        </w:rPr>
        <w:t xml:space="preserve">в населенных пунктах муниципального образования </w:t>
      </w:r>
      <w:r w:rsidR="00D704B0">
        <w:rPr>
          <w:sz w:val="23"/>
          <w:szCs w:val="23"/>
        </w:rPr>
        <w:t>Петр</w:t>
      </w:r>
      <w:r w:rsidRPr="001B7C39">
        <w:rPr>
          <w:sz w:val="23"/>
          <w:szCs w:val="23"/>
        </w:rPr>
        <w:t>овское сельское поселение.</w:t>
      </w:r>
    </w:p>
    <w:p w:rsidR="00E53A6B" w:rsidRPr="001B7C39" w:rsidRDefault="00E53A6B" w:rsidP="00E53A6B">
      <w:pPr>
        <w:autoSpaceDE w:val="0"/>
        <w:ind w:right="-2" w:firstLine="540"/>
        <w:jc w:val="both"/>
        <w:rPr>
          <w:sz w:val="23"/>
          <w:szCs w:val="23"/>
        </w:rPr>
      </w:pPr>
      <w:r w:rsidRPr="001B7C39">
        <w:rPr>
          <w:sz w:val="23"/>
          <w:szCs w:val="23"/>
        </w:rPr>
        <w:t xml:space="preserve">Оценка результативности и эффективности реализации муниципальной программы осуществляется в соответствии с Методическими указаниями по разработке и реализации муниципальных программ муниципального образования </w:t>
      </w:r>
      <w:r w:rsidR="00D704B0">
        <w:rPr>
          <w:sz w:val="23"/>
          <w:szCs w:val="23"/>
        </w:rPr>
        <w:t>Петр</w:t>
      </w:r>
      <w:r w:rsidRPr="001B7C39">
        <w:rPr>
          <w:sz w:val="23"/>
          <w:szCs w:val="23"/>
        </w:rPr>
        <w:t xml:space="preserve">овское сельское поселение </w:t>
      </w:r>
      <w:r w:rsidRPr="001B7C39">
        <w:rPr>
          <w:sz w:val="23"/>
          <w:szCs w:val="23"/>
        </w:rPr>
        <w:lastRenderedPageBreak/>
        <w:t xml:space="preserve">муниципального образования Приозерский муниципальный район Ленинградской области, утвержденными </w:t>
      </w:r>
      <w:r w:rsidR="009E4772">
        <w:rPr>
          <w:sz w:val="23"/>
          <w:szCs w:val="23"/>
        </w:rPr>
        <w:t>распоряжением</w:t>
      </w:r>
      <w:r w:rsidRPr="001B7C39">
        <w:rPr>
          <w:sz w:val="23"/>
          <w:szCs w:val="23"/>
        </w:rPr>
        <w:t xml:space="preserve"> администрации </w:t>
      </w:r>
      <w:r w:rsidR="00D704B0" w:rsidRPr="00BB2E0C">
        <w:rPr>
          <w:sz w:val="24"/>
          <w:szCs w:val="24"/>
        </w:rPr>
        <w:t>от 0</w:t>
      </w:r>
      <w:r w:rsidR="009E4772">
        <w:rPr>
          <w:sz w:val="24"/>
          <w:szCs w:val="24"/>
        </w:rPr>
        <w:t>6</w:t>
      </w:r>
      <w:r w:rsidR="00D704B0" w:rsidRPr="00BB2E0C">
        <w:rPr>
          <w:sz w:val="24"/>
          <w:szCs w:val="24"/>
        </w:rPr>
        <w:t>.11.2014 года №</w:t>
      </w:r>
      <w:r w:rsidR="009E4772">
        <w:rPr>
          <w:sz w:val="24"/>
          <w:szCs w:val="24"/>
        </w:rPr>
        <w:t>152-р</w:t>
      </w:r>
      <w:r w:rsidRPr="00D704B0">
        <w:rPr>
          <w:sz w:val="23"/>
          <w:szCs w:val="23"/>
        </w:rPr>
        <w:t>.</w:t>
      </w:r>
    </w:p>
    <w:p w:rsidR="00E53A6B" w:rsidRPr="001B7C39" w:rsidRDefault="00E53A6B" w:rsidP="009E4772">
      <w:pPr>
        <w:ind w:firstLine="540"/>
        <w:jc w:val="both"/>
        <w:rPr>
          <w:b/>
          <w:i/>
          <w:sz w:val="23"/>
          <w:szCs w:val="23"/>
        </w:rPr>
      </w:pPr>
      <w:r w:rsidRPr="001B7C39">
        <w:rPr>
          <w:sz w:val="23"/>
          <w:szCs w:val="23"/>
        </w:rPr>
        <w:t>Реализация</w:t>
      </w:r>
      <w:bookmarkStart w:id="20" w:name="YANDEX_250"/>
      <w:bookmarkEnd w:id="20"/>
      <w:r w:rsidRPr="001B7C39">
        <w:rPr>
          <w:sz w:val="23"/>
          <w:szCs w:val="23"/>
        </w:rPr>
        <w:t xml:space="preserve"> Программы приведет к улучшению благоустройства и условий, обеспечивающих комфортные и безопасные условия для работы и отдыха населения в населенных пунктах муниципального образования </w:t>
      </w:r>
      <w:r w:rsidR="00D704B0">
        <w:rPr>
          <w:sz w:val="23"/>
          <w:szCs w:val="23"/>
        </w:rPr>
        <w:t>Петр</w:t>
      </w:r>
      <w:r w:rsidRPr="001B7C39">
        <w:rPr>
          <w:sz w:val="23"/>
          <w:szCs w:val="23"/>
        </w:rPr>
        <w:t>овское сельское поселение.</w:t>
      </w:r>
    </w:p>
    <w:p w:rsidR="00E53A6B" w:rsidRPr="001B7C39" w:rsidRDefault="00E53A6B" w:rsidP="00E53A6B">
      <w:pPr>
        <w:pStyle w:val="13"/>
        <w:spacing w:before="0" w:after="0"/>
        <w:ind w:right="-81"/>
        <w:jc w:val="center"/>
        <w:rPr>
          <w:rFonts w:ascii="Times New Roman" w:hAnsi="Times New Roman" w:cs="Times New Roman"/>
          <w:b/>
          <w:color w:val="auto"/>
          <w:spacing w:val="0"/>
          <w:sz w:val="23"/>
          <w:szCs w:val="23"/>
        </w:rPr>
      </w:pPr>
    </w:p>
    <w:p w:rsidR="00E53A6B" w:rsidRPr="001B7C39" w:rsidRDefault="00E53A6B" w:rsidP="00E53A6B">
      <w:pPr>
        <w:pStyle w:val="13"/>
        <w:spacing w:before="0" w:after="0"/>
        <w:ind w:right="-81" w:firstLine="540"/>
        <w:jc w:val="center"/>
        <w:rPr>
          <w:rFonts w:ascii="Times New Roman" w:hAnsi="Times New Roman" w:cs="Times New Roman"/>
          <w:b/>
          <w:color w:val="auto"/>
          <w:sz w:val="23"/>
          <w:szCs w:val="23"/>
        </w:rPr>
      </w:pPr>
      <w:r w:rsidRPr="001B7C39">
        <w:rPr>
          <w:rFonts w:ascii="Times New Roman" w:hAnsi="Times New Roman" w:cs="Times New Roman"/>
          <w:b/>
          <w:color w:val="auto"/>
          <w:sz w:val="23"/>
          <w:szCs w:val="23"/>
        </w:rPr>
        <w:t>7. Срок реализации Программы</w:t>
      </w:r>
    </w:p>
    <w:p w:rsidR="00E53A6B" w:rsidRPr="001B7C39" w:rsidRDefault="00E53A6B" w:rsidP="00E53A6B">
      <w:pPr>
        <w:pStyle w:val="13"/>
        <w:spacing w:before="0" w:after="0"/>
        <w:ind w:right="-81"/>
        <w:jc w:val="center"/>
        <w:rPr>
          <w:rFonts w:ascii="Times New Roman" w:hAnsi="Times New Roman" w:cs="Times New Roman"/>
          <w:b/>
          <w:color w:val="auto"/>
          <w:spacing w:val="0"/>
          <w:sz w:val="23"/>
          <w:szCs w:val="23"/>
        </w:rPr>
      </w:pPr>
    </w:p>
    <w:p w:rsidR="00E53A6B" w:rsidRPr="001B7C39" w:rsidRDefault="00E53A6B" w:rsidP="00E53A6B">
      <w:pPr>
        <w:ind w:firstLine="567"/>
        <w:jc w:val="both"/>
        <w:rPr>
          <w:spacing w:val="2"/>
          <w:sz w:val="23"/>
          <w:szCs w:val="23"/>
        </w:rPr>
      </w:pPr>
      <w:r w:rsidRPr="001B7C39">
        <w:rPr>
          <w:spacing w:val="2"/>
          <w:sz w:val="23"/>
          <w:szCs w:val="23"/>
        </w:rPr>
        <w:t>Срок реализации Программы устанавливается на период с 01.01.20</w:t>
      </w:r>
      <w:r w:rsidR="00D704B0">
        <w:rPr>
          <w:spacing w:val="2"/>
          <w:sz w:val="23"/>
          <w:szCs w:val="23"/>
        </w:rPr>
        <w:t>20</w:t>
      </w:r>
      <w:r w:rsidRPr="001B7C39">
        <w:rPr>
          <w:spacing w:val="2"/>
          <w:sz w:val="23"/>
          <w:szCs w:val="23"/>
        </w:rPr>
        <w:t>г. по 31.12.202</w:t>
      </w:r>
      <w:r w:rsidR="00D704B0">
        <w:rPr>
          <w:spacing w:val="2"/>
          <w:sz w:val="23"/>
          <w:szCs w:val="23"/>
        </w:rPr>
        <w:t>2</w:t>
      </w:r>
      <w:r w:rsidRPr="001B7C39">
        <w:rPr>
          <w:spacing w:val="2"/>
          <w:sz w:val="23"/>
          <w:szCs w:val="23"/>
        </w:rPr>
        <w:t>г.</w:t>
      </w:r>
    </w:p>
    <w:p w:rsidR="00E53A6B" w:rsidRPr="001B7C39" w:rsidRDefault="00E53A6B" w:rsidP="00E53A6B">
      <w:pPr>
        <w:widowControl w:val="0"/>
        <w:autoSpaceDE w:val="0"/>
        <w:jc w:val="center"/>
        <w:rPr>
          <w:b/>
          <w:sz w:val="23"/>
          <w:szCs w:val="23"/>
        </w:rPr>
      </w:pPr>
    </w:p>
    <w:p w:rsidR="00E53A6B" w:rsidRPr="001B7C39" w:rsidRDefault="00E53A6B" w:rsidP="00E53A6B">
      <w:pPr>
        <w:pStyle w:val="13"/>
        <w:spacing w:before="0" w:after="0"/>
        <w:ind w:right="-81" w:firstLine="540"/>
        <w:jc w:val="center"/>
        <w:rPr>
          <w:rFonts w:ascii="Times New Roman" w:hAnsi="Times New Roman" w:cs="Times New Roman"/>
          <w:b/>
          <w:color w:val="auto"/>
          <w:sz w:val="23"/>
          <w:szCs w:val="23"/>
        </w:rPr>
      </w:pPr>
      <w:r w:rsidRPr="001B7C39">
        <w:rPr>
          <w:rFonts w:ascii="Times New Roman" w:hAnsi="Times New Roman" w:cs="Times New Roman"/>
          <w:b/>
          <w:color w:val="auto"/>
          <w:sz w:val="23"/>
          <w:szCs w:val="23"/>
        </w:rPr>
        <w:t>8. Система управления Программой</w:t>
      </w:r>
    </w:p>
    <w:p w:rsidR="00E53A6B" w:rsidRPr="001B7C39" w:rsidRDefault="00E53A6B" w:rsidP="00E53A6B">
      <w:pPr>
        <w:widowControl w:val="0"/>
        <w:autoSpaceDE w:val="0"/>
        <w:jc w:val="center"/>
        <w:rPr>
          <w:b/>
          <w:sz w:val="23"/>
          <w:szCs w:val="23"/>
        </w:rPr>
      </w:pPr>
    </w:p>
    <w:p w:rsidR="00E53A6B" w:rsidRPr="001B7C39" w:rsidRDefault="00E53A6B" w:rsidP="00E53A6B">
      <w:pPr>
        <w:ind w:firstLine="567"/>
        <w:jc w:val="both"/>
        <w:rPr>
          <w:spacing w:val="2"/>
          <w:sz w:val="23"/>
          <w:szCs w:val="23"/>
        </w:rPr>
      </w:pPr>
      <w:r w:rsidRPr="001B7C39">
        <w:rPr>
          <w:spacing w:val="2"/>
          <w:sz w:val="23"/>
          <w:szCs w:val="23"/>
        </w:rPr>
        <w:t xml:space="preserve">Контроль за исполнением программы осуществляет администрация МО </w:t>
      </w:r>
      <w:r w:rsidR="00D704B0">
        <w:rPr>
          <w:spacing w:val="2"/>
          <w:sz w:val="23"/>
          <w:szCs w:val="23"/>
        </w:rPr>
        <w:t>Петр</w:t>
      </w:r>
      <w:r w:rsidRPr="001B7C39">
        <w:rPr>
          <w:spacing w:val="2"/>
          <w:sz w:val="23"/>
          <w:szCs w:val="23"/>
        </w:rPr>
        <w:t xml:space="preserve">овское сельское поселение. Финансовый контроль за целевым использованием средств возлагается на финансовый отдел администрации МО </w:t>
      </w:r>
      <w:r w:rsidR="00D704B0">
        <w:rPr>
          <w:spacing w:val="2"/>
          <w:sz w:val="23"/>
          <w:szCs w:val="23"/>
        </w:rPr>
        <w:t>Петр</w:t>
      </w:r>
      <w:r w:rsidRPr="001B7C39">
        <w:rPr>
          <w:spacing w:val="2"/>
          <w:sz w:val="23"/>
          <w:szCs w:val="23"/>
        </w:rPr>
        <w:t>овское сельское поселение.</w:t>
      </w:r>
    </w:p>
    <w:p w:rsidR="00E53A6B" w:rsidRPr="001B7C39" w:rsidRDefault="00E53A6B" w:rsidP="009E4772">
      <w:pPr>
        <w:ind w:firstLine="567"/>
        <w:jc w:val="both"/>
        <w:rPr>
          <w:spacing w:val="2"/>
          <w:sz w:val="23"/>
          <w:szCs w:val="23"/>
        </w:rPr>
      </w:pPr>
      <w:r w:rsidRPr="001B7C39">
        <w:rPr>
          <w:spacing w:val="2"/>
          <w:sz w:val="23"/>
          <w:szCs w:val="23"/>
        </w:rPr>
        <w:t xml:space="preserve">Реализация муниципальной программы МО </w:t>
      </w:r>
      <w:r w:rsidR="00D704B0">
        <w:rPr>
          <w:spacing w:val="2"/>
          <w:sz w:val="23"/>
          <w:szCs w:val="23"/>
        </w:rPr>
        <w:t>Петр</w:t>
      </w:r>
      <w:r w:rsidRPr="001B7C39">
        <w:rPr>
          <w:spacing w:val="2"/>
          <w:sz w:val="23"/>
          <w:szCs w:val="23"/>
        </w:rPr>
        <w:t>овское сельское поселение осуществляется на основе:</w:t>
      </w:r>
    </w:p>
    <w:p w:rsidR="00E53A6B" w:rsidRPr="001B7C39" w:rsidRDefault="00E53A6B" w:rsidP="009E4772">
      <w:pPr>
        <w:ind w:firstLine="567"/>
        <w:jc w:val="both"/>
        <w:rPr>
          <w:spacing w:val="2"/>
          <w:sz w:val="23"/>
          <w:szCs w:val="23"/>
        </w:rPr>
      </w:pPr>
      <w:r w:rsidRPr="001B7C39">
        <w:rPr>
          <w:spacing w:val="2"/>
          <w:sz w:val="23"/>
          <w:szCs w:val="23"/>
        </w:rPr>
        <w:t xml:space="preserve">- муниципальных контрактов, заключаемых муниципальным заказчиком программы </w:t>
      </w:r>
      <w:r w:rsidR="009E4772">
        <w:rPr>
          <w:spacing w:val="2"/>
          <w:sz w:val="23"/>
          <w:szCs w:val="23"/>
        </w:rPr>
        <w:br/>
      </w:r>
      <w:r w:rsidRPr="001B7C39">
        <w:rPr>
          <w:spacing w:val="2"/>
          <w:sz w:val="23"/>
          <w:szCs w:val="23"/>
        </w:rPr>
        <w:t>с исполнителями программных мероприятий в соответствии с Федеральным законом</w:t>
      </w:r>
      <w:r w:rsidR="009E4772">
        <w:rPr>
          <w:spacing w:val="2"/>
          <w:sz w:val="23"/>
          <w:szCs w:val="23"/>
        </w:rPr>
        <w:t xml:space="preserve"> </w:t>
      </w:r>
      <w:r w:rsidRPr="001B7C39">
        <w:rPr>
          <w:spacing w:val="2"/>
          <w:sz w:val="23"/>
          <w:szCs w:val="23"/>
        </w:rPr>
        <w:t>от 05.04.2013г. 44-ФЗ «О контрактной системе в сфере закупок товаров, работ, услуг для обеспечения государственных и муниципальных нужд»;</w:t>
      </w:r>
    </w:p>
    <w:p w:rsidR="00E53A6B" w:rsidRPr="001B7C39" w:rsidRDefault="00E53A6B" w:rsidP="009E4772">
      <w:pPr>
        <w:widowControl w:val="0"/>
        <w:autoSpaceDE w:val="0"/>
        <w:jc w:val="both"/>
        <w:rPr>
          <w:b/>
          <w:sz w:val="23"/>
          <w:szCs w:val="23"/>
        </w:rPr>
      </w:pPr>
      <w:r w:rsidRPr="001B7C39">
        <w:rPr>
          <w:spacing w:val="2"/>
          <w:sz w:val="23"/>
          <w:szCs w:val="23"/>
        </w:rPr>
        <w:t xml:space="preserve">- соблюдения условий, порядка, правил, утвержденных федеральными, областными </w:t>
      </w:r>
      <w:r w:rsidR="009E4772">
        <w:rPr>
          <w:spacing w:val="2"/>
          <w:sz w:val="23"/>
          <w:szCs w:val="23"/>
        </w:rPr>
        <w:br/>
      </w:r>
      <w:r w:rsidRPr="001B7C39">
        <w:rPr>
          <w:spacing w:val="2"/>
          <w:sz w:val="23"/>
          <w:szCs w:val="23"/>
        </w:rPr>
        <w:t>и муниципальными правовыми актами</w:t>
      </w:r>
    </w:p>
    <w:p w:rsidR="00E53A6B" w:rsidRPr="001B7C39" w:rsidRDefault="00E53A6B" w:rsidP="00E53A6B">
      <w:pPr>
        <w:widowControl w:val="0"/>
        <w:autoSpaceDE w:val="0"/>
        <w:jc w:val="center"/>
        <w:rPr>
          <w:b/>
          <w:sz w:val="24"/>
          <w:szCs w:val="24"/>
        </w:rPr>
      </w:pPr>
    </w:p>
    <w:p w:rsidR="009E2342" w:rsidRDefault="009E2342">
      <w:pPr>
        <w:spacing w:after="160" w:line="259" w:lineRule="auto"/>
        <w:rPr>
          <w:b/>
          <w:sz w:val="24"/>
          <w:szCs w:val="24"/>
        </w:rPr>
      </w:pPr>
      <w:r>
        <w:rPr>
          <w:b/>
          <w:sz w:val="24"/>
          <w:szCs w:val="24"/>
        </w:rPr>
        <w:br w:type="page"/>
      </w:r>
    </w:p>
    <w:p w:rsidR="00E53A6B" w:rsidRPr="00643C34" w:rsidRDefault="00E53A6B" w:rsidP="00643C34">
      <w:pPr>
        <w:widowControl w:val="0"/>
        <w:shd w:val="clear" w:color="auto" w:fill="FFFFFF" w:themeFill="background1"/>
        <w:autoSpaceDE w:val="0"/>
        <w:jc w:val="center"/>
        <w:rPr>
          <w:b/>
          <w:sz w:val="24"/>
          <w:szCs w:val="24"/>
        </w:rPr>
      </w:pPr>
      <w:r w:rsidRPr="00643C34">
        <w:rPr>
          <w:b/>
          <w:sz w:val="24"/>
          <w:szCs w:val="24"/>
        </w:rPr>
        <w:lastRenderedPageBreak/>
        <w:t xml:space="preserve">9. Расходы </w:t>
      </w:r>
    </w:p>
    <w:p w:rsidR="00E53A6B" w:rsidRPr="00643C34" w:rsidRDefault="00E53A6B" w:rsidP="00643C34">
      <w:pPr>
        <w:widowControl w:val="0"/>
        <w:shd w:val="clear" w:color="auto" w:fill="FFFFFF" w:themeFill="background1"/>
        <w:autoSpaceDE w:val="0"/>
        <w:jc w:val="center"/>
        <w:rPr>
          <w:b/>
          <w:sz w:val="24"/>
          <w:szCs w:val="24"/>
        </w:rPr>
      </w:pPr>
      <w:r w:rsidRPr="00643C34">
        <w:rPr>
          <w:b/>
          <w:sz w:val="24"/>
          <w:szCs w:val="24"/>
        </w:rPr>
        <w:t xml:space="preserve">на реализацию муниципальной программы </w:t>
      </w:r>
    </w:p>
    <w:p w:rsidR="00E53A6B" w:rsidRPr="00643C34" w:rsidRDefault="00E53A6B" w:rsidP="00643C34">
      <w:pPr>
        <w:widowControl w:val="0"/>
        <w:shd w:val="clear" w:color="auto" w:fill="FFFFFF" w:themeFill="background1"/>
        <w:autoSpaceDE w:val="0"/>
        <w:jc w:val="center"/>
        <w:rPr>
          <w:b/>
          <w:sz w:val="24"/>
          <w:szCs w:val="24"/>
        </w:rPr>
      </w:pPr>
      <w:r w:rsidRPr="00643C34">
        <w:rPr>
          <w:b/>
          <w:sz w:val="24"/>
          <w:szCs w:val="24"/>
        </w:rPr>
        <w:t xml:space="preserve">«Устойчивое общественное развитие в муниципальном образовании </w:t>
      </w:r>
    </w:p>
    <w:p w:rsidR="00E53A6B" w:rsidRPr="00643C34" w:rsidRDefault="00D704B0" w:rsidP="00643C34">
      <w:pPr>
        <w:widowControl w:val="0"/>
        <w:shd w:val="clear" w:color="auto" w:fill="FFFFFF" w:themeFill="background1"/>
        <w:autoSpaceDE w:val="0"/>
        <w:jc w:val="center"/>
        <w:rPr>
          <w:b/>
          <w:sz w:val="24"/>
          <w:szCs w:val="24"/>
        </w:rPr>
      </w:pPr>
      <w:r w:rsidRPr="00643C34">
        <w:rPr>
          <w:b/>
          <w:sz w:val="24"/>
          <w:szCs w:val="24"/>
        </w:rPr>
        <w:t>Петр</w:t>
      </w:r>
      <w:r w:rsidR="00E53A6B" w:rsidRPr="00643C34">
        <w:rPr>
          <w:b/>
          <w:sz w:val="24"/>
          <w:szCs w:val="24"/>
        </w:rPr>
        <w:t>овское сельское поселение на 20</w:t>
      </w:r>
      <w:r w:rsidRPr="00643C34">
        <w:rPr>
          <w:b/>
          <w:sz w:val="24"/>
          <w:szCs w:val="24"/>
        </w:rPr>
        <w:t>20</w:t>
      </w:r>
      <w:r w:rsidR="00E53A6B" w:rsidRPr="00643C34">
        <w:rPr>
          <w:b/>
          <w:sz w:val="24"/>
          <w:szCs w:val="24"/>
        </w:rPr>
        <w:t>-202</w:t>
      </w:r>
      <w:r w:rsidRPr="00643C34">
        <w:rPr>
          <w:b/>
          <w:sz w:val="24"/>
          <w:szCs w:val="24"/>
        </w:rPr>
        <w:t>2</w:t>
      </w:r>
      <w:r w:rsidR="00E53A6B" w:rsidRPr="00643C34">
        <w:rPr>
          <w:b/>
          <w:sz w:val="24"/>
          <w:szCs w:val="24"/>
        </w:rPr>
        <w:t xml:space="preserve"> годы»  </w:t>
      </w:r>
    </w:p>
    <w:tbl>
      <w:tblPr>
        <w:tblW w:w="9461"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90"/>
        <w:gridCol w:w="4136"/>
        <w:gridCol w:w="21"/>
        <w:gridCol w:w="1255"/>
        <w:gridCol w:w="1159"/>
        <w:gridCol w:w="36"/>
        <w:gridCol w:w="957"/>
        <w:gridCol w:w="8"/>
        <w:gridCol w:w="1099"/>
      </w:tblGrid>
      <w:tr w:rsidR="00E53A6B" w:rsidRPr="00643C34" w:rsidTr="00643C34">
        <w:tc>
          <w:tcPr>
            <w:tcW w:w="790" w:type="dxa"/>
            <w:vMerge w:val="restart"/>
            <w:shd w:val="clear" w:color="auto" w:fill="auto"/>
          </w:tcPr>
          <w:p w:rsidR="00E53A6B" w:rsidRPr="00643C34" w:rsidRDefault="00E53A6B" w:rsidP="00643C34">
            <w:pPr>
              <w:pStyle w:val="ConsPlusCell"/>
              <w:shd w:val="clear" w:color="auto" w:fill="FFFFFF" w:themeFill="background1"/>
              <w:jc w:val="center"/>
              <w:rPr>
                <w:rFonts w:ascii="Times New Roman" w:hAnsi="Times New Roman" w:cs="Times New Roman"/>
                <w:sz w:val="21"/>
                <w:szCs w:val="21"/>
              </w:rPr>
            </w:pPr>
            <w:bookmarkStart w:id="21" w:name="_Hlk529906398"/>
            <w:r w:rsidRPr="00643C34">
              <w:rPr>
                <w:rFonts w:ascii="Times New Roman" w:hAnsi="Times New Roman" w:cs="Times New Roman"/>
                <w:sz w:val="21"/>
                <w:szCs w:val="21"/>
              </w:rPr>
              <w:t>№</w:t>
            </w:r>
          </w:p>
          <w:p w:rsidR="00E53A6B" w:rsidRPr="00643C34" w:rsidRDefault="00E53A6B" w:rsidP="00643C34">
            <w:pPr>
              <w:pStyle w:val="ConsPlusCell"/>
              <w:shd w:val="clear" w:color="auto" w:fill="FFFFFF" w:themeFill="background1"/>
              <w:jc w:val="center"/>
              <w:rPr>
                <w:rFonts w:ascii="Times New Roman" w:hAnsi="Times New Roman" w:cs="Times New Roman"/>
                <w:sz w:val="21"/>
                <w:szCs w:val="21"/>
              </w:rPr>
            </w:pPr>
            <w:r w:rsidRPr="00643C34">
              <w:rPr>
                <w:rFonts w:ascii="Times New Roman" w:hAnsi="Times New Roman" w:cs="Times New Roman"/>
                <w:sz w:val="21"/>
                <w:szCs w:val="21"/>
              </w:rPr>
              <w:t>строки</w:t>
            </w:r>
          </w:p>
        </w:tc>
        <w:tc>
          <w:tcPr>
            <w:tcW w:w="4136" w:type="dxa"/>
            <w:vMerge w:val="restart"/>
            <w:shd w:val="clear" w:color="auto" w:fill="auto"/>
          </w:tcPr>
          <w:p w:rsidR="00E53A6B" w:rsidRPr="00643C34" w:rsidRDefault="00E53A6B" w:rsidP="00643C34">
            <w:pPr>
              <w:pStyle w:val="ConsPlusCell"/>
              <w:shd w:val="clear" w:color="auto" w:fill="FFFFFF" w:themeFill="background1"/>
              <w:jc w:val="center"/>
              <w:rPr>
                <w:rFonts w:ascii="Times New Roman" w:hAnsi="Times New Roman" w:cs="Times New Roman"/>
                <w:sz w:val="21"/>
                <w:szCs w:val="21"/>
              </w:rPr>
            </w:pPr>
            <w:r w:rsidRPr="00643C34">
              <w:rPr>
                <w:rFonts w:ascii="Times New Roman" w:hAnsi="Times New Roman" w:cs="Times New Roman"/>
                <w:sz w:val="21"/>
                <w:szCs w:val="21"/>
              </w:rPr>
              <w:t>Источники финансирования</w:t>
            </w:r>
          </w:p>
        </w:tc>
        <w:tc>
          <w:tcPr>
            <w:tcW w:w="1276" w:type="dxa"/>
            <w:gridSpan w:val="2"/>
            <w:vMerge w:val="restart"/>
            <w:shd w:val="clear" w:color="auto" w:fill="auto"/>
          </w:tcPr>
          <w:p w:rsidR="00E53A6B" w:rsidRPr="00643C34" w:rsidRDefault="00E53A6B" w:rsidP="00643C34">
            <w:pPr>
              <w:pStyle w:val="ConsPlusCell"/>
              <w:shd w:val="clear" w:color="auto" w:fill="FFFFFF" w:themeFill="background1"/>
              <w:jc w:val="center"/>
              <w:rPr>
                <w:rFonts w:ascii="Times New Roman" w:hAnsi="Times New Roman" w:cs="Times New Roman"/>
                <w:sz w:val="21"/>
                <w:szCs w:val="21"/>
              </w:rPr>
            </w:pPr>
            <w:r w:rsidRPr="00643C34">
              <w:rPr>
                <w:rFonts w:ascii="Times New Roman" w:hAnsi="Times New Roman" w:cs="Times New Roman"/>
                <w:sz w:val="21"/>
                <w:szCs w:val="21"/>
              </w:rPr>
              <w:t>Всего</w:t>
            </w:r>
          </w:p>
          <w:p w:rsidR="00E53A6B" w:rsidRPr="00643C34" w:rsidRDefault="00E53A6B" w:rsidP="00643C34">
            <w:pPr>
              <w:pStyle w:val="ConsPlusCell"/>
              <w:shd w:val="clear" w:color="auto" w:fill="FFFFFF" w:themeFill="background1"/>
              <w:jc w:val="center"/>
              <w:rPr>
                <w:rFonts w:ascii="Times New Roman" w:hAnsi="Times New Roman" w:cs="Times New Roman"/>
                <w:sz w:val="21"/>
                <w:szCs w:val="21"/>
              </w:rPr>
            </w:pPr>
            <w:r w:rsidRPr="00643C34">
              <w:rPr>
                <w:rFonts w:ascii="Times New Roman" w:hAnsi="Times New Roman" w:cs="Times New Roman"/>
                <w:sz w:val="21"/>
                <w:szCs w:val="21"/>
              </w:rPr>
              <w:t>(тыс. рублей)</w:t>
            </w:r>
          </w:p>
        </w:tc>
        <w:tc>
          <w:tcPr>
            <w:tcW w:w="3259" w:type="dxa"/>
            <w:gridSpan w:val="5"/>
            <w:shd w:val="clear" w:color="auto" w:fill="auto"/>
          </w:tcPr>
          <w:p w:rsidR="00E53A6B" w:rsidRPr="00643C34" w:rsidRDefault="00E53A6B" w:rsidP="00643C34">
            <w:pPr>
              <w:pStyle w:val="ConsPlusCell"/>
              <w:shd w:val="clear" w:color="auto" w:fill="FFFFFF" w:themeFill="background1"/>
              <w:jc w:val="center"/>
              <w:rPr>
                <w:sz w:val="21"/>
                <w:szCs w:val="21"/>
              </w:rPr>
            </w:pPr>
            <w:r w:rsidRPr="00643C34">
              <w:rPr>
                <w:rFonts w:ascii="Times New Roman" w:hAnsi="Times New Roman" w:cs="Times New Roman"/>
                <w:sz w:val="21"/>
                <w:szCs w:val="21"/>
              </w:rPr>
              <w:t>В том числе</w:t>
            </w:r>
          </w:p>
        </w:tc>
      </w:tr>
      <w:tr w:rsidR="00E53A6B" w:rsidRPr="00643C34" w:rsidTr="00643C34">
        <w:trPr>
          <w:cantSplit/>
          <w:trHeight w:val="1028"/>
        </w:trPr>
        <w:tc>
          <w:tcPr>
            <w:tcW w:w="790" w:type="dxa"/>
            <w:vMerge/>
            <w:shd w:val="clear" w:color="auto" w:fill="auto"/>
            <w:vAlign w:val="center"/>
          </w:tcPr>
          <w:p w:rsidR="00E53A6B" w:rsidRPr="00643C34" w:rsidRDefault="00E53A6B" w:rsidP="00643C34">
            <w:pPr>
              <w:shd w:val="clear" w:color="auto" w:fill="FFFFFF" w:themeFill="background1"/>
              <w:snapToGrid w:val="0"/>
              <w:jc w:val="center"/>
              <w:rPr>
                <w:sz w:val="21"/>
                <w:szCs w:val="21"/>
              </w:rPr>
            </w:pPr>
          </w:p>
        </w:tc>
        <w:tc>
          <w:tcPr>
            <w:tcW w:w="4136" w:type="dxa"/>
            <w:vMerge/>
            <w:shd w:val="clear" w:color="auto" w:fill="auto"/>
            <w:vAlign w:val="center"/>
          </w:tcPr>
          <w:p w:rsidR="00E53A6B" w:rsidRPr="00643C34" w:rsidRDefault="00E53A6B" w:rsidP="00643C34">
            <w:pPr>
              <w:shd w:val="clear" w:color="auto" w:fill="FFFFFF" w:themeFill="background1"/>
              <w:snapToGrid w:val="0"/>
              <w:jc w:val="center"/>
              <w:rPr>
                <w:sz w:val="21"/>
                <w:szCs w:val="21"/>
              </w:rPr>
            </w:pPr>
          </w:p>
        </w:tc>
        <w:tc>
          <w:tcPr>
            <w:tcW w:w="1276" w:type="dxa"/>
            <w:gridSpan w:val="2"/>
            <w:vMerge/>
            <w:shd w:val="clear" w:color="auto" w:fill="auto"/>
            <w:vAlign w:val="center"/>
          </w:tcPr>
          <w:p w:rsidR="00E53A6B" w:rsidRPr="00643C34" w:rsidRDefault="00E53A6B" w:rsidP="00643C34">
            <w:pPr>
              <w:shd w:val="clear" w:color="auto" w:fill="FFFFFF" w:themeFill="background1"/>
              <w:snapToGrid w:val="0"/>
              <w:jc w:val="center"/>
              <w:rPr>
                <w:sz w:val="21"/>
                <w:szCs w:val="21"/>
              </w:rPr>
            </w:pPr>
          </w:p>
        </w:tc>
        <w:tc>
          <w:tcPr>
            <w:tcW w:w="1159" w:type="dxa"/>
            <w:shd w:val="clear" w:color="auto" w:fill="auto"/>
            <w:textDirection w:val="btLr"/>
            <w:vAlign w:val="center"/>
          </w:tcPr>
          <w:p w:rsidR="00E53A6B" w:rsidRPr="00643C34" w:rsidRDefault="00E53A6B" w:rsidP="00643C34">
            <w:pPr>
              <w:pStyle w:val="ConsPlusCell"/>
              <w:shd w:val="clear" w:color="auto" w:fill="FFFFFF" w:themeFill="background1"/>
              <w:jc w:val="center"/>
              <w:rPr>
                <w:rFonts w:ascii="Times New Roman" w:hAnsi="Times New Roman" w:cs="Times New Roman"/>
                <w:sz w:val="21"/>
                <w:szCs w:val="21"/>
              </w:rPr>
            </w:pPr>
            <w:r w:rsidRPr="00643C34">
              <w:rPr>
                <w:rFonts w:ascii="Times New Roman" w:hAnsi="Times New Roman" w:cs="Times New Roman"/>
                <w:sz w:val="21"/>
                <w:szCs w:val="21"/>
              </w:rPr>
              <w:t>20</w:t>
            </w:r>
            <w:r w:rsidR="00D704B0" w:rsidRPr="00643C34">
              <w:rPr>
                <w:rFonts w:ascii="Times New Roman" w:hAnsi="Times New Roman" w:cs="Times New Roman"/>
                <w:sz w:val="21"/>
                <w:szCs w:val="21"/>
              </w:rPr>
              <w:t>20</w:t>
            </w:r>
            <w:r w:rsidRPr="00643C34">
              <w:rPr>
                <w:rFonts w:ascii="Times New Roman" w:hAnsi="Times New Roman" w:cs="Times New Roman"/>
                <w:sz w:val="21"/>
                <w:szCs w:val="21"/>
              </w:rPr>
              <w:t xml:space="preserve"> год</w:t>
            </w:r>
          </w:p>
        </w:tc>
        <w:tc>
          <w:tcPr>
            <w:tcW w:w="993" w:type="dxa"/>
            <w:gridSpan w:val="2"/>
            <w:shd w:val="clear" w:color="auto" w:fill="auto"/>
            <w:textDirection w:val="btLr"/>
            <w:vAlign w:val="center"/>
          </w:tcPr>
          <w:p w:rsidR="00E53A6B" w:rsidRPr="00643C34" w:rsidRDefault="00E53A6B" w:rsidP="00643C34">
            <w:pPr>
              <w:pStyle w:val="ConsPlusCell"/>
              <w:shd w:val="clear" w:color="auto" w:fill="FFFFFF" w:themeFill="background1"/>
              <w:jc w:val="center"/>
              <w:rPr>
                <w:rFonts w:ascii="Times New Roman" w:hAnsi="Times New Roman" w:cs="Times New Roman"/>
                <w:sz w:val="21"/>
                <w:szCs w:val="21"/>
              </w:rPr>
            </w:pPr>
            <w:r w:rsidRPr="00643C34">
              <w:rPr>
                <w:rFonts w:ascii="Times New Roman" w:hAnsi="Times New Roman" w:cs="Times New Roman"/>
                <w:sz w:val="21"/>
                <w:szCs w:val="21"/>
              </w:rPr>
              <w:t>202</w:t>
            </w:r>
            <w:r w:rsidR="00D704B0" w:rsidRPr="00643C34">
              <w:rPr>
                <w:rFonts w:ascii="Times New Roman" w:hAnsi="Times New Roman" w:cs="Times New Roman"/>
                <w:sz w:val="21"/>
                <w:szCs w:val="21"/>
              </w:rPr>
              <w:t>1</w:t>
            </w:r>
            <w:r w:rsidRPr="00643C34">
              <w:rPr>
                <w:rFonts w:ascii="Times New Roman" w:hAnsi="Times New Roman" w:cs="Times New Roman"/>
                <w:sz w:val="21"/>
                <w:szCs w:val="21"/>
              </w:rPr>
              <w:t xml:space="preserve"> год</w:t>
            </w:r>
          </w:p>
        </w:tc>
        <w:tc>
          <w:tcPr>
            <w:tcW w:w="1107" w:type="dxa"/>
            <w:gridSpan w:val="2"/>
            <w:shd w:val="clear" w:color="auto" w:fill="auto"/>
            <w:textDirection w:val="btLr"/>
            <w:vAlign w:val="center"/>
          </w:tcPr>
          <w:p w:rsidR="00E53A6B" w:rsidRPr="00643C34" w:rsidRDefault="00E53A6B" w:rsidP="00643C34">
            <w:pPr>
              <w:pStyle w:val="ConsPlusCell"/>
              <w:shd w:val="clear" w:color="auto" w:fill="FFFFFF" w:themeFill="background1"/>
              <w:jc w:val="center"/>
              <w:rPr>
                <w:sz w:val="21"/>
                <w:szCs w:val="21"/>
              </w:rPr>
            </w:pPr>
            <w:r w:rsidRPr="00643C34">
              <w:rPr>
                <w:rFonts w:ascii="Times New Roman" w:hAnsi="Times New Roman" w:cs="Times New Roman"/>
                <w:sz w:val="21"/>
                <w:szCs w:val="21"/>
              </w:rPr>
              <w:t>202</w:t>
            </w:r>
            <w:r w:rsidR="00D704B0" w:rsidRPr="00643C34">
              <w:rPr>
                <w:rFonts w:ascii="Times New Roman" w:hAnsi="Times New Roman" w:cs="Times New Roman"/>
                <w:sz w:val="21"/>
                <w:szCs w:val="21"/>
              </w:rPr>
              <w:t>2</w:t>
            </w:r>
            <w:r w:rsidRPr="00643C34">
              <w:rPr>
                <w:rFonts w:ascii="Times New Roman" w:hAnsi="Times New Roman" w:cs="Times New Roman"/>
                <w:sz w:val="21"/>
                <w:szCs w:val="21"/>
              </w:rPr>
              <w:t xml:space="preserve"> год</w:t>
            </w:r>
          </w:p>
        </w:tc>
      </w:tr>
      <w:tr w:rsidR="00E53A6B" w:rsidRPr="00643C34" w:rsidTr="00643C34">
        <w:tc>
          <w:tcPr>
            <w:tcW w:w="790" w:type="dxa"/>
            <w:shd w:val="clear" w:color="auto" w:fill="auto"/>
          </w:tcPr>
          <w:p w:rsidR="00E53A6B" w:rsidRPr="00643C34" w:rsidRDefault="00E53A6B" w:rsidP="00643C34">
            <w:pPr>
              <w:pStyle w:val="ConsPlusCell"/>
              <w:shd w:val="clear" w:color="auto" w:fill="FFFFFF" w:themeFill="background1"/>
              <w:jc w:val="center"/>
              <w:rPr>
                <w:rFonts w:ascii="Times New Roman" w:hAnsi="Times New Roman" w:cs="Times New Roman"/>
                <w:sz w:val="22"/>
                <w:szCs w:val="22"/>
              </w:rPr>
            </w:pPr>
            <w:r w:rsidRPr="00643C34">
              <w:rPr>
                <w:rFonts w:ascii="Times New Roman" w:hAnsi="Times New Roman" w:cs="Times New Roman"/>
                <w:sz w:val="22"/>
                <w:szCs w:val="22"/>
              </w:rPr>
              <w:t>1</w:t>
            </w:r>
          </w:p>
        </w:tc>
        <w:tc>
          <w:tcPr>
            <w:tcW w:w="4136" w:type="dxa"/>
            <w:shd w:val="clear" w:color="auto" w:fill="auto"/>
          </w:tcPr>
          <w:p w:rsidR="00E53A6B" w:rsidRPr="00643C34" w:rsidRDefault="00E53A6B" w:rsidP="00643C34">
            <w:pPr>
              <w:pStyle w:val="ConsPlusCell"/>
              <w:shd w:val="clear" w:color="auto" w:fill="FFFFFF" w:themeFill="background1"/>
              <w:jc w:val="center"/>
              <w:rPr>
                <w:rFonts w:ascii="Times New Roman" w:hAnsi="Times New Roman" w:cs="Times New Roman"/>
                <w:sz w:val="22"/>
                <w:szCs w:val="22"/>
              </w:rPr>
            </w:pPr>
            <w:r w:rsidRPr="00643C34">
              <w:rPr>
                <w:rFonts w:ascii="Times New Roman" w:hAnsi="Times New Roman" w:cs="Times New Roman"/>
                <w:sz w:val="22"/>
                <w:szCs w:val="22"/>
              </w:rPr>
              <w:t>2</w:t>
            </w:r>
          </w:p>
        </w:tc>
        <w:tc>
          <w:tcPr>
            <w:tcW w:w="1276" w:type="dxa"/>
            <w:gridSpan w:val="2"/>
            <w:shd w:val="clear" w:color="auto" w:fill="auto"/>
          </w:tcPr>
          <w:p w:rsidR="00E53A6B" w:rsidRPr="00643C34" w:rsidRDefault="00E53A6B" w:rsidP="00643C34">
            <w:pPr>
              <w:pStyle w:val="ConsPlusCell"/>
              <w:shd w:val="clear" w:color="auto" w:fill="FFFFFF" w:themeFill="background1"/>
              <w:jc w:val="center"/>
              <w:rPr>
                <w:rFonts w:ascii="Times New Roman" w:hAnsi="Times New Roman" w:cs="Times New Roman"/>
                <w:sz w:val="22"/>
                <w:szCs w:val="22"/>
              </w:rPr>
            </w:pPr>
            <w:r w:rsidRPr="00643C34">
              <w:rPr>
                <w:rFonts w:ascii="Times New Roman" w:hAnsi="Times New Roman" w:cs="Times New Roman"/>
                <w:sz w:val="22"/>
                <w:szCs w:val="22"/>
              </w:rPr>
              <w:t>3</w:t>
            </w:r>
          </w:p>
        </w:tc>
        <w:tc>
          <w:tcPr>
            <w:tcW w:w="1159" w:type="dxa"/>
            <w:shd w:val="clear" w:color="auto" w:fill="auto"/>
          </w:tcPr>
          <w:p w:rsidR="00E53A6B" w:rsidRPr="00643C34" w:rsidRDefault="00E53A6B" w:rsidP="00643C34">
            <w:pPr>
              <w:pStyle w:val="ConsPlusCell"/>
              <w:shd w:val="clear" w:color="auto" w:fill="FFFFFF" w:themeFill="background1"/>
              <w:jc w:val="center"/>
              <w:rPr>
                <w:rFonts w:ascii="Times New Roman" w:hAnsi="Times New Roman" w:cs="Times New Roman"/>
                <w:sz w:val="22"/>
                <w:szCs w:val="22"/>
              </w:rPr>
            </w:pPr>
            <w:r w:rsidRPr="00643C34">
              <w:rPr>
                <w:rFonts w:ascii="Times New Roman" w:hAnsi="Times New Roman" w:cs="Times New Roman"/>
                <w:sz w:val="22"/>
                <w:szCs w:val="22"/>
              </w:rPr>
              <w:t>4</w:t>
            </w:r>
          </w:p>
        </w:tc>
        <w:tc>
          <w:tcPr>
            <w:tcW w:w="993" w:type="dxa"/>
            <w:gridSpan w:val="2"/>
            <w:shd w:val="clear" w:color="auto" w:fill="auto"/>
          </w:tcPr>
          <w:p w:rsidR="00E53A6B" w:rsidRPr="00643C34" w:rsidRDefault="00E53A6B" w:rsidP="00643C34">
            <w:pPr>
              <w:pStyle w:val="ConsPlusCell"/>
              <w:shd w:val="clear" w:color="auto" w:fill="FFFFFF" w:themeFill="background1"/>
              <w:jc w:val="center"/>
              <w:rPr>
                <w:rFonts w:ascii="Times New Roman" w:hAnsi="Times New Roman" w:cs="Times New Roman"/>
                <w:sz w:val="22"/>
                <w:szCs w:val="22"/>
              </w:rPr>
            </w:pPr>
            <w:r w:rsidRPr="00643C34">
              <w:rPr>
                <w:rFonts w:ascii="Times New Roman" w:hAnsi="Times New Roman" w:cs="Times New Roman"/>
                <w:sz w:val="22"/>
                <w:szCs w:val="22"/>
              </w:rPr>
              <w:t>5</w:t>
            </w:r>
          </w:p>
        </w:tc>
        <w:tc>
          <w:tcPr>
            <w:tcW w:w="1107" w:type="dxa"/>
            <w:gridSpan w:val="2"/>
            <w:shd w:val="clear" w:color="auto" w:fill="auto"/>
          </w:tcPr>
          <w:p w:rsidR="00E53A6B" w:rsidRPr="00643C34" w:rsidRDefault="00E53A6B" w:rsidP="00643C34">
            <w:pPr>
              <w:pStyle w:val="ConsPlusCell"/>
              <w:shd w:val="clear" w:color="auto" w:fill="FFFFFF" w:themeFill="background1"/>
              <w:jc w:val="center"/>
            </w:pPr>
            <w:r w:rsidRPr="00643C34">
              <w:rPr>
                <w:rFonts w:ascii="Times New Roman" w:hAnsi="Times New Roman" w:cs="Times New Roman"/>
                <w:sz w:val="22"/>
                <w:szCs w:val="22"/>
              </w:rPr>
              <w:t>6</w:t>
            </w:r>
          </w:p>
        </w:tc>
      </w:tr>
      <w:tr w:rsidR="00E53A6B" w:rsidRPr="00643C34" w:rsidTr="00643C34">
        <w:tc>
          <w:tcPr>
            <w:tcW w:w="9461" w:type="dxa"/>
            <w:gridSpan w:val="9"/>
            <w:shd w:val="clear" w:color="auto" w:fill="auto"/>
          </w:tcPr>
          <w:p w:rsidR="00E53A6B" w:rsidRPr="00643C34" w:rsidRDefault="00E53A6B" w:rsidP="00643C34">
            <w:pPr>
              <w:pStyle w:val="ConsPlusCell"/>
              <w:shd w:val="clear" w:color="auto" w:fill="FFFFFF" w:themeFill="background1"/>
              <w:jc w:val="center"/>
            </w:pPr>
            <w:r w:rsidRPr="00643C34">
              <w:rPr>
                <w:rFonts w:ascii="Times New Roman" w:hAnsi="Times New Roman" w:cs="Times New Roman"/>
                <w:b/>
                <w:sz w:val="22"/>
                <w:szCs w:val="22"/>
              </w:rPr>
              <w:t>ОБЩИЕ РАСХОДЫ НА РЕАЛИЗАЦИЮ МУНИЦИПАЛЬНОЙ ПРОГРАММЫ</w:t>
            </w:r>
          </w:p>
        </w:tc>
      </w:tr>
      <w:tr w:rsidR="00E53A6B" w:rsidRPr="00643C34" w:rsidTr="00643C34">
        <w:tc>
          <w:tcPr>
            <w:tcW w:w="790" w:type="dxa"/>
            <w:shd w:val="clear" w:color="auto" w:fill="auto"/>
          </w:tcPr>
          <w:p w:rsidR="00E53A6B" w:rsidRPr="00643C34" w:rsidRDefault="00E53A6B" w:rsidP="00643C34">
            <w:pPr>
              <w:pStyle w:val="ConsPlusCell"/>
              <w:shd w:val="clear" w:color="auto" w:fill="FFFFFF" w:themeFill="background1"/>
              <w:snapToGrid w:val="0"/>
              <w:jc w:val="center"/>
              <w:rPr>
                <w:rFonts w:ascii="Times New Roman" w:hAnsi="Times New Roman" w:cs="Times New Roman"/>
                <w:sz w:val="22"/>
                <w:szCs w:val="22"/>
              </w:rPr>
            </w:pPr>
            <w:bookmarkStart w:id="22" w:name="_Hlk529906335"/>
          </w:p>
        </w:tc>
        <w:tc>
          <w:tcPr>
            <w:tcW w:w="4136" w:type="dxa"/>
            <w:shd w:val="clear" w:color="auto" w:fill="auto"/>
          </w:tcPr>
          <w:p w:rsidR="00E53A6B" w:rsidRPr="00643C34" w:rsidRDefault="00E53A6B" w:rsidP="00643C34">
            <w:pPr>
              <w:pStyle w:val="ConsPlusCell"/>
              <w:shd w:val="clear" w:color="auto" w:fill="FFFFFF" w:themeFill="background1"/>
              <w:jc w:val="both"/>
              <w:rPr>
                <w:rFonts w:ascii="Times New Roman" w:hAnsi="Times New Roman" w:cs="Times New Roman"/>
                <w:b/>
                <w:sz w:val="22"/>
                <w:szCs w:val="22"/>
              </w:rPr>
            </w:pPr>
            <w:r w:rsidRPr="00643C34">
              <w:rPr>
                <w:rFonts w:ascii="Times New Roman" w:hAnsi="Times New Roman" w:cs="Times New Roman"/>
                <w:sz w:val="22"/>
                <w:szCs w:val="22"/>
              </w:rPr>
              <w:t xml:space="preserve">Всего: </w:t>
            </w:r>
          </w:p>
        </w:tc>
        <w:tc>
          <w:tcPr>
            <w:tcW w:w="1276" w:type="dxa"/>
            <w:gridSpan w:val="2"/>
            <w:shd w:val="clear" w:color="auto" w:fill="auto"/>
          </w:tcPr>
          <w:p w:rsidR="00E53A6B" w:rsidRPr="00643C34" w:rsidRDefault="00643C34" w:rsidP="00643C34">
            <w:pPr>
              <w:pStyle w:val="ConsPlusCell"/>
              <w:shd w:val="clear" w:color="auto" w:fill="FFFFFF" w:themeFill="background1"/>
              <w:jc w:val="center"/>
              <w:rPr>
                <w:rFonts w:ascii="Times New Roman" w:hAnsi="Times New Roman" w:cs="Times New Roman"/>
                <w:sz w:val="21"/>
                <w:szCs w:val="21"/>
              </w:rPr>
            </w:pPr>
            <w:r w:rsidRPr="00643C34">
              <w:rPr>
                <w:rFonts w:ascii="Times New Roman" w:hAnsi="Times New Roman" w:cs="Times New Roman"/>
                <w:sz w:val="21"/>
                <w:szCs w:val="21"/>
              </w:rPr>
              <w:t>1 523,0</w:t>
            </w:r>
          </w:p>
        </w:tc>
        <w:tc>
          <w:tcPr>
            <w:tcW w:w="1159" w:type="dxa"/>
            <w:shd w:val="clear" w:color="auto" w:fill="auto"/>
          </w:tcPr>
          <w:p w:rsidR="00E53A6B" w:rsidRPr="00643C34" w:rsidRDefault="00643C34" w:rsidP="00643C34">
            <w:pPr>
              <w:pStyle w:val="ConsPlusCell"/>
              <w:shd w:val="clear" w:color="auto" w:fill="FFFFFF" w:themeFill="background1"/>
              <w:jc w:val="center"/>
              <w:rPr>
                <w:rFonts w:ascii="Times New Roman" w:hAnsi="Times New Roman" w:cs="Times New Roman"/>
                <w:sz w:val="21"/>
                <w:szCs w:val="21"/>
              </w:rPr>
            </w:pPr>
            <w:r w:rsidRPr="00643C34">
              <w:rPr>
                <w:rFonts w:ascii="Times New Roman" w:hAnsi="Times New Roman" w:cs="Times New Roman"/>
                <w:sz w:val="21"/>
                <w:szCs w:val="21"/>
              </w:rPr>
              <w:t>763,0</w:t>
            </w:r>
          </w:p>
        </w:tc>
        <w:tc>
          <w:tcPr>
            <w:tcW w:w="993" w:type="dxa"/>
            <w:gridSpan w:val="2"/>
            <w:shd w:val="clear" w:color="auto" w:fill="auto"/>
          </w:tcPr>
          <w:p w:rsidR="00E53A6B" w:rsidRPr="00643C34" w:rsidRDefault="00643C34" w:rsidP="00643C34">
            <w:pPr>
              <w:pStyle w:val="ConsPlusCell"/>
              <w:shd w:val="clear" w:color="auto" w:fill="FFFFFF" w:themeFill="background1"/>
              <w:jc w:val="center"/>
              <w:rPr>
                <w:rFonts w:ascii="Times New Roman" w:hAnsi="Times New Roman" w:cs="Times New Roman"/>
                <w:sz w:val="21"/>
                <w:szCs w:val="21"/>
              </w:rPr>
            </w:pPr>
            <w:r w:rsidRPr="00643C34">
              <w:rPr>
                <w:rFonts w:ascii="Times New Roman" w:hAnsi="Times New Roman" w:cs="Times New Roman"/>
                <w:sz w:val="21"/>
                <w:szCs w:val="21"/>
              </w:rPr>
              <w:t>380,0</w:t>
            </w:r>
          </w:p>
        </w:tc>
        <w:tc>
          <w:tcPr>
            <w:tcW w:w="1107" w:type="dxa"/>
            <w:gridSpan w:val="2"/>
            <w:shd w:val="clear" w:color="auto" w:fill="auto"/>
          </w:tcPr>
          <w:p w:rsidR="00E53A6B" w:rsidRPr="00643C34" w:rsidRDefault="00643C34" w:rsidP="00643C34">
            <w:pPr>
              <w:pStyle w:val="ConsPlusCell"/>
              <w:shd w:val="clear" w:color="auto" w:fill="FFFFFF" w:themeFill="background1"/>
              <w:jc w:val="center"/>
              <w:rPr>
                <w:rFonts w:ascii="Times New Roman" w:hAnsi="Times New Roman" w:cs="Times New Roman"/>
                <w:sz w:val="21"/>
                <w:szCs w:val="21"/>
              </w:rPr>
            </w:pPr>
            <w:r w:rsidRPr="00643C34">
              <w:rPr>
                <w:rFonts w:ascii="Times New Roman" w:hAnsi="Times New Roman" w:cs="Times New Roman"/>
                <w:sz w:val="21"/>
                <w:szCs w:val="21"/>
              </w:rPr>
              <w:t>380,0</w:t>
            </w:r>
          </w:p>
        </w:tc>
      </w:tr>
      <w:tr w:rsidR="00E53A6B" w:rsidRPr="00643C34" w:rsidTr="00643C34">
        <w:tc>
          <w:tcPr>
            <w:tcW w:w="790" w:type="dxa"/>
            <w:shd w:val="clear" w:color="auto" w:fill="auto"/>
          </w:tcPr>
          <w:p w:rsidR="00E53A6B" w:rsidRPr="00643C34" w:rsidRDefault="00E53A6B" w:rsidP="00643C34">
            <w:pPr>
              <w:pStyle w:val="ConsPlusCell"/>
              <w:shd w:val="clear" w:color="auto" w:fill="FFFFFF" w:themeFill="background1"/>
              <w:snapToGrid w:val="0"/>
              <w:jc w:val="center"/>
              <w:rPr>
                <w:rFonts w:ascii="Times New Roman" w:hAnsi="Times New Roman" w:cs="Times New Roman"/>
                <w:sz w:val="22"/>
                <w:szCs w:val="22"/>
              </w:rPr>
            </w:pPr>
          </w:p>
        </w:tc>
        <w:tc>
          <w:tcPr>
            <w:tcW w:w="4136" w:type="dxa"/>
            <w:shd w:val="clear" w:color="auto" w:fill="auto"/>
          </w:tcPr>
          <w:p w:rsidR="00E53A6B" w:rsidRPr="00643C34" w:rsidRDefault="00E53A6B" w:rsidP="00643C34">
            <w:pPr>
              <w:pStyle w:val="ConsPlusCell"/>
              <w:shd w:val="clear" w:color="auto" w:fill="FFFFFF" w:themeFill="background1"/>
              <w:jc w:val="both"/>
              <w:rPr>
                <w:rFonts w:ascii="Times New Roman" w:hAnsi="Times New Roman" w:cs="Times New Roman"/>
                <w:sz w:val="22"/>
                <w:szCs w:val="22"/>
              </w:rPr>
            </w:pPr>
            <w:r w:rsidRPr="00643C34">
              <w:rPr>
                <w:rFonts w:ascii="Times New Roman" w:hAnsi="Times New Roman" w:cs="Times New Roman"/>
                <w:sz w:val="22"/>
                <w:szCs w:val="22"/>
              </w:rPr>
              <w:t>в том числе за счет средств:</w:t>
            </w:r>
          </w:p>
        </w:tc>
        <w:tc>
          <w:tcPr>
            <w:tcW w:w="1276" w:type="dxa"/>
            <w:gridSpan w:val="2"/>
            <w:shd w:val="clear" w:color="auto" w:fill="auto"/>
          </w:tcPr>
          <w:p w:rsidR="00E53A6B" w:rsidRPr="00643C34" w:rsidRDefault="00E53A6B" w:rsidP="00643C34">
            <w:pPr>
              <w:pStyle w:val="ConsPlusCell"/>
              <w:shd w:val="clear" w:color="auto" w:fill="FFFFFF" w:themeFill="background1"/>
              <w:jc w:val="center"/>
              <w:rPr>
                <w:rFonts w:ascii="Times New Roman" w:hAnsi="Times New Roman" w:cs="Times New Roman"/>
                <w:sz w:val="21"/>
                <w:szCs w:val="21"/>
              </w:rPr>
            </w:pPr>
          </w:p>
        </w:tc>
        <w:tc>
          <w:tcPr>
            <w:tcW w:w="1159" w:type="dxa"/>
            <w:shd w:val="clear" w:color="auto" w:fill="auto"/>
          </w:tcPr>
          <w:p w:rsidR="00E53A6B" w:rsidRPr="00643C34" w:rsidRDefault="00E53A6B" w:rsidP="00643C34">
            <w:pPr>
              <w:pStyle w:val="ConsPlusCell"/>
              <w:shd w:val="clear" w:color="auto" w:fill="FFFFFF" w:themeFill="background1"/>
              <w:jc w:val="center"/>
              <w:rPr>
                <w:rFonts w:ascii="Times New Roman" w:hAnsi="Times New Roman" w:cs="Times New Roman"/>
                <w:sz w:val="21"/>
                <w:szCs w:val="21"/>
              </w:rPr>
            </w:pPr>
          </w:p>
        </w:tc>
        <w:tc>
          <w:tcPr>
            <w:tcW w:w="993" w:type="dxa"/>
            <w:gridSpan w:val="2"/>
            <w:shd w:val="clear" w:color="auto" w:fill="auto"/>
          </w:tcPr>
          <w:p w:rsidR="00E53A6B" w:rsidRPr="00643C34" w:rsidRDefault="00E53A6B" w:rsidP="00643C34">
            <w:pPr>
              <w:pStyle w:val="ConsPlusCell"/>
              <w:shd w:val="clear" w:color="auto" w:fill="FFFFFF" w:themeFill="background1"/>
              <w:snapToGrid w:val="0"/>
              <w:jc w:val="center"/>
              <w:rPr>
                <w:rFonts w:ascii="Times New Roman" w:hAnsi="Times New Roman" w:cs="Times New Roman"/>
                <w:sz w:val="21"/>
                <w:szCs w:val="21"/>
              </w:rPr>
            </w:pPr>
          </w:p>
        </w:tc>
        <w:tc>
          <w:tcPr>
            <w:tcW w:w="1107" w:type="dxa"/>
            <w:gridSpan w:val="2"/>
            <w:shd w:val="clear" w:color="auto" w:fill="auto"/>
          </w:tcPr>
          <w:p w:rsidR="00E53A6B" w:rsidRPr="00643C34" w:rsidRDefault="00E53A6B" w:rsidP="00643C34">
            <w:pPr>
              <w:pStyle w:val="ConsPlusCell"/>
              <w:shd w:val="clear" w:color="auto" w:fill="FFFFFF" w:themeFill="background1"/>
              <w:snapToGrid w:val="0"/>
              <w:jc w:val="center"/>
              <w:rPr>
                <w:rFonts w:ascii="Times New Roman" w:hAnsi="Times New Roman" w:cs="Times New Roman"/>
                <w:sz w:val="21"/>
                <w:szCs w:val="21"/>
              </w:rPr>
            </w:pPr>
          </w:p>
        </w:tc>
      </w:tr>
      <w:tr w:rsidR="00E53A6B" w:rsidRPr="00643C34" w:rsidTr="00643C34">
        <w:tc>
          <w:tcPr>
            <w:tcW w:w="790" w:type="dxa"/>
            <w:shd w:val="clear" w:color="auto" w:fill="auto"/>
          </w:tcPr>
          <w:p w:rsidR="00E53A6B" w:rsidRPr="00643C34" w:rsidRDefault="00E53A6B" w:rsidP="00643C34">
            <w:pPr>
              <w:pStyle w:val="ConsPlusCell"/>
              <w:shd w:val="clear" w:color="auto" w:fill="FFFFFF" w:themeFill="background1"/>
              <w:snapToGrid w:val="0"/>
              <w:jc w:val="center"/>
              <w:rPr>
                <w:rFonts w:ascii="Times New Roman" w:hAnsi="Times New Roman" w:cs="Times New Roman"/>
                <w:sz w:val="22"/>
                <w:szCs w:val="22"/>
              </w:rPr>
            </w:pPr>
          </w:p>
        </w:tc>
        <w:tc>
          <w:tcPr>
            <w:tcW w:w="4136" w:type="dxa"/>
            <w:shd w:val="clear" w:color="auto" w:fill="auto"/>
          </w:tcPr>
          <w:p w:rsidR="00E53A6B" w:rsidRPr="00643C34" w:rsidRDefault="00E53A6B" w:rsidP="00643C34">
            <w:pPr>
              <w:pStyle w:val="ConsPlusCell"/>
              <w:shd w:val="clear" w:color="auto" w:fill="FFFFFF" w:themeFill="background1"/>
              <w:jc w:val="both"/>
              <w:rPr>
                <w:rFonts w:ascii="Times New Roman" w:hAnsi="Times New Roman" w:cs="Times New Roman"/>
                <w:sz w:val="22"/>
                <w:szCs w:val="22"/>
              </w:rPr>
            </w:pPr>
            <w:r w:rsidRPr="00643C34">
              <w:rPr>
                <w:rFonts w:ascii="Times New Roman" w:hAnsi="Times New Roman" w:cs="Times New Roman"/>
                <w:sz w:val="22"/>
                <w:szCs w:val="22"/>
              </w:rPr>
              <w:t>федерального бюджета (плановый объем)</w:t>
            </w:r>
          </w:p>
        </w:tc>
        <w:tc>
          <w:tcPr>
            <w:tcW w:w="1276" w:type="dxa"/>
            <w:gridSpan w:val="2"/>
            <w:shd w:val="clear" w:color="auto" w:fill="auto"/>
          </w:tcPr>
          <w:p w:rsidR="00E53A6B" w:rsidRPr="00643C34" w:rsidRDefault="00E53A6B" w:rsidP="00643C34">
            <w:pPr>
              <w:pStyle w:val="ConsPlusCell"/>
              <w:shd w:val="clear" w:color="auto" w:fill="FFFFFF" w:themeFill="background1"/>
              <w:jc w:val="center"/>
              <w:rPr>
                <w:rFonts w:ascii="Times New Roman" w:hAnsi="Times New Roman" w:cs="Times New Roman"/>
                <w:sz w:val="21"/>
                <w:szCs w:val="21"/>
              </w:rPr>
            </w:pPr>
            <w:r w:rsidRPr="00643C34">
              <w:rPr>
                <w:rFonts w:ascii="Times New Roman" w:hAnsi="Times New Roman" w:cs="Times New Roman"/>
                <w:sz w:val="21"/>
                <w:szCs w:val="21"/>
              </w:rPr>
              <w:t>---</w:t>
            </w:r>
          </w:p>
        </w:tc>
        <w:tc>
          <w:tcPr>
            <w:tcW w:w="1159" w:type="dxa"/>
            <w:shd w:val="clear" w:color="auto" w:fill="auto"/>
          </w:tcPr>
          <w:p w:rsidR="00E53A6B" w:rsidRPr="00643C34" w:rsidRDefault="00E53A6B" w:rsidP="00643C34">
            <w:pPr>
              <w:pStyle w:val="ConsPlusCell"/>
              <w:shd w:val="clear" w:color="auto" w:fill="FFFFFF" w:themeFill="background1"/>
              <w:jc w:val="center"/>
              <w:rPr>
                <w:rFonts w:ascii="Times New Roman" w:hAnsi="Times New Roman" w:cs="Times New Roman"/>
                <w:sz w:val="21"/>
                <w:szCs w:val="21"/>
              </w:rPr>
            </w:pPr>
            <w:r w:rsidRPr="00643C34">
              <w:rPr>
                <w:rFonts w:ascii="Times New Roman" w:hAnsi="Times New Roman" w:cs="Times New Roman"/>
                <w:sz w:val="21"/>
                <w:szCs w:val="21"/>
              </w:rPr>
              <w:t>---</w:t>
            </w:r>
          </w:p>
        </w:tc>
        <w:tc>
          <w:tcPr>
            <w:tcW w:w="993" w:type="dxa"/>
            <w:gridSpan w:val="2"/>
            <w:shd w:val="clear" w:color="auto" w:fill="auto"/>
          </w:tcPr>
          <w:p w:rsidR="00E53A6B" w:rsidRPr="00643C34" w:rsidRDefault="00E53A6B" w:rsidP="00643C34">
            <w:pPr>
              <w:pStyle w:val="ConsPlusCell"/>
              <w:shd w:val="clear" w:color="auto" w:fill="FFFFFF" w:themeFill="background1"/>
              <w:jc w:val="center"/>
              <w:rPr>
                <w:rFonts w:ascii="Times New Roman" w:hAnsi="Times New Roman" w:cs="Times New Roman"/>
                <w:sz w:val="21"/>
                <w:szCs w:val="21"/>
              </w:rPr>
            </w:pPr>
            <w:r w:rsidRPr="00643C34">
              <w:rPr>
                <w:rFonts w:ascii="Times New Roman" w:hAnsi="Times New Roman" w:cs="Times New Roman"/>
                <w:sz w:val="21"/>
                <w:szCs w:val="21"/>
              </w:rPr>
              <w:t>---</w:t>
            </w:r>
          </w:p>
        </w:tc>
        <w:tc>
          <w:tcPr>
            <w:tcW w:w="1107" w:type="dxa"/>
            <w:gridSpan w:val="2"/>
            <w:shd w:val="clear" w:color="auto" w:fill="auto"/>
          </w:tcPr>
          <w:p w:rsidR="00E53A6B" w:rsidRPr="00643C34" w:rsidRDefault="00E53A6B" w:rsidP="00643C34">
            <w:pPr>
              <w:pStyle w:val="ConsPlusCell"/>
              <w:shd w:val="clear" w:color="auto" w:fill="FFFFFF" w:themeFill="background1"/>
              <w:jc w:val="center"/>
              <w:rPr>
                <w:rFonts w:ascii="Times New Roman" w:hAnsi="Times New Roman" w:cs="Times New Roman"/>
                <w:sz w:val="21"/>
                <w:szCs w:val="21"/>
              </w:rPr>
            </w:pPr>
            <w:r w:rsidRPr="00643C34">
              <w:rPr>
                <w:rFonts w:ascii="Times New Roman" w:hAnsi="Times New Roman" w:cs="Times New Roman"/>
                <w:sz w:val="21"/>
                <w:szCs w:val="21"/>
              </w:rPr>
              <w:t>---</w:t>
            </w:r>
          </w:p>
        </w:tc>
      </w:tr>
      <w:tr w:rsidR="00E53A6B" w:rsidRPr="00643C34" w:rsidTr="00643C34">
        <w:tc>
          <w:tcPr>
            <w:tcW w:w="790" w:type="dxa"/>
            <w:shd w:val="clear" w:color="auto" w:fill="auto"/>
          </w:tcPr>
          <w:p w:rsidR="00E53A6B" w:rsidRPr="00643C34" w:rsidRDefault="00E53A6B" w:rsidP="00643C34">
            <w:pPr>
              <w:pStyle w:val="ConsPlusCell"/>
              <w:shd w:val="clear" w:color="auto" w:fill="FFFFFF" w:themeFill="background1"/>
              <w:snapToGrid w:val="0"/>
              <w:jc w:val="center"/>
              <w:rPr>
                <w:rFonts w:ascii="Times New Roman" w:hAnsi="Times New Roman" w:cs="Times New Roman"/>
                <w:sz w:val="22"/>
                <w:szCs w:val="22"/>
              </w:rPr>
            </w:pPr>
          </w:p>
        </w:tc>
        <w:tc>
          <w:tcPr>
            <w:tcW w:w="4136" w:type="dxa"/>
            <w:shd w:val="clear" w:color="auto" w:fill="auto"/>
          </w:tcPr>
          <w:p w:rsidR="00E53A6B" w:rsidRPr="00643C34" w:rsidRDefault="00E53A6B" w:rsidP="00643C34">
            <w:pPr>
              <w:pStyle w:val="ConsPlusCell"/>
              <w:shd w:val="clear" w:color="auto" w:fill="FFFFFF" w:themeFill="background1"/>
              <w:jc w:val="both"/>
              <w:rPr>
                <w:rFonts w:ascii="Times New Roman" w:hAnsi="Times New Roman" w:cs="Times New Roman"/>
                <w:sz w:val="22"/>
                <w:szCs w:val="22"/>
              </w:rPr>
            </w:pPr>
            <w:r w:rsidRPr="00643C34">
              <w:rPr>
                <w:rFonts w:ascii="Times New Roman" w:hAnsi="Times New Roman" w:cs="Times New Roman"/>
                <w:sz w:val="22"/>
                <w:szCs w:val="22"/>
              </w:rPr>
              <w:t>областного бюджета (плановый объем)</w:t>
            </w:r>
          </w:p>
        </w:tc>
        <w:tc>
          <w:tcPr>
            <w:tcW w:w="1276" w:type="dxa"/>
            <w:gridSpan w:val="2"/>
            <w:shd w:val="clear" w:color="auto" w:fill="auto"/>
          </w:tcPr>
          <w:p w:rsidR="00E53A6B" w:rsidRPr="00643C34" w:rsidRDefault="00643C34" w:rsidP="00643C34">
            <w:pPr>
              <w:pStyle w:val="ConsPlusCell"/>
              <w:shd w:val="clear" w:color="auto" w:fill="FFFFFF" w:themeFill="background1"/>
              <w:jc w:val="center"/>
              <w:rPr>
                <w:rFonts w:ascii="Times New Roman" w:hAnsi="Times New Roman" w:cs="Times New Roman"/>
                <w:sz w:val="21"/>
                <w:szCs w:val="21"/>
              </w:rPr>
            </w:pPr>
            <w:r w:rsidRPr="00643C34">
              <w:rPr>
                <w:rFonts w:ascii="Times New Roman" w:hAnsi="Times New Roman" w:cs="Times New Roman"/>
                <w:sz w:val="21"/>
                <w:szCs w:val="21"/>
              </w:rPr>
              <w:t>---</w:t>
            </w:r>
          </w:p>
        </w:tc>
        <w:tc>
          <w:tcPr>
            <w:tcW w:w="1159" w:type="dxa"/>
            <w:shd w:val="clear" w:color="auto" w:fill="auto"/>
          </w:tcPr>
          <w:p w:rsidR="00E53A6B" w:rsidRPr="00643C34" w:rsidRDefault="00643C34" w:rsidP="00643C34">
            <w:pPr>
              <w:pStyle w:val="ConsPlusCell"/>
              <w:shd w:val="clear" w:color="auto" w:fill="FFFFFF" w:themeFill="background1"/>
              <w:jc w:val="center"/>
              <w:rPr>
                <w:rFonts w:ascii="Times New Roman" w:hAnsi="Times New Roman" w:cs="Times New Roman"/>
                <w:sz w:val="21"/>
                <w:szCs w:val="21"/>
              </w:rPr>
            </w:pPr>
            <w:r w:rsidRPr="00643C34">
              <w:rPr>
                <w:rFonts w:ascii="Times New Roman" w:hAnsi="Times New Roman" w:cs="Times New Roman"/>
                <w:sz w:val="21"/>
                <w:szCs w:val="21"/>
              </w:rPr>
              <w:t>---</w:t>
            </w:r>
          </w:p>
        </w:tc>
        <w:tc>
          <w:tcPr>
            <w:tcW w:w="993" w:type="dxa"/>
            <w:gridSpan w:val="2"/>
            <w:shd w:val="clear" w:color="auto" w:fill="auto"/>
          </w:tcPr>
          <w:p w:rsidR="00E53A6B" w:rsidRPr="00643C34" w:rsidRDefault="00E53A6B" w:rsidP="00643C34">
            <w:pPr>
              <w:pStyle w:val="ConsPlusCell"/>
              <w:shd w:val="clear" w:color="auto" w:fill="FFFFFF" w:themeFill="background1"/>
              <w:jc w:val="center"/>
              <w:rPr>
                <w:rFonts w:ascii="Times New Roman" w:hAnsi="Times New Roman" w:cs="Times New Roman"/>
                <w:sz w:val="21"/>
                <w:szCs w:val="21"/>
              </w:rPr>
            </w:pPr>
            <w:r w:rsidRPr="00643C34">
              <w:rPr>
                <w:rFonts w:ascii="Times New Roman" w:hAnsi="Times New Roman" w:cs="Times New Roman"/>
                <w:sz w:val="21"/>
                <w:szCs w:val="21"/>
              </w:rPr>
              <w:t>---</w:t>
            </w:r>
          </w:p>
        </w:tc>
        <w:tc>
          <w:tcPr>
            <w:tcW w:w="1107" w:type="dxa"/>
            <w:gridSpan w:val="2"/>
            <w:shd w:val="clear" w:color="auto" w:fill="auto"/>
          </w:tcPr>
          <w:p w:rsidR="00E53A6B" w:rsidRPr="00643C34" w:rsidRDefault="00E53A6B" w:rsidP="00643C34">
            <w:pPr>
              <w:pStyle w:val="ConsPlusCell"/>
              <w:shd w:val="clear" w:color="auto" w:fill="FFFFFF" w:themeFill="background1"/>
              <w:jc w:val="center"/>
              <w:rPr>
                <w:rFonts w:ascii="Times New Roman" w:hAnsi="Times New Roman" w:cs="Times New Roman"/>
                <w:sz w:val="21"/>
                <w:szCs w:val="21"/>
              </w:rPr>
            </w:pPr>
            <w:r w:rsidRPr="00643C34">
              <w:rPr>
                <w:rFonts w:ascii="Times New Roman" w:hAnsi="Times New Roman" w:cs="Times New Roman"/>
                <w:sz w:val="21"/>
                <w:szCs w:val="21"/>
              </w:rPr>
              <w:t>---</w:t>
            </w:r>
          </w:p>
        </w:tc>
      </w:tr>
      <w:tr w:rsidR="00E53A6B" w:rsidRPr="00643C34" w:rsidTr="00643C34">
        <w:trPr>
          <w:trHeight w:val="249"/>
        </w:trPr>
        <w:tc>
          <w:tcPr>
            <w:tcW w:w="790" w:type="dxa"/>
            <w:shd w:val="clear" w:color="auto" w:fill="auto"/>
          </w:tcPr>
          <w:p w:rsidR="00E53A6B" w:rsidRPr="00643C34" w:rsidRDefault="00E53A6B" w:rsidP="00643C34">
            <w:pPr>
              <w:pStyle w:val="ConsPlusCell"/>
              <w:shd w:val="clear" w:color="auto" w:fill="FFFFFF" w:themeFill="background1"/>
              <w:snapToGrid w:val="0"/>
              <w:jc w:val="center"/>
              <w:rPr>
                <w:rFonts w:ascii="Times New Roman" w:hAnsi="Times New Roman" w:cs="Times New Roman"/>
                <w:sz w:val="22"/>
                <w:szCs w:val="22"/>
              </w:rPr>
            </w:pPr>
          </w:p>
        </w:tc>
        <w:tc>
          <w:tcPr>
            <w:tcW w:w="4136" w:type="dxa"/>
            <w:shd w:val="clear" w:color="auto" w:fill="auto"/>
          </w:tcPr>
          <w:p w:rsidR="00E53A6B" w:rsidRPr="00643C34" w:rsidRDefault="00E53A6B" w:rsidP="00643C34">
            <w:pPr>
              <w:pStyle w:val="ConsPlusCell"/>
              <w:shd w:val="clear" w:color="auto" w:fill="FFFFFF" w:themeFill="background1"/>
              <w:jc w:val="both"/>
              <w:rPr>
                <w:rFonts w:ascii="Times New Roman" w:hAnsi="Times New Roman" w:cs="Times New Roman"/>
                <w:b/>
                <w:sz w:val="22"/>
                <w:szCs w:val="22"/>
              </w:rPr>
            </w:pPr>
            <w:r w:rsidRPr="00643C34">
              <w:rPr>
                <w:rFonts w:ascii="Times New Roman" w:hAnsi="Times New Roman" w:cs="Times New Roman"/>
                <w:sz w:val="22"/>
                <w:szCs w:val="22"/>
              </w:rPr>
              <w:t>местного бюджета (плановый объем)</w:t>
            </w:r>
          </w:p>
        </w:tc>
        <w:tc>
          <w:tcPr>
            <w:tcW w:w="1276" w:type="dxa"/>
            <w:gridSpan w:val="2"/>
            <w:shd w:val="clear" w:color="auto" w:fill="auto"/>
          </w:tcPr>
          <w:p w:rsidR="00E53A6B" w:rsidRPr="00643C34" w:rsidRDefault="00643C34" w:rsidP="00643C34">
            <w:pPr>
              <w:pStyle w:val="ConsPlusCell"/>
              <w:shd w:val="clear" w:color="auto" w:fill="FFFFFF" w:themeFill="background1"/>
              <w:jc w:val="center"/>
              <w:rPr>
                <w:rFonts w:ascii="Times New Roman" w:hAnsi="Times New Roman" w:cs="Times New Roman"/>
                <w:sz w:val="21"/>
                <w:szCs w:val="21"/>
              </w:rPr>
            </w:pPr>
            <w:r w:rsidRPr="00643C34">
              <w:rPr>
                <w:rFonts w:ascii="Times New Roman" w:hAnsi="Times New Roman" w:cs="Times New Roman"/>
                <w:sz w:val="21"/>
                <w:szCs w:val="21"/>
              </w:rPr>
              <w:t>1 523,0</w:t>
            </w:r>
          </w:p>
        </w:tc>
        <w:tc>
          <w:tcPr>
            <w:tcW w:w="1159" w:type="dxa"/>
            <w:shd w:val="clear" w:color="auto" w:fill="auto"/>
          </w:tcPr>
          <w:p w:rsidR="00E53A6B" w:rsidRPr="00643C34" w:rsidRDefault="00643C34" w:rsidP="00643C34">
            <w:pPr>
              <w:pStyle w:val="ConsPlusCell"/>
              <w:shd w:val="clear" w:color="auto" w:fill="FFFFFF" w:themeFill="background1"/>
              <w:jc w:val="center"/>
              <w:rPr>
                <w:rFonts w:ascii="Times New Roman" w:hAnsi="Times New Roman" w:cs="Times New Roman"/>
                <w:sz w:val="21"/>
                <w:szCs w:val="21"/>
              </w:rPr>
            </w:pPr>
            <w:r w:rsidRPr="00643C34">
              <w:rPr>
                <w:rFonts w:ascii="Times New Roman" w:hAnsi="Times New Roman" w:cs="Times New Roman"/>
                <w:sz w:val="21"/>
                <w:szCs w:val="21"/>
              </w:rPr>
              <w:t>763,0</w:t>
            </w:r>
          </w:p>
        </w:tc>
        <w:tc>
          <w:tcPr>
            <w:tcW w:w="993" w:type="dxa"/>
            <w:gridSpan w:val="2"/>
            <w:shd w:val="clear" w:color="auto" w:fill="auto"/>
          </w:tcPr>
          <w:p w:rsidR="00E53A6B" w:rsidRPr="00643C34" w:rsidRDefault="00643C34" w:rsidP="00643C34">
            <w:pPr>
              <w:pStyle w:val="ConsPlusCell"/>
              <w:shd w:val="clear" w:color="auto" w:fill="FFFFFF" w:themeFill="background1"/>
              <w:jc w:val="center"/>
              <w:rPr>
                <w:rFonts w:ascii="Times New Roman" w:hAnsi="Times New Roman" w:cs="Times New Roman"/>
                <w:sz w:val="21"/>
                <w:szCs w:val="21"/>
              </w:rPr>
            </w:pPr>
            <w:r w:rsidRPr="00643C34">
              <w:rPr>
                <w:rFonts w:ascii="Times New Roman" w:hAnsi="Times New Roman" w:cs="Times New Roman"/>
                <w:sz w:val="21"/>
                <w:szCs w:val="21"/>
              </w:rPr>
              <w:t>380,0</w:t>
            </w:r>
          </w:p>
        </w:tc>
        <w:tc>
          <w:tcPr>
            <w:tcW w:w="1107" w:type="dxa"/>
            <w:gridSpan w:val="2"/>
            <w:shd w:val="clear" w:color="auto" w:fill="auto"/>
          </w:tcPr>
          <w:p w:rsidR="00E53A6B" w:rsidRPr="00643C34" w:rsidRDefault="00643C34" w:rsidP="00643C34">
            <w:pPr>
              <w:pStyle w:val="ConsPlusCell"/>
              <w:shd w:val="clear" w:color="auto" w:fill="FFFFFF" w:themeFill="background1"/>
              <w:jc w:val="center"/>
              <w:rPr>
                <w:rFonts w:ascii="Times New Roman" w:hAnsi="Times New Roman" w:cs="Times New Roman"/>
                <w:sz w:val="21"/>
                <w:szCs w:val="21"/>
              </w:rPr>
            </w:pPr>
            <w:r w:rsidRPr="00643C34">
              <w:rPr>
                <w:rFonts w:ascii="Times New Roman" w:hAnsi="Times New Roman" w:cs="Times New Roman"/>
                <w:sz w:val="21"/>
                <w:szCs w:val="21"/>
              </w:rPr>
              <w:t>380,0</w:t>
            </w:r>
          </w:p>
        </w:tc>
      </w:tr>
      <w:bookmarkEnd w:id="22"/>
      <w:tr w:rsidR="00E53A6B" w:rsidRPr="00643C34" w:rsidTr="00643C34">
        <w:tc>
          <w:tcPr>
            <w:tcW w:w="790" w:type="dxa"/>
            <w:shd w:val="clear" w:color="auto" w:fill="auto"/>
          </w:tcPr>
          <w:p w:rsidR="00E53A6B" w:rsidRPr="00643C34" w:rsidRDefault="00E53A6B" w:rsidP="00643C34">
            <w:pPr>
              <w:pStyle w:val="ConsPlusCell"/>
              <w:shd w:val="clear" w:color="auto" w:fill="FFFFFF" w:themeFill="background1"/>
              <w:snapToGrid w:val="0"/>
              <w:jc w:val="center"/>
              <w:rPr>
                <w:rFonts w:ascii="Times New Roman" w:hAnsi="Times New Roman" w:cs="Times New Roman"/>
                <w:sz w:val="22"/>
                <w:szCs w:val="22"/>
              </w:rPr>
            </w:pPr>
          </w:p>
        </w:tc>
        <w:tc>
          <w:tcPr>
            <w:tcW w:w="4136" w:type="dxa"/>
            <w:shd w:val="clear" w:color="auto" w:fill="auto"/>
          </w:tcPr>
          <w:p w:rsidR="00E53A6B" w:rsidRPr="00643C34" w:rsidRDefault="00E53A6B" w:rsidP="00643C34">
            <w:pPr>
              <w:pStyle w:val="ConsPlusCell"/>
              <w:shd w:val="clear" w:color="auto" w:fill="FFFFFF" w:themeFill="background1"/>
              <w:jc w:val="both"/>
              <w:rPr>
                <w:rFonts w:ascii="Times New Roman" w:hAnsi="Times New Roman" w:cs="Times New Roman"/>
                <w:sz w:val="22"/>
                <w:szCs w:val="22"/>
              </w:rPr>
            </w:pPr>
            <w:r w:rsidRPr="00643C34">
              <w:rPr>
                <w:rFonts w:ascii="Times New Roman" w:hAnsi="Times New Roman" w:cs="Times New Roman"/>
                <w:sz w:val="22"/>
                <w:szCs w:val="22"/>
              </w:rPr>
              <w:t>Прочих источников (плановый объем)</w:t>
            </w:r>
          </w:p>
        </w:tc>
        <w:tc>
          <w:tcPr>
            <w:tcW w:w="1276" w:type="dxa"/>
            <w:gridSpan w:val="2"/>
            <w:shd w:val="clear" w:color="auto" w:fill="auto"/>
          </w:tcPr>
          <w:p w:rsidR="00E53A6B" w:rsidRPr="00643C34" w:rsidRDefault="00E53A6B" w:rsidP="00643C34">
            <w:pPr>
              <w:pStyle w:val="ConsPlusCell"/>
              <w:shd w:val="clear" w:color="auto" w:fill="FFFFFF" w:themeFill="background1"/>
              <w:jc w:val="center"/>
              <w:rPr>
                <w:rFonts w:ascii="Times New Roman" w:hAnsi="Times New Roman" w:cs="Times New Roman"/>
                <w:sz w:val="21"/>
                <w:szCs w:val="21"/>
              </w:rPr>
            </w:pPr>
            <w:r w:rsidRPr="00643C34">
              <w:rPr>
                <w:rFonts w:ascii="Times New Roman" w:hAnsi="Times New Roman" w:cs="Times New Roman"/>
                <w:sz w:val="21"/>
                <w:szCs w:val="21"/>
              </w:rPr>
              <w:t>---</w:t>
            </w:r>
          </w:p>
        </w:tc>
        <w:tc>
          <w:tcPr>
            <w:tcW w:w="1159" w:type="dxa"/>
            <w:shd w:val="clear" w:color="auto" w:fill="auto"/>
          </w:tcPr>
          <w:p w:rsidR="00E53A6B" w:rsidRPr="00643C34" w:rsidRDefault="00E53A6B" w:rsidP="00643C34">
            <w:pPr>
              <w:pStyle w:val="ConsPlusCell"/>
              <w:shd w:val="clear" w:color="auto" w:fill="FFFFFF" w:themeFill="background1"/>
              <w:jc w:val="center"/>
              <w:rPr>
                <w:rFonts w:ascii="Times New Roman" w:hAnsi="Times New Roman" w:cs="Times New Roman"/>
                <w:sz w:val="21"/>
                <w:szCs w:val="21"/>
              </w:rPr>
            </w:pPr>
            <w:r w:rsidRPr="00643C34">
              <w:rPr>
                <w:rFonts w:ascii="Times New Roman" w:hAnsi="Times New Roman" w:cs="Times New Roman"/>
                <w:sz w:val="21"/>
                <w:szCs w:val="21"/>
              </w:rPr>
              <w:t>---</w:t>
            </w:r>
          </w:p>
        </w:tc>
        <w:tc>
          <w:tcPr>
            <w:tcW w:w="993" w:type="dxa"/>
            <w:gridSpan w:val="2"/>
            <w:shd w:val="clear" w:color="auto" w:fill="auto"/>
          </w:tcPr>
          <w:p w:rsidR="00E53A6B" w:rsidRPr="00643C34" w:rsidRDefault="00E53A6B" w:rsidP="00643C34">
            <w:pPr>
              <w:pStyle w:val="ConsPlusCell"/>
              <w:shd w:val="clear" w:color="auto" w:fill="FFFFFF" w:themeFill="background1"/>
              <w:jc w:val="center"/>
              <w:rPr>
                <w:rFonts w:ascii="Times New Roman" w:hAnsi="Times New Roman" w:cs="Times New Roman"/>
                <w:sz w:val="21"/>
                <w:szCs w:val="21"/>
              </w:rPr>
            </w:pPr>
            <w:r w:rsidRPr="00643C34">
              <w:rPr>
                <w:rFonts w:ascii="Times New Roman" w:hAnsi="Times New Roman" w:cs="Times New Roman"/>
                <w:sz w:val="21"/>
                <w:szCs w:val="21"/>
              </w:rPr>
              <w:t>---</w:t>
            </w:r>
          </w:p>
        </w:tc>
        <w:tc>
          <w:tcPr>
            <w:tcW w:w="1107" w:type="dxa"/>
            <w:gridSpan w:val="2"/>
            <w:shd w:val="clear" w:color="auto" w:fill="auto"/>
          </w:tcPr>
          <w:p w:rsidR="00E53A6B" w:rsidRPr="00643C34" w:rsidRDefault="00E53A6B" w:rsidP="00643C34">
            <w:pPr>
              <w:pStyle w:val="ConsPlusCell"/>
              <w:shd w:val="clear" w:color="auto" w:fill="FFFFFF" w:themeFill="background1"/>
              <w:jc w:val="center"/>
              <w:rPr>
                <w:rFonts w:ascii="Times New Roman" w:hAnsi="Times New Roman" w:cs="Times New Roman"/>
                <w:sz w:val="21"/>
                <w:szCs w:val="21"/>
              </w:rPr>
            </w:pPr>
            <w:r w:rsidRPr="00643C34">
              <w:rPr>
                <w:rFonts w:ascii="Times New Roman" w:hAnsi="Times New Roman" w:cs="Times New Roman"/>
                <w:sz w:val="21"/>
                <w:szCs w:val="21"/>
              </w:rPr>
              <w:t>---</w:t>
            </w:r>
          </w:p>
        </w:tc>
      </w:tr>
      <w:tr w:rsidR="00E53A6B" w:rsidRPr="00643C34" w:rsidTr="00643C34">
        <w:tc>
          <w:tcPr>
            <w:tcW w:w="9461" w:type="dxa"/>
            <w:gridSpan w:val="9"/>
            <w:shd w:val="clear" w:color="auto" w:fill="auto"/>
          </w:tcPr>
          <w:p w:rsidR="00E53A6B" w:rsidRPr="00643C34" w:rsidRDefault="00E53A6B" w:rsidP="00643C34">
            <w:pPr>
              <w:pStyle w:val="ConsPlusCell"/>
              <w:shd w:val="clear" w:color="auto" w:fill="FFFFFF" w:themeFill="background1"/>
              <w:jc w:val="center"/>
              <w:rPr>
                <w:rFonts w:ascii="Times New Roman" w:hAnsi="Times New Roman" w:cs="Times New Roman"/>
                <w:b/>
                <w:sz w:val="22"/>
                <w:szCs w:val="22"/>
              </w:rPr>
            </w:pPr>
            <w:r w:rsidRPr="00643C34">
              <w:rPr>
                <w:rFonts w:ascii="Times New Roman" w:hAnsi="Times New Roman" w:cs="Times New Roman"/>
                <w:b/>
                <w:sz w:val="22"/>
                <w:szCs w:val="22"/>
              </w:rPr>
              <w:t xml:space="preserve">Подпрограмма </w:t>
            </w:r>
          </w:p>
          <w:p w:rsidR="00E53A6B" w:rsidRPr="00643C34" w:rsidRDefault="00E53A6B" w:rsidP="00643C34">
            <w:pPr>
              <w:pStyle w:val="ConsPlusCell"/>
              <w:shd w:val="clear" w:color="auto" w:fill="FFFFFF" w:themeFill="background1"/>
              <w:jc w:val="center"/>
            </w:pPr>
            <w:r w:rsidRPr="00643C34">
              <w:rPr>
                <w:rFonts w:ascii="Times New Roman" w:hAnsi="Times New Roman" w:cs="Times New Roman"/>
                <w:b/>
                <w:sz w:val="22"/>
                <w:szCs w:val="22"/>
              </w:rPr>
              <w:t>«Создание условий для эффективного выполнения органами местного самоуправления своих полномочий на 20</w:t>
            </w:r>
            <w:r w:rsidR="00D704B0" w:rsidRPr="00643C34">
              <w:rPr>
                <w:rFonts w:ascii="Times New Roman" w:hAnsi="Times New Roman" w:cs="Times New Roman"/>
                <w:b/>
                <w:sz w:val="22"/>
                <w:szCs w:val="22"/>
              </w:rPr>
              <w:t>20</w:t>
            </w:r>
            <w:r w:rsidRPr="00643C34">
              <w:rPr>
                <w:rFonts w:ascii="Times New Roman" w:hAnsi="Times New Roman" w:cs="Times New Roman"/>
                <w:b/>
                <w:sz w:val="22"/>
                <w:szCs w:val="22"/>
              </w:rPr>
              <w:t>-202</w:t>
            </w:r>
            <w:r w:rsidR="00D704B0" w:rsidRPr="00643C34">
              <w:rPr>
                <w:rFonts w:ascii="Times New Roman" w:hAnsi="Times New Roman" w:cs="Times New Roman"/>
                <w:b/>
                <w:sz w:val="22"/>
                <w:szCs w:val="22"/>
              </w:rPr>
              <w:t>2</w:t>
            </w:r>
            <w:r w:rsidRPr="00643C34">
              <w:rPr>
                <w:rFonts w:ascii="Times New Roman" w:hAnsi="Times New Roman" w:cs="Times New Roman"/>
                <w:b/>
                <w:sz w:val="22"/>
                <w:szCs w:val="22"/>
              </w:rPr>
              <w:t xml:space="preserve"> годы»</w:t>
            </w:r>
          </w:p>
        </w:tc>
      </w:tr>
      <w:tr w:rsidR="00E53A6B" w:rsidRPr="00643C34" w:rsidTr="00643C34">
        <w:tc>
          <w:tcPr>
            <w:tcW w:w="790" w:type="dxa"/>
            <w:shd w:val="clear" w:color="auto" w:fill="auto"/>
          </w:tcPr>
          <w:p w:rsidR="00E53A6B" w:rsidRPr="00643C34" w:rsidRDefault="00E53A6B" w:rsidP="00643C34">
            <w:pPr>
              <w:pStyle w:val="ConsPlusCell"/>
              <w:shd w:val="clear" w:color="auto" w:fill="FFFFFF" w:themeFill="background1"/>
              <w:snapToGrid w:val="0"/>
              <w:jc w:val="center"/>
              <w:rPr>
                <w:rFonts w:ascii="Times New Roman" w:hAnsi="Times New Roman" w:cs="Times New Roman"/>
                <w:sz w:val="22"/>
                <w:szCs w:val="22"/>
              </w:rPr>
            </w:pPr>
          </w:p>
        </w:tc>
        <w:tc>
          <w:tcPr>
            <w:tcW w:w="4157" w:type="dxa"/>
            <w:gridSpan w:val="2"/>
            <w:shd w:val="clear" w:color="auto" w:fill="auto"/>
          </w:tcPr>
          <w:p w:rsidR="00E53A6B" w:rsidRPr="00643C34" w:rsidRDefault="00E53A6B" w:rsidP="00643C34">
            <w:pPr>
              <w:pStyle w:val="ConsPlusCell"/>
              <w:shd w:val="clear" w:color="auto" w:fill="FFFFFF" w:themeFill="background1"/>
              <w:jc w:val="both"/>
              <w:rPr>
                <w:rFonts w:ascii="Times New Roman" w:hAnsi="Times New Roman" w:cs="Times New Roman"/>
                <w:sz w:val="22"/>
                <w:szCs w:val="22"/>
              </w:rPr>
            </w:pPr>
            <w:r w:rsidRPr="00643C34">
              <w:rPr>
                <w:rFonts w:ascii="Times New Roman" w:hAnsi="Times New Roman" w:cs="Times New Roman"/>
                <w:sz w:val="22"/>
                <w:szCs w:val="22"/>
              </w:rPr>
              <w:t xml:space="preserve">Всего: </w:t>
            </w:r>
          </w:p>
        </w:tc>
        <w:tc>
          <w:tcPr>
            <w:tcW w:w="1255" w:type="dxa"/>
            <w:shd w:val="clear" w:color="auto" w:fill="auto"/>
          </w:tcPr>
          <w:p w:rsidR="00E53A6B" w:rsidRPr="00643C34" w:rsidRDefault="00643C34" w:rsidP="00643C34">
            <w:pPr>
              <w:pStyle w:val="ConsPlusCell"/>
              <w:shd w:val="clear" w:color="auto" w:fill="FFFFFF" w:themeFill="background1"/>
              <w:jc w:val="center"/>
              <w:rPr>
                <w:rFonts w:ascii="Times New Roman" w:hAnsi="Times New Roman" w:cs="Times New Roman"/>
                <w:sz w:val="21"/>
                <w:szCs w:val="21"/>
              </w:rPr>
            </w:pPr>
            <w:r w:rsidRPr="00643C34">
              <w:rPr>
                <w:rFonts w:ascii="Times New Roman" w:hAnsi="Times New Roman" w:cs="Times New Roman"/>
                <w:sz w:val="21"/>
                <w:szCs w:val="21"/>
              </w:rPr>
              <w:t>383,0</w:t>
            </w:r>
          </w:p>
        </w:tc>
        <w:tc>
          <w:tcPr>
            <w:tcW w:w="1195" w:type="dxa"/>
            <w:gridSpan w:val="2"/>
            <w:shd w:val="clear" w:color="auto" w:fill="auto"/>
          </w:tcPr>
          <w:p w:rsidR="00E53A6B" w:rsidRPr="00643C34" w:rsidRDefault="00643C34" w:rsidP="00643C34">
            <w:pPr>
              <w:pStyle w:val="ConsPlusCell"/>
              <w:shd w:val="clear" w:color="auto" w:fill="FFFFFF" w:themeFill="background1"/>
              <w:jc w:val="center"/>
              <w:rPr>
                <w:rFonts w:ascii="Times New Roman" w:hAnsi="Times New Roman" w:cs="Times New Roman"/>
                <w:sz w:val="21"/>
                <w:szCs w:val="21"/>
              </w:rPr>
            </w:pPr>
            <w:r w:rsidRPr="00643C34">
              <w:rPr>
                <w:rFonts w:ascii="Times New Roman" w:hAnsi="Times New Roman" w:cs="Times New Roman"/>
                <w:sz w:val="21"/>
                <w:szCs w:val="21"/>
              </w:rPr>
              <w:t>383,0</w:t>
            </w:r>
          </w:p>
        </w:tc>
        <w:tc>
          <w:tcPr>
            <w:tcW w:w="965" w:type="dxa"/>
            <w:gridSpan w:val="2"/>
            <w:shd w:val="clear" w:color="auto" w:fill="auto"/>
          </w:tcPr>
          <w:p w:rsidR="00E53A6B" w:rsidRPr="00643C34" w:rsidRDefault="00643C34" w:rsidP="00643C34">
            <w:pPr>
              <w:pStyle w:val="ConsPlusCell"/>
              <w:shd w:val="clear" w:color="auto" w:fill="FFFFFF" w:themeFill="background1"/>
              <w:jc w:val="center"/>
              <w:rPr>
                <w:rFonts w:ascii="Times New Roman" w:hAnsi="Times New Roman" w:cs="Times New Roman"/>
                <w:sz w:val="21"/>
                <w:szCs w:val="21"/>
              </w:rPr>
            </w:pPr>
            <w:r w:rsidRPr="00643C34">
              <w:rPr>
                <w:rFonts w:ascii="Times New Roman" w:hAnsi="Times New Roman" w:cs="Times New Roman"/>
                <w:sz w:val="21"/>
                <w:szCs w:val="21"/>
              </w:rPr>
              <w:t>0,0</w:t>
            </w:r>
          </w:p>
        </w:tc>
        <w:tc>
          <w:tcPr>
            <w:tcW w:w="1099" w:type="dxa"/>
            <w:shd w:val="clear" w:color="auto" w:fill="auto"/>
          </w:tcPr>
          <w:p w:rsidR="00E53A6B" w:rsidRPr="00643C34" w:rsidRDefault="00E53A6B" w:rsidP="00643C34">
            <w:pPr>
              <w:pStyle w:val="ConsPlusCell"/>
              <w:shd w:val="clear" w:color="auto" w:fill="FFFFFF" w:themeFill="background1"/>
              <w:jc w:val="center"/>
              <w:rPr>
                <w:rFonts w:ascii="Times New Roman" w:hAnsi="Times New Roman" w:cs="Times New Roman"/>
                <w:sz w:val="21"/>
                <w:szCs w:val="21"/>
              </w:rPr>
            </w:pPr>
            <w:r w:rsidRPr="00643C34">
              <w:rPr>
                <w:rFonts w:ascii="Times New Roman" w:hAnsi="Times New Roman" w:cs="Times New Roman"/>
                <w:sz w:val="21"/>
                <w:szCs w:val="21"/>
              </w:rPr>
              <w:t>0,0</w:t>
            </w:r>
          </w:p>
        </w:tc>
      </w:tr>
      <w:tr w:rsidR="00E53A6B" w:rsidRPr="00643C34" w:rsidTr="00643C34">
        <w:tc>
          <w:tcPr>
            <w:tcW w:w="790" w:type="dxa"/>
            <w:shd w:val="clear" w:color="auto" w:fill="auto"/>
          </w:tcPr>
          <w:p w:rsidR="00E53A6B" w:rsidRPr="00643C34" w:rsidRDefault="00E53A6B" w:rsidP="00643C34">
            <w:pPr>
              <w:pStyle w:val="ConsPlusCell"/>
              <w:shd w:val="clear" w:color="auto" w:fill="FFFFFF" w:themeFill="background1"/>
              <w:snapToGrid w:val="0"/>
              <w:jc w:val="center"/>
              <w:rPr>
                <w:rFonts w:ascii="Times New Roman" w:hAnsi="Times New Roman" w:cs="Times New Roman"/>
                <w:sz w:val="22"/>
                <w:szCs w:val="22"/>
              </w:rPr>
            </w:pPr>
          </w:p>
        </w:tc>
        <w:tc>
          <w:tcPr>
            <w:tcW w:w="4157" w:type="dxa"/>
            <w:gridSpan w:val="2"/>
            <w:shd w:val="clear" w:color="auto" w:fill="auto"/>
          </w:tcPr>
          <w:p w:rsidR="00E53A6B" w:rsidRPr="00643C34" w:rsidRDefault="00E53A6B" w:rsidP="00643C34">
            <w:pPr>
              <w:pStyle w:val="ConsPlusCell"/>
              <w:shd w:val="clear" w:color="auto" w:fill="FFFFFF" w:themeFill="background1"/>
              <w:jc w:val="both"/>
              <w:rPr>
                <w:rFonts w:ascii="Times New Roman" w:hAnsi="Times New Roman" w:cs="Times New Roman"/>
                <w:sz w:val="22"/>
                <w:szCs w:val="22"/>
              </w:rPr>
            </w:pPr>
            <w:r w:rsidRPr="00643C34">
              <w:rPr>
                <w:rFonts w:ascii="Times New Roman" w:hAnsi="Times New Roman" w:cs="Times New Roman"/>
                <w:sz w:val="22"/>
                <w:szCs w:val="22"/>
              </w:rPr>
              <w:t>в том числе за счет средств:</w:t>
            </w:r>
          </w:p>
        </w:tc>
        <w:tc>
          <w:tcPr>
            <w:tcW w:w="1255" w:type="dxa"/>
            <w:shd w:val="clear" w:color="auto" w:fill="auto"/>
          </w:tcPr>
          <w:p w:rsidR="00E53A6B" w:rsidRPr="00643C34" w:rsidRDefault="00E53A6B" w:rsidP="00643C34">
            <w:pPr>
              <w:pStyle w:val="ConsPlusCell"/>
              <w:shd w:val="clear" w:color="auto" w:fill="FFFFFF" w:themeFill="background1"/>
              <w:jc w:val="center"/>
              <w:rPr>
                <w:rFonts w:ascii="Times New Roman" w:hAnsi="Times New Roman" w:cs="Times New Roman"/>
                <w:sz w:val="21"/>
                <w:szCs w:val="21"/>
              </w:rPr>
            </w:pPr>
          </w:p>
        </w:tc>
        <w:tc>
          <w:tcPr>
            <w:tcW w:w="1195" w:type="dxa"/>
            <w:gridSpan w:val="2"/>
            <w:shd w:val="clear" w:color="auto" w:fill="auto"/>
          </w:tcPr>
          <w:p w:rsidR="00E53A6B" w:rsidRPr="00643C34" w:rsidRDefault="00E53A6B" w:rsidP="00643C34">
            <w:pPr>
              <w:pStyle w:val="ConsPlusCell"/>
              <w:shd w:val="clear" w:color="auto" w:fill="FFFFFF" w:themeFill="background1"/>
              <w:jc w:val="center"/>
              <w:rPr>
                <w:rFonts w:ascii="Times New Roman" w:hAnsi="Times New Roman" w:cs="Times New Roman"/>
                <w:sz w:val="21"/>
                <w:szCs w:val="21"/>
              </w:rPr>
            </w:pPr>
          </w:p>
        </w:tc>
        <w:tc>
          <w:tcPr>
            <w:tcW w:w="965" w:type="dxa"/>
            <w:gridSpan w:val="2"/>
            <w:shd w:val="clear" w:color="auto" w:fill="auto"/>
          </w:tcPr>
          <w:p w:rsidR="00E53A6B" w:rsidRPr="00643C34" w:rsidRDefault="00E53A6B" w:rsidP="00643C34">
            <w:pPr>
              <w:pStyle w:val="ConsPlusCell"/>
              <w:shd w:val="clear" w:color="auto" w:fill="FFFFFF" w:themeFill="background1"/>
              <w:snapToGrid w:val="0"/>
              <w:jc w:val="center"/>
              <w:rPr>
                <w:rFonts w:ascii="Times New Roman" w:hAnsi="Times New Roman" w:cs="Times New Roman"/>
                <w:sz w:val="21"/>
                <w:szCs w:val="21"/>
              </w:rPr>
            </w:pPr>
          </w:p>
        </w:tc>
        <w:tc>
          <w:tcPr>
            <w:tcW w:w="1099" w:type="dxa"/>
            <w:shd w:val="clear" w:color="auto" w:fill="auto"/>
          </w:tcPr>
          <w:p w:rsidR="00E53A6B" w:rsidRPr="00643C34" w:rsidRDefault="00E53A6B" w:rsidP="00643C34">
            <w:pPr>
              <w:pStyle w:val="ConsPlusCell"/>
              <w:shd w:val="clear" w:color="auto" w:fill="FFFFFF" w:themeFill="background1"/>
              <w:snapToGrid w:val="0"/>
              <w:jc w:val="center"/>
              <w:rPr>
                <w:rFonts w:ascii="Times New Roman" w:hAnsi="Times New Roman" w:cs="Times New Roman"/>
                <w:sz w:val="21"/>
                <w:szCs w:val="21"/>
              </w:rPr>
            </w:pPr>
          </w:p>
        </w:tc>
      </w:tr>
      <w:tr w:rsidR="00E53A6B" w:rsidRPr="00643C34" w:rsidTr="00643C34">
        <w:tc>
          <w:tcPr>
            <w:tcW w:w="790" w:type="dxa"/>
            <w:shd w:val="clear" w:color="auto" w:fill="auto"/>
          </w:tcPr>
          <w:p w:rsidR="00E53A6B" w:rsidRPr="00643C34" w:rsidRDefault="00E53A6B" w:rsidP="00643C34">
            <w:pPr>
              <w:pStyle w:val="ConsPlusCell"/>
              <w:shd w:val="clear" w:color="auto" w:fill="FFFFFF" w:themeFill="background1"/>
              <w:snapToGrid w:val="0"/>
              <w:jc w:val="center"/>
              <w:rPr>
                <w:rFonts w:ascii="Times New Roman" w:hAnsi="Times New Roman" w:cs="Times New Roman"/>
                <w:sz w:val="22"/>
                <w:szCs w:val="22"/>
              </w:rPr>
            </w:pPr>
          </w:p>
        </w:tc>
        <w:tc>
          <w:tcPr>
            <w:tcW w:w="4157" w:type="dxa"/>
            <w:gridSpan w:val="2"/>
            <w:shd w:val="clear" w:color="auto" w:fill="auto"/>
          </w:tcPr>
          <w:p w:rsidR="00E53A6B" w:rsidRPr="00643C34" w:rsidRDefault="00E53A6B" w:rsidP="00643C34">
            <w:pPr>
              <w:pStyle w:val="ConsPlusCell"/>
              <w:shd w:val="clear" w:color="auto" w:fill="FFFFFF" w:themeFill="background1"/>
              <w:jc w:val="both"/>
              <w:rPr>
                <w:rFonts w:ascii="Times New Roman" w:hAnsi="Times New Roman" w:cs="Times New Roman"/>
                <w:sz w:val="22"/>
                <w:szCs w:val="22"/>
              </w:rPr>
            </w:pPr>
            <w:r w:rsidRPr="00643C34">
              <w:rPr>
                <w:rFonts w:ascii="Times New Roman" w:hAnsi="Times New Roman" w:cs="Times New Roman"/>
                <w:sz w:val="22"/>
                <w:szCs w:val="22"/>
              </w:rPr>
              <w:t>федерального бюджета (плановый объем)</w:t>
            </w:r>
          </w:p>
        </w:tc>
        <w:tc>
          <w:tcPr>
            <w:tcW w:w="1255" w:type="dxa"/>
            <w:shd w:val="clear" w:color="auto" w:fill="auto"/>
          </w:tcPr>
          <w:p w:rsidR="00E53A6B" w:rsidRPr="00643C34" w:rsidRDefault="00E53A6B" w:rsidP="00643C34">
            <w:pPr>
              <w:pStyle w:val="ConsPlusCell"/>
              <w:shd w:val="clear" w:color="auto" w:fill="FFFFFF" w:themeFill="background1"/>
              <w:jc w:val="center"/>
              <w:rPr>
                <w:rFonts w:ascii="Times New Roman" w:hAnsi="Times New Roman" w:cs="Times New Roman"/>
                <w:sz w:val="21"/>
                <w:szCs w:val="21"/>
              </w:rPr>
            </w:pPr>
            <w:r w:rsidRPr="00643C34">
              <w:rPr>
                <w:rFonts w:ascii="Times New Roman" w:hAnsi="Times New Roman" w:cs="Times New Roman"/>
                <w:sz w:val="21"/>
                <w:szCs w:val="21"/>
              </w:rPr>
              <w:t>---</w:t>
            </w:r>
          </w:p>
        </w:tc>
        <w:tc>
          <w:tcPr>
            <w:tcW w:w="1195" w:type="dxa"/>
            <w:gridSpan w:val="2"/>
            <w:shd w:val="clear" w:color="auto" w:fill="auto"/>
          </w:tcPr>
          <w:p w:rsidR="00E53A6B" w:rsidRPr="00643C34" w:rsidRDefault="00E53A6B" w:rsidP="00643C34">
            <w:pPr>
              <w:pStyle w:val="ConsPlusCell"/>
              <w:shd w:val="clear" w:color="auto" w:fill="FFFFFF" w:themeFill="background1"/>
              <w:jc w:val="center"/>
              <w:rPr>
                <w:rFonts w:ascii="Times New Roman" w:hAnsi="Times New Roman" w:cs="Times New Roman"/>
                <w:sz w:val="21"/>
                <w:szCs w:val="21"/>
              </w:rPr>
            </w:pPr>
            <w:r w:rsidRPr="00643C34">
              <w:rPr>
                <w:rFonts w:ascii="Times New Roman" w:hAnsi="Times New Roman" w:cs="Times New Roman"/>
                <w:sz w:val="21"/>
                <w:szCs w:val="21"/>
              </w:rPr>
              <w:t>---</w:t>
            </w:r>
          </w:p>
        </w:tc>
        <w:tc>
          <w:tcPr>
            <w:tcW w:w="965" w:type="dxa"/>
            <w:gridSpan w:val="2"/>
            <w:shd w:val="clear" w:color="auto" w:fill="auto"/>
          </w:tcPr>
          <w:p w:rsidR="00E53A6B" w:rsidRPr="00643C34" w:rsidRDefault="00E53A6B" w:rsidP="00643C34">
            <w:pPr>
              <w:pStyle w:val="ConsPlusCell"/>
              <w:shd w:val="clear" w:color="auto" w:fill="FFFFFF" w:themeFill="background1"/>
              <w:jc w:val="center"/>
              <w:rPr>
                <w:rFonts w:ascii="Times New Roman" w:hAnsi="Times New Roman" w:cs="Times New Roman"/>
                <w:sz w:val="21"/>
                <w:szCs w:val="21"/>
              </w:rPr>
            </w:pPr>
            <w:r w:rsidRPr="00643C34">
              <w:rPr>
                <w:rFonts w:ascii="Times New Roman" w:hAnsi="Times New Roman" w:cs="Times New Roman"/>
                <w:sz w:val="21"/>
                <w:szCs w:val="21"/>
              </w:rPr>
              <w:t>---</w:t>
            </w:r>
          </w:p>
        </w:tc>
        <w:tc>
          <w:tcPr>
            <w:tcW w:w="1099" w:type="dxa"/>
            <w:shd w:val="clear" w:color="auto" w:fill="auto"/>
          </w:tcPr>
          <w:p w:rsidR="00E53A6B" w:rsidRPr="00643C34" w:rsidRDefault="00E53A6B" w:rsidP="00643C34">
            <w:pPr>
              <w:pStyle w:val="ConsPlusCell"/>
              <w:shd w:val="clear" w:color="auto" w:fill="FFFFFF" w:themeFill="background1"/>
              <w:jc w:val="center"/>
              <w:rPr>
                <w:rFonts w:ascii="Times New Roman" w:hAnsi="Times New Roman" w:cs="Times New Roman"/>
                <w:sz w:val="21"/>
                <w:szCs w:val="21"/>
              </w:rPr>
            </w:pPr>
            <w:r w:rsidRPr="00643C34">
              <w:rPr>
                <w:rFonts w:ascii="Times New Roman" w:hAnsi="Times New Roman" w:cs="Times New Roman"/>
                <w:sz w:val="21"/>
                <w:szCs w:val="21"/>
              </w:rPr>
              <w:t>---</w:t>
            </w:r>
          </w:p>
        </w:tc>
      </w:tr>
      <w:tr w:rsidR="00E53A6B" w:rsidRPr="00643C34" w:rsidTr="00643C34">
        <w:tc>
          <w:tcPr>
            <w:tcW w:w="790" w:type="dxa"/>
            <w:shd w:val="clear" w:color="auto" w:fill="auto"/>
          </w:tcPr>
          <w:p w:rsidR="00E53A6B" w:rsidRPr="00643C34" w:rsidRDefault="00E53A6B" w:rsidP="00643C34">
            <w:pPr>
              <w:pStyle w:val="ConsPlusCell"/>
              <w:shd w:val="clear" w:color="auto" w:fill="FFFFFF" w:themeFill="background1"/>
              <w:snapToGrid w:val="0"/>
              <w:jc w:val="center"/>
              <w:rPr>
                <w:rFonts w:ascii="Times New Roman" w:hAnsi="Times New Roman" w:cs="Times New Roman"/>
                <w:sz w:val="22"/>
                <w:szCs w:val="22"/>
              </w:rPr>
            </w:pPr>
          </w:p>
        </w:tc>
        <w:tc>
          <w:tcPr>
            <w:tcW w:w="4157" w:type="dxa"/>
            <w:gridSpan w:val="2"/>
            <w:shd w:val="clear" w:color="auto" w:fill="auto"/>
          </w:tcPr>
          <w:p w:rsidR="00E53A6B" w:rsidRPr="00643C34" w:rsidRDefault="00E53A6B" w:rsidP="00643C34">
            <w:pPr>
              <w:pStyle w:val="ConsPlusCell"/>
              <w:shd w:val="clear" w:color="auto" w:fill="FFFFFF" w:themeFill="background1"/>
              <w:jc w:val="both"/>
              <w:rPr>
                <w:rFonts w:ascii="Times New Roman" w:hAnsi="Times New Roman" w:cs="Times New Roman"/>
                <w:sz w:val="22"/>
                <w:szCs w:val="22"/>
              </w:rPr>
            </w:pPr>
            <w:r w:rsidRPr="00643C34">
              <w:rPr>
                <w:rFonts w:ascii="Times New Roman" w:hAnsi="Times New Roman" w:cs="Times New Roman"/>
                <w:sz w:val="22"/>
                <w:szCs w:val="22"/>
              </w:rPr>
              <w:t>областного бюджета (плановый объем)</w:t>
            </w:r>
          </w:p>
        </w:tc>
        <w:tc>
          <w:tcPr>
            <w:tcW w:w="1255" w:type="dxa"/>
            <w:shd w:val="clear" w:color="auto" w:fill="auto"/>
          </w:tcPr>
          <w:p w:rsidR="00E53A6B" w:rsidRPr="00643C34" w:rsidRDefault="00643C34" w:rsidP="00643C34">
            <w:pPr>
              <w:pStyle w:val="ConsPlusCell"/>
              <w:shd w:val="clear" w:color="auto" w:fill="FFFFFF" w:themeFill="background1"/>
              <w:jc w:val="center"/>
              <w:rPr>
                <w:rFonts w:ascii="Times New Roman" w:hAnsi="Times New Roman" w:cs="Times New Roman"/>
                <w:sz w:val="21"/>
                <w:szCs w:val="21"/>
              </w:rPr>
            </w:pPr>
            <w:r w:rsidRPr="00643C34">
              <w:rPr>
                <w:rFonts w:ascii="Times New Roman" w:hAnsi="Times New Roman" w:cs="Times New Roman"/>
                <w:sz w:val="21"/>
                <w:szCs w:val="21"/>
              </w:rPr>
              <w:t>---</w:t>
            </w:r>
          </w:p>
        </w:tc>
        <w:tc>
          <w:tcPr>
            <w:tcW w:w="1195" w:type="dxa"/>
            <w:gridSpan w:val="2"/>
            <w:shd w:val="clear" w:color="auto" w:fill="auto"/>
          </w:tcPr>
          <w:p w:rsidR="00E53A6B" w:rsidRPr="00643C34" w:rsidRDefault="00643C34" w:rsidP="00643C34">
            <w:pPr>
              <w:pStyle w:val="ConsPlusCell"/>
              <w:shd w:val="clear" w:color="auto" w:fill="FFFFFF" w:themeFill="background1"/>
              <w:jc w:val="center"/>
              <w:rPr>
                <w:rFonts w:ascii="Times New Roman" w:hAnsi="Times New Roman" w:cs="Times New Roman"/>
                <w:sz w:val="21"/>
                <w:szCs w:val="21"/>
              </w:rPr>
            </w:pPr>
            <w:r w:rsidRPr="00643C34">
              <w:rPr>
                <w:rFonts w:ascii="Times New Roman" w:hAnsi="Times New Roman" w:cs="Times New Roman"/>
                <w:sz w:val="21"/>
                <w:szCs w:val="21"/>
              </w:rPr>
              <w:t>---</w:t>
            </w:r>
          </w:p>
        </w:tc>
        <w:tc>
          <w:tcPr>
            <w:tcW w:w="965" w:type="dxa"/>
            <w:gridSpan w:val="2"/>
            <w:shd w:val="clear" w:color="auto" w:fill="auto"/>
          </w:tcPr>
          <w:p w:rsidR="00E53A6B" w:rsidRPr="00643C34" w:rsidRDefault="00E53A6B" w:rsidP="00643C34">
            <w:pPr>
              <w:pStyle w:val="ConsPlusCell"/>
              <w:shd w:val="clear" w:color="auto" w:fill="FFFFFF" w:themeFill="background1"/>
              <w:jc w:val="center"/>
              <w:rPr>
                <w:rFonts w:ascii="Times New Roman" w:hAnsi="Times New Roman" w:cs="Times New Roman"/>
                <w:sz w:val="21"/>
                <w:szCs w:val="21"/>
              </w:rPr>
            </w:pPr>
            <w:r w:rsidRPr="00643C34">
              <w:rPr>
                <w:rFonts w:ascii="Times New Roman" w:hAnsi="Times New Roman" w:cs="Times New Roman"/>
                <w:sz w:val="21"/>
                <w:szCs w:val="21"/>
              </w:rPr>
              <w:t>---</w:t>
            </w:r>
          </w:p>
        </w:tc>
        <w:tc>
          <w:tcPr>
            <w:tcW w:w="1099" w:type="dxa"/>
            <w:shd w:val="clear" w:color="auto" w:fill="auto"/>
          </w:tcPr>
          <w:p w:rsidR="00E53A6B" w:rsidRPr="00643C34" w:rsidRDefault="00E53A6B" w:rsidP="00643C34">
            <w:pPr>
              <w:pStyle w:val="ConsPlusCell"/>
              <w:shd w:val="clear" w:color="auto" w:fill="FFFFFF" w:themeFill="background1"/>
              <w:jc w:val="center"/>
              <w:rPr>
                <w:rFonts w:ascii="Times New Roman" w:hAnsi="Times New Roman" w:cs="Times New Roman"/>
                <w:sz w:val="21"/>
                <w:szCs w:val="21"/>
              </w:rPr>
            </w:pPr>
            <w:r w:rsidRPr="00643C34">
              <w:rPr>
                <w:rFonts w:ascii="Times New Roman" w:hAnsi="Times New Roman" w:cs="Times New Roman"/>
                <w:sz w:val="21"/>
                <w:szCs w:val="21"/>
              </w:rPr>
              <w:t>---</w:t>
            </w:r>
          </w:p>
        </w:tc>
      </w:tr>
      <w:tr w:rsidR="00E53A6B" w:rsidRPr="00643C34" w:rsidTr="00643C34">
        <w:tc>
          <w:tcPr>
            <w:tcW w:w="790" w:type="dxa"/>
            <w:shd w:val="clear" w:color="auto" w:fill="auto"/>
          </w:tcPr>
          <w:p w:rsidR="00E53A6B" w:rsidRPr="00643C34" w:rsidRDefault="00E53A6B" w:rsidP="00643C34">
            <w:pPr>
              <w:pStyle w:val="ConsPlusCell"/>
              <w:shd w:val="clear" w:color="auto" w:fill="FFFFFF" w:themeFill="background1"/>
              <w:snapToGrid w:val="0"/>
              <w:jc w:val="center"/>
              <w:rPr>
                <w:rFonts w:ascii="Times New Roman" w:hAnsi="Times New Roman" w:cs="Times New Roman"/>
                <w:sz w:val="22"/>
                <w:szCs w:val="22"/>
              </w:rPr>
            </w:pPr>
          </w:p>
        </w:tc>
        <w:tc>
          <w:tcPr>
            <w:tcW w:w="4157" w:type="dxa"/>
            <w:gridSpan w:val="2"/>
            <w:shd w:val="clear" w:color="auto" w:fill="auto"/>
          </w:tcPr>
          <w:p w:rsidR="00E53A6B" w:rsidRPr="00643C34" w:rsidRDefault="00E53A6B" w:rsidP="00643C34">
            <w:pPr>
              <w:pStyle w:val="ConsPlusCell"/>
              <w:shd w:val="clear" w:color="auto" w:fill="FFFFFF" w:themeFill="background1"/>
              <w:jc w:val="both"/>
              <w:rPr>
                <w:rFonts w:ascii="Times New Roman" w:hAnsi="Times New Roman" w:cs="Times New Roman"/>
                <w:sz w:val="22"/>
                <w:szCs w:val="22"/>
              </w:rPr>
            </w:pPr>
            <w:r w:rsidRPr="00643C34">
              <w:rPr>
                <w:rFonts w:ascii="Times New Roman" w:hAnsi="Times New Roman" w:cs="Times New Roman"/>
                <w:sz w:val="22"/>
                <w:szCs w:val="22"/>
              </w:rPr>
              <w:t>местного бюджета (плановый объем)</w:t>
            </w:r>
          </w:p>
        </w:tc>
        <w:tc>
          <w:tcPr>
            <w:tcW w:w="1255" w:type="dxa"/>
            <w:shd w:val="clear" w:color="auto" w:fill="auto"/>
          </w:tcPr>
          <w:p w:rsidR="00E53A6B" w:rsidRPr="00643C34" w:rsidRDefault="00643C34" w:rsidP="00643C34">
            <w:pPr>
              <w:pStyle w:val="ConsPlusCell"/>
              <w:shd w:val="clear" w:color="auto" w:fill="FFFFFF" w:themeFill="background1"/>
              <w:jc w:val="center"/>
              <w:rPr>
                <w:rFonts w:ascii="Times New Roman" w:hAnsi="Times New Roman" w:cs="Times New Roman"/>
                <w:sz w:val="21"/>
                <w:szCs w:val="21"/>
              </w:rPr>
            </w:pPr>
            <w:r w:rsidRPr="00643C34">
              <w:rPr>
                <w:rFonts w:ascii="Times New Roman" w:hAnsi="Times New Roman" w:cs="Times New Roman"/>
                <w:sz w:val="21"/>
                <w:szCs w:val="21"/>
              </w:rPr>
              <w:t>383,0</w:t>
            </w:r>
          </w:p>
        </w:tc>
        <w:tc>
          <w:tcPr>
            <w:tcW w:w="1195" w:type="dxa"/>
            <w:gridSpan w:val="2"/>
            <w:shd w:val="clear" w:color="auto" w:fill="auto"/>
          </w:tcPr>
          <w:p w:rsidR="00E53A6B" w:rsidRPr="00643C34" w:rsidRDefault="00643C34" w:rsidP="00643C34">
            <w:pPr>
              <w:pStyle w:val="ConsPlusCell"/>
              <w:shd w:val="clear" w:color="auto" w:fill="FFFFFF" w:themeFill="background1"/>
              <w:jc w:val="center"/>
              <w:rPr>
                <w:rFonts w:ascii="Times New Roman" w:hAnsi="Times New Roman" w:cs="Times New Roman"/>
                <w:sz w:val="21"/>
                <w:szCs w:val="21"/>
              </w:rPr>
            </w:pPr>
            <w:r w:rsidRPr="00643C34">
              <w:rPr>
                <w:rFonts w:ascii="Times New Roman" w:hAnsi="Times New Roman" w:cs="Times New Roman"/>
                <w:sz w:val="21"/>
                <w:szCs w:val="21"/>
              </w:rPr>
              <w:t>383,0</w:t>
            </w:r>
          </w:p>
        </w:tc>
        <w:tc>
          <w:tcPr>
            <w:tcW w:w="965" w:type="dxa"/>
            <w:gridSpan w:val="2"/>
            <w:shd w:val="clear" w:color="auto" w:fill="auto"/>
          </w:tcPr>
          <w:p w:rsidR="00E53A6B" w:rsidRPr="00643C34" w:rsidRDefault="00E53A6B" w:rsidP="00643C34">
            <w:pPr>
              <w:pStyle w:val="ConsPlusCell"/>
              <w:shd w:val="clear" w:color="auto" w:fill="FFFFFF" w:themeFill="background1"/>
              <w:jc w:val="center"/>
              <w:rPr>
                <w:rFonts w:ascii="Times New Roman" w:hAnsi="Times New Roman" w:cs="Times New Roman"/>
                <w:sz w:val="21"/>
                <w:szCs w:val="21"/>
              </w:rPr>
            </w:pPr>
            <w:r w:rsidRPr="00643C34">
              <w:rPr>
                <w:rFonts w:ascii="Times New Roman" w:hAnsi="Times New Roman" w:cs="Times New Roman"/>
                <w:sz w:val="21"/>
                <w:szCs w:val="21"/>
              </w:rPr>
              <w:t>0,0</w:t>
            </w:r>
          </w:p>
        </w:tc>
        <w:tc>
          <w:tcPr>
            <w:tcW w:w="1099" w:type="dxa"/>
            <w:shd w:val="clear" w:color="auto" w:fill="auto"/>
          </w:tcPr>
          <w:p w:rsidR="00E53A6B" w:rsidRPr="00643C34" w:rsidRDefault="00E53A6B" w:rsidP="00643C34">
            <w:pPr>
              <w:pStyle w:val="ConsPlusCell"/>
              <w:shd w:val="clear" w:color="auto" w:fill="FFFFFF" w:themeFill="background1"/>
              <w:jc w:val="center"/>
              <w:rPr>
                <w:rFonts w:ascii="Times New Roman" w:hAnsi="Times New Roman" w:cs="Times New Roman"/>
                <w:sz w:val="21"/>
                <w:szCs w:val="21"/>
              </w:rPr>
            </w:pPr>
            <w:r w:rsidRPr="00643C34">
              <w:rPr>
                <w:rFonts w:ascii="Times New Roman" w:hAnsi="Times New Roman" w:cs="Times New Roman"/>
                <w:sz w:val="21"/>
                <w:szCs w:val="21"/>
              </w:rPr>
              <w:t>0,0</w:t>
            </w:r>
          </w:p>
        </w:tc>
      </w:tr>
      <w:tr w:rsidR="00E53A6B" w:rsidRPr="00643C34" w:rsidTr="00643C34">
        <w:tc>
          <w:tcPr>
            <w:tcW w:w="790" w:type="dxa"/>
            <w:shd w:val="clear" w:color="auto" w:fill="auto"/>
          </w:tcPr>
          <w:p w:rsidR="00E53A6B" w:rsidRPr="00643C34" w:rsidRDefault="00E53A6B" w:rsidP="00643C34">
            <w:pPr>
              <w:pStyle w:val="ConsPlusCell"/>
              <w:shd w:val="clear" w:color="auto" w:fill="FFFFFF" w:themeFill="background1"/>
              <w:snapToGrid w:val="0"/>
              <w:jc w:val="center"/>
              <w:rPr>
                <w:rFonts w:ascii="Times New Roman" w:hAnsi="Times New Roman" w:cs="Times New Roman"/>
                <w:sz w:val="22"/>
                <w:szCs w:val="22"/>
              </w:rPr>
            </w:pPr>
          </w:p>
        </w:tc>
        <w:tc>
          <w:tcPr>
            <w:tcW w:w="4157" w:type="dxa"/>
            <w:gridSpan w:val="2"/>
            <w:shd w:val="clear" w:color="auto" w:fill="auto"/>
          </w:tcPr>
          <w:p w:rsidR="00E53A6B" w:rsidRPr="00643C34" w:rsidRDefault="00E53A6B" w:rsidP="00643C34">
            <w:pPr>
              <w:pStyle w:val="ConsPlusCell"/>
              <w:shd w:val="clear" w:color="auto" w:fill="FFFFFF" w:themeFill="background1"/>
              <w:jc w:val="both"/>
              <w:rPr>
                <w:rFonts w:ascii="Times New Roman" w:hAnsi="Times New Roman" w:cs="Times New Roman"/>
                <w:sz w:val="22"/>
                <w:szCs w:val="22"/>
              </w:rPr>
            </w:pPr>
            <w:r w:rsidRPr="00643C34">
              <w:rPr>
                <w:rFonts w:ascii="Times New Roman" w:hAnsi="Times New Roman" w:cs="Times New Roman"/>
                <w:sz w:val="22"/>
                <w:szCs w:val="22"/>
              </w:rPr>
              <w:t>Прочих источников (плановый объем)</w:t>
            </w:r>
          </w:p>
        </w:tc>
        <w:tc>
          <w:tcPr>
            <w:tcW w:w="1255" w:type="dxa"/>
            <w:shd w:val="clear" w:color="auto" w:fill="auto"/>
          </w:tcPr>
          <w:p w:rsidR="00E53A6B" w:rsidRPr="00643C34" w:rsidRDefault="00E53A6B" w:rsidP="00643C34">
            <w:pPr>
              <w:pStyle w:val="ConsPlusCell"/>
              <w:shd w:val="clear" w:color="auto" w:fill="FFFFFF" w:themeFill="background1"/>
              <w:jc w:val="center"/>
              <w:rPr>
                <w:rFonts w:ascii="Times New Roman" w:hAnsi="Times New Roman" w:cs="Times New Roman"/>
                <w:sz w:val="21"/>
                <w:szCs w:val="21"/>
              </w:rPr>
            </w:pPr>
            <w:r w:rsidRPr="00643C34">
              <w:rPr>
                <w:rFonts w:ascii="Times New Roman" w:hAnsi="Times New Roman" w:cs="Times New Roman"/>
                <w:sz w:val="21"/>
                <w:szCs w:val="21"/>
              </w:rPr>
              <w:t>---</w:t>
            </w:r>
          </w:p>
        </w:tc>
        <w:tc>
          <w:tcPr>
            <w:tcW w:w="1195" w:type="dxa"/>
            <w:gridSpan w:val="2"/>
            <w:shd w:val="clear" w:color="auto" w:fill="auto"/>
          </w:tcPr>
          <w:p w:rsidR="00E53A6B" w:rsidRPr="00643C34" w:rsidRDefault="00E53A6B" w:rsidP="00643C34">
            <w:pPr>
              <w:pStyle w:val="ConsPlusCell"/>
              <w:shd w:val="clear" w:color="auto" w:fill="FFFFFF" w:themeFill="background1"/>
              <w:jc w:val="center"/>
              <w:rPr>
                <w:rFonts w:ascii="Times New Roman" w:hAnsi="Times New Roman" w:cs="Times New Roman"/>
                <w:sz w:val="21"/>
                <w:szCs w:val="21"/>
              </w:rPr>
            </w:pPr>
            <w:r w:rsidRPr="00643C34">
              <w:rPr>
                <w:rFonts w:ascii="Times New Roman" w:hAnsi="Times New Roman" w:cs="Times New Roman"/>
                <w:sz w:val="21"/>
                <w:szCs w:val="21"/>
              </w:rPr>
              <w:t>---</w:t>
            </w:r>
          </w:p>
        </w:tc>
        <w:tc>
          <w:tcPr>
            <w:tcW w:w="965" w:type="dxa"/>
            <w:gridSpan w:val="2"/>
            <w:shd w:val="clear" w:color="auto" w:fill="auto"/>
          </w:tcPr>
          <w:p w:rsidR="00E53A6B" w:rsidRPr="00643C34" w:rsidRDefault="00E53A6B" w:rsidP="00643C34">
            <w:pPr>
              <w:pStyle w:val="ConsPlusCell"/>
              <w:shd w:val="clear" w:color="auto" w:fill="FFFFFF" w:themeFill="background1"/>
              <w:jc w:val="center"/>
              <w:rPr>
                <w:rFonts w:ascii="Times New Roman" w:hAnsi="Times New Roman" w:cs="Times New Roman"/>
                <w:sz w:val="21"/>
                <w:szCs w:val="21"/>
              </w:rPr>
            </w:pPr>
            <w:r w:rsidRPr="00643C34">
              <w:rPr>
                <w:rFonts w:ascii="Times New Roman" w:hAnsi="Times New Roman" w:cs="Times New Roman"/>
                <w:sz w:val="21"/>
                <w:szCs w:val="21"/>
              </w:rPr>
              <w:t>---</w:t>
            </w:r>
          </w:p>
        </w:tc>
        <w:tc>
          <w:tcPr>
            <w:tcW w:w="1099" w:type="dxa"/>
            <w:shd w:val="clear" w:color="auto" w:fill="auto"/>
          </w:tcPr>
          <w:p w:rsidR="00E53A6B" w:rsidRPr="00643C34" w:rsidRDefault="00E53A6B" w:rsidP="00643C34">
            <w:pPr>
              <w:pStyle w:val="ConsPlusCell"/>
              <w:shd w:val="clear" w:color="auto" w:fill="FFFFFF" w:themeFill="background1"/>
              <w:jc w:val="center"/>
              <w:rPr>
                <w:rFonts w:ascii="Times New Roman" w:hAnsi="Times New Roman" w:cs="Times New Roman"/>
                <w:sz w:val="21"/>
                <w:szCs w:val="21"/>
              </w:rPr>
            </w:pPr>
            <w:r w:rsidRPr="00643C34">
              <w:rPr>
                <w:rFonts w:ascii="Times New Roman" w:hAnsi="Times New Roman" w:cs="Times New Roman"/>
                <w:sz w:val="21"/>
                <w:szCs w:val="21"/>
              </w:rPr>
              <w:t>---</w:t>
            </w:r>
          </w:p>
        </w:tc>
      </w:tr>
      <w:tr w:rsidR="00E53A6B" w:rsidRPr="00643C34" w:rsidTr="00643C34">
        <w:tc>
          <w:tcPr>
            <w:tcW w:w="9461" w:type="dxa"/>
            <w:gridSpan w:val="9"/>
            <w:shd w:val="clear" w:color="auto" w:fill="auto"/>
          </w:tcPr>
          <w:p w:rsidR="00E53A6B" w:rsidRPr="00643C34" w:rsidRDefault="00E53A6B" w:rsidP="00643C34">
            <w:pPr>
              <w:pStyle w:val="ConsPlusCell"/>
              <w:shd w:val="clear" w:color="auto" w:fill="FFFFFF" w:themeFill="background1"/>
              <w:jc w:val="center"/>
              <w:rPr>
                <w:rFonts w:ascii="Times New Roman" w:hAnsi="Times New Roman" w:cs="Times New Roman"/>
                <w:b/>
                <w:sz w:val="22"/>
                <w:szCs w:val="22"/>
              </w:rPr>
            </w:pPr>
            <w:r w:rsidRPr="00643C34">
              <w:rPr>
                <w:rFonts w:ascii="Times New Roman" w:hAnsi="Times New Roman" w:cs="Times New Roman"/>
                <w:b/>
                <w:sz w:val="22"/>
                <w:szCs w:val="22"/>
              </w:rPr>
              <w:t xml:space="preserve">Подпрограмма </w:t>
            </w:r>
          </w:p>
          <w:p w:rsidR="00E53A6B" w:rsidRPr="00643C34" w:rsidRDefault="00E53A6B" w:rsidP="00643C34">
            <w:pPr>
              <w:pStyle w:val="ConsPlusCell"/>
              <w:shd w:val="clear" w:color="auto" w:fill="FFFFFF" w:themeFill="background1"/>
              <w:jc w:val="center"/>
              <w:rPr>
                <w:rFonts w:ascii="Times New Roman" w:hAnsi="Times New Roman" w:cs="Times New Roman"/>
                <w:b/>
                <w:sz w:val="22"/>
                <w:szCs w:val="22"/>
              </w:rPr>
            </w:pPr>
            <w:r w:rsidRPr="00643C34">
              <w:rPr>
                <w:rFonts w:ascii="Times New Roman" w:hAnsi="Times New Roman" w:cs="Times New Roman"/>
                <w:b/>
                <w:sz w:val="22"/>
                <w:szCs w:val="22"/>
              </w:rPr>
              <w:t>«Борьба с борщевиком Сосновского</w:t>
            </w:r>
          </w:p>
          <w:p w:rsidR="00E53A6B" w:rsidRPr="00643C34" w:rsidRDefault="00E53A6B" w:rsidP="00643C34">
            <w:pPr>
              <w:pStyle w:val="ConsPlusCell"/>
              <w:shd w:val="clear" w:color="auto" w:fill="FFFFFF" w:themeFill="background1"/>
              <w:jc w:val="center"/>
              <w:rPr>
                <w:rFonts w:ascii="Times New Roman" w:hAnsi="Times New Roman" w:cs="Times New Roman"/>
                <w:b/>
                <w:sz w:val="22"/>
                <w:szCs w:val="22"/>
              </w:rPr>
            </w:pPr>
            <w:r w:rsidRPr="00643C34">
              <w:rPr>
                <w:rFonts w:ascii="Times New Roman" w:hAnsi="Times New Roman" w:cs="Times New Roman"/>
                <w:b/>
                <w:sz w:val="22"/>
                <w:szCs w:val="22"/>
              </w:rPr>
              <w:t>на территории муниципального образования на 20</w:t>
            </w:r>
            <w:r w:rsidR="00D704B0" w:rsidRPr="00643C34">
              <w:rPr>
                <w:rFonts w:ascii="Times New Roman" w:hAnsi="Times New Roman" w:cs="Times New Roman"/>
                <w:b/>
                <w:sz w:val="22"/>
                <w:szCs w:val="22"/>
              </w:rPr>
              <w:t>20</w:t>
            </w:r>
            <w:r w:rsidRPr="00643C34">
              <w:rPr>
                <w:rFonts w:ascii="Times New Roman" w:hAnsi="Times New Roman" w:cs="Times New Roman"/>
                <w:b/>
                <w:sz w:val="22"/>
                <w:szCs w:val="22"/>
              </w:rPr>
              <w:t>-202</w:t>
            </w:r>
            <w:r w:rsidR="00D704B0" w:rsidRPr="00643C34">
              <w:rPr>
                <w:rFonts w:ascii="Times New Roman" w:hAnsi="Times New Roman" w:cs="Times New Roman"/>
                <w:b/>
                <w:sz w:val="22"/>
                <w:szCs w:val="22"/>
              </w:rPr>
              <w:t>2</w:t>
            </w:r>
            <w:r w:rsidRPr="00643C34">
              <w:rPr>
                <w:rFonts w:ascii="Times New Roman" w:hAnsi="Times New Roman" w:cs="Times New Roman"/>
                <w:b/>
                <w:sz w:val="22"/>
                <w:szCs w:val="22"/>
              </w:rPr>
              <w:t xml:space="preserve"> годы»</w:t>
            </w:r>
          </w:p>
        </w:tc>
      </w:tr>
      <w:tr w:rsidR="00E53A6B" w:rsidRPr="00643C34" w:rsidTr="00643C34">
        <w:tc>
          <w:tcPr>
            <w:tcW w:w="790" w:type="dxa"/>
            <w:shd w:val="clear" w:color="auto" w:fill="auto"/>
          </w:tcPr>
          <w:p w:rsidR="00E53A6B" w:rsidRPr="00643C34" w:rsidRDefault="00E53A6B" w:rsidP="00643C34">
            <w:pPr>
              <w:pStyle w:val="ConsPlusCell"/>
              <w:shd w:val="clear" w:color="auto" w:fill="FFFFFF" w:themeFill="background1"/>
              <w:snapToGrid w:val="0"/>
              <w:jc w:val="center"/>
              <w:rPr>
                <w:rFonts w:ascii="Times New Roman" w:hAnsi="Times New Roman" w:cs="Times New Roman"/>
                <w:sz w:val="22"/>
                <w:szCs w:val="22"/>
              </w:rPr>
            </w:pPr>
          </w:p>
        </w:tc>
        <w:tc>
          <w:tcPr>
            <w:tcW w:w="4136" w:type="dxa"/>
            <w:shd w:val="clear" w:color="auto" w:fill="auto"/>
          </w:tcPr>
          <w:p w:rsidR="00E53A6B" w:rsidRPr="00643C34" w:rsidRDefault="00E53A6B" w:rsidP="00643C34">
            <w:pPr>
              <w:pStyle w:val="ConsPlusCell"/>
              <w:shd w:val="clear" w:color="auto" w:fill="FFFFFF" w:themeFill="background1"/>
              <w:jc w:val="both"/>
              <w:rPr>
                <w:rFonts w:ascii="Times New Roman" w:hAnsi="Times New Roman" w:cs="Times New Roman"/>
                <w:sz w:val="22"/>
                <w:szCs w:val="22"/>
              </w:rPr>
            </w:pPr>
            <w:r w:rsidRPr="00643C34">
              <w:rPr>
                <w:rFonts w:ascii="Times New Roman" w:hAnsi="Times New Roman" w:cs="Times New Roman"/>
                <w:sz w:val="22"/>
                <w:szCs w:val="22"/>
              </w:rPr>
              <w:t>Всего:</w:t>
            </w:r>
          </w:p>
        </w:tc>
        <w:tc>
          <w:tcPr>
            <w:tcW w:w="1276" w:type="dxa"/>
            <w:gridSpan w:val="2"/>
            <w:shd w:val="clear" w:color="auto" w:fill="auto"/>
          </w:tcPr>
          <w:p w:rsidR="00E53A6B" w:rsidRPr="00643C34" w:rsidRDefault="00643C34" w:rsidP="00643C34">
            <w:pPr>
              <w:pStyle w:val="ConsPlusCell"/>
              <w:shd w:val="clear" w:color="auto" w:fill="FFFFFF" w:themeFill="background1"/>
              <w:jc w:val="center"/>
              <w:rPr>
                <w:rFonts w:ascii="Times New Roman" w:hAnsi="Times New Roman" w:cs="Times New Roman"/>
                <w:sz w:val="21"/>
                <w:szCs w:val="21"/>
              </w:rPr>
            </w:pPr>
            <w:r w:rsidRPr="00643C34">
              <w:rPr>
                <w:rFonts w:ascii="Times New Roman" w:hAnsi="Times New Roman" w:cs="Times New Roman"/>
                <w:sz w:val="21"/>
                <w:szCs w:val="21"/>
              </w:rPr>
              <w:t>480,0</w:t>
            </w:r>
          </w:p>
        </w:tc>
        <w:tc>
          <w:tcPr>
            <w:tcW w:w="1159" w:type="dxa"/>
            <w:shd w:val="clear" w:color="auto" w:fill="auto"/>
          </w:tcPr>
          <w:p w:rsidR="00E53A6B" w:rsidRPr="00643C34" w:rsidRDefault="00643C34" w:rsidP="00643C34">
            <w:pPr>
              <w:pStyle w:val="ConsPlusCell"/>
              <w:shd w:val="clear" w:color="auto" w:fill="FFFFFF" w:themeFill="background1"/>
              <w:jc w:val="center"/>
              <w:rPr>
                <w:rFonts w:ascii="Times New Roman" w:hAnsi="Times New Roman" w:cs="Times New Roman"/>
                <w:sz w:val="21"/>
                <w:szCs w:val="21"/>
              </w:rPr>
            </w:pPr>
            <w:r w:rsidRPr="00643C34">
              <w:rPr>
                <w:rFonts w:ascii="Times New Roman" w:hAnsi="Times New Roman" w:cs="Times New Roman"/>
                <w:sz w:val="21"/>
                <w:szCs w:val="21"/>
              </w:rPr>
              <w:t>160,0</w:t>
            </w:r>
          </w:p>
        </w:tc>
        <w:tc>
          <w:tcPr>
            <w:tcW w:w="993" w:type="dxa"/>
            <w:gridSpan w:val="2"/>
            <w:shd w:val="clear" w:color="auto" w:fill="auto"/>
          </w:tcPr>
          <w:p w:rsidR="00E53A6B" w:rsidRPr="00643C34" w:rsidRDefault="00643C34" w:rsidP="00643C34">
            <w:pPr>
              <w:pStyle w:val="ConsPlusCell"/>
              <w:shd w:val="clear" w:color="auto" w:fill="FFFFFF" w:themeFill="background1"/>
              <w:jc w:val="center"/>
              <w:rPr>
                <w:rFonts w:ascii="Times New Roman" w:hAnsi="Times New Roman" w:cs="Times New Roman"/>
                <w:sz w:val="21"/>
                <w:szCs w:val="21"/>
              </w:rPr>
            </w:pPr>
            <w:r w:rsidRPr="00643C34">
              <w:rPr>
                <w:rFonts w:ascii="Times New Roman" w:hAnsi="Times New Roman" w:cs="Times New Roman"/>
                <w:sz w:val="21"/>
                <w:szCs w:val="21"/>
              </w:rPr>
              <w:t>160,0</w:t>
            </w:r>
          </w:p>
        </w:tc>
        <w:tc>
          <w:tcPr>
            <w:tcW w:w="1107" w:type="dxa"/>
            <w:gridSpan w:val="2"/>
            <w:shd w:val="clear" w:color="auto" w:fill="auto"/>
          </w:tcPr>
          <w:p w:rsidR="00E53A6B" w:rsidRPr="00643C34" w:rsidRDefault="00643C34" w:rsidP="00643C34">
            <w:pPr>
              <w:pStyle w:val="ConsPlusCell"/>
              <w:shd w:val="clear" w:color="auto" w:fill="FFFFFF" w:themeFill="background1"/>
              <w:jc w:val="center"/>
              <w:rPr>
                <w:rFonts w:ascii="Times New Roman" w:hAnsi="Times New Roman" w:cs="Times New Roman"/>
                <w:sz w:val="21"/>
                <w:szCs w:val="21"/>
              </w:rPr>
            </w:pPr>
            <w:r w:rsidRPr="00643C34">
              <w:rPr>
                <w:rFonts w:ascii="Times New Roman" w:hAnsi="Times New Roman" w:cs="Times New Roman"/>
                <w:sz w:val="21"/>
                <w:szCs w:val="21"/>
              </w:rPr>
              <w:t>160,0</w:t>
            </w:r>
          </w:p>
        </w:tc>
      </w:tr>
      <w:tr w:rsidR="00E53A6B" w:rsidRPr="00643C34" w:rsidTr="00643C34">
        <w:tc>
          <w:tcPr>
            <w:tcW w:w="790" w:type="dxa"/>
            <w:shd w:val="clear" w:color="auto" w:fill="auto"/>
          </w:tcPr>
          <w:p w:rsidR="00E53A6B" w:rsidRPr="00643C34" w:rsidRDefault="00E53A6B" w:rsidP="00643C34">
            <w:pPr>
              <w:pStyle w:val="ConsPlusCell"/>
              <w:shd w:val="clear" w:color="auto" w:fill="FFFFFF" w:themeFill="background1"/>
              <w:snapToGrid w:val="0"/>
              <w:jc w:val="center"/>
              <w:rPr>
                <w:rFonts w:ascii="Times New Roman" w:hAnsi="Times New Roman" w:cs="Times New Roman"/>
                <w:sz w:val="22"/>
                <w:szCs w:val="22"/>
              </w:rPr>
            </w:pPr>
          </w:p>
        </w:tc>
        <w:tc>
          <w:tcPr>
            <w:tcW w:w="4136" w:type="dxa"/>
            <w:shd w:val="clear" w:color="auto" w:fill="auto"/>
          </w:tcPr>
          <w:p w:rsidR="00E53A6B" w:rsidRPr="00643C34" w:rsidRDefault="00E53A6B" w:rsidP="00643C34">
            <w:pPr>
              <w:pStyle w:val="ConsPlusCell"/>
              <w:shd w:val="clear" w:color="auto" w:fill="FFFFFF" w:themeFill="background1"/>
              <w:jc w:val="both"/>
              <w:rPr>
                <w:rFonts w:ascii="Times New Roman" w:hAnsi="Times New Roman" w:cs="Times New Roman"/>
                <w:sz w:val="22"/>
                <w:szCs w:val="22"/>
              </w:rPr>
            </w:pPr>
            <w:r w:rsidRPr="00643C34">
              <w:rPr>
                <w:rFonts w:ascii="Times New Roman" w:hAnsi="Times New Roman" w:cs="Times New Roman"/>
                <w:sz w:val="22"/>
                <w:szCs w:val="22"/>
              </w:rPr>
              <w:t>в том числе за счет средств:</w:t>
            </w:r>
          </w:p>
        </w:tc>
        <w:tc>
          <w:tcPr>
            <w:tcW w:w="1276" w:type="dxa"/>
            <w:gridSpan w:val="2"/>
            <w:shd w:val="clear" w:color="auto" w:fill="auto"/>
          </w:tcPr>
          <w:p w:rsidR="00E53A6B" w:rsidRPr="00643C34" w:rsidRDefault="00E53A6B" w:rsidP="00643C34">
            <w:pPr>
              <w:pStyle w:val="ConsPlusCell"/>
              <w:shd w:val="clear" w:color="auto" w:fill="FFFFFF" w:themeFill="background1"/>
              <w:jc w:val="center"/>
              <w:rPr>
                <w:rFonts w:ascii="Times New Roman" w:hAnsi="Times New Roman" w:cs="Times New Roman"/>
                <w:sz w:val="21"/>
                <w:szCs w:val="21"/>
              </w:rPr>
            </w:pPr>
          </w:p>
        </w:tc>
        <w:tc>
          <w:tcPr>
            <w:tcW w:w="1159" w:type="dxa"/>
            <w:shd w:val="clear" w:color="auto" w:fill="auto"/>
          </w:tcPr>
          <w:p w:rsidR="00E53A6B" w:rsidRPr="00643C34" w:rsidRDefault="00E53A6B" w:rsidP="00643C34">
            <w:pPr>
              <w:pStyle w:val="ConsPlusCell"/>
              <w:shd w:val="clear" w:color="auto" w:fill="FFFFFF" w:themeFill="background1"/>
              <w:jc w:val="center"/>
              <w:rPr>
                <w:rFonts w:ascii="Times New Roman" w:hAnsi="Times New Roman" w:cs="Times New Roman"/>
                <w:sz w:val="21"/>
                <w:szCs w:val="21"/>
              </w:rPr>
            </w:pPr>
          </w:p>
        </w:tc>
        <w:tc>
          <w:tcPr>
            <w:tcW w:w="993" w:type="dxa"/>
            <w:gridSpan w:val="2"/>
            <w:shd w:val="clear" w:color="auto" w:fill="auto"/>
          </w:tcPr>
          <w:p w:rsidR="00E53A6B" w:rsidRPr="00643C34" w:rsidRDefault="00E53A6B" w:rsidP="00643C34">
            <w:pPr>
              <w:pStyle w:val="ConsPlusCell"/>
              <w:shd w:val="clear" w:color="auto" w:fill="FFFFFF" w:themeFill="background1"/>
              <w:snapToGrid w:val="0"/>
              <w:jc w:val="center"/>
              <w:rPr>
                <w:rFonts w:ascii="Times New Roman" w:hAnsi="Times New Roman" w:cs="Times New Roman"/>
                <w:sz w:val="21"/>
                <w:szCs w:val="21"/>
              </w:rPr>
            </w:pPr>
          </w:p>
        </w:tc>
        <w:tc>
          <w:tcPr>
            <w:tcW w:w="1107" w:type="dxa"/>
            <w:gridSpan w:val="2"/>
            <w:shd w:val="clear" w:color="auto" w:fill="auto"/>
          </w:tcPr>
          <w:p w:rsidR="00E53A6B" w:rsidRPr="00643C34" w:rsidRDefault="00E53A6B" w:rsidP="00643C34">
            <w:pPr>
              <w:pStyle w:val="ConsPlusCell"/>
              <w:shd w:val="clear" w:color="auto" w:fill="FFFFFF" w:themeFill="background1"/>
              <w:snapToGrid w:val="0"/>
              <w:jc w:val="center"/>
              <w:rPr>
                <w:rFonts w:ascii="Times New Roman" w:hAnsi="Times New Roman" w:cs="Times New Roman"/>
                <w:sz w:val="21"/>
                <w:szCs w:val="21"/>
              </w:rPr>
            </w:pPr>
          </w:p>
        </w:tc>
      </w:tr>
      <w:tr w:rsidR="00E53A6B" w:rsidRPr="00643C34" w:rsidTr="00643C34">
        <w:tc>
          <w:tcPr>
            <w:tcW w:w="790" w:type="dxa"/>
            <w:shd w:val="clear" w:color="auto" w:fill="auto"/>
          </w:tcPr>
          <w:p w:rsidR="00E53A6B" w:rsidRPr="00643C34" w:rsidRDefault="00E53A6B" w:rsidP="00643C34">
            <w:pPr>
              <w:pStyle w:val="ConsPlusCell"/>
              <w:shd w:val="clear" w:color="auto" w:fill="FFFFFF" w:themeFill="background1"/>
              <w:snapToGrid w:val="0"/>
              <w:jc w:val="center"/>
              <w:rPr>
                <w:rFonts w:ascii="Times New Roman" w:hAnsi="Times New Roman" w:cs="Times New Roman"/>
                <w:sz w:val="22"/>
                <w:szCs w:val="22"/>
              </w:rPr>
            </w:pPr>
          </w:p>
        </w:tc>
        <w:tc>
          <w:tcPr>
            <w:tcW w:w="4136" w:type="dxa"/>
            <w:shd w:val="clear" w:color="auto" w:fill="auto"/>
          </w:tcPr>
          <w:p w:rsidR="00E53A6B" w:rsidRPr="00643C34" w:rsidRDefault="00E53A6B" w:rsidP="00643C34">
            <w:pPr>
              <w:pStyle w:val="ConsPlusCell"/>
              <w:shd w:val="clear" w:color="auto" w:fill="FFFFFF" w:themeFill="background1"/>
              <w:jc w:val="both"/>
              <w:rPr>
                <w:rFonts w:ascii="Times New Roman" w:hAnsi="Times New Roman" w:cs="Times New Roman"/>
                <w:sz w:val="22"/>
                <w:szCs w:val="22"/>
              </w:rPr>
            </w:pPr>
            <w:r w:rsidRPr="00643C34">
              <w:rPr>
                <w:rFonts w:ascii="Times New Roman" w:hAnsi="Times New Roman" w:cs="Times New Roman"/>
                <w:sz w:val="22"/>
                <w:szCs w:val="22"/>
              </w:rPr>
              <w:t>федерального бюджета (плановый объем)</w:t>
            </w:r>
          </w:p>
        </w:tc>
        <w:tc>
          <w:tcPr>
            <w:tcW w:w="1276" w:type="dxa"/>
            <w:gridSpan w:val="2"/>
            <w:shd w:val="clear" w:color="auto" w:fill="auto"/>
          </w:tcPr>
          <w:p w:rsidR="00E53A6B" w:rsidRPr="00643C34" w:rsidRDefault="00E53A6B" w:rsidP="00643C34">
            <w:pPr>
              <w:pStyle w:val="ConsPlusCell"/>
              <w:shd w:val="clear" w:color="auto" w:fill="FFFFFF" w:themeFill="background1"/>
              <w:jc w:val="center"/>
              <w:rPr>
                <w:rFonts w:ascii="Times New Roman" w:hAnsi="Times New Roman" w:cs="Times New Roman"/>
                <w:sz w:val="21"/>
                <w:szCs w:val="21"/>
              </w:rPr>
            </w:pPr>
            <w:r w:rsidRPr="00643C34">
              <w:rPr>
                <w:rFonts w:ascii="Times New Roman" w:hAnsi="Times New Roman" w:cs="Times New Roman"/>
                <w:sz w:val="21"/>
                <w:szCs w:val="21"/>
              </w:rPr>
              <w:t>---</w:t>
            </w:r>
          </w:p>
        </w:tc>
        <w:tc>
          <w:tcPr>
            <w:tcW w:w="1159" w:type="dxa"/>
            <w:shd w:val="clear" w:color="auto" w:fill="auto"/>
          </w:tcPr>
          <w:p w:rsidR="00E53A6B" w:rsidRPr="00643C34" w:rsidRDefault="00E53A6B" w:rsidP="00643C34">
            <w:pPr>
              <w:pStyle w:val="ConsPlusCell"/>
              <w:shd w:val="clear" w:color="auto" w:fill="FFFFFF" w:themeFill="background1"/>
              <w:jc w:val="center"/>
              <w:rPr>
                <w:rFonts w:ascii="Times New Roman" w:hAnsi="Times New Roman" w:cs="Times New Roman"/>
                <w:sz w:val="21"/>
                <w:szCs w:val="21"/>
              </w:rPr>
            </w:pPr>
            <w:r w:rsidRPr="00643C34">
              <w:rPr>
                <w:rFonts w:ascii="Times New Roman" w:hAnsi="Times New Roman" w:cs="Times New Roman"/>
                <w:sz w:val="21"/>
                <w:szCs w:val="21"/>
              </w:rPr>
              <w:t>---</w:t>
            </w:r>
          </w:p>
        </w:tc>
        <w:tc>
          <w:tcPr>
            <w:tcW w:w="993" w:type="dxa"/>
            <w:gridSpan w:val="2"/>
            <w:shd w:val="clear" w:color="auto" w:fill="auto"/>
          </w:tcPr>
          <w:p w:rsidR="00E53A6B" w:rsidRPr="00643C34" w:rsidRDefault="00E53A6B" w:rsidP="00643C34">
            <w:pPr>
              <w:pStyle w:val="ConsPlusCell"/>
              <w:shd w:val="clear" w:color="auto" w:fill="FFFFFF" w:themeFill="background1"/>
              <w:jc w:val="center"/>
              <w:rPr>
                <w:rFonts w:ascii="Times New Roman" w:hAnsi="Times New Roman" w:cs="Times New Roman"/>
                <w:sz w:val="21"/>
                <w:szCs w:val="21"/>
              </w:rPr>
            </w:pPr>
            <w:r w:rsidRPr="00643C34">
              <w:rPr>
                <w:rFonts w:ascii="Times New Roman" w:hAnsi="Times New Roman" w:cs="Times New Roman"/>
                <w:sz w:val="21"/>
                <w:szCs w:val="21"/>
              </w:rPr>
              <w:t>---</w:t>
            </w:r>
          </w:p>
        </w:tc>
        <w:tc>
          <w:tcPr>
            <w:tcW w:w="1107" w:type="dxa"/>
            <w:gridSpan w:val="2"/>
            <w:shd w:val="clear" w:color="auto" w:fill="auto"/>
          </w:tcPr>
          <w:p w:rsidR="00E53A6B" w:rsidRPr="00643C34" w:rsidRDefault="00E53A6B" w:rsidP="00643C34">
            <w:pPr>
              <w:pStyle w:val="ConsPlusCell"/>
              <w:shd w:val="clear" w:color="auto" w:fill="FFFFFF" w:themeFill="background1"/>
              <w:jc w:val="center"/>
              <w:rPr>
                <w:rFonts w:ascii="Times New Roman" w:hAnsi="Times New Roman" w:cs="Times New Roman"/>
                <w:sz w:val="21"/>
                <w:szCs w:val="21"/>
              </w:rPr>
            </w:pPr>
            <w:r w:rsidRPr="00643C34">
              <w:rPr>
                <w:rFonts w:ascii="Times New Roman" w:hAnsi="Times New Roman" w:cs="Times New Roman"/>
                <w:sz w:val="21"/>
                <w:szCs w:val="21"/>
              </w:rPr>
              <w:t>---</w:t>
            </w:r>
          </w:p>
        </w:tc>
      </w:tr>
      <w:tr w:rsidR="00E53A6B" w:rsidRPr="00643C34" w:rsidTr="00643C34">
        <w:tc>
          <w:tcPr>
            <w:tcW w:w="790" w:type="dxa"/>
            <w:shd w:val="clear" w:color="auto" w:fill="auto"/>
          </w:tcPr>
          <w:p w:rsidR="00E53A6B" w:rsidRPr="00643C34" w:rsidRDefault="00E53A6B" w:rsidP="00643C34">
            <w:pPr>
              <w:pStyle w:val="ConsPlusCell"/>
              <w:shd w:val="clear" w:color="auto" w:fill="FFFFFF" w:themeFill="background1"/>
              <w:snapToGrid w:val="0"/>
              <w:jc w:val="center"/>
              <w:rPr>
                <w:rFonts w:ascii="Times New Roman" w:hAnsi="Times New Roman" w:cs="Times New Roman"/>
                <w:sz w:val="22"/>
                <w:szCs w:val="22"/>
              </w:rPr>
            </w:pPr>
          </w:p>
        </w:tc>
        <w:tc>
          <w:tcPr>
            <w:tcW w:w="4136" w:type="dxa"/>
            <w:shd w:val="clear" w:color="auto" w:fill="auto"/>
          </w:tcPr>
          <w:p w:rsidR="00E53A6B" w:rsidRPr="00643C34" w:rsidRDefault="00E53A6B" w:rsidP="00643C34">
            <w:pPr>
              <w:pStyle w:val="ConsPlusCell"/>
              <w:shd w:val="clear" w:color="auto" w:fill="FFFFFF" w:themeFill="background1"/>
              <w:jc w:val="both"/>
              <w:rPr>
                <w:rFonts w:ascii="Times New Roman" w:hAnsi="Times New Roman" w:cs="Times New Roman"/>
                <w:sz w:val="22"/>
                <w:szCs w:val="22"/>
              </w:rPr>
            </w:pPr>
            <w:r w:rsidRPr="00643C34">
              <w:rPr>
                <w:rFonts w:ascii="Times New Roman" w:hAnsi="Times New Roman" w:cs="Times New Roman"/>
                <w:sz w:val="22"/>
                <w:szCs w:val="22"/>
              </w:rPr>
              <w:t>областного бюджета (плановый объем)</w:t>
            </w:r>
          </w:p>
        </w:tc>
        <w:tc>
          <w:tcPr>
            <w:tcW w:w="1276" w:type="dxa"/>
            <w:gridSpan w:val="2"/>
            <w:shd w:val="clear" w:color="auto" w:fill="auto"/>
          </w:tcPr>
          <w:p w:rsidR="00E53A6B" w:rsidRPr="00643C34" w:rsidRDefault="00643C34" w:rsidP="00643C34">
            <w:pPr>
              <w:pStyle w:val="ConsPlusCell"/>
              <w:shd w:val="clear" w:color="auto" w:fill="FFFFFF" w:themeFill="background1"/>
              <w:jc w:val="center"/>
              <w:rPr>
                <w:rFonts w:ascii="Times New Roman" w:hAnsi="Times New Roman" w:cs="Times New Roman"/>
                <w:sz w:val="21"/>
                <w:szCs w:val="21"/>
              </w:rPr>
            </w:pPr>
            <w:r w:rsidRPr="00643C34">
              <w:rPr>
                <w:rFonts w:ascii="Times New Roman" w:hAnsi="Times New Roman" w:cs="Times New Roman"/>
                <w:sz w:val="21"/>
                <w:szCs w:val="21"/>
              </w:rPr>
              <w:t>---</w:t>
            </w:r>
          </w:p>
        </w:tc>
        <w:tc>
          <w:tcPr>
            <w:tcW w:w="1159" w:type="dxa"/>
            <w:shd w:val="clear" w:color="auto" w:fill="auto"/>
          </w:tcPr>
          <w:p w:rsidR="00E53A6B" w:rsidRPr="00643C34" w:rsidRDefault="00643C34" w:rsidP="00643C34">
            <w:pPr>
              <w:pStyle w:val="ConsPlusCell"/>
              <w:shd w:val="clear" w:color="auto" w:fill="FFFFFF" w:themeFill="background1"/>
              <w:jc w:val="center"/>
              <w:rPr>
                <w:rFonts w:ascii="Times New Roman" w:hAnsi="Times New Roman" w:cs="Times New Roman"/>
                <w:sz w:val="21"/>
                <w:szCs w:val="21"/>
              </w:rPr>
            </w:pPr>
            <w:r w:rsidRPr="00643C34">
              <w:rPr>
                <w:rFonts w:ascii="Times New Roman" w:hAnsi="Times New Roman" w:cs="Times New Roman"/>
                <w:sz w:val="21"/>
                <w:szCs w:val="21"/>
              </w:rPr>
              <w:t>---</w:t>
            </w:r>
          </w:p>
        </w:tc>
        <w:tc>
          <w:tcPr>
            <w:tcW w:w="993" w:type="dxa"/>
            <w:gridSpan w:val="2"/>
            <w:shd w:val="clear" w:color="auto" w:fill="auto"/>
          </w:tcPr>
          <w:p w:rsidR="00E53A6B" w:rsidRPr="00643C34" w:rsidRDefault="00E53A6B" w:rsidP="00643C34">
            <w:pPr>
              <w:pStyle w:val="ConsPlusCell"/>
              <w:shd w:val="clear" w:color="auto" w:fill="FFFFFF" w:themeFill="background1"/>
              <w:jc w:val="center"/>
              <w:rPr>
                <w:rFonts w:ascii="Times New Roman" w:hAnsi="Times New Roman" w:cs="Times New Roman"/>
                <w:sz w:val="21"/>
                <w:szCs w:val="21"/>
              </w:rPr>
            </w:pPr>
            <w:r w:rsidRPr="00643C34">
              <w:rPr>
                <w:rFonts w:ascii="Times New Roman" w:hAnsi="Times New Roman" w:cs="Times New Roman"/>
                <w:sz w:val="21"/>
                <w:szCs w:val="21"/>
              </w:rPr>
              <w:t>---</w:t>
            </w:r>
          </w:p>
        </w:tc>
        <w:tc>
          <w:tcPr>
            <w:tcW w:w="1107" w:type="dxa"/>
            <w:gridSpan w:val="2"/>
            <w:shd w:val="clear" w:color="auto" w:fill="auto"/>
          </w:tcPr>
          <w:p w:rsidR="00E53A6B" w:rsidRPr="00643C34" w:rsidRDefault="00E53A6B" w:rsidP="00643C34">
            <w:pPr>
              <w:pStyle w:val="ConsPlusCell"/>
              <w:shd w:val="clear" w:color="auto" w:fill="FFFFFF" w:themeFill="background1"/>
              <w:jc w:val="center"/>
              <w:rPr>
                <w:rFonts w:ascii="Times New Roman" w:hAnsi="Times New Roman" w:cs="Times New Roman"/>
                <w:sz w:val="21"/>
                <w:szCs w:val="21"/>
              </w:rPr>
            </w:pPr>
            <w:r w:rsidRPr="00643C34">
              <w:rPr>
                <w:rFonts w:ascii="Times New Roman" w:hAnsi="Times New Roman" w:cs="Times New Roman"/>
                <w:sz w:val="21"/>
                <w:szCs w:val="21"/>
              </w:rPr>
              <w:t>---</w:t>
            </w:r>
          </w:p>
        </w:tc>
      </w:tr>
      <w:tr w:rsidR="00E53A6B" w:rsidRPr="00643C34" w:rsidTr="00643C34">
        <w:tc>
          <w:tcPr>
            <w:tcW w:w="790" w:type="dxa"/>
            <w:shd w:val="clear" w:color="auto" w:fill="auto"/>
          </w:tcPr>
          <w:p w:rsidR="00E53A6B" w:rsidRPr="00643C34" w:rsidRDefault="00E53A6B" w:rsidP="00643C34">
            <w:pPr>
              <w:pStyle w:val="ConsPlusCell"/>
              <w:shd w:val="clear" w:color="auto" w:fill="FFFFFF" w:themeFill="background1"/>
              <w:snapToGrid w:val="0"/>
              <w:jc w:val="center"/>
              <w:rPr>
                <w:rFonts w:ascii="Times New Roman" w:hAnsi="Times New Roman" w:cs="Times New Roman"/>
                <w:sz w:val="22"/>
                <w:szCs w:val="22"/>
              </w:rPr>
            </w:pPr>
          </w:p>
        </w:tc>
        <w:tc>
          <w:tcPr>
            <w:tcW w:w="4136" w:type="dxa"/>
            <w:shd w:val="clear" w:color="auto" w:fill="auto"/>
          </w:tcPr>
          <w:p w:rsidR="00E53A6B" w:rsidRPr="00643C34" w:rsidRDefault="00E53A6B" w:rsidP="00643C34">
            <w:pPr>
              <w:pStyle w:val="ConsPlusCell"/>
              <w:shd w:val="clear" w:color="auto" w:fill="FFFFFF" w:themeFill="background1"/>
              <w:jc w:val="both"/>
              <w:rPr>
                <w:rFonts w:ascii="Times New Roman" w:hAnsi="Times New Roman" w:cs="Times New Roman"/>
                <w:sz w:val="22"/>
                <w:szCs w:val="22"/>
              </w:rPr>
            </w:pPr>
            <w:r w:rsidRPr="00643C34">
              <w:rPr>
                <w:rFonts w:ascii="Times New Roman" w:hAnsi="Times New Roman" w:cs="Times New Roman"/>
                <w:sz w:val="22"/>
                <w:szCs w:val="22"/>
              </w:rPr>
              <w:t>местного бюджета (плановый объем)</w:t>
            </w:r>
          </w:p>
        </w:tc>
        <w:tc>
          <w:tcPr>
            <w:tcW w:w="1276" w:type="dxa"/>
            <w:gridSpan w:val="2"/>
            <w:shd w:val="clear" w:color="auto" w:fill="auto"/>
          </w:tcPr>
          <w:p w:rsidR="00E53A6B" w:rsidRPr="00643C34" w:rsidRDefault="00643C34" w:rsidP="00643C34">
            <w:pPr>
              <w:pStyle w:val="ConsPlusCell"/>
              <w:shd w:val="clear" w:color="auto" w:fill="FFFFFF" w:themeFill="background1"/>
              <w:jc w:val="center"/>
              <w:rPr>
                <w:rFonts w:ascii="Times New Roman" w:hAnsi="Times New Roman" w:cs="Times New Roman"/>
                <w:sz w:val="21"/>
                <w:szCs w:val="21"/>
              </w:rPr>
            </w:pPr>
            <w:r w:rsidRPr="00643C34">
              <w:rPr>
                <w:rFonts w:ascii="Times New Roman" w:hAnsi="Times New Roman" w:cs="Times New Roman"/>
                <w:sz w:val="21"/>
                <w:szCs w:val="21"/>
              </w:rPr>
              <w:t>480,0</w:t>
            </w:r>
          </w:p>
        </w:tc>
        <w:tc>
          <w:tcPr>
            <w:tcW w:w="1159" w:type="dxa"/>
            <w:shd w:val="clear" w:color="auto" w:fill="auto"/>
          </w:tcPr>
          <w:p w:rsidR="00E53A6B" w:rsidRPr="00643C34" w:rsidRDefault="00643C34" w:rsidP="00643C34">
            <w:pPr>
              <w:pStyle w:val="ConsPlusCell"/>
              <w:shd w:val="clear" w:color="auto" w:fill="FFFFFF" w:themeFill="background1"/>
              <w:jc w:val="center"/>
              <w:rPr>
                <w:rFonts w:ascii="Times New Roman" w:hAnsi="Times New Roman" w:cs="Times New Roman"/>
                <w:sz w:val="21"/>
                <w:szCs w:val="21"/>
              </w:rPr>
            </w:pPr>
            <w:r w:rsidRPr="00643C34">
              <w:rPr>
                <w:rFonts w:ascii="Times New Roman" w:hAnsi="Times New Roman" w:cs="Times New Roman"/>
                <w:sz w:val="21"/>
                <w:szCs w:val="21"/>
              </w:rPr>
              <w:t>160,0</w:t>
            </w:r>
          </w:p>
        </w:tc>
        <w:tc>
          <w:tcPr>
            <w:tcW w:w="993" w:type="dxa"/>
            <w:gridSpan w:val="2"/>
            <w:shd w:val="clear" w:color="auto" w:fill="auto"/>
          </w:tcPr>
          <w:p w:rsidR="00E53A6B" w:rsidRPr="00643C34" w:rsidRDefault="00643C34" w:rsidP="00643C34">
            <w:pPr>
              <w:pStyle w:val="ConsPlusCell"/>
              <w:shd w:val="clear" w:color="auto" w:fill="FFFFFF" w:themeFill="background1"/>
              <w:jc w:val="center"/>
              <w:rPr>
                <w:rFonts w:ascii="Times New Roman" w:hAnsi="Times New Roman" w:cs="Times New Roman"/>
                <w:sz w:val="21"/>
                <w:szCs w:val="21"/>
              </w:rPr>
            </w:pPr>
            <w:r w:rsidRPr="00643C34">
              <w:rPr>
                <w:rFonts w:ascii="Times New Roman" w:hAnsi="Times New Roman" w:cs="Times New Roman"/>
                <w:sz w:val="21"/>
                <w:szCs w:val="21"/>
              </w:rPr>
              <w:t>160,0</w:t>
            </w:r>
          </w:p>
        </w:tc>
        <w:tc>
          <w:tcPr>
            <w:tcW w:w="1107" w:type="dxa"/>
            <w:gridSpan w:val="2"/>
            <w:shd w:val="clear" w:color="auto" w:fill="auto"/>
          </w:tcPr>
          <w:p w:rsidR="00E53A6B" w:rsidRPr="00643C34" w:rsidRDefault="00643C34" w:rsidP="00643C34">
            <w:pPr>
              <w:pStyle w:val="ConsPlusCell"/>
              <w:shd w:val="clear" w:color="auto" w:fill="FFFFFF" w:themeFill="background1"/>
              <w:jc w:val="center"/>
              <w:rPr>
                <w:rFonts w:ascii="Times New Roman" w:hAnsi="Times New Roman" w:cs="Times New Roman"/>
                <w:sz w:val="21"/>
                <w:szCs w:val="21"/>
              </w:rPr>
            </w:pPr>
            <w:r w:rsidRPr="00643C34">
              <w:rPr>
                <w:rFonts w:ascii="Times New Roman" w:hAnsi="Times New Roman" w:cs="Times New Roman"/>
                <w:sz w:val="21"/>
                <w:szCs w:val="21"/>
              </w:rPr>
              <w:t>160,0</w:t>
            </w:r>
          </w:p>
        </w:tc>
      </w:tr>
      <w:tr w:rsidR="00E53A6B" w:rsidRPr="00643C34" w:rsidTr="00643C34">
        <w:tc>
          <w:tcPr>
            <w:tcW w:w="790" w:type="dxa"/>
            <w:shd w:val="clear" w:color="auto" w:fill="auto"/>
          </w:tcPr>
          <w:p w:rsidR="00E53A6B" w:rsidRPr="00643C34" w:rsidRDefault="00E53A6B" w:rsidP="00643C34">
            <w:pPr>
              <w:pStyle w:val="ConsPlusCell"/>
              <w:shd w:val="clear" w:color="auto" w:fill="FFFFFF" w:themeFill="background1"/>
              <w:snapToGrid w:val="0"/>
              <w:jc w:val="center"/>
              <w:rPr>
                <w:rFonts w:ascii="Times New Roman" w:hAnsi="Times New Roman" w:cs="Times New Roman"/>
                <w:sz w:val="22"/>
                <w:szCs w:val="22"/>
              </w:rPr>
            </w:pPr>
          </w:p>
        </w:tc>
        <w:tc>
          <w:tcPr>
            <w:tcW w:w="4136" w:type="dxa"/>
            <w:shd w:val="clear" w:color="auto" w:fill="auto"/>
          </w:tcPr>
          <w:p w:rsidR="00E53A6B" w:rsidRPr="00643C34" w:rsidRDefault="00E53A6B" w:rsidP="00643C34">
            <w:pPr>
              <w:pStyle w:val="ConsPlusCell"/>
              <w:shd w:val="clear" w:color="auto" w:fill="FFFFFF" w:themeFill="background1"/>
              <w:jc w:val="both"/>
              <w:rPr>
                <w:rFonts w:ascii="Times New Roman" w:hAnsi="Times New Roman" w:cs="Times New Roman"/>
                <w:sz w:val="22"/>
                <w:szCs w:val="22"/>
              </w:rPr>
            </w:pPr>
            <w:r w:rsidRPr="00643C34">
              <w:rPr>
                <w:rFonts w:ascii="Times New Roman" w:hAnsi="Times New Roman" w:cs="Times New Roman"/>
                <w:sz w:val="22"/>
                <w:szCs w:val="22"/>
              </w:rPr>
              <w:t>Прочих источников (плановый объем)</w:t>
            </w:r>
          </w:p>
        </w:tc>
        <w:tc>
          <w:tcPr>
            <w:tcW w:w="1276" w:type="dxa"/>
            <w:gridSpan w:val="2"/>
            <w:shd w:val="clear" w:color="auto" w:fill="auto"/>
          </w:tcPr>
          <w:p w:rsidR="00E53A6B" w:rsidRPr="00643C34" w:rsidRDefault="00E53A6B" w:rsidP="00643C34">
            <w:pPr>
              <w:pStyle w:val="ConsPlusCell"/>
              <w:shd w:val="clear" w:color="auto" w:fill="FFFFFF" w:themeFill="background1"/>
              <w:jc w:val="center"/>
              <w:rPr>
                <w:rFonts w:ascii="Times New Roman" w:hAnsi="Times New Roman" w:cs="Times New Roman"/>
                <w:sz w:val="21"/>
                <w:szCs w:val="21"/>
              </w:rPr>
            </w:pPr>
            <w:r w:rsidRPr="00643C34">
              <w:rPr>
                <w:rFonts w:ascii="Times New Roman" w:hAnsi="Times New Roman" w:cs="Times New Roman"/>
                <w:sz w:val="21"/>
                <w:szCs w:val="21"/>
              </w:rPr>
              <w:t>---</w:t>
            </w:r>
          </w:p>
        </w:tc>
        <w:tc>
          <w:tcPr>
            <w:tcW w:w="1159" w:type="dxa"/>
            <w:shd w:val="clear" w:color="auto" w:fill="auto"/>
          </w:tcPr>
          <w:p w:rsidR="00E53A6B" w:rsidRPr="00643C34" w:rsidRDefault="00E53A6B" w:rsidP="00643C34">
            <w:pPr>
              <w:pStyle w:val="ConsPlusCell"/>
              <w:shd w:val="clear" w:color="auto" w:fill="FFFFFF" w:themeFill="background1"/>
              <w:jc w:val="center"/>
              <w:rPr>
                <w:rFonts w:ascii="Times New Roman" w:hAnsi="Times New Roman" w:cs="Times New Roman"/>
                <w:sz w:val="21"/>
                <w:szCs w:val="21"/>
              </w:rPr>
            </w:pPr>
            <w:r w:rsidRPr="00643C34">
              <w:rPr>
                <w:rFonts w:ascii="Times New Roman" w:hAnsi="Times New Roman" w:cs="Times New Roman"/>
                <w:sz w:val="21"/>
                <w:szCs w:val="21"/>
              </w:rPr>
              <w:t>---</w:t>
            </w:r>
          </w:p>
        </w:tc>
        <w:tc>
          <w:tcPr>
            <w:tcW w:w="993" w:type="dxa"/>
            <w:gridSpan w:val="2"/>
            <w:shd w:val="clear" w:color="auto" w:fill="auto"/>
          </w:tcPr>
          <w:p w:rsidR="00E53A6B" w:rsidRPr="00643C34" w:rsidRDefault="00E53A6B" w:rsidP="00643C34">
            <w:pPr>
              <w:pStyle w:val="ConsPlusCell"/>
              <w:shd w:val="clear" w:color="auto" w:fill="FFFFFF" w:themeFill="background1"/>
              <w:jc w:val="center"/>
              <w:rPr>
                <w:rFonts w:ascii="Times New Roman" w:hAnsi="Times New Roman" w:cs="Times New Roman"/>
                <w:sz w:val="21"/>
                <w:szCs w:val="21"/>
              </w:rPr>
            </w:pPr>
            <w:r w:rsidRPr="00643C34">
              <w:rPr>
                <w:rFonts w:ascii="Times New Roman" w:hAnsi="Times New Roman" w:cs="Times New Roman"/>
                <w:sz w:val="21"/>
                <w:szCs w:val="21"/>
              </w:rPr>
              <w:t>---</w:t>
            </w:r>
          </w:p>
        </w:tc>
        <w:tc>
          <w:tcPr>
            <w:tcW w:w="1107" w:type="dxa"/>
            <w:gridSpan w:val="2"/>
            <w:shd w:val="clear" w:color="auto" w:fill="auto"/>
          </w:tcPr>
          <w:p w:rsidR="00E53A6B" w:rsidRPr="00643C34" w:rsidRDefault="00E53A6B" w:rsidP="00643C34">
            <w:pPr>
              <w:pStyle w:val="ConsPlusCell"/>
              <w:shd w:val="clear" w:color="auto" w:fill="FFFFFF" w:themeFill="background1"/>
              <w:jc w:val="center"/>
              <w:rPr>
                <w:rFonts w:ascii="Times New Roman" w:hAnsi="Times New Roman" w:cs="Times New Roman"/>
                <w:sz w:val="21"/>
                <w:szCs w:val="21"/>
              </w:rPr>
            </w:pPr>
            <w:r w:rsidRPr="00643C34">
              <w:rPr>
                <w:rFonts w:ascii="Times New Roman" w:hAnsi="Times New Roman" w:cs="Times New Roman"/>
                <w:sz w:val="21"/>
                <w:szCs w:val="21"/>
              </w:rPr>
              <w:t>---</w:t>
            </w:r>
          </w:p>
        </w:tc>
      </w:tr>
      <w:tr w:rsidR="00E53A6B" w:rsidRPr="00643C34" w:rsidTr="00643C34">
        <w:tc>
          <w:tcPr>
            <w:tcW w:w="9461" w:type="dxa"/>
            <w:gridSpan w:val="9"/>
            <w:shd w:val="clear" w:color="auto" w:fill="auto"/>
          </w:tcPr>
          <w:p w:rsidR="00E53A6B" w:rsidRPr="00643C34" w:rsidRDefault="00643C34" w:rsidP="00643C34">
            <w:pPr>
              <w:pStyle w:val="ConsPlusCell"/>
              <w:shd w:val="clear" w:color="auto" w:fill="FFFFFF" w:themeFill="background1"/>
              <w:jc w:val="center"/>
              <w:rPr>
                <w:rFonts w:ascii="Times New Roman" w:hAnsi="Times New Roman" w:cs="Times New Roman"/>
                <w:b/>
                <w:sz w:val="22"/>
                <w:szCs w:val="22"/>
              </w:rPr>
            </w:pPr>
            <w:r w:rsidRPr="00643C34">
              <w:rPr>
                <w:rFonts w:ascii="Times New Roman" w:hAnsi="Times New Roman" w:cs="Times New Roman"/>
                <w:b/>
                <w:sz w:val="22"/>
                <w:szCs w:val="22"/>
              </w:rPr>
              <w:t>Подпрограмма</w:t>
            </w:r>
          </w:p>
          <w:p w:rsidR="00E53A6B" w:rsidRPr="00643C34" w:rsidRDefault="00E53A6B" w:rsidP="00643C34">
            <w:pPr>
              <w:pStyle w:val="ConsPlusCell"/>
              <w:shd w:val="clear" w:color="auto" w:fill="FFFFFF" w:themeFill="background1"/>
              <w:jc w:val="center"/>
              <w:rPr>
                <w:rFonts w:ascii="Times New Roman" w:hAnsi="Times New Roman" w:cs="Times New Roman"/>
                <w:b/>
                <w:sz w:val="22"/>
                <w:szCs w:val="22"/>
              </w:rPr>
            </w:pPr>
            <w:r w:rsidRPr="00643C34">
              <w:rPr>
                <w:rFonts w:ascii="Times New Roman" w:hAnsi="Times New Roman" w:cs="Times New Roman"/>
                <w:b/>
                <w:sz w:val="22"/>
                <w:szCs w:val="22"/>
              </w:rPr>
              <w:t>«Развитие и поддержка малого и среднего предпринима</w:t>
            </w:r>
            <w:r w:rsidR="00643C34" w:rsidRPr="00643C34">
              <w:rPr>
                <w:rFonts w:ascii="Times New Roman" w:hAnsi="Times New Roman" w:cs="Times New Roman"/>
                <w:b/>
                <w:sz w:val="22"/>
                <w:szCs w:val="22"/>
              </w:rPr>
              <w:t>тельства</w:t>
            </w:r>
          </w:p>
          <w:p w:rsidR="00E53A6B" w:rsidRPr="00643C34" w:rsidRDefault="00E53A6B" w:rsidP="00643C34">
            <w:pPr>
              <w:pStyle w:val="ConsPlusCell"/>
              <w:shd w:val="clear" w:color="auto" w:fill="FFFFFF" w:themeFill="background1"/>
              <w:jc w:val="center"/>
              <w:rPr>
                <w:rFonts w:ascii="Times New Roman" w:hAnsi="Times New Roman" w:cs="Times New Roman"/>
                <w:sz w:val="22"/>
                <w:szCs w:val="22"/>
              </w:rPr>
            </w:pPr>
            <w:r w:rsidRPr="00643C34">
              <w:rPr>
                <w:rFonts w:ascii="Times New Roman" w:hAnsi="Times New Roman" w:cs="Times New Roman"/>
                <w:b/>
                <w:sz w:val="22"/>
                <w:szCs w:val="22"/>
              </w:rPr>
              <w:t>на территории муниципального образования на 20</w:t>
            </w:r>
            <w:r w:rsidR="00D704B0" w:rsidRPr="00643C34">
              <w:rPr>
                <w:rFonts w:ascii="Times New Roman" w:hAnsi="Times New Roman" w:cs="Times New Roman"/>
                <w:b/>
                <w:sz w:val="22"/>
                <w:szCs w:val="22"/>
              </w:rPr>
              <w:t>20</w:t>
            </w:r>
            <w:r w:rsidRPr="00643C34">
              <w:rPr>
                <w:rFonts w:ascii="Times New Roman" w:hAnsi="Times New Roman" w:cs="Times New Roman"/>
                <w:b/>
                <w:sz w:val="22"/>
                <w:szCs w:val="22"/>
              </w:rPr>
              <w:t>-202</w:t>
            </w:r>
            <w:r w:rsidR="00D704B0" w:rsidRPr="00643C34">
              <w:rPr>
                <w:rFonts w:ascii="Times New Roman" w:hAnsi="Times New Roman" w:cs="Times New Roman"/>
                <w:b/>
                <w:sz w:val="22"/>
                <w:szCs w:val="22"/>
              </w:rPr>
              <w:t>2</w:t>
            </w:r>
            <w:r w:rsidRPr="00643C34">
              <w:rPr>
                <w:rFonts w:ascii="Times New Roman" w:hAnsi="Times New Roman" w:cs="Times New Roman"/>
                <w:b/>
                <w:sz w:val="22"/>
                <w:szCs w:val="22"/>
              </w:rPr>
              <w:t xml:space="preserve"> годы»</w:t>
            </w:r>
          </w:p>
        </w:tc>
      </w:tr>
      <w:tr w:rsidR="00E53A6B" w:rsidRPr="00643C34" w:rsidTr="00643C34">
        <w:tc>
          <w:tcPr>
            <w:tcW w:w="790" w:type="dxa"/>
            <w:shd w:val="clear" w:color="auto" w:fill="auto"/>
          </w:tcPr>
          <w:p w:rsidR="00E53A6B" w:rsidRPr="00643C34" w:rsidRDefault="00E53A6B" w:rsidP="00643C34">
            <w:pPr>
              <w:pStyle w:val="ConsPlusCell"/>
              <w:shd w:val="clear" w:color="auto" w:fill="FFFFFF" w:themeFill="background1"/>
              <w:snapToGrid w:val="0"/>
              <w:jc w:val="center"/>
              <w:rPr>
                <w:rFonts w:ascii="Times New Roman" w:hAnsi="Times New Roman" w:cs="Times New Roman"/>
                <w:sz w:val="22"/>
                <w:szCs w:val="22"/>
              </w:rPr>
            </w:pPr>
          </w:p>
        </w:tc>
        <w:tc>
          <w:tcPr>
            <w:tcW w:w="4136" w:type="dxa"/>
            <w:shd w:val="clear" w:color="auto" w:fill="auto"/>
          </w:tcPr>
          <w:p w:rsidR="00E53A6B" w:rsidRPr="00643C34" w:rsidRDefault="00E53A6B" w:rsidP="00643C34">
            <w:pPr>
              <w:pStyle w:val="ConsPlusCell"/>
              <w:shd w:val="clear" w:color="auto" w:fill="FFFFFF" w:themeFill="background1"/>
              <w:jc w:val="both"/>
              <w:rPr>
                <w:rFonts w:ascii="Times New Roman" w:hAnsi="Times New Roman" w:cs="Times New Roman"/>
                <w:sz w:val="22"/>
                <w:szCs w:val="22"/>
              </w:rPr>
            </w:pPr>
            <w:r w:rsidRPr="00643C34">
              <w:rPr>
                <w:rFonts w:ascii="Times New Roman" w:hAnsi="Times New Roman" w:cs="Times New Roman"/>
                <w:sz w:val="22"/>
                <w:szCs w:val="22"/>
              </w:rPr>
              <w:t>Всего:</w:t>
            </w:r>
          </w:p>
        </w:tc>
        <w:tc>
          <w:tcPr>
            <w:tcW w:w="1276" w:type="dxa"/>
            <w:gridSpan w:val="2"/>
            <w:shd w:val="clear" w:color="auto" w:fill="auto"/>
          </w:tcPr>
          <w:p w:rsidR="00E53A6B" w:rsidRPr="00643C34" w:rsidRDefault="00643C34" w:rsidP="00643C34">
            <w:pPr>
              <w:pStyle w:val="ConsPlusCell"/>
              <w:shd w:val="clear" w:color="auto" w:fill="FFFFFF" w:themeFill="background1"/>
              <w:jc w:val="center"/>
              <w:rPr>
                <w:rFonts w:ascii="Times New Roman" w:hAnsi="Times New Roman" w:cs="Times New Roman"/>
                <w:sz w:val="21"/>
                <w:szCs w:val="21"/>
              </w:rPr>
            </w:pPr>
            <w:r w:rsidRPr="00643C34">
              <w:rPr>
                <w:rFonts w:ascii="Times New Roman" w:hAnsi="Times New Roman" w:cs="Times New Roman"/>
                <w:sz w:val="21"/>
                <w:szCs w:val="21"/>
              </w:rPr>
              <w:t>6</w:t>
            </w:r>
            <w:r w:rsidR="00E53A6B" w:rsidRPr="00643C34">
              <w:rPr>
                <w:rFonts w:ascii="Times New Roman" w:hAnsi="Times New Roman" w:cs="Times New Roman"/>
                <w:sz w:val="21"/>
                <w:szCs w:val="21"/>
              </w:rPr>
              <w:t>0,0</w:t>
            </w:r>
          </w:p>
        </w:tc>
        <w:tc>
          <w:tcPr>
            <w:tcW w:w="1159" w:type="dxa"/>
            <w:shd w:val="clear" w:color="auto" w:fill="auto"/>
          </w:tcPr>
          <w:p w:rsidR="00E53A6B" w:rsidRPr="00643C34" w:rsidRDefault="00643C34" w:rsidP="00643C34">
            <w:pPr>
              <w:pStyle w:val="ConsPlusCell"/>
              <w:shd w:val="clear" w:color="auto" w:fill="FFFFFF" w:themeFill="background1"/>
              <w:jc w:val="center"/>
              <w:rPr>
                <w:rFonts w:ascii="Times New Roman" w:hAnsi="Times New Roman" w:cs="Times New Roman"/>
                <w:sz w:val="21"/>
                <w:szCs w:val="21"/>
              </w:rPr>
            </w:pPr>
            <w:r w:rsidRPr="00643C34">
              <w:rPr>
                <w:rFonts w:ascii="Times New Roman" w:hAnsi="Times New Roman" w:cs="Times New Roman"/>
                <w:sz w:val="21"/>
                <w:szCs w:val="21"/>
              </w:rPr>
              <w:t>2</w:t>
            </w:r>
            <w:r w:rsidR="00E53A6B" w:rsidRPr="00643C34">
              <w:rPr>
                <w:rFonts w:ascii="Times New Roman" w:hAnsi="Times New Roman" w:cs="Times New Roman"/>
                <w:sz w:val="21"/>
                <w:szCs w:val="21"/>
              </w:rPr>
              <w:t>0,0</w:t>
            </w:r>
          </w:p>
        </w:tc>
        <w:tc>
          <w:tcPr>
            <w:tcW w:w="993" w:type="dxa"/>
            <w:gridSpan w:val="2"/>
            <w:shd w:val="clear" w:color="auto" w:fill="auto"/>
          </w:tcPr>
          <w:p w:rsidR="00E53A6B" w:rsidRPr="00643C34" w:rsidRDefault="00643C34" w:rsidP="00643C34">
            <w:pPr>
              <w:pStyle w:val="ConsPlusCell"/>
              <w:shd w:val="clear" w:color="auto" w:fill="FFFFFF" w:themeFill="background1"/>
              <w:jc w:val="center"/>
              <w:rPr>
                <w:rFonts w:ascii="Times New Roman" w:hAnsi="Times New Roman" w:cs="Times New Roman"/>
                <w:sz w:val="21"/>
                <w:szCs w:val="21"/>
              </w:rPr>
            </w:pPr>
            <w:r w:rsidRPr="00643C34">
              <w:rPr>
                <w:rFonts w:ascii="Times New Roman" w:hAnsi="Times New Roman" w:cs="Times New Roman"/>
                <w:sz w:val="21"/>
                <w:szCs w:val="21"/>
              </w:rPr>
              <w:t>2</w:t>
            </w:r>
            <w:r w:rsidR="00E53A6B" w:rsidRPr="00643C34">
              <w:rPr>
                <w:rFonts w:ascii="Times New Roman" w:hAnsi="Times New Roman" w:cs="Times New Roman"/>
                <w:sz w:val="21"/>
                <w:szCs w:val="21"/>
              </w:rPr>
              <w:t>0,0</w:t>
            </w:r>
          </w:p>
        </w:tc>
        <w:tc>
          <w:tcPr>
            <w:tcW w:w="1107" w:type="dxa"/>
            <w:gridSpan w:val="2"/>
            <w:shd w:val="clear" w:color="auto" w:fill="auto"/>
          </w:tcPr>
          <w:p w:rsidR="00E53A6B" w:rsidRPr="00643C34" w:rsidRDefault="00643C34" w:rsidP="00643C34">
            <w:pPr>
              <w:pStyle w:val="ConsPlusCell"/>
              <w:shd w:val="clear" w:color="auto" w:fill="FFFFFF" w:themeFill="background1"/>
              <w:jc w:val="center"/>
              <w:rPr>
                <w:rFonts w:ascii="Times New Roman" w:hAnsi="Times New Roman" w:cs="Times New Roman"/>
                <w:sz w:val="21"/>
                <w:szCs w:val="21"/>
              </w:rPr>
            </w:pPr>
            <w:r w:rsidRPr="00643C34">
              <w:rPr>
                <w:rFonts w:ascii="Times New Roman" w:hAnsi="Times New Roman" w:cs="Times New Roman"/>
                <w:sz w:val="21"/>
                <w:szCs w:val="21"/>
              </w:rPr>
              <w:t>2</w:t>
            </w:r>
            <w:r w:rsidR="00E53A6B" w:rsidRPr="00643C34">
              <w:rPr>
                <w:rFonts w:ascii="Times New Roman" w:hAnsi="Times New Roman" w:cs="Times New Roman"/>
                <w:sz w:val="21"/>
                <w:szCs w:val="21"/>
              </w:rPr>
              <w:t>0,0</w:t>
            </w:r>
          </w:p>
        </w:tc>
      </w:tr>
      <w:tr w:rsidR="00E53A6B" w:rsidRPr="00643C34" w:rsidTr="00643C34">
        <w:tc>
          <w:tcPr>
            <w:tcW w:w="790" w:type="dxa"/>
            <w:shd w:val="clear" w:color="auto" w:fill="auto"/>
          </w:tcPr>
          <w:p w:rsidR="00E53A6B" w:rsidRPr="00643C34" w:rsidRDefault="00E53A6B" w:rsidP="00643C34">
            <w:pPr>
              <w:pStyle w:val="ConsPlusCell"/>
              <w:shd w:val="clear" w:color="auto" w:fill="FFFFFF" w:themeFill="background1"/>
              <w:snapToGrid w:val="0"/>
              <w:jc w:val="center"/>
              <w:rPr>
                <w:rFonts w:ascii="Times New Roman" w:hAnsi="Times New Roman" w:cs="Times New Roman"/>
                <w:sz w:val="22"/>
                <w:szCs w:val="22"/>
              </w:rPr>
            </w:pPr>
          </w:p>
        </w:tc>
        <w:tc>
          <w:tcPr>
            <w:tcW w:w="4136" w:type="dxa"/>
            <w:shd w:val="clear" w:color="auto" w:fill="auto"/>
          </w:tcPr>
          <w:p w:rsidR="00E53A6B" w:rsidRPr="00643C34" w:rsidRDefault="00E53A6B" w:rsidP="00643C34">
            <w:pPr>
              <w:pStyle w:val="ConsPlusCell"/>
              <w:shd w:val="clear" w:color="auto" w:fill="FFFFFF" w:themeFill="background1"/>
              <w:jc w:val="both"/>
              <w:rPr>
                <w:rFonts w:ascii="Times New Roman" w:hAnsi="Times New Roman" w:cs="Times New Roman"/>
                <w:sz w:val="22"/>
                <w:szCs w:val="22"/>
              </w:rPr>
            </w:pPr>
            <w:r w:rsidRPr="00643C34">
              <w:rPr>
                <w:rFonts w:ascii="Times New Roman" w:hAnsi="Times New Roman" w:cs="Times New Roman"/>
                <w:sz w:val="22"/>
                <w:szCs w:val="22"/>
              </w:rPr>
              <w:t>в том числе за счет средств:</w:t>
            </w:r>
          </w:p>
        </w:tc>
        <w:tc>
          <w:tcPr>
            <w:tcW w:w="1276" w:type="dxa"/>
            <w:gridSpan w:val="2"/>
            <w:shd w:val="clear" w:color="auto" w:fill="auto"/>
          </w:tcPr>
          <w:p w:rsidR="00E53A6B" w:rsidRPr="00643C34" w:rsidRDefault="00E53A6B" w:rsidP="00643C34">
            <w:pPr>
              <w:pStyle w:val="ConsPlusCell"/>
              <w:shd w:val="clear" w:color="auto" w:fill="FFFFFF" w:themeFill="background1"/>
              <w:jc w:val="center"/>
              <w:rPr>
                <w:rFonts w:ascii="Times New Roman" w:hAnsi="Times New Roman" w:cs="Times New Roman"/>
                <w:sz w:val="21"/>
                <w:szCs w:val="21"/>
              </w:rPr>
            </w:pPr>
          </w:p>
        </w:tc>
        <w:tc>
          <w:tcPr>
            <w:tcW w:w="1159" w:type="dxa"/>
            <w:shd w:val="clear" w:color="auto" w:fill="auto"/>
          </w:tcPr>
          <w:p w:rsidR="00E53A6B" w:rsidRPr="00643C34" w:rsidRDefault="00E53A6B" w:rsidP="00643C34">
            <w:pPr>
              <w:pStyle w:val="ConsPlusCell"/>
              <w:shd w:val="clear" w:color="auto" w:fill="FFFFFF" w:themeFill="background1"/>
              <w:jc w:val="center"/>
              <w:rPr>
                <w:rFonts w:ascii="Times New Roman" w:hAnsi="Times New Roman" w:cs="Times New Roman"/>
                <w:sz w:val="21"/>
                <w:szCs w:val="21"/>
              </w:rPr>
            </w:pPr>
          </w:p>
        </w:tc>
        <w:tc>
          <w:tcPr>
            <w:tcW w:w="993" w:type="dxa"/>
            <w:gridSpan w:val="2"/>
            <w:shd w:val="clear" w:color="auto" w:fill="auto"/>
          </w:tcPr>
          <w:p w:rsidR="00E53A6B" w:rsidRPr="00643C34" w:rsidRDefault="00E53A6B" w:rsidP="00643C34">
            <w:pPr>
              <w:pStyle w:val="ConsPlusCell"/>
              <w:shd w:val="clear" w:color="auto" w:fill="FFFFFF" w:themeFill="background1"/>
              <w:jc w:val="center"/>
              <w:rPr>
                <w:rFonts w:ascii="Times New Roman" w:hAnsi="Times New Roman" w:cs="Times New Roman"/>
                <w:sz w:val="21"/>
                <w:szCs w:val="21"/>
              </w:rPr>
            </w:pPr>
          </w:p>
        </w:tc>
        <w:tc>
          <w:tcPr>
            <w:tcW w:w="1107" w:type="dxa"/>
            <w:gridSpan w:val="2"/>
            <w:shd w:val="clear" w:color="auto" w:fill="auto"/>
          </w:tcPr>
          <w:p w:rsidR="00E53A6B" w:rsidRPr="00643C34" w:rsidRDefault="00E53A6B" w:rsidP="00643C34">
            <w:pPr>
              <w:pStyle w:val="ConsPlusCell"/>
              <w:shd w:val="clear" w:color="auto" w:fill="FFFFFF" w:themeFill="background1"/>
              <w:jc w:val="center"/>
              <w:rPr>
                <w:rFonts w:ascii="Times New Roman" w:hAnsi="Times New Roman" w:cs="Times New Roman"/>
                <w:sz w:val="21"/>
                <w:szCs w:val="21"/>
              </w:rPr>
            </w:pPr>
          </w:p>
        </w:tc>
      </w:tr>
      <w:tr w:rsidR="00E53A6B" w:rsidRPr="00643C34" w:rsidTr="00643C34">
        <w:tc>
          <w:tcPr>
            <w:tcW w:w="790" w:type="dxa"/>
            <w:shd w:val="clear" w:color="auto" w:fill="auto"/>
          </w:tcPr>
          <w:p w:rsidR="00E53A6B" w:rsidRPr="00643C34" w:rsidRDefault="00E53A6B" w:rsidP="00643C34">
            <w:pPr>
              <w:pStyle w:val="ConsPlusCell"/>
              <w:shd w:val="clear" w:color="auto" w:fill="FFFFFF" w:themeFill="background1"/>
              <w:snapToGrid w:val="0"/>
              <w:jc w:val="center"/>
              <w:rPr>
                <w:rFonts w:ascii="Times New Roman" w:hAnsi="Times New Roman" w:cs="Times New Roman"/>
                <w:sz w:val="22"/>
                <w:szCs w:val="22"/>
              </w:rPr>
            </w:pPr>
          </w:p>
        </w:tc>
        <w:tc>
          <w:tcPr>
            <w:tcW w:w="4136" w:type="dxa"/>
            <w:shd w:val="clear" w:color="auto" w:fill="auto"/>
          </w:tcPr>
          <w:p w:rsidR="00E53A6B" w:rsidRPr="00643C34" w:rsidRDefault="00E53A6B" w:rsidP="00643C34">
            <w:pPr>
              <w:pStyle w:val="ConsPlusCell"/>
              <w:shd w:val="clear" w:color="auto" w:fill="FFFFFF" w:themeFill="background1"/>
              <w:jc w:val="both"/>
              <w:rPr>
                <w:rFonts w:ascii="Times New Roman" w:hAnsi="Times New Roman" w:cs="Times New Roman"/>
                <w:sz w:val="22"/>
                <w:szCs w:val="22"/>
              </w:rPr>
            </w:pPr>
            <w:r w:rsidRPr="00643C34">
              <w:rPr>
                <w:rFonts w:ascii="Times New Roman" w:hAnsi="Times New Roman" w:cs="Times New Roman"/>
                <w:sz w:val="22"/>
                <w:szCs w:val="22"/>
              </w:rPr>
              <w:t>федерального бюджета (плановый объем)</w:t>
            </w:r>
          </w:p>
        </w:tc>
        <w:tc>
          <w:tcPr>
            <w:tcW w:w="1276" w:type="dxa"/>
            <w:gridSpan w:val="2"/>
            <w:shd w:val="clear" w:color="auto" w:fill="auto"/>
          </w:tcPr>
          <w:p w:rsidR="00E53A6B" w:rsidRPr="00643C34" w:rsidRDefault="00E53A6B" w:rsidP="00643C34">
            <w:pPr>
              <w:pStyle w:val="ConsPlusCell"/>
              <w:shd w:val="clear" w:color="auto" w:fill="FFFFFF" w:themeFill="background1"/>
              <w:jc w:val="center"/>
              <w:rPr>
                <w:rFonts w:ascii="Times New Roman" w:hAnsi="Times New Roman" w:cs="Times New Roman"/>
                <w:sz w:val="21"/>
                <w:szCs w:val="21"/>
              </w:rPr>
            </w:pPr>
            <w:r w:rsidRPr="00643C34">
              <w:rPr>
                <w:rFonts w:ascii="Times New Roman" w:hAnsi="Times New Roman" w:cs="Times New Roman"/>
                <w:sz w:val="21"/>
                <w:szCs w:val="21"/>
              </w:rPr>
              <w:t>---</w:t>
            </w:r>
          </w:p>
        </w:tc>
        <w:tc>
          <w:tcPr>
            <w:tcW w:w="1159" w:type="dxa"/>
            <w:shd w:val="clear" w:color="auto" w:fill="auto"/>
          </w:tcPr>
          <w:p w:rsidR="00E53A6B" w:rsidRPr="00643C34" w:rsidRDefault="00E53A6B" w:rsidP="00643C34">
            <w:pPr>
              <w:pStyle w:val="ConsPlusCell"/>
              <w:shd w:val="clear" w:color="auto" w:fill="FFFFFF" w:themeFill="background1"/>
              <w:jc w:val="center"/>
              <w:rPr>
                <w:rFonts w:ascii="Times New Roman" w:hAnsi="Times New Roman" w:cs="Times New Roman"/>
                <w:sz w:val="21"/>
                <w:szCs w:val="21"/>
              </w:rPr>
            </w:pPr>
            <w:r w:rsidRPr="00643C34">
              <w:rPr>
                <w:rFonts w:ascii="Times New Roman" w:hAnsi="Times New Roman" w:cs="Times New Roman"/>
                <w:sz w:val="21"/>
                <w:szCs w:val="21"/>
              </w:rPr>
              <w:t>---</w:t>
            </w:r>
          </w:p>
        </w:tc>
        <w:tc>
          <w:tcPr>
            <w:tcW w:w="993" w:type="dxa"/>
            <w:gridSpan w:val="2"/>
            <w:shd w:val="clear" w:color="auto" w:fill="auto"/>
          </w:tcPr>
          <w:p w:rsidR="00E53A6B" w:rsidRPr="00643C34" w:rsidRDefault="00E53A6B" w:rsidP="00643C34">
            <w:pPr>
              <w:pStyle w:val="ConsPlusCell"/>
              <w:shd w:val="clear" w:color="auto" w:fill="FFFFFF" w:themeFill="background1"/>
              <w:jc w:val="center"/>
              <w:rPr>
                <w:rFonts w:ascii="Times New Roman" w:hAnsi="Times New Roman" w:cs="Times New Roman"/>
                <w:sz w:val="21"/>
                <w:szCs w:val="21"/>
              </w:rPr>
            </w:pPr>
            <w:r w:rsidRPr="00643C34">
              <w:rPr>
                <w:rFonts w:ascii="Times New Roman" w:hAnsi="Times New Roman" w:cs="Times New Roman"/>
                <w:sz w:val="21"/>
                <w:szCs w:val="21"/>
              </w:rPr>
              <w:t>---</w:t>
            </w:r>
          </w:p>
        </w:tc>
        <w:tc>
          <w:tcPr>
            <w:tcW w:w="1107" w:type="dxa"/>
            <w:gridSpan w:val="2"/>
            <w:shd w:val="clear" w:color="auto" w:fill="auto"/>
          </w:tcPr>
          <w:p w:rsidR="00E53A6B" w:rsidRPr="00643C34" w:rsidRDefault="00E53A6B" w:rsidP="00643C34">
            <w:pPr>
              <w:pStyle w:val="ConsPlusCell"/>
              <w:shd w:val="clear" w:color="auto" w:fill="FFFFFF" w:themeFill="background1"/>
              <w:jc w:val="center"/>
              <w:rPr>
                <w:rFonts w:ascii="Times New Roman" w:hAnsi="Times New Roman" w:cs="Times New Roman"/>
                <w:sz w:val="21"/>
                <w:szCs w:val="21"/>
              </w:rPr>
            </w:pPr>
            <w:r w:rsidRPr="00643C34">
              <w:rPr>
                <w:rFonts w:ascii="Times New Roman" w:hAnsi="Times New Roman" w:cs="Times New Roman"/>
                <w:sz w:val="21"/>
                <w:szCs w:val="21"/>
              </w:rPr>
              <w:t>---</w:t>
            </w:r>
          </w:p>
        </w:tc>
      </w:tr>
      <w:tr w:rsidR="00E53A6B" w:rsidRPr="00643C34" w:rsidTr="00643C34">
        <w:tc>
          <w:tcPr>
            <w:tcW w:w="790" w:type="dxa"/>
            <w:shd w:val="clear" w:color="auto" w:fill="auto"/>
          </w:tcPr>
          <w:p w:rsidR="00E53A6B" w:rsidRPr="00643C34" w:rsidRDefault="00E53A6B" w:rsidP="00643C34">
            <w:pPr>
              <w:pStyle w:val="ConsPlusCell"/>
              <w:shd w:val="clear" w:color="auto" w:fill="FFFFFF" w:themeFill="background1"/>
              <w:snapToGrid w:val="0"/>
              <w:jc w:val="center"/>
              <w:rPr>
                <w:rFonts w:ascii="Times New Roman" w:hAnsi="Times New Roman" w:cs="Times New Roman"/>
                <w:sz w:val="22"/>
                <w:szCs w:val="22"/>
              </w:rPr>
            </w:pPr>
          </w:p>
        </w:tc>
        <w:tc>
          <w:tcPr>
            <w:tcW w:w="4136" w:type="dxa"/>
            <w:shd w:val="clear" w:color="auto" w:fill="auto"/>
          </w:tcPr>
          <w:p w:rsidR="00E53A6B" w:rsidRPr="00643C34" w:rsidRDefault="00E53A6B" w:rsidP="00643C34">
            <w:pPr>
              <w:pStyle w:val="ConsPlusCell"/>
              <w:shd w:val="clear" w:color="auto" w:fill="FFFFFF" w:themeFill="background1"/>
              <w:jc w:val="both"/>
              <w:rPr>
                <w:rFonts w:ascii="Times New Roman" w:hAnsi="Times New Roman" w:cs="Times New Roman"/>
                <w:sz w:val="22"/>
                <w:szCs w:val="22"/>
              </w:rPr>
            </w:pPr>
            <w:r w:rsidRPr="00643C34">
              <w:rPr>
                <w:rFonts w:ascii="Times New Roman" w:hAnsi="Times New Roman" w:cs="Times New Roman"/>
                <w:sz w:val="22"/>
                <w:szCs w:val="22"/>
              </w:rPr>
              <w:t>областного бюджета (плановый объем)</w:t>
            </w:r>
          </w:p>
        </w:tc>
        <w:tc>
          <w:tcPr>
            <w:tcW w:w="1276" w:type="dxa"/>
            <w:gridSpan w:val="2"/>
            <w:shd w:val="clear" w:color="auto" w:fill="auto"/>
          </w:tcPr>
          <w:p w:rsidR="00E53A6B" w:rsidRPr="00643C34" w:rsidRDefault="00E53A6B" w:rsidP="00643C34">
            <w:pPr>
              <w:pStyle w:val="ConsPlusCell"/>
              <w:shd w:val="clear" w:color="auto" w:fill="FFFFFF" w:themeFill="background1"/>
              <w:jc w:val="center"/>
              <w:rPr>
                <w:rFonts w:ascii="Times New Roman" w:hAnsi="Times New Roman" w:cs="Times New Roman"/>
                <w:sz w:val="21"/>
                <w:szCs w:val="21"/>
              </w:rPr>
            </w:pPr>
            <w:r w:rsidRPr="00643C34">
              <w:rPr>
                <w:rFonts w:ascii="Times New Roman" w:hAnsi="Times New Roman" w:cs="Times New Roman"/>
                <w:sz w:val="21"/>
                <w:szCs w:val="21"/>
              </w:rPr>
              <w:t>---</w:t>
            </w:r>
          </w:p>
        </w:tc>
        <w:tc>
          <w:tcPr>
            <w:tcW w:w="1159" w:type="dxa"/>
            <w:shd w:val="clear" w:color="auto" w:fill="auto"/>
          </w:tcPr>
          <w:p w:rsidR="00E53A6B" w:rsidRPr="00643C34" w:rsidRDefault="00E53A6B" w:rsidP="00643C34">
            <w:pPr>
              <w:pStyle w:val="ConsPlusCell"/>
              <w:shd w:val="clear" w:color="auto" w:fill="FFFFFF" w:themeFill="background1"/>
              <w:jc w:val="center"/>
              <w:rPr>
                <w:rFonts w:ascii="Times New Roman" w:hAnsi="Times New Roman" w:cs="Times New Roman"/>
                <w:sz w:val="21"/>
                <w:szCs w:val="21"/>
              </w:rPr>
            </w:pPr>
            <w:r w:rsidRPr="00643C34">
              <w:rPr>
                <w:rFonts w:ascii="Times New Roman" w:hAnsi="Times New Roman" w:cs="Times New Roman"/>
                <w:sz w:val="21"/>
                <w:szCs w:val="21"/>
              </w:rPr>
              <w:t>---</w:t>
            </w:r>
          </w:p>
        </w:tc>
        <w:tc>
          <w:tcPr>
            <w:tcW w:w="993" w:type="dxa"/>
            <w:gridSpan w:val="2"/>
            <w:shd w:val="clear" w:color="auto" w:fill="auto"/>
          </w:tcPr>
          <w:p w:rsidR="00E53A6B" w:rsidRPr="00643C34" w:rsidRDefault="00E53A6B" w:rsidP="00643C34">
            <w:pPr>
              <w:pStyle w:val="ConsPlusCell"/>
              <w:shd w:val="clear" w:color="auto" w:fill="FFFFFF" w:themeFill="background1"/>
              <w:jc w:val="center"/>
              <w:rPr>
                <w:rFonts w:ascii="Times New Roman" w:hAnsi="Times New Roman" w:cs="Times New Roman"/>
                <w:sz w:val="21"/>
                <w:szCs w:val="21"/>
              </w:rPr>
            </w:pPr>
            <w:r w:rsidRPr="00643C34">
              <w:rPr>
                <w:rFonts w:ascii="Times New Roman" w:hAnsi="Times New Roman" w:cs="Times New Roman"/>
                <w:sz w:val="21"/>
                <w:szCs w:val="21"/>
              </w:rPr>
              <w:t>---</w:t>
            </w:r>
          </w:p>
        </w:tc>
        <w:tc>
          <w:tcPr>
            <w:tcW w:w="1107" w:type="dxa"/>
            <w:gridSpan w:val="2"/>
            <w:shd w:val="clear" w:color="auto" w:fill="auto"/>
          </w:tcPr>
          <w:p w:rsidR="00E53A6B" w:rsidRPr="00643C34" w:rsidRDefault="00E53A6B" w:rsidP="00643C34">
            <w:pPr>
              <w:pStyle w:val="ConsPlusCell"/>
              <w:shd w:val="clear" w:color="auto" w:fill="FFFFFF" w:themeFill="background1"/>
              <w:jc w:val="center"/>
              <w:rPr>
                <w:rFonts w:ascii="Times New Roman" w:hAnsi="Times New Roman" w:cs="Times New Roman"/>
                <w:sz w:val="21"/>
                <w:szCs w:val="21"/>
              </w:rPr>
            </w:pPr>
            <w:r w:rsidRPr="00643C34">
              <w:rPr>
                <w:rFonts w:ascii="Times New Roman" w:hAnsi="Times New Roman" w:cs="Times New Roman"/>
                <w:sz w:val="21"/>
                <w:szCs w:val="21"/>
              </w:rPr>
              <w:t>---</w:t>
            </w:r>
          </w:p>
        </w:tc>
      </w:tr>
      <w:tr w:rsidR="00E53A6B" w:rsidRPr="00643C34" w:rsidTr="00643C34">
        <w:tc>
          <w:tcPr>
            <w:tcW w:w="790" w:type="dxa"/>
            <w:shd w:val="clear" w:color="auto" w:fill="auto"/>
          </w:tcPr>
          <w:p w:rsidR="00E53A6B" w:rsidRPr="00643C34" w:rsidRDefault="00E53A6B" w:rsidP="00643C34">
            <w:pPr>
              <w:pStyle w:val="ConsPlusCell"/>
              <w:shd w:val="clear" w:color="auto" w:fill="FFFFFF" w:themeFill="background1"/>
              <w:snapToGrid w:val="0"/>
              <w:jc w:val="center"/>
              <w:rPr>
                <w:rFonts w:ascii="Times New Roman" w:hAnsi="Times New Roman" w:cs="Times New Roman"/>
                <w:sz w:val="22"/>
                <w:szCs w:val="22"/>
              </w:rPr>
            </w:pPr>
          </w:p>
        </w:tc>
        <w:tc>
          <w:tcPr>
            <w:tcW w:w="4136" w:type="dxa"/>
            <w:shd w:val="clear" w:color="auto" w:fill="auto"/>
          </w:tcPr>
          <w:p w:rsidR="00E53A6B" w:rsidRPr="00643C34" w:rsidRDefault="00E53A6B" w:rsidP="00643C34">
            <w:pPr>
              <w:pStyle w:val="ConsPlusCell"/>
              <w:shd w:val="clear" w:color="auto" w:fill="FFFFFF" w:themeFill="background1"/>
              <w:jc w:val="both"/>
              <w:rPr>
                <w:rFonts w:ascii="Times New Roman" w:hAnsi="Times New Roman" w:cs="Times New Roman"/>
                <w:sz w:val="22"/>
                <w:szCs w:val="22"/>
              </w:rPr>
            </w:pPr>
            <w:r w:rsidRPr="00643C34">
              <w:rPr>
                <w:rFonts w:ascii="Times New Roman" w:hAnsi="Times New Roman" w:cs="Times New Roman"/>
                <w:sz w:val="22"/>
                <w:szCs w:val="22"/>
              </w:rPr>
              <w:t>местного бюджета (плановый объем)</w:t>
            </w:r>
          </w:p>
        </w:tc>
        <w:tc>
          <w:tcPr>
            <w:tcW w:w="1276" w:type="dxa"/>
            <w:gridSpan w:val="2"/>
            <w:shd w:val="clear" w:color="auto" w:fill="auto"/>
          </w:tcPr>
          <w:p w:rsidR="00E53A6B" w:rsidRPr="00643C34" w:rsidRDefault="00643C34" w:rsidP="00643C34">
            <w:pPr>
              <w:pStyle w:val="ConsPlusCell"/>
              <w:shd w:val="clear" w:color="auto" w:fill="FFFFFF" w:themeFill="background1"/>
              <w:jc w:val="center"/>
              <w:rPr>
                <w:rFonts w:ascii="Times New Roman" w:hAnsi="Times New Roman" w:cs="Times New Roman"/>
                <w:sz w:val="21"/>
                <w:szCs w:val="21"/>
              </w:rPr>
            </w:pPr>
            <w:r w:rsidRPr="00643C34">
              <w:rPr>
                <w:rFonts w:ascii="Times New Roman" w:hAnsi="Times New Roman" w:cs="Times New Roman"/>
                <w:sz w:val="21"/>
                <w:szCs w:val="21"/>
              </w:rPr>
              <w:t>6</w:t>
            </w:r>
            <w:r w:rsidR="00E53A6B" w:rsidRPr="00643C34">
              <w:rPr>
                <w:rFonts w:ascii="Times New Roman" w:hAnsi="Times New Roman" w:cs="Times New Roman"/>
                <w:sz w:val="21"/>
                <w:szCs w:val="21"/>
              </w:rPr>
              <w:t>0,0</w:t>
            </w:r>
          </w:p>
        </w:tc>
        <w:tc>
          <w:tcPr>
            <w:tcW w:w="1159" w:type="dxa"/>
            <w:shd w:val="clear" w:color="auto" w:fill="auto"/>
          </w:tcPr>
          <w:p w:rsidR="00E53A6B" w:rsidRPr="00643C34" w:rsidRDefault="00643C34" w:rsidP="00643C34">
            <w:pPr>
              <w:pStyle w:val="ConsPlusCell"/>
              <w:shd w:val="clear" w:color="auto" w:fill="FFFFFF" w:themeFill="background1"/>
              <w:jc w:val="center"/>
              <w:rPr>
                <w:rFonts w:ascii="Times New Roman" w:hAnsi="Times New Roman" w:cs="Times New Roman"/>
                <w:sz w:val="21"/>
                <w:szCs w:val="21"/>
              </w:rPr>
            </w:pPr>
            <w:r w:rsidRPr="00643C34">
              <w:rPr>
                <w:rFonts w:ascii="Times New Roman" w:hAnsi="Times New Roman" w:cs="Times New Roman"/>
                <w:sz w:val="21"/>
                <w:szCs w:val="21"/>
              </w:rPr>
              <w:t>20,0</w:t>
            </w:r>
          </w:p>
        </w:tc>
        <w:tc>
          <w:tcPr>
            <w:tcW w:w="993" w:type="dxa"/>
            <w:gridSpan w:val="2"/>
            <w:shd w:val="clear" w:color="auto" w:fill="auto"/>
          </w:tcPr>
          <w:p w:rsidR="00E53A6B" w:rsidRPr="00643C34" w:rsidRDefault="00643C34" w:rsidP="00643C34">
            <w:pPr>
              <w:pStyle w:val="ConsPlusCell"/>
              <w:shd w:val="clear" w:color="auto" w:fill="FFFFFF" w:themeFill="background1"/>
              <w:jc w:val="center"/>
              <w:rPr>
                <w:rFonts w:ascii="Times New Roman" w:hAnsi="Times New Roman" w:cs="Times New Roman"/>
                <w:sz w:val="21"/>
                <w:szCs w:val="21"/>
              </w:rPr>
            </w:pPr>
            <w:r w:rsidRPr="00643C34">
              <w:rPr>
                <w:rFonts w:ascii="Times New Roman" w:hAnsi="Times New Roman" w:cs="Times New Roman"/>
                <w:sz w:val="21"/>
                <w:szCs w:val="21"/>
              </w:rPr>
              <w:t>20,0</w:t>
            </w:r>
          </w:p>
        </w:tc>
        <w:tc>
          <w:tcPr>
            <w:tcW w:w="1107" w:type="dxa"/>
            <w:gridSpan w:val="2"/>
            <w:shd w:val="clear" w:color="auto" w:fill="auto"/>
          </w:tcPr>
          <w:p w:rsidR="00E53A6B" w:rsidRPr="00643C34" w:rsidRDefault="00643C34" w:rsidP="00643C34">
            <w:pPr>
              <w:pStyle w:val="ConsPlusCell"/>
              <w:shd w:val="clear" w:color="auto" w:fill="FFFFFF" w:themeFill="background1"/>
              <w:jc w:val="center"/>
              <w:rPr>
                <w:rFonts w:ascii="Times New Roman" w:hAnsi="Times New Roman" w:cs="Times New Roman"/>
                <w:sz w:val="21"/>
                <w:szCs w:val="21"/>
              </w:rPr>
            </w:pPr>
            <w:r w:rsidRPr="00643C34">
              <w:rPr>
                <w:rFonts w:ascii="Times New Roman" w:hAnsi="Times New Roman" w:cs="Times New Roman"/>
                <w:sz w:val="21"/>
                <w:szCs w:val="21"/>
              </w:rPr>
              <w:t>20,0</w:t>
            </w:r>
          </w:p>
        </w:tc>
      </w:tr>
      <w:tr w:rsidR="00E53A6B" w:rsidRPr="00643C34" w:rsidTr="00643C34">
        <w:tc>
          <w:tcPr>
            <w:tcW w:w="790" w:type="dxa"/>
            <w:shd w:val="clear" w:color="auto" w:fill="auto"/>
          </w:tcPr>
          <w:p w:rsidR="00E53A6B" w:rsidRPr="00643C34" w:rsidRDefault="00E53A6B" w:rsidP="00643C34">
            <w:pPr>
              <w:pStyle w:val="ConsPlusCell"/>
              <w:shd w:val="clear" w:color="auto" w:fill="FFFFFF" w:themeFill="background1"/>
              <w:snapToGrid w:val="0"/>
              <w:jc w:val="center"/>
              <w:rPr>
                <w:rFonts w:ascii="Times New Roman" w:hAnsi="Times New Roman" w:cs="Times New Roman"/>
                <w:sz w:val="22"/>
                <w:szCs w:val="22"/>
              </w:rPr>
            </w:pPr>
          </w:p>
        </w:tc>
        <w:tc>
          <w:tcPr>
            <w:tcW w:w="4136" w:type="dxa"/>
            <w:shd w:val="clear" w:color="auto" w:fill="auto"/>
          </w:tcPr>
          <w:p w:rsidR="00E53A6B" w:rsidRPr="00643C34" w:rsidRDefault="00E53A6B" w:rsidP="00643C34">
            <w:pPr>
              <w:pStyle w:val="ConsPlusCell"/>
              <w:shd w:val="clear" w:color="auto" w:fill="FFFFFF" w:themeFill="background1"/>
              <w:jc w:val="both"/>
              <w:rPr>
                <w:rFonts w:ascii="Times New Roman" w:hAnsi="Times New Roman" w:cs="Times New Roman"/>
                <w:sz w:val="22"/>
                <w:szCs w:val="22"/>
              </w:rPr>
            </w:pPr>
            <w:r w:rsidRPr="00643C34">
              <w:rPr>
                <w:rFonts w:ascii="Times New Roman" w:hAnsi="Times New Roman" w:cs="Times New Roman"/>
                <w:sz w:val="22"/>
                <w:szCs w:val="22"/>
              </w:rPr>
              <w:t>Прочих источников (плановый объем)</w:t>
            </w:r>
          </w:p>
        </w:tc>
        <w:tc>
          <w:tcPr>
            <w:tcW w:w="1276" w:type="dxa"/>
            <w:gridSpan w:val="2"/>
            <w:shd w:val="clear" w:color="auto" w:fill="auto"/>
          </w:tcPr>
          <w:p w:rsidR="00E53A6B" w:rsidRPr="00643C34" w:rsidRDefault="00E53A6B" w:rsidP="00643C34">
            <w:pPr>
              <w:pStyle w:val="ConsPlusCell"/>
              <w:shd w:val="clear" w:color="auto" w:fill="FFFFFF" w:themeFill="background1"/>
              <w:jc w:val="center"/>
              <w:rPr>
                <w:rFonts w:ascii="Times New Roman" w:hAnsi="Times New Roman" w:cs="Times New Roman"/>
                <w:sz w:val="21"/>
                <w:szCs w:val="21"/>
              </w:rPr>
            </w:pPr>
            <w:r w:rsidRPr="00643C34">
              <w:rPr>
                <w:rFonts w:ascii="Times New Roman" w:hAnsi="Times New Roman" w:cs="Times New Roman"/>
                <w:sz w:val="21"/>
                <w:szCs w:val="21"/>
              </w:rPr>
              <w:t>---</w:t>
            </w:r>
          </w:p>
        </w:tc>
        <w:tc>
          <w:tcPr>
            <w:tcW w:w="1159" w:type="dxa"/>
            <w:shd w:val="clear" w:color="auto" w:fill="auto"/>
          </w:tcPr>
          <w:p w:rsidR="00E53A6B" w:rsidRPr="00643C34" w:rsidRDefault="00E53A6B" w:rsidP="00643C34">
            <w:pPr>
              <w:pStyle w:val="ConsPlusCell"/>
              <w:shd w:val="clear" w:color="auto" w:fill="FFFFFF" w:themeFill="background1"/>
              <w:jc w:val="center"/>
              <w:rPr>
                <w:rFonts w:ascii="Times New Roman" w:hAnsi="Times New Roman" w:cs="Times New Roman"/>
                <w:sz w:val="21"/>
                <w:szCs w:val="21"/>
              </w:rPr>
            </w:pPr>
            <w:r w:rsidRPr="00643C34">
              <w:rPr>
                <w:rFonts w:ascii="Times New Roman" w:hAnsi="Times New Roman" w:cs="Times New Roman"/>
                <w:sz w:val="21"/>
                <w:szCs w:val="21"/>
              </w:rPr>
              <w:t>---</w:t>
            </w:r>
          </w:p>
        </w:tc>
        <w:tc>
          <w:tcPr>
            <w:tcW w:w="993" w:type="dxa"/>
            <w:gridSpan w:val="2"/>
            <w:shd w:val="clear" w:color="auto" w:fill="auto"/>
          </w:tcPr>
          <w:p w:rsidR="00E53A6B" w:rsidRPr="00643C34" w:rsidRDefault="00E53A6B" w:rsidP="00643C34">
            <w:pPr>
              <w:pStyle w:val="ConsPlusCell"/>
              <w:shd w:val="clear" w:color="auto" w:fill="FFFFFF" w:themeFill="background1"/>
              <w:jc w:val="center"/>
              <w:rPr>
                <w:rFonts w:ascii="Times New Roman" w:hAnsi="Times New Roman" w:cs="Times New Roman"/>
                <w:sz w:val="21"/>
                <w:szCs w:val="21"/>
              </w:rPr>
            </w:pPr>
            <w:r w:rsidRPr="00643C34">
              <w:rPr>
                <w:rFonts w:ascii="Times New Roman" w:hAnsi="Times New Roman" w:cs="Times New Roman"/>
                <w:sz w:val="21"/>
                <w:szCs w:val="21"/>
              </w:rPr>
              <w:t>---</w:t>
            </w:r>
          </w:p>
        </w:tc>
        <w:tc>
          <w:tcPr>
            <w:tcW w:w="1107" w:type="dxa"/>
            <w:gridSpan w:val="2"/>
            <w:shd w:val="clear" w:color="auto" w:fill="auto"/>
          </w:tcPr>
          <w:p w:rsidR="00E53A6B" w:rsidRPr="00643C34" w:rsidRDefault="00E53A6B" w:rsidP="00643C34">
            <w:pPr>
              <w:pStyle w:val="ConsPlusCell"/>
              <w:shd w:val="clear" w:color="auto" w:fill="FFFFFF" w:themeFill="background1"/>
              <w:jc w:val="center"/>
              <w:rPr>
                <w:rFonts w:ascii="Times New Roman" w:hAnsi="Times New Roman" w:cs="Times New Roman"/>
                <w:sz w:val="21"/>
                <w:szCs w:val="21"/>
              </w:rPr>
            </w:pPr>
            <w:r w:rsidRPr="00643C34">
              <w:rPr>
                <w:rFonts w:ascii="Times New Roman" w:hAnsi="Times New Roman" w:cs="Times New Roman"/>
                <w:sz w:val="21"/>
                <w:szCs w:val="21"/>
              </w:rPr>
              <w:t>---</w:t>
            </w:r>
          </w:p>
        </w:tc>
      </w:tr>
      <w:tr w:rsidR="00E53A6B" w:rsidRPr="00643C34" w:rsidTr="00643C34">
        <w:tc>
          <w:tcPr>
            <w:tcW w:w="9461" w:type="dxa"/>
            <w:gridSpan w:val="9"/>
            <w:shd w:val="clear" w:color="auto" w:fill="auto"/>
          </w:tcPr>
          <w:p w:rsidR="00E53A6B" w:rsidRPr="00643C34" w:rsidRDefault="00E53A6B" w:rsidP="00643C34">
            <w:pPr>
              <w:pStyle w:val="ConsPlusCell"/>
              <w:shd w:val="clear" w:color="auto" w:fill="FFFFFF" w:themeFill="background1"/>
              <w:jc w:val="center"/>
              <w:rPr>
                <w:rFonts w:ascii="Times New Roman" w:hAnsi="Times New Roman" w:cs="Times New Roman"/>
                <w:b/>
                <w:sz w:val="22"/>
                <w:szCs w:val="22"/>
              </w:rPr>
            </w:pPr>
            <w:r w:rsidRPr="00643C34">
              <w:rPr>
                <w:rFonts w:ascii="Times New Roman" w:hAnsi="Times New Roman" w:cs="Times New Roman"/>
                <w:b/>
                <w:sz w:val="22"/>
                <w:szCs w:val="22"/>
              </w:rPr>
              <w:t xml:space="preserve">Подпрограмма </w:t>
            </w:r>
          </w:p>
          <w:p w:rsidR="00E53A6B" w:rsidRPr="00643C34" w:rsidRDefault="00E53A6B" w:rsidP="00643C34">
            <w:pPr>
              <w:pStyle w:val="ConsPlusCell"/>
              <w:shd w:val="clear" w:color="auto" w:fill="FFFFFF" w:themeFill="background1"/>
              <w:jc w:val="center"/>
              <w:rPr>
                <w:rFonts w:ascii="Times New Roman" w:hAnsi="Times New Roman" w:cs="Times New Roman"/>
                <w:b/>
                <w:sz w:val="22"/>
                <w:szCs w:val="22"/>
              </w:rPr>
            </w:pPr>
            <w:r w:rsidRPr="00643C34">
              <w:rPr>
                <w:rFonts w:ascii="Times New Roman" w:hAnsi="Times New Roman" w:cs="Times New Roman"/>
                <w:b/>
                <w:sz w:val="22"/>
                <w:szCs w:val="22"/>
              </w:rPr>
              <w:t xml:space="preserve"> «Молодежная политика в муниципальном образовании </w:t>
            </w:r>
          </w:p>
          <w:p w:rsidR="00E53A6B" w:rsidRPr="00643C34" w:rsidRDefault="00D704B0" w:rsidP="00643C34">
            <w:pPr>
              <w:pStyle w:val="ConsPlusCell"/>
              <w:shd w:val="clear" w:color="auto" w:fill="FFFFFF" w:themeFill="background1"/>
              <w:jc w:val="center"/>
              <w:rPr>
                <w:rFonts w:ascii="Times New Roman" w:hAnsi="Times New Roman" w:cs="Times New Roman"/>
                <w:b/>
                <w:sz w:val="22"/>
                <w:szCs w:val="22"/>
              </w:rPr>
            </w:pPr>
            <w:r w:rsidRPr="00643C34">
              <w:rPr>
                <w:rFonts w:ascii="Times New Roman" w:hAnsi="Times New Roman" w:cs="Times New Roman"/>
                <w:b/>
                <w:sz w:val="22"/>
                <w:szCs w:val="22"/>
              </w:rPr>
              <w:t>Петр</w:t>
            </w:r>
            <w:r w:rsidR="00E53A6B" w:rsidRPr="00643C34">
              <w:rPr>
                <w:rFonts w:ascii="Times New Roman" w:hAnsi="Times New Roman" w:cs="Times New Roman"/>
                <w:b/>
                <w:sz w:val="22"/>
                <w:szCs w:val="22"/>
              </w:rPr>
              <w:t>овское сельское поселение на 20</w:t>
            </w:r>
            <w:r w:rsidRPr="00643C34">
              <w:rPr>
                <w:rFonts w:ascii="Times New Roman" w:hAnsi="Times New Roman" w:cs="Times New Roman"/>
                <w:b/>
                <w:sz w:val="22"/>
                <w:szCs w:val="22"/>
              </w:rPr>
              <w:t>20</w:t>
            </w:r>
            <w:r w:rsidR="00E53A6B" w:rsidRPr="00643C34">
              <w:rPr>
                <w:rFonts w:ascii="Times New Roman" w:hAnsi="Times New Roman" w:cs="Times New Roman"/>
                <w:b/>
                <w:sz w:val="22"/>
                <w:szCs w:val="22"/>
              </w:rPr>
              <w:t>-202</w:t>
            </w:r>
            <w:r w:rsidRPr="00643C34">
              <w:rPr>
                <w:rFonts w:ascii="Times New Roman" w:hAnsi="Times New Roman" w:cs="Times New Roman"/>
                <w:b/>
                <w:sz w:val="22"/>
                <w:szCs w:val="22"/>
              </w:rPr>
              <w:t>2</w:t>
            </w:r>
            <w:r w:rsidR="00E53A6B" w:rsidRPr="00643C34">
              <w:rPr>
                <w:rFonts w:ascii="Times New Roman" w:hAnsi="Times New Roman" w:cs="Times New Roman"/>
                <w:b/>
                <w:sz w:val="22"/>
                <w:szCs w:val="22"/>
              </w:rPr>
              <w:t xml:space="preserve"> годы»</w:t>
            </w:r>
          </w:p>
        </w:tc>
      </w:tr>
      <w:tr w:rsidR="00E53A6B" w:rsidRPr="00643C34" w:rsidTr="00643C34">
        <w:tc>
          <w:tcPr>
            <w:tcW w:w="790" w:type="dxa"/>
            <w:shd w:val="clear" w:color="auto" w:fill="auto"/>
          </w:tcPr>
          <w:p w:rsidR="00E53A6B" w:rsidRPr="00643C34" w:rsidRDefault="00E53A6B" w:rsidP="00643C34">
            <w:pPr>
              <w:pStyle w:val="ConsPlusCell"/>
              <w:shd w:val="clear" w:color="auto" w:fill="FFFFFF" w:themeFill="background1"/>
              <w:snapToGrid w:val="0"/>
              <w:jc w:val="center"/>
              <w:rPr>
                <w:rFonts w:ascii="Times New Roman" w:hAnsi="Times New Roman" w:cs="Times New Roman"/>
                <w:sz w:val="22"/>
                <w:szCs w:val="22"/>
              </w:rPr>
            </w:pPr>
          </w:p>
        </w:tc>
        <w:tc>
          <w:tcPr>
            <w:tcW w:w="4136" w:type="dxa"/>
            <w:shd w:val="clear" w:color="auto" w:fill="auto"/>
          </w:tcPr>
          <w:p w:rsidR="00E53A6B" w:rsidRPr="00643C34" w:rsidRDefault="00E53A6B" w:rsidP="00643C34">
            <w:pPr>
              <w:pStyle w:val="ConsPlusCell"/>
              <w:shd w:val="clear" w:color="auto" w:fill="FFFFFF" w:themeFill="background1"/>
              <w:jc w:val="both"/>
              <w:rPr>
                <w:rFonts w:ascii="Times New Roman" w:hAnsi="Times New Roman" w:cs="Times New Roman"/>
                <w:sz w:val="22"/>
                <w:szCs w:val="22"/>
                <w:lang w:eastAsia="en-US"/>
              </w:rPr>
            </w:pPr>
            <w:r w:rsidRPr="00643C34">
              <w:rPr>
                <w:rFonts w:ascii="Times New Roman" w:hAnsi="Times New Roman" w:cs="Times New Roman"/>
                <w:sz w:val="22"/>
                <w:szCs w:val="22"/>
                <w:lang w:eastAsia="en-US"/>
              </w:rPr>
              <w:t xml:space="preserve">Всего: </w:t>
            </w:r>
          </w:p>
        </w:tc>
        <w:tc>
          <w:tcPr>
            <w:tcW w:w="1276" w:type="dxa"/>
            <w:gridSpan w:val="2"/>
            <w:shd w:val="clear" w:color="auto" w:fill="auto"/>
          </w:tcPr>
          <w:p w:rsidR="00E53A6B" w:rsidRPr="00643C34" w:rsidRDefault="00643C34" w:rsidP="00643C34">
            <w:pPr>
              <w:pStyle w:val="ConsPlusCell"/>
              <w:shd w:val="clear" w:color="auto" w:fill="FFFFFF" w:themeFill="background1"/>
              <w:jc w:val="center"/>
              <w:rPr>
                <w:rFonts w:ascii="Times New Roman" w:hAnsi="Times New Roman" w:cs="Times New Roman"/>
                <w:sz w:val="21"/>
                <w:szCs w:val="21"/>
                <w:lang w:eastAsia="en-US"/>
              </w:rPr>
            </w:pPr>
            <w:r w:rsidRPr="00643C34">
              <w:rPr>
                <w:rFonts w:ascii="Times New Roman" w:hAnsi="Times New Roman" w:cs="Times New Roman"/>
                <w:sz w:val="21"/>
                <w:szCs w:val="21"/>
                <w:lang w:eastAsia="en-US"/>
              </w:rPr>
              <w:t>60</w:t>
            </w:r>
            <w:r w:rsidR="00E53A6B" w:rsidRPr="00643C34">
              <w:rPr>
                <w:rFonts w:ascii="Times New Roman" w:hAnsi="Times New Roman" w:cs="Times New Roman"/>
                <w:sz w:val="21"/>
                <w:szCs w:val="21"/>
                <w:lang w:eastAsia="en-US"/>
              </w:rPr>
              <w:t>0,0</w:t>
            </w:r>
          </w:p>
        </w:tc>
        <w:tc>
          <w:tcPr>
            <w:tcW w:w="1159" w:type="dxa"/>
            <w:shd w:val="clear" w:color="auto" w:fill="auto"/>
          </w:tcPr>
          <w:p w:rsidR="00E53A6B" w:rsidRPr="00643C34" w:rsidRDefault="00643C34" w:rsidP="00643C34">
            <w:pPr>
              <w:pStyle w:val="ConsPlusCell"/>
              <w:shd w:val="clear" w:color="auto" w:fill="FFFFFF" w:themeFill="background1"/>
              <w:jc w:val="center"/>
              <w:rPr>
                <w:rFonts w:ascii="Times New Roman" w:hAnsi="Times New Roman" w:cs="Times New Roman"/>
                <w:sz w:val="21"/>
                <w:szCs w:val="21"/>
                <w:lang w:eastAsia="en-US"/>
              </w:rPr>
            </w:pPr>
            <w:r w:rsidRPr="00643C34">
              <w:rPr>
                <w:rFonts w:ascii="Times New Roman" w:hAnsi="Times New Roman" w:cs="Times New Roman"/>
                <w:sz w:val="21"/>
                <w:szCs w:val="21"/>
                <w:lang w:eastAsia="en-US"/>
              </w:rPr>
              <w:t>20</w:t>
            </w:r>
            <w:r w:rsidR="00E53A6B" w:rsidRPr="00643C34">
              <w:rPr>
                <w:rFonts w:ascii="Times New Roman" w:hAnsi="Times New Roman" w:cs="Times New Roman"/>
                <w:sz w:val="21"/>
                <w:szCs w:val="21"/>
                <w:lang w:eastAsia="en-US"/>
              </w:rPr>
              <w:t>0,0</w:t>
            </w:r>
          </w:p>
        </w:tc>
        <w:tc>
          <w:tcPr>
            <w:tcW w:w="993" w:type="dxa"/>
            <w:gridSpan w:val="2"/>
            <w:shd w:val="clear" w:color="auto" w:fill="auto"/>
          </w:tcPr>
          <w:p w:rsidR="00E53A6B" w:rsidRPr="00643C34" w:rsidRDefault="00643C34" w:rsidP="00643C34">
            <w:pPr>
              <w:pStyle w:val="ConsPlusCell"/>
              <w:shd w:val="clear" w:color="auto" w:fill="FFFFFF" w:themeFill="background1"/>
              <w:jc w:val="center"/>
              <w:rPr>
                <w:rFonts w:ascii="Times New Roman" w:hAnsi="Times New Roman" w:cs="Times New Roman"/>
                <w:sz w:val="21"/>
                <w:szCs w:val="21"/>
                <w:lang w:eastAsia="en-US"/>
              </w:rPr>
            </w:pPr>
            <w:r w:rsidRPr="00643C34">
              <w:rPr>
                <w:rFonts w:ascii="Times New Roman" w:hAnsi="Times New Roman" w:cs="Times New Roman"/>
                <w:sz w:val="21"/>
                <w:szCs w:val="21"/>
                <w:lang w:eastAsia="en-US"/>
              </w:rPr>
              <w:t>200,0</w:t>
            </w:r>
          </w:p>
        </w:tc>
        <w:tc>
          <w:tcPr>
            <w:tcW w:w="1107" w:type="dxa"/>
            <w:gridSpan w:val="2"/>
            <w:shd w:val="clear" w:color="auto" w:fill="auto"/>
          </w:tcPr>
          <w:p w:rsidR="00E53A6B" w:rsidRPr="00643C34" w:rsidRDefault="00643C34" w:rsidP="00643C34">
            <w:pPr>
              <w:pStyle w:val="ConsPlusCell"/>
              <w:shd w:val="clear" w:color="auto" w:fill="FFFFFF" w:themeFill="background1"/>
              <w:jc w:val="center"/>
              <w:rPr>
                <w:rFonts w:ascii="Times New Roman" w:hAnsi="Times New Roman" w:cs="Times New Roman"/>
                <w:sz w:val="21"/>
                <w:szCs w:val="21"/>
                <w:lang w:eastAsia="en-US"/>
              </w:rPr>
            </w:pPr>
            <w:r w:rsidRPr="00643C34">
              <w:rPr>
                <w:rFonts w:ascii="Times New Roman" w:hAnsi="Times New Roman" w:cs="Times New Roman"/>
                <w:sz w:val="21"/>
                <w:szCs w:val="21"/>
                <w:lang w:eastAsia="en-US"/>
              </w:rPr>
              <w:t>200,0</w:t>
            </w:r>
          </w:p>
        </w:tc>
      </w:tr>
      <w:tr w:rsidR="00E53A6B" w:rsidRPr="00643C34" w:rsidTr="00643C34">
        <w:tc>
          <w:tcPr>
            <w:tcW w:w="790" w:type="dxa"/>
            <w:shd w:val="clear" w:color="auto" w:fill="auto"/>
          </w:tcPr>
          <w:p w:rsidR="00E53A6B" w:rsidRPr="00643C34" w:rsidRDefault="00E53A6B" w:rsidP="00643C34">
            <w:pPr>
              <w:pStyle w:val="ConsPlusCell"/>
              <w:shd w:val="clear" w:color="auto" w:fill="FFFFFF" w:themeFill="background1"/>
              <w:snapToGrid w:val="0"/>
              <w:jc w:val="center"/>
              <w:rPr>
                <w:rFonts w:ascii="Times New Roman" w:hAnsi="Times New Roman" w:cs="Times New Roman"/>
                <w:sz w:val="22"/>
                <w:szCs w:val="22"/>
              </w:rPr>
            </w:pPr>
          </w:p>
        </w:tc>
        <w:tc>
          <w:tcPr>
            <w:tcW w:w="4136" w:type="dxa"/>
            <w:shd w:val="clear" w:color="auto" w:fill="auto"/>
          </w:tcPr>
          <w:p w:rsidR="00E53A6B" w:rsidRPr="00643C34" w:rsidRDefault="00E53A6B" w:rsidP="00643C34">
            <w:pPr>
              <w:pStyle w:val="ConsPlusCell"/>
              <w:shd w:val="clear" w:color="auto" w:fill="FFFFFF" w:themeFill="background1"/>
              <w:jc w:val="both"/>
              <w:rPr>
                <w:rFonts w:ascii="Times New Roman" w:hAnsi="Times New Roman" w:cs="Times New Roman"/>
                <w:sz w:val="22"/>
                <w:szCs w:val="22"/>
                <w:lang w:eastAsia="en-US"/>
              </w:rPr>
            </w:pPr>
            <w:r w:rsidRPr="00643C34">
              <w:rPr>
                <w:rFonts w:ascii="Times New Roman" w:hAnsi="Times New Roman" w:cs="Times New Roman"/>
                <w:sz w:val="22"/>
                <w:szCs w:val="22"/>
                <w:lang w:eastAsia="en-US"/>
              </w:rPr>
              <w:t>в том числе за счет средств:</w:t>
            </w:r>
          </w:p>
        </w:tc>
        <w:tc>
          <w:tcPr>
            <w:tcW w:w="1276" w:type="dxa"/>
            <w:gridSpan w:val="2"/>
            <w:shd w:val="clear" w:color="auto" w:fill="auto"/>
          </w:tcPr>
          <w:p w:rsidR="00E53A6B" w:rsidRPr="00643C34" w:rsidRDefault="00E53A6B" w:rsidP="00643C34">
            <w:pPr>
              <w:pStyle w:val="ConsPlusCell"/>
              <w:shd w:val="clear" w:color="auto" w:fill="FFFFFF" w:themeFill="background1"/>
              <w:jc w:val="center"/>
              <w:rPr>
                <w:rFonts w:ascii="Times New Roman" w:hAnsi="Times New Roman" w:cs="Times New Roman"/>
                <w:sz w:val="21"/>
                <w:szCs w:val="21"/>
                <w:lang w:eastAsia="en-US"/>
              </w:rPr>
            </w:pPr>
          </w:p>
        </w:tc>
        <w:tc>
          <w:tcPr>
            <w:tcW w:w="1159" w:type="dxa"/>
            <w:shd w:val="clear" w:color="auto" w:fill="auto"/>
          </w:tcPr>
          <w:p w:rsidR="00E53A6B" w:rsidRPr="00643C34" w:rsidRDefault="00E53A6B" w:rsidP="00643C34">
            <w:pPr>
              <w:pStyle w:val="ConsPlusCell"/>
              <w:shd w:val="clear" w:color="auto" w:fill="FFFFFF" w:themeFill="background1"/>
              <w:jc w:val="center"/>
              <w:rPr>
                <w:rFonts w:ascii="Times New Roman" w:hAnsi="Times New Roman" w:cs="Times New Roman"/>
                <w:sz w:val="21"/>
                <w:szCs w:val="21"/>
                <w:lang w:eastAsia="en-US"/>
              </w:rPr>
            </w:pPr>
          </w:p>
        </w:tc>
        <w:tc>
          <w:tcPr>
            <w:tcW w:w="993" w:type="dxa"/>
            <w:gridSpan w:val="2"/>
            <w:shd w:val="clear" w:color="auto" w:fill="auto"/>
          </w:tcPr>
          <w:p w:rsidR="00E53A6B" w:rsidRPr="00643C34" w:rsidRDefault="00E53A6B" w:rsidP="00643C34">
            <w:pPr>
              <w:pStyle w:val="ConsPlusCell"/>
              <w:shd w:val="clear" w:color="auto" w:fill="FFFFFF" w:themeFill="background1"/>
              <w:jc w:val="center"/>
              <w:rPr>
                <w:rFonts w:ascii="Times New Roman" w:hAnsi="Times New Roman" w:cs="Times New Roman"/>
                <w:sz w:val="21"/>
                <w:szCs w:val="21"/>
                <w:lang w:eastAsia="en-US"/>
              </w:rPr>
            </w:pPr>
          </w:p>
        </w:tc>
        <w:tc>
          <w:tcPr>
            <w:tcW w:w="1107" w:type="dxa"/>
            <w:gridSpan w:val="2"/>
            <w:shd w:val="clear" w:color="auto" w:fill="auto"/>
          </w:tcPr>
          <w:p w:rsidR="00E53A6B" w:rsidRPr="00643C34" w:rsidRDefault="00E53A6B" w:rsidP="00643C34">
            <w:pPr>
              <w:pStyle w:val="ConsPlusCell"/>
              <w:shd w:val="clear" w:color="auto" w:fill="FFFFFF" w:themeFill="background1"/>
              <w:jc w:val="center"/>
              <w:rPr>
                <w:rFonts w:ascii="Times New Roman" w:hAnsi="Times New Roman" w:cs="Times New Roman"/>
                <w:sz w:val="21"/>
                <w:szCs w:val="21"/>
                <w:lang w:eastAsia="en-US"/>
              </w:rPr>
            </w:pPr>
          </w:p>
        </w:tc>
      </w:tr>
      <w:tr w:rsidR="00E53A6B" w:rsidRPr="00643C34" w:rsidTr="00643C34">
        <w:tc>
          <w:tcPr>
            <w:tcW w:w="790" w:type="dxa"/>
            <w:shd w:val="clear" w:color="auto" w:fill="auto"/>
          </w:tcPr>
          <w:p w:rsidR="00E53A6B" w:rsidRPr="00643C34" w:rsidRDefault="00E53A6B" w:rsidP="00643C34">
            <w:pPr>
              <w:pStyle w:val="ConsPlusCell"/>
              <w:shd w:val="clear" w:color="auto" w:fill="FFFFFF" w:themeFill="background1"/>
              <w:snapToGrid w:val="0"/>
              <w:jc w:val="center"/>
              <w:rPr>
                <w:rFonts w:ascii="Times New Roman" w:hAnsi="Times New Roman" w:cs="Times New Roman"/>
                <w:sz w:val="22"/>
                <w:szCs w:val="22"/>
              </w:rPr>
            </w:pPr>
          </w:p>
        </w:tc>
        <w:tc>
          <w:tcPr>
            <w:tcW w:w="4136" w:type="dxa"/>
            <w:shd w:val="clear" w:color="auto" w:fill="auto"/>
          </w:tcPr>
          <w:p w:rsidR="00E53A6B" w:rsidRPr="00643C34" w:rsidRDefault="00E53A6B" w:rsidP="00643C34">
            <w:pPr>
              <w:pStyle w:val="ConsPlusCell"/>
              <w:shd w:val="clear" w:color="auto" w:fill="FFFFFF" w:themeFill="background1"/>
              <w:jc w:val="both"/>
              <w:rPr>
                <w:rFonts w:ascii="Times New Roman" w:hAnsi="Times New Roman" w:cs="Times New Roman"/>
                <w:sz w:val="22"/>
                <w:szCs w:val="22"/>
                <w:lang w:eastAsia="en-US"/>
              </w:rPr>
            </w:pPr>
            <w:r w:rsidRPr="00643C34">
              <w:rPr>
                <w:rFonts w:ascii="Times New Roman" w:hAnsi="Times New Roman" w:cs="Times New Roman"/>
                <w:sz w:val="22"/>
                <w:szCs w:val="22"/>
                <w:lang w:eastAsia="en-US"/>
              </w:rPr>
              <w:t>федерального бюджета (плановый объем)</w:t>
            </w:r>
          </w:p>
        </w:tc>
        <w:tc>
          <w:tcPr>
            <w:tcW w:w="1276" w:type="dxa"/>
            <w:gridSpan w:val="2"/>
            <w:shd w:val="clear" w:color="auto" w:fill="auto"/>
          </w:tcPr>
          <w:p w:rsidR="00E53A6B" w:rsidRPr="00643C34" w:rsidRDefault="00E53A6B" w:rsidP="00643C34">
            <w:pPr>
              <w:pStyle w:val="ConsPlusCell"/>
              <w:shd w:val="clear" w:color="auto" w:fill="FFFFFF" w:themeFill="background1"/>
              <w:jc w:val="center"/>
              <w:rPr>
                <w:rFonts w:ascii="Times New Roman" w:hAnsi="Times New Roman" w:cs="Times New Roman"/>
                <w:sz w:val="21"/>
                <w:szCs w:val="21"/>
                <w:lang w:eastAsia="en-US"/>
              </w:rPr>
            </w:pPr>
            <w:r w:rsidRPr="00643C34">
              <w:rPr>
                <w:rFonts w:ascii="Times New Roman" w:hAnsi="Times New Roman" w:cs="Times New Roman"/>
                <w:sz w:val="21"/>
                <w:szCs w:val="21"/>
                <w:lang w:eastAsia="en-US"/>
              </w:rPr>
              <w:t>---</w:t>
            </w:r>
          </w:p>
        </w:tc>
        <w:tc>
          <w:tcPr>
            <w:tcW w:w="1159" w:type="dxa"/>
            <w:shd w:val="clear" w:color="auto" w:fill="auto"/>
          </w:tcPr>
          <w:p w:rsidR="00E53A6B" w:rsidRPr="00643C34" w:rsidRDefault="00E53A6B" w:rsidP="00643C34">
            <w:pPr>
              <w:pStyle w:val="ConsPlusCell"/>
              <w:shd w:val="clear" w:color="auto" w:fill="FFFFFF" w:themeFill="background1"/>
              <w:jc w:val="center"/>
              <w:rPr>
                <w:rFonts w:ascii="Times New Roman" w:hAnsi="Times New Roman" w:cs="Times New Roman"/>
                <w:sz w:val="21"/>
                <w:szCs w:val="21"/>
                <w:lang w:eastAsia="en-US"/>
              </w:rPr>
            </w:pPr>
            <w:r w:rsidRPr="00643C34">
              <w:rPr>
                <w:rFonts w:ascii="Times New Roman" w:hAnsi="Times New Roman" w:cs="Times New Roman"/>
                <w:sz w:val="21"/>
                <w:szCs w:val="21"/>
                <w:lang w:eastAsia="en-US"/>
              </w:rPr>
              <w:t>---</w:t>
            </w:r>
          </w:p>
        </w:tc>
        <w:tc>
          <w:tcPr>
            <w:tcW w:w="993" w:type="dxa"/>
            <w:gridSpan w:val="2"/>
            <w:shd w:val="clear" w:color="auto" w:fill="auto"/>
          </w:tcPr>
          <w:p w:rsidR="00E53A6B" w:rsidRPr="00643C34" w:rsidRDefault="00E53A6B" w:rsidP="00643C34">
            <w:pPr>
              <w:pStyle w:val="ConsPlusCell"/>
              <w:shd w:val="clear" w:color="auto" w:fill="FFFFFF" w:themeFill="background1"/>
              <w:jc w:val="center"/>
              <w:rPr>
                <w:rFonts w:ascii="Times New Roman" w:hAnsi="Times New Roman" w:cs="Times New Roman"/>
                <w:sz w:val="21"/>
                <w:szCs w:val="21"/>
                <w:lang w:eastAsia="en-US"/>
              </w:rPr>
            </w:pPr>
            <w:r w:rsidRPr="00643C34">
              <w:rPr>
                <w:rFonts w:ascii="Times New Roman" w:hAnsi="Times New Roman" w:cs="Times New Roman"/>
                <w:sz w:val="21"/>
                <w:szCs w:val="21"/>
                <w:lang w:eastAsia="en-US"/>
              </w:rPr>
              <w:t>---</w:t>
            </w:r>
          </w:p>
        </w:tc>
        <w:tc>
          <w:tcPr>
            <w:tcW w:w="1107" w:type="dxa"/>
            <w:gridSpan w:val="2"/>
            <w:shd w:val="clear" w:color="auto" w:fill="auto"/>
          </w:tcPr>
          <w:p w:rsidR="00E53A6B" w:rsidRPr="00643C34" w:rsidRDefault="00E53A6B" w:rsidP="00643C34">
            <w:pPr>
              <w:pStyle w:val="ConsPlusCell"/>
              <w:shd w:val="clear" w:color="auto" w:fill="FFFFFF" w:themeFill="background1"/>
              <w:jc w:val="center"/>
              <w:rPr>
                <w:rFonts w:ascii="Times New Roman" w:hAnsi="Times New Roman" w:cs="Times New Roman"/>
                <w:sz w:val="21"/>
                <w:szCs w:val="21"/>
                <w:lang w:eastAsia="en-US"/>
              </w:rPr>
            </w:pPr>
            <w:r w:rsidRPr="00643C34">
              <w:rPr>
                <w:rFonts w:ascii="Times New Roman" w:hAnsi="Times New Roman" w:cs="Times New Roman"/>
                <w:sz w:val="21"/>
                <w:szCs w:val="21"/>
                <w:lang w:eastAsia="en-US"/>
              </w:rPr>
              <w:t>---</w:t>
            </w:r>
          </w:p>
        </w:tc>
      </w:tr>
      <w:tr w:rsidR="00E53A6B" w:rsidRPr="00643C34" w:rsidTr="00643C34">
        <w:tc>
          <w:tcPr>
            <w:tcW w:w="790" w:type="dxa"/>
            <w:shd w:val="clear" w:color="auto" w:fill="auto"/>
          </w:tcPr>
          <w:p w:rsidR="00E53A6B" w:rsidRPr="00643C34" w:rsidRDefault="00E53A6B" w:rsidP="00643C34">
            <w:pPr>
              <w:pStyle w:val="ConsPlusCell"/>
              <w:shd w:val="clear" w:color="auto" w:fill="FFFFFF" w:themeFill="background1"/>
              <w:snapToGrid w:val="0"/>
              <w:jc w:val="center"/>
              <w:rPr>
                <w:rFonts w:ascii="Times New Roman" w:hAnsi="Times New Roman" w:cs="Times New Roman"/>
                <w:sz w:val="22"/>
                <w:szCs w:val="22"/>
              </w:rPr>
            </w:pPr>
          </w:p>
        </w:tc>
        <w:tc>
          <w:tcPr>
            <w:tcW w:w="4136" w:type="dxa"/>
            <w:shd w:val="clear" w:color="auto" w:fill="auto"/>
          </w:tcPr>
          <w:p w:rsidR="00E53A6B" w:rsidRPr="00643C34" w:rsidRDefault="00E53A6B" w:rsidP="00643C34">
            <w:pPr>
              <w:pStyle w:val="ConsPlusCell"/>
              <w:shd w:val="clear" w:color="auto" w:fill="FFFFFF" w:themeFill="background1"/>
              <w:jc w:val="both"/>
              <w:rPr>
                <w:rFonts w:ascii="Times New Roman" w:hAnsi="Times New Roman" w:cs="Times New Roman"/>
                <w:sz w:val="22"/>
                <w:szCs w:val="22"/>
                <w:lang w:eastAsia="en-US"/>
              </w:rPr>
            </w:pPr>
            <w:r w:rsidRPr="00643C34">
              <w:rPr>
                <w:rFonts w:ascii="Times New Roman" w:hAnsi="Times New Roman" w:cs="Times New Roman"/>
                <w:sz w:val="22"/>
                <w:szCs w:val="22"/>
                <w:lang w:eastAsia="en-US"/>
              </w:rPr>
              <w:t>областного бюджета (плановый объем)</w:t>
            </w:r>
          </w:p>
        </w:tc>
        <w:tc>
          <w:tcPr>
            <w:tcW w:w="1276" w:type="dxa"/>
            <w:gridSpan w:val="2"/>
            <w:shd w:val="clear" w:color="auto" w:fill="auto"/>
          </w:tcPr>
          <w:p w:rsidR="00E53A6B" w:rsidRPr="00643C34" w:rsidRDefault="00E53A6B" w:rsidP="00643C34">
            <w:pPr>
              <w:pStyle w:val="ConsPlusCell"/>
              <w:shd w:val="clear" w:color="auto" w:fill="FFFFFF" w:themeFill="background1"/>
              <w:jc w:val="center"/>
              <w:rPr>
                <w:rFonts w:ascii="Times New Roman" w:hAnsi="Times New Roman" w:cs="Times New Roman"/>
                <w:sz w:val="21"/>
                <w:szCs w:val="21"/>
                <w:lang w:eastAsia="en-US"/>
              </w:rPr>
            </w:pPr>
            <w:r w:rsidRPr="00643C34">
              <w:rPr>
                <w:rFonts w:ascii="Times New Roman" w:hAnsi="Times New Roman" w:cs="Times New Roman"/>
                <w:sz w:val="21"/>
                <w:szCs w:val="21"/>
                <w:lang w:eastAsia="en-US"/>
              </w:rPr>
              <w:t>---</w:t>
            </w:r>
          </w:p>
        </w:tc>
        <w:tc>
          <w:tcPr>
            <w:tcW w:w="1159" w:type="dxa"/>
            <w:shd w:val="clear" w:color="auto" w:fill="auto"/>
          </w:tcPr>
          <w:p w:rsidR="00E53A6B" w:rsidRPr="00643C34" w:rsidRDefault="00E53A6B" w:rsidP="00643C34">
            <w:pPr>
              <w:pStyle w:val="ConsPlusCell"/>
              <w:shd w:val="clear" w:color="auto" w:fill="FFFFFF" w:themeFill="background1"/>
              <w:jc w:val="center"/>
              <w:rPr>
                <w:rFonts w:ascii="Times New Roman" w:hAnsi="Times New Roman" w:cs="Times New Roman"/>
                <w:sz w:val="21"/>
                <w:szCs w:val="21"/>
                <w:lang w:eastAsia="en-US"/>
              </w:rPr>
            </w:pPr>
            <w:r w:rsidRPr="00643C34">
              <w:rPr>
                <w:rFonts w:ascii="Times New Roman" w:hAnsi="Times New Roman" w:cs="Times New Roman"/>
                <w:sz w:val="21"/>
                <w:szCs w:val="21"/>
                <w:lang w:eastAsia="en-US"/>
              </w:rPr>
              <w:t>---</w:t>
            </w:r>
          </w:p>
        </w:tc>
        <w:tc>
          <w:tcPr>
            <w:tcW w:w="993" w:type="dxa"/>
            <w:gridSpan w:val="2"/>
            <w:shd w:val="clear" w:color="auto" w:fill="auto"/>
          </w:tcPr>
          <w:p w:rsidR="00E53A6B" w:rsidRPr="00643C34" w:rsidRDefault="00E53A6B" w:rsidP="00643C34">
            <w:pPr>
              <w:pStyle w:val="ConsPlusCell"/>
              <w:shd w:val="clear" w:color="auto" w:fill="FFFFFF" w:themeFill="background1"/>
              <w:jc w:val="center"/>
              <w:rPr>
                <w:rFonts w:ascii="Times New Roman" w:hAnsi="Times New Roman" w:cs="Times New Roman"/>
                <w:sz w:val="21"/>
                <w:szCs w:val="21"/>
                <w:lang w:eastAsia="en-US"/>
              </w:rPr>
            </w:pPr>
            <w:r w:rsidRPr="00643C34">
              <w:rPr>
                <w:rFonts w:ascii="Times New Roman" w:hAnsi="Times New Roman" w:cs="Times New Roman"/>
                <w:sz w:val="21"/>
                <w:szCs w:val="21"/>
                <w:lang w:eastAsia="en-US"/>
              </w:rPr>
              <w:t>---</w:t>
            </w:r>
          </w:p>
        </w:tc>
        <w:tc>
          <w:tcPr>
            <w:tcW w:w="1107" w:type="dxa"/>
            <w:gridSpan w:val="2"/>
            <w:shd w:val="clear" w:color="auto" w:fill="auto"/>
          </w:tcPr>
          <w:p w:rsidR="00E53A6B" w:rsidRPr="00643C34" w:rsidRDefault="00E53A6B" w:rsidP="00643C34">
            <w:pPr>
              <w:pStyle w:val="ConsPlusCell"/>
              <w:shd w:val="clear" w:color="auto" w:fill="FFFFFF" w:themeFill="background1"/>
              <w:jc w:val="center"/>
              <w:rPr>
                <w:rFonts w:ascii="Times New Roman" w:hAnsi="Times New Roman" w:cs="Times New Roman"/>
                <w:sz w:val="21"/>
                <w:szCs w:val="21"/>
                <w:lang w:eastAsia="en-US"/>
              </w:rPr>
            </w:pPr>
            <w:r w:rsidRPr="00643C34">
              <w:rPr>
                <w:rFonts w:ascii="Times New Roman" w:hAnsi="Times New Roman" w:cs="Times New Roman"/>
                <w:sz w:val="21"/>
                <w:szCs w:val="21"/>
                <w:lang w:eastAsia="en-US"/>
              </w:rPr>
              <w:t>---</w:t>
            </w:r>
          </w:p>
        </w:tc>
      </w:tr>
      <w:tr w:rsidR="00E53A6B" w:rsidRPr="00643C34" w:rsidTr="00643C34">
        <w:tc>
          <w:tcPr>
            <w:tcW w:w="790" w:type="dxa"/>
            <w:shd w:val="clear" w:color="auto" w:fill="auto"/>
          </w:tcPr>
          <w:p w:rsidR="00E53A6B" w:rsidRPr="00643C34" w:rsidRDefault="00E53A6B" w:rsidP="00643C34">
            <w:pPr>
              <w:pStyle w:val="ConsPlusCell"/>
              <w:shd w:val="clear" w:color="auto" w:fill="FFFFFF" w:themeFill="background1"/>
              <w:snapToGrid w:val="0"/>
              <w:jc w:val="center"/>
              <w:rPr>
                <w:rFonts w:ascii="Times New Roman" w:hAnsi="Times New Roman" w:cs="Times New Roman"/>
                <w:sz w:val="22"/>
                <w:szCs w:val="22"/>
              </w:rPr>
            </w:pPr>
          </w:p>
        </w:tc>
        <w:tc>
          <w:tcPr>
            <w:tcW w:w="4136" w:type="dxa"/>
            <w:shd w:val="clear" w:color="auto" w:fill="auto"/>
          </w:tcPr>
          <w:p w:rsidR="00E53A6B" w:rsidRPr="00643C34" w:rsidRDefault="00E53A6B" w:rsidP="00643C34">
            <w:pPr>
              <w:pStyle w:val="ConsPlusCell"/>
              <w:shd w:val="clear" w:color="auto" w:fill="FFFFFF" w:themeFill="background1"/>
              <w:jc w:val="both"/>
              <w:rPr>
                <w:rFonts w:ascii="Times New Roman" w:hAnsi="Times New Roman" w:cs="Times New Roman"/>
                <w:sz w:val="22"/>
                <w:szCs w:val="22"/>
                <w:lang w:eastAsia="en-US"/>
              </w:rPr>
            </w:pPr>
            <w:r w:rsidRPr="00643C34">
              <w:rPr>
                <w:rFonts w:ascii="Times New Roman" w:hAnsi="Times New Roman" w:cs="Times New Roman"/>
                <w:sz w:val="22"/>
                <w:szCs w:val="22"/>
                <w:lang w:eastAsia="en-US"/>
              </w:rPr>
              <w:t>местного бюджета (плановый объем)</w:t>
            </w:r>
          </w:p>
        </w:tc>
        <w:tc>
          <w:tcPr>
            <w:tcW w:w="1276" w:type="dxa"/>
            <w:gridSpan w:val="2"/>
            <w:shd w:val="clear" w:color="auto" w:fill="auto"/>
          </w:tcPr>
          <w:p w:rsidR="00E53A6B" w:rsidRPr="00643C34" w:rsidRDefault="00643C34" w:rsidP="00643C34">
            <w:pPr>
              <w:pStyle w:val="ConsPlusCell"/>
              <w:shd w:val="clear" w:color="auto" w:fill="FFFFFF" w:themeFill="background1"/>
              <w:jc w:val="center"/>
              <w:rPr>
                <w:rFonts w:ascii="Times New Roman" w:hAnsi="Times New Roman" w:cs="Times New Roman"/>
                <w:sz w:val="21"/>
                <w:szCs w:val="21"/>
                <w:lang w:eastAsia="en-US"/>
              </w:rPr>
            </w:pPr>
            <w:r w:rsidRPr="00643C34">
              <w:rPr>
                <w:rFonts w:ascii="Times New Roman" w:hAnsi="Times New Roman" w:cs="Times New Roman"/>
                <w:sz w:val="21"/>
                <w:szCs w:val="21"/>
                <w:lang w:eastAsia="en-US"/>
              </w:rPr>
              <w:t>60</w:t>
            </w:r>
            <w:r w:rsidR="00E53A6B" w:rsidRPr="00643C34">
              <w:rPr>
                <w:rFonts w:ascii="Times New Roman" w:hAnsi="Times New Roman" w:cs="Times New Roman"/>
                <w:sz w:val="21"/>
                <w:szCs w:val="21"/>
                <w:lang w:eastAsia="en-US"/>
              </w:rPr>
              <w:t>0,0</w:t>
            </w:r>
          </w:p>
        </w:tc>
        <w:tc>
          <w:tcPr>
            <w:tcW w:w="1159" w:type="dxa"/>
            <w:shd w:val="clear" w:color="auto" w:fill="auto"/>
          </w:tcPr>
          <w:p w:rsidR="00E53A6B" w:rsidRPr="00643C34" w:rsidRDefault="00643C34" w:rsidP="00643C34">
            <w:pPr>
              <w:pStyle w:val="ConsPlusCell"/>
              <w:shd w:val="clear" w:color="auto" w:fill="FFFFFF" w:themeFill="background1"/>
              <w:jc w:val="center"/>
              <w:rPr>
                <w:rFonts w:ascii="Times New Roman" w:hAnsi="Times New Roman" w:cs="Times New Roman"/>
                <w:sz w:val="21"/>
                <w:szCs w:val="21"/>
                <w:lang w:eastAsia="en-US"/>
              </w:rPr>
            </w:pPr>
            <w:r w:rsidRPr="00643C34">
              <w:rPr>
                <w:rFonts w:ascii="Times New Roman" w:hAnsi="Times New Roman" w:cs="Times New Roman"/>
                <w:sz w:val="21"/>
                <w:szCs w:val="21"/>
                <w:lang w:eastAsia="en-US"/>
              </w:rPr>
              <w:t>200,0</w:t>
            </w:r>
          </w:p>
        </w:tc>
        <w:tc>
          <w:tcPr>
            <w:tcW w:w="993" w:type="dxa"/>
            <w:gridSpan w:val="2"/>
            <w:shd w:val="clear" w:color="auto" w:fill="auto"/>
          </w:tcPr>
          <w:p w:rsidR="00E53A6B" w:rsidRPr="00643C34" w:rsidRDefault="00643C34" w:rsidP="00643C34">
            <w:pPr>
              <w:pStyle w:val="ConsPlusCell"/>
              <w:shd w:val="clear" w:color="auto" w:fill="FFFFFF" w:themeFill="background1"/>
              <w:jc w:val="center"/>
              <w:rPr>
                <w:rFonts w:ascii="Times New Roman" w:hAnsi="Times New Roman" w:cs="Times New Roman"/>
                <w:sz w:val="21"/>
                <w:szCs w:val="21"/>
                <w:lang w:eastAsia="en-US"/>
              </w:rPr>
            </w:pPr>
            <w:r w:rsidRPr="00643C34">
              <w:rPr>
                <w:rFonts w:ascii="Times New Roman" w:hAnsi="Times New Roman" w:cs="Times New Roman"/>
                <w:sz w:val="21"/>
                <w:szCs w:val="21"/>
                <w:lang w:eastAsia="en-US"/>
              </w:rPr>
              <w:t>200,0</w:t>
            </w:r>
          </w:p>
        </w:tc>
        <w:tc>
          <w:tcPr>
            <w:tcW w:w="1107" w:type="dxa"/>
            <w:gridSpan w:val="2"/>
            <w:shd w:val="clear" w:color="auto" w:fill="auto"/>
          </w:tcPr>
          <w:p w:rsidR="00E53A6B" w:rsidRPr="00643C34" w:rsidRDefault="00643C34" w:rsidP="00643C34">
            <w:pPr>
              <w:pStyle w:val="ConsPlusCell"/>
              <w:shd w:val="clear" w:color="auto" w:fill="FFFFFF" w:themeFill="background1"/>
              <w:jc w:val="center"/>
              <w:rPr>
                <w:rFonts w:ascii="Times New Roman" w:hAnsi="Times New Roman" w:cs="Times New Roman"/>
                <w:sz w:val="21"/>
                <w:szCs w:val="21"/>
                <w:lang w:eastAsia="en-US"/>
              </w:rPr>
            </w:pPr>
            <w:r w:rsidRPr="00643C34">
              <w:rPr>
                <w:rFonts w:ascii="Times New Roman" w:hAnsi="Times New Roman" w:cs="Times New Roman"/>
                <w:sz w:val="21"/>
                <w:szCs w:val="21"/>
                <w:lang w:eastAsia="en-US"/>
              </w:rPr>
              <w:t>200,0</w:t>
            </w:r>
          </w:p>
        </w:tc>
      </w:tr>
      <w:tr w:rsidR="00E53A6B" w:rsidRPr="00643C34" w:rsidTr="00643C34">
        <w:tc>
          <w:tcPr>
            <w:tcW w:w="790" w:type="dxa"/>
            <w:shd w:val="clear" w:color="auto" w:fill="auto"/>
          </w:tcPr>
          <w:p w:rsidR="00E53A6B" w:rsidRPr="00643C34" w:rsidRDefault="00E53A6B" w:rsidP="00643C34">
            <w:pPr>
              <w:pStyle w:val="ConsPlusCell"/>
              <w:shd w:val="clear" w:color="auto" w:fill="FFFFFF" w:themeFill="background1"/>
              <w:snapToGrid w:val="0"/>
              <w:jc w:val="center"/>
              <w:rPr>
                <w:rFonts w:ascii="Times New Roman" w:hAnsi="Times New Roman" w:cs="Times New Roman"/>
                <w:sz w:val="22"/>
                <w:szCs w:val="22"/>
              </w:rPr>
            </w:pPr>
          </w:p>
        </w:tc>
        <w:tc>
          <w:tcPr>
            <w:tcW w:w="4136" w:type="dxa"/>
            <w:shd w:val="clear" w:color="auto" w:fill="auto"/>
          </w:tcPr>
          <w:p w:rsidR="00E53A6B" w:rsidRPr="00643C34" w:rsidRDefault="00E53A6B" w:rsidP="00643C34">
            <w:pPr>
              <w:pStyle w:val="ConsPlusCell"/>
              <w:shd w:val="clear" w:color="auto" w:fill="FFFFFF" w:themeFill="background1"/>
              <w:jc w:val="both"/>
              <w:rPr>
                <w:rFonts w:ascii="Times New Roman" w:hAnsi="Times New Roman" w:cs="Times New Roman"/>
                <w:sz w:val="22"/>
                <w:szCs w:val="22"/>
                <w:lang w:eastAsia="en-US"/>
              </w:rPr>
            </w:pPr>
            <w:r w:rsidRPr="00643C34">
              <w:rPr>
                <w:rFonts w:ascii="Times New Roman" w:hAnsi="Times New Roman" w:cs="Times New Roman"/>
                <w:sz w:val="22"/>
                <w:szCs w:val="22"/>
                <w:lang w:eastAsia="en-US"/>
              </w:rPr>
              <w:t>Прочих источников (плановый объем)</w:t>
            </w:r>
          </w:p>
        </w:tc>
        <w:tc>
          <w:tcPr>
            <w:tcW w:w="1276" w:type="dxa"/>
            <w:gridSpan w:val="2"/>
            <w:shd w:val="clear" w:color="auto" w:fill="auto"/>
          </w:tcPr>
          <w:p w:rsidR="00E53A6B" w:rsidRPr="00643C34" w:rsidRDefault="00E53A6B" w:rsidP="00643C34">
            <w:pPr>
              <w:pStyle w:val="ConsPlusCell"/>
              <w:shd w:val="clear" w:color="auto" w:fill="FFFFFF" w:themeFill="background1"/>
              <w:jc w:val="center"/>
              <w:rPr>
                <w:rFonts w:ascii="Times New Roman" w:hAnsi="Times New Roman" w:cs="Times New Roman"/>
                <w:sz w:val="21"/>
                <w:szCs w:val="21"/>
                <w:lang w:eastAsia="en-US"/>
              </w:rPr>
            </w:pPr>
            <w:r w:rsidRPr="00643C34">
              <w:rPr>
                <w:rFonts w:ascii="Times New Roman" w:hAnsi="Times New Roman" w:cs="Times New Roman"/>
                <w:sz w:val="21"/>
                <w:szCs w:val="21"/>
                <w:lang w:eastAsia="en-US"/>
              </w:rPr>
              <w:t>---</w:t>
            </w:r>
          </w:p>
        </w:tc>
        <w:tc>
          <w:tcPr>
            <w:tcW w:w="1159" w:type="dxa"/>
            <w:shd w:val="clear" w:color="auto" w:fill="auto"/>
          </w:tcPr>
          <w:p w:rsidR="00E53A6B" w:rsidRPr="00643C34" w:rsidRDefault="00E53A6B" w:rsidP="00643C34">
            <w:pPr>
              <w:pStyle w:val="ConsPlusCell"/>
              <w:shd w:val="clear" w:color="auto" w:fill="FFFFFF" w:themeFill="background1"/>
              <w:jc w:val="center"/>
              <w:rPr>
                <w:rFonts w:ascii="Times New Roman" w:hAnsi="Times New Roman" w:cs="Times New Roman"/>
                <w:sz w:val="21"/>
                <w:szCs w:val="21"/>
                <w:lang w:eastAsia="en-US"/>
              </w:rPr>
            </w:pPr>
            <w:r w:rsidRPr="00643C34">
              <w:rPr>
                <w:rFonts w:ascii="Times New Roman" w:hAnsi="Times New Roman" w:cs="Times New Roman"/>
                <w:sz w:val="21"/>
                <w:szCs w:val="21"/>
                <w:lang w:eastAsia="en-US"/>
              </w:rPr>
              <w:t>---</w:t>
            </w:r>
          </w:p>
        </w:tc>
        <w:tc>
          <w:tcPr>
            <w:tcW w:w="993" w:type="dxa"/>
            <w:gridSpan w:val="2"/>
            <w:shd w:val="clear" w:color="auto" w:fill="auto"/>
          </w:tcPr>
          <w:p w:rsidR="00E53A6B" w:rsidRPr="00643C34" w:rsidRDefault="00E53A6B" w:rsidP="00643C34">
            <w:pPr>
              <w:pStyle w:val="ConsPlusCell"/>
              <w:shd w:val="clear" w:color="auto" w:fill="FFFFFF" w:themeFill="background1"/>
              <w:jc w:val="center"/>
              <w:rPr>
                <w:rFonts w:ascii="Times New Roman" w:hAnsi="Times New Roman" w:cs="Times New Roman"/>
                <w:sz w:val="21"/>
                <w:szCs w:val="21"/>
                <w:lang w:eastAsia="en-US"/>
              </w:rPr>
            </w:pPr>
            <w:r w:rsidRPr="00643C34">
              <w:rPr>
                <w:rFonts w:ascii="Times New Roman" w:hAnsi="Times New Roman" w:cs="Times New Roman"/>
                <w:sz w:val="21"/>
                <w:szCs w:val="21"/>
                <w:lang w:eastAsia="en-US"/>
              </w:rPr>
              <w:t>---</w:t>
            </w:r>
          </w:p>
        </w:tc>
        <w:tc>
          <w:tcPr>
            <w:tcW w:w="1107" w:type="dxa"/>
            <w:gridSpan w:val="2"/>
            <w:shd w:val="clear" w:color="auto" w:fill="auto"/>
          </w:tcPr>
          <w:p w:rsidR="00E53A6B" w:rsidRPr="00643C34" w:rsidRDefault="00E53A6B" w:rsidP="00643C34">
            <w:pPr>
              <w:pStyle w:val="ConsPlusCell"/>
              <w:shd w:val="clear" w:color="auto" w:fill="FFFFFF" w:themeFill="background1"/>
              <w:jc w:val="center"/>
              <w:rPr>
                <w:rFonts w:ascii="Times New Roman" w:hAnsi="Times New Roman" w:cs="Times New Roman"/>
                <w:sz w:val="21"/>
                <w:szCs w:val="21"/>
                <w:lang w:eastAsia="en-US"/>
              </w:rPr>
            </w:pPr>
            <w:r w:rsidRPr="00643C34">
              <w:rPr>
                <w:rFonts w:ascii="Times New Roman" w:hAnsi="Times New Roman" w:cs="Times New Roman"/>
                <w:sz w:val="21"/>
                <w:szCs w:val="21"/>
                <w:lang w:eastAsia="en-US"/>
              </w:rPr>
              <w:t>---</w:t>
            </w:r>
          </w:p>
        </w:tc>
      </w:tr>
    </w:tbl>
    <w:p w:rsidR="009E2342" w:rsidRPr="00643C34" w:rsidRDefault="009E2342" w:rsidP="00643C34">
      <w:pPr>
        <w:shd w:val="clear" w:color="auto" w:fill="FFFFFF" w:themeFill="background1"/>
      </w:pPr>
      <w:r w:rsidRPr="00643C34">
        <w:br w:type="page"/>
      </w:r>
    </w:p>
    <w:tbl>
      <w:tblPr>
        <w:tblW w:w="9461" w:type="dxa"/>
        <w:tblInd w:w="364" w:type="dxa"/>
        <w:tblLayout w:type="fixed"/>
        <w:tblCellMar>
          <w:left w:w="75" w:type="dxa"/>
          <w:right w:w="75" w:type="dxa"/>
        </w:tblCellMar>
        <w:tblLook w:val="0000" w:firstRow="0" w:lastRow="0" w:firstColumn="0" w:lastColumn="0" w:noHBand="0" w:noVBand="0"/>
      </w:tblPr>
      <w:tblGrid>
        <w:gridCol w:w="790"/>
        <w:gridCol w:w="4136"/>
        <w:gridCol w:w="1276"/>
        <w:gridCol w:w="1159"/>
        <w:gridCol w:w="993"/>
        <w:gridCol w:w="1107"/>
      </w:tblGrid>
      <w:tr w:rsidR="00E53A6B" w:rsidRPr="00643C34" w:rsidTr="00643C34">
        <w:tc>
          <w:tcPr>
            <w:tcW w:w="9461" w:type="dxa"/>
            <w:gridSpan w:val="6"/>
            <w:tcBorders>
              <w:top w:val="single" w:sz="4" w:space="0" w:color="000000"/>
              <w:left w:val="single" w:sz="4" w:space="0" w:color="000000"/>
              <w:bottom w:val="single" w:sz="4" w:space="0" w:color="000000"/>
              <w:right w:val="single" w:sz="4" w:space="0" w:color="000000"/>
            </w:tcBorders>
            <w:shd w:val="clear" w:color="auto" w:fill="auto"/>
          </w:tcPr>
          <w:p w:rsidR="00E53A6B" w:rsidRPr="00643C34" w:rsidRDefault="00E53A6B" w:rsidP="00643C34">
            <w:pPr>
              <w:pStyle w:val="ConsPlusCell"/>
              <w:shd w:val="clear" w:color="auto" w:fill="FFFFFF" w:themeFill="background1"/>
              <w:jc w:val="center"/>
              <w:rPr>
                <w:rFonts w:ascii="Times New Roman" w:hAnsi="Times New Roman" w:cs="Times New Roman"/>
                <w:b/>
                <w:sz w:val="22"/>
                <w:szCs w:val="22"/>
              </w:rPr>
            </w:pPr>
            <w:r w:rsidRPr="00643C34">
              <w:rPr>
                <w:rFonts w:ascii="Times New Roman" w:hAnsi="Times New Roman" w:cs="Times New Roman"/>
                <w:b/>
                <w:sz w:val="22"/>
                <w:szCs w:val="22"/>
              </w:rPr>
              <w:lastRenderedPageBreak/>
              <w:t xml:space="preserve">Подпрограмма </w:t>
            </w:r>
          </w:p>
          <w:p w:rsidR="00E53A6B" w:rsidRPr="00643C34" w:rsidRDefault="00E53A6B" w:rsidP="00643C34">
            <w:pPr>
              <w:pStyle w:val="ConsPlusCell"/>
              <w:shd w:val="clear" w:color="auto" w:fill="FFFFFF" w:themeFill="background1"/>
              <w:jc w:val="center"/>
              <w:rPr>
                <w:rFonts w:ascii="Times New Roman" w:hAnsi="Times New Roman" w:cs="Times New Roman"/>
                <w:b/>
              </w:rPr>
            </w:pPr>
            <w:r w:rsidRPr="00643C34">
              <w:rPr>
                <w:rFonts w:ascii="Times New Roman" w:hAnsi="Times New Roman" w:cs="Times New Roman"/>
                <w:b/>
              </w:rPr>
              <w:t xml:space="preserve"> </w:t>
            </w:r>
            <w:r w:rsidRPr="00643C34">
              <w:rPr>
                <w:rFonts w:ascii="Times New Roman" w:hAnsi="Times New Roman" w:cs="Times New Roman"/>
                <w:b/>
                <w:sz w:val="22"/>
                <w:szCs w:val="22"/>
              </w:rPr>
              <w:t xml:space="preserve">«Внесение изменений в документы территориального планирования и градостроительного зонирования, внесение в единый государственный реестр недвижимости сведений о границах населенных пунктов и территориальных зон муниципального образования </w:t>
            </w:r>
            <w:r w:rsidR="00D704B0" w:rsidRPr="00643C34">
              <w:rPr>
                <w:rFonts w:ascii="Times New Roman" w:hAnsi="Times New Roman" w:cs="Times New Roman"/>
                <w:b/>
                <w:sz w:val="22"/>
                <w:szCs w:val="22"/>
              </w:rPr>
              <w:t>Петр</w:t>
            </w:r>
            <w:r w:rsidRPr="00643C34">
              <w:rPr>
                <w:rFonts w:ascii="Times New Roman" w:hAnsi="Times New Roman" w:cs="Times New Roman"/>
                <w:b/>
                <w:sz w:val="22"/>
                <w:szCs w:val="22"/>
              </w:rPr>
              <w:t>овское сельское поселение на 20</w:t>
            </w:r>
            <w:r w:rsidR="00D704B0" w:rsidRPr="00643C34">
              <w:rPr>
                <w:rFonts w:ascii="Times New Roman" w:hAnsi="Times New Roman" w:cs="Times New Roman"/>
                <w:b/>
                <w:sz w:val="22"/>
                <w:szCs w:val="22"/>
              </w:rPr>
              <w:t>20</w:t>
            </w:r>
            <w:r w:rsidRPr="00643C34">
              <w:rPr>
                <w:rFonts w:ascii="Times New Roman" w:hAnsi="Times New Roman" w:cs="Times New Roman"/>
                <w:b/>
                <w:sz w:val="22"/>
                <w:szCs w:val="22"/>
              </w:rPr>
              <w:t>-202</w:t>
            </w:r>
            <w:r w:rsidR="00D704B0" w:rsidRPr="00643C34">
              <w:rPr>
                <w:rFonts w:ascii="Times New Roman" w:hAnsi="Times New Roman" w:cs="Times New Roman"/>
                <w:b/>
                <w:sz w:val="22"/>
                <w:szCs w:val="22"/>
              </w:rPr>
              <w:t>2</w:t>
            </w:r>
            <w:r w:rsidRPr="00643C34">
              <w:rPr>
                <w:rFonts w:ascii="Times New Roman" w:hAnsi="Times New Roman" w:cs="Times New Roman"/>
                <w:b/>
                <w:sz w:val="22"/>
                <w:szCs w:val="22"/>
              </w:rPr>
              <w:t xml:space="preserve"> годы»</w:t>
            </w:r>
            <w:r w:rsidRPr="00643C34">
              <w:rPr>
                <w:rFonts w:ascii="Times New Roman" w:hAnsi="Times New Roman" w:cs="Times New Roman"/>
                <w:b/>
              </w:rPr>
              <w:t xml:space="preserve"> </w:t>
            </w:r>
          </w:p>
        </w:tc>
      </w:tr>
      <w:tr w:rsidR="00E53A6B" w:rsidRPr="00643C34" w:rsidTr="00643C34">
        <w:tc>
          <w:tcPr>
            <w:tcW w:w="790" w:type="dxa"/>
            <w:tcBorders>
              <w:top w:val="single" w:sz="4" w:space="0" w:color="000000"/>
              <w:left w:val="single" w:sz="4" w:space="0" w:color="000000"/>
              <w:bottom w:val="single" w:sz="4" w:space="0" w:color="000000"/>
            </w:tcBorders>
            <w:shd w:val="clear" w:color="auto" w:fill="auto"/>
          </w:tcPr>
          <w:p w:rsidR="00E53A6B" w:rsidRPr="00643C34" w:rsidRDefault="00E53A6B" w:rsidP="00643C34">
            <w:pPr>
              <w:pStyle w:val="ConsPlusCell"/>
              <w:shd w:val="clear" w:color="auto" w:fill="FFFFFF" w:themeFill="background1"/>
              <w:snapToGrid w:val="0"/>
              <w:jc w:val="center"/>
              <w:rPr>
                <w:rFonts w:ascii="Times New Roman" w:hAnsi="Times New Roman" w:cs="Times New Roman"/>
                <w:sz w:val="22"/>
                <w:szCs w:val="22"/>
              </w:rPr>
            </w:pPr>
            <w:bookmarkStart w:id="23" w:name="_Hlk529906029"/>
          </w:p>
        </w:tc>
        <w:tc>
          <w:tcPr>
            <w:tcW w:w="4136" w:type="dxa"/>
            <w:tcBorders>
              <w:top w:val="single" w:sz="4" w:space="0" w:color="000000"/>
              <w:left w:val="single" w:sz="4" w:space="0" w:color="000000"/>
              <w:bottom w:val="single" w:sz="4" w:space="0" w:color="000000"/>
            </w:tcBorders>
            <w:shd w:val="clear" w:color="auto" w:fill="auto"/>
          </w:tcPr>
          <w:p w:rsidR="00E53A6B" w:rsidRPr="00643C34" w:rsidRDefault="00E53A6B" w:rsidP="00643C34">
            <w:pPr>
              <w:pStyle w:val="ConsPlusCell"/>
              <w:shd w:val="clear" w:color="auto" w:fill="FFFFFF" w:themeFill="background1"/>
              <w:jc w:val="both"/>
              <w:rPr>
                <w:rFonts w:ascii="Times New Roman" w:hAnsi="Times New Roman" w:cs="Times New Roman"/>
                <w:sz w:val="22"/>
                <w:szCs w:val="22"/>
                <w:lang w:eastAsia="en-US"/>
              </w:rPr>
            </w:pPr>
            <w:r w:rsidRPr="00643C34">
              <w:rPr>
                <w:rFonts w:ascii="Times New Roman" w:hAnsi="Times New Roman" w:cs="Times New Roman"/>
                <w:sz w:val="22"/>
                <w:szCs w:val="22"/>
                <w:lang w:eastAsia="en-US"/>
              </w:rPr>
              <w:t xml:space="preserve">Всего: </w:t>
            </w:r>
          </w:p>
        </w:tc>
        <w:tc>
          <w:tcPr>
            <w:tcW w:w="1276" w:type="dxa"/>
            <w:tcBorders>
              <w:top w:val="single" w:sz="4" w:space="0" w:color="000000"/>
              <w:left w:val="single" w:sz="4" w:space="0" w:color="000000"/>
              <w:bottom w:val="single" w:sz="4" w:space="0" w:color="000000"/>
            </w:tcBorders>
            <w:shd w:val="clear" w:color="auto" w:fill="auto"/>
          </w:tcPr>
          <w:p w:rsidR="00E53A6B" w:rsidRPr="00643C34" w:rsidRDefault="00643C34" w:rsidP="00643C34">
            <w:pPr>
              <w:pStyle w:val="ConsPlusCell"/>
              <w:shd w:val="clear" w:color="auto" w:fill="FFFFFF" w:themeFill="background1"/>
              <w:jc w:val="center"/>
              <w:rPr>
                <w:rFonts w:ascii="Times New Roman" w:hAnsi="Times New Roman" w:cs="Times New Roman"/>
                <w:sz w:val="21"/>
                <w:szCs w:val="21"/>
                <w:lang w:eastAsia="en-US"/>
              </w:rPr>
            </w:pPr>
            <w:r w:rsidRPr="00643C34">
              <w:rPr>
                <w:rFonts w:ascii="Times New Roman" w:hAnsi="Times New Roman" w:cs="Times New Roman"/>
                <w:sz w:val="21"/>
                <w:szCs w:val="21"/>
                <w:lang w:eastAsia="en-US"/>
              </w:rPr>
              <w:t>0,0</w:t>
            </w:r>
          </w:p>
        </w:tc>
        <w:tc>
          <w:tcPr>
            <w:tcW w:w="1159" w:type="dxa"/>
            <w:tcBorders>
              <w:top w:val="single" w:sz="4" w:space="0" w:color="000000"/>
              <w:left w:val="single" w:sz="4" w:space="0" w:color="000000"/>
              <w:bottom w:val="single" w:sz="4" w:space="0" w:color="000000"/>
            </w:tcBorders>
            <w:shd w:val="clear" w:color="auto" w:fill="auto"/>
          </w:tcPr>
          <w:p w:rsidR="00E53A6B" w:rsidRPr="00643C34" w:rsidRDefault="00643C34" w:rsidP="00643C34">
            <w:pPr>
              <w:pStyle w:val="ConsPlusCell"/>
              <w:shd w:val="clear" w:color="auto" w:fill="FFFFFF" w:themeFill="background1"/>
              <w:jc w:val="center"/>
              <w:rPr>
                <w:rFonts w:ascii="Times New Roman" w:hAnsi="Times New Roman" w:cs="Times New Roman"/>
                <w:sz w:val="21"/>
                <w:szCs w:val="21"/>
                <w:lang w:eastAsia="en-US"/>
              </w:rPr>
            </w:pPr>
            <w:r w:rsidRPr="00643C34">
              <w:rPr>
                <w:rFonts w:ascii="Times New Roman" w:hAnsi="Times New Roman" w:cs="Times New Roman"/>
                <w:sz w:val="21"/>
                <w:szCs w:val="21"/>
                <w:lang w:eastAsia="en-US"/>
              </w:rPr>
              <w:t>0,0</w:t>
            </w:r>
          </w:p>
        </w:tc>
        <w:tc>
          <w:tcPr>
            <w:tcW w:w="993" w:type="dxa"/>
            <w:tcBorders>
              <w:top w:val="single" w:sz="4" w:space="0" w:color="000000"/>
              <w:left w:val="single" w:sz="4" w:space="0" w:color="000000"/>
              <w:bottom w:val="single" w:sz="4" w:space="0" w:color="000000"/>
            </w:tcBorders>
            <w:shd w:val="clear" w:color="auto" w:fill="auto"/>
          </w:tcPr>
          <w:p w:rsidR="00E53A6B" w:rsidRPr="00643C34" w:rsidRDefault="00643C34" w:rsidP="00643C34">
            <w:pPr>
              <w:pStyle w:val="ConsPlusCell"/>
              <w:shd w:val="clear" w:color="auto" w:fill="FFFFFF" w:themeFill="background1"/>
              <w:jc w:val="center"/>
              <w:rPr>
                <w:rFonts w:ascii="Times New Roman" w:hAnsi="Times New Roman" w:cs="Times New Roman"/>
                <w:sz w:val="21"/>
                <w:szCs w:val="21"/>
                <w:lang w:eastAsia="en-US"/>
              </w:rPr>
            </w:pPr>
            <w:r w:rsidRPr="00643C34">
              <w:rPr>
                <w:rFonts w:ascii="Times New Roman" w:hAnsi="Times New Roman" w:cs="Times New Roman"/>
                <w:sz w:val="21"/>
                <w:szCs w:val="21"/>
                <w:lang w:eastAsia="en-US"/>
              </w:rPr>
              <w:t>0,0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E53A6B" w:rsidRPr="00643C34" w:rsidRDefault="00643C34" w:rsidP="00643C34">
            <w:pPr>
              <w:pStyle w:val="ConsPlusCell"/>
              <w:shd w:val="clear" w:color="auto" w:fill="FFFFFF" w:themeFill="background1"/>
              <w:jc w:val="center"/>
              <w:rPr>
                <w:rFonts w:ascii="Times New Roman" w:hAnsi="Times New Roman" w:cs="Times New Roman"/>
                <w:sz w:val="21"/>
                <w:szCs w:val="21"/>
                <w:lang w:eastAsia="en-US"/>
              </w:rPr>
            </w:pPr>
            <w:r w:rsidRPr="00643C34">
              <w:rPr>
                <w:rFonts w:ascii="Times New Roman" w:hAnsi="Times New Roman" w:cs="Times New Roman"/>
                <w:sz w:val="21"/>
                <w:szCs w:val="21"/>
                <w:lang w:eastAsia="en-US"/>
              </w:rPr>
              <w:t>0,0</w:t>
            </w:r>
          </w:p>
        </w:tc>
      </w:tr>
      <w:tr w:rsidR="00E53A6B" w:rsidRPr="00643C34" w:rsidTr="00643C34">
        <w:tc>
          <w:tcPr>
            <w:tcW w:w="790" w:type="dxa"/>
            <w:tcBorders>
              <w:top w:val="single" w:sz="4" w:space="0" w:color="000000"/>
              <w:left w:val="single" w:sz="4" w:space="0" w:color="000000"/>
              <w:bottom w:val="single" w:sz="4" w:space="0" w:color="000000"/>
            </w:tcBorders>
            <w:shd w:val="clear" w:color="auto" w:fill="auto"/>
          </w:tcPr>
          <w:p w:rsidR="00E53A6B" w:rsidRPr="00643C34" w:rsidRDefault="00E53A6B" w:rsidP="00643C34">
            <w:pPr>
              <w:pStyle w:val="ConsPlusCell"/>
              <w:shd w:val="clear" w:color="auto" w:fill="FFFFFF" w:themeFill="background1"/>
              <w:snapToGrid w:val="0"/>
              <w:jc w:val="center"/>
              <w:rPr>
                <w:rFonts w:ascii="Times New Roman" w:hAnsi="Times New Roman" w:cs="Times New Roman"/>
                <w:sz w:val="22"/>
                <w:szCs w:val="22"/>
              </w:rPr>
            </w:pPr>
          </w:p>
        </w:tc>
        <w:tc>
          <w:tcPr>
            <w:tcW w:w="4136" w:type="dxa"/>
            <w:tcBorders>
              <w:top w:val="single" w:sz="4" w:space="0" w:color="000000"/>
              <w:left w:val="single" w:sz="4" w:space="0" w:color="000000"/>
              <w:bottom w:val="single" w:sz="4" w:space="0" w:color="000000"/>
            </w:tcBorders>
            <w:shd w:val="clear" w:color="auto" w:fill="auto"/>
          </w:tcPr>
          <w:p w:rsidR="00E53A6B" w:rsidRPr="00643C34" w:rsidRDefault="00E53A6B" w:rsidP="00643C34">
            <w:pPr>
              <w:pStyle w:val="ConsPlusCell"/>
              <w:shd w:val="clear" w:color="auto" w:fill="FFFFFF" w:themeFill="background1"/>
              <w:jc w:val="both"/>
              <w:rPr>
                <w:rFonts w:ascii="Times New Roman" w:hAnsi="Times New Roman" w:cs="Times New Roman"/>
                <w:sz w:val="22"/>
                <w:szCs w:val="22"/>
                <w:lang w:eastAsia="en-US"/>
              </w:rPr>
            </w:pPr>
            <w:r w:rsidRPr="00643C34">
              <w:rPr>
                <w:rFonts w:ascii="Times New Roman" w:hAnsi="Times New Roman" w:cs="Times New Roman"/>
                <w:sz w:val="22"/>
                <w:szCs w:val="22"/>
                <w:lang w:eastAsia="en-US"/>
              </w:rPr>
              <w:t>в том числе за счет средств:</w:t>
            </w:r>
          </w:p>
        </w:tc>
        <w:tc>
          <w:tcPr>
            <w:tcW w:w="1276" w:type="dxa"/>
            <w:tcBorders>
              <w:top w:val="single" w:sz="4" w:space="0" w:color="000000"/>
              <w:left w:val="single" w:sz="4" w:space="0" w:color="000000"/>
              <w:bottom w:val="single" w:sz="4" w:space="0" w:color="000000"/>
            </w:tcBorders>
            <w:shd w:val="clear" w:color="auto" w:fill="auto"/>
          </w:tcPr>
          <w:p w:rsidR="00E53A6B" w:rsidRPr="00643C34" w:rsidRDefault="00E53A6B" w:rsidP="00643C34">
            <w:pPr>
              <w:pStyle w:val="ConsPlusCell"/>
              <w:shd w:val="clear" w:color="auto" w:fill="FFFFFF" w:themeFill="background1"/>
              <w:jc w:val="center"/>
              <w:rPr>
                <w:rFonts w:ascii="Times New Roman" w:hAnsi="Times New Roman" w:cs="Times New Roman"/>
                <w:b/>
                <w:sz w:val="21"/>
                <w:szCs w:val="21"/>
                <w:lang w:eastAsia="en-US"/>
              </w:rPr>
            </w:pPr>
          </w:p>
        </w:tc>
        <w:tc>
          <w:tcPr>
            <w:tcW w:w="1159" w:type="dxa"/>
            <w:tcBorders>
              <w:top w:val="single" w:sz="4" w:space="0" w:color="000000"/>
              <w:left w:val="single" w:sz="4" w:space="0" w:color="000000"/>
              <w:bottom w:val="single" w:sz="4" w:space="0" w:color="000000"/>
            </w:tcBorders>
            <w:shd w:val="clear" w:color="auto" w:fill="auto"/>
          </w:tcPr>
          <w:p w:rsidR="00E53A6B" w:rsidRPr="00643C34" w:rsidRDefault="00E53A6B" w:rsidP="00643C34">
            <w:pPr>
              <w:pStyle w:val="ConsPlusCell"/>
              <w:shd w:val="clear" w:color="auto" w:fill="FFFFFF" w:themeFill="background1"/>
              <w:jc w:val="center"/>
              <w:rPr>
                <w:rFonts w:ascii="Times New Roman" w:hAnsi="Times New Roman" w:cs="Times New Roman"/>
                <w:b/>
                <w:sz w:val="21"/>
                <w:szCs w:val="21"/>
                <w:lang w:eastAsia="en-US"/>
              </w:rPr>
            </w:pPr>
          </w:p>
        </w:tc>
        <w:tc>
          <w:tcPr>
            <w:tcW w:w="993" w:type="dxa"/>
            <w:tcBorders>
              <w:top w:val="single" w:sz="4" w:space="0" w:color="000000"/>
              <w:left w:val="single" w:sz="4" w:space="0" w:color="000000"/>
              <w:bottom w:val="single" w:sz="4" w:space="0" w:color="000000"/>
            </w:tcBorders>
            <w:shd w:val="clear" w:color="auto" w:fill="auto"/>
          </w:tcPr>
          <w:p w:rsidR="00E53A6B" w:rsidRPr="00643C34" w:rsidRDefault="00E53A6B" w:rsidP="00643C34">
            <w:pPr>
              <w:pStyle w:val="ConsPlusCell"/>
              <w:shd w:val="clear" w:color="auto" w:fill="FFFFFF" w:themeFill="background1"/>
              <w:jc w:val="center"/>
              <w:rPr>
                <w:rFonts w:ascii="Times New Roman" w:hAnsi="Times New Roman" w:cs="Times New Roman"/>
                <w:b/>
                <w:sz w:val="21"/>
                <w:szCs w:val="21"/>
                <w:lang w:eastAsia="en-US"/>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E53A6B" w:rsidRPr="00643C34" w:rsidRDefault="00E53A6B" w:rsidP="00643C34">
            <w:pPr>
              <w:pStyle w:val="ConsPlusCell"/>
              <w:shd w:val="clear" w:color="auto" w:fill="FFFFFF" w:themeFill="background1"/>
              <w:jc w:val="center"/>
              <w:rPr>
                <w:rFonts w:ascii="Times New Roman" w:hAnsi="Times New Roman" w:cs="Times New Roman"/>
                <w:b/>
                <w:sz w:val="21"/>
                <w:szCs w:val="21"/>
                <w:lang w:eastAsia="en-US"/>
              </w:rPr>
            </w:pPr>
          </w:p>
        </w:tc>
      </w:tr>
      <w:tr w:rsidR="00E53A6B" w:rsidRPr="00643C34" w:rsidTr="00643C34">
        <w:tc>
          <w:tcPr>
            <w:tcW w:w="790" w:type="dxa"/>
            <w:tcBorders>
              <w:top w:val="single" w:sz="4" w:space="0" w:color="000000"/>
              <w:left w:val="single" w:sz="4" w:space="0" w:color="000000"/>
              <w:bottom w:val="single" w:sz="4" w:space="0" w:color="000000"/>
            </w:tcBorders>
            <w:shd w:val="clear" w:color="auto" w:fill="auto"/>
          </w:tcPr>
          <w:p w:rsidR="00E53A6B" w:rsidRPr="00643C34" w:rsidRDefault="00E53A6B" w:rsidP="00643C34">
            <w:pPr>
              <w:pStyle w:val="ConsPlusCell"/>
              <w:shd w:val="clear" w:color="auto" w:fill="FFFFFF" w:themeFill="background1"/>
              <w:snapToGrid w:val="0"/>
              <w:jc w:val="center"/>
              <w:rPr>
                <w:rFonts w:ascii="Times New Roman" w:hAnsi="Times New Roman" w:cs="Times New Roman"/>
                <w:sz w:val="22"/>
                <w:szCs w:val="22"/>
              </w:rPr>
            </w:pPr>
          </w:p>
        </w:tc>
        <w:tc>
          <w:tcPr>
            <w:tcW w:w="4136" w:type="dxa"/>
            <w:tcBorders>
              <w:top w:val="single" w:sz="4" w:space="0" w:color="000000"/>
              <w:left w:val="single" w:sz="4" w:space="0" w:color="000000"/>
              <w:bottom w:val="single" w:sz="4" w:space="0" w:color="000000"/>
            </w:tcBorders>
            <w:shd w:val="clear" w:color="auto" w:fill="auto"/>
          </w:tcPr>
          <w:p w:rsidR="00E53A6B" w:rsidRPr="00643C34" w:rsidRDefault="00E53A6B" w:rsidP="00643C34">
            <w:pPr>
              <w:pStyle w:val="ConsPlusCell"/>
              <w:shd w:val="clear" w:color="auto" w:fill="FFFFFF" w:themeFill="background1"/>
              <w:jc w:val="both"/>
              <w:rPr>
                <w:rFonts w:ascii="Times New Roman" w:hAnsi="Times New Roman" w:cs="Times New Roman"/>
                <w:sz w:val="22"/>
                <w:szCs w:val="22"/>
                <w:lang w:eastAsia="en-US"/>
              </w:rPr>
            </w:pPr>
            <w:r w:rsidRPr="00643C34">
              <w:rPr>
                <w:rFonts w:ascii="Times New Roman" w:hAnsi="Times New Roman" w:cs="Times New Roman"/>
                <w:sz w:val="22"/>
                <w:szCs w:val="22"/>
                <w:lang w:eastAsia="en-US"/>
              </w:rPr>
              <w:t>федерального бюджета (плановый объем)</w:t>
            </w:r>
          </w:p>
        </w:tc>
        <w:tc>
          <w:tcPr>
            <w:tcW w:w="1276" w:type="dxa"/>
            <w:tcBorders>
              <w:top w:val="single" w:sz="4" w:space="0" w:color="000000"/>
              <w:left w:val="single" w:sz="4" w:space="0" w:color="000000"/>
              <w:bottom w:val="single" w:sz="4" w:space="0" w:color="000000"/>
            </w:tcBorders>
            <w:shd w:val="clear" w:color="auto" w:fill="auto"/>
          </w:tcPr>
          <w:p w:rsidR="00E53A6B" w:rsidRPr="00643C34" w:rsidRDefault="00E53A6B" w:rsidP="00643C34">
            <w:pPr>
              <w:pStyle w:val="ConsPlusCell"/>
              <w:shd w:val="clear" w:color="auto" w:fill="FFFFFF" w:themeFill="background1"/>
              <w:jc w:val="center"/>
              <w:rPr>
                <w:rFonts w:ascii="Times New Roman" w:hAnsi="Times New Roman" w:cs="Times New Roman"/>
                <w:sz w:val="21"/>
                <w:szCs w:val="21"/>
                <w:lang w:eastAsia="en-US"/>
              </w:rPr>
            </w:pPr>
            <w:r w:rsidRPr="00643C34">
              <w:rPr>
                <w:rFonts w:ascii="Times New Roman" w:hAnsi="Times New Roman" w:cs="Times New Roman"/>
                <w:sz w:val="21"/>
                <w:szCs w:val="21"/>
                <w:lang w:eastAsia="en-US"/>
              </w:rPr>
              <w:t>---</w:t>
            </w:r>
          </w:p>
        </w:tc>
        <w:tc>
          <w:tcPr>
            <w:tcW w:w="1159" w:type="dxa"/>
            <w:tcBorders>
              <w:top w:val="single" w:sz="4" w:space="0" w:color="000000"/>
              <w:left w:val="single" w:sz="4" w:space="0" w:color="000000"/>
              <w:bottom w:val="single" w:sz="4" w:space="0" w:color="000000"/>
            </w:tcBorders>
            <w:shd w:val="clear" w:color="auto" w:fill="auto"/>
          </w:tcPr>
          <w:p w:rsidR="00E53A6B" w:rsidRPr="00643C34" w:rsidRDefault="00E53A6B" w:rsidP="00643C34">
            <w:pPr>
              <w:pStyle w:val="ConsPlusCell"/>
              <w:shd w:val="clear" w:color="auto" w:fill="FFFFFF" w:themeFill="background1"/>
              <w:jc w:val="center"/>
              <w:rPr>
                <w:rFonts w:ascii="Times New Roman" w:hAnsi="Times New Roman" w:cs="Times New Roman"/>
                <w:sz w:val="21"/>
                <w:szCs w:val="21"/>
                <w:lang w:eastAsia="en-US"/>
              </w:rPr>
            </w:pPr>
            <w:r w:rsidRPr="00643C34">
              <w:rPr>
                <w:rFonts w:ascii="Times New Roman" w:hAnsi="Times New Roman" w:cs="Times New Roman"/>
                <w:sz w:val="21"/>
                <w:szCs w:val="21"/>
                <w:lang w:eastAsia="en-US"/>
              </w:rPr>
              <w:t>---</w:t>
            </w:r>
          </w:p>
        </w:tc>
        <w:tc>
          <w:tcPr>
            <w:tcW w:w="993" w:type="dxa"/>
            <w:tcBorders>
              <w:top w:val="single" w:sz="4" w:space="0" w:color="000000"/>
              <w:left w:val="single" w:sz="4" w:space="0" w:color="000000"/>
              <w:bottom w:val="single" w:sz="4" w:space="0" w:color="000000"/>
            </w:tcBorders>
            <w:shd w:val="clear" w:color="auto" w:fill="auto"/>
          </w:tcPr>
          <w:p w:rsidR="00E53A6B" w:rsidRPr="00643C34" w:rsidRDefault="00E53A6B" w:rsidP="00643C34">
            <w:pPr>
              <w:pStyle w:val="ConsPlusCell"/>
              <w:shd w:val="clear" w:color="auto" w:fill="FFFFFF" w:themeFill="background1"/>
              <w:jc w:val="center"/>
              <w:rPr>
                <w:rFonts w:ascii="Times New Roman" w:hAnsi="Times New Roman" w:cs="Times New Roman"/>
                <w:sz w:val="21"/>
                <w:szCs w:val="21"/>
                <w:lang w:eastAsia="en-US"/>
              </w:rPr>
            </w:pPr>
            <w:r w:rsidRPr="00643C34">
              <w:rPr>
                <w:rFonts w:ascii="Times New Roman" w:hAnsi="Times New Roman" w:cs="Times New Roman"/>
                <w:sz w:val="21"/>
                <w:szCs w:val="21"/>
                <w:lang w:eastAsia="en-US"/>
              </w:rPr>
              <w:t>---</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E53A6B" w:rsidRPr="00643C34" w:rsidRDefault="00E53A6B" w:rsidP="00643C34">
            <w:pPr>
              <w:pStyle w:val="ConsPlusCell"/>
              <w:shd w:val="clear" w:color="auto" w:fill="FFFFFF" w:themeFill="background1"/>
              <w:jc w:val="center"/>
              <w:rPr>
                <w:rFonts w:ascii="Times New Roman" w:hAnsi="Times New Roman" w:cs="Times New Roman"/>
                <w:sz w:val="21"/>
                <w:szCs w:val="21"/>
                <w:lang w:eastAsia="en-US"/>
              </w:rPr>
            </w:pPr>
            <w:r w:rsidRPr="00643C34">
              <w:rPr>
                <w:rFonts w:ascii="Times New Roman" w:hAnsi="Times New Roman" w:cs="Times New Roman"/>
                <w:sz w:val="21"/>
                <w:szCs w:val="21"/>
                <w:lang w:eastAsia="en-US"/>
              </w:rPr>
              <w:t>---</w:t>
            </w:r>
          </w:p>
        </w:tc>
      </w:tr>
      <w:tr w:rsidR="00E53A6B" w:rsidRPr="00643C34" w:rsidTr="00643C34">
        <w:tc>
          <w:tcPr>
            <w:tcW w:w="790" w:type="dxa"/>
            <w:tcBorders>
              <w:top w:val="single" w:sz="4" w:space="0" w:color="000000"/>
              <w:left w:val="single" w:sz="4" w:space="0" w:color="000000"/>
              <w:bottom w:val="single" w:sz="4" w:space="0" w:color="000000"/>
            </w:tcBorders>
            <w:shd w:val="clear" w:color="auto" w:fill="auto"/>
          </w:tcPr>
          <w:p w:rsidR="00E53A6B" w:rsidRPr="00643C34" w:rsidRDefault="00E53A6B" w:rsidP="00643C34">
            <w:pPr>
              <w:pStyle w:val="ConsPlusCell"/>
              <w:shd w:val="clear" w:color="auto" w:fill="FFFFFF" w:themeFill="background1"/>
              <w:snapToGrid w:val="0"/>
              <w:jc w:val="center"/>
              <w:rPr>
                <w:rFonts w:ascii="Times New Roman" w:hAnsi="Times New Roman" w:cs="Times New Roman"/>
                <w:sz w:val="22"/>
                <w:szCs w:val="22"/>
              </w:rPr>
            </w:pPr>
          </w:p>
        </w:tc>
        <w:tc>
          <w:tcPr>
            <w:tcW w:w="4136" w:type="dxa"/>
            <w:tcBorders>
              <w:top w:val="single" w:sz="4" w:space="0" w:color="000000"/>
              <w:left w:val="single" w:sz="4" w:space="0" w:color="000000"/>
              <w:bottom w:val="single" w:sz="4" w:space="0" w:color="000000"/>
            </w:tcBorders>
            <w:shd w:val="clear" w:color="auto" w:fill="auto"/>
          </w:tcPr>
          <w:p w:rsidR="00E53A6B" w:rsidRPr="00643C34" w:rsidRDefault="00E53A6B" w:rsidP="00643C34">
            <w:pPr>
              <w:pStyle w:val="ConsPlusCell"/>
              <w:shd w:val="clear" w:color="auto" w:fill="FFFFFF" w:themeFill="background1"/>
              <w:jc w:val="both"/>
              <w:rPr>
                <w:rFonts w:ascii="Times New Roman" w:hAnsi="Times New Roman" w:cs="Times New Roman"/>
                <w:sz w:val="22"/>
                <w:szCs w:val="22"/>
                <w:lang w:eastAsia="en-US"/>
              </w:rPr>
            </w:pPr>
            <w:r w:rsidRPr="00643C34">
              <w:rPr>
                <w:rFonts w:ascii="Times New Roman" w:hAnsi="Times New Roman" w:cs="Times New Roman"/>
                <w:sz w:val="22"/>
                <w:szCs w:val="22"/>
                <w:lang w:eastAsia="en-US"/>
              </w:rPr>
              <w:t>областного бюджета (плановый объем)</w:t>
            </w:r>
          </w:p>
        </w:tc>
        <w:tc>
          <w:tcPr>
            <w:tcW w:w="1276" w:type="dxa"/>
            <w:tcBorders>
              <w:top w:val="single" w:sz="4" w:space="0" w:color="000000"/>
              <w:left w:val="single" w:sz="4" w:space="0" w:color="000000"/>
              <w:bottom w:val="single" w:sz="4" w:space="0" w:color="000000"/>
            </w:tcBorders>
            <w:shd w:val="clear" w:color="auto" w:fill="auto"/>
          </w:tcPr>
          <w:p w:rsidR="00E53A6B" w:rsidRPr="00643C34" w:rsidRDefault="00E53A6B" w:rsidP="00643C34">
            <w:pPr>
              <w:pStyle w:val="ConsPlusCell"/>
              <w:shd w:val="clear" w:color="auto" w:fill="FFFFFF" w:themeFill="background1"/>
              <w:jc w:val="center"/>
              <w:rPr>
                <w:rFonts w:ascii="Times New Roman" w:hAnsi="Times New Roman" w:cs="Times New Roman"/>
                <w:sz w:val="21"/>
                <w:szCs w:val="21"/>
                <w:lang w:eastAsia="en-US"/>
              </w:rPr>
            </w:pPr>
            <w:r w:rsidRPr="00643C34">
              <w:rPr>
                <w:rFonts w:ascii="Times New Roman" w:hAnsi="Times New Roman" w:cs="Times New Roman"/>
                <w:sz w:val="21"/>
                <w:szCs w:val="21"/>
                <w:lang w:eastAsia="en-US"/>
              </w:rPr>
              <w:t>---</w:t>
            </w:r>
          </w:p>
        </w:tc>
        <w:tc>
          <w:tcPr>
            <w:tcW w:w="1159" w:type="dxa"/>
            <w:tcBorders>
              <w:top w:val="single" w:sz="4" w:space="0" w:color="000000"/>
              <w:left w:val="single" w:sz="4" w:space="0" w:color="000000"/>
              <w:bottom w:val="single" w:sz="4" w:space="0" w:color="000000"/>
            </w:tcBorders>
            <w:shd w:val="clear" w:color="auto" w:fill="auto"/>
          </w:tcPr>
          <w:p w:rsidR="00E53A6B" w:rsidRPr="00643C34" w:rsidRDefault="00E53A6B" w:rsidP="00643C34">
            <w:pPr>
              <w:pStyle w:val="ConsPlusCell"/>
              <w:shd w:val="clear" w:color="auto" w:fill="FFFFFF" w:themeFill="background1"/>
              <w:jc w:val="center"/>
              <w:rPr>
                <w:rFonts w:ascii="Times New Roman" w:hAnsi="Times New Roman" w:cs="Times New Roman"/>
                <w:sz w:val="21"/>
                <w:szCs w:val="21"/>
                <w:lang w:eastAsia="en-US"/>
              </w:rPr>
            </w:pPr>
            <w:r w:rsidRPr="00643C34">
              <w:rPr>
                <w:rFonts w:ascii="Times New Roman" w:hAnsi="Times New Roman" w:cs="Times New Roman"/>
                <w:sz w:val="21"/>
                <w:szCs w:val="21"/>
                <w:lang w:eastAsia="en-US"/>
              </w:rPr>
              <w:t>---</w:t>
            </w:r>
          </w:p>
        </w:tc>
        <w:tc>
          <w:tcPr>
            <w:tcW w:w="993" w:type="dxa"/>
            <w:tcBorders>
              <w:top w:val="single" w:sz="4" w:space="0" w:color="000000"/>
              <w:left w:val="single" w:sz="4" w:space="0" w:color="000000"/>
              <w:bottom w:val="single" w:sz="4" w:space="0" w:color="000000"/>
            </w:tcBorders>
            <w:shd w:val="clear" w:color="auto" w:fill="auto"/>
          </w:tcPr>
          <w:p w:rsidR="00E53A6B" w:rsidRPr="00643C34" w:rsidRDefault="00E53A6B" w:rsidP="00643C34">
            <w:pPr>
              <w:pStyle w:val="ConsPlusCell"/>
              <w:shd w:val="clear" w:color="auto" w:fill="FFFFFF" w:themeFill="background1"/>
              <w:jc w:val="center"/>
              <w:rPr>
                <w:rFonts w:ascii="Times New Roman" w:hAnsi="Times New Roman" w:cs="Times New Roman"/>
                <w:sz w:val="21"/>
                <w:szCs w:val="21"/>
                <w:lang w:eastAsia="en-US"/>
              </w:rPr>
            </w:pPr>
            <w:r w:rsidRPr="00643C34">
              <w:rPr>
                <w:rFonts w:ascii="Times New Roman" w:hAnsi="Times New Roman" w:cs="Times New Roman"/>
                <w:sz w:val="21"/>
                <w:szCs w:val="21"/>
                <w:lang w:eastAsia="en-US"/>
              </w:rPr>
              <w:t>---</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E53A6B" w:rsidRPr="00643C34" w:rsidRDefault="00E53A6B" w:rsidP="00643C34">
            <w:pPr>
              <w:pStyle w:val="ConsPlusCell"/>
              <w:shd w:val="clear" w:color="auto" w:fill="FFFFFF" w:themeFill="background1"/>
              <w:jc w:val="center"/>
              <w:rPr>
                <w:rFonts w:ascii="Times New Roman" w:hAnsi="Times New Roman" w:cs="Times New Roman"/>
                <w:sz w:val="21"/>
                <w:szCs w:val="21"/>
                <w:lang w:eastAsia="en-US"/>
              </w:rPr>
            </w:pPr>
            <w:r w:rsidRPr="00643C34">
              <w:rPr>
                <w:rFonts w:ascii="Times New Roman" w:hAnsi="Times New Roman" w:cs="Times New Roman"/>
                <w:sz w:val="21"/>
                <w:szCs w:val="21"/>
                <w:lang w:eastAsia="en-US"/>
              </w:rPr>
              <w:t>---</w:t>
            </w:r>
          </w:p>
        </w:tc>
      </w:tr>
      <w:tr w:rsidR="00E53A6B" w:rsidRPr="00643C34" w:rsidTr="00643C34">
        <w:tc>
          <w:tcPr>
            <w:tcW w:w="790" w:type="dxa"/>
            <w:tcBorders>
              <w:top w:val="single" w:sz="4" w:space="0" w:color="000000"/>
              <w:left w:val="single" w:sz="4" w:space="0" w:color="000000"/>
              <w:bottom w:val="single" w:sz="4" w:space="0" w:color="000000"/>
            </w:tcBorders>
            <w:shd w:val="clear" w:color="auto" w:fill="auto"/>
          </w:tcPr>
          <w:p w:rsidR="00E53A6B" w:rsidRPr="00643C34" w:rsidRDefault="00E53A6B" w:rsidP="00643C34">
            <w:pPr>
              <w:pStyle w:val="ConsPlusCell"/>
              <w:shd w:val="clear" w:color="auto" w:fill="FFFFFF" w:themeFill="background1"/>
              <w:snapToGrid w:val="0"/>
              <w:jc w:val="center"/>
              <w:rPr>
                <w:rFonts w:ascii="Times New Roman" w:hAnsi="Times New Roman" w:cs="Times New Roman"/>
                <w:sz w:val="22"/>
                <w:szCs w:val="22"/>
              </w:rPr>
            </w:pPr>
          </w:p>
        </w:tc>
        <w:tc>
          <w:tcPr>
            <w:tcW w:w="4136" w:type="dxa"/>
            <w:tcBorders>
              <w:top w:val="single" w:sz="4" w:space="0" w:color="000000"/>
              <w:left w:val="single" w:sz="4" w:space="0" w:color="000000"/>
              <w:bottom w:val="single" w:sz="4" w:space="0" w:color="000000"/>
            </w:tcBorders>
            <w:shd w:val="clear" w:color="auto" w:fill="auto"/>
          </w:tcPr>
          <w:p w:rsidR="00E53A6B" w:rsidRPr="00643C34" w:rsidRDefault="00E53A6B" w:rsidP="00643C34">
            <w:pPr>
              <w:pStyle w:val="ConsPlusCell"/>
              <w:shd w:val="clear" w:color="auto" w:fill="FFFFFF" w:themeFill="background1"/>
              <w:jc w:val="both"/>
              <w:rPr>
                <w:rFonts w:ascii="Times New Roman" w:hAnsi="Times New Roman" w:cs="Times New Roman"/>
                <w:sz w:val="22"/>
                <w:szCs w:val="22"/>
                <w:lang w:eastAsia="en-US"/>
              </w:rPr>
            </w:pPr>
            <w:r w:rsidRPr="00643C34">
              <w:rPr>
                <w:rFonts w:ascii="Times New Roman" w:hAnsi="Times New Roman" w:cs="Times New Roman"/>
                <w:sz w:val="22"/>
                <w:szCs w:val="22"/>
                <w:lang w:eastAsia="en-US"/>
              </w:rPr>
              <w:t>местного бюджета (плановый объем)</w:t>
            </w:r>
          </w:p>
        </w:tc>
        <w:tc>
          <w:tcPr>
            <w:tcW w:w="1276" w:type="dxa"/>
            <w:tcBorders>
              <w:top w:val="single" w:sz="4" w:space="0" w:color="000000"/>
              <w:left w:val="single" w:sz="4" w:space="0" w:color="000000"/>
              <w:bottom w:val="single" w:sz="4" w:space="0" w:color="000000"/>
            </w:tcBorders>
            <w:shd w:val="clear" w:color="auto" w:fill="auto"/>
          </w:tcPr>
          <w:p w:rsidR="00E53A6B" w:rsidRPr="00643C34" w:rsidRDefault="00643C34" w:rsidP="00643C34">
            <w:pPr>
              <w:pStyle w:val="ConsPlusCell"/>
              <w:shd w:val="clear" w:color="auto" w:fill="FFFFFF" w:themeFill="background1"/>
              <w:jc w:val="center"/>
              <w:rPr>
                <w:rFonts w:ascii="Times New Roman" w:hAnsi="Times New Roman" w:cs="Times New Roman"/>
                <w:sz w:val="21"/>
                <w:szCs w:val="21"/>
                <w:lang w:eastAsia="en-US"/>
              </w:rPr>
            </w:pPr>
            <w:r w:rsidRPr="00643C34">
              <w:rPr>
                <w:rFonts w:ascii="Times New Roman" w:hAnsi="Times New Roman" w:cs="Times New Roman"/>
                <w:sz w:val="21"/>
                <w:szCs w:val="21"/>
                <w:lang w:eastAsia="en-US"/>
              </w:rPr>
              <w:t>0,0</w:t>
            </w:r>
          </w:p>
        </w:tc>
        <w:tc>
          <w:tcPr>
            <w:tcW w:w="1159" w:type="dxa"/>
            <w:tcBorders>
              <w:top w:val="single" w:sz="4" w:space="0" w:color="000000"/>
              <w:left w:val="single" w:sz="4" w:space="0" w:color="000000"/>
              <w:bottom w:val="single" w:sz="4" w:space="0" w:color="000000"/>
            </w:tcBorders>
            <w:shd w:val="clear" w:color="auto" w:fill="auto"/>
          </w:tcPr>
          <w:p w:rsidR="00E53A6B" w:rsidRPr="00643C34" w:rsidRDefault="00643C34" w:rsidP="00643C34">
            <w:pPr>
              <w:pStyle w:val="ConsPlusCell"/>
              <w:shd w:val="clear" w:color="auto" w:fill="FFFFFF" w:themeFill="background1"/>
              <w:jc w:val="center"/>
              <w:rPr>
                <w:rFonts w:ascii="Times New Roman" w:hAnsi="Times New Roman" w:cs="Times New Roman"/>
                <w:sz w:val="21"/>
                <w:szCs w:val="21"/>
                <w:lang w:eastAsia="en-US"/>
              </w:rPr>
            </w:pPr>
            <w:r w:rsidRPr="00643C34">
              <w:rPr>
                <w:rFonts w:ascii="Times New Roman" w:hAnsi="Times New Roman" w:cs="Times New Roman"/>
                <w:sz w:val="21"/>
                <w:szCs w:val="21"/>
                <w:lang w:eastAsia="en-US"/>
              </w:rPr>
              <w:t>0,0</w:t>
            </w:r>
          </w:p>
        </w:tc>
        <w:tc>
          <w:tcPr>
            <w:tcW w:w="993" w:type="dxa"/>
            <w:tcBorders>
              <w:top w:val="single" w:sz="4" w:space="0" w:color="000000"/>
              <w:left w:val="single" w:sz="4" w:space="0" w:color="000000"/>
              <w:bottom w:val="single" w:sz="4" w:space="0" w:color="000000"/>
            </w:tcBorders>
            <w:shd w:val="clear" w:color="auto" w:fill="auto"/>
          </w:tcPr>
          <w:p w:rsidR="00E53A6B" w:rsidRPr="00643C34" w:rsidRDefault="00643C34" w:rsidP="00643C34">
            <w:pPr>
              <w:pStyle w:val="ConsPlusCell"/>
              <w:shd w:val="clear" w:color="auto" w:fill="FFFFFF" w:themeFill="background1"/>
              <w:jc w:val="center"/>
              <w:rPr>
                <w:rFonts w:ascii="Times New Roman" w:hAnsi="Times New Roman" w:cs="Times New Roman"/>
                <w:sz w:val="21"/>
                <w:szCs w:val="21"/>
                <w:lang w:eastAsia="en-US"/>
              </w:rPr>
            </w:pPr>
            <w:r w:rsidRPr="00643C34">
              <w:rPr>
                <w:rFonts w:ascii="Times New Roman" w:hAnsi="Times New Roman" w:cs="Times New Roman"/>
                <w:sz w:val="21"/>
                <w:szCs w:val="21"/>
                <w:lang w:eastAsia="en-US"/>
              </w:rPr>
              <w:t>0,0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E53A6B" w:rsidRPr="00643C34" w:rsidRDefault="00643C34" w:rsidP="00643C34">
            <w:pPr>
              <w:pStyle w:val="ConsPlusCell"/>
              <w:shd w:val="clear" w:color="auto" w:fill="FFFFFF" w:themeFill="background1"/>
              <w:jc w:val="center"/>
              <w:rPr>
                <w:rFonts w:ascii="Times New Roman" w:hAnsi="Times New Roman" w:cs="Times New Roman"/>
                <w:sz w:val="21"/>
                <w:szCs w:val="21"/>
                <w:lang w:eastAsia="en-US"/>
              </w:rPr>
            </w:pPr>
            <w:r w:rsidRPr="00643C34">
              <w:rPr>
                <w:rFonts w:ascii="Times New Roman" w:hAnsi="Times New Roman" w:cs="Times New Roman"/>
                <w:sz w:val="21"/>
                <w:szCs w:val="21"/>
                <w:lang w:eastAsia="en-US"/>
              </w:rPr>
              <w:t>0,0</w:t>
            </w:r>
          </w:p>
        </w:tc>
      </w:tr>
      <w:tr w:rsidR="00E53A6B" w:rsidRPr="001B7C39" w:rsidTr="00643C34">
        <w:tc>
          <w:tcPr>
            <w:tcW w:w="790" w:type="dxa"/>
            <w:tcBorders>
              <w:top w:val="single" w:sz="4" w:space="0" w:color="000000"/>
              <w:left w:val="single" w:sz="4" w:space="0" w:color="000000"/>
              <w:bottom w:val="single" w:sz="4" w:space="0" w:color="000000"/>
            </w:tcBorders>
            <w:shd w:val="clear" w:color="auto" w:fill="auto"/>
          </w:tcPr>
          <w:p w:rsidR="00E53A6B" w:rsidRPr="00643C34" w:rsidRDefault="00E53A6B" w:rsidP="00643C34">
            <w:pPr>
              <w:pStyle w:val="ConsPlusCell"/>
              <w:shd w:val="clear" w:color="auto" w:fill="FFFFFF" w:themeFill="background1"/>
              <w:snapToGrid w:val="0"/>
              <w:jc w:val="center"/>
              <w:rPr>
                <w:rFonts w:ascii="Times New Roman" w:hAnsi="Times New Roman" w:cs="Times New Roman"/>
                <w:sz w:val="22"/>
                <w:szCs w:val="22"/>
              </w:rPr>
            </w:pPr>
          </w:p>
        </w:tc>
        <w:tc>
          <w:tcPr>
            <w:tcW w:w="4136" w:type="dxa"/>
            <w:tcBorders>
              <w:top w:val="single" w:sz="4" w:space="0" w:color="000000"/>
              <w:left w:val="single" w:sz="4" w:space="0" w:color="000000"/>
              <w:bottom w:val="single" w:sz="4" w:space="0" w:color="000000"/>
            </w:tcBorders>
            <w:shd w:val="clear" w:color="auto" w:fill="auto"/>
          </w:tcPr>
          <w:p w:rsidR="00E53A6B" w:rsidRPr="00643C34" w:rsidRDefault="00E53A6B" w:rsidP="00643C34">
            <w:pPr>
              <w:pStyle w:val="ConsPlusCell"/>
              <w:shd w:val="clear" w:color="auto" w:fill="FFFFFF" w:themeFill="background1"/>
              <w:jc w:val="both"/>
              <w:rPr>
                <w:rFonts w:ascii="Times New Roman" w:hAnsi="Times New Roman" w:cs="Times New Roman"/>
                <w:sz w:val="22"/>
                <w:szCs w:val="22"/>
                <w:lang w:eastAsia="en-US"/>
              </w:rPr>
            </w:pPr>
            <w:r w:rsidRPr="00643C34">
              <w:rPr>
                <w:rFonts w:ascii="Times New Roman" w:hAnsi="Times New Roman" w:cs="Times New Roman"/>
                <w:sz w:val="22"/>
                <w:szCs w:val="22"/>
                <w:lang w:eastAsia="en-US"/>
              </w:rPr>
              <w:t>Прочих источников (плановый объем)</w:t>
            </w:r>
          </w:p>
        </w:tc>
        <w:tc>
          <w:tcPr>
            <w:tcW w:w="1276" w:type="dxa"/>
            <w:tcBorders>
              <w:top w:val="single" w:sz="4" w:space="0" w:color="000000"/>
              <w:left w:val="single" w:sz="4" w:space="0" w:color="000000"/>
              <w:bottom w:val="single" w:sz="4" w:space="0" w:color="000000"/>
            </w:tcBorders>
            <w:shd w:val="clear" w:color="auto" w:fill="auto"/>
          </w:tcPr>
          <w:p w:rsidR="00E53A6B" w:rsidRPr="00643C34" w:rsidRDefault="00E53A6B" w:rsidP="00643C34">
            <w:pPr>
              <w:pStyle w:val="ConsPlusCell"/>
              <w:shd w:val="clear" w:color="auto" w:fill="FFFFFF" w:themeFill="background1"/>
              <w:jc w:val="center"/>
              <w:rPr>
                <w:rFonts w:ascii="Times New Roman" w:hAnsi="Times New Roman" w:cs="Times New Roman"/>
                <w:sz w:val="21"/>
                <w:szCs w:val="21"/>
                <w:lang w:eastAsia="en-US"/>
              </w:rPr>
            </w:pPr>
            <w:r w:rsidRPr="00643C34">
              <w:rPr>
                <w:rFonts w:ascii="Times New Roman" w:hAnsi="Times New Roman" w:cs="Times New Roman"/>
                <w:sz w:val="21"/>
                <w:szCs w:val="21"/>
                <w:lang w:eastAsia="en-US"/>
              </w:rPr>
              <w:t>---</w:t>
            </w:r>
          </w:p>
        </w:tc>
        <w:tc>
          <w:tcPr>
            <w:tcW w:w="1159" w:type="dxa"/>
            <w:tcBorders>
              <w:top w:val="single" w:sz="4" w:space="0" w:color="000000"/>
              <w:left w:val="single" w:sz="4" w:space="0" w:color="000000"/>
              <w:bottom w:val="single" w:sz="4" w:space="0" w:color="000000"/>
            </w:tcBorders>
            <w:shd w:val="clear" w:color="auto" w:fill="auto"/>
          </w:tcPr>
          <w:p w:rsidR="00E53A6B" w:rsidRPr="00643C34" w:rsidRDefault="00E53A6B" w:rsidP="00643C34">
            <w:pPr>
              <w:pStyle w:val="ConsPlusCell"/>
              <w:shd w:val="clear" w:color="auto" w:fill="FFFFFF" w:themeFill="background1"/>
              <w:jc w:val="center"/>
              <w:rPr>
                <w:rFonts w:ascii="Times New Roman" w:hAnsi="Times New Roman" w:cs="Times New Roman"/>
                <w:sz w:val="21"/>
                <w:szCs w:val="21"/>
                <w:lang w:eastAsia="en-US"/>
              </w:rPr>
            </w:pPr>
            <w:r w:rsidRPr="00643C34">
              <w:rPr>
                <w:rFonts w:ascii="Times New Roman" w:hAnsi="Times New Roman" w:cs="Times New Roman"/>
                <w:sz w:val="21"/>
                <w:szCs w:val="21"/>
                <w:lang w:eastAsia="en-US"/>
              </w:rPr>
              <w:t>---</w:t>
            </w:r>
          </w:p>
        </w:tc>
        <w:tc>
          <w:tcPr>
            <w:tcW w:w="993" w:type="dxa"/>
            <w:tcBorders>
              <w:top w:val="single" w:sz="4" w:space="0" w:color="000000"/>
              <w:left w:val="single" w:sz="4" w:space="0" w:color="000000"/>
              <w:bottom w:val="single" w:sz="4" w:space="0" w:color="000000"/>
            </w:tcBorders>
            <w:shd w:val="clear" w:color="auto" w:fill="auto"/>
          </w:tcPr>
          <w:p w:rsidR="00E53A6B" w:rsidRPr="00643C34" w:rsidRDefault="00E53A6B" w:rsidP="00643C34">
            <w:pPr>
              <w:pStyle w:val="ConsPlusCell"/>
              <w:shd w:val="clear" w:color="auto" w:fill="FFFFFF" w:themeFill="background1"/>
              <w:jc w:val="center"/>
              <w:rPr>
                <w:rFonts w:ascii="Times New Roman" w:hAnsi="Times New Roman" w:cs="Times New Roman"/>
                <w:sz w:val="21"/>
                <w:szCs w:val="21"/>
                <w:lang w:eastAsia="en-US"/>
              </w:rPr>
            </w:pPr>
            <w:r w:rsidRPr="00643C34">
              <w:rPr>
                <w:rFonts w:ascii="Times New Roman" w:hAnsi="Times New Roman" w:cs="Times New Roman"/>
                <w:sz w:val="21"/>
                <w:szCs w:val="21"/>
                <w:lang w:eastAsia="en-US"/>
              </w:rPr>
              <w:t>---</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E53A6B" w:rsidRPr="001B7C39" w:rsidRDefault="00E53A6B" w:rsidP="00643C34">
            <w:pPr>
              <w:pStyle w:val="ConsPlusCell"/>
              <w:shd w:val="clear" w:color="auto" w:fill="FFFFFF" w:themeFill="background1"/>
              <w:jc w:val="center"/>
              <w:rPr>
                <w:rFonts w:ascii="Times New Roman" w:hAnsi="Times New Roman" w:cs="Times New Roman"/>
                <w:sz w:val="21"/>
                <w:szCs w:val="21"/>
                <w:lang w:eastAsia="en-US"/>
              </w:rPr>
            </w:pPr>
            <w:r w:rsidRPr="00643C34">
              <w:rPr>
                <w:rFonts w:ascii="Times New Roman" w:hAnsi="Times New Roman" w:cs="Times New Roman"/>
                <w:sz w:val="21"/>
                <w:szCs w:val="21"/>
                <w:lang w:eastAsia="en-US"/>
              </w:rPr>
              <w:t>---</w:t>
            </w:r>
          </w:p>
        </w:tc>
      </w:tr>
      <w:bookmarkEnd w:id="21"/>
      <w:bookmarkEnd w:id="23"/>
    </w:tbl>
    <w:p w:rsidR="00E53A6B" w:rsidRDefault="00E53A6B" w:rsidP="00E53A6B">
      <w:pPr>
        <w:widowControl w:val="0"/>
        <w:autoSpaceDE w:val="0"/>
        <w:jc w:val="center"/>
        <w:rPr>
          <w:b/>
          <w:sz w:val="23"/>
          <w:szCs w:val="23"/>
        </w:rPr>
        <w:sectPr w:rsidR="00E53A6B" w:rsidSect="001A08CD">
          <w:pgSz w:w="11906" w:h="16838"/>
          <w:pgMar w:top="568" w:right="851" w:bottom="1134" w:left="1701" w:header="709" w:footer="709" w:gutter="0"/>
          <w:cols w:space="708"/>
          <w:docGrid w:linePitch="360"/>
        </w:sectPr>
      </w:pPr>
    </w:p>
    <w:p w:rsidR="00E53A6B" w:rsidRPr="001B7C39" w:rsidRDefault="00E53A6B" w:rsidP="00E53A6B">
      <w:pPr>
        <w:widowControl w:val="0"/>
        <w:autoSpaceDE w:val="0"/>
        <w:jc w:val="center"/>
        <w:rPr>
          <w:b/>
          <w:sz w:val="23"/>
          <w:szCs w:val="23"/>
        </w:rPr>
      </w:pPr>
      <w:r w:rsidRPr="001B7C39">
        <w:rPr>
          <w:b/>
          <w:sz w:val="23"/>
          <w:szCs w:val="23"/>
        </w:rPr>
        <w:lastRenderedPageBreak/>
        <w:t xml:space="preserve">10. План реализации </w:t>
      </w:r>
    </w:p>
    <w:p w:rsidR="00E53A6B" w:rsidRPr="001B7C39" w:rsidRDefault="00E53A6B" w:rsidP="00E53A6B">
      <w:pPr>
        <w:widowControl w:val="0"/>
        <w:autoSpaceDE w:val="0"/>
        <w:jc w:val="center"/>
        <w:rPr>
          <w:b/>
          <w:sz w:val="23"/>
          <w:szCs w:val="23"/>
        </w:rPr>
      </w:pPr>
      <w:r w:rsidRPr="001B7C39">
        <w:rPr>
          <w:b/>
          <w:sz w:val="23"/>
          <w:szCs w:val="23"/>
        </w:rPr>
        <w:t>муниципальной программы</w:t>
      </w:r>
    </w:p>
    <w:p w:rsidR="00E53A6B" w:rsidRPr="001B7C39" w:rsidRDefault="00E53A6B" w:rsidP="00E53A6B">
      <w:pPr>
        <w:widowControl w:val="0"/>
        <w:autoSpaceDE w:val="0"/>
        <w:jc w:val="center"/>
        <w:rPr>
          <w:b/>
          <w:sz w:val="23"/>
          <w:szCs w:val="23"/>
        </w:rPr>
      </w:pPr>
      <w:r w:rsidRPr="001B7C39">
        <w:rPr>
          <w:b/>
          <w:sz w:val="23"/>
          <w:szCs w:val="23"/>
        </w:rPr>
        <w:t xml:space="preserve">«Устойчивое общественное развитие в муниципальном образовании </w:t>
      </w:r>
      <w:r w:rsidR="00D704B0">
        <w:rPr>
          <w:b/>
          <w:sz w:val="23"/>
          <w:szCs w:val="23"/>
        </w:rPr>
        <w:t>Петр</w:t>
      </w:r>
      <w:r w:rsidRPr="001B7C39">
        <w:rPr>
          <w:b/>
          <w:sz w:val="23"/>
          <w:szCs w:val="23"/>
        </w:rPr>
        <w:t>овское сельское поселение на 20</w:t>
      </w:r>
      <w:r w:rsidR="00D704B0">
        <w:rPr>
          <w:b/>
          <w:sz w:val="23"/>
          <w:szCs w:val="23"/>
        </w:rPr>
        <w:t>20</w:t>
      </w:r>
      <w:r w:rsidRPr="001B7C39">
        <w:rPr>
          <w:b/>
          <w:sz w:val="23"/>
          <w:szCs w:val="23"/>
        </w:rPr>
        <w:t>-202</w:t>
      </w:r>
      <w:r w:rsidR="00D704B0">
        <w:rPr>
          <w:b/>
          <w:sz w:val="23"/>
          <w:szCs w:val="23"/>
        </w:rPr>
        <w:t>2</w:t>
      </w:r>
      <w:r w:rsidRPr="001B7C39">
        <w:rPr>
          <w:b/>
          <w:sz w:val="23"/>
          <w:szCs w:val="23"/>
        </w:rPr>
        <w:t xml:space="preserve"> годы»</w:t>
      </w:r>
    </w:p>
    <w:p w:rsidR="00E53A6B" w:rsidRPr="001B7C39" w:rsidRDefault="00E53A6B" w:rsidP="00E53A6B">
      <w:pPr>
        <w:widowControl w:val="0"/>
        <w:autoSpaceDE w:val="0"/>
        <w:jc w:val="center"/>
        <w:rPr>
          <w:sz w:val="21"/>
          <w:szCs w:val="21"/>
        </w:rPr>
      </w:pPr>
      <w:r w:rsidRPr="001B7C39">
        <w:rPr>
          <w:b/>
          <w:sz w:val="23"/>
          <w:szCs w:val="23"/>
        </w:rPr>
        <w:t xml:space="preserve"> </w:t>
      </w:r>
    </w:p>
    <w:tbl>
      <w:tblPr>
        <w:tblW w:w="15557" w:type="dxa"/>
        <w:tblInd w:w="-431" w:type="dxa"/>
        <w:tblLayout w:type="fixed"/>
        <w:tblCellMar>
          <w:left w:w="0" w:type="dxa"/>
          <w:right w:w="0" w:type="dxa"/>
        </w:tblCellMar>
        <w:tblLook w:val="0000" w:firstRow="0" w:lastRow="0" w:firstColumn="0" w:lastColumn="0" w:noHBand="0" w:noVBand="0"/>
      </w:tblPr>
      <w:tblGrid>
        <w:gridCol w:w="5309"/>
        <w:gridCol w:w="1921"/>
        <w:gridCol w:w="1265"/>
        <w:gridCol w:w="1415"/>
        <w:gridCol w:w="2191"/>
        <w:gridCol w:w="1313"/>
        <w:gridCol w:w="1098"/>
        <w:gridCol w:w="1045"/>
      </w:tblGrid>
      <w:tr w:rsidR="00E53A6B" w:rsidRPr="001B7C39" w:rsidTr="00BC7568">
        <w:trPr>
          <w:trHeight w:val="70"/>
        </w:trPr>
        <w:tc>
          <w:tcPr>
            <w:tcW w:w="5309" w:type="dxa"/>
            <w:vMerge w:val="restart"/>
            <w:tcBorders>
              <w:top w:val="single" w:sz="4" w:space="0" w:color="000000"/>
              <w:left w:val="single" w:sz="4" w:space="0" w:color="000000"/>
              <w:bottom w:val="single" w:sz="4" w:space="0" w:color="000000"/>
            </w:tcBorders>
            <w:shd w:val="clear" w:color="auto" w:fill="auto"/>
          </w:tcPr>
          <w:p w:rsidR="00E53A6B" w:rsidRPr="001B7C39" w:rsidRDefault="00E53A6B" w:rsidP="00E53A6B">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Наименование подпрограммы, основного мероприятия, мероприятий, реализуемых в рамках основного мероприятия</w:t>
            </w:r>
          </w:p>
        </w:tc>
        <w:tc>
          <w:tcPr>
            <w:tcW w:w="1921" w:type="dxa"/>
            <w:vMerge w:val="restart"/>
            <w:tcBorders>
              <w:top w:val="single" w:sz="4" w:space="0" w:color="000000"/>
              <w:left w:val="single" w:sz="4" w:space="0" w:color="000000"/>
              <w:bottom w:val="single" w:sz="4" w:space="0" w:color="000000"/>
            </w:tcBorders>
            <w:shd w:val="clear" w:color="auto" w:fill="auto"/>
          </w:tcPr>
          <w:p w:rsidR="00E53A6B" w:rsidRPr="001B7C39" w:rsidRDefault="00E53A6B" w:rsidP="00E53A6B">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Ответственный исполнитель (Ф.И.О., должность)</w:t>
            </w:r>
          </w:p>
        </w:tc>
        <w:tc>
          <w:tcPr>
            <w:tcW w:w="2680" w:type="dxa"/>
            <w:gridSpan w:val="2"/>
            <w:tcBorders>
              <w:top w:val="single" w:sz="4" w:space="0" w:color="000000"/>
              <w:left w:val="single" w:sz="4" w:space="0" w:color="000000"/>
              <w:bottom w:val="single" w:sz="4" w:space="0" w:color="000000"/>
            </w:tcBorders>
            <w:shd w:val="clear" w:color="auto" w:fill="auto"/>
          </w:tcPr>
          <w:p w:rsidR="00E53A6B" w:rsidRPr="001B7C39" w:rsidRDefault="00E53A6B" w:rsidP="00E53A6B">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Срок</w:t>
            </w:r>
          </w:p>
        </w:tc>
        <w:tc>
          <w:tcPr>
            <w:tcW w:w="2191" w:type="dxa"/>
            <w:vMerge w:val="restart"/>
            <w:tcBorders>
              <w:top w:val="single" w:sz="4" w:space="0" w:color="000000"/>
              <w:left w:val="single" w:sz="4" w:space="0" w:color="000000"/>
              <w:bottom w:val="single" w:sz="4" w:space="0" w:color="000000"/>
            </w:tcBorders>
            <w:shd w:val="clear" w:color="auto" w:fill="auto"/>
          </w:tcPr>
          <w:p w:rsidR="00E53A6B" w:rsidRPr="001B7C39" w:rsidRDefault="00E53A6B" w:rsidP="00E53A6B">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Финансирование (тыс.руб.)</w:t>
            </w:r>
          </w:p>
        </w:tc>
        <w:tc>
          <w:tcPr>
            <w:tcW w:w="3456" w:type="dxa"/>
            <w:gridSpan w:val="3"/>
            <w:vMerge w:val="restart"/>
            <w:tcBorders>
              <w:top w:val="single" w:sz="4" w:space="0" w:color="000000"/>
              <w:left w:val="single" w:sz="4" w:space="0" w:color="000000"/>
              <w:bottom w:val="single" w:sz="4" w:space="0" w:color="000000"/>
            </w:tcBorders>
            <w:shd w:val="clear" w:color="auto" w:fill="auto"/>
          </w:tcPr>
          <w:p w:rsidR="00E53A6B" w:rsidRPr="001B7C39" w:rsidRDefault="00E53A6B" w:rsidP="00E53A6B">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В том числе:</w:t>
            </w:r>
          </w:p>
        </w:tc>
      </w:tr>
      <w:tr w:rsidR="00E53A6B" w:rsidRPr="001B7C39" w:rsidTr="00BC7568">
        <w:trPr>
          <w:trHeight w:val="509"/>
        </w:trPr>
        <w:tc>
          <w:tcPr>
            <w:tcW w:w="5309" w:type="dxa"/>
            <w:vMerge/>
            <w:tcBorders>
              <w:top w:val="single" w:sz="4" w:space="0" w:color="000000"/>
              <w:left w:val="single" w:sz="4" w:space="0" w:color="000000"/>
              <w:bottom w:val="single" w:sz="4" w:space="0" w:color="000000"/>
            </w:tcBorders>
            <w:shd w:val="clear" w:color="auto" w:fill="auto"/>
            <w:vAlign w:val="center"/>
          </w:tcPr>
          <w:p w:rsidR="00E53A6B" w:rsidRPr="001B7C39" w:rsidRDefault="00E53A6B" w:rsidP="00E53A6B">
            <w:pPr>
              <w:snapToGrid w:val="0"/>
              <w:jc w:val="both"/>
              <w:rPr>
                <w:sz w:val="21"/>
                <w:szCs w:val="21"/>
              </w:rPr>
            </w:pPr>
          </w:p>
        </w:tc>
        <w:tc>
          <w:tcPr>
            <w:tcW w:w="1921" w:type="dxa"/>
            <w:vMerge/>
            <w:tcBorders>
              <w:top w:val="single" w:sz="4" w:space="0" w:color="000000"/>
              <w:left w:val="single" w:sz="4" w:space="0" w:color="000000"/>
              <w:bottom w:val="single" w:sz="4" w:space="0" w:color="000000"/>
            </w:tcBorders>
            <w:shd w:val="clear" w:color="auto" w:fill="auto"/>
            <w:vAlign w:val="center"/>
          </w:tcPr>
          <w:p w:rsidR="00E53A6B" w:rsidRPr="001B7C39" w:rsidRDefault="00E53A6B" w:rsidP="00E53A6B">
            <w:pPr>
              <w:snapToGrid w:val="0"/>
              <w:jc w:val="center"/>
              <w:rPr>
                <w:sz w:val="21"/>
                <w:szCs w:val="21"/>
              </w:rPr>
            </w:pPr>
          </w:p>
        </w:tc>
        <w:tc>
          <w:tcPr>
            <w:tcW w:w="1265" w:type="dxa"/>
            <w:vMerge w:val="restart"/>
            <w:tcBorders>
              <w:top w:val="single" w:sz="4" w:space="0" w:color="000000"/>
              <w:left w:val="single" w:sz="4" w:space="0" w:color="000000"/>
              <w:bottom w:val="single" w:sz="4" w:space="0" w:color="000000"/>
            </w:tcBorders>
            <w:shd w:val="clear" w:color="auto" w:fill="auto"/>
          </w:tcPr>
          <w:p w:rsidR="00E53A6B" w:rsidRPr="001B7C39" w:rsidRDefault="00E53A6B" w:rsidP="00E53A6B">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начала реализации</w:t>
            </w:r>
          </w:p>
        </w:tc>
        <w:tc>
          <w:tcPr>
            <w:tcW w:w="1415" w:type="dxa"/>
            <w:vMerge w:val="restart"/>
            <w:tcBorders>
              <w:top w:val="single" w:sz="4" w:space="0" w:color="000000"/>
              <w:left w:val="single" w:sz="4" w:space="0" w:color="000000"/>
              <w:bottom w:val="single" w:sz="4" w:space="0" w:color="000000"/>
            </w:tcBorders>
            <w:shd w:val="clear" w:color="auto" w:fill="auto"/>
          </w:tcPr>
          <w:p w:rsidR="00E53A6B" w:rsidRPr="001B7C39" w:rsidRDefault="00E53A6B" w:rsidP="00E53A6B">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окончания реализации</w:t>
            </w:r>
          </w:p>
        </w:tc>
        <w:tc>
          <w:tcPr>
            <w:tcW w:w="2191" w:type="dxa"/>
            <w:vMerge/>
            <w:tcBorders>
              <w:top w:val="single" w:sz="4" w:space="0" w:color="000000"/>
              <w:left w:val="single" w:sz="4" w:space="0" w:color="000000"/>
              <w:bottom w:val="single" w:sz="4" w:space="0" w:color="000000"/>
            </w:tcBorders>
            <w:shd w:val="clear" w:color="auto" w:fill="auto"/>
            <w:vAlign w:val="center"/>
          </w:tcPr>
          <w:p w:rsidR="00E53A6B" w:rsidRPr="001B7C39" w:rsidRDefault="00E53A6B" w:rsidP="00E53A6B">
            <w:pPr>
              <w:snapToGrid w:val="0"/>
              <w:jc w:val="both"/>
              <w:rPr>
                <w:sz w:val="21"/>
                <w:szCs w:val="21"/>
              </w:rPr>
            </w:pPr>
          </w:p>
        </w:tc>
        <w:tc>
          <w:tcPr>
            <w:tcW w:w="3456" w:type="dxa"/>
            <w:gridSpan w:val="3"/>
            <w:vMerge/>
            <w:tcBorders>
              <w:top w:val="single" w:sz="4" w:space="0" w:color="000000"/>
              <w:left w:val="single" w:sz="4" w:space="0" w:color="000000"/>
              <w:bottom w:val="single" w:sz="4" w:space="0" w:color="000000"/>
            </w:tcBorders>
            <w:shd w:val="clear" w:color="auto" w:fill="auto"/>
          </w:tcPr>
          <w:p w:rsidR="00E53A6B" w:rsidRPr="001B7C39" w:rsidRDefault="00E53A6B" w:rsidP="00E53A6B">
            <w:pPr>
              <w:pStyle w:val="ConsPlusCell"/>
              <w:snapToGrid w:val="0"/>
              <w:jc w:val="center"/>
              <w:rPr>
                <w:rFonts w:ascii="Times New Roman" w:hAnsi="Times New Roman" w:cs="Times New Roman"/>
                <w:sz w:val="21"/>
                <w:szCs w:val="21"/>
              </w:rPr>
            </w:pPr>
          </w:p>
        </w:tc>
      </w:tr>
      <w:tr w:rsidR="00E53A6B" w:rsidRPr="001B7C39" w:rsidTr="00BC7568">
        <w:tc>
          <w:tcPr>
            <w:tcW w:w="5309" w:type="dxa"/>
            <w:vMerge/>
            <w:tcBorders>
              <w:top w:val="single" w:sz="4" w:space="0" w:color="000000"/>
              <w:left w:val="single" w:sz="4" w:space="0" w:color="000000"/>
              <w:bottom w:val="single" w:sz="4" w:space="0" w:color="000000"/>
            </w:tcBorders>
            <w:shd w:val="clear" w:color="auto" w:fill="auto"/>
            <w:vAlign w:val="center"/>
          </w:tcPr>
          <w:p w:rsidR="00E53A6B" w:rsidRPr="001B7C39" w:rsidRDefault="00E53A6B" w:rsidP="00E53A6B">
            <w:pPr>
              <w:snapToGrid w:val="0"/>
              <w:jc w:val="both"/>
              <w:rPr>
                <w:sz w:val="21"/>
                <w:szCs w:val="21"/>
              </w:rPr>
            </w:pPr>
          </w:p>
        </w:tc>
        <w:tc>
          <w:tcPr>
            <w:tcW w:w="1921" w:type="dxa"/>
            <w:vMerge/>
            <w:tcBorders>
              <w:top w:val="single" w:sz="4" w:space="0" w:color="000000"/>
              <w:left w:val="single" w:sz="4" w:space="0" w:color="000000"/>
              <w:bottom w:val="single" w:sz="4" w:space="0" w:color="000000"/>
            </w:tcBorders>
            <w:shd w:val="clear" w:color="auto" w:fill="auto"/>
            <w:vAlign w:val="center"/>
          </w:tcPr>
          <w:p w:rsidR="00E53A6B" w:rsidRPr="001B7C39" w:rsidRDefault="00E53A6B" w:rsidP="00E53A6B">
            <w:pPr>
              <w:snapToGrid w:val="0"/>
              <w:jc w:val="center"/>
              <w:rPr>
                <w:sz w:val="21"/>
                <w:szCs w:val="21"/>
              </w:rPr>
            </w:pPr>
          </w:p>
        </w:tc>
        <w:tc>
          <w:tcPr>
            <w:tcW w:w="1265" w:type="dxa"/>
            <w:vMerge/>
            <w:tcBorders>
              <w:top w:val="single" w:sz="4" w:space="0" w:color="000000"/>
              <w:left w:val="single" w:sz="4" w:space="0" w:color="000000"/>
              <w:bottom w:val="single" w:sz="4" w:space="0" w:color="000000"/>
            </w:tcBorders>
            <w:shd w:val="clear" w:color="auto" w:fill="auto"/>
            <w:vAlign w:val="center"/>
          </w:tcPr>
          <w:p w:rsidR="00E53A6B" w:rsidRPr="001B7C39" w:rsidRDefault="00E53A6B" w:rsidP="00E53A6B">
            <w:pPr>
              <w:snapToGrid w:val="0"/>
              <w:jc w:val="center"/>
              <w:rPr>
                <w:sz w:val="21"/>
                <w:szCs w:val="21"/>
              </w:rPr>
            </w:pPr>
          </w:p>
        </w:tc>
        <w:tc>
          <w:tcPr>
            <w:tcW w:w="1415" w:type="dxa"/>
            <w:vMerge/>
            <w:tcBorders>
              <w:top w:val="single" w:sz="4" w:space="0" w:color="000000"/>
              <w:left w:val="single" w:sz="4" w:space="0" w:color="000000"/>
              <w:bottom w:val="single" w:sz="4" w:space="0" w:color="000000"/>
            </w:tcBorders>
            <w:shd w:val="clear" w:color="auto" w:fill="auto"/>
            <w:vAlign w:val="center"/>
          </w:tcPr>
          <w:p w:rsidR="00E53A6B" w:rsidRPr="001B7C39" w:rsidRDefault="00E53A6B" w:rsidP="00E53A6B">
            <w:pPr>
              <w:snapToGrid w:val="0"/>
              <w:jc w:val="center"/>
              <w:rPr>
                <w:sz w:val="21"/>
                <w:szCs w:val="21"/>
              </w:rPr>
            </w:pPr>
          </w:p>
        </w:tc>
        <w:tc>
          <w:tcPr>
            <w:tcW w:w="2191" w:type="dxa"/>
            <w:vMerge/>
            <w:tcBorders>
              <w:top w:val="single" w:sz="4" w:space="0" w:color="000000"/>
              <w:left w:val="single" w:sz="4" w:space="0" w:color="000000"/>
              <w:bottom w:val="single" w:sz="4" w:space="0" w:color="000000"/>
            </w:tcBorders>
            <w:shd w:val="clear" w:color="auto" w:fill="auto"/>
            <w:vAlign w:val="center"/>
          </w:tcPr>
          <w:p w:rsidR="00E53A6B" w:rsidRPr="001B7C39" w:rsidRDefault="00E53A6B" w:rsidP="00E53A6B">
            <w:pPr>
              <w:snapToGrid w:val="0"/>
              <w:jc w:val="both"/>
              <w:rPr>
                <w:sz w:val="21"/>
                <w:szCs w:val="21"/>
              </w:rPr>
            </w:pPr>
          </w:p>
        </w:tc>
        <w:tc>
          <w:tcPr>
            <w:tcW w:w="1313" w:type="dxa"/>
            <w:tcBorders>
              <w:top w:val="single" w:sz="4" w:space="0" w:color="000000"/>
              <w:left w:val="single" w:sz="4" w:space="0" w:color="000000"/>
              <w:bottom w:val="single" w:sz="4" w:space="0" w:color="000000"/>
            </w:tcBorders>
            <w:shd w:val="clear" w:color="auto" w:fill="auto"/>
          </w:tcPr>
          <w:p w:rsidR="00E53A6B" w:rsidRPr="001B7C39" w:rsidRDefault="00E53A6B" w:rsidP="00E53A6B">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20</w:t>
            </w:r>
            <w:r w:rsidR="00D704B0">
              <w:rPr>
                <w:rFonts w:ascii="Times New Roman" w:hAnsi="Times New Roman" w:cs="Times New Roman"/>
                <w:sz w:val="21"/>
                <w:szCs w:val="21"/>
              </w:rPr>
              <w:t>20</w:t>
            </w:r>
            <w:r w:rsidRPr="001B7C39">
              <w:rPr>
                <w:rFonts w:ascii="Times New Roman" w:hAnsi="Times New Roman" w:cs="Times New Roman"/>
                <w:sz w:val="21"/>
                <w:szCs w:val="21"/>
              </w:rPr>
              <w:t xml:space="preserve"> год</w:t>
            </w:r>
          </w:p>
        </w:tc>
        <w:tc>
          <w:tcPr>
            <w:tcW w:w="1098" w:type="dxa"/>
            <w:tcBorders>
              <w:top w:val="single" w:sz="4" w:space="0" w:color="000000"/>
              <w:left w:val="single" w:sz="4" w:space="0" w:color="000000"/>
              <w:bottom w:val="single" w:sz="4" w:space="0" w:color="000000"/>
            </w:tcBorders>
            <w:shd w:val="clear" w:color="auto" w:fill="auto"/>
          </w:tcPr>
          <w:p w:rsidR="00E53A6B" w:rsidRPr="001B7C39" w:rsidRDefault="00E53A6B" w:rsidP="00E53A6B">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202</w:t>
            </w:r>
            <w:r w:rsidR="00D704B0">
              <w:rPr>
                <w:rFonts w:ascii="Times New Roman" w:hAnsi="Times New Roman" w:cs="Times New Roman"/>
                <w:sz w:val="21"/>
                <w:szCs w:val="21"/>
              </w:rPr>
              <w:t>1</w:t>
            </w:r>
            <w:r w:rsidRPr="001B7C39">
              <w:rPr>
                <w:rFonts w:ascii="Times New Roman" w:hAnsi="Times New Roman" w:cs="Times New Roman"/>
                <w:sz w:val="21"/>
                <w:szCs w:val="21"/>
              </w:rPr>
              <w:t xml:space="preserve"> год</w:t>
            </w:r>
          </w:p>
        </w:tc>
        <w:tc>
          <w:tcPr>
            <w:tcW w:w="1045" w:type="dxa"/>
            <w:tcBorders>
              <w:top w:val="single" w:sz="4" w:space="0" w:color="000000"/>
              <w:left w:val="single" w:sz="4" w:space="0" w:color="000000"/>
              <w:bottom w:val="single" w:sz="4" w:space="0" w:color="000000"/>
            </w:tcBorders>
            <w:shd w:val="clear" w:color="auto" w:fill="auto"/>
          </w:tcPr>
          <w:p w:rsidR="00E53A6B" w:rsidRPr="001B7C39" w:rsidRDefault="00E53A6B" w:rsidP="00E53A6B">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202</w:t>
            </w:r>
            <w:r w:rsidR="00D704B0">
              <w:rPr>
                <w:rFonts w:ascii="Times New Roman" w:hAnsi="Times New Roman" w:cs="Times New Roman"/>
                <w:sz w:val="21"/>
                <w:szCs w:val="21"/>
              </w:rPr>
              <w:t>2</w:t>
            </w:r>
            <w:r w:rsidRPr="001B7C39">
              <w:rPr>
                <w:rFonts w:ascii="Times New Roman" w:hAnsi="Times New Roman" w:cs="Times New Roman"/>
                <w:sz w:val="21"/>
                <w:szCs w:val="21"/>
              </w:rPr>
              <w:t xml:space="preserve"> год</w:t>
            </w:r>
          </w:p>
        </w:tc>
      </w:tr>
      <w:tr w:rsidR="00E53A6B" w:rsidRPr="001B7C39" w:rsidTr="00BC7568">
        <w:tc>
          <w:tcPr>
            <w:tcW w:w="5309" w:type="dxa"/>
            <w:tcBorders>
              <w:top w:val="single" w:sz="4" w:space="0" w:color="000000"/>
              <w:left w:val="single" w:sz="4" w:space="0" w:color="000000"/>
              <w:bottom w:val="single" w:sz="4" w:space="0" w:color="000000"/>
            </w:tcBorders>
            <w:shd w:val="clear" w:color="auto" w:fill="auto"/>
          </w:tcPr>
          <w:p w:rsidR="00E53A6B" w:rsidRPr="001B7C39" w:rsidRDefault="00E53A6B" w:rsidP="00E53A6B">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1</w:t>
            </w:r>
          </w:p>
        </w:tc>
        <w:tc>
          <w:tcPr>
            <w:tcW w:w="1921" w:type="dxa"/>
            <w:tcBorders>
              <w:top w:val="single" w:sz="4" w:space="0" w:color="000000"/>
              <w:left w:val="single" w:sz="4" w:space="0" w:color="000000"/>
              <w:bottom w:val="single" w:sz="4" w:space="0" w:color="000000"/>
            </w:tcBorders>
            <w:shd w:val="clear" w:color="auto" w:fill="auto"/>
          </w:tcPr>
          <w:p w:rsidR="00E53A6B" w:rsidRPr="001B7C39" w:rsidRDefault="00E53A6B" w:rsidP="00E53A6B">
            <w:pPr>
              <w:pStyle w:val="ConsPlusCell"/>
              <w:ind w:left="73"/>
              <w:jc w:val="center"/>
              <w:rPr>
                <w:rFonts w:ascii="Times New Roman" w:hAnsi="Times New Roman" w:cs="Times New Roman"/>
                <w:sz w:val="21"/>
                <w:szCs w:val="21"/>
              </w:rPr>
            </w:pPr>
            <w:r w:rsidRPr="001B7C39">
              <w:rPr>
                <w:rFonts w:ascii="Times New Roman" w:hAnsi="Times New Roman" w:cs="Times New Roman"/>
                <w:sz w:val="21"/>
                <w:szCs w:val="21"/>
              </w:rPr>
              <w:t>2</w:t>
            </w:r>
          </w:p>
        </w:tc>
        <w:tc>
          <w:tcPr>
            <w:tcW w:w="1265" w:type="dxa"/>
            <w:tcBorders>
              <w:top w:val="single" w:sz="4" w:space="0" w:color="000000"/>
              <w:left w:val="single" w:sz="4" w:space="0" w:color="000000"/>
              <w:bottom w:val="single" w:sz="4" w:space="0" w:color="000000"/>
            </w:tcBorders>
            <w:shd w:val="clear" w:color="auto" w:fill="auto"/>
          </w:tcPr>
          <w:p w:rsidR="00E53A6B" w:rsidRPr="001B7C39" w:rsidRDefault="00E53A6B" w:rsidP="00E53A6B">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3</w:t>
            </w:r>
          </w:p>
        </w:tc>
        <w:tc>
          <w:tcPr>
            <w:tcW w:w="1415" w:type="dxa"/>
            <w:tcBorders>
              <w:top w:val="single" w:sz="4" w:space="0" w:color="000000"/>
              <w:left w:val="single" w:sz="4" w:space="0" w:color="000000"/>
              <w:bottom w:val="single" w:sz="4" w:space="0" w:color="000000"/>
            </w:tcBorders>
            <w:shd w:val="clear" w:color="auto" w:fill="auto"/>
          </w:tcPr>
          <w:p w:rsidR="00E53A6B" w:rsidRPr="001B7C39" w:rsidRDefault="00E53A6B" w:rsidP="00E53A6B">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4</w:t>
            </w:r>
          </w:p>
        </w:tc>
        <w:tc>
          <w:tcPr>
            <w:tcW w:w="2191" w:type="dxa"/>
            <w:tcBorders>
              <w:top w:val="single" w:sz="4" w:space="0" w:color="000000"/>
              <w:left w:val="single" w:sz="4" w:space="0" w:color="000000"/>
              <w:bottom w:val="single" w:sz="4" w:space="0" w:color="000000"/>
            </w:tcBorders>
            <w:shd w:val="clear" w:color="auto" w:fill="auto"/>
          </w:tcPr>
          <w:p w:rsidR="00E53A6B" w:rsidRPr="001B7C39" w:rsidRDefault="00E53A6B" w:rsidP="00E53A6B">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5</w:t>
            </w:r>
          </w:p>
        </w:tc>
        <w:tc>
          <w:tcPr>
            <w:tcW w:w="1313" w:type="dxa"/>
            <w:tcBorders>
              <w:top w:val="single" w:sz="4" w:space="0" w:color="000000"/>
              <w:left w:val="single" w:sz="4" w:space="0" w:color="000000"/>
              <w:bottom w:val="single" w:sz="4" w:space="0" w:color="000000"/>
            </w:tcBorders>
            <w:shd w:val="clear" w:color="auto" w:fill="auto"/>
          </w:tcPr>
          <w:p w:rsidR="00E53A6B" w:rsidRPr="001B7C39" w:rsidRDefault="00E53A6B" w:rsidP="00E53A6B">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6</w:t>
            </w:r>
          </w:p>
        </w:tc>
        <w:tc>
          <w:tcPr>
            <w:tcW w:w="1098" w:type="dxa"/>
            <w:tcBorders>
              <w:top w:val="single" w:sz="4" w:space="0" w:color="000000"/>
              <w:left w:val="single" w:sz="4" w:space="0" w:color="000000"/>
              <w:bottom w:val="single" w:sz="4" w:space="0" w:color="000000"/>
            </w:tcBorders>
            <w:shd w:val="clear" w:color="auto" w:fill="auto"/>
          </w:tcPr>
          <w:p w:rsidR="00E53A6B" w:rsidRPr="001B7C39" w:rsidRDefault="00E53A6B" w:rsidP="00E53A6B">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7</w:t>
            </w:r>
          </w:p>
        </w:tc>
        <w:tc>
          <w:tcPr>
            <w:tcW w:w="1045" w:type="dxa"/>
            <w:tcBorders>
              <w:top w:val="single" w:sz="4" w:space="0" w:color="000000"/>
              <w:left w:val="single" w:sz="4" w:space="0" w:color="000000"/>
              <w:bottom w:val="single" w:sz="4" w:space="0" w:color="000000"/>
            </w:tcBorders>
            <w:shd w:val="clear" w:color="auto" w:fill="auto"/>
          </w:tcPr>
          <w:p w:rsidR="00E53A6B" w:rsidRPr="001B7C39" w:rsidRDefault="00E53A6B" w:rsidP="00E53A6B">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8</w:t>
            </w:r>
          </w:p>
        </w:tc>
      </w:tr>
      <w:tr w:rsidR="00643C34" w:rsidRPr="001B7C39" w:rsidTr="00643C34">
        <w:tc>
          <w:tcPr>
            <w:tcW w:w="5309" w:type="dxa"/>
            <w:vMerge w:val="restart"/>
            <w:tcBorders>
              <w:top w:val="single" w:sz="4" w:space="0" w:color="000000"/>
              <w:left w:val="single" w:sz="4" w:space="0" w:color="000000"/>
            </w:tcBorders>
            <w:shd w:val="clear" w:color="auto" w:fill="auto"/>
          </w:tcPr>
          <w:p w:rsidR="00643C34" w:rsidRPr="001B7C39" w:rsidRDefault="00643C34" w:rsidP="00E53A6B">
            <w:pPr>
              <w:widowControl w:val="0"/>
              <w:autoSpaceDE w:val="0"/>
              <w:jc w:val="both"/>
              <w:rPr>
                <w:b/>
                <w:sz w:val="23"/>
                <w:szCs w:val="23"/>
              </w:rPr>
            </w:pPr>
            <w:r w:rsidRPr="001B7C39">
              <w:rPr>
                <w:b/>
                <w:sz w:val="21"/>
                <w:szCs w:val="21"/>
              </w:rPr>
              <w:t xml:space="preserve">Подпрограмма «Создание условий для эффективного выполнения органами местного самоуправления своих полномочий </w:t>
            </w:r>
            <w:r w:rsidRPr="001B7C39">
              <w:rPr>
                <w:b/>
                <w:sz w:val="23"/>
                <w:szCs w:val="23"/>
              </w:rPr>
              <w:t>на 20</w:t>
            </w:r>
            <w:r>
              <w:rPr>
                <w:b/>
                <w:sz w:val="23"/>
                <w:szCs w:val="23"/>
              </w:rPr>
              <w:t>20</w:t>
            </w:r>
            <w:r w:rsidRPr="001B7C39">
              <w:rPr>
                <w:b/>
                <w:sz w:val="23"/>
                <w:szCs w:val="23"/>
              </w:rPr>
              <w:t>-202</w:t>
            </w:r>
            <w:r>
              <w:rPr>
                <w:b/>
                <w:sz w:val="23"/>
                <w:szCs w:val="23"/>
              </w:rPr>
              <w:t>2</w:t>
            </w:r>
            <w:r w:rsidRPr="001B7C39">
              <w:rPr>
                <w:b/>
                <w:sz w:val="23"/>
                <w:szCs w:val="23"/>
              </w:rPr>
              <w:t xml:space="preserve"> годы»</w:t>
            </w:r>
          </w:p>
        </w:tc>
        <w:tc>
          <w:tcPr>
            <w:tcW w:w="1921" w:type="dxa"/>
            <w:vMerge w:val="restart"/>
            <w:tcBorders>
              <w:top w:val="single" w:sz="4" w:space="0" w:color="000000"/>
              <w:left w:val="single" w:sz="4" w:space="0" w:color="000000"/>
            </w:tcBorders>
            <w:shd w:val="clear" w:color="auto" w:fill="auto"/>
            <w:vAlign w:val="center"/>
          </w:tcPr>
          <w:p w:rsidR="00643C34" w:rsidRPr="00CD1B61" w:rsidRDefault="00643C34" w:rsidP="00CD1B61">
            <w:pPr>
              <w:tabs>
                <w:tab w:val="left" w:pos="2760"/>
              </w:tabs>
              <w:jc w:val="center"/>
            </w:pPr>
            <w:r>
              <w:t>Зам.главы администрации</w:t>
            </w:r>
          </w:p>
        </w:tc>
        <w:tc>
          <w:tcPr>
            <w:tcW w:w="1265" w:type="dxa"/>
            <w:vMerge w:val="restart"/>
            <w:tcBorders>
              <w:top w:val="single" w:sz="4" w:space="0" w:color="000000"/>
              <w:left w:val="single" w:sz="4" w:space="0" w:color="000000"/>
            </w:tcBorders>
            <w:shd w:val="clear" w:color="auto" w:fill="auto"/>
            <w:vAlign w:val="center"/>
          </w:tcPr>
          <w:p w:rsidR="00643C34" w:rsidRPr="001B7C39" w:rsidRDefault="00643C34" w:rsidP="00643C34">
            <w:pPr>
              <w:pStyle w:val="ConsPlusCell"/>
              <w:jc w:val="center"/>
              <w:rPr>
                <w:rFonts w:ascii="Times New Roman" w:hAnsi="Times New Roman" w:cs="Times New Roman"/>
                <w:b/>
                <w:sz w:val="21"/>
                <w:szCs w:val="21"/>
              </w:rPr>
            </w:pPr>
            <w:r w:rsidRPr="001B7C39">
              <w:rPr>
                <w:rFonts w:ascii="Times New Roman" w:hAnsi="Times New Roman" w:cs="Times New Roman"/>
                <w:b/>
                <w:sz w:val="21"/>
                <w:szCs w:val="21"/>
              </w:rPr>
              <w:t>01.01.20</w:t>
            </w:r>
            <w:r>
              <w:rPr>
                <w:rFonts w:ascii="Times New Roman" w:hAnsi="Times New Roman" w:cs="Times New Roman"/>
                <w:b/>
                <w:sz w:val="21"/>
                <w:szCs w:val="21"/>
              </w:rPr>
              <w:t>20</w:t>
            </w:r>
          </w:p>
        </w:tc>
        <w:tc>
          <w:tcPr>
            <w:tcW w:w="1415" w:type="dxa"/>
            <w:vMerge w:val="restart"/>
            <w:tcBorders>
              <w:top w:val="single" w:sz="4" w:space="0" w:color="000000"/>
              <w:left w:val="single" w:sz="4" w:space="0" w:color="000000"/>
            </w:tcBorders>
            <w:shd w:val="clear" w:color="auto" w:fill="auto"/>
            <w:vAlign w:val="center"/>
          </w:tcPr>
          <w:p w:rsidR="00643C34" w:rsidRPr="001B7C39" w:rsidRDefault="00643C34" w:rsidP="00643C34">
            <w:pPr>
              <w:pStyle w:val="ConsPlusCell"/>
              <w:jc w:val="center"/>
              <w:rPr>
                <w:rFonts w:ascii="Times New Roman" w:hAnsi="Times New Roman" w:cs="Times New Roman"/>
                <w:b/>
                <w:sz w:val="21"/>
                <w:szCs w:val="21"/>
              </w:rPr>
            </w:pPr>
            <w:r w:rsidRPr="001B7C39">
              <w:rPr>
                <w:rFonts w:ascii="Times New Roman" w:hAnsi="Times New Roman" w:cs="Times New Roman"/>
                <w:b/>
                <w:sz w:val="21"/>
                <w:szCs w:val="21"/>
              </w:rPr>
              <w:t>31.12.202</w:t>
            </w:r>
            <w:r>
              <w:rPr>
                <w:rFonts w:ascii="Times New Roman" w:hAnsi="Times New Roman" w:cs="Times New Roman"/>
                <w:b/>
                <w:sz w:val="21"/>
                <w:szCs w:val="21"/>
              </w:rPr>
              <w:t>2</w:t>
            </w:r>
          </w:p>
        </w:tc>
        <w:tc>
          <w:tcPr>
            <w:tcW w:w="2191" w:type="dxa"/>
            <w:tcBorders>
              <w:top w:val="single" w:sz="4" w:space="0" w:color="000000"/>
              <w:left w:val="single" w:sz="4" w:space="0" w:color="000000"/>
              <w:bottom w:val="single" w:sz="4" w:space="0" w:color="000000"/>
            </w:tcBorders>
            <w:shd w:val="clear" w:color="auto" w:fill="auto"/>
          </w:tcPr>
          <w:p w:rsidR="00643C34" w:rsidRPr="001B7C39" w:rsidRDefault="00643C34" w:rsidP="00E53A6B">
            <w:pPr>
              <w:pStyle w:val="ConsPlusCell"/>
              <w:snapToGrid w:val="0"/>
              <w:jc w:val="both"/>
              <w:rPr>
                <w:rFonts w:ascii="Times New Roman" w:hAnsi="Times New Roman" w:cs="Times New Roman"/>
                <w:b/>
                <w:sz w:val="21"/>
                <w:szCs w:val="21"/>
              </w:rPr>
            </w:pPr>
          </w:p>
        </w:tc>
        <w:tc>
          <w:tcPr>
            <w:tcW w:w="1313" w:type="dxa"/>
            <w:tcBorders>
              <w:top w:val="single" w:sz="4" w:space="0" w:color="000000"/>
              <w:left w:val="single" w:sz="4" w:space="0" w:color="000000"/>
              <w:bottom w:val="single" w:sz="4" w:space="0" w:color="000000"/>
            </w:tcBorders>
            <w:shd w:val="clear" w:color="auto" w:fill="auto"/>
          </w:tcPr>
          <w:p w:rsidR="00643C34" w:rsidRPr="001B7C39" w:rsidRDefault="00643C34" w:rsidP="00E53A6B">
            <w:pPr>
              <w:pStyle w:val="ConsPlusCell"/>
              <w:jc w:val="center"/>
              <w:rPr>
                <w:rFonts w:ascii="Times New Roman" w:hAnsi="Times New Roman" w:cs="Times New Roman"/>
                <w:b/>
                <w:sz w:val="21"/>
                <w:szCs w:val="21"/>
              </w:rPr>
            </w:pPr>
            <w:r>
              <w:rPr>
                <w:rFonts w:ascii="Times New Roman" w:hAnsi="Times New Roman" w:cs="Times New Roman"/>
                <w:b/>
                <w:sz w:val="21"/>
                <w:szCs w:val="21"/>
              </w:rPr>
              <w:t>383,0</w:t>
            </w:r>
          </w:p>
        </w:tc>
        <w:tc>
          <w:tcPr>
            <w:tcW w:w="1098" w:type="dxa"/>
            <w:tcBorders>
              <w:top w:val="single" w:sz="4" w:space="0" w:color="000000"/>
              <w:left w:val="single" w:sz="4" w:space="0" w:color="000000"/>
              <w:bottom w:val="single" w:sz="4" w:space="0" w:color="000000"/>
            </w:tcBorders>
            <w:shd w:val="clear" w:color="auto" w:fill="auto"/>
          </w:tcPr>
          <w:p w:rsidR="00643C34" w:rsidRPr="001B7C39" w:rsidRDefault="00643C34" w:rsidP="00E53A6B">
            <w:pPr>
              <w:pStyle w:val="ConsPlusCell"/>
              <w:snapToGrid w:val="0"/>
              <w:jc w:val="center"/>
              <w:rPr>
                <w:rFonts w:ascii="Times New Roman" w:hAnsi="Times New Roman" w:cs="Times New Roman"/>
                <w:b/>
                <w:sz w:val="21"/>
                <w:szCs w:val="21"/>
              </w:rPr>
            </w:pPr>
            <w:r>
              <w:rPr>
                <w:rFonts w:ascii="Times New Roman" w:hAnsi="Times New Roman" w:cs="Times New Roman"/>
                <w:b/>
                <w:sz w:val="21"/>
                <w:szCs w:val="21"/>
              </w:rPr>
              <w:t>0,0</w:t>
            </w:r>
          </w:p>
        </w:tc>
        <w:tc>
          <w:tcPr>
            <w:tcW w:w="1045" w:type="dxa"/>
            <w:tcBorders>
              <w:top w:val="single" w:sz="4" w:space="0" w:color="000000"/>
              <w:left w:val="single" w:sz="4" w:space="0" w:color="000000"/>
              <w:bottom w:val="single" w:sz="4" w:space="0" w:color="000000"/>
            </w:tcBorders>
            <w:shd w:val="clear" w:color="auto" w:fill="auto"/>
          </w:tcPr>
          <w:p w:rsidR="00643C34" w:rsidRPr="001B7C39" w:rsidRDefault="00643C34" w:rsidP="00E53A6B">
            <w:pPr>
              <w:pStyle w:val="ConsPlusCell"/>
              <w:snapToGrid w:val="0"/>
              <w:jc w:val="center"/>
              <w:rPr>
                <w:rFonts w:ascii="Times New Roman" w:hAnsi="Times New Roman" w:cs="Times New Roman"/>
                <w:b/>
                <w:sz w:val="21"/>
                <w:szCs w:val="21"/>
              </w:rPr>
            </w:pPr>
            <w:r>
              <w:rPr>
                <w:rFonts w:ascii="Times New Roman" w:hAnsi="Times New Roman" w:cs="Times New Roman"/>
                <w:b/>
                <w:sz w:val="21"/>
                <w:szCs w:val="21"/>
              </w:rPr>
              <w:t>0,0</w:t>
            </w:r>
          </w:p>
        </w:tc>
      </w:tr>
      <w:tr w:rsidR="00643C34" w:rsidRPr="001B7C39" w:rsidTr="00251931">
        <w:tc>
          <w:tcPr>
            <w:tcW w:w="5309" w:type="dxa"/>
            <w:vMerge/>
            <w:tcBorders>
              <w:left w:val="single" w:sz="4" w:space="0" w:color="000000"/>
            </w:tcBorders>
            <w:shd w:val="clear" w:color="auto" w:fill="auto"/>
          </w:tcPr>
          <w:p w:rsidR="00643C34" w:rsidRPr="001B7C39" w:rsidRDefault="00643C34" w:rsidP="00E53A6B">
            <w:pPr>
              <w:pStyle w:val="ConsPlusCell"/>
              <w:tabs>
                <w:tab w:val="left" w:pos="290"/>
              </w:tabs>
              <w:snapToGrid w:val="0"/>
              <w:rPr>
                <w:rFonts w:ascii="Times New Roman" w:hAnsi="Times New Roman" w:cs="Times New Roman"/>
                <w:sz w:val="22"/>
              </w:rPr>
            </w:pPr>
          </w:p>
        </w:tc>
        <w:tc>
          <w:tcPr>
            <w:tcW w:w="1921" w:type="dxa"/>
            <w:vMerge/>
            <w:tcBorders>
              <w:left w:val="single" w:sz="4" w:space="0" w:color="000000"/>
            </w:tcBorders>
            <w:shd w:val="clear" w:color="auto" w:fill="auto"/>
          </w:tcPr>
          <w:p w:rsidR="00643C34" w:rsidRPr="001B7C39" w:rsidRDefault="00643C34" w:rsidP="00E53A6B">
            <w:pPr>
              <w:pStyle w:val="ConsPlusCell"/>
              <w:snapToGrid w:val="0"/>
              <w:jc w:val="center"/>
              <w:rPr>
                <w:rFonts w:ascii="Times New Roman" w:hAnsi="Times New Roman" w:cs="Times New Roman"/>
                <w:sz w:val="21"/>
                <w:szCs w:val="21"/>
              </w:rPr>
            </w:pPr>
          </w:p>
        </w:tc>
        <w:tc>
          <w:tcPr>
            <w:tcW w:w="1265" w:type="dxa"/>
            <w:vMerge/>
            <w:tcBorders>
              <w:left w:val="single" w:sz="4" w:space="0" w:color="000000"/>
            </w:tcBorders>
            <w:shd w:val="clear" w:color="auto" w:fill="auto"/>
          </w:tcPr>
          <w:p w:rsidR="00643C34" w:rsidRPr="001B7C39" w:rsidRDefault="00643C34" w:rsidP="00E53A6B">
            <w:pPr>
              <w:pStyle w:val="ConsPlusCell"/>
              <w:snapToGrid w:val="0"/>
              <w:jc w:val="center"/>
              <w:rPr>
                <w:rFonts w:ascii="Times New Roman" w:hAnsi="Times New Roman" w:cs="Times New Roman"/>
                <w:sz w:val="21"/>
                <w:szCs w:val="21"/>
              </w:rPr>
            </w:pPr>
          </w:p>
        </w:tc>
        <w:tc>
          <w:tcPr>
            <w:tcW w:w="1415" w:type="dxa"/>
            <w:vMerge/>
            <w:tcBorders>
              <w:left w:val="single" w:sz="4" w:space="0" w:color="000000"/>
            </w:tcBorders>
            <w:shd w:val="clear" w:color="auto" w:fill="auto"/>
          </w:tcPr>
          <w:p w:rsidR="00643C34" w:rsidRPr="001B7C39" w:rsidRDefault="00643C34" w:rsidP="00E53A6B">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tcBorders>
            <w:shd w:val="clear" w:color="auto" w:fill="auto"/>
          </w:tcPr>
          <w:p w:rsidR="00643C34" w:rsidRPr="001B7C39" w:rsidRDefault="00643C34" w:rsidP="00E53A6B">
            <w:pPr>
              <w:pStyle w:val="ConsPlusCell"/>
              <w:jc w:val="both"/>
              <w:rPr>
                <w:rFonts w:ascii="Times New Roman" w:hAnsi="Times New Roman" w:cs="Times New Roman"/>
                <w:sz w:val="21"/>
                <w:szCs w:val="21"/>
              </w:rPr>
            </w:pPr>
            <w:r w:rsidRPr="001B7C39">
              <w:rPr>
                <w:rFonts w:ascii="Times New Roman" w:hAnsi="Times New Roman" w:cs="Times New Roman"/>
                <w:sz w:val="21"/>
                <w:szCs w:val="21"/>
              </w:rPr>
              <w:t>Федеральный бюджет-</w:t>
            </w:r>
          </w:p>
        </w:tc>
        <w:tc>
          <w:tcPr>
            <w:tcW w:w="1313" w:type="dxa"/>
            <w:tcBorders>
              <w:top w:val="single" w:sz="4" w:space="0" w:color="000000"/>
              <w:left w:val="single" w:sz="4" w:space="0" w:color="000000"/>
              <w:bottom w:val="single" w:sz="4" w:space="0" w:color="000000"/>
            </w:tcBorders>
            <w:shd w:val="clear" w:color="auto" w:fill="auto"/>
          </w:tcPr>
          <w:p w:rsidR="00643C34" w:rsidRPr="001B7C39" w:rsidRDefault="00643C34" w:rsidP="00E53A6B">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tcBorders>
            <w:shd w:val="clear" w:color="auto" w:fill="auto"/>
          </w:tcPr>
          <w:p w:rsidR="00643C34" w:rsidRPr="001B7C39" w:rsidRDefault="00643C34" w:rsidP="00E53A6B">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c>
          <w:tcPr>
            <w:tcW w:w="1045" w:type="dxa"/>
            <w:tcBorders>
              <w:top w:val="single" w:sz="4" w:space="0" w:color="000000"/>
              <w:left w:val="single" w:sz="4" w:space="0" w:color="000000"/>
              <w:bottom w:val="single" w:sz="4" w:space="0" w:color="000000"/>
            </w:tcBorders>
            <w:shd w:val="clear" w:color="auto" w:fill="auto"/>
          </w:tcPr>
          <w:p w:rsidR="00643C34" w:rsidRPr="001B7C39" w:rsidRDefault="00643C34" w:rsidP="00E53A6B">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r>
      <w:tr w:rsidR="00643C34" w:rsidRPr="001B7C39" w:rsidTr="00251931">
        <w:tc>
          <w:tcPr>
            <w:tcW w:w="5309" w:type="dxa"/>
            <w:vMerge/>
            <w:tcBorders>
              <w:left w:val="single" w:sz="4" w:space="0" w:color="000000"/>
            </w:tcBorders>
            <w:shd w:val="clear" w:color="auto" w:fill="auto"/>
          </w:tcPr>
          <w:p w:rsidR="00643C34" w:rsidRPr="001B7C39" w:rsidRDefault="00643C34" w:rsidP="00E53A6B">
            <w:pPr>
              <w:pStyle w:val="ConsPlusCell"/>
              <w:tabs>
                <w:tab w:val="left" w:pos="290"/>
              </w:tabs>
              <w:snapToGrid w:val="0"/>
              <w:rPr>
                <w:rFonts w:ascii="Times New Roman" w:hAnsi="Times New Roman" w:cs="Times New Roman"/>
                <w:sz w:val="22"/>
              </w:rPr>
            </w:pPr>
          </w:p>
        </w:tc>
        <w:tc>
          <w:tcPr>
            <w:tcW w:w="1921" w:type="dxa"/>
            <w:vMerge/>
            <w:tcBorders>
              <w:left w:val="single" w:sz="4" w:space="0" w:color="000000"/>
            </w:tcBorders>
            <w:shd w:val="clear" w:color="auto" w:fill="auto"/>
          </w:tcPr>
          <w:p w:rsidR="00643C34" w:rsidRPr="001B7C39" w:rsidRDefault="00643C34" w:rsidP="00E53A6B">
            <w:pPr>
              <w:pStyle w:val="ConsPlusCell"/>
              <w:snapToGrid w:val="0"/>
              <w:jc w:val="center"/>
              <w:rPr>
                <w:rFonts w:ascii="Times New Roman" w:hAnsi="Times New Roman" w:cs="Times New Roman"/>
                <w:sz w:val="21"/>
                <w:szCs w:val="21"/>
              </w:rPr>
            </w:pPr>
          </w:p>
        </w:tc>
        <w:tc>
          <w:tcPr>
            <w:tcW w:w="1265" w:type="dxa"/>
            <w:vMerge/>
            <w:tcBorders>
              <w:left w:val="single" w:sz="4" w:space="0" w:color="000000"/>
            </w:tcBorders>
            <w:shd w:val="clear" w:color="auto" w:fill="auto"/>
          </w:tcPr>
          <w:p w:rsidR="00643C34" w:rsidRPr="001B7C39" w:rsidRDefault="00643C34" w:rsidP="00E53A6B">
            <w:pPr>
              <w:pStyle w:val="ConsPlusCell"/>
              <w:snapToGrid w:val="0"/>
              <w:jc w:val="center"/>
              <w:rPr>
                <w:rFonts w:ascii="Times New Roman" w:hAnsi="Times New Roman" w:cs="Times New Roman"/>
                <w:sz w:val="21"/>
                <w:szCs w:val="21"/>
              </w:rPr>
            </w:pPr>
          </w:p>
        </w:tc>
        <w:tc>
          <w:tcPr>
            <w:tcW w:w="1415" w:type="dxa"/>
            <w:vMerge/>
            <w:tcBorders>
              <w:left w:val="single" w:sz="4" w:space="0" w:color="000000"/>
            </w:tcBorders>
            <w:shd w:val="clear" w:color="auto" w:fill="auto"/>
          </w:tcPr>
          <w:p w:rsidR="00643C34" w:rsidRPr="001B7C39" w:rsidRDefault="00643C34" w:rsidP="00E53A6B">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tcBorders>
            <w:shd w:val="clear" w:color="auto" w:fill="auto"/>
          </w:tcPr>
          <w:p w:rsidR="00643C34" w:rsidRPr="001B7C39" w:rsidRDefault="00643C34" w:rsidP="00E53A6B">
            <w:pPr>
              <w:pStyle w:val="ConsPlusCell"/>
              <w:jc w:val="both"/>
              <w:rPr>
                <w:rFonts w:ascii="Times New Roman" w:hAnsi="Times New Roman" w:cs="Times New Roman"/>
                <w:sz w:val="21"/>
                <w:szCs w:val="21"/>
              </w:rPr>
            </w:pPr>
            <w:r w:rsidRPr="001B7C39">
              <w:rPr>
                <w:rFonts w:ascii="Times New Roman" w:hAnsi="Times New Roman" w:cs="Times New Roman"/>
                <w:sz w:val="21"/>
                <w:szCs w:val="21"/>
              </w:rPr>
              <w:t>Областной бюджет-</w:t>
            </w:r>
          </w:p>
        </w:tc>
        <w:tc>
          <w:tcPr>
            <w:tcW w:w="1313" w:type="dxa"/>
            <w:tcBorders>
              <w:top w:val="single" w:sz="4" w:space="0" w:color="000000"/>
              <w:left w:val="single" w:sz="4" w:space="0" w:color="000000"/>
              <w:bottom w:val="single" w:sz="4" w:space="0" w:color="000000"/>
            </w:tcBorders>
            <w:shd w:val="clear" w:color="auto" w:fill="auto"/>
          </w:tcPr>
          <w:p w:rsidR="00643C34" w:rsidRPr="001B7C39" w:rsidRDefault="00643C34" w:rsidP="00E53A6B">
            <w:pPr>
              <w:pStyle w:val="ConsPlusCell"/>
              <w:jc w:val="center"/>
              <w:rPr>
                <w:rFonts w:ascii="Times New Roman" w:hAnsi="Times New Roman" w:cs="Times New Roman"/>
                <w:b/>
                <w:sz w:val="21"/>
                <w:szCs w:val="21"/>
              </w:rPr>
            </w:pPr>
            <w:r w:rsidRPr="001B7C39">
              <w:rPr>
                <w:rFonts w:ascii="Times New Roman" w:hAnsi="Times New Roman" w:cs="Times New Roman"/>
                <w:b/>
                <w:sz w:val="21"/>
                <w:szCs w:val="21"/>
              </w:rPr>
              <w:t>---</w:t>
            </w:r>
          </w:p>
        </w:tc>
        <w:tc>
          <w:tcPr>
            <w:tcW w:w="1098" w:type="dxa"/>
            <w:tcBorders>
              <w:top w:val="single" w:sz="4" w:space="0" w:color="000000"/>
              <w:left w:val="single" w:sz="4" w:space="0" w:color="000000"/>
              <w:bottom w:val="single" w:sz="4" w:space="0" w:color="000000"/>
            </w:tcBorders>
            <w:shd w:val="clear" w:color="auto" w:fill="auto"/>
          </w:tcPr>
          <w:p w:rsidR="00643C34" w:rsidRPr="001B7C39" w:rsidRDefault="00643C34" w:rsidP="00E53A6B">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c>
          <w:tcPr>
            <w:tcW w:w="1045" w:type="dxa"/>
            <w:tcBorders>
              <w:top w:val="single" w:sz="4" w:space="0" w:color="000000"/>
              <w:left w:val="single" w:sz="4" w:space="0" w:color="000000"/>
              <w:bottom w:val="single" w:sz="4" w:space="0" w:color="000000"/>
            </w:tcBorders>
            <w:shd w:val="clear" w:color="auto" w:fill="auto"/>
          </w:tcPr>
          <w:p w:rsidR="00643C34" w:rsidRPr="001B7C39" w:rsidRDefault="00643C34" w:rsidP="00E53A6B">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r>
      <w:tr w:rsidR="00643C34" w:rsidRPr="001B7C39" w:rsidTr="00251931">
        <w:tc>
          <w:tcPr>
            <w:tcW w:w="5309" w:type="dxa"/>
            <w:vMerge/>
            <w:tcBorders>
              <w:left w:val="single" w:sz="4" w:space="0" w:color="000000"/>
            </w:tcBorders>
            <w:shd w:val="clear" w:color="auto" w:fill="auto"/>
          </w:tcPr>
          <w:p w:rsidR="00643C34" w:rsidRPr="001B7C39" w:rsidRDefault="00643C34" w:rsidP="00E53A6B">
            <w:pPr>
              <w:pStyle w:val="ConsPlusCell"/>
              <w:tabs>
                <w:tab w:val="left" w:pos="290"/>
              </w:tabs>
              <w:snapToGrid w:val="0"/>
              <w:rPr>
                <w:rFonts w:ascii="Times New Roman" w:hAnsi="Times New Roman" w:cs="Times New Roman"/>
                <w:sz w:val="22"/>
              </w:rPr>
            </w:pPr>
          </w:p>
        </w:tc>
        <w:tc>
          <w:tcPr>
            <w:tcW w:w="1921" w:type="dxa"/>
            <w:vMerge/>
            <w:tcBorders>
              <w:left w:val="single" w:sz="4" w:space="0" w:color="000000"/>
            </w:tcBorders>
            <w:shd w:val="clear" w:color="auto" w:fill="auto"/>
          </w:tcPr>
          <w:p w:rsidR="00643C34" w:rsidRPr="001B7C39" w:rsidRDefault="00643C34" w:rsidP="00E53A6B">
            <w:pPr>
              <w:pStyle w:val="ConsPlusCell"/>
              <w:snapToGrid w:val="0"/>
              <w:jc w:val="center"/>
              <w:rPr>
                <w:rFonts w:ascii="Times New Roman" w:hAnsi="Times New Roman" w:cs="Times New Roman"/>
                <w:sz w:val="21"/>
                <w:szCs w:val="21"/>
              </w:rPr>
            </w:pPr>
          </w:p>
        </w:tc>
        <w:tc>
          <w:tcPr>
            <w:tcW w:w="1265" w:type="dxa"/>
            <w:vMerge/>
            <w:tcBorders>
              <w:left w:val="single" w:sz="4" w:space="0" w:color="000000"/>
            </w:tcBorders>
            <w:shd w:val="clear" w:color="auto" w:fill="auto"/>
          </w:tcPr>
          <w:p w:rsidR="00643C34" w:rsidRPr="001B7C39" w:rsidRDefault="00643C34" w:rsidP="00E53A6B">
            <w:pPr>
              <w:pStyle w:val="ConsPlusCell"/>
              <w:snapToGrid w:val="0"/>
              <w:jc w:val="center"/>
              <w:rPr>
                <w:rFonts w:ascii="Times New Roman" w:hAnsi="Times New Roman" w:cs="Times New Roman"/>
                <w:sz w:val="21"/>
                <w:szCs w:val="21"/>
              </w:rPr>
            </w:pPr>
          </w:p>
        </w:tc>
        <w:tc>
          <w:tcPr>
            <w:tcW w:w="1415" w:type="dxa"/>
            <w:vMerge/>
            <w:tcBorders>
              <w:left w:val="single" w:sz="4" w:space="0" w:color="000000"/>
            </w:tcBorders>
            <w:shd w:val="clear" w:color="auto" w:fill="auto"/>
          </w:tcPr>
          <w:p w:rsidR="00643C34" w:rsidRPr="001B7C39" w:rsidRDefault="00643C34" w:rsidP="00E53A6B">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tcBorders>
            <w:shd w:val="clear" w:color="auto" w:fill="auto"/>
          </w:tcPr>
          <w:p w:rsidR="00643C34" w:rsidRPr="001B7C39" w:rsidRDefault="00643C34" w:rsidP="00E53A6B">
            <w:pPr>
              <w:pStyle w:val="ConsPlusCell"/>
              <w:jc w:val="both"/>
              <w:rPr>
                <w:rFonts w:ascii="Times New Roman" w:hAnsi="Times New Roman" w:cs="Times New Roman"/>
                <w:sz w:val="21"/>
                <w:szCs w:val="21"/>
              </w:rPr>
            </w:pPr>
            <w:r w:rsidRPr="001B7C39">
              <w:rPr>
                <w:rFonts w:ascii="Times New Roman" w:hAnsi="Times New Roman" w:cs="Times New Roman"/>
                <w:sz w:val="21"/>
                <w:szCs w:val="21"/>
              </w:rPr>
              <w:t>Местный бюджет-</w:t>
            </w:r>
          </w:p>
        </w:tc>
        <w:tc>
          <w:tcPr>
            <w:tcW w:w="1313" w:type="dxa"/>
            <w:tcBorders>
              <w:top w:val="single" w:sz="4" w:space="0" w:color="000000"/>
              <w:left w:val="single" w:sz="4" w:space="0" w:color="000000"/>
              <w:bottom w:val="single" w:sz="4" w:space="0" w:color="000000"/>
            </w:tcBorders>
            <w:shd w:val="clear" w:color="auto" w:fill="auto"/>
          </w:tcPr>
          <w:p w:rsidR="00643C34" w:rsidRPr="001B7C39" w:rsidRDefault="00643C34" w:rsidP="00E53A6B">
            <w:pPr>
              <w:pStyle w:val="ConsPlusCell"/>
              <w:jc w:val="center"/>
              <w:rPr>
                <w:rFonts w:ascii="Times New Roman" w:hAnsi="Times New Roman" w:cs="Times New Roman"/>
                <w:b/>
                <w:bCs/>
                <w:sz w:val="21"/>
                <w:szCs w:val="21"/>
              </w:rPr>
            </w:pPr>
            <w:r>
              <w:rPr>
                <w:rFonts w:ascii="Times New Roman" w:hAnsi="Times New Roman" w:cs="Times New Roman"/>
                <w:b/>
                <w:sz w:val="21"/>
                <w:szCs w:val="21"/>
              </w:rPr>
              <w:t>383,0</w:t>
            </w:r>
          </w:p>
        </w:tc>
        <w:tc>
          <w:tcPr>
            <w:tcW w:w="1098" w:type="dxa"/>
            <w:tcBorders>
              <w:top w:val="single" w:sz="4" w:space="0" w:color="000000"/>
              <w:left w:val="single" w:sz="4" w:space="0" w:color="000000"/>
              <w:bottom w:val="single" w:sz="4" w:space="0" w:color="000000"/>
            </w:tcBorders>
            <w:shd w:val="clear" w:color="auto" w:fill="auto"/>
          </w:tcPr>
          <w:p w:rsidR="00643C34" w:rsidRPr="001B7C39" w:rsidRDefault="00643C34" w:rsidP="00E53A6B">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c>
          <w:tcPr>
            <w:tcW w:w="1045" w:type="dxa"/>
            <w:tcBorders>
              <w:top w:val="single" w:sz="4" w:space="0" w:color="000000"/>
              <w:left w:val="single" w:sz="4" w:space="0" w:color="000000"/>
              <w:bottom w:val="single" w:sz="4" w:space="0" w:color="000000"/>
            </w:tcBorders>
            <w:shd w:val="clear" w:color="auto" w:fill="auto"/>
          </w:tcPr>
          <w:p w:rsidR="00643C34" w:rsidRPr="001B7C39" w:rsidRDefault="00643C34" w:rsidP="00E53A6B">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r>
      <w:tr w:rsidR="00643C34" w:rsidRPr="001B7C39" w:rsidTr="00251931">
        <w:tc>
          <w:tcPr>
            <w:tcW w:w="5309" w:type="dxa"/>
            <w:vMerge/>
            <w:tcBorders>
              <w:left w:val="single" w:sz="4" w:space="0" w:color="000000"/>
              <w:bottom w:val="single" w:sz="4" w:space="0" w:color="000000"/>
            </w:tcBorders>
            <w:shd w:val="clear" w:color="auto" w:fill="auto"/>
          </w:tcPr>
          <w:p w:rsidR="00643C34" w:rsidRPr="001B7C39" w:rsidRDefault="00643C34" w:rsidP="00E53A6B">
            <w:pPr>
              <w:pStyle w:val="ConsPlusCell"/>
              <w:tabs>
                <w:tab w:val="left" w:pos="290"/>
              </w:tabs>
              <w:snapToGrid w:val="0"/>
              <w:rPr>
                <w:rFonts w:ascii="Times New Roman" w:hAnsi="Times New Roman" w:cs="Times New Roman"/>
                <w:sz w:val="22"/>
              </w:rPr>
            </w:pPr>
          </w:p>
        </w:tc>
        <w:tc>
          <w:tcPr>
            <w:tcW w:w="1921" w:type="dxa"/>
            <w:vMerge/>
            <w:tcBorders>
              <w:left w:val="single" w:sz="4" w:space="0" w:color="000000"/>
              <w:bottom w:val="single" w:sz="4" w:space="0" w:color="000000"/>
            </w:tcBorders>
            <w:shd w:val="clear" w:color="auto" w:fill="auto"/>
          </w:tcPr>
          <w:p w:rsidR="00643C34" w:rsidRPr="001B7C39" w:rsidRDefault="00643C34" w:rsidP="00E53A6B">
            <w:pPr>
              <w:pStyle w:val="ConsPlusCell"/>
              <w:snapToGrid w:val="0"/>
              <w:jc w:val="center"/>
              <w:rPr>
                <w:rFonts w:ascii="Times New Roman" w:hAnsi="Times New Roman" w:cs="Times New Roman"/>
                <w:sz w:val="21"/>
                <w:szCs w:val="21"/>
              </w:rPr>
            </w:pPr>
          </w:p>
        </w:tc>
        <w:tc>
          <w:tcPr>
            <w:tcW w:w="1265" w:type="dxa"/>
            <w:vMerge/>
            <w:tcBorders>
              <w:left w:val="single" w:sz="4" w:space="0" w:color="000000"/>
              <w:bottom w:val="single" w:sz="4" w:space="0" w:color="000000"/>
            </w:tcBorders>
            <w:shd w:val="clear" w:color="auto" w:fill="auto"/>
          </w:tcPr>
          <w:p w:rsidR="00643C34" w:rsidRPr="001B7C39" w:rsidRDefault="00643C34" w:rsidP="00E53A6B">
            <w:pPr>
              <w:pStyle w:val="ConsPlusCell"/>
              <w:snapToGrid w:val="0"/>
              <w:jc w:val="center"/>
              <w:rPr>
                <w:rFonts w:ascii="Times New Roman" w:hAnsi="Times New Roman" w:cs="Times New Roman"/>
                <w:sz w:val="21"/>
                <w:szCs w:val="21"/>
              </w:rPr>
            </w:pPr>
          </w:p>
        </w:tc>
        <w:tc>
          <w:tcPr>
            <w:tcW w:w="1415" w:type="dxa"/>
            <w:vMerge/>
            <w:tcBorders>
              <w:left w:val="single" w:sz="4" w:space="0" w:color="000000"/>
              <w:bottom w:val="single" w:sz="4" w:space="0" w:color="000000"/>
            </w:tcBorders>
            <w:shd w:val="clear" w:color="auto" w:fill="auto"/>
          </w:tcPr>
          <w:p w:rsidR="00643C34" w:rsidRPr="001B7C39" w:rsidRDefault="00643C34" w:rsidP="00E53A6B">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tcBorders>
            <w:shd w:val="clear" w:color="auto" w:fill="auto"/>
          </w:tcPr>
          <w:p w:rsidR="00643C34" w:rsidRPr="001B7C39" w:rsidRDefault="00643C34" w:rsidP="00E53A6B">
            <w:pPr>
              <w:pStyle w:val="ConsPlusCell"/>
              <w:jc w:val="both"/>
              <w:rPr>
                <w:rFonts w:ascii="Times New Roman" w:hAnsi="Times New Roman" w:cs="Times New Roman"/>
                <w:sz w:val="21"/>
                <w:szCs w:val="21"/>
              </w:rPr>
            </w:pPr>
            <w:r w:rsidRPr="001B7C39">
              <w:rPr>
                <w:rFonts w:ascii="Times New Roman" w:hAnsi="Times New Roman" w:cs="Times New Roman"/>
                <w:sz w:val="21"/>
                <w:szCs w:val="21"/>
              </w:rPr>
              <w:t>Прочие источники</w:t>
            </w:r>
          </w:p>
        </w:tc>
        <w:tc>
          <w:tcPr>
            <w:tcW w:w="1313" w:type="dxa"/>
            <w:tcBorders>
              <w:top w:val="single" w:sz="4" w:space="0" w:color="000000"/>
              <w:left w:val="single" w:sz="4" w:space="0" w:color="000000"/>
              <w:bottom w:val="single" w:sz="4" w:space="0" w:color="000000"/>
            </w:tcBorders>
            <w:shd w:val="clear" w:color="auto" w:fill="auto"/>
          </w:tcPr>
          <w:p w:rsidR="00643C34" w:rsidRPr="001B7C39" w:rsidRDefault="00643C34" w:rsidP="00E53A6B">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tcBorders>
            <w:shd w:val="clear" w:color="auto" w:fill="auto"/>
          </w:tcPr>
          <w:p w:rsidR="00643C34" w:rsidRPr="001B7C39" w:rsidRDefault="00643C34" w:rsidP="00E53A6B">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c>
          <w:tcPr>
            <w:tcW w:w="1045" w:type="dxa"/>
            <w:tcBorders>
              <w:top w:val="single" w:sz="4" w:space="0" w:color="000000"/>
              <w:left w:val="single" w:sz="4" w:space="0" w:color="000000"/>
              <w:bottom w:val="single" w:sz="4" w:space="0" w:color="000000"/>
            </w:tcBorders>
            <w:shd w:val="clear" w:color="auto" w:fill="auto"/>
          </w:tcPr>
          <w:p w:rsidR="00643C34" w:rsidRPr="001B7C39" w:rsidRDefault="00643C34" w:rsidP="00E53A6B">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r>
      <w:tr w:rsidR="00643C34" w:rsidRPr="001B7C39" w:rsidTr="00643C34">
        <w:tc>
          <w:tcPr>
            <w:tcW w:w="5309" w:type="dxa"/>
            <w:vMerge w:val="restart"/>
            <w:tcBorders>
              <w:top w:val="single" w:sz="4" w:space="0" w:color="000000"/>
              <w:left w:val="single" w:sz="4" w:space="0" w:color="000000"/>
            </w:tcBorders>
            <w:shd w:val="clear" w:color="auto" w:fill="auto"/>
          </w:tcPr>
          <w:p w:rsidR="00643C34" w:rsidRPr="001B7C39" w:rsidRDefault="00643C34" w:rsidP="00E53A6B">
            <w:pPr>
              <w:pStyle w:val="ConsPlusCell"/>
              <w:tabs>
                <w:tab w:val="left" w:pos="290"/>
              </w:tabs>
              <w:rPr>
                <w:rFonts w:ascii="Times New Roman" w:hAnsi="Times New Roman" w:cs="Times New Roman"/>
                <w:b/>
                <w:sz w:val="21"/>
                <w:szCs w:val="21"/>
              </w:rPr>
            </w:pPr>
            <w:r w:rsidRPr="001B7C39">
              <w:rPr>
                <w:rFonts w:ascii="Times New Roman" w:hAnsi="Times New Roman" w:cs="Times New Roman"/>
                <w:b/>
                <w:sz w:val="21"/>
                <w:szCs w:val="21"/>
              </w:rPr>
              <w:t xml:space="preserve">Основное мероприятие "Государственная поддержка проектов местных инициатив граждан" </w:t>
            </w:r>
          </w:p>
        </w:tc>
        <w:tc>
          <w:tcPr>
            <w:tcW w:w="1921" w:type="dxa"/>
            <w:vMerge w:val="restart"/>
            <w:tcBorders>
              <w:top w:val="single" w:sz="4" w:space="0" w:color="000000"/>
              <w:left w:val="single" w:sz="4" w:space="0" w:color="000000"/>
            </w:tcBorders>
            <w:shd w:val="clear" w:color="auto" w:fill="auto"/>
            <w:vAlign w:val="center"/>
          </w:tcPr>
          <w:p w:rsidR="00643C34" w:rsidRPr="001B7C39" w:rsidRDefault="00643C34" w:rsidP="00643C34">
            <w:pPr>
              <w:tabs>
                <w:tab w:val="left" w:pos="2760"/>
              </w:tabs>
              <w:jc w:val="center"/>
            </w:pPr>
            <w:r>
              <w:t>Зам.главы администрации</w:t>
            </w:r>
          </w:p>
        </w:tc>
        <w:tc>
          <w:tcPr>
            <w:tcW w:w="1265" w:type="dxa"/>
            <w:vMerge w:val="restart"/>
            <w:tcBorders>
              <w:top w:val="single" w:sz="4" w:space="0" w:color="000000"/>
              <w:left w:val="single" w:sz="4" w:space="0" w:color="000000"/>
            </w:tcBorders>
            <w:shd w:val="clear" w:color="auto" w:fill="auto"/>
            <w:vAlign w:val="center"/>
          </w:tcPr>
          <w:p w:rsidR="00643C34" w:rsidRPr="001B7C39" w:rsidRDefault="00643C34" w:rsidP="00643C34">
            <w:pPr>
              <w:pStyle w:val="ConsPlusCell"/>
              <w:jc w:val="center"/>
              <w:rPr>
                <w:rFonts w:ascii="Times New Roman" w:hAnsi="Times New Roman" w:cs="Times New Roman"/>
                <w:b/>
                <w:sz w:val="21"/>
                <w:szCs w:val="21"/>
              </w:rPr>
            </w:pPr>
            <w:r w:rsidRPr="001B7C39">
              <w:rPr>
                <w:rFonts w:ascii="Times New Roman" w:hAnsi="Times New Roman" w:cs="Times New Roman"/>
                <w:b/>
                <w:sz w:val="21"/>
                <w:szCs w:val="21"/>
              </w:rPr>
              <w:t>01.01.20</w:t>
            </w:r>
            <w:r>
              <w:rPr>
                <w:rFonts w:ascii="Times New Roman" w:hAnsi="Times New Roman" w:cs="Times New Roman"/>
                <w:b/>
                <w:sz w:val="21"/>
                <w:szCs w:val="21"/>
              </w:rPr>
              <w:t>20</w:t>
            </w:r>
          </w:p>
        </w:tc>
        <w:tc>
          <w:tcPr>
            <w:tcW w:w="1415" w:type="dxa"/>
            <w:vMerge w:val="restart"/>
            <w:tcBorders>
              <w:top w:val="single" w:sz="4" w:space="0" w:color="000000"/>
              <w:left w:val="single" w:sz="4" w:space="0" w:color="000000"/>
            </w:tcBorders>
            <w:shd w:val="clear" w:color="auto" w:fill="auto"/>
            <w:vAlign w:val="center"/>
          </w:tcPr>
          <w:p w:rsidR="00643C34" w:rsidRPr="001B7C39" w:rsidRDefault="00643C34" w:rsidP="00643C34">
            <w:pPr>
              <w:pStyle w:val="ConsPlusCell"/>
              <w:jc w:val="center"/>
              <w:rPr>
                <w:rFonts w:ascii="Times New Roman" w:hAnsi="Times New Roman" w:cs="Times New Roman"/>
                <w:b/>
                <w:sz w:val="21"/>
                <w:szCs w:val="21"/>
              </w:rPr>
            </w:pPr>
            <w:r w:rsidRPr="001B7C39">
              <w:rPr>
                <w:rFonts w:ascii="Times New Roman" w:hAnsi="Times New Roman" w:cs="Times New Roman"/>
                <w:b/>
                <w:sz w:val="21"/>
                <w:szCs w:val="21"/>
              </w:rPr>
              <w:t>31.12.202</w:t>
            </w:r>
            <w:r>
              <w:rPr>
                <w:rFonts w:ascii="Times New Roman" w:hAnsi="Times New Roman" w:cs="Times New Roman"/>
                <w:b/>
                <w:sz w:val="21"/>
                <w:szCs w:val="21"/>
              </w:rPr>
              <w:t>2</w:t>
            </w:r>
          </w:p>
        </w:tc>
        <w:tc>
          <w:tcPr>
            <w:tcW w:w="2191" w:type="dxa"/>
            <w:tcBorders>
              <w:top w:val="single" w:sz="4" w:space="0" w:color="000000"/>
              <w:left w:val="single" w:sz="4" w:space="0" w:color="000000"/>
              <w:bottom w:val="single" w:sz="4" w:space="0" w:color="000000"/>
            </w:tcBorders>
            <w:shd w:val="clear" w:color="auto" w:fill="auto"/>
          </w:tcPr>
          <w:p w:rsidR="00643C34" w:rsidRPr="001B7C39" w:rsidRDefault="00643C34" w:rsidP="00E53A6B">
            <w:pPr>
              <w:pStyle w:val="ConsPlusCell"/>
              <w:snapToGrid w:val="0"/>
              <w:jc w:val="both"/>
              <w:rPr>
                <w:rFonts w:ascii="Times New Roman" w:hAnsi="Times New Roman" w:cs="Times New Roman"/>
                <w:b/>
                <w:sz w:val="21"/>
                <w:szCs w:val="21"/>
              </w:rPr>
            </w:pPr>
          </w:p>
        </w:tc>
        <w:tc>
          <w:tcPr>
            <w:tcW w:w="1313" w:type="dxa"/>
            <w:tcBorders>
              <w:top w:val="single" w:sz="4" w:space="0" w:color="000000"/>
              <w:left w:val="single" w:sz="4" w:space="0" w:color="000000"/>
              <w:bottom w:val="single" w:sz="4" w:space="0" w:color="000000"/>
            </w:tcBorders>
            <w:shd w:val="clear" w:color="auto" w:fill="auto"/>
          </w:tcPr>
          <w:p w:rsidR="00643C34" w:rsidRPr="001B7C39" w:rsidRDefault="00643C34" w:rsidP="00E53A6B">
            <w:pPr>
              <w:pStyle w:val="ConsPlusCell"/>
              <w:jc w:val="center"/>
              <w:rPr>
                <w:rFonts w:ascii="Times New Roman" w:hAnsi="Times New Roman" w:cs="Times New Roman"/>
                <w:b/>
                <w:sz w:val="21"/>
                <w:szCs w:val="21"/>
              </w:rPr>
            </w:pPr>
            <w:r>
              <w:rPr>
                <w:rFonts w:ascii="Times New Roman" w:hAnsi="Times New Roman" w:cs="Times New Roman"/>
                <w:b/>
                <w:sz w:val="21"/>
                <w:szCs w:val="21"/>
              </w:rPr>
              <w:t>20,0</w:t>
            </w:r>
          </w:p>
        </w:tc>
        <w:tc>
          <w:tcPr>
            <w:tcW w:w="1098" w:type="dxa"/>
            <w:tcBorders>
              <w:top w:val="single" w:sz="4" w:space="0" w:color="000000"/>
              <w:left w:val="single" w:sz="4" w:space="0" w:color="000000"/>
              <w:bottom w:val="single" w:sz="4" w:space="0" w:color="000000"/>
            </w:tcBorders>
            <w:shd w:val="clear" w:color="auto" w:fill="auto"/>
          </w:tcPr>
          <w:p w:rsidR="00643C34" w:rsidRPr="001B7C39" w:rsidRDefault="00643C34" w:rsidP="00E53A6B">
            <w:pPr>
              <w:pStyle w:val="ConsPlusCell"/>
              <w:snapToGrid w:val="0"/>
              <w:jc w:val="center"/>
              <w:rPr>
                <w:rFonts w:ascii="Times New Roman" w:hAnsi="Times New Roman" w:cs="Times New Roman"/>
                <w:b/>
                <w:sz w:val="21"/>
                <w:szCs w:val="21"/>
              </w:rPr>
            </w:pPr>
            <w:r>
              <w:rPr>
                <w:rFonts w:ascii="Times New Roman" w:hAnsi="Times New Roman" w:cs="Times New Roman"/>
                <w:b/>
                <w:sz w:val="21"/>
                <w:szCs w:val="21"/>
              </w:rPr>
              <w:t>20,0</w:t>
            </w:r>
          </w:p>
        </w:tc>
        <w:tc>
          <w:tcPr>
            <w:tcW w:w="1045" w:type="dxa"/>
            <w:tcBorders>
              <w:top w:val="single" w:sz="4" w:space="0" w:color="000000"/>
              <w:left w:val="single" w:sz="4" w:space="0" w:color="000000"/>
              <w:bottom w:val="single" w:sz="4" w:space="0" w:color="000000"/>
            </w:tcBorders>
            <w:shd w:val="clear" w:color="auto" w:fill="auto"/>
          </w:tcPr>
          <w:p w:rsidR="00643C34" w:rsidRPr="001B7C39" w:rsidRDefault="00643C34" w:rsidP="00E53A6B">
            <w:pPr>
              <w:pStyle w:val="ConsPlusCell"/>
              <w:snapToGrid w:val="0"/>
              <w:jc w:val="center"/>
              <w:rPr>
                <w:rFonts w:ascii="Times New Roman" w:hAnsi="Times New Roman" w:cs="Times New Roman"/>
                <w:b/>
                <w:sz w:val="21"/>
                <w:szCs w:val="21"/>
              </w:rPr>
            </w:pPr>
            <w:r>
              <w:rPr>
                <w:rFonts w:ascii="Times New Roman" w:hAnsi="Times New Roman" w:cs="Times New Roman"/>
                <w:b/>
                <w:sz w:val="21"/>
                <w:szCs w:val="21"/>
              </w:rPr>
              <w:t>20,0</w:t>
            </w:r>
          </w:p>
        </w:tc>
      </w:tr>
      <w:tr w:rsidR="00643C34" w:rsidRPr="001B7C39" w:rsidTr="00251931">
        <w:tc>
          <w:tcPr>
            <w:tcW w:w="5309" w:type="dxa"/>
            <w:vMerge/>
            <w:tcBorders>
              <w:left w:val="single" w:sz="4" w:space="0" w:color="000000"/>
            </w:tcBorders>
            <w:shd w:val="clear" w:color="auto" w:fill="auto"/>
          </w:tcPr>
          <w:p w:rsidR="00643C34" w:rsidRPr="001B7C39" w:rsidRDefault="00643C34" w:rsidP="00E53A6B">
            <w:pPr>
              <w:snapToGrid w:val="0"/>
              <w:rPr>
                <w:sz w:val="21"/>
                <w:szCs w:val="21"/>
              </w:rPr>
            </w:pPr>
          </w:p>
        </w:tc>
        <w:tc>
          <w:tcPr>
            <w:tcW w:w="1921" w:type="dxa"/>
            <w:vMerge/>
            <w:tcBorders>
              <w:left w:val="single" w:sz="4" w:space="0" w:color="000000"/>
            </w:tcBorders>
            <w:shd w:val="clear" w:color="auto" w:fill="auto"/>
          </w:tcPr>
          <w:p w:rsidR="00643C34" w:rsidRPr="001B7C39" w:rsidRDefault="00643C34" w:rsidP="00E53A6B">
            <w:pPr>
              <w:pStyle w:val="ConsPlusCell"/>
              <w:snapToGrid w:val="0"/>
              <w:jc w:val="center"/>
              <w:rPr>
                <w:rFonts w:ascii="Times New Roman" w:hAnsi="Times New Roman" w:cs="Times New Roman"/>
                <w:sz w:val="21"/>
                <w:szCs w:val="21"/>
              </w:rPr>
            </w:pPr>
          </w:p>
        </w:tc>
        <w:tc>
          <w:tcPr>
            <w:tcW w:w="1265" w:type="dxa"/>
            <w:vMerge/>
            <w:tcBorders>
              <w:left w:val="single" w:sz="4" w:space="0" w:color="000000"/>
            </w:tcBorders>
            <w:shd w:val="clear" w:color="auto" w:fill="auto"/>
          </w:tcPr>
          <w:p w:rsidR="00643C34" w:rsidRPr="001B7C39" w:rsidRDefault="00643C34" w:rsidP="00E53A6B">
            <w:pPr>
              <w:pStyle w:val="ConsPlusCell"/>
              <w:jc w:val="center"/>
              <w:rPr>
                <w:rFonts w:ascii="Times New Roman" w:hAnsi="Times New Roman" w:cs="Times New Roman"/>
                <w:sz w:val="21"/>
                <w:szCs w:val="21"/>
              </w:rPr>
            </w:pPr>
          </w:p>
        </w:tc>
        <w:tc>
          <w:tcPr>
            <w:tcW w:w="1415" w:type="dxa"/>
            <w:vMerge/>
            <w:tcBorders>
              <w:left w:val="single" w:sz="4" w:space="0" w:color="000000"/>
            </w:tcBorders>
            <w:shd w:val="clear" w:color="auto" w:fill="auto"/>
          </w:tcPr>
          <w:p w:rsidR="00643C34" w:rsidRPr="001B7C39" w:rsidRDefault="00643C34" w:rsidP="00E53A6B">
            <w:pPr>
              <w:pStyle w:val="ConsPlusCell"/>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tcBorders>
            <w:shd w:val="clear" w:color="auto" w:fill="auto"/>
          </w:tcPr>
          <w:p w:rsidR="00643C34" w:rsidRPr="001B7C39" w:rsidRDefault="00643C34" w:rsidP="00E53A6B">
            <w:pPr>
              <w:pStyle w:val="ConsPlusCell"/>
              <w:jc w:val="both"/>
              <w:rPr>
                <w:rFonts w:ascii="Times New Roman" w:hAnsi="Times New Roman" w:cs="Times New Roman"/>
                <w:sz w:val="21"/>
                <w:szCs w:val="21"/>
              </w:rPr>
            </w:pPr>
            <w:r w:rsidRPr="001B7C39">
              <w:rPr>
                <w:rFonts w:ascii="Times New Roman" w:hAnsi="Times New Roman" w:cs="Times New Roman"/>
                <w:sz w:val="21"/>
                <w:szCs w:val="21"/>
              </w:rPr>
              <w:t>Федеральный бюджет-</w:t>
            </w:r>
          </w:p>
        </w:tc>
        <w:tc>
          <w:tcPr>
            <w:tcW w:w="1313" w:type="dxa"/>
            <w:tcBorders>
              <w:top w:val="single" w:sz="4" w:space="0" w:color="000000"/>
              <w:left w:val="single" w:sz="4" w:space="0" w:color="000000"/>
              <w:bottom w:val="single" w:sz="4" w:space="0" w:color="000000"/>
            </w:tcBorders>
            <w:shd w:val="clear" w:color="auto" w:fill="auto"/>
          </w:tcPr>
          <w:p w:rsidR="00643C34" w:rsidRPr="001B7C39" w:rsidRDefault="00643C34" w:rsidP="00E53A6B">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tcBorders>
            <w:shd w:val="clear" w:color="auto" w:fill="auto"/>
          </w:tcPr>
          <w:p w:rsidR="00643C34" w:rsidRPr="001B7C39" w:rsidRDefault="00643C34" w:rsidP="00E53A6B">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c>
          <w:tcPr>
            <w:tcW w:w="1045" w:type="dxa"/>
            <w:tcBorders>
              <w:top w:val="single" w:sz="4" w:space="0" w:color="000000"/>
              <w:left w:val="single" w:sz="4" w:space="0" w:color="000000"/>
              <w:bottom w:val="single" w:sz="4" w:space="0" w:color="000000"/>
            </w:tcBorders>
            <w:shd w:val="clear" w:color="auto" w:fill="auto"/>
          </w:tcPr>
          <w:p w:rsidR="00643C34" w:rsidRPr="001B7C39" w:rsidRDefault="00643C34" w:rsidP="00E53A6B">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r>
      <w:tr w:rsidR="00643C34" w:rsidRPr="001B7C39" w:rsidTr="00251931">
        <w:tc>
          <w:tcPr>
            <w:tcW w:w="5309" w:type="dxa"/>
            <w:vMerge/>
            <w:tcBorders>
              <w:left w:val="single" w:sz="4" w:space="0" w:color="000000"/>
            </w:tcBorders>
            <w:shd w:val="clear" w:color="auto" w:fill="auto"/>
          </w:tcPr>
          <w:p w:rsidR="00643C34" w:rsidRPr="001B7C39" w:rsidRDefault="00643C34" w:rsidP="00E53A6B">
            <w:pPr>
              <w:pStyle w:val="ConsPlusCell"/>
              <w:snapToGrid w:val="0"/>
              <w:jc w:val="both"/>
              <w:rPr>
                <w:rFonts w:ascii="Times New Roman" w:hAnsi="Times New Roman" w:cs="Times New Roman"/>
                <w:sz w:val="21"/>
                <w:szCs w:val="21"/>
              </w:rPr>
            </w:pPr>
          </w:p>
        </w:tc>
        <w:tc>
          <w:tcPr>
            <w:tcW w:w="1921" w:type="dxa"/>
            <w:vMerge/>
            <w:tcBorders>
              <w:left w:val="single" w:sz="4" w:space="0" w:color="000000"/>
            </w:tcBorders>
            <w:shd w:val="clear" w:color="auto" w:fill="auto"/>
          </w:tcPr>
          <w:p w:rsidR="00643C34" w:rsidRPr="001B7C39" w:rsidRDefault="00643C34" w:rsidP="00E53A6B">
            <w:pPr>
              <w:pStyle w:val="ConsPlusCell"/>
              <w:snapToGrid w:val="0"/>
              <w:jc w:val="center"/>
              <w:rPr>
                <w:rFonts w:ascii="Times New Roman" w:hAnsi="Times New Roman" w:cs="Times New Roman"/>
                <w:sz w:val="21"/>
                <w:szCs w:val="21"/>
              </w:rPr>
            </w:pPr>
          </w:p>
        </w:tc>
        <w:tc>
          <w:tcPr>
            <w:tcW w:w="1265" w:type="dxa"/>
            <w:vMerge/>
            <w:tcBorders>
              <w:left w:val="single" w:sz="4" w:space="0" w:color="000000"/>
            </w:tcBorders>
            <w:shd w:val="clear" w:color="auto" w:fill="auto"/>
          </w:tcPr>
          <w:p w:rsidR="00643C34" w:rsidRPr="001B7C39" w:rsidRDefault="00643C34" w:rsidP="00E53A6B">
            <w:pPr>
              <w:pStyle w:val="ConsPlusCell"/>
              <w:snapToGrid w:val="0"/>
              <w:jc w:val="center"/>
              <w:rPr>
                <w:rFonts w:ascii="Times New Roman" w:hAnsi="Times New Roman" w:cs="Times New Roman"/>
                <w:sz w:val="21"/>
                <w:szCs w:val="21"/>
              </w:rPr>
            </w:pPr>
          </w:p>
        </w:tc>
        <w:tc>
          <w:tcPr>
            <w:tcW w:w="1415" w:type="dxa"/>
            <w:vMerge/>
            <w:tcBorders>
              <w:left w:val="single" w:sz="4" w:space="0" w:color="000000"/>
            </w:tcBorders>
            <w:shd w:val="clear" w:color="auto" w:fill="auto"/>
          </w:tcPr>
          <w:p w:rsidR="00643C34" w:rsidRPr="001B7C39" w:rsidRDefault="00643C34" w:rsidP="00E53A6B">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tcBorders>
            <w:shd w:val="clear" w:color="auto" w:fill="auto"/>
          </w:tcPr>
          <w:p w:rsidR="00643C34" w:rsidRPr="001B7C39" w:rsidRDefault="00643C34" w:rsidP="00E53A6B">
            <w:pPr>
              <w:pStyle w:val="ConsPlusCell"/>
              <w:jc w:val="both"/>
              <w:rPr>
                <w:rFonts w:ascii="Times New Roman" w:hAnsi="Times New Roman" w:cs="Times New Roman"/>
                <w:sz w:val="21"/>
                <w:szCs w:val="21"/>
              </w:rPr>
            </w:pPr>
            <w:r w:rsidRPr="001B7C39">
              <w:rPr>
                <w:rFonts w:ascii="Times New Roman" w:hAnsi="Times New Roman" w:cs="Times New Roman"/>
                <w:sz w:val="21"/>
                <w:szCs w:val="21"/>
              </w:rPr>
              <w:t>Областной бюджет-</w:t>
            </w:r>
          </w:p>
        </w:tc>
        <w:tc>
          <w:tcPr>
            <w:tcW w:w="1313" w:type="dxa"/>
            <w:tcBorders>
              <w:top w:val="single" w:sz="4" w:space="0" w:color="000000"/>
              <w:left w:val="single" w:sz="4" w:space="0" w:color="000000"/>
              <w:bottom w:val="single" w:sz="4" w:space="0" w:color="000000"/>
            </w:tcBorders>
            <w:shd w:val="clear" w:color="auto" w:fill="auto"/>
          </w:tcPr>
          <w:p w:rsidR="00643C34" w:rsidRPr="001B7C39" w:rsidRDefault="00643C34" w:rsidP="00E53A6B">
            <w:pPr>
              <w:pStyle w:val="ConsPlusCell"/>
              <w:jc w:val="center"/>
              <w:rPr>
                <w:rFonts w:ascii="Times New Roman" w:hAnsi="Times New Roman" w:cs="Times New Roman"/>
                <w:b/>
                <w:sz w:val="21"/>
                <w:szCs w:val="21"/>
              </w:rPr>
            </w:pPr>
            <w:r w:rsidRPr="001B7C39">
              <w:rPr>
                <w:rFonts w:ascii="Times New Roman" w:hAnsi="Times New Roman" w:cs="Times New Roman"/>
                <w:b/>
                <w:sz w:val="21"/>
                <w:szCs w:val="21"/>
              </w:rPr>
              <w:t>---</w:t>
            </w:r>
          </w:p>
        </w:tc>
        <w:tc>
          <w:tcPr>
            <w:tcW w:w="1098" w:type="dxa"/>
            <w:tcBorders>
              <w:top w:val="single" w:sz="4" w:space="0" w:color="000000"/>
              <w:left w:val="single" w:sz="4" w:space="0" w:color="000000"/>
              <w:bottom w:val="single" w:sz="4" w:space="0" w:color="000000"/>
            </w:tcBorders>
            <w:shd w:val="clear" w:color="auto" w:fill="auto"/>
          </w:tcPr>
          <w:p w:rsidR="00643C34" w:rsidRPr="001B7C39" w:rsidRDefault="00643C34" w:rsidP="00E53A6B">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c>
          <w:tcPr>
            <w:tcW w:w="1045" w:type="dxa"/>
            <w:tcBorders>
              <w:top w:val="single" w:sz="4" w:space="0" w:color="000000"/>
              <w:left w:val="single" w:sz="4" w:space="0" w:color="000000"/>
              <w:bottom w:val="single" w:sz="4" w:space="0" w:color="000000"/>
            </w:tcBorders>
            <w:shd w:val="clear" w:color="auto" w:fill="auto"/>
          </w:tcPr>
          <w:p w:rsidR="00643C34" w:rsidRPr="001B7C39" w:rsidRDefault="00643C34" w:rsidP="00E53A6B">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r>
      <w:tr w:rsidR="00643C34" w:rsidRPr="001B7C39" w:rsidTr="00251931">
        <w:tc>
          <w:tcPr>
            <w:tcW w:w="5309" w:type="dxa"/>
            <w:vMerge/>
            <w:tcBorders>
              <w:left w:val="single" w:sz="4" w:space="0" w:color="000000"/>
            </w:tcBorders>
            <w:shd w:val="clear" w:color="auto" w:fill="auto"/>
          </w:tcPr>
          <w:p w:rsidR="00643C34" w:rsidRPr="001B7C39" w:rsidRDefault="00643C34" w:rsidP="00E53A6B">
            <w:pPr>
              <w:pStyle w:val="ConsPlusCell"/>
              <w:snapToGrid w:val="0"/>
              <w:jc w:val="both"/>
              <w:rPr>
                <w:rFonts w:ascii="Times New Roman" w:hAnsi="Times New Roman" w:cs="Times New Roman"/>
                <w:sz w:val="21"/>
                <w:szCs w:val="21"/>
              </w:rPr>
            </w:pPr>
          </w:p>
        </w:tc>
        <w:tc>
          <w:tcPr>
            <w:tcW w:w="1921" w:type="dxa"/>
            <w:vMerge/>
            <w:tcBorders>
              <w:left w:val="single" w:sz="4" w:space="0" w:color="000000"/>
            </w:tcBorders>
            <w:shd w:val="clear" w:color="auto" w:fill="auto"/>
          </w:tcPr>
          <w:p w:rsidR="00643C34" w:rsidRPr="001B7C39" w:rsidRDefault="00643C34" w:rsidP="00E53A6B">
            <w:pPr>
              <w:pStyle w:val="ConsPlusCell"/>
              <w:snapToGrid w:val="0"/>
              <w:jc w:val="center"/>
              <w:rPr>
                <w:rFonts w:ascii="Times New Roman" w:hAnsi="Times New Roman" w:cs="Times New Roman"/>
                <w:sz w:val="21"/>
                <w:szCs w:val="21"/>
              </w:rPr>
            </w:pPr>
          </w:p>
        </w:tc>
        <w:tc>
          <w:tcPr>
            <w:tcW w:w="1265" w:type="dxa"/>
            <w:vMerge/>
            <w:tcBorders>
              <w:left w:val="single" w:sz="4" w:space="0" w:color="000000"/>
            </w:tcBorders>
            <w:shd w:val="clear" w:color="auto" w:fill="auto"/>
          </w:tcPr>
          <w:p w:rsidR="00643C34" w:rsidRPr="001B7C39" w:rsidRDefault="00643C34" w:rsidP="00E53A6B">
            <w:pPr>
              <w:pStyle w:val="ConsPlusCell"/>
              <w:snapToGrid w:val="0"/>
              <w:jc w:val="center"/>
              <w:rPr>
                <w:rFonts w:ascii="Times New Roman" w:hAnsi="Times New Roman" w:cs="Times New Roman"/>
                <w:sz w:val="21"/>
                <w:szCs w:val="21"/>
              </w:rPr>
            </w:pPr>
          </w:p>
        </w:tc>
        <w:tc>
          <w:tcPr>
            <w:tcW w:w="1415" w:type="dxa"/>
            <w:vMerge/>
            <w:tcBorders>
              <w:left w:val="single" w:sz="4" w:space="0" w:color="000000"/>
            </w:tcBorders>
            <w:shd w:val="clear" w:color="auto" w:fill="auto"/>
          </w:tcPr>
          <w:p w:rsidR="00643C34" w:rsidRPr="001B7C39" w:rsidRDefault="00643C34" w:rsidP="00E53A6B">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tcBorders>
            <w:shd w:val="clear" w:color="auto" w:fill="auto"/>
          </w:tcPr>
          <w:p w:rsidR="00643C34" w:rsidRPr="001B7C39" w:rsidRDefault="00643C34" w:rsidP="00E53A6B">
            <w:pPr>
              <w:pStyle w:val="ConsPlusCell"/>
              <w:jc w:val="both"/>
              <w:rPr>
                <w:rFonts w:ascii="Times New Roman" w:hAnsi="Times New Roman" w:cs="Times New Roman"/>
                <w:sz w:val="21"/>
                <w:szCs w:val="21"/>
              </w:rPr>
            </w:pPr>
            <w:r w:rsidRPr="001B7C39">
              <w:rPr>
                <w:rFonts w:ascii="Times New Roman" w:hAnsi="Times New Roman" w:cs="Times New Roman"/>
                <w:sz w:val="21"/>
                <w:szCs w:val="21"/>
              </w:rPr>
              <w:t>Местный бюджет-</w:t>
            </w:r>
          </w:p>
        </w:tc>
        <w:tc>
          <w:tcPr>
            <w:tcW w:w="1313" w:type="dxa"/>
            <w:tcBorders>
              <w:top w:val="single" w:sz="4" w:space="0" w:color="000000"/>
              <w:left w:val="single" w:sz="4" w:space="0" w:color="000000"/>
              <w:bottom w:val="single" w:sz="4" w:space="0" w:color="000000"/>
            </w:tcBorders>
            <w:shd w:val="clear" w:color="auto" w:fill="auto"/>
          </w:tcPr>
          <w:p w:rsidR="00643C34" w:rsidRPr="001B7C39" w:rsidRDefault="00643C34" w:rsidP="00E53A6B">
            <w:pPr>
              <w:pStyle w:val="ConsPlusCell"/>
              <w:jc w:val="center"/>
              <w:rPr>
                <w:rFonts w:ascii="Times New Roman" w:hAnsi="Times New Roman" w:cs="Times New Roman"/>
                <w:bCs/>
                <w:sz w:val="21"/>
                <w:szCs w:val="21"/>
              </w:rPr>
            </w:pPr>
            <w:r>
              <w:rPr>
                <w:rFonts w:ascii="Times New Roman" w:hAnsi="Times New Roman" w:cs="Times New Roman"/>
                <w:sz w:val="21"/>
                <w:szCs w:val="21"/>
              </w:rPr>
              <w:t>20,0</w:t>
            </w:r>
          </w:p>
        </w:tc>
        <w:tc>
          <w:tcPr>
            <w:tcW w:w="1098" w:type="dxa"/>
            <w:tcBorders>
              <w:top w:val="single" w:sz="4" w:space="0" w:color="000000"/>
              <w:left w:val="single" w:sz="4" w:space="0" w:color="000000"/>
              <w:bottom w:val="single" w:sz="4" w:space="0" w:color="000000"/>
            </w:tcBorders>
            <w:shd w:val="clear" w:color="auto" w:fill="auto"/>
          </w:tcPr>
          <w:p w:rsidR="00643C34" w:rsidRPr="001B7C39" w:rsidRDefault="00643C34" w:rsidP="00E53A6B">
            <w:pPr>
              <w:pStyle w:val="ConsPlusCell"/>
              <w:jc w:val="center"/>
              <w:rPr>
                <w:rFonts w:ascii="Times New Roman" w:hAnsi="Times New Roman" w:cs="Times New Roman"/>
                <w:sz w:val="21"/>
                <w:szCs w:val="21"/>
              </w:rPr>
            </w:pPr>
            <w:r>
              <w:rPr>
                <w:rFonts w:ascii="Times New Roman" w:hAnsi="Times New Roman" w:cs="Times New Roman"/>
                <w:sz w:val="21"/>
                <w:szCs w:val="21"/>
              </w:rPr>
              <w:t>20,0</w:t>
            </w:r>
          </w:p>
        </w:tc>
        <w:tc>
          <w:tcPr>
            <w:tcW w:w="1045" w:type="dxa"/>
            <w:tcBorders>
              <w:top w:val="single" w:sz="4" w:space="0" w:color="000000"/>
              <w:left w:val="single" w:sz="4" w:space="0" w:color="000000"/>
              <w:bottom w:val="single" w:sz="4" w:space="0" w:color="000000"/>
            </w:tcBorders>
            <w:shd w:val="clear" w:color="auto" w:fill="auto"/>
          </w:tcPr>
          <w:p w:rsidR="00643C34" w:rsidRPr="001B7C39" w:rsidRDefault="00643C34" w:rsidP="00E53A6B">
            <w:pPr>
              <w:pStyle w:val="ConsPlusCell"/>
              <w:jc w:val="center"/>
              <w:rPr>
                <w:rFonts w:ascii="Times New Roman" w:hAnsi="Times New Roman" w:cs="Times New Roman"/>
                <w:sz w:val="21"/>
                <w:szCs w:val="21"/>
              </w:rPr>
            </w:pPr>
            <w:r>
              <w:rPr>
                <w:rFonts w:ascii="Times New Roman" w:hAnsi="Times New Roman" w:cs="Times New Roman"/>
                <w:sz w:val="21"/>
                <w:szCs w:val="21"/>
              </w:rPr>
              <w:t>20,0</w:t>
            </w:r>
          </w:p>
        </w:tc>
      </w:tr>
      <w:tr w:rsidR="00643C34" w:rsidRPr="001B7C39" w:rsidTr="00251931">
        <w:tc>
          <w:tcPr>
            <w:tcW w:w="5309" w:type="dxa"/>
            <w:vMerge/>
            <w:tcBorders>
              <w:left w:val="single" w:sz="4" w:space="0" w:color="000000"/>
              <w:bottom w:val="single" w:sz="4" w:space="0" w:color="000000"/>
            </w:tcBorders>
            <w:shd w:val="clear" w:color="auto" w:fill="auto"/>
          </w:tcPr>
          <w:p w:rsidR="00643C34" w:rsidRPr="001B7C39" w:rsidRDefault="00643C34" w:rsidP="00E53A6B">
            <w:pPr>
              <w:pStyle w:val="ConsPlusCell"/>
              <w:snapToGrid w:val="0"/>
              <w:jc w:val="both"/>
              <w:rPr>
                <w:rFonts w:ascii="Times New Roman" w:hAnsi="Times New Roman" w:cs="Times New Roman"/>
                <w:sz w:val="21"/>
                <w:szCs w:val="21"/>
              </w:rPr>
            </w:pPr>
          </w:p>
        </w:tc>
        <w:tc>
          <w:tcPr>
            <w:tcW w:w="1921" w:type="dxa"/>
            <w:vMerge/>
            <w:tcBorders>
              <w:left w:val="single" w:sz="4" w:space="0" w:color="000000"/>
              <w:bottom w:val="single" w:sz="4" w:space="0" w:color="000000"/>
            </w:tcBorders>
            <w:shd w:val="clear" w:color="auto" w:fill="auto"/>
          </w:tcPr>
          <w:p w:rsidR="00643C34" w:rsidRPr="001B7C39" w:rsidRDefault="00643C34" w:rsidP="00E53A6B">
            <w:pPr>
              <w:pStyle w:val="ConsPlusCell"/>
              <w:snapToGrid w:val="0"/>
              <w:jc w:val="center"/>
              <w:rPr>
                <w:rFonts w:ascii="Times New Roman" w:hAnsi="Times New Roman" w:cs="Times New Roman"/>
                <w:sz w:val="21"/>
                <w:szCs w:val="21"/>
              </w:rPr>
            </w:pPr>
          </w:p>
        </w:tc>
        <w:tc>
          <w:tcPr>
            <w:tcW w:w="1265" w:type="dxa"/>
            <w:vMerge/>
            <w:tcBorders>
              <w:left w:val="single" w:sz="4" w:space="0" w:color="000000"/>
              <w:bottom w:val="single" w:sz="4" w:space="0" w:color="000000"/>
            </w:tcBorders>
            <w:shd w:val="clear" w:color="auto" w:fill="auto"/>
          </w:tcPr>
          <w:p w:rsidR="00643C34" w:rsidRPr="001B7C39" w:rsidRDefault="00643C34" w:rsidP="00E53A6B">
            <w:pPr>
              <w:pStyle w:val="ConsPlusCell"/>
              <w:snapToGrid w:val="0"/>
              <w:jc w:val="center"/>
              <w:rPr>
                <w:rFonts w:ascii="Times New Roman" w:hAnsi="Times New Roman" w:cs="Times New Roman"/>
                <w:sz w:val="21"/>
                <w:szCs w:val="21"/>
              </w:rPr>
            </w:pPr>
          </w:p>
        </w:tc>
        <w:tc>
          <w:tcPr>
            <w:tcW w:w="1415" w:type="dxa"/>
            <w:vMerge/>
            <w:tcBorders>
              <w:left w:val="single" w:sz="4" w:space="0" w:color="000000"/>
              <w:bottom w:val="single" w:sz="4" w:space="0" w:color="000000"/>
            </w:tcBorders>
            <w:shd w:val="clear" w:color="auto" w:fill="auto"/>
          </w:tcPr>
          <w:p w:rsidR="00643C34" w:rsidRPr="001B7C39" w:rsidRDefault="00643C34" w:rsidP="00E53A6B">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tcBorders>
            <w:shd w:val="clear" w:color="auto" w:fill="auto"/>
          </w:tcPr>
          <w:p w:rsidR="00643C34" w:rsidRPr="001B7C39" w:rsidRDefault="00643C34" w:rsidP="00E53A6B">
            <w:pPr>
              <w:pStyle w:val="ConsPlusCell"/>
              <w:jc w:val="both"/>
              <w:rPr>
                <w:rFonts w:ascii="Times New Roman" w:hAnsi="Times New Roman" w:cs="Times New Roman"/>
                <w:sz w:val="21"/>
                <w:szCs w:val="21"/>
              </w:rPr>
            </w:pPr>
            <w:r w:rsidRPr="001B7C39">
              <w:rPr>
                <w:rFonts w:ascii="Times New Roman" w:hAnsi="Times New Roman" w:cs="Times New Roman"/>
                <w:sz w:val="21"/>
                <w:szCs w:val="21"/>
              </w:rPr>
              <w:t>Прочие источники</w:t>
            </w:r>
          </w:p>
        </w:tc>
        <w:tc>
          <w:tcPr>
            <w:tcW w:w="1313" w:type="dxa"/>
            <w:tcBorders>
              <w:top w:val="single" w:sz="4" w:space="0" w:color="000000"/>
              <w:left w:val="single" w:sz="4" w:space="0" w:color="000000"/>
              <w:bottom w:val="single" w:sz="4" w:space="0" w:color="000000"/>
            </w:tcBorders>
            <w:shd w:val="clear" w:color="auto" w:fill="auto"/>
          </w:tcPr>
          <w:p w:rsidR="00643C34" w:rsidRPr="001B7C39" w:rsidRDefault="00643C34" w:rsidP="00E53A6B">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tcBorders>
            <w:shd w:val="clear" w:color="auto" w:fill="auto"/>
          </w:tcPr>
          <w:p w:rsidR="00643C34" w:rsidRPr="001B7C39" w:rsidRDefault="00643C34" w:rsidP="00E53A6B">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c>
          <w:tcPr>
            <w:tcW w:w="1045" w:type="dxa"/>
            <w:tcBorders>
              <w:top w:val="single" w:sz="4" w:space="0" w:color="000000"/>
              <w:left w:val="single" w:sz="4" w:space="0" w:color="000000"/>
              <w:bottom w:val="single" w:sz="4" w:space="0" w:color="000000"/>
            </w:tcBorders>
            <w:shd w:val="clear" w:color="auto" w:fill="auto"/>
          </w:tcPr>
          <w:p w:rsidR="00643C34" w:rsidRPr="001B7C39" w:rsidRDefault="00643C34" w:rsidP="00E53A6B">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r>
      <w:tr w:rsidR="003308A8" w:rsidRPr="001B7C39" w:rsidTr="00643C34">
        <w:tc>
          <w:tcPr>
            <w:tcW w:w="5309" w:type="dxa"/>
            <w:vMerge w:val="restart"/>
            <w:tcBorders>
              <w:top w:val="single" w:sz="4" w:space="0" w:color="000000"/>
              <w:left w:val="single" w:sz="4" w:space="0" w:color="000000"/>
            </w:tcBorders>
            <w:shd w:val="clear" w:color="auto" w:fill="auto"/>
          </w:tcPr>
          <w:p w:rsidR="003308A8" w:rsidRPr="0001436B" w:rsidRDefault="003308A8" w:rsidP="002A2D34">
            <w:pPr>
              <w:pStyle w:val="ConsPlusCell"/>
              <w:snapToGrid w:val="0"/>
              <w:ind w:left="85" w:right="142"/>
              <w:jc w:val="both"/>
              <w:rPr>
                <w:rFonts w:ascii="Times New Roman" w:hAnsi="Times New Roman" w:cs="Times New Roman"/>
                <w:b/>
                <w:sz w:val="21"/>
                <w:szCs w:val="21"/>
              </w:rPr>
            </w:pPr>
            <w:r w:rsidRPr="0001436B">
              <w:rPr>
                <w:rFonts w:ascii="Times New Roman" w:hAnsi="Times New Roman" w:cs="Times New Roman"/>
                <w:b/>
                <w:sz w:val="21"/>
                <w:szCs w:val="21"/>
              </w:rPr>
              <w:t>Реализация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921" w:type="dxa"/>
            <w:vMerge w:val="restart"/>
            <w:tcBorders>
              <w:top w:val="single" w:sz="4" w:space="0" w:color="000000"/>
              <w:left w:val="single" w:sz="4" w:space="0" w:color="000000"/>
            </w:tcBorders>
            <w:shd w:val="clear" w:color="auto" w:fill="auto"/>
            <w:vAlign w:val="center"/>
          </w:tcPr>
          <w:p w:rsidR="003308A8" w:rsidRPr="001B7C39" w:rsidRDefault="003308A8" w:rsidP="00CD1B61">
            <w:pPr>
              <w:tabs>
                <w:tab w:val="left" w:pos="2760"/>
              </w:tabs>
              <w:jc w:val="center"/>
            </w:pPr>
            <w:r>
              <w:t>Зам.главы администрации</w:t>
            </w:r>
          </w:p>
        </w:tc>
        <w:tc>
          <w:tcPr>
            <w:tcW w:w="1265" w:type="dxa"/>
            <w:vMerge w:val="restart"/>
            <w:tcBorders>
              <w:top w:val="single" w:sz="4" w:space="0" w:color="000000"/>
              <w:left w:val="single" w:sz="4" w:space="0" w:color="000000"/>
            </w:tcBorders>
            <w:shd w:val="clear" w:color="auto" w:fill="auto"/>
            <w:vAlign w:val="center"/>
          </w:tcPr>
          <w:p w:rsidR="003308A8" w:rsidRPr="001B7C39" w:rsidRDefault="003308A8" w:rsidP="00643C34">
            <w:pPr>
              <w:pStyle w:val="ConsPlusCell"/>
              <w:jc w:val="center"/>
              <w:rPr>
                <w:rFonts w:ascii="Times New Roman" w:hAnsi="Times New Roman" w:cs="Times New Roman"/>
                <w:b/>
                <w:sz w:val="21"/>
                <w:szCs w:val="21"/>
              </w:rPr>
            </w:pPr>
            <w:r w:rsidRPr="001B7C39">
              <w:rPr>
                <w:rFonts w:ascii="Times New Roman" w:hAnsi="Times New Roman" w:cs="Times New Roman"/>
                <w:b/>
                <w:sz w:val="21"/>
                <w:szCs w:val="21"/>
              </w:rPr>
              <w:t>01.01.20</w:t>
            </w:r>
            <w:r>
              <w:rPr>
                <w:rFonts w:ascii="Times New Roman" w:hAnsi="Times New Roman" w:cs="Times New Roman"/>
                <w:b/>
                <w:sz w:val="21"/>
                <w:szCs w:val="21"/>
              </w:rPr>
              <w:t>20</w:t>
            </w:r>
          </w:p>
        </w:tc>
        <w:tc>
          <w:tcPr>
            <w:tcW w:w="1415" w:type="dxa"/>
            <w:vMerge w:val="restart"/>
            <w:tcBorders>
              <w:top w:val="single" w:sz="4" w:space="0" w:color="000000"/>
              <w:left w:val="single" w:sz="4" w:space="0" w:color="000000"/>
            </w:tcBorders>
            <w:shd w:val="clear" w:color="auto" w:fill="auto"/>
            <w:vAlign w:val="center"/>
          </w:tcPr>
          <w:p w:rsidR="003308A8" w:rsidRPr="001B7C39" w:rsidRDefault="003308A8" w:rsidP="00643C34">
            <w:pPr>
              <w:pStyle w:val="ConsPlusCell"/>
              <w:jc w:val="center"/>
              <w:rPr>
                <w:rFonts w:ascii="Times New Roman" w:hAnsi="Times New Roman" w:cs="Times New Roman"/>
                <w:b/>
                <w:sz w:val="21"/>
                <w:szCs w:val="21"/>
              </w:rPr>
            </w:pPr>
            <w:r w:rsidRPr="001B7C39">
              <w:rPr>
                <w:rFonts w:ascii="Times New Roman" w:hAnsi="Times New Roman" w:cs="Times New Roman"/>
                <w:b/>
                <w:sz w:val="21"/>
                <w:szCs w:val="21"/>
              </w:rPr>
              <w:t>31.12.202</w:t>
            </w:r>
            <w:r>
              <w:rPr>
                <w:rFonts w:ascii="Times New Roman" w:hAnsi="Times New Roman" w:cs="Times New Roman"/>
                <w:b/>
                <w:sz w:val="21"/>
                <w:szCs w:val="21"/>
              </w:rPr>
              <w:t>2</w:t>
            </w:r>
          </w:p>
        </w:tc>
        <w:tc>
          <w:tcPr>
            <w:tcW w:w="2191"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snapToGrid w:val="0"/>
              <w:jc w:val="both"/>
              <w:rPr>
                <w:rFonts w:ascii="Times New Roman" w:hAnsi="Times New Roman" w:cs="Times New Roman"/>
                <w:b/>
                <w:sz w:val="21"/>
                <w:szCs w:val="21"/>
              </w:rPr>
            </w:pPr>
          </w:p>
        </w:tc>
        <w:tc>
          <w:tcPr>
            <w:tcW w:w="1313"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jc w:val="center"/>
              <w:rPr>
                <w:rFonts w:ascii="Times New Roman" w:hAnsi="Times New Roman" w:cs="Times New Roman"/>
                <w:b/>
                <w:sz w:val="21"/>
                <w:szCs w:val="21"/>
              </w:rPr>
            </w:pPr>
            <w:r>
              <w:rPr>
                <w:rFonts w:ascii="Times New Roman" w:hAnsi="Times New Roman" w:cs="Times New Roman"/>
                <w:b/>
                <w:sz w:val="21"/>
                <w:szCs w:val="21"/>
              </w:rPr>
              <w:t>180,0</w:t>
            </w:r>
          </w:p>
        </w:tc>
        <w:tc>
          <w:tcPr>
            <w:tcW w:w="1098"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snapToGrid w:val="0"/>
              <w:jc w:val="center"/>
              <w:rPr>
                <w:rFonts w:ascii="Times New Roman" w:hAnsi="Times New Roman" w:cs="Times New Roman"/>
                <w:b/>
                <w:sz w:val="21"/>
                <w:szCs w:val="21"/>
              </w:rPr>
            </w:pPr>
            <w:r>
              <w:rPr>
                <w:rFonts w:ascii="Times New Roman" w:hAnsi="Times New Roman" w:cs="Times New Roman"/>
                <w:b/>
                <w:sz w:val="21"/>
                <w:szCs w:val="21"/>
              </w:rPr>
              <w:t>20,0</w:t>
            </w:r>
          </w:p>
        </w:tc>
        <w:tc>
          <w:tcPr>
            <w:tcW w:w="1045"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snapToGrid w:val="0"/>
              <w:jc w:val="center"/>
              <w:rPr>
                <w:rFonts w:ascii="Times New Roman" w:hAnsi="Times New Roman" w:cs="Times New Roman"/>
                <w:b/>
                <w:sz w:val="21"/>
                <w:szCs w:val="21"/>
              </w:rPr>
            </w:pPr>
            <w:r>
              <w:rPr>
                <w:rFonts w:ascii="Times New Roman" w:hAnsi="Times New Roman" w:cs="Times New Roman"/>
                <w:b/>
                <w:sz w:val="21"/>
                <w:szCs w:val="21"/>
              </w:rPr>
              <w:t>20,0</w:t>
            </w:r>
          </w:p>
        </w:tc>
      </w:tr>
      <w:tr w:rsidR="003308A8" w:rsidRPr="001B7C39" w:rsidTr="00251931">
        <w:tc>
          <w:tcPr>
            <w:tcW w:w="5309" w:type="dxa"/>
            <w:vMerge/>
            <w:tcBorders>
              <w:left w:val="single" w:sz="4" w:space="0" w:color="000000"/>
            </w:tcBorders>
            <w:shd w:val="clear" w:color="auto" w:fill="auto"/>
          </w:tcPr>
          <w:p w:rsidR="003308A8" w:rsidRPr="001B7C39" w:rsidRDefault="003308A8" w:rsidP="002A2D34">
            <w:pPr>
              <w:pStyle w:val="ConsPlusCell"/>
              <w:snapToGrid w:val="0"/>
              <w:jc w:val="both"/>
              <w:rPr>
                <w:rFonts w:ascii="Times New Roman" w:hAnsi="Times New Roman" w:cs="Times New Roman"/>
                <w:sz w:val="21"/>
                <w:szCs w:val="21"/>
              </w:rPr>
            </w:pPr>
          </w:p>
        </w:tc>
        <w:tc>
          <w:tcPr>
            <w:tcW w:w="1921" w:type="dxa"/>
            <w:vMerge/>
            <w:tcBorders>
              <w:left w:val="single" w:sz="4" w:space="0" w:color="000000"/>
            </w:tcBorders>
            <w:shd w:val="clear" w:color="auto" w:fill="auto"/>
          </w:tcPr>
          <w:p w:rsidR="003308A8" w:rsidRPr="001B7C39" w:rsidRDefault="003308A8" w:rsidP="002A2D34">
            <w:pPr>
              <w:pStyle w:val="ConsPlusCell"/>
              <w:snapToGrid w:val="0"/>
              <w:jc w:val="center"/>
              <w:rPr>
                <w:rFonts w:ascii="Times New Roman" w:hAnsi="Times New Roman" w:cs="Times New Roman"/>
                <w:sz w:val="21"/>
                <w:szCs w:val="21"/>
              </w:rPr>
            </w:pPr>
          </w:p>
        </w:tc>
        <w:tc>
          <w:tcPr>
            <w:tcW w:w="1265" w:type="dxa"/>
            <w:vMerge/>
            <w:tcBorders>
              <w:left w:val="single" w:sz="4" w:space="0" w:color="000000"/>
            </w:tcBorders>
            <w:shd w:val="clear" w:color="auto" w:fill="auto"/>
          </w:tcPr>
          <w:p w:rsidR="003308A8" w:rsidRPr="001B7C39" w:rsidRDefault="003308A8" w:rsidP="002A2D34">
            <w:pPr>
              <w:pStyle w:val="ConsPlusCell"/>
              <w:jc w:val="center"/>
              <w:rPr>
                <w:rFonts w:ascii="Times New Roman" w:hAnsi="Times New Roman" w:cs="Times New Roman"/>
                <w:sz w:val="21"/>
                <w:szCs w:val="21"/>
              </w:rPr>
            </w:pPr>
          </w:p>
        </w:tc>
        <w:tc>
          <w:tcPr>
            <w:tcW w:w="1415" w:type="dxa"/>
            <w:vMerge/>
            <w:tcBorders>
              <w:left w:val="single" w:sz="4" w:space="0" w:color="000000"/>
            </w:tcBorders>
            <w:shd w:val="clear" w:color="auto" w:fill="auto"/>
          </w:tcPr>
          <w:p w:rsidR="003308A8" w:rsidRPr="001B7C39" w:rsidRDefault="003308A8" w:rsidP="002A2D34">
            <w:pPr>
              <w:pStyle w:val="ConsPlusCell"/>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jc w:val="both"/>
              <w:rPr>
                <w:rFonts w:ascii="Times New Roman" w:hAnsi="Times New Roman" w:cs="Times New Roman"/>
                <w:sz w:val="21"/>
                <w:szCs w:val="21"/>
              </w:rPr>
            </w:pPr>
            <w:r w:rsidRPr="001B7C39">
              <w:rPr>
                <w:rFonts w:ascii="Times New Roman" w:hAnsi="Times New Roman" w:cs="Times New Roman"/>
                <w:sz w:val="21"/>
                <w:szCs w:val="21"/>
              </w:rPr>
              <w:t>Федеральный бюджет-</w:t>
            </w:r>
          </w:p>
        </w:tc>
        <w:tc>
          <w:tcPr>
            <w:tcW w:w="1313"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snapToGrid w:val="0"/>
              <w:jc w:val="center"/>
              <w:rPr>
                <w:rFonts w:ascii="Times New Roman" w:hAnsi="Times New Roman" w:cs="Times New Roman"/>
                <w:sz w:val="21"/>
                <w:szCs w:val="21"/>
              </w:rPr>
            </w:pPr>
            <w:r w:rsidRPr="001B7C39">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c>
          <w:tcPr>
            <w:tcW w:w="1045"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r>
      <w:tr w:rsidR="003308A8" w:rsidRPr="001B7C39" w:rsidTr="00251931">
        <w:tc>
          <w:tcPr>
            <w:tcW w:w="5309" w:type="dxa"/>
            <w:vMerge/>
            <w:tcBorders>
              <w:left w:val="single" w:sz="4" w:space="0" w:color="000000"/>
            </w:tcBorders>
            <w:shd w:val="clear" w:color="auto" w:fill="auto"/>
          </w:tcPr>
          <w:p w:rsidR="003308A8" w:rsidRPr="001B7C39" w:rsidRDefault="003308A8" w:rsidP="002A2D34">
            <w:pPr>
              <w:pStyle w:val="ConsPlusCell"/>
              <w:snapToGrid w:val="0"/>
              <w:jc w:val="both"/>
              <w:rPr>
                <w:rFonts w:ascii="Times New Roman" w:hAnsi="Times New Roman" w:cs="Times New Roman"/>
                <w:sz w:val="21"/>
                <w:szCs w:val="21"/>
              </w:rPr>
            </w:pPr>
          </w:p>
        </w:tc>
        <w:tc>
          <w:tcPr>
            <w:tcW w:w="1921" w:type="dxa"/>
            <w:vMerge/>
            <w:tcBorders>
              <w:left w:val="single" w:sz="4" w:space="0" w:color="000000"/>
            </w:tcBorders>
            <w:shd w:val="clear" w:color="auto" w:fill="auto"/>
          </w:tcPr>
          <w:p w:rsidR="003308A8" w:rsidRPr="001B7C39" w:rsidRDefault="003308A8" w:rsidP="002A2D34">
            <w:pPr>
              <w:pStyle w:val="ConsPlusCell"/>
              <w:snapToGrid w:val="0"/>
              <w:jc w:val="center"/>
              <w:rPr>
                <w:rFonts w:ascii="Times New Roman" w:hAnsi="Times New Roman" w:cs="Times New Roman"/>
                <w:sz w:val="21"/>
                <w:szCs w:val="21"/>
              </w:rPr>
            </w:pPr>
          </w:p>
        </w:tc>
        <w:tc>
          <w:tcPr>
            <w:tcW w:w="1265" w:type="dxa"/>
            <w:vMerge/>
            <w:tcBorders>
              <w:left w:val="single" w:sz="4" w:space="0" w:color="000000"/>
            </w:tcBorders>
            <w:shd w:val="clear" w:color="auto" w:fill="auto"/>
          </w:tcPr>
          <w:p w:rsidR="003308A8" w:rsidRPr="001B7C39" w:rsidRDefault="003308A8" w:rsidP="002A2D34">
            <w:pPr>
              <w:pStyle w:val="ConsPlusCell"/>
              <w:snapToGrid w:val="0"/>
              <w:jc w:val="center"/>
              <w:rPr>
                <w:rFonts w:ascii="Times New Roman" w:hAnsi="Times New Roman" w:cs="Times New Roman"/>
                <w:sz w:val="21"/>
                <w:szCs w:val="21"/>
              </w:rPr>
            </w:pPr>
          </w:p>
        </w:tc>
        <w:tc>
          <w:tcPr>
            <w:tcW w:w="1415" w:type="dxa"/>
            <w:vMerge/>
            <w:tcBorders>
              <w:left w:val="single" w:sz="4" w:space="0" w:color="000000"/>
            </w:tcBorders>
            <w:shd w:val="clear" w:color="auto" w:fill="auto"/>
          </w:tcPr>
          <w:p w:rsidR="003308A8" w:rsidRPr="001B7C39" w:rsidRDefault="003308A8" w:rsidP="002A2D34">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jc w:val="both"/>
              <w:rPr>
                <w:rFonts w:ascii="Times New Roman" w:hAnsi="Times New Roman" w:cs="Times New Roman"/>
                <w:sz w:val="21"/>
                <w:szCs w:val="21"/>
              </w:rPr>
            </w:pPr>
            <w:r w:rsidRPr="001B7C39">
              <w:rPr>
                <w:rFonts w:ascii="Times New Roman" w:hAnsi="Times New Roman" w:cs="Times New Roman"/>
                <w:sz w:val="21"/>
                <w:szCs w:val="21"/>
              </w:rPr>
              <w:t>Областной бюджет-</w:t>
            </w:r>
          </w:p>
        </w:tc>
        <w:tc>
          <w:tcPr>
            <w:tcW w:w="1313"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snapToGrid w:val="0"/>
              <w:jc w:val="center"/>
              <w:rPr>
                <w:rFonts w:ascii="Times New Roman" w:hAnsi="Times New Roman" w:cs="Times New Roman"/>
                <w:sz w:val="21"/>
                <w:szCs w:val="21"/>
              </w:rPr>
            </w:pPr>
            <w:r w:rsidRPr="001B7C39">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c>
          <w:tcPr>
            <w:tcW w:w="1045"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r>
      <w:tr w:rsidR="003308A8" w:rsidRPr="001B7C39" w:rsidTr="00251931">
        <w:tc>
          <w:tcPr>
            <w:tcW w:w="5309" w:type="dxa"/>
            <w:vMerge/>
            <w:tcBorders>
              <w:left w:val="single" w:sz="4" w:space="0" w:color="000000"/>
            </w:tcBorders>
            <w:shd w:val="clear" w:color="auto" w:fill="auto"/>
          </w:tcPr>
          <w:p w:rsidR="003308A8" w:rsidRPr="001B7C39" w:rsidRDefault="003308A8" w:rsidP="002A2D34">
            <w:pPr>
              <w:pStyle w:val="ConsPlusCell"/>
              <w:snapToGrid w:val="0"/>
              <w:jc w:val="both"/>
              <w:rPr>
                <w:rFonts w:ascii="Times New Roman" w:hAnsi="Times New Roman" w:cs="Times New Roman"/>
                <w:sz w:val="21"/>
                <w:szCs w:val="21"/>
              </w:rPr>
            </w:pPr>
          </w:p>
        </w:tc>
        <w:tc>
          <w:tcPr>
            <w:tcW w:w="1921" w:type="dxa"/>
            <w:vMerge/>
            <w:tcBorders>
              <w:left w:val="single" w:sz="4" w:space="0" w:color="000000"/>
            </w:tcBorders>
            <w:shd w:val="clear" w:color="auto" w:fill="auto"/>
          </w:tcPr>
          <w:p w:rsidR="003308A8" w:rsidRPr="001B7C39" w:rsidRDefault="003308A8" w:rsidP="002A2D34">
            <w:pPr>
              <w:pStyle w:val="ConsPlusCell"/>
              <w:snapToGrid w:val="0"/>
              <w:jc w:val="center"/>
              <w:rPr>
                <w:rFonts w:ascii="Times New Roman" w:hAnsi="Times New Roman" w:cs="Times New Roman"/>
                <w:sz w:val="21"/>
                <w:szCs w:val="21"/>
              </w:rPr>
            </w:pPr>
          </w:p>
        </w:tc>
        <w:tc>
          <w:tcPr>
            <w:tcW w:w="1265" w:type="dxa"/>
            <w:vMerge/>
            <w:tcBorders>
              <w:left w:val="single" w:sz="4" w:space="0" w:color="000000"/>
            </w:tcBorders>
            <w:shd w:val="clear" w:color="auto" w:fill="auto"/>
          </w:tcPr>
          <w:p w:rsidR="003308A8" w:rsidRPr="001B7C39" w:rsidRDefault="003308A8" w:rsidP="002A2D34">
            <w:pPr>
              <w:pStyle w:val="ConsPlusCell"/>
              <w:snapToGrid w:val="0"/>
              <w:jc w:val="center"/>
              <w:rPr>
                <w:rFonts w:ascii="Times New Roman" w:hAnsi="Times New Roman" w:cs="Times New Roman"/>
                <w:sz w:val="21"/>
                <w:szCs w:val="21"/>
              </w:rPr>
            </w:pPr>
          </w:p>
        </w:tc>
        <w:tc>
          <w:tcPr>
            <w:tcW w:w="1415" w:type="dxa"/>
            <w:vMerge/>
            <w:tcBorders>
              <w:left w:val="single" w:sz="4" w:space="0" w:color="000000"/>
            </w:tcBorders>
            <w:shd w:val="clear" w:color="auto" w:fill="auto"/>
          </w:tcPr>
          <w:p w:rsidR="003308A8" w:rsidRPr="001B7C39" w:rsidRDefault="003308A8" w:rsidP="002A2D34">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jc w:val="both"/>
              <w:rPr>
                <w:rFonts w:ascii="Times New Roman" w:hAnsi="Times New Roman" w:cs="Times New Roman"/>
                <w:sz w:val="21"/>
                <w:szCs w:val="21"/>
              </w:rPr>
            </w:pPr>
            <w:r w:rsidRPr="001B7C39">
              <w:rPr>
                <w:rFonts w:ascii="Times New Roman" w:hAnsi="Times New Roman" w:cs="Times New Roman"/>
                <w:sz w:val="21"/>
                <w:szCs w:val="21"/>
              </w:rPr>
              <w:t>Местный бюджет-</w:t>
            </w:r>
          </w:p>
        </w:tc>
        <w:tc>
          <w:tcPr>
            <w:tcW w:w="1313"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snapToGrid w:val="0"/>
              <w:jc w:val="center"/>
              <w:rPr>
                <w:rFonts w:ascii="Times New Roman" w:hAnsi="Times New Roman" w:cs="Times New Roman"/>
                <w:sz w:val="21"/>
                <w:szCs w:val="21"/>
              </w:rPr>
            </w:pPr>
            <w:r>
              <w:rPr>
                <w:rFonts w:ascii="Times New Roman" w:hAnsi="Times New Roman" w:cs="Times New Roman"/>
                <w:sz w:val="21"/>
                <w:szCs w:val="21"/>
              </w:rPr>
              <w:t>180,0</w:t>
            </w:r>
          </w:p>
        </w:tc>
        <w:tc>
          <w:tcPr>
            <w:tcW w:w="1098"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jc w:val="center"/>
              <w:rPr>
                <w:rFonts w:ascii="Times New Roman" w:hAnsi="Times New Roman" w:cs="Times New Roman"/>
                <w:sz w:val="21"/>
                <w:szCs w:val="21"/>
              </w:rPr>
            </w:pPr>
            <w:r>
              <w:rPr>
                <w:rFonts w:ascii="Times New Roman" w:hAnsi="Times New Roman" w:cs="Times New Roman"/>
                <w:sz w:val="21"/>
                <w:szCs w:val="21"/>
              </w:rPr>
              <w:t>20,0</w:t>
            </w:r>
          </w:p>
        </w:tc>
        <w:tc>
          <w:tcPr>
            <w:tcW w:w="1045"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jc w:val="center"/>
              <w:rPr>
                <w:rFonts w:ascii="Times New Roman" w:hAnsi="Times New Roman" w:cs="Times New Roman"/>
                <w:sz w:val="21"/>
                <w:szCs w:val="21"/>
              </w:rPr>
            </w:pPr>
            <w:r>
              <w:rPr>
                <w:rFonts w:ascii="Times New Roman" w:hAnsi="Times New Roman" w:cs="Times New Roman"/>
                <w:sz w:val="21"/>
                <w:szCs w:val="21"/>
              </w:rPr>
              <w:t>20,0</w:t>
            </w:r>
          </w:p>
        </w:tc>
      </w:tr>
      <w:tr w:rsidR="003308A8" w:rsidRPr="001B7C39" w:rsidTr="00251931">
        <w:tc>
          <w:tcPr>
            <w:tcW w:w="5309" w:type="dxa"/>
            <w:vMerge/>
            <w:tcBorders>
              <w:left w:val="single" w:sz="4" w:space="0" w:color="000000"/>
              <w:bottom w:val="single" w:sz="4" w:space="0" w:color="000000"/>
            </w:tcBorders>
            <w:shd w:val="clear" w:color="auto" w:fill="auto"/>
          </w:tcPr>
          <w:p w:rsidR="003308A8" w:rsidRPr="001B7C39" w:rsidRDefault="003308A8" w:rsidP="002A2D34">
            <w:pPr>
              <w:pStyle w:val="ConsPlusCell"/>
              <w:snapToGrid w:val="0"/>
              <w:jc w:val="both"/>
              <w:rPr>
                <w:rFonts w:ascii="Times New Roman" w:hAnsi="Times New Roman" w:cs="Times New Roman"/>
                <w:sz w:val="21"/>
                <w:szCs w:val="21"/>
              </w:rPr>
            </w:pPr>
          </w:p>
        </w:tc>
        <w:tc>
          <w:tcPr>
            <w:tcW w:w="1921" w:type="dxa"/>
            <w:vMerge/>
            <w:tcBorders>
              <w:left w:val="single" w:sz="4" w:space="0" w:color="000000"/>
            </w:tcBorders>
            <w:shd w:val="clear" w:color="auto" w:fill="auto"/>
          </w:tcPr>
          <w:p w:rsidR="003308A8" w:rsidRPr="001B7C39" w:rsidRDefault="003308A8" w:rsidP="002A2D34">
            <w:pPr>
              <w:pStyle w:val="ConsPlusCell"/>
              <w:snapToGrid w:val="0"/>
              <w:jc w:val="center"/>
              <w:rPr>
                <w:rFonts w:ascii="Times New Roman" w:hAnsi="Times New Roman" w:cs="Times New Roman"/>
                <w:sz w:val="21"/>
                <w:szCs w:val="21"/>
              </w:rPr>
            </w:pPr>
          </w:p>
        </w:tc>
        <w:tc>
          <w:tcPr>
            <w:tcW w:w="1265" w:type="dxa"/>
            <w:vMerge/>
            <w:tcBorders>
              <w:left w:val="single" w:sz="4" w:space="0" w:color="000000"/>
              <w:bottom w:val="single" w:sz="4" w:space="0" w:color="000000"/>
            </w:tcBorders>
            <w:shd w:val="clear" w:color="auto" w:fill="auto"/>
          </w:tcPr>
          <w:p w:rsidR="003308A8" w:rsidRPr="001B7C39" w:rsidRDefault="003308A8" w:rsidP="002A2D34">
            <w:pPr>
              <w:pStyle w:val="ConsPlusCell"/>
              <w:snapToGrid w:val="0"/>
              <w:jc w:val="center"/>
              <w:rPr>
                <w:rFonts w:ascii="Times New Roman" w:hAnsi="Times New Roman" w:cs="Times New Roman"/>
                <w:sz w:val="21"/>
                <w:szCs w:val="21"/>
              </w:rPr>
            </w:pPr>
          </w:p>
        </w:tc>
        <w:tc>
          <w:tcPr>
            <w:tcW w:w="1415" w:type="dxa"/>
            <w:vMerge/>
            <w:tcBorders>
              <w:left w:val="single" w:sz="4" w:space="0" w:color="000000"/>
              <w:bottom w:val="single" w:sz="4" w:space="0" w:color="000000"/>
            </w:tcBorders>
            <w:shd w:val="clear" w:color="auto" w:fill="auto"/>
          </w:tcPr>
          <w:p w:rsidR="003308A8" w:rsidRPr="001B7C39" w:rsidRDefault="003308A8" w:rsidP="002A2D34">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jc w:val="both"/>
              <w:rPr>
                <w:rFonts w:ascii="Times New Roman" w:hAnsi="Times New Roman" w:cs="Times New Roman"/>
                <w:sz w:val="21"/>
                <w:szCs w:val="21"/>
              </w:rPr>
            </w:pPr>
            <w:r w:rsidRPr="001B7C39">
              <w:rPr>
                <w:rFonts w:ascii="Times New Roman" w:hAnsi="Times New Roman" w:cs="Times New Roman"/>
                <w:sz w:val="21"/>
                <w:szCs w:val="21"/>
              </w:rPr>
              <w:t>Прочие источники</w:t>
            </w:r>
          </w:p>
        </w:tc>
        <w:tc>
          <w:tcPr>
            <w:tcW w:w="1313"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snapToGrid w:val="0"/>
              <w:jc w:val="center"/>
              <w:rPr>
                <w:rFonts w:ascii="Times New Roman" w:hAnsi="Times New Roman" w:cs="Times New Roman"/>
                <w:sz w:val="21"/>
                <w:szCs w:val="21"/>
              </w:rPr>
            </w:pPr>
            <w:r w:rsidRPr="001B7C39">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c>
          <w:tcPr>
            <w:tcW w:w="1045"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r>
      <w:tr w:rsidR="003308A8" w:rsidRPr="001B7C39" w:rsidTr="00251931">
        <w:tc>
          <w:tcPr>
            <w:tcW w:w="5309"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snapToGrid w:val="0"/>
              <w:jc w:val="both"/>
              <w:rPr>
                <w:rFonts w:ascii="Times New Roman" w:hAnsi="Times New Roman" w:cs="Times New Roman"/>
                <w:sz w:val="21"/>
                <w:szCs w:val="21"/>
              </w:rPr>
            </w:pPr>
            <w:r w:rsidRPr="001B7C39">
              <w:rPr>
                <w:rFonts w:ascii="Times New Roman" w:hAnsi="Times New Roman" w:cs="Times New Roman"/>
                <w:sz w:val="21"/>
                <w:szCs w:val="21"/>
              </w:rPr>
              <w:t>Мероприятие 1</w:t>
            </w:r>
          </w:p>
        </w:tc>
        <w:tc>
          <w:tcPr>
            <w:tcW w:w="1921" w:type="dxa"/>
            <w:vMerge/>
            <w:tcBorders>
              <w:left w:val="single" w:sz="4" w:space="0" w:color="000000"/>
            </w:tcBorders>
            <w:shd w:val="clear" w:color="auto" w:fill="auto"/>
          </w:tcPr>
          <w:p w:rsidR="003308A8" w:rsidRPr="001B7C39" w:rsidRDefault="003308A8" w:rsidP="002A2D34">
            <w:pPr>
              <w:pStyle w:val="ConsPlusCell"/>
              <w:snapToGrid w:val="0"/>
              <w:jc w:val="center"/>
              <w:rPr>
                <w:rFonts w:ascii="Times New Roman" w:hAnsi="Times New Roman" w:cs="Times New Roman"/>
                <w:sz w:val="21"/>
                <w:szCs w:val="21"/>
              </w:rPr>
            </w:pPr>
          </w:p>
        </w:tc>
        <w:tc>
          <w:tcPr>
            <w:tcW w:w="1265"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snapToGrid w:val="0"/>
              <w:jc w:val="center"/>
              <w:rPr>
                <w:rFonts w:ascii="Times New Roman" w:hAnsi="Times New Roman" w:cs="Times New Roman"/>
                <w:sz w:val="21"/>
                <w:szCs w:val="21"/>
              </w:rPr>
            </w:pPr>
          </w:p>
        </w:tc>
        <w:tc>
          <w:tcPr>
            <w:tcW w:w="1415"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snapToGrid w:val="0"/>
              <w:jc w:val="both"/>
              <w:rPr>
                <w:rFonts w:ascii="Times New Roman" w:hAnsi="Times New Roman" w:cs="Times New Roman"/>
                <w:sz w:val="21"/>
                <w:szCs w:val="21"/>
              </w:rPr>
            </w:pPr>
          </w:p>
        </w:tc>
        <w:tc>
          <w:tcPr>
            <w:tcW w:w="1313"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snapToGrid w:val="0"/>
              <w:jc w:val="center"/>
              <w:rPr>
                <w:rFonts w:ascii="Times New Roman" w:hAnsi="Times New Roman" w:cs="Times New Roman"/>
                <w:sz w:val="21"/>
                <w:szCs w:val="21"/>
              </w:rPr>
            </w:pPr>
            <w:r>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snapToGrid w:val="0"/>
              <w:jc w:val="center"/>
              <w:rPr>
                <w:rFonts w:ascii="Times New Roman" w:hAnsi="Times New Roman" w:cs="Times New Roman"/>
                <w:sz w:val="21"/>
                <w:szCs w:val="21"/>
              </w:rPr>
            </w:pPr>
          </w:p>
        </w:tc>
        <w:tc>
          <w:tcPr>
            <w:tcW w:w="1045"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snapToGrid w:val="0"/>
              <w:jc w:val="center"/>
              <w:rPr>
                <w:rFonts w:ascii="Times New Roman" w:hAnsi="Times New Roman" w:cs="Times New Roman"/>
                <w:sz w:val="21"/>
                <w:szCs w:val="21"/>
              </w:rPr>
            </w:pPr>
          </w:p>
        </w:tc>
      </w:tr>
      <w:tr w:rsidR="003308A8" w:rsidRPr="001B7C39" w:rsidTr="003308A8">
        <w:tc>
          <w:tcPr>
            <w:tcW w:w="5309" w:type="dxa"/>
            <w:vMerge w:val="restart"/>
            <w:tcBorders>
              <w:top w:val="single" w:sz="4" w:space="0" w:color="000000"/>
              <w:left w:val="single" w:sz="4" w:space="0" w:color="000000"/>
            </w:tcBorders>
            <w:shd w:val="clear" w:color="auto" w:fill="auto"/>
          </w:tcPr>
          <w:p w:rsidR="003308A8" w:rsidRPr="0001436B" w:rsidRDefault="003308A8" w:rsidP="002A2D34">
            <w:pPr>
              <w:pStyle w:val="a3"/>
              <w:widowControl w:val="0"/>
              <w:tabs>
                <w:tab w:val="left" w:pos="0"/>
              </w:tabs>
              <w:suppressAutoHyphens/>
              <w:autoSpaceDE w:val="0"/>
              <w:autoSpaceDN w:val="0"/>
              <w:adjustRightInd w:val="0"/>
              <w:ind w:left="74"/>
              <w:rPr>
                <w:rFonts w:eastAsia="Times-Roman"/>
                <w:sz w:val="22"/>
                <w:szCs w:val="22"/>
              </w:rPr>
            </w:pPr>
            <w:r w:rsidRPr="0001436B">
              <w:rPr>
                <w:rFonts w:eastAsia="Times-Roman"/>
                <w:sz w:val="22"/>
                <w:szCs w:val="22"/>
              </w:rPr>
              <w:t>Ремонт уличного освещения в д. Овраги ул. Центральная</w:t>
            </w:r>
          </w:p>
          <w:p w:rsidR="003308A8" w:rsidRPr="001B7C39" w:rsidRDefault="003308A8" w:rsidP="002A2D34">
            <w:pPr>
              <w:pStyle w:val="ConsPlusCell"/>
              <w:rPr>
                <w:rFonts w:ascii="Times New Roman" w:hAnsi="Times New Roman" w:cs="Times New Roman"/>
              </w:rPr>
            </w:pPr>
          </w:p>
        </w:tc>
        <w:tc>
          <w:tcPr>
            <w:tcW w:w="1921" w:type="dxa"/>
            <w:vMerge w:val="restart"/>
            <w:tcBorders>
              <w:left w:val="single" w:sz="4" w:space="0" w:color="000000"/>
            </w:tcBorders>
            <w:shd w:val="clear" w:color="auto" w:fill="auto"/>
          </w:tcPr>
          <w:p w:rsidR="003308A8" w:rsidRPr="001B7C39" w:rsidRDefault="003308A8" w:rsidP="002A2D34">
            <w:pPr>
              <w:pStyle w:val="ConsPlusCell"/>
              <w:snapToGrid w:val="0"/>
              <w:jc w:val="center"/>
              <w:rPr>
                <w:rFonts w:ascii="Times New Roman" w:hAnsi="Times New Roman" w:cs="Times New Roman"/>
                <w:sz w:val="21"/>
                <w:szCs w:val="21"/>
              </w:rPr>
            </w:pPr>
          </w:p>
        </w:tc>
        <w:tc>
          <w:tcPr>
            <w:tcW w:w="1265" w:type="dxa"/>
            <w:vMerge w:val="restart"/>
            <w:tcBorders>
              <w:top w:val="single" w:sz="4" w:space="0" w:color="000000"/>
              <w:left w:val="single" w:sz="4" w:space="0" w:color="000000"/>
            </w:tcBorders>
            <w:shd w:val="clear" w:color="auto" w:fill="auto"/>
            <w:vAlign w:val="center"/>
          </w:tcPr>
          <w:p w:rsidR="003308A8" w:rsidRPr="001B7C39" w:rsidRDefault="003308A8" w:rsidP="003308A8">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01.01.20</w:t>
            </w:r>
            <w:r>
              <w:rPr>
                <w:rFonts w:ascii="Times New Roman" w:hAnsi="Times New Roman" w:cs="Times New Roman"/>
                <w:sz w:val="21"/>
                <w:szCs w:val="21"/>
              </w:rPr>
              <w:t>20</w:t>
            </w:r>
          </w:p>
        </w:tc>
        <w:tc>
          <w:tcPr>
            <w:tcW w:w="1415" w:type="dxa"/>
            <w:vMerge w:val="restart"/>
            <w:tcBorders>
              <w:top w:val="single" w:sz="4" w:space="0" w:color="000000"/>
              <w:left w:val="single" w:sz="4" w:space="0" w:color="000000"/>
            </w:tcBorders>
            <w:shd w:val="clear" w:color="auto" w:fill="auto"/>
            <w:vAlign w:val="center"/>
          </w:tcPr>
          <w:p w:rsidR="003308A8" w:rsidRPr="001B7C39" w:rsidRDefault="003308A8" w:rsidP="003308A8">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31.12.20</w:t>
            </w:r>
            <w:r>
              <w:rPr>
                <w:rFonts w:ascii="Times New Roman" w:hAnsi="Times New Roman" w:cs="Times New Roman"/>
                <w:sz w:val="21"/>
                <w:szCs w:val="21"/>
              </w:rPr>
              <w:t>20</w:t>
            </w:r>
          </w:p>
        </w:tc>
        <w:tc>
          <w:tcPr>
            <w:tcW w:w="2191"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jc w:val="both"/>
              <w:rPr>
                <w:rFonts w:ascii="Times New Roman" w:hAnsi="Times New Roman" w:cs="Times New Roman"/>
                <w:sz w:val="21"/>
                <w:szCs w:val="21"/>
              </w:rPr>
            </w:pPr>
            <w:r w:rsidRPr="001B7C39">
              <w:rPr>
                <w:rFonts w:ascii="Times New Roman" w:hAnsi="Times New Roman" w:cs="Times New Roman"/>
                <w:sz w:val="21"/>
                <w:szCs w:val="21"/>
              </w:rPr>
              <w:t>Федеральный бюджет-</w:t>
            </w:r>
          </w:p>
        </w:tc>
        <w:tc>
          <w:tcPr>
            <w:tcW w:w="1313"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snapToGrid w:val="0"/>
              <w:jc w:val="center"/>
              <w:rPr>
                <w:rFonts w:ascii="Times New Roman" w:hAnsi="Times New Roman" w:cs="Times New Roman"/>
                <w:sz w:val="21"/>
                <w:szCs w:val="21"/>
              </w:rPr>
            </w:pPr>
          </w:p>
        </w:tc>
        <w:tc>
          <w:tcPr>
            <w:tcW w:w="1045"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snapToGrid w:val="0"/>
              <w:jc w:val="center"/>
              <w:rPr>
                <w:rFonts w:ascii="Times New Roman" w:hAnsi="Times New Roman" w:cs="Times New Roman"/>
                <w:sz w:val="21"/>
                <w:szCs w:val="21"/>
              </w:rPr>
            </w:pPr>
          </w:p>
        </w:tc>
      </w:tr>
      <w:tr w:rsidR="003308A8" w:rsidRPr="001B7C39" w:rsidTr="003308A8">
        <w:tc>
          <w:tcPr>
            <w:tcW w:w="5309" w:type="dxa"/>
            <w:vMerge/>
            <w:tcBorders>
              <w:left w:val="single" w:sz="4" w:space="0" w:color="000000"/>
            </w:tcBorders>
            <w:shd w:val="clear" w:color="auto" w:fill="auto"/>
          </w:tcPr>
          <w:p w:rsidR="003308A8" w:rsidRPr="001B7C39" w:rsidRDefault="003308A8" w:rsidP="002A2D34">
            <w:pPr>
              <w:pStyle w:val="ConsPlusCell"/>
              <w:snapToGrid w:val="0"/>
              <w:jc w:val="both"/>
              <w:rPr>
                <w:rFonts w:ascii="Times New Roman" w:hAnsi="Times New Roman" w:cs="Times New Roman"/>
                <w:sz w:val="23"/>
                <w:szCs w:val="23"/>
              </w:rPr>
            </w:pPr>
          </w:p>
        </w:tc>
        <w:tc>
          <w:tcPr>
            <w:tcW w:w="1921" w:type="dxa"/>
            <w:vMerge/>
            <w:tcBorders>
              <w:left w:val="single" w:sz="4" w:space="0" w:color="000000"/>
            </w:tcBorders>
            <w:shd w:val="clear" w:color="auto" w:fill="auto"/>
          </w:tcPr>
          <w:p w:rsidR="003308A8" w:rsidRPr="001B7C39" w:rsidRDefault="003308A8" w:rsidP="002A2D34">
            <w:pPr>
              <w:pStyle w:val="ConsPlusCell"/>
              <w:snapToGrid w:val="0"/>
              <w:jc w:val="center"/>
              <w:rPr>
                <w:rFonts w:ascii="Times New Roman" w:hAnsi="Times New Roman" w:cs="Times New Roman"/>
                <w:sz w:val="21"/>
                <w:szCs w:val="21"/>
              </w:rPr>
            </w:pPr>
          </w:p>
        </w:tc>
        <w:tc>
          <w:tcPr>
            <w:tcW w:w="1265" w:type="dxa"/>
            <w:vMerge/>
            <w:tcBorders>
              <w:left w:val="single" w:sz="4" w:space="0" w:color="000000"/>
            </w:tcBorders>
            <w:shd w:val="clear" w:color="auto" w:fill="auto"/>
            <w:vAlign w:val="center"/>
          </w:tcPr>
          <w:p w:rsidR="003308A8" w:rsidRPr="001B7C39" w:rsidRDefault="003308A8" w:rsidP="003308A8">
            <w:pPr>
              <w:pStyle w:val="ConsPlusCell"/>
              <w:snapToGrid w:val="0"/>
              <w:jc w:val="center"/>
              <w:rPr>
                <w:rFonts w:ascii="Times New Roman" w:hAnsi="Times New Roman" w:cs="Times New Roman"/>
                <w:sz w:val="21"/>
                <w:szCs w:val="21"/>
              </w:rPr>
            </w:pPr>
          </w:p>
        </w:tc>
        <w:tc>
          <w:tcPr>
            <w:tcW w:w="1415" w:type="dxa"/>
            <w:vMerge/>
            <w:tcBorders>
              <w:left w:val="single" w:sz="4" w:space="0" w:color="000000"/>
            </w:tcBorders>
            <w:shd w:val="clear" w:color="auto" w:fill="auto"/>
            <w:vAlign w:val="center"/>
          </w:tcPr>
          <w:p w:rsidR="003308A8" w:rsidRPr="001B7C39" w:rsidRDefault="003308A8" w:rsidP="003308A8">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jc w:val="both"/>
              <w:rPr>
                <w:rFonts w:ascii="Times New Roman" w:hAnsi="Times New Roman" w:cs="Times New Roman"/>
                <w:sz w:val="21"/>
                <w:szCs w:val="21"/>
              </w:rPr>
            </w:pPr>
            <w:r w:rsidRPr="001B7C39">
              <w:rPr>
                <w:rFonts w:ascii="Times New Roman" w:hAnsi="Times New Roman" w:cs="Times New Roman"/>
                <w:sz w:val="21"/>
                <w:szCs w:val="21"/>
              </w:rPr>
              <w:t>Областной бюджет-</w:t>
            </w:r>
          </w:p>
        </w:tc>
        <w:tc>
          <w:tcPr>
            <w:tcW w:w="1313"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snapToGrid w:val="0"/>
              <w:jc w:val="center"/>
              <w:rPr>
                <w:rFonts w:ascii="Times New Roman" w:hAnsi="Times New Roman" w:cs="Times New Roman"/>
                <w:sz w:val="21"/>
                <w:szCs w:val="21"/>
              </w:rPr>
            </w:pPr>
          </w:p>
        </w:tc>
        <w:tc>
          <w:tcPr>
            <w:tcW w:w="1045"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snapToGrid w:val="0"/>
              <w:jc w:val="center"/>
              <w:rPr>
                <w:rFonts w:ascii="Times New Roman" w:hAnsi="Times New Roman" w:cs="Times New Roman"/>
                <w:sz w:val="21"/>
                <w:szCs w:val="21"/>
              </w:rPr>
            </w:pPr>
          </w:p>
        </w:tc>
      </w:tr>
      <w:tr w:rsidR="003308A8" w:rsidRPr="001B7C39" w:rsidTr="003308A8">
        <w:tc>
          <w:tcPr>
            <w:tcW w:w="5309" w:type="dxa"/>
            <w:vMerge/>
            <w:tcBorders>
              <w:left w:val="single" w:sz="4" w:space="0" w:color="000000"/>
            </w:tcBorders>
            <w:shd w:val="clear" w:color="auto" w:fill="auto"/>
          </w:tcPr>
          <w:p w:rsidR="003308A8" w:rsidRPr="001B7C39" w:rsidRDefault="003308A8" w:rsidP="002A2D34">
            <w:pPr>
              <w:pStyle w:val="ConsPlusCell"/>
              <w:snapToGrid w:val="0"/>
              <w:jc w:val="both"/>
              <w:rPr>
                <w:rFonts w:ascii="Times New Roman" w:hAnsi="Times New Roman" w:cs="Times New Roman"/>
                <w:sz w:val="23"/>
                <w:szCs w:val="23"/>
              </w:rPr>
            </w:pPr>
          </w:p>
        </w:tc>
        <w:tc>
          <w:tcPr>
            <w:tcW w:w="1921" w:type="dxa"/>
            <w:vMerge/>
            <w:tcBorders>
              <w:left w:val="single" w:sz="4" w:space="0" w:color="000000"/>
            </w:tcBorders>
            <w:shd w:val="clear" w:color="auto" w:fill="auto"/>
          </w:tcPr>
          <w:p w:rsidR="003308A8" w:rsidRPr="001B7C39" w:rsidRDefault="003308A8" w:rsidP="002A2D34">
            <w:pPr>
              <w:pStyle w:val="ConsPlusCell"/>
              <w:snapToGrid w:val="0"/>
              <w:jc w:val="center"/>
              <w:rPr>
                <w:rFonts w:ascii="Times New Roman" w:hAnsi="Times New Roman" w:cs="Times New Roman"/>
                <w:sz w:val="21"/>
                <w:szCs w:val="21"/>
              </w:rPr>
            </w:pPr>
          </w:p>
        </w:tc>
        <w:tc>
          <w:tcPr>
            <w:tcW w:w="1265" w:type="dxa"/>
            <w:vMerge/>
            <w:tcBorders>
              <w:left w:val="single" w:sz="4" w:space="0" w:color="000000"/>
            </w:tcBorders>
            <w:shd w:val="clear" w:color="auto" w:fill="auto"/>
            <w:vAlign w:val="center"/>
          </w:tcPr>
          <w:p w:rsidR="003308A8" w:rsidRPr="001B7C39" w:rsidRDefault="003308A8" w:rsidP="003308A8">
            <w:pPr>
              <w:pStyle w:val="ConsPlusCell"/>
              <w:snapToGrid w:val="0"/>
              <w:jc w:val="center"/>
              <w:rPr>
                <w:rFonts w:ascii="Times New Roman" w:hAnsi="Times New Roman" w:cs="Times New Roman"/>
                <w:sz w:val="21"/>
                <w:szCs w:val="21"/>
              </w:rPr>
            </w:pPr>
          </w:p>
        </w:tc>
        <w:tc>
          <w:tcPr>
            <w:tcW w:w="1415" w:type="dxa"/>
            <w:vMerge/>
            <w:tcBorders>
              <w:left w:val="single" w:sz="4" w:space="0" w:color="000000"/>
            </w:tcBorders>
            <w:shd w:val="clear" w:color="auto" w:fill="auto"/>
            <w:vAlign w:val="center"/>
          </w:tcPr>
          <w:p w:rsidR="003308A8" w:rsidRPr="001B7C39" w:rsidRDefault="003308A8" w:rsidP="003308A8">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jc w:val="both"/>
              <w:rPr>
                <w:rFonts w:ascii="Times New Roman" w:hAnsi="Times New Roman" w:cs="Times New Roman"/>
                <w:sz w:val="21"/>
                <w:szCs w:val="21"/>
              </w:rPr>
            </w:pPr>
            <w:r w:rsidRPr="001B7C39">
              <w:rPr>
                <w:rFonts w:ascii="Times New Roman" w:hAnsi="Times New Roman" w:cs="Times New Roman"/>
                <w:sz w:val="21"/>
                <w:szCs w:val="21"/>
              </w:rPr>
              <w:t>Местный бюджет-</w:t>
            </w:r>
          </w:p>
        </w:tc>
        <w:tc>
          <w:tcPr>
            <w:tcW w:w="1313"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jc w:val="center"/>
              <w:rPr>
                <w:rFonts w:ascii="Times New Roman" w:hAnsi="Times New Roman" w:cs="Times New Roman"/>
                <w:sz w:val="21"/>
                <w:szCs w:val="21"/>
              </w:rPr>
            </w:pPr>
            <w:r>
              <w:rPr>
                <w:rFonts w:ascii="Times New Roman" w:hAnsi="Times New Roman" w:cs="Times New Roman"/>
                <w:sz w:val="21"/>
                <w:szCs w:val="21"/>
              </w:rPr>
              <w:t>40,0</w:t>
            </w:r>
          </w:p>
        </w:tc>
        <w:tc>
          <w:tcPr>
            <w:tcW w:w="1098"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snapToGrid w:val="0"/>
              <w:jc w:val="center"/>
              <w:rPr>
                <w:rFonts w:ascii="Times New Roman" w:hAnsi="Times New Roman" w:cs="Times New Roman"/>
                <w:sz w:val="21"/>
                <w:szCs w:val="21"/>
              </w:rPr>
            </w:pPr>
          </w:p>
        </w:tc>
        <w:tc>
          <w:tcPr>
            <w:tcW w:w="1045"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snapToGrid w:val="0"/>
              <w:jc w:val="center"/>
              <w:rPr>
                <w:rFonts w:ascii="Times New Roman" w:hAnsi="Times New Roman" w:cs="Times New Roman"/>
                <w:sz w:val="21"/>
                <w:szCs w:val="21"/>
              </w:rPr>
            </w:pPr>
          </w:p>
        </w:tc>
      </w:tr>
      <w:tr w:rsidR="003308A8" w:rsidRPr="001B7C39" w:rsidTr="003308A8">
        <w:tc>
          <w:tcPr>
            <w:tcW w:w="5309" w:type="dxa"/>
            <w:vMerge/>
            <w:tcBorders>
              <w:left w:val="single" w:sz="4" w:space="0" w:color="000000"/>
              <w:bottom w:val="single" w:sz="4" w:space="0" w:color="000000"/>
            </w:tcBorders>
            <w:shd w:val="clear" w:color="auto" w:fill="auto"/>
          </w:tcPr>
          <w:p w:rsidR="003308A8" w:rsidRPr="001B7C39" w:rsidRDefault="003308A8" w:rsidP="002A2D34">
            <w:pPr>
              <w:pStyle w:val="ConsPlusCell"/>
              <w:snapToGrid w:val="0"/>
              <w:jc w:val="both"/>
              <w:rPr>
                <w:rFonts w:ascii="Times New Roman" w:hAnsi="Times New Roman" w:cs="Times New Roman"/>
                <w:sz w:val="23"/>
                <w:szCs w:val="23"/>
              </w:rPr>
            </w:pPr>
          </w:p>
        </w:tc>
        <w:tc>
          <w:tcPr>
            <w:tcW w:w="1921" w:type="dxa"/>
            <w:vMerge w:val="restart"/>
            <w:tcBorders>
              <w:left w:val="single" w:sz="4" w:space="0" w:color="000000"/>
            </w:tcBorders>
            <w:shd w:val="clear" w:color="auto" w:fill="auto"/>
          </w:tcPr>
          <w:p w:rsidR="003308A8" w:rsidRPr="001B7C39" w:rsidRDefault="003308A8" w:rsidP="002A2D34">
            <w:pPr>
              <w:pStyle w:val="ConsPlusCell"/>
              <w:snapToGrid w:val="0"/>
              <w:jc w:val="center"/>
              <w:rPr>
                <w:rFonts w:ascii="Times New Roman" w:hAnsi="Times New Roman" w:cs="Times New Roman"/>
                <w:sz w:val="21"/>
                <w:szCs w:val="21"/>
              </w:rPr>
            </w:pPr>
          </w:p>
        </w:tc>
        <w:tc>
          <w:tcPr>
            <w:tcW w:w="1265" w:type="dxa"/>
            <w:vMerge/>
            <w:tcBorders>
              <w:left w:val="single" w:sz="4" w:space="0" w:color="000000"/>
              <w:bottom w:val="single" w:sz="4" w:space="0" w:color="000000"/>
            </w:tcBorders>
            <w:shd w:val="clear" w:color="auto" w:fill="auto"/>
            <w:vAlign w:val="center"/>
          </w:tcPr>
          <w:p w:rsidR="003308A8" w:rsidRPr="001B7C39" w:rsidRDefault="003308A8" w:rsidP="003308A8">
            <w:pPr>
              <w:pStyle w:val="ConsPlusCell"/>
              <w:snapToGrid w:val="0"/>
              <w:jc w:val="center"/>
              <w:rPr>
                <w:rFonts w:ascii="Times New Roman" w:hAnsi="Times New Roman" w:cs="Times New Roman"/>
                <w:sz w:val="21"/>
                <w:szCs w:val="21"/>
              </w:rPr>
            </w:pPr>
          </w:p>
        </w:tc>
        <w:tc>
          <w:tcPr>
            <w:tcW w:w="1415" w:type="dxa"/>
            <w:vMerge/>
            <w:tcBorders>
              <w:left w:val="single" w:sz="4" w:space="0" w:color="000000"/>
              <w:bottom w:val="single" w:sz="4" w:space="0" w:color="000000"/>
            </w:tcBorders>
            <w:shd w:val="clear" w:color="auto" w:fill="auto"/>
            <w:vAlign w:val="center"/>
          </w:tcPr>
          <w:p w:rsidR="003308A8" w:rsidRPr="001B7C39" w:rsidRDefault="003308A8" w:rsidP="003308A8">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jc w:val="both"/>
              <w:rPr>
                <w:rFonts w:ascii="Times New Roman" w:hAnsi="Times New Roman" w:cs="Times New Roman"/>
                <w:sz w:val="21"/>
                <w:szCs w:val="21"/>
              </w:rPr>
            </w:pPr>
            <w:r w:rsidRPr="001B7C39">
              <w:rPr>
                <w:rFonts w:ascii="Times New Roman" w:hAnsi="Times New Roman" w:cs="Times New Roman"/>
                <w:sz w:val="21"/>
                <w:szCs w:val="21"/>
              </w:rPr>
              <w:t>Прочие источники</w:t>
            </w:r>
          </w:p>
        </w:tc>
        <w:tc>
          <w:tcPr>
            <w:tcW w:w="1313"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snapToGrid w:val="0"/>
              <w:jc w:val="center"/>
              <w:rPr>
                <w:rFonts w:ascii="Times New Roman" w:hAnsi="Times New Roman" w:cs="Times New Roman"/>
                <w:sz w:val="21"/>
                <w:szCs w:val="21"/>
              </w:rPr>
            </w:pPr>
          </w:p>
        </w:tc>
        <w:tc>
          <w:tcPr>
            <w:tcW w:w="1045"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snapToGrid w:val="0"/>
              <w:jc w:val="center"/>
              <w:rPr>
                <w:rFonts w:ascii="Times New Roman" w:hAnsi="Times New Roman" w:cs="Times New Roman"/>
                <w:sz w:val="21"/>
                <w:szCs w:val="21"/>
              </w:rPr>
            </w:pPr>
          </w:p>
        </w:tc>
      </w:tr>
      <w:tr w:rsidR="00643C34" w:rsidRPr="001B7C39" w:rsidTr="003308A8">
        <w:tc>
          <w:tcPr>
            <w:tcW w:w="5309" w:type="dxa"/>
            <w:tcBorders>
              <w:top w:val="single" w:sz="4" w:space="0" w:color="000000"/>
              <w:left w:val="single" w:sz="4" w:space="0" w:color="000000"/>
              <w:bottom w:val="single" w:sz="4" w:space="0" w:color="000000"/>
            </w:tcBorders>
            <w:shd w:val="clear" w:color="auto" w:fill="auto"/>
          </w:tcPr>
          <w:p w:rsidR="00643C34" w:rsidRPr="001B7C39" w:rsidRDefault="00643C34" w:rsidP="002A2D34">
            <w:pPr>
              <w:pStyle w:val="ConsPlusCell"/>
              <w:snapToGrid w:val="0"/>
              <w:jc w:val="both"/>
              <w:rPr>
                <w:rFonts w:ascii="Times New Roman" w:hAnsi="Times New Roman" w:cs="Times New Roman"/>
                <w:b/>
                <w:sz w:val="23"/>
                <w:szCs w:val="23"/>
              </w:rPr>
            </w:pPr>
            <w:r w:rsidRPr="001B7C39">
              <w:rPr>
                <w:rFonts w:ascii="Times New Roman" w:hAnsi="Times New Roman" w:cs="Times New Roman"/>
                <w:sz w:val="21"/>
                <w:szCs w:val="21"/>
              </w:rPr>
              <w:t>Мероприятие 2</w:t>
            </w:r>
          </w:p>
        </w:tc>
        <w:tc>
          <w:tcPr>
            <w:tcW w:w="1921" w:type="dxa"/>
            <w:vMerge/>
            <w:tcBorders>
              <w:left w:val="single" w:sz="4" w:space="0" w:color="000000"/>
            </w:tcBorders>
            <w:shd w:val="clear" w:color="auto" w:fill="auto"/>
          </w:tcPr>
          <w:p w:rsidR="00643C34" w:rsidRPr="001B7C39" w:rsidRDefault="00643C34" w:rsidP="002A2D34">
            <w:pPr>
              <w:pStyle w:val="ConsPlusCell"/>
              <w:snapToGrid w:val="0"/>
              <w:jc w:val="center"/>
              <w:rPr>
                <w:rFonts w:ascii="Times New Roman" w:hAnsi="Times New Roman" w:cs="Times New Roman"/>
                <w:sz w:val="21"/>
                <w:szCs w:val="21"/>
              </w:rPr>
            </w:pPr>
          </w:p>
        </w:tc>
        <w:tc>
          <w:tcPr>
            <w:tcW w:w="1265" w:type="dxa"/>
            <w:tcBorders>
              <w:top w:val="single" w:sz="4" w:space="0" w:color="000000"/>
              <w:left w:val="single" w:sz="4" w:space="0" w:color="000000"/>
              <w:bottom w:val="single" w:sz="4" w:space="0" w:color="000000"/>
            </w:tcBorders>
            <w:shd w:val="clear" w:color="auto" w:fill="auto"/>
            <w:vAlign w:val="center"/>
          </w:tcPr>
          <w:p w:rsidR="00643C34" w:rsidRPr="001B7C39" w:rsidRDefault="00643C34" w:rsidP="003308A8">
            <w:pPr>
              <w:pStyle w:val="ConsPlusCell"/>
              <w:snapToGrid w:val="0"/>
              <w:jc w:val="center"/>
              <w:rPr>
                <w:rFonts w:ascii="Times New Roman" w:hAnsi="Times New Roman" w:cs="Times New Roman"/>
                <w:sz w:val="21"/>
                <w:szCs w:val="21"/>
              </w:rPr>
            </w:pPr>
          </w:p>
        </w:tc>
        <w:tc>
          <w:tcPr>
            <w:tcW w:w="1415" w:type="dxa"/>
            <w:tcBorders>
              <w:top w:val="single" w:sz="4" w:space="0" w:color="000000"/>
              <w:left w:val="single" w:sz="4" w:space="0" w:color="000000"/>
              <w:bottom w:val="single" w:sz="4" w:space="0" w:color="000000"/>
            </w:tcBorders>
            <w:shd w:val="clear" w:color="auto" w:fill="auto"/>
            <w:vAlign w:val="center"/>
          </w:tcPr>
          <w:p w:rsidR="00643C34" w:rsidRPr="001B7C39" w:rsidRDefault="00643C34" w:rsidP="003308A8">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tcBorders>
            <w:shd w:val="clear" w:color="auto" w:fill="auto"/>
          </w:tcPr>
          <w:p w:rsidR="00643C34" w:rsidRPr="001B7C39" w:rsidRDefault="00643C34" w:rsidP="002A2D34">
            <w:pPr>
              <w:pStyle w:val="ConsPlusCell"/>
              <w:snapToGrid w:val="0"/>
              <w:jc w:val="both"/>
              <w:rPr>
                <w:rFonts w:ascii="Times New Roman" w:hAnsi="Times New Roman" w:cs="Times New Roman"/>
                <w:sz w:val="21"/>
                <w:szCs w:val="21"/>
              </w:rPr>
            </w:pPr>
          </w:p>
        </w:tc>
        <w:tc>
          <w:tcPr>
            <w:tcW w:w="1313" w:type="dxa"/>
            <w:tcBorders>
              <w:top w:val="single" w:sz="4" w:space="0" w:color="000000"/>
              <w:left w:val="single" w:sz="4" w:space="0" w:color="000000"/>
              <w:bottom w:val="single" w:sz="4" w:space="0" w:color="000000"/>
            </w:tcBorders>
            <w:shd w:val="clear" w:color="auto" w:fill="auto"/>
          </w:tcPr>
          <w:p w:rsidR="00643C34" w:rsidRPr="001B7C39" w:rsidRDefault="00643C34" w:rsidP="002A2D34">
            <w:pPr>
              <w:pStyle w:val="ConsPlusCell"/>
              <w:snapToGrid w:val="0"/>
              <w:jc w:val="center"/>
              <w:rPr>
                <w:rFonts w:ascii="Times New Roman" w:hAnsi="Times New Roman" w:cs="Times New Roman"/>
                <w:sz w:val="21"/>
                <w:szCs w:val="21"/>
              </w:rPr>
            </w:pPr>
          </w:p>
        </w:tc>
        <w:tc>
          <w:tcPr>
            <w:tcW w:w="1098" w:type="dxa"/>
            <w:tcBorders>
              <w:top w:val="single" w:sz="4" w:space="0" w:color="000000"/>
              <w:left w:val="single" w:sz="4" w:space="0" w:color="000000"/>
              <w:bottom w:val="single" w:sz="4" w:space="0" w:color="000000"/>
            </w:tcBorders>
            <w:shd w:val="clear" w:color="auto" w:fill="auto"/>
          </w:tcPr>
          <w:p w:rsidR="00643C34" w:rsidRPr="001B7C39" w:rsidRDefault="00643C34" w:rsidP="002A2D34">
            <w:pPr>
              <w:pStyle w:val="ConsPlusCell"/>
              <w:snapToGrid w:val="0"/>
              <w:jc w:val="center"/>
              <w:rPr>
                <w:rFonts w:ascii="Times New Roman" w:hAnsi="Times New Roman" w:cs="Times New Roman"/>
                <w:sz w:val="21"/>
                <w:szCs w:val="21"/>
              </w:rPr>
            </w:pPr>
          </w:p>
        </w:tc>
        <w:tc>
          <w:tcPr>
            <w:tcW w:w="1045" w:type="dxa"/>
            <w:tcBorders>
              <w:top w:val="single" w:sz="4" w:space="0" w:color="000000"/>
              <w:left w:val="single" w:sz="4" w:space="0" w:color="000000"/>
              <w:bottom w:val="single" w:sz="4" w:space="0" w:color="000000"/>
            </w:tcBorders>
            <w:shd w:val="clear" w:color="auto" w:fill="auto"/>
          </w:tcPr>
          <w:p w:rsidR="00643C34" w:rsidRPr="001B7C39" w:rsidRDefault="00643C34" w:rsidP="002A2D34">
            <w:pPr>
              <w:pStyle w:val="ConsPlusCell"/>
              <w:snapToGrid w:val="0"/>
              <w:jc w:val="center"/>
              <w:rPr>
                <w:rFonts w:ascii="Times New Roman" w:hAnsi="Times New Roman" w:cs="Times New Roman"/>
                <w:sz w:val="21"/>
                <w:szCs w:val="21"/>
              </w:rPr>
            </w:pPr>
          </w:p>
        </w:tc>
      </w:tr>
      <w:tr w:rsidR="003308A8" w:rsidRPr="001B7C39" w:rsidTr="003308A8">
        <w:tc>
          <w:tcPr>
            <w:tcW w:w="5309" w:type="dxa"/>
            <w:vMerge w:val="restart"/>
            <w:tcBorders>
              <w:top w:val="single" w:sz="4" w:space="0" w:color="000000"/>
              <w:left w:val="single" w:sz="4" w:space="0" w:color="000000"/>
            </w:tcBorders>
            <w:shd w:val="clear" w:color="auto" w:fill="auto"/>
          </w:tcPr>
          <w:p w:rsidR="003308A8" w:rsidRPr="001B7C39" w:rsidRDefault="003308A8" w:rsidP="002A2D34">
            <w:pPr>
              <w:pStyle w:val="ConsPlusCell"/>
              <w:rPr>
                <w:rFonts w:ascii="Times New Roman" w:hAnsi="Times New Roman" w:cs="Times New Roman"/>
                <w:sz w:val="21"/>
                <w:szCs w:val="21"/>
              </w:rPr>
            </w:pPr>
            <w:r w:rsidRPr="0001436B">
              <w:rPr>
                <w:rFonts w:ascii="Times New Roman" w:eastAsia="Times-Roman" w:hAnsi="Times New Roman" w:cs="Times New Roman"/>
                <w:sz w:val="22"/>
                <w:szCs w:val="22"/>
              </w:rPr>
              <w:t>Ремонт, расчистка дренажной канавы по ул. Лесная д. д. Ягодное</w:t>
            </w:r>
          </w:p>
        </w:tc>
        <w:tc>
          <w:tcPr>
            <w:tcW w:w="1921" w:type="dxa"/>
            <w:vMerge/>
            <w:tcBorders>
              <w:left w:val="single" w:sz="4" w:space="0" w:color="000000"/>
            </w:tcBorders>
            <w:shd w:val="clear" w:color="auto" w:fill="auto"/>
          </w:tcPr>
          <w:p w:rsidR="003308A8" w:rsidRPr="001B7C39" w:rsidRDefault="003308A8" w:rsidP="002A2D34">
            <w:pPr>
              <w:pStyle w:val="ConsPlusCell"/>
              <w:snapToGrid w:val="0"/>
              <w:jc w:val="center"/>
              <w:rPr>
                <w:rFonts w:ascii="Times New Roman" w:hAnsi="Times New Roman" w:cs="Times New Roman"/>
                <w:sz w:val="21"/>
                <w:szCs w:val="21"/>
              </w:rPr>
            </w:pPr>
          </w:p>
        </w:tc>
        <w:tc>
          <w:tcPr>
            <w:tcW w:w="1265" w:type="dxa"/>
            <w:vMerge w:val="restart"/>
            <w:tcBorders>
              <w:top w:val="single" w:sz="4" w:space="0" w:color="000000"/>
              <w:left w:val="single" w:sz="4" w:space="0" w:color="000000"/>
            </w:tcBorders>
            <w:shd w:val="clear" w:color="auto" w:fill="auto"/>
            <w:vAlign w:val="center"/>
          </w:tcPr>
          <w:p w:rsidR="003308A8" w:rsidRPr="001B7C39" w:rsidRDefault="003308A8" w:rsidP="003308A8">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01.01.20</w:t>
            </w:r>
            <w:r>
              <w:rPr>
                <w:rFonts w:ascii="Times New Roman" w:hAnsi="Times New Roman" w:cs="Times New Roman"/>
                <w:sz w:val="21"/>
                <w:szCs w:val="21"/>
              </w:rPr>
              <w:t>20</w:t>
            </w:r>
          </w:p>
        </w:tc>
        <w:tc>
          <w:tcPr>
            <w:tcW w:w="1415" w:type="dxa"/>
            <w:vMerge w:val="restart"/>
            <w:tcBorders>
              <w:top w:val="single" w:sz="4" w:space="0" w:color="000000"/>
              <w:left w:val="single" w:sz="4" w:space="0" w:color="000000"/>
            </w:tcBorders>
            <w:shd w:val="clear" w:color="auto" w:fill="auto"/>
            <w:vAlign w:val="center"/>
          </w:tcPr>
          <w:p w:rsidR="003308A8" w:rsidRPr="001B7C39" w:rsidRDefault="003308A8" w:rsidP="003308A8">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31.12.20</w:t>
            </w:r>
            <w:r>
              <w:rPr>
                <w:rFonts w:ascii="Times New Roman" w:hAnsi="Times New Roman" w:cs="Times New Roman"/>
                <w:sz w:val="21"/>
                <w:szCs w:val="21"/>
              </w:rPr>
              <w:t>20</w:t>
            </w:r>
          </w:p>
        </w:tc>
        <w:tc>
          <w:tcPr>
            <w:tcW w:w="2191"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jc w:val="both"/>
              <w:rPr>
                <w:rFonts w:ascii="Times New Roman" w:hAnsi="Times New Roman" w:cs="Times New Roman"/>
                <w:sz w:val="21"/>
                <w:szCs w:val="21"/>
              </w:rPr>
            </w:pPr>
            <w:r w:rsidRPr="001B7C39">
              <w:rPr>
                <w:rFonts w:ascii="Times New Roman" w:hAnsi="Times New Roman" w:cs="Times New Roman"/>
                <w:sz w:val="21"/>
                <w:szCs w:val="21"/>
              </w:rPr>
              <w:t>Федеральный бюджет-</w:t>
            </w:r>
          </w:p>
        </w:tc>
        <w:tc>
          <w:tcPr>
            <w:tcW w:w="1313"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snapToGrid w:val="0"/>
              <w:jc w:val="center"/>
              <w:rPr>
                <w:rFonts w:ascii="Times New Roman" w:hAnsi="Times New Roman" w:cs="Times New Roman"/>
                <w:sz w:val="21"/>
                <w:szCs w:val="21"/>
              </w:rPr>
            </w:pPr>
          </w:p>
        </w:tc>
        <w:tc>
          <w:tcPr>
            <w:tcW w:w="1045"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snapToGrid w:val="0"/>
              <w:jc w:val="center"/>
              <w:rPr>
                <w:rFonts w:ascii="Times New Roman" w:hAnsi="Times New Roman" w:cs="Times New Roman"/>
                <w:sz w:val="21"/>
                <w:szCs w:val="21"/>
              </w:rPr>
            </w:pPr>
          </w:p>
        </w:tc>
      </w:tr>
      <w:tr w:rsidR="003308A8" w:rsidRPr="001B7C39" w:rsidTr="003308A8">
        <w:tc>
          <w:tcPr>
            <w:tcW w:w="5309" w:type="dxa"/>
            <w:vMerge/>
            <w:tcBorders>
              <w:left w:val="single" w:sz="4" w:space="0" w:color="000000"/>
            </w:tcBorders>
            <w:shd w:val="clear" w:color="auto" w:fill="auto"/>
          </w:tcPr>
          <w:p w:rsidR="003308A8" w:rsidRPr="001B7C39" w:rsidRDefault="003308A8" w:rsidP="002A2D34">
            <w:pPr>
              <w:pStyle w:val="ConsPlusCell"/>
              <w:snapToGrid w:val="0"/>
              <w:jc w:val="both"/>
              <w:rPr>
                <w:rFonts w:ascii="Times New Roman" w:hAnsi="Times New Roman" w:cs="Times New Roman"/>
                <w:b/>
                <w:sz w:val="23"/>
                <w:szCs w:val="23"/>
              </w:rPr>
            </w:pPr>
          </w:p>
        </w:tc>
        <w:tc>
          <w:tcPr>
            <w:tcW w:w="1921" w:type="dxa"/>
            <w:vMerge w:val="restart"/>
            <w:tcBorders>
              <w:left w:val="single" w:sz="4" w:space="0" w:color="000000"/>
              <w:bottom w:val="single" w:sz="4" w:space="0" w:color="auto"/>
            </w:tcBorders>
            <w:shd w:val="clear" w:color="auto" w:fill="auto"/>
          </w:tcPr>
          <w:p w:rsidR="003308A8" w:rsidRPr="001B7C39" w:rsidRDefault="003308A8" w:rsidP="002A2D34">
            <w:pPr>
              <w:pStyle w:val="ConsPlusCell"/>
              <w:snapToGrid w:val="0"/>
              <w:jc w:val="center"/>
              <w:rPr>
                <w:rFonts w:ascii="Times New Roman" w:hAnsi="Times New Roman" w:cs="Times New Roman"/>
                <w:sz w:val="21"/>
                <w:szCs w:val="21"/>
              </w:rPr>
            </w:pPr>
          </w:p>
        </w:tc>
        <w:tc>
          <w:tcPr>
            <w:tcW w:w="1265" w:type="dxa"/>
            <w:vMerge/>
            <w:tcBorders>
              <w:left w:val="single" w:sz="4" w:space="0" w:color="000000"/>
            </w:tcBorders>
            <w:shd w:val="clear" w:color="auto" w:fill="auto"/>
          </w:tcPr>
          <w:p w:rsidR="003308A8" w:rsidRPr="001B7C39" w:rsidRDefault="003308A8" w:rsidP="002A2D34">
            <w:pPr>
              <w:pStyle w:val="ConsPlusCell"/>
              <w:snapToGrid w:val="0"/>
              <w:jc w:val="center"/>
              <w:rPr>
                <w:rFonts w:ascii="Times New Roman" w:hAnsi="Times New Roman" w:cs="Times New Roman"/>
                <w:sz w:val="21"/>
                <w:szCs w:val="21"/>
              </w:rPr>
            </w:pPr>
          </w:p>
        </w:tc>
        <w:tc>
          <w:tcPr>
            <w:tcW w:w="1415" w:type="dxa"/>
            <w:vMerge/>
            <w:tcBorders>
              <w:left w:val="single" w:sz="4" w:space="0" w:color="000000"/>
            </w:tcBorders>
            <w:shd w:val="clear" w:color="auto" w:fill="auto"/>
          </w:tcPr>
          <w:p w:rsidR="003308A8" w:rsidRPr="001B7C39" w:rsidRDefault="003308A8" w:rsidP="002A2D34">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jc w:val="both"/>
              <w:rPr>
                <w:rFonts w:ascii="Times New Roman" w:hAnsi="Times New Roman" w:cs="Times New Roman"/>
                <w:sz w:val="21"/>
                <w:szCs w:val="21"/>
              </w:rPr>
            </w:pPr>
            <w:r w:rsidRPr="001B7C39">
              <w:rPr>
                <w:rFonts w:ascii="Times New Roman" w:hAnsi="Times New Roman" w:cs="Times New Roman"/>
                <w:sz w:val="21"/>
                <w:szCs w:val="21"/>
              </w:rPr>
              <w:t>Областной бюджет-</w:t>
            </w:r>
          </w:p>
        </w:tc>
        <w:tc>
          <w:tcPr>
            <w:tcW w:w="1313"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snapToGrid w:val="0"/>
              <w:jc w:val="center"/>
              <w:rPr>
                <w:rFonts w:ascii="Times New Roman" w:hAnsi="Times New Roman" w:cs="Times New Roman"/>
                <w:sz w:val="21"/>
                <w:szCs w:val="21"/>
              </w:rPr>
            </w:pPr>
          </w:p>
        </w:tc>
        <w:tc>
          <w:tcPr>
            <w:tcW w:w="1045"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snapToGrid w:val="0"/>
              <w:jc w:val="center"/>
              <w:rPr>
                <w:rFonts w:ascii="Times New Roman" w:hAnsi="Times New Roman" w:cs="Times New Roman"/>
                <w:sz w:val="21"/>
                <w:szCs w:val="21"/>
              </w:rPr>
            </w:pPr>
          </w:p>
        </w:tc>
      </w:tr>
      <w:tr w:rsidR="003308A8" w:rsidRPr="001B7C39" w:rsidTr="003308A8">
        <w:tc>
          <w:tcPr>
            <w:tcW w:w="5309" w:type="dxa"/>
            <w:vMerge/>
            <w:tcBorders>
              <w:left w:val="single" w:sz="4" w:space="0" w:color="000000"/>
            </w:tcBorders>
            <w:shd w:val="clear" w:color="auto" w:fill="auto"/>
          </w:tcPr>
          <w:p w:rsidR="003308A8" w:rsidRPr="001B7C39" w:rsidRDefault="003308A8" w:rsidP="002A2D34">
            <w:pPr>
              <w:pStyle w:val="ConsPlusCell"/>
              <w:snapToGrid w:val="0"/>
              <w:jc w:val="both"/>
              <w:rPr>
                <w:rFonts w:ascii="Times New Roman" w:hAnsi="Times New Roman" w:cs="Times New Roman"/>
                <w:b/>
                <w:sz w:val="23"/>
                <w:szCs w:val="23"/>
              </w:rPr>
            </w:pPr>
          </w:p>
        </w:tc>
        <w:tc>
          <w:tcPr>
            <w:tcW w:w="1921" w:type="dxa"/>
            <w:vMerge/>
            <w:tcBorders>
              <w:left w:val="single" w:sz="4" w:space="0" w:color="000000"/>
              <w:bottom w:val="single" w:sz="4" w:space="0" w:color="auto"/>
            </w:tcBorders>
            <w:shd w:val="clear" w:color="auto" w:fill="auto"/>
          </w:tcPr>
          <w:p w:rsidR="003308A8" w:rsidRPr="001B7C39" w:rsidRDefault="003308A8" w:rsidP="002A2D34">
            <w:pPr>
              <w:pStyle w:val="ConsPlusCell"/>
              <w:snapToGrid w:val="0"/>
              <w:jc w:val="center"/>
              <w:rPr>
                <w:rFonts w:ascii="Times New Roman" w:hAnsi="Times New Roman" w:cs="Times New Roman"/>
                <w:sz w:val="21"/>
                <w:szCs w:val="21"/>
              </w:rPr>
            </w:pPr>
          </w:p>
        </w:tc>
        <w:tc>
          <w:tcPr>
            <w:tcW w:w="1265" w:type="dxa"/>
            <w:vMerge/>
            <w:tcBorders>
              <w:left w:val="single" w:sz="4" w:space="0" w:color="000000"/>
            </w:tcBorders>
            <w:shd w:val="clear" w:color="auto" w:fill="auto"/>
          </w:tcPr>
          <w:p w:rsidR="003308A8" w:rsidRPr="001B7C39" w:rsidRDefault="003308A8" w:rsidP="002A2D34">
            <w:pPr>
              <w:pStyle w:val="ConsPlusCell"/>
              <w:snapToGrid w:val="0"/>
              <w:jc w:val="center"/>
              <w:rPr>
                <w:rFonts w:ascii="Times New Roman" w:hAnsi="Times New Roman" w:cs="Times New Roman"/>
                <w:sz w:val="21"/>
                <w:szCs w:val="21"/>
              </w:rPr>
            </w:pPr>
          </w:p>
        </w:tc>
        <w:tc>
          <w:tcPr>
            <w:tcW w:w="1415" w:type="dxa"/>
            <w:vMerge/>
            <w:tcBorders>
              <w:left w:val="single" w:sz="4" w:space="0" w:color="000000"/>
            </w:tcBorders>
            <w:shd w:val="clear" w:color="auto" w:fill="auto"/>
          </w:tcPr>
          <w:p w:rsidR="003308A8" w:rsidRPr="001B7C39" w:rsidRDefault="003308A8" w:rsidP="002A2D34">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jc w:val="both"/>
              <w:rPr>
                <w:rFonts w:ascii="Times New Roman" w:hAnsi="Times New Roman" w:cs="Times New Roman"/>
                <w:sz w:val="21"/>
                <w:szCs w:val="21"/>
              </w:rPr>
            </w:pPr>
            <w:r w:rsidRPr="001B7C39">
              <w:rPr>
                <w:rFonts w:ascii="Times New Roman" w:hAnsi="Times New Roman" w:cs="Times New Roman"/>
                <w:sz w:val="21"/>
                <w:szCs w:val="21"/>
              </w:rPr>
              <w:t>Местный бюджет-</w:t>
            </w:r>
          </w:p>
        </w:tc>
        <w:tc>
          <w:tcPr>
            <w:tcW w:w="1313"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jc w:val="center"/>
              <w:rPr>
                <w:rFonts w:ascii="Times New Roman" w:hAnsi="Times New Roman" w:cs="Times New Roman"/>
                <w:sz w:val="21"/>
                <w:szCs w:val="21"/>
              </w:rPr>
            </w:pPr>
            <w:r>
              <w:rPr>
                <w:rFonts w:ascii="Times New Roman" w:hAnsi="Times New Roman" w:cs="Times New Roman"/>
                <w:sz w:val="21"/>
                <w:szCs w:val="21"/>
              </w:rPr>
              <w:t>40,0</w:t>
            </w:r>
          </w:p>
        </w:tc>
        <w:tc>
          <w:tcPr>
            <w:tcW w:w="1098"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snapToGrid w:val="0"/>
              <w:jc w:val="center"/>
              <w:rPr>
                <w:rFonts w:ascii="Times New Roman" w:hAnsi="Times New Roman" w:cs="Times New Roman"/>
                <w:sz w:val="21"/>
                <w:szCs w:val="21"/>
              </w:rPr>
            </w:pPr>
          </w:p>
        </w:tc>
        <w:tc>
          <w:tcPr>
            <w:tcW w:w="1045"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snapToGrid w:val="0"/>
              <w:jc w:val="center"/>
              <w:rPr>
                <w:rFonts w:ascii="Times New Roman" w:hAnsi="Times New Roman" w:cs="Times New Roman"/>
                <w:sz w:val="21"/>
                <w:szCs w:val="21"/>
              </w:rPr>
            </w:pPr>
          </w:p>
        </w:tc>
      </w:tr>
      <w:tr w:rsidR="003308A8" w:rsidRPr="001B7C39" w:rsidTr="003308A8">
        <w:tc>
          <w:tcPr>
            <w:tcW w:w="5309" w:type="dxa"/>
            <w:vMerge/>
            <w:tcBorders>
              <w:left w:val="single" w:sz="4" w:space="0" w:color="000000"/>
              <w:bottom w:val="single" w:sz="4" w:space="0" w:color="000000"/>
            </w:tcBorders>
            <w:shd w:val="clear" w:color="auto" w:fill="auto"/>
          </w:tcPr>
          <w:p w:rsidR="003308A8" w:rsidRPr="001B7C39" w:rsidRDefault="003308A8" w:rsidP="002A2D34">
            <w:pPr>
              <w:pStyle w:val="ConsPlusCell"/>
              <w:snapToGrid w:val="0"/>
              <w:jc w:val="both"/>
              <w:rPr>
                <w:rFonts w:ascii="Times New Roman" w:hAnsi="Times New Roman" w:cs="Times New Roman"/>
                <w:b/>
                <w:sz w:val="23"/>
                <w:szCs w:val="23"/>
              </w:rPr>
            </w:pPr>
          </w:p>
        </w:tc>
        <w:tc>
          <w:tcPr>
            <w:tcW w:w="1921" w:type="dxa"/>
            <w:vMerge/>
            <w:tcBorders>
              <w:left w:val="single" w:sz="4" w:space="0" w:color="000000"/>
              <w:bottom w:val="single" w:sz="4" w:space="0" w:color="auto"/>
            </w:tcBorders>
            <w:shd w:val="clear" w:color="auto" w:fill="auto"/>
          </w:tcPr>
          <w:p w:rsidR="003308A8" w:rsidRPr="001B7C39" w:rsidRDefault="003308A8" w:rsidP="002A2D34">
            <w:pPr>
              <w:pStyle w:val="ConsPlusCell"/>
              <w:snapToGrid w:val="0"/>
              <w:jc w:val="center"/>
              <w:rPr>
                <w:rFonts w:ascii="Times New Roman" w:hAnsi="Times New Roman" w:cs="Times New Roman"/>
                <w:sz w:val="21"/>
                <w:szCs w:val="21"/>
              </w:rPr>
            </w:pPr>
          </w:p>
        </w:tc>
        <w:tc>
          <w:tcPr>
            <w:tcW w:w="1265" w:type="dxa"/>
            <w:vMerge/>
            <w:tcBorders>
              <w:left w:val="single" w:sz="4" w:space="0" w:color="000000"/>
              <w:bottom w:val="single" w:sz="4" w:space="0" w:color="000000"/>
            </w:tcBorders>
            <w:shd w:val="clear" w:color="auto" w:fill="auto"/>
          </w:tcPr>
          <w:p w:rsidR="003308A8" w:rsidRPr="001B7C39" w:rsidRDefault="003308A8" w:rsidP="002A2D34">
            <w:pPr>
              <w:pStyle w:val="ConsPlusCell"/>
              <w:snapToGrid w:val="0"/>
              <w:jc w:val="center"/>
              <w:rPr>
                <w:rFonts w:ascii="Times New Roman" w:hAnsi="Times New Roman" w:cs="Times New Roman"/>
                <w:sz w:val="21"/>
                <w:szCs w:val="21"/>
              </w:rPr>
            </w:pPr>
          </w:p>
        </w:tc>
        <w:tc>
          <w:tcPr>
            <w:tcW w:w="1415" w:type="dxa"/>
            <w:vMerge/>
            <w:tcBorders>
              <w:left w:val="single" w:sz="4" w:space="0" w:color="000000"/>
              <w:bottom w:val="single" w:sz="4" w:space="0" w:color="000000"/>
            </w:tcBorders>
            <w:shd w:val="clear" w:color="auto" w:fill="auto"/>
          </w:tcPr>
          <w:p w:rsidR="003308A8" w:rsidRPr="001B7C39" w:rsidRDefault="003308A8" w:rsidP="002A2D34">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jc w:val="both"/>
              <w:rPr>
                <w:rFonts w:ascii="Times New Roman" w:hAnsi="Times New Roman" w:cs="Times New Roman"/>
                <w:sz w:val="21"/>
                <w:szCs w:val="21"/>
              </w:rPr>
            </w:pPr>
            <w:r w:rsidRPr="001B7C39">
              <w:rPr>
                <w:rFonts w:ascii="Times New Roman" w:hAnsi="Times New Roman" w:cs="Times New Roman"/>
                <w:sz w:val="21"/>
                <w:szCs w:val="21"/>
              </w:rPr>
              <w:t>Прочие источники</w:t>
            </w:r>
          </w:p>
        </w:tc>
        <w:tc>
          <w:tcPr>
            <w:tcW w:w="1313"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snapToGrid w:val="0"/>
              <w:jc w:val="center"/>
              <w:rPr>
                <w:rFonts w:ascii="Times New Roman" w:hAnsi="Times New Roman" w:cs="Times New Roman"/>
                <w:sz w:val="21"/>
                <w:szCs w:val="21"/>
              </w:rPr>
            </w:pPr>
          </w:p>
        </w:tc>
        <w:tc>
          <w:tcPr>
            <w:tcW w:w="1045"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snapToGrid w:val="0"/>
              <w:jc w:val="center"/>
              <w:rPr>
                <w:rFonts w:ascii="Times New Roman" w:hAnsi="Times New Roman" w:cs="Times New Roman"/>
                <w:sz w:val="21"/>
                <w:szCs w:val="21"/>
              </w:rPr>
            </w:pPr>
          </w:p>
        </w:tc>
      </w:tr>
    </w:tbl>
    <w:p w:rsidR="003308A8" w:rsidRDefault="003308A8">
      <w:r>
        <w:br w:type="page"/>
      </w:r>
    </w:p>
    <w:tbl>
      <w:tblPr>
        <w:tblW w:w="15557" w:type="dxa"/>
        <w:tblInd w:w="-431" w:type="dxa"/>
        <w:tblLayout w:type="fixed"/>
        <w:tblCellMar>
          <w:left w:w="0" w:type="dxa"/>
          <w:right w:w="0" w:type="dxa"/>
        </w:tblCellMar>
        <w:tblLook w:val="0000" w:firstRow="0" w:lastRow="0" w:firstColumn="0" w:lastColumn="0" w:noHBand="0" w:noVBand="0"/>
      </w:tblPr>
      <w:tblGrid>
        <w:gridCol w:w="5309"/>
        <w:gridCol w:w="1921"/>
        <w:gridCol w:w="1265"/>
        <w:gridCol w:w="1415"/>
        <w:gridCol w:w="2191"/>
        <w:gridCol w:w="1313"/>
        <w:gridCol w:w="1098"/>
        <w:gridCol w:w="1045"/>
      </w:tblGrid>
      <w:tr w:rsidR="00643C34" w:rsidRPr="001B7C39" w:rsidTr="003308A8">
        <w:trPr>
          <w:trHeight w:val="278"/>
        </w:trPr>
        <w:tc>
          <w:tcPr>
            <w:tcW w:w="5309" w:type="dxa"/>
            <w:tcBorders>
              <w:top w:val="single" w:sz="4" w:space="0" w:color="000000"/>
              <w:left w:val="single" w:sz="4" w:space="0" w:color="000000"/>
              <w:bottom w:val="single" w:sz="4" w:space="0" w:color="000000"/>
            </w:tcBorders>
            <w:shd w:val="clear" w:color="auto" w:fill="auto"/>
          </w:tcPr>
          <w:p w:rsidR="00643C34" w:rsidRPr="001B7C39" w:rsidRDefault="00643C34" w:rsidP="002A2D34">
            <w:pPr>
              <w:pStyle w:val="ConsPlusCell"/>
              <w:snapToGrid w:val="0"/>
              <w:jc w:val="both"/>
              <w:rPr>
                <w:rFonts w:ascii="Times New Roman" w:hAnsi="Times New Roman" w:cs="Times New Roman"/>
                <w:b/>
                <w:sz w:val="23"/>
                <w:szCs w:val="23"/>
              </w:rPr>
            </w:pPr>
            <w:r w:rsidRPr="001B7C39">
              <w:rPr>
                <w:rFonts w:ascii="Times New Roman" w:hAnsi="Times New Roman" w:cs="Times New Roman"/>
                <w:sz w:val="21"/>
                <w:szCs w:val="21"/>
              </w:rPr>
              <w:lastRenderedPageBreak/>
              <w:t>Мероприятие 3</w:t>
            </w:r>
          </w:p>
        </w:tc>
        <w:tc>
          <w:tcPr>
            <w:tcW w:w="1921" w:type="dxa"/>
            <w:vMerge w:val="restart"/>
            <w:tcBorders>
              <w:top w:val="single" w:sz="4" w:space="0" w:color="auto"/>
              <w:left w:val="single" w:sz="4" w:space="0" w:color="000000"/>
              <w:bottom w:val="single" w:sz="4" w:space="0" w:color="auto"/>
            </w:tcBorders>
            <w:shd w:val="clear" w:color="auto" w:fill="auto"/>
          </w:tcPr>
          <w:p w:rsidR="00643C34" w:rsidRPr="001B7C39" w:rsidRDefault="00643C34" w:rsidP="002A2D34">
            <w:pPr>
              <w:pStyle w:val="ConsPlusCell"/>
              <w:snapToGrid w:val="0"/>
              <w:jc w:val="center"/>
              <w:rPr>
                <w:rFonts w:ascii="Times New Roman" w:hAnsi="Times New Roman" w:cs="Times New Roman"/>
                <w:sz w:val="21"/>
                <w:szCs w:val="21"/>
              </w:rPr>
            </w:pPr>
          </w:p>
        </w:tc>
        <w:tc>
          <w:tcPr>
            <w:tcW w:w="1265" w:type="dxa"/>
            <w:tcBorders>
              <w:top w:val="single" w:sz="4" w:space="0" w:color="000000"/>
              <w:left w:val="single" w:sz="4" w:space="0" w:color="000000"/>
              <w:bottom w:val="single" w:sz="4" w:space="0" w:color="000000"/>
            </w:tcBorders>
            <w:shd w:val="clear" w:color="auto" w:fill="auto"/>
          </w:tcPr>
          <w:p w:rsidR="00643C34" w:rsidRPr="001B7C39" w:rsidRDefault="00643C34" w:rsidP="002A2D34">
            <w:pPr>
              <w:pStyle w:val="ConsPlusCell"/>
              <w:snapToGrid w:val="0"/>
              <w:jc w:val="center"/>
              <w:rPr>
                <w:rFonts w:ascii="Times New Roman" w:hAnsi="Times New Roman" w:cs="Times New Roman"/>
                <w:sz w:val="21"/>
                <w:szCs w:val="21"/>
              </w:rPr>
            </w:pPr>
          </w:p>
        </w:tc>
        <w:tc>
          <w:tcPr>
            <w:tcW w:w="1415" w:type="dxa"/>
            <w:tcBorders>
              <w:top w:val="single" w:sz="4" w:space="0" w:color="000000"/>
              <w:left w:val="single" w:sz="4" w:space="0" w:color="000000"/>
              <w:bottom w:val="single" w:sz="4" w:space="0" w:color="000000"/>
            </w:tcBorders>
            <w:shd w:val="clear" w:color="auto" w:fill="auto"/>
          </w:tcPr>
          <w:p w:rsidR="00643C34" w:rsidRPr="001B7C39" w:rsidRDefault="00643C34" w:rsidP="002A2D34">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tcBorders>
            <w:shd w:val="clear" w:color="auto" w:fill="auto"/>
          </w:tcPr>
          <w:p w:rsidR="00643C34" w:rsidRPr="001B7C39" w:rsidRDefault="00643C34" w:rsidP="002A2D34">
            <w:pPr>
              <w:pStyle w:val="ConsPlusCell"/>
              <w:snapToGrid w:val="0"/>
              <w:jc w:val="both"/>
              <w:rPr>
                <w:rFonts w:ascii="Times New Roman" w:hAnsi="Times New Roman" w:cs="Times New Roman"/>
                <w:sz w:val="21"/>
                <w:szCs w:val="21"/>
              </w:rPr>
            </w:pPr>
          </w:p>
        </w:tc>
        <w:tc>
          <w:tcPr>
            <w:tcW w:w="1313" w:type="dxa"/>
            <w:tcBorders>
              <w:top w:val="single" w:sz="4" w:space="0" w:color="000000"/>
              <w:left w:val="single" w:sz="4" w:space="0" w:color="000000"/>
              <w:bottom w:val="single" w:sz="4" w:space="0" w:color="000000"/>
            </w:tcBorders>
            <w:shd w:val="clear" w:color="auto" w:fill="auto"/>
          </w:tcPr>
          <w:p w:rsidR="00643C34" w:rsidRPr="001B7C39" w:rsidRDefault="00643C34" w:rsidP="002A2D34">
            <w:pPr>
              <w:pStyle w:val="ConsPlusCell"/>
              <w:snapToGrid w:val="0"/>
              <w:jc w:val="center"/>
              <w:rPr>
                <w:rFonts w:ascii="Times New Roman" w:hAnsi="Times New Roman" w:cs="Times New Roman"/>
                <w:sz w:val="21"/>
                <w:szCs w:val="21"/>
              </w:rPr>
            </w:pPr>
          </w:p>
        </w:tc>
        <w:tc>
          <w:tcPr>
            <w:tcW w:w="1098" w:type="dxa"/>
            <w:tcBorders>
              <w:top w:val="single" w:sz="4" w:space="0" w:color="000000"/>
              <w:left w:val="single" w:sz="4" w:space="0" w:color="000000"/>
              <w:bottom w:val="single" w:sz="4" w:space="0" w:color="000000"/>
            </w:tcBorders>
            <w:shd w:val="clear" w:color="auto" w:fill="auto"/>
          </w:tcPr>
          <w:p w:rsidR="00643C34" w:rsidRPr="001B7C39" w:rsidRDefault="00643C34" w:rsidP="002A2D34">
            <w:pPr>
              <w:pStyle w:val="ConsPlusCell"/>
              <w:snapToGrid w:val="0"/>
              <w:jc w:val="center"/>
              <w:rPr>
                <w:rFonts w:ascii="Times New Roman" w:hAnsi="Times New Roman" w:cs="Times New Roman"/>
                <w:sz w:val="21"/>
                <w:szCs w:val="21"/>
              </w:rPr>
            </w:pPr>
          </w:p>
        </w:tc>
        <w:tc>
          <w:tcPr>
            <w:tcW w:w="1045" w:type="dxa"/>
            <w:tcBorders>
              <w:top w:val="single" w:sz="4" w:space="0" w:color="000000"/>
              <w:left w:val="single" w:sz="4" w:space="0" w:color="000000"/>
              <w:bottom w:val="single" w:sz="4" w:space="0" w:color="000000"/>
            </w:tcBorders>
            <w:shd w:val="clear" w:color="auto" w:fill="auto"/>
          </w:tcPr>
          <w:p w:rsidR="00643C34" w:rsidRPr="001B7C39" w:rsidRDefault="00643C34" w:rsidP="002A2D34">
            <w:pPr>
              <w:pStyle w:val="ConsPlusCell"/>
              <w:snapToGrid w:val="0"/>
              <w:jc w:val="center"/>
              <w:rPr>
                <w:rFonts w:ascii="Times New Roman" w:hAnsi="Times New Roman" w:cs="Times New Roman"/>
                <w:sz w:val="21"/>
                <w:szCs w:val="21"/>
              </w:rPr>
            </w:pPr>
          </w:p>
        </w:tc>
      </w:tr>
      <w:tr w:rsidR="003308A8" w:rsidRPr="001B7C39" w:rsidTr="003308A8">
        <w:tc>
          <w:tcPr>
            <w:tcW w:w="5309" w:type="dxa"/>
            <w:vMerge w:val="restart"/>
            <w:tcBorders>
              <w:top w:val="single" w:sz="4" w:space="0" w:color="000000"/>
              <w:left w:val="single" w:sz="4" w:space="0" w:color="000000"/>
            </w:tcBorders>
            <w:shd w:val="clear" w:color="auto" w:fill="auto"/>
          </w:tcPr>
          <w:p w:rsidR="003308A8" w:rsidRPr="001B7C39" w:rsidRDefault="003308A8" w:rsidP="002A2D34">
            <w:pPr>
              <w:widowControl w:val="0"/>
              <w:autoSpaceDE w:val="0"/>
              <w:autoSpaceDN w:val="0"/>
              <w:jc w:val="both"/>
            </w:pPr>
            <w:r w:rsidRPr="0001436B">
              <w:rPr>
                <w:rFonts w:eastAsia="Times-Roman"/>
                <w:sz w:val="22"/>
                <w:szCs w:val="22"/>
              </w:rPr>
              <w:t>ремонт уличного освещения по ул. Цветочная, ул. Садовая п.ст. Петяярви</w:t>
            </w:r>
          </w:p>
        </w:tc>
        <w:tc>
          <w:tcPr>
            <w:tcW w:w="1921" w:type="dxa"/>
            <w:vMerge/>
            <w:tcBorders>
              <w:top w:val="single" w:sz="4" w:space="0" w:color="auto"/>
              <w:left w:val="single" w:sz="4" w:space="0" w:color="000000"/>
              <w:bottom w:val="single" w:sz="4" w:space="0" w:color="auto"/>
            </w:tcBorders>
            <w:shd w:val="clear" w:color="auto" w:fill="auto"/>
          </w:tcPr>
          <w:p w:rsidR="003308A8" w:rsidRPr="001B7C39" w:rsidRDefault="003308A8" w:rsidP="002A2D34">
            <w:pPr>
              <w:pStyle w:val="ConsPlusCell"/>
              <w:snapToGrid w:val="0"/>
              <w:jc w:val="center"/>
              <w:rPr>
                <w:rFonts w:ascii="Times New Roman" w:hAnsi="Times New Roman" w:cs="Times New Roman"/>
                <w:sz w:val="21"/>
                <w:szCs w:val="21"/>
              </w:rPr>
            </w:pPr>
          </w:p>
        </w:tc>
        <w:tc>
          <w:tcPr>
            <w:tcW w:w="1265" w:type="dxa"/>
            <w:vMerge w:val="restart"/>
            <w:tcBorders>
              <w:top w:val="single" w:sz="4" w:space="0" w:color="000000"/>
              <w:left w:val="single" w:sz="4" w:space="0" w:color="000000"/>
            </w:tcBorders>
            <w:shd w:val="clear" w:color="auto" w:fill="auto"/>
            <w:vAlign w:val="center"/>
          </w:tcPr>
          <w:p w:rsidR="003308A8" w:rsidRPr="001B7C39" w:rsidRDefault="003308A8" w:rsidP="003308A8">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01.01.20</w:t>
            </w:r>
            <w:r>
              <w:rPr>
                <w:rFonts w:ascii="Times New Roman" w:hAnsi="Times New Roman" w:cs="Times New Roman"/>
                <w:sz w:val="21"/>
                <w:szCs w:val="21"/>
              </w:rPr>
              <w:t>20</w:t>
            </w:r>
          </w:p>
        </w:tc>
        <w:tc>
          <w:tcPr>
            <w:tcW w:w="1415" w:type="dxa"/>
            <w:vMerge w:val="restart"/>
            <w:tcBorders>
              <w:top w:val="single" w:sz="4" w:space="0" w:color="000000"/>
              <w:left w:val="single" w:sz="4" w:space="0" w:color="000000"/>
            </w:tcBorders>
            <w:shd w:val="clear" w:color="auto" w:fill="auto"/>
            <w:vAlign w:val="center"/>
          </w:tcPr>
          <w:p w:rsidR="003308A8" w:rsidRPr="001B7C39" w:rsidRDefault="003308A8" w:rsidP="003308A8">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31.12.20</w:t>
            </w:r>
            <w:r>
              <w:rPr>
                <w:rFonts w:ascii="Times New Roman" w:hAnsi="Times New Roman" w:cs="Times New Roman"/>
                <w:sz w:val="21"/>
                <w:szCs w:val="21"/>
              </w:rPr>
              <w:t>20</w:t>
            </w:r>
          </w:p>
        </w:tc>
        <w:tc>
          <w:tcPr>
            <w:tcW w:w="2191"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jc w:val="both"/>
              <w:rPr>
                <w:rFonts w:ascii="Times New Roman" w:hAnsi="Times New Roman" w:cs="Times New Roman"/>
                <w:sz w:val="21"/>
                <w:szCs w:val="21"/>
              </w:rPr>
            </w:pPr>
            <w:r w:rsidRPr="001B7C39">
              <w:rPr>
                <w:rFonts w:ascii="Times New Roman" w:hAnsi="Times New Roman" w:cs="Times New Roman"/>
                <w:sz w:val="21"/>
                <w:szCs w:val="21"/>
              </w:rPr>
              <w:t>Федеральный бюджет-</w:t>
            </w:r>
          </w:p>
        </w:tc>
        <w:tc>
          <w:tcPr>
            <w:tcW w:w="1313"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c>
          <w:tcPr>
            <w:tcW w:w="1045"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r>
      <w:tr w:rsidR="003308A8" w:rsidRPr="001B7C39" w:rsidTr="003308A8">
        <w:trPr>
          <w:trHeight w:val="70"/>
        </w:trPr>
        <w:tc>
          <w:tcPr>
            <w:tcW w:w="5309" w:type="dxa"/>
            <w:vMerge/>
            <w:tcBorders>
              <w:left w:val="single" w:sz="4" w:space="0" w:color="000000"/>
            </w:tcBorders>
            <w:shd w:val="clear" w:color="auto" w:fill="auto"/>
          </w:tcPr>
          <w:p w:rsidR="003308A8" w:rsidRPr="001B7C39" w:rsidRDefault="003308A8" w:rsidP="002A2D34">
            <w:pPr>
              <w:pStyle w:val="ConsPlusCell"/>
              <w:snapToGrid w:val="0"/>
              <w:rPr>
                <w:rFonts w:ascii="Times New Roman" w:hAnsi="Times New Roman" w:cs="Times New Roman"/>
                <w:sz w:val="23"/>
                <w:szCs w:val="23"/>
              </w:rPr>
            </w:pPr>
          </w:p>
        </w:tc>
        <w:tc>
          <w:tcPr>
            <w:tcW w:w="1921" w:type="dxa"/>
            <w:vMerge/>
            <w:tcBorders>
              <w:top w:val="single" w:sz="4" w:space="0" w:color="auto"/>
              <w:left w:val="single" w:sz="4" w:space="0" w:color="000000"/>
            </w:tcBorders>
            <w:shd w:val="clear" w:color="auto" w:fill="auto"/>
          </w:tcPr>
          <w:p w:rsidR="003308A8" w:rsidRPr="001B7C39" w:rsidRDefault="003308A8" w:rsidP="002A2D34">
            <w:pPr>
              <w:pStyle w:val="ConsPlusCell"/>
              <w:snapToGrid w:val="0"/>
              <w:jc w:val="center"/>
              <w:rPr>
                <w:rFonts w:ascii="Times New Roman" w:hAnsi="Times New Roman" w:cs="Times New Roman"/>
                <w:sz w:val="21"/>
                <w:szCs w:val="21"/>
              </w:rPr>
            </w:pPr>
          </w:p>
        </w:tc>
        <w:tc>
          <w:tcPr>
            <w:tcW w:w="1265" w:type="dxa"/>
            <w:vMerge/>
            <w:tcBorders>
              <w:left w:val="single" w:sz="4" w:space="0" w:color="000000"/>
            </w:tcBorders>
            <w:shd w:val="clear" w:color="auto" w:fill="auto"/>
            <w:vAlign w:val="center"/>
          </w:tcPr>
          <w:p w:rsidR="003308A8" w:rsidRPr="001B7C39" w:rsidRDefault="003308A8" w:rsidP="003308A8">
            <w:pPr>
              <w:pStyle w:val="ConsPlusCell"/>
              <w:snapToGrid w:val="0"/>
              <w:jc w:val="center"/>
              <w:rPr>
                <w:rFonts w:ascii="Times New Roman" w:hAnsi="Times New Roman" w:cs="Times New Roman"/>
                <w:sz w:val="21"/>
                <w:szCs w:val="21"/>
              </w:rPr>
            </w:pPr>
          </w:p>
        </w:tc>
        <w:tc>
          <w:tcPr>
            <w:tcW w:w="1415" w:type="dxa"/>
            <w:vMerge/>
            <w:tcBorders>
              <w:left w:val="single" w:sz="4" w:space="0" w:color="000000"/>
            </w:tcBorders>
            <w:shd w:val="clear" w:color="auto" w:fill="auto"/>
            <w:vAlign w:val="center"/>
          </w:tcPr>
          <w:p w:rsidR="003308A8" w:rsidRPr="001B7C39" w:rsidRDefault="003308A8" w:rsidP="003308A8">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jc w:val="both"/>
              <w:rPr>
                <w:rFonts w:ascii="Times New Roman" w:hAnsi="Times New Roman" w:cs="Times New Roman"/>
                <w:sz w:val="21"/>
                <w:szCs w:val="21"/>
              </w:rPr>
            </w:pPr>
            <w:r w:rsidRPr="001B7C39">
              <w:rPr>
                <w:rFonts w:ascii="Times New Roman" w:hAnsi="Times New Roman" w:cs="Times New Roman"/>
                <w:sz w:val="21"/>
                <w:szCs w:val="21"/>
              </w:rPr>
              <w:t>Областной бюджет-</w:t>
            </w:r>
          </w:p>
        </w:tc>
        <w:tc>
          <w:tcPr>
            <w:tcW w:w="1313"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c>
          <w:tcPr>
            <w:tcW w:w="1045"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r>
      <w:tr w:rsidR="003308A8" w:rsidRPr="001B7C39" w:rsidTr="003308A8">
        <w:tc>
          <w:tcPr>
            <w:tcW w:w="5309" w:type="dxa"/>
            <w:vMerge/>
            <w:tcBorders>
              <w:left w:val="single" w:sz="4" w:space="0" w:color="000000"/>
              <w:right w:val="single" w:sz="4" w:space="0" w:color="auto"/>
            </w:tcBorders>
            <w:shd w:val="clear" w:color="auto" w:fill="auto"/>
          </w:tcPr>
          <w:p w:rsidR="003308A8" w:rsidRPr="001B7C39" w:rsidRDefault="003308A8" w:rsidP="002A2D34">
            <w:pPr>
              <w:pStyle w:val="ConsPlusCell"/>
              <w:snapToGrid w:val="0"/>
              <w:jc w:val="both"/>
              <w:rPr>
                <w:rFonts w:ascii="Times New Roman" w:hAnsi="Times New Roman" w:cs="Times New Roman"/>
                <w:sz w:val="23"/>
                <w:szCs w:val="23"/>
              </w:rPr>
            </w:pPr>
          </w:p>
        </w:tc>
        <w:tc>
          <w:tcPr>
            <w:tcW w:w="1921" w:type="dxa"/>
            <w:vMerge w:val="restart"/>
            <w:tcBorders>
              <w:left w:val="single" w:sz="4" w:space="0" w:color="auto"/>
              <w:right w:val="single" w:sz="4" w:space="0" w:color="auto"/>
            </w:tcBorders>
            <w:shd w:val="clear" w:color="auto" w:fill="auto"/>
          </w:tcPr>
          <w:p w:rsidR="003308A8" w:rsidRPr="001B7C39" w:rsidRDefault="003308A8" w:rsidP="002A2D34">
            <w:pPr>
              <w:pStyle w:val="ConsPlusCell"/>
              <w:snapToGrid w:val="0"/>
              <w:jc w:val="center"/>
              <w:rPr>
                <w:rFonts w:ascii="Times New Roman" w:hAnsi="Times New Roman" w:cs="Times New Roman"/>
                <w:sz w:val="21"/>
                <w:szCs w:val="21"/>
              </w:rPr>
            </w:pPr>
          </w:p>
        </w:tc>
        <w:tc>
          <w:tcPr>
            <w:tcW w:w="1265" w:type="dxa"/>
            <w:vMerge/>
            <w:tcBorders>
              <w:left w:val="single" w:sz="4" w:space="0" w:color="auto"/>
            </w:tcBorders>
            <w:shd w:val="clear" w:color="auto" w:fill="auto"/>
            <w:vAlign w:val="center"/>
          </w:tcPr>
          <w:p w:rsidR="003308A8" w:rsidRPr="001B7C39" w:rsidRDefault="003308A8" w:rsidP="003308A8">
            <w:pPr>
              <w:pStyle w:val="ConsPlusCell"/>
              <w:snapToGrid w:val="0"/>
              <w:jc w:val="center"/>
              <w:rPr>
                <w:rFonts w:ascii="Times New Roman" w:hAnsi="Times New Roman" w:cs="Times New Roman"/>
                <w:sz w:val="21"/>
                <w:szCs w:val="21"/>
              </w:rPr>
            </w:pPr>
          </w:p>
        </w:tc>
        <w:tc>
          <w:tcPr>
            <w:tcW w:w="1415" w:type="dxa"/>
            <w:vMerge/>
            <w:tcBorders>
              <w:left w:val="single" w:sz="4" w:space="0" w:color="000000"/>
            </w:tcBorders>
            <w:shd w:val="clear" w:color="auto" w:fill="auto"/>
            <w:vAlign w:val="center"/>
          </w:tcPr>
          <w:p w:rsidR="003308A8" w:rsidRPr="001B7C39" w:rsidRDefault="003308A8" w:rsidP="003308A8">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jc w:val="both"/>
              <w:rPr>
                <w:rFonts w:ascii="Times New Roman" w:hAnsi="Times New Roman" w:cs="Times New Roman"/>
                <w:sz w:val="21"/>
                <w:szCs w:val="21"/>
              </w:rPr>
            </w:pPr>
            <w:r w:rsidRPr="001B7C39">
              <w:rPr>
                <w:rFonts w:ascii="Times New Roman" w:hAnsi="Times New Roman" w:cs="Times New Roman"/>
                <w:sz w:val="21"/>
                <w:szCs w:val="21"/>
              </w:rPr>
              <w:t>Местный бюджет-</w:t>
            </w:r>
          </w:p>
        </w:tc>
        <w:tc>
          <w:tcPr>
            <w:tcW w:w="1313"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jc w:val="center"/>
              <w:rPr>
                <w:rFonts w:ascii="Times New Roman" w:hAnsi="Times New Roman" w:cs="Times New Roman"/>
                <w:sz w:val="21"/>
                <w:szCs w:val="21"/>
              </w:rPr>
            </w:pPr>
            <w:r>
              <w:rPr>
                <w:rFonts w:ascii="Times New Roman" w:hAnsi="Times New Roman" w:cs="Times New Roman"/>
                <w:sz w:val="21"/>
                <w:szCs w:val="21"/>
              </w:rPr>
              <w:t>40,0</w:t>
            </w:r>
          </w:p>
        </w:tc>
        <w:tc>
          <w:tcPr>
            <w:tcW w:w="1098"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c>
          <w:tcPr>
            <w:tcW w:w="1045"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r>
      <w:tr w:rsidR="003308A8" w:rsidRPr="001B7C39" w:rsidTr="003308A8">
        <w:tc>
          <w:tcPr>
            <w:tcW w:w="5309" w:type="dxa"/>
            <w:vMerge/>
            <w:tcBorders>
              <w:left w:val="single" w:sz="4" w:space="0" w:color="000000"/>
              <w:bottom w:val="single" w:sz="4" w:space="0" w:color="000000"/>
              <w:right w:val="single" w:sz="4" w:space="0" w:color="auto"/>
            </w:tcBorders>
            <w:shd w:val="clear" w:color="auto" w:fill="auto"/>
          </w:tcPr>
          <w:p w:rsidR="003308A8" w:rsidRPr="001B7C39" w:rsidRDefault="003308A8" w:rsidP="002A2D34">
            <w:pPr>
              <w:pStyle w:val="ConsPlusCell"/>
              <w:snapToGrid w:val="0"/>
              <w:jc w:val="both"/>
              <w:rPr>
                <w:rFonts w:ascii="Times New Roman" w:hAnsi="Times New Roman" w:cs="Times New Roman"/>
                <w:sz w:val="23"/>
                <w:szCs w:val="23"/>
              </w:rPr>
            </w:pPr>
          </w:p>
        </w:tc>
        <w:tc>
          <w:tcPr>
            <w:tcW w:w="1921" w:type="dxa"/>
            <w:vMerge/>
            <w:tcBorders>
              <w:left w:val="single" w:sz="4" w:space="0" w:color="auto"/>
              <w:right w:val="single" w:sz="4" w:space="0" w:color="auto"/>
            </w:tcBorders>
            <w:shd w:val="clear" w:color="auto" w:fill="auto"/>
          </w:tcPr>
          <w:p w:rsidR="003308A8" w:rsidRPr="001B7C39" w:rsidRDefault="003308A8" w:rsidP="002A2D34">
            <w:pPr>
              <w:pStyle w:val="ConsPlusCell"/>
              <w:snapToGrid w:val="0"/>
              <w:jc w:val="center"/>
              <w:rPr>
                <w:rFonts w:ascii="Times New Roman" w:hAnsi="Times New Roman" w:cs="Times New Roman"/>
                <w:sz w:val="21"/>
                <w:szCs w:val="21"/>
              </w:rPr>
            </w:pPr>
          </w:p>
        </w:tc>
        <w:tc>
          <w:tcPr>
            <w:tcW w:w="1265" w:type="dxa"/>
            <w:vMerge/>
            <w:tcBorders>
              <w:left w:val="single" w:sz="4" w:space="0" w:color="auto"/>
              <w:bottom w:val="single" w:sz="4" w:space="0" w:color="000000"/>
            </w:tcBorders>
            <w:shd w:val="clear" w:color="auto" w:fill="auto"/>
            <w:vAlign w:val="center"/>
          </w:tcPr>
          <w:p w:rsidR="003308A8" w:rsidRPr="001B7C39" w:rsidRDefault="003308A8" w:rsidP="003308A8">
            <w:pPr>
              <w:pStyle w:val="ConsPlusCell"/>
              <w:snapToGrid w:val="0"/>
              <w:jc w:val="center"/>
              <w:rPr>
                <w:rFonts w:ascii="Times New Roman" w:hAnsi="Times New Roman" w:cs="Times New Roman"/>
                <w:sz w:val="21"/>
                <w:szCs w:val="21"/>
              </w:rPr>
            </w:pPr>
          </w:p>
        </w:tc>
        <w:tc>
          <w:tcPr>
            <w:tcW w:w="1415" w:type="dxa"/>
            <w:vMerge/>
            <w:tcBorders>
              <w:left w:val="single" w:sz="4" w:space="0" w:color="000000"/>
              <w:bottom w:val="single" w:sz="4" w:space="0" w:color="000000"/>
            </w:tcBorders>
            <w:shd w:val="clear" w:color="auto" w:fill="auto"/>
            <w:vAlign w:val="center"/>
          </w:tcPr>
          <w:p w:rsidR="003308A8" w:rsidRPr="001B7C39" w:rsidRDefault="003308A8" w:rsidP="003308A8">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jc w:val="both"/>
              <w:rPr>
                <w:rFonts w:ascii="Times New Roman" w:hAnsi="Times New Roman" w:cs="Times New Roman"/>
                <w:sz w:val="21"/>
                <w:szCs w:val="21"/>
              </w:rPr>
            </w:pPr>
            <w:r w:rsidRPr="001B7C39">
              <w:rPr>
                <w:rFonts w:ascii="Times New Roman" w:hAnsi="Times New Roman" w:cs="Times New Roman"/>
                <w:sz w:val="21"/>
                <w:szCs w:val="21"/>
              </w:rPr>
              <w:t>Прочие  источники</w:t>
            </w:r>
          </w:p>
        </w:tc>
        <w:tc>
          <w:tcPr>
            <w:tcW w:w="1313"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c>
          <w:tcPr>
            <w:tcW w:w="1045"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r>
      <w:tr w:rsidR="00643C34" w:rsidRPr="001B7C39" w:rsidTr="003308A8">
        <w:tc>
          <w:tcPr>
            <w:tcW w:w="5309" w:type="dxa"/>
            <w:tcBorders>
              <w:top w:val="single" w:sz="4" w:space="0" w:color="000000"/>
              <w:left w:val="single" w:sz="4" w:space="0" w:color="000000"/>
              <w:bottom w:val="single" w:sz="4" w:space="0" w:color="000000"/>
              <w:right w:val="single" w:sz="4" w:space="0" w:color="auto"/>
            </w:tcBorders>
            <w:shd w:val="clear" w:color="auto" w:fill="auto"/>
          </w:tcPr>
          <w:p w:rsidR="00643C34" w:rsidRPr="001B7C39" w:rsidRDefault="00643C34" w:rsidP="002A2D34">
            <w:pPr>
              <w:pStyle w:val="ConsPlusCell"/>
              <w:snapToGrid w:val="0"/>
              <w:jc w:val="both"/>
              <w:rPr>
                <w:rFonts w:ascii="Times New Roman" w:hAnsi="Times New Roman" w:cs="Times New Roman"/>
                <w:b/>
                <w:sz w:val="23"/>
                <w:szCs w:val="23"/>
              </w:rPr>
            </w:pPr>
            <w:r w:rsidRPr="001B7C39">
              <w:rPr>
                <w:rFonts w:ascii="Times New Roman" w:hAnsi="Times New Roman" w:cs="Times New Roman"/>
                <w:sz w:val="21"/>
                <w:szCs w:val="21"/>
              </w:rPr>
              <w:t>Мероприятие 4</w:t>
            </w:r>
          </w:p>
        </w:tc>
        <w:tc>
          <w:tcPr>
            <w:tcW w:w="1921" w:type="dxa"/>
            <w:vMerge/>
            <w:tcBorders>
              <w:left w:val="single" w:sz="4" w:space="0" w:color="auto"/>
              <w:right w:val="single" w:sz="4" w:space="0" w:color="auto"/>
            </w:tcBorders>
            <w:shd w:val="clear" w:color="auto" w:fill="auto"/>
          </w:tcPr>
          <w:p w:rsidR="00643C34" w:rsidRPr="001B7C39" w:rsidRDefault="00643C34" w:rsidP="002A2D34">
            <w:pPr>
              <w:pStyle w:val="ConsPlusCell"/>
              <w:snapToGrid w:val="0"/>
              <w:jc w:val="center"/>
              <w:rPr>
                <w:rFonts w:ascii="Times New Roman" w:hAnsi="Times New Roman" w:cs="Times New Roman"/>
                <w:sz w:val="21"/>
                <w:szCs w:val="21"/>
              </w:rPr>
            </w:pPr>
          </w:p>
        </w:tc>
        <w:tc>
          <w:tcPr>
            <w:tcW w:w="1265" w:type="dxa"/>
            <w:tcBorders>
              <w:top w:val="single" w:sz="4" w:space="0" w:color="000000"/>
              <w:left w:val="single" w:sz="4" w:space="0" w:color="auto"/>
              <w:bottom w:val="single" w:sz="4" w:space="0" w:color="000000"/>
            </w:tcBorders>
            <w:shd w:val="clear" w:color="auto" w:fill="auto"/>
            <w:vAlign w:val="center"/>
          </w:tcPr>
          <w:p w:rsidR="00643C34" w:rsidRPr="001B7C39" w:rsidRDefault="00643C34" w:rsidP="003308A8">
            <w:pPr>
              <w:pStyle w:val="ConsPlusCell"/>
              <w:snapToGrid w:val="0"/>
              <w:jc w:val="center"/>
              <w:rPr>
                <w:rFonts w:ascii="Times New Roman" w:hAnsi="Times New Roman" w:cs="Times New Roman"/>
                <w:sz w:val="21"/>
                <w:szCs w:val="21"/>
              </w:rPr>
            </w:pPr>
          </w:p>
        </w:tc>
        <w:tc>
          <w:tcPr>
            <w:tcW w:w="1415" w:type="dxa"/>
            <w:tcBorders>
              <w:top w:val="single" w:sz="4" w:space="0" w:color="000000"/>
              <w:left w:val="single" w:sz="4" w:space="0" w:color="000000"/>
              <w:bottom w:val="single" w:sz="4" w:space="0" w:color="000000"/>
            </w:tcBorders>
            <w:shd w:val="clear" w:color="auto" w:fill="auto"/>
            <w:vAlign w:val="center"/>
          </w:tcPr>
          <w:p w:rsidR="00643C34" w:rsidRPr="001B7C39" w:rsidRDefault="00643C34" w:rsidP="003308A8">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tcBorders>
            <w:shd w:val="clear" w:color="auto" w:fill="auto"/>
          </w:tcPr>
          <w:p w:rsidR="00643C34" w:rsidRPr="001B7C39" w:rsidRDefault="00643C34" w:rsidP="002A2D34">
            <w:pPr>
              <w:pStyle w:val="ConsPlusCell"/>
              <w:snapToGrid w:val="0"/>
              <w:jc w:val="both"/>
              <w:rPr>
                <w:rFonts w:ascii="Times New Roman" w:hAnsi="Times New Roman" w:cs="Times New Roman"/>
                <w:sz w:val="21"/>
                <w:szCs w:val="21"/>
              </w:rPr>
            </w:pPr>
          </w:p>
        </w:tc>
        <w:tc>
          <w:tcPr>
            <w:tcW w:w="1313" w:type="dxa"/>
            <w:tcBorders>
              <w:top w:val="single" w:sz="4" w:space="0" w:color="000000"/>
              <w:left w:val="single" w:sz="4" w:space="0" w:color="000000"/>
              <w:bottom w:val="single" w:sz="4" w:space="0" w:color="000000"/>
            </w:tcBorders>
            <w:shd w:val="clear" w:color="auto" w:fill="auto"/>
          </w:tcPr>
          <w:p w:rsidR="00643C34" w:rsidRPr="001B7C39" w:rsidRDefault="00643C34" w:rsidP="002A2D34">
            <w:pPr>
              <w:pStyle w:val="ConsPlusCell"/>
              <w:snapToGrid w:val="0"/>
              <w:jc w:val="center"/>
              <w:rPr>
                <w:rFonts w:ascii="Times New Roman" w:hAnsi="Times New Roman" w:cs="Times New Roman"/>
                <w:sz w:val="21"/>
                <w:szCs w:val="21"/>
              </w:rPr>
            </w:pPr>
          </w:p>
        </w:tc>
        <w:tc>
          <w:tcPr>
            <w:tcW w:w="1098" w:type="dxa"/>
            <w:tcBorders>
              <w:top w:val="single" w:sz="4" w:space="0" w:color="000000"/>
              <w:left w:val="single" w:sz="4" w:space="0" w:color="000000"/>
              <w:bottom w:val="single" w:sz="4" w:space="0" w:color="000000"/>
            </w:tcBorders>
            <w:shd w:val="clear" w:color="auto" w:fill="auto"/>
          </w:tcPr>
          <w:p w:rsidR="00643C34" w:rsidRPr="001B7C39" w:rsidRDefault="00643C34" w:rsidP="002A2D34">
            <w:pPr>
              <w:pStyle w:val="ConsPlusCell"/>
              <w:snapToGrid w:val="0"/>
              <w:jc w:val="center"/>
              <w:rPr>
                <w:rFonts w:ascii="Times New Roman" w:hAnsi="Times New Roman" w:cs="Times New Roman"/>
                <w:sz w:val="21"/>
                <w:szCs w:val="21"/>
              </w:rPr>
            </w:pPr>
          </w:p>
        </w:tc>
        <w:tc>
          <w:tcPr>
            <w:tcW w:w="1045" w:type="dxa"/>
            <w:tcBorders>
              <w:top w:val="single" w:sz="4" w:space="0" w:color="000000"/>
              <w:left w:val="single" w:sz="4" w:space="0" w:color="000000"/>
              <w:bottom w:val="single" w:sz="4" w:space="0" w:color="000000"/>
            </w:tcBorders>
            <w:shd w:val="clear" w:color="auto" w:fill="auto"/>
          </w:tcPr>
          <w:p w:rsidR="00643C34" w:rsidRPr="001B7C39" w:rsidRDefault="00643C34" w:rsidP="002A2D34">
            <w:pPr>
              <w:pStyle w:val="ConsPlusCell"/>
              <w:snapToGrid w:val="0"/>
              <w:jc w:val="center"/>
              <w:rPr>
                <w:rFonts w:ascii="Times New Roman" w:hAnsi="Times New Roman" w:cs="Times New Roman"/>
                <w:sz w:val="21"/>
                <w:szCs w:val="21"/>
              </w:rPr>
            </w:pPr>
          </w:p>
        </w:tc>
      </w:tr>
      <w:tr w:rsidR="003308A8" w:rsidRPr="001B7C39" w:rsidTr="003308A8">
        <w:tc>
          <w:tcPr>
            <w:tcW w:w="5309" w:type="dxa"/>
            <w:vMerge w:val="restart"/>
            <w:tcBorders>
              <w:top w:val="single" w:sz="4" w:space="0" w:color="000000"/>
              <w:left w:val="single" w:sz="4" w:space="0" w:color="000000"/>
            </w:tcBorders>
            <w:shd w:val="clear" w:color="auto" w:fill="auto"/>
          </w:tcPr>
          <w:p w:rsidR="003308A8" w:rsidRPr="001B7C39" w:rsidRDefault="003308A8" w:rsidP="002A2D34">
            <w:pPr>
              <w:widowControl w:val="0"/>
              <w:autoSpaceDE w:val="0"/>
              <w:autoSpaceDN w:val="0"/>
              <w:jc w:val="both"/>
              <w:rPr>
                <w:szCs w:val="28"/>
              </w:rPr>
            </w:pPr>
            <w:r w:rsidRPr="0001436B">
              <w:rPr>
                <w:rFonts w:eastAsia="Times-Roman"/>
                <w:sz w:val="22"/>
                <w:szCs w:val="22"/>
              </w:rPr>
              <w:t>установка дорожных знаков и искусственных неровностей по ул. Центральная, ул. Озерная д. Ольховка</w:t>
            </w:r>
          </w:p>
        </w:tc>
        <w:tc>
          <w:tcPr>
            <w:tcW w:w="1921" w:type="dxa"/>
            <w:vMerge w:val="restart"/>
            <w:tcBorders>
              <w:left w:val="single" w:sz="4" w:space="0" w:color="000000"/>
            </w:tcBorders>
            <w:shd w:val="clear" w:color="auto" w:fill="auto"/>
          </w:tcPr>
          <w:p w:rsidR="003308A8" w:rsidRPr="001B7C39" w:rsidRDefault="003308A8" w:rsidP="002A2D34">
            <w:pPr>
              <w:pStyle w:val="ConsPlusCell"/>
              <w:snapToGrid w:val="0"/>
              <w:jc w:val="center"/>
              <w:rPr>
                <w:rFonts w:ascii="Times New Roman" w:hAnsi="Times New Roman" w:cs="Times New Roman"/>
                <w:sz w:val="21"/>
                <w:szCs w:val="21"/>
              </w:rPr>
            </w:pPr>
          </w:p>
        </w:tc>
        <w:tc>
          <w:tcPr>
            <w:tcW w:w="1265" w:type="dxa"/>
            <w:vMerge w:val="restart"/>
            <w:tcBorders>
              <w:top w:val="single" w:sz="4" w:space="0" w:color="000000"/>
              <w:left w:val="single" w:sz="4" w:space="0" w:color="000000"/>
            </w:tcBorders>
            <w:shd w:val="clear" w:color="auto" w:fill="auto"/>
            <w:vAlign w:val="center"/>
          </w:tcPr>
          <w:p w:rsidR="003308A8" w:rsidRPr="001B7C39" w:rsidRDefault="003308A8" w:rsidP="003308A8">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01.01.20</w:t>
            </w:r>
            <w:r>
              <w:rPr>
                <w:rFonts w:ascii="Times New Roman" w:hAnsi="Times New Roman" w:cs="Times New Roman"/>
                <w:sz w:val="21"/>
                <w:szCs w:val="21"/>
              </w:rPr>
              <w:t>20</w:t>
            </w:r>
          </w:p>
        </w:tc>
        <w:tc>
          <w:tcPr>
            <w:tcW w:w="1415" w:type="dxa"/>
            <w:vMerge w:val="restart"/>
            <w:tcBorders>
              <w:top w:val="single" w:sz="4" w:space="0" w:color="000000"/>
              <w:left w:val="single" w:sz="4" w:space="0" w:color="000000"/>
            </w:tcBorders>
            <w:shd w:val="clear" w:color="auto" w:fill="auto"/>
            <w:vAlign w:val="center"/>
          </w:tcPr>
          <w:p w:rsidR="003308A8" w:rsidRPr="001B7C39" w:rsidRDefault="003308A8" w:rsidP="003308A8">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31.12.202</w:t>
            </w:r>
            <w:r>
              <w:rPr>
                <w:rFonts w:ascii="Times New Roman" w:hAnsi="Times New Roman" w:cs="Times New Roman"/>
                <w:sz w:val="21"/>
                <w:szCs w:val="21"/>
              </w:rPr>
              <w:t>0</w:t>
            </w:r>
          </w:p>
        </w:tc>
        <w:tc>
          <w:tcPr>
            <w:tcW w:w="2191"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jc w:val="both"/>
              <w:rPr>
                <w:rFonts w:ascii="Times New Roman" w:hAnsi="Times New Roman" w:cs="Times New Roman"/>
                <w:sz w:val="21"/>
                <w:szCs w:val="21"/>
              </w:rPr>
            </w:pPr>
            <w:r w:rsidRPr="001B7C39">
              <w:rPr>
                <w:rFonts w:ascii="Times New Roman" w:hAnsi="Times New Roman" w:cs="Times New Roman"/>
                <w:sz w:val="21"/>
                <w:szCs w:val="21"/>
              </w:rPr>
              <w:t>Федеральный бюджет-</w:t>
            </w:r>
          </w:p>
        </w:tc>
        <w:tc>
          <w:tcPr>
            <w:tcW w:w="1313"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c>
          <w:tcPr>
            <w:tcW w:w="1045"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r>
      <w:tr w:rsidR="003308A8" w:rsidRPr="001B7C39" w:rsidTr="003308A8">
        <w:tc>
          <w:tcPr>
            <w:tcW w:w="5309" w:type="dxa"/>
            <w:vMerge/>
            <w:tcBorders>
              <w:left w:val="single" w:sz="4" w:space="0" w:color="000000"/>
            </w:tcBorders>
            <w:shd w:val="clear" w:color="auto" w:fill="auto"/>
          </w:tcPr>
          <w:p w:rsidR="003308A8" w:rsidRPr="001B7C39" w:rsidRDefault="003308A8" w:rsidP="002A2D34">
            <w:pPr>
              <w:pStyle w:val="ConsPlusCell"/>
              <w:snapToGrid w:val="0"/>
              <w:jc w:val="both"/>
              <w:rPr>
                <w:rFonts w:ascii="Times New Roman" w:hAnsi="Times New Roman" w:cs="Times New Roman"/>
                <w:sz w:val="23"/>
                <w:szCs w:val="23"/>
                <w:shd w:val="clear" w:color="auto" w:fill="FFFF00"/>
              </w:rPr>
            </w:pPr>
          </w:p>
        </w:tc>
        <w:tc>
          <w:tcPr>
            <w:tcW w:w="1921" w:type="dxa"/>
            <w:vMerge/>
            <w:tcBorders>
              <w:left w:val="single" w:sz="4" w:space="0" w:color="000000"/>
            </w:tcBorders>
            <w:shd w:val="clear" w:color="auto" w:fill="auto"/>
          </w:tcPr>
          <w:p w:rsidR="003308A8" w:rsidRPr="001B7C39" w:rsidRDefault="003308A8" w:rsidP="002A2D34">
            <w:pPr>
              <w:pStyle w:val="ConsPlusCell"/>
              <w:snapToGrid w:val="0"/>
              <w:jc w:val="center"/>
              <w:rPr>
                <w:rFonts w:ascii="Times New Roman" w:hAnsi="Times New Roman" w:cs="Times New Roman"/>
                <w:sz w:val="21"/>
                <w:szCs w:val="21"/>
              </w:rPr>
            </w:pPr>
          </w:p>
        </w:tc>
        <w:tc>
          <w:tcPr>
            <w:tcW w:w="1265" w:type="dxa"/>
            <w:vMerge/>
            <w:tcBorders>
              <w:left w:val="single" w:sz="4" w:space="0" w:color="000000"/>
            </w:tcBorders>
            <w:shd w:val="clear" w:color="auto" w:fill="auto"/>
            <w:vAlign w:val="center"/>
          </w:tcPr>
          <w:p w:rsidR="003308A8" w:rsidRPr="001B7C39" w:rsidRDefault="003308A8" w:rsidP="003308A8">
            <w:pPr>
              <w:pStyle w:val="ConsPlusCell"/>
              <w:snapToGrid w:val="0"/>
              <w:jc w:val="center"/>
              <w:rPr>
                <w:rFonts w:ascii="Times New Roman" w:hAnsi="Times New Roman" w:cs="Times New Roman"/>
                <w:sz w:val="21"/>
                <w:szCs w:val="21"/>
              </w:rPr>
            </w:pPr>
          </w:p>
        </w:tc>
        <w:tc>
          <w:tcPr>
            <w:tcW w:w="1415" w:type="dxa"/>
            <w:vMerge/>
            <w:tcBorders>
              <w:left w:val="single" w:sz="4" w:space="0" w:color="000000"/>
            </w:tcBorders>
            <w:shd w:val="clear" w:color="auto" w:fill="auto"/>
            <w:vAlign w:val="center"/>
          </w:tcPr>
          <w:p w:rsidR="003308A8" w:rsidRPr="001B7C39" w:rsidRDefault="003308A8" w:rsidP="003308A8">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jc w:val="both"/>
              <w:rPr>
                <w:rFonts w:ascii="Times New Roman" w:hAnsi="Times New Roman" w:cs="Times New Roman"/>
                <w:sz w:val="21"/>
                <w:szCs w:val="21"/>
              </w:rPr>
            </w:pPr>
            <w:r w:rsidRPr="001B7C39">
              <w:rPr>
                <w:rFonts w:ascii="Times New Roman" w:hAnsi="Times New Roman" w:cs="Times New Roman"/>
                <w:sz w:val="21"/>
                <w:szCs w:val="21"/>
              </w:rPr>
              <w:t>Областной бюджет-</w:t>
            </w:r>
          </w:p>
        </w:tc>
        <w:tc>
          <w:tcPr>
            <w:tcW w:w="1313"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c>
          <w:tcPr>
            <w:tcW w:w="1045"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r>
      <w:tr w:rsidR="003308A8" w:rsidRPr="001B7C39" w:rsidTr="003308A8">
        <w:tc>
          <w:tcPr>
            <w:tcW w:w="5309" w:type="dxa"/>
            <w:vMerge/>
            <w:tcBorders>
              <w:left w:val="single" w:sz="4" w:space="0" w:color="000000"/>
            </w:tcBorders>
            <w:shd w:val="clear" w:color="auto" w:fill="auto"/>
          </w:tcPr>
          <w:p w:rsidR="003308A8" w:rsidRPr="001B7C39" w:rsidRDefault="003308A8" w:rsidP="002A2D34">
            <w:pPr>
              <w:pStyle w:val="ConsPlusCell"/>
              <w:snapToGrid w:val="0"/>
              <w:jc w:val="both"/>
              <w:rPr>
                <w:rFonts w:ascii="Times New Roman" w:hAnsi="Times New Roman" w:cs="Times New Roman"/>
                <w:sz w:val="23"/>
                <w:szCs w:val="23"/>
                <w:shd w:val="clear" w:color="auto" w:fill="FFFF00"/>
              </w:rPr>
            </w:pPr>
          </w:p>
        </w:tc>
        <w:tc>
          <w:tcPr>
            <w:tcW w:w="1921" w:type="dxa"/>
            <w:vMerge/>
            <w:tcBorders>
              <w:left w:val="single" w:sz="4" w:space="0" w:color="000000"/>
            </w:tcBorders>
            <w:shd w:val="clear" w:color="auto" w:fill="auto"/>
          </w:tcPr>
          <w:p w:rsidR="003308A8" w:rsidRPr="001B7C39" w:rsidRDefault="003308A8" w:rsidP="002A2D34">
            <w:pPr>
              <w:pStyle w:val="ConsPlusCell"/>
              <w:snapToGrid w:val="0"/>
              <w:jc w:val="center"/>
              <w:rPr>
                <w:rFonts w:ascii="Times New Roman" w:hAnsi="Times New Roman" w:cs="Times New Roman"/>
                <w:sz w:val="21"/>
                <w:szCs w:val="21"/>
              </w:rPr>
            </w:pPr>
          </w:p>
        </w:tc>
        <w:tc>
          <w:tcPr>
            <w:tcW w:w="1265" w:type="dxa"/>
            <w:vMerge/>
            <w:tcBorders>
              <w:left w:val="single" w:sz="4" w:space="0" w:color="000000"/>
            </w:tcBorders>
            <w:shd w:val="clear" w:color="auto" w:fill="auto"/>
            <w:vAlign w:val="center"/>
          </w:tcPr>
          <w:p w:rsidR="003308A8" w:rsidRPr="001B7C39" w:rsidRDefault="003308A8" w:rsidP="003308A8">
            <w:pPr>
              <w:pStyle w:val="ConsPlusCell"/>
              <w:snapToGrid w:val="0"/>
              <w:jc w:val="center"/>
              <w:rPr>
                <w:rFonts w:ascii="Times New Roman" w:hAnsi="Times New Roman" w:cs="Times New Roman"/>
                <w:sz w:val="21"/>
                <w:szCs w:val="21"/>
              </w:rPr>
            </w:pPr>
          </w:p>
        </w:tc>
        <w:tc>
          <w:tcPr>
            <w:tcW w:w="1415" w:type="dxa"/>
            <w:vMerge/>
            <w:tcBorders>
              <w:left w:val="single" w:sz="4" w:space="0" w:color="000000"/>
            </w:tcBorders>
            <w:shd w:val="clear" w:color="auto" w:fill="auto"/>
            <w:vAlign w:val="center"/>
          </w:tcPr>
          <w:p w:rsidR="003308A8" w:rsidRPr="001B7C39" w:rsidRDefault="003308A8" w:rsidP="003308A8">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jc w:val="both"/>
              <w:rPr>
                <w:rFonts w:ascii="Times New Roman" w:hAnsi="Times New Roman" w:cs="Times New Roman"/>
                <w:sz w:val="21"/>
                <w:szCs w:val="21"/>
              </w:rPr>
            </w:pPr>
            <w:r w:rsidRPr="001B7C39">
              <w:rPr>
                <w:rFonts w:ascii="Times New Roman" w:hAnsi="Times New Roman" w:cs="Times New Roman"/>
                <w:sz w:val="21"/>
                <w:szCs w:val="21"/>
              </w:rPr>
              <w:t>Местный бюджет-</w:t>
            </w:r>
          </w:p>
        </w:tc>
        <w:tc>
          <w:tcPr>
            <w:tcW w:w="1313"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jc w:val="center"/>
              <w:rPr>
                <w:rFonts w:ascii="Times New Roman" w:hAnsi="Times New Roman" w:cs="Times New Roman"/>
                <w:sz w:val="21"/>
                <w:szCs w:val="21"/>
              </w:rPr>
            </w:pPr>
            <w:r>
              <w:rPr>
                <w:rFonts w:ascii="Times New Roman" w:hAnsi="Times New Roman" w:cs="Times New Roman"/>
                <w:sz w:val="21"/>
                <w:szCs w:val="21"/>
              </w:rPr>
              <w:t>40,0</w:t>
            </w:r>
          </w:p>
        </w:tc>
        <w:tc>
          <w:tcPr>
            <w:tcW w:w="1098"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c>
          <w:tcPr>
            <w:tcW w:w="1045"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r>
      <w:tr w:rsidR="003308A8" w:rsidRPr="001B7C39" w:rsidTr="003308A8">
        <w:tc>
          <w:tcPr>
            <w:tcW w:w="5309" w:type="dxa"/>
            <w:vMerge/>
            <w:tcBorders>
              <w:left w:val="single" w:sz="4" w:space="0" w:color="000000"/>
              <w:bottom w:val="single" w:sz="4" w:space="0" w:color="000000"/>
            </w:tcBorders>
            <w:shd w:val="clear" w:color="auto" w:fill="auto"/>
          </w:tcPr>
          <w:p w:rsidR="003308A8" w:rsidRPr="001B7C39" w:rsidRDefault="003308A8" w:rsidP="002A2D34">
            <w:pPr>
              <w:pStyle w:val="ConsPlusCell"/>
              <w:snapToGrid w:val="0"/>
              <w:jc w:val="both"/>
              <w:rPr>
                <w:rFonts w:ascii="Times New Roman" w:hAnsi="Times New Roman" w:cs="Times New Roman"/>
                <w:sz w:val="23"/>
                <w:szCs w:val="23"/>
                <w:shd w:val="clear" w:color="auto" w:fill="FFFF00"/>
              </w:rPr>
            </w:pPr>
          </w:p>
        </w:tc>
        <w:tc>
          <w:tcPr>
            <w:tcW w:w="1921" w:type="dxa"/>
            <w:vMerge w:val="restart"/>
            <w:tcBorders>
              <w:left w:val="single" w:sz="4" w:space="0" w:color="000000"/>
            </w:tcBorders>
            <w:shd w:val="clear" w:color="auto" w:fill="auto"/>
          </w:tcPr>
          <w:p w:rsidR="003308A8" w:rsidRPr="001B7C39" w:rsidRDefault="003308A8" w:rsidP="002A2D34">
            <w:pPr>
              <w:pStyle w:val="ConsPlusCell"/>
              <w:snapToGrid w:val="0"/>
              <w:jc w:val="center"/>
              <w:rPr>
                <w:rFonts w:ascii="Times New Roman" w:hAnsi="Times New Roman" w:cs="Times New Roman"/>
                <w:sz w:val="21"/>
                <w:szCs w:val="21"/>
              </w:rPr>
            </w:pPr>
          </w:p>
        </w:tc>
        <w:tc>
          <w:tcPr>
            <w:tcW w:w="1265" w:type="dxa"/>
            <w:vMerge/>
            <w:tcBorders>
              <w:left w:val="single" w:sz="4" w:space="0" w:color="000000"/>
              <w:bottom w:val="single" w:sz="4" w:space="0" w:color="000000"/>
            </w:tcBorders>
            <w:shd w:val="clear" w:color="auto" w:fill="auto"/>
            <w:vAlign w:val="center"/>
          </w:tcPr>
          <w:p w:rsidR="003308A8" w:rsidRPr="001B7C39" w:rsidRDefault="003308A8" w:rsidP="003308A8">
            <w:pPr>
              <w:pStyle w:val="ConsPlusCell"/>
              <w:snapToGrid w:val="0"/>
              <w:jc w:val="center"/>
              <w:rPr>
                <w:rFonts w:ascii="Times New Roman" w:hAnsi="Times New Roman" w:cs="Times New Roman"/>
                <w:sz w:val="21"/>
                <w:szCs w:val="21"/>
              </w:rPr>
            </w:pPr>
          </w:p>
        </w:tc>
        <w:tc>
          <w:tcPr>
            <w:tcW w:w="1415" w:type="dxa"/>
            <w:vMerge/>
            <w:tcBorders>
              <w:left w:val="single" w:sz="4" w:space="0" w:color="000000"/>
              <w:bottom w:val="single" w:sz="4" w:space="0" w:color="000000"/>
            </w:tcBorders>
            <w:shd w:val="clear" w:color="auto" w:fill="auto"/>
            <w:vAlign w:val="center"/>
          </w:tcPr>
          <w:p w:rsidR="003308A8" w:rsidRPr="001B7C39" w:rsidRDefault="003308A8" w:rsidP="003308A8">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jc w:val="both"/>
              <w:rPr>
                <w:rFonts w:ascii="Times New Roman" w:hAnsi="Times New Roman" w:cs="Times New Roman"/>
                <w:sz w:val="21"/>
                <w:szCs w:val="21"/>
              </w:rPr>
            </w:pPr>
            <w:r w:rsidRPr="001B7C39">
              <w:rPr>
                <w:rFonts w:ascii="Times New Roman" w:hAnsi="Times New Roman" w:cs="Times New Roman"/>
                <w:sz w:val="21"/>
                <w:szCs w:val="21"/>
              </w:rPr>
              <w:t>Прочие источники</w:t>
            </w:r>
          </w:p>
        </w:tc>
        <w:tc>
          <w:tcPr>
            <w:tcW w:w="1313"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c>
          <w:tcPr>
            <w:tcW w:w="1045"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r>
      <w:tr w:rsidR="00643C34" w:rsidRPr="001B7C39" w:rsidTr="003308A8">
        <w:tc>
          <w:tcPr>
            <w:tcW w:w="5309" w:type="dxa"/>
            <w:tcBorders>
              <w:top w:val="single" w:sz="4" w:space="0" w:color="000000"/>
              <w:left w:val="single" w:sz="4" w:space="0" w:color="000000"/>
              <w:bottom w:val="single" w:sz="4" w:space="0" w:color="000000"/>
            </w:tcBorders>
            <w:shd w:val="clear" w:color="auto" w:fill="auto"/>
          </w:tcPr>
          <w:p w:rsidR="00643C34" w:rsidRPr="001B7C39" w:rsidRDefault="00643C34" w:rsidP="002A2D34">
            <w:pPr>
              <w:pStyle w:val="ConsPlusCell"/>
              <w:snapToGrid w:val="0"/>
              <w:jc w:val="both"/>
              <w:rPr>
                <w:rFonts w:ascii="Times New Roman" w:hAnsi="Times New Roman" w:cs="Times New Roman"/>
                <w:b/>
                <w:sz w:val="23"/>
                <w:szCs w:val="23"/>
              </w:rPr>
            </w:pPr>
            <w:r w:rsidRPr="001B7C39">
              <w:rPr>
                <w:rFonts w:ascii="Times New Roman" w:hAnsi="Times New Roman" w:cs="Times New Roman"/>
                <w:sz w:val="21"/>
                <w:szCs w:val="21"/>
              </w:rPr>
              <w:t xml:space="preserve">Мероприятие </w:t>
            </w:r>
            <w:r>
              <w:rPr>
                <w:rFonts w:ascii="Times New Roman" w:hAnsi="Times New Roman" w:cs="Times New Roman"/>
                <w:sz w:val="21"/>
                <w:szCs w:val="21"/>
              </w:rPr>
              <w:t>5</w:t>
            </w:r>
          </w:p>
        </w:tc>
        <w:tc>
          <w:tcPr>
            <w:tcW w:w="1921" w:type="dxa"/>
            <w:vMerge/>
            <w:tcBorders>
              <w:left w:val="single" w:sz="4" w:space="0" w:color="000000"/>
            </w:tcBorders>
            <w:shd w:val="clear" w:color="auto" w:fill="auto"/>
          </w:tcPr>
          <w:p w:rsidR="00643C34" w:rsidRPr="001B7C39" w:rsidRDefault="00643C34" w:rsidP="002A2D34">
            <w:pPr>
              <w:pStyle w:val="ConsPlusCell"/>
              <w:snapToGrid w:val="0"/>
              <w:jc w:val="center"/>
              <w:rPr>
                <w:rFonts w:ascii="Times New Roman" w:hAnsi="Times New Roman" w:cs="Times New Roman"/>
                <w:sz w:val="21"/>
                <w:szCs w:val="21"/>
              </w:rPr>
            </w:pPr>
          </w:p>
        </w:tc>
        <w:tc>
          <w:tcPr>
            <w:tcW w:w="1265" w:type="dxa"/>
            <w:tcBorders>
              <w:top w:val="single" w:sz="4" w:space="0" w:color="000000"/>
              <w:left w:val="single" w:sz="4" w:space="0" w:color="000000"/>
              <w:bottom w:val="single" w:sz="4" w:space="0" w:color="000000"/>
            </w:tcBorders>
            <w:shd w:val="clear" w:color="auto" w:fill="auto"/>
            <w:vAlign w:val="center"/>
          </w:tcPr>
          <w:p w:rsidR="00643C34" w:rsidRPr="001B7C39" w:rsidRDefault="00643C34" w:rsidP="003308A8">
            <w:pPr>
              <w:pStyle w:val="ConsPlusCell"/>
              <w:snapToGrid w:val="0"/>
              <w:jc w:val="center"/>
              <w:rPr>
                <w:rFonts w:ascii="Times New Roman" w:hAnsi="Times New Roman" w:cs="Times New Roman"/>
                <w:sz w:val="21"/>
                <w:szCs w:val="21"/>
              </w:rPr>
            </w:pPr>
          </w:p>
        </w:tc>
        <w:tc>
          <w:tcPr>
            <w:tcW w:w="1415" w:type="dxa"/>
            <w:tcBorders>
              <w:top w:val="single" w:sz="4" w:space="0" w:color="000000"/>
              <w:left w:val="single" w:sz="4" w:space="0" w:color="000000"/>
              <w:bottom w:val="single" w:sz="4" w:space="0" w:color="000000"/>
            </w:tcBorders>
            <w:shd w:val="clear" w:color="auto" w:fill="auto"/>
            <w:vAlign w:val="center"/>
          </w:tcPr>
          <w:p w:rsidR="00643C34" w:rsidRPr="001B7C39" w:rsidRDefault="00643C34" w:rsidP="003308A8">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tcBorders>
            <w:shd w:val="clear" w:color="auto" w:fill="auto"/>
          </w:tcPr>
          <w:p w:rsidR="00643C34" w:rsidRPr="001B7C39" w:rsidRDefault="00643C34" w:rsidP="002A2D34">
            <w:pPr>
              <w:pStyle w:val="ConsPlusCell"/>
              <w:snapToGrid w:val="0"/>
              <w:jc w:val="both"/>
              <w:rPr>
                <w:rFonts w:ascii="Times New Roman" w:hAnsi="Times New Roman" w:cs="Times New Roman"/>
                <w:sz w:val="21"/>
                <w:szCs w:val="21"/>
              </w:rPr>
            </w:pPr>
          </w:p>
        </w:tc>
        <w:tc>
          <w:tcPr>
            <w:tcW w:w="1313" w:type="dxa"/>
            <w:tcBorders>
              <w:top w:val="single" w:sz="4" w:space="0" w:color="000000"/>
              <w:left w:val="single" w:sz="4" w:space="0" w:color="000000"/>
              <w:bottom w:val="single" w:sz="4" w:space="0" w:color="000000"/>
            </w:tcBorders>
            <w:shd w:val="clear" w:color="auto" w:fill="auto"/>
          </w:tcPr>
          <w:p w:rsidR="00643C34" w:rsidRPr="001B7C39" w:rsidRDefault="00643C34" w:rsidP="002A2D34">
            <w:pPr>
              <w:pStyle w:val="ConsPlusCell"/>
              <w:jc w:val="center"/>
              <w:rPr>
                <w:rFonts w:ascii="Times New Roman" w:hAnsi="Times New Roman" w:cs="Times New Roman"/>
                <w:sz w:val="21"/>
                <w:szCs w:val="21"/>
              </w:rPr>
            </w:pPr>
          </w:p>
        </w:tc>
        <w:tc>
          <w:tcPr>
            <w:tcW w:w="1098" w:type="dxa"/>
            <w:tcBorders>
              <w:top w:val="single" w:sz="4" w:space="0" w:color="000000"/>
              <w:left w:val="single" w:sz="4" w:space="0" w:color="000000"/>
              <w:bottom w:val="single" w:sz="4" w:space="0" w:color="000000"/>
            </w:tcBorders>
            <w:shd w:val="clear" w:color="auto" w:fill="auto"/>
          </w:tcPr>
          <w:p w:rsidR="00643C34" w:rsidRPr="001B7C39" w:rsidRDefault="00643C34" w:rsidP="002A2D34">
            <w:pPr>
              <w:pStyle w:val="ConsPlusCell"/>
              <w:jc w:val="center"/>
              <w:rPr>
                <w:rFonts w:ascii="Times New Roman" w:hAnsi="Times New Roman" w:cs="Times New Roman"/>
                <w:sz w:val="21"/>
                <w:szCs w:val="21"/>
              </w:rPr>
            </w:pPr>
          </w:p>
        </w:tc>
        <w:tc>
          <w:tcPr>
            <w:tcW w:w="1045" w:type="dxa"/>
            <w:tcBorders>
              <w:top w:val="single" w:sz="4" w:space="0" w:color="000000"/>
              <w:left w:val="single" w:sz="4" w:space="0" w:color="000000"/>
              <w:bottom w:val="single" w:sz="4" w:space="0" w:color="000000"/>
            </w:tcBorders>
            <w:shd w:val="clear" w:color="auto" w:fill="auto"/>
          </w:tcPr>
          <w:p w:rsidR="00643C34" w:rsidRPr="001B7C39" w:rsidRDefault="00643C34" w:rsidP="002A2D34">
            <w:pPr>
              <w:pStyle w:val="ConsPlusCell"/>
              <w:snapToGrid w:val="0"/>
              <w:jc w:val="center"/>
              <w:rPr>
                <w:rFonts w:ascii="Times New Roman" w:hAnsi="Times New Roman" w:cs="Times New Roman"/>
                <w:sz w:val="21"/>
                <w:szCs w:val="21"/>
              </w:rPr>
            </w:pPr>
          </w:p>
        </w:tc>
      </w:tr>
      <w:tr w:rsidR="003308A8" w:rsidRPr="001B7C39" w:rsidTr="003308A8">
        <w:tc>
          <w:tcPr>
            <w:tcW w:w="5309" w:type="dxa"/>
            <w:vMerge w:val="restart"/>
            <w:tcBorders>
              <w:top w:val="single" w:sz="4" w:space="0" w:color="000000"/>
              <w:left w:val="single" w:sz="4" w:space="0" w:color="000000"/>
            </w:tcBorders>
            <w:shd w:val="clear" w:color="auto" w:fill="auto"/>
          </w:tcPr>
          <w:p w:rsidR="003308A8" w:rsidRPr="001B7C39" w:rsidRDefault="003308A8" w:rsidP="002A2D34">
            <w:pPr>
              <w:pStyle w:val="ConsPlusCell"/>
              <w:snapToGrid w:val="0"/>
              <w:rPr>
                <w:rFonts w:ascii="Times New Roman" w:hAnsi="Times New Roman" w:cs="Times New Roman"/>
                <w:sz w:val="23"/>
                <w:szCs w:val="23"/>
              </w:rPr>
            </w:pPr>
            <w:r w:rsidRPr="001B7C39">
              <w:rPr>
                <w:rFonts w:ascii="Times New Roman" w:hAnsi="Times New Roman" w:cs="Times New Roman"/>
                <w:sz w:val="21"/>
                <w:szCs w:val="21"/>
              </w:rPr>
              <w:t>Строительный контроль</w:t>
            </w:r>
          </w:p>
        </w:tc>
        <w:tc>
          <w:tcPr>
            <w:tcW w:w="1921" w:type="dxa"/>
            <w:vMerge/>
            <w:tcBorders>
              <w:left w:val="single" w:sz="4" w:space="0" w:color="000000"/>
            </w:tcBorders>
            <w:shd w:val="clear" w:color="auto" w:fill="auto"/>
          </w:tcPr>
          <w:p w:rsidR="003308A8" w:rsidRPr="001B7C39" w:rsidRDefault="003308A8" w:rsidP="002A2D34">
            <w:pPr>
              <w:pStyle w:val="ConsPlusCell"/>
              <w:snapToGrid w:val="0"/>
              <w:jc w:val="center"/>
              <w:rPr>
                <w:rFonts w:ascii="Times New Roman" w:hAnsi="Times New Roman" w:cs="Times New Roman"/>
                <w:sz w:val="21"/>
                <w:szCs w:val="21"/>
              </w:rPr>
            </w:pPr>
          </w:p>
        </w:tc>
        <w:tc>
          <w:tcPr>
            <w:tcW w:w="1265" w:type="dxa"/>
            <w:vMerge w:val="restart"/>
            <w:tcBorders>
              <w:top w:val="single" w:sz="4" w:space="0" w:color="000000"/>
              <w:left w:val="single" w:sz="4" w:space="0" w:color="000000"/>
            </w:tcBorders>
            <w:shd w:val="clear" w:color="auto" w:fill="auto"/>
            <w:vAlign w:val="center"/>
          </w:tcPr>
          <w:p w:rsidR="003308A8" w:rsidRPr="001B7C39" w:rsidRDefault="003308A8" w:rsidP="003308A8">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01.01.20</w:t>
            </w:r>
            <w:r>
              <w:rPr>
                <w:rFonts w:ascii="Times New Roman" w:hAnsi="Times New Roman" w:cs="Times New Roman"/>
                <w:sz w:val="21"/>
                <w:szCs w:val="21"/>
              </w:rPr>
              <w:t>20</w:t>
            </w:r>
          </w:p>
        </w:tc>
        <w:tc>
          <w:tcPr>
            <w:tcW w:w="1415" w:type="dxa"/>
            <w:vMerge w:val="restart"/>
            <w:tcBorders>
              <w:top w:val="single" w:sz="4" w:space="0" w:color="000000"/>
              <w:left w:val="single" w:sz="4" w:space="0" w:color="000000"/>
            </w:tcBorders>
            <w:shd w:val="clear" w:color="auto" w:fill="auto"/>
            <w:vAlign w:val="center"/>
          </w:tcPr>
          <w:p w:rsidR="003308A8" w:rsidRPr="001B7C39" w:rsidRDefault="003308A8" w:rsidP="003308A8">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31.12.202</w:t>
            </w:r>
            <w:r>
              <w:rPr>
                <w:rFonts w:ascii="Times New Roman" w:hAnsi="Times New Roman" w:cs="Times New Roman"/>
                <w:sz w:val="21"/>
                <w:szCs w:val="21"/>
              </w:rPr>
              <w:t>2</w:t>
            </w:r>
          </w:p>
        </w:tc>
        <w:tc>
          <w:tcPr>
            <w:tcW w:w="2191"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jc w:val="both"/>
              <w:rPr>
                <w:rFonts w:ascii="Times New Roman" w:hAnsi="Times New Roman" w:cs="Times New Roman"/>
                <w:sz w:val="21"/>
                <w:szCs w:val="21"/>
              </w:rPr>
            </w:pPr>
            <w:r w:rsidRPr="001B7C39">
              <w:rPr>
                <w:rFonts w:ascii="Times New Roman" w:hAnsi="Times New Roman" w:cs="Times New Roman"/>
                <w:sz w:val="21"/>
                <w:szCs w:val="21"/>
              </w:rPr>
              <w:t>Федеральный бюджет-</w:t>
            </w:r>
          </w:p>
        </w:tc>
        <w:tc>
          <w:tcPr>
            <w:tcW w:w="1313"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c>
          <w:tcPr>
            <w:tcW w:w="1045"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r>
      <w:tr w:rsidR="003308A8" w:rsidRPr="001B7C39" w:rsidTr="003308A8">
        <w:tc>
          <w:tcPr>
            <w:tcW w:w="5309" w:type="dxa"/>
            <w:vMerge/>
            <w:tcBorders>
              <w:left w:val="single" w:sz="4" w:space="0" w:color="000000"/>
            </w:tcBorders>
            <w:shd w:val="clear" w:color="auto" w:fill="auto"/>
          </w:tcPr>
          <w:p w:rsidR="003308A8" w:rsidRPr="001B7C39" w:rsidRDefault="003308A8" w:rsidP="002A2D34">
            <w:pPr>
              <w:pStyle w:val="ConsPlusCell"/>
              <w:snapToGrid w:val="0"/>
              <w:jc w:val="both"/>
              <w:rPr>
                <w:rFonts w:ascii="Times New Roman" w:hAnsi="Times New Roman" w:cs="Times New Roman"/>
                <w:sz w:val="23"/>
                <w:szCs w:val="23"/>
              </w:rPr>
            </w:pPr>
          </w:p>
        </w:tc>
        <w:tc>
          <w:tcPr>
            <w:tcW w:w="1921" w:type="dxa"/>
            <w:vMerge w:val="restart"/>
            <w:tcBorders>
              <w:left w:val="single" w:sz="4" w:space="0" w:color="000000"/>
            </w:tcBorders>
            <w:shd w:val="clear" w:color="auto" w:fill="auto"/>
          </w:tcPr>
          <w:p w:rsidR="003308A8" w:rsidRPr="001B7C39" w:rsidRDefault="003308A8" w:rsidP="002A2D34">
            <w:pPr>
              <w:pStyle w:val="ConsPlusCell"/>
              <w:snapToGrid w:val="0"/>
              <w:jc w:val="center"/>
              <w:rPr>
                <w:rFonts w:ascii="Times New Roman" w:hAnsi="Times New Roman" w:cs="Times New Roman"/>
                <w:sz w:val="21"/>
                <w:szCs w:val="21"/>
              </w:rPr>
            </w:pPr>
          </w:p>
        </w:tc>
        <w:tc>
          <w:tcPr>
            <w:tcW w:w="1265" w:type="dxa"/>
            <w:vMerge/>
            <w:tcBorders>
              <w:left w:val="single" w:sz="4" w:space="0" w:color="000000"/>
            </w:tcBorders>
            <w:shd w:val="clear" w:color="auto" w:fill="auto"/>
            <w:vAlign w:val="center"/>
          </w:tcPr>
          <w:p w:rsidR="003308A8" w:rsidRPr="001B7C39" w:rsidRDefault="003308A8" w:rsidP="003308A8">
            <w:pPr>
              <w:pStyle w:val="ConsPlusCell"/>
              <w:snapToGrid w:val="0"/>
              <w:jc w:val="center"/>
              <w:rPr>
                <w:rFonts w:ascii="Times New Roman" w:hAnsi="Times New Roman" w:cs="Times New Roman"/>
                <w:sz w:val="21"/>
                <w:szCs w:val="21"/>
              </w:rPr>
            </w:pPr>
          </w:p>
        </w:tc>
        <w:tc>
          <w:tcPr>
            <w:tcW w:w="1415" w:type="dxa"/>
            <w:vMerge/>
            <w:tcBorders>
              <w:left w:val="single" w:sz="4" w:space="0" w:color="000000"/>
            </w:tcBorders>
            <w:shd w:val="clear" w:color="auto" w:fill="auto"/>
            <w:vAlign w:val="center"/>
          </w:tcPr>
          <w:p w:rsidR="003308A8" w:rsidRPr="001B7C39" w:rsidRDefault="003308A8" w:rsidP="003308A8">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jc w:val="both"/>
              <w:rPr>
                <w:rFonts w:ascii="Times New Roman" w:hAnsi="Times New Roman" w:cs="Times New Roman"/>
                <w:sz w:val="21"/>
                <w:szCs w:val="21"/>
              </w:rPr>
            </w:pPr>
            <w:r w:rsidRPr="001B7C39">
              <w:rPr>
                <w:rFonts w:ascii="Times New Roman" w:hAnsi="Times New Roman" w:cs="Times New Roman"/>
                <w:sz w:val="21"/>
                <w:szCs w:val="21"/>
              </w:rPr>
              <w:t>Областной бюджет-</w:t>
            </w:r>
          </w:p>
        </w:tc>
        <w:tc>
          <w:tcPr>
            <w:tcW w:w="1313"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c>
          <w:tcPr>
            <w:tcW w:w="1045"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r>
      <w:tr w:rsidR="003308A8" w:rsidRPr="001B7C39" w:rsidTr="003308A8">
        <w:tc>
          <w:tcPr>
            <w:tcW w:w="5309" w:type="dxa"/>
            <w:vMerge/>
            <w:tcBorders>
              <w:left w:val="single" w:sz="4" w:space="0" w:color="000000"/>
            </w:tcBorders>
            <w:shd w:val="clear" w:color="auto" w:fill="auto"/>
          </w:tcPr>
          <w:p w:rsidR="003308A8" w:rsidRPr="001B7C39" w:rsidRDefault="003308A8" w:rsidP="002A2D34">
            <w:pPr>
              <w:pStyle w:val="ConsPlusCell"/>
              <w:snapToGrid w:val="0"/>
              <w:jc w:val="both"/>
              <w:rPr>
                <w:rFonts w:ascii="Times New Roman" w:hAnsi="Times New Roman" w:cs="Times New Roman"/>
                <w:sz w:val="23"/>
                <w:szCs w:val="23"/>
              </w:rPr>
            </w:pPr>
          </w:p>
        </w:tc>
        <w:tc>
          <w:tcPr>
            <w:tcW w:w="1921" w:type="dxa"/>
            <w:vMerge/>
            <w:tcBorders>
              <w:left w:val="single" w:sz="4" w:space="0" w:color="000000"/>
            </w:tcBorders>
            <w:shd w:val="clear" w:color="auto" w:fill="auto"/>
          </w:tcPr>
          <w:p w:rsidR="003308A8" w:rsidRPr="001B7C39" w:rsidRDefault="003308A8" w:rsidP="002A2D34">
            <w:pPr>
              <w:pStyle w:val="ConsPlusCell"/>
              <w:snapToGrid w:val="0"/>
              <w:jc w:val="center"/>
              <w:rPr>
                <w:rFonts w:ascii="Times New Roman" w:hAnsi="Times New Roman" w:cs="Times New Roman"/>
                <w:sz w:val="21"/>
                <w:szCs w:val="21"/>
              </w:rPr>
            </w:pPr>
          </w:p>
        </w:tc>
        <w:tc>
          <w:tcPr>
            <w:tcW w:w="1265" w:type="dxa"/>
            <w:vMerge/>
            <w:tcBorders>
              <w:left w:val="single" w:sz="4" w:space="0" w:color="000000"/>
            </w:tcBorders>
            <w:shd w:val="clear" w:color="auto" w:fill="auto"/>
            <w:vAlign w:val="center"/>
          </w:tcPr>
          <w:p w:rsidR="003308A8" w:rsidRPr="001B7C39" w:rsidRDefault="003308A8" w:rsidP="003308A8">
            <w:pPr>
              <w:pStyle w:val="ConsPlusCell"/>
              <w:snapToGrid w:val="0"/>
              <w:jc w:val="center"/>
              <w:rPr>
                <w:rFonts w:ascii="Times New Roman" w:hAnsi="Times New Roman" w:cs="Times New Roman"/>
                <w:sz w:val="21"/>
                <w:szCs w:val="21"/>
              </w:rPr>
            </w:pPr>
          </w:p>
        </w:tc>
        <w:tc>
          <w:tcPr>
            <w:tcW w:w="1415" w:type="dxa"/>
            <w:vMerge/>
            <w:tcBorders>
              <w:left w:val="single" w:sz="4" w:space="0" w:color="000000"/>
            </w:tcBorders>
            <w:shd w:val="clear" w:color="auto" w:fill="auto"/>
            <w:vAlign w:val="center"/>
          </w:tcPr>
          <w:p w:rsidR="003308A8" w:rsidRPr="001B7C39" w:rsidRDefault="003308A8" w:rsidP="003308A8">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jc w:val="both"/>
              <w:rPr>
                <w:rFonts w:ascii="Times New Roman" w:hAnsi="Times New Roman" w:cs="Times New Roman"/>
                <w:sz w:val="21"/>
                <w:szCs w:val="21"/>
              </w:rPr>
            </w:pPr>
            <w:r w:rsidRPr="001B7C39">
              <w:rPr>
                <w:rFonts w:ascii="Times New Roman" w:hAnsi="Times New Roman" w:cs="Times New Roman"/>
                <w:sz w:val="21"/>
                <w:szCs w:val="21"/>
              </w:rPr>
              <w:t>Местный бюджет-</w:t>
            </w:r>
          </w:p>
        </w:tc>
        <w:tc>
          <w:tcPr>
            <w:tcW w:w="1313"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jc w:val="center"/>
              <w:rPr>
                <w:rFonts w:ascii="Times New Roman" w:hAnsi="Times New Roman" w:cs="Times New Roman"/>
                <w:sz w:val="21"/>
                <w:szCs w:val="21"/>
              </w:rPr>
            </w:pPr>
            <w:r>
              <w:rPr>
                <w:rFonts w:ascii="Times New Roman" w:hAnsi="Times New Roman" w:cs="Times New Roman"/>
                <w:sz w:val="21"/>
                <w:szCs w:val="21"/>
              </w:rPr>
              <w:t>20,0</w:t>
            </w:r>
          </w:p>
        </w:tc>
        <w:tc>
          <w:tcPr>
            <w:tcW w:w="1098"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jc w:val="center"/>
              <w:rPr>
                <w:rFonts w:ascii="Times New Roman" w:hAnsi="Times New Roman" w:cs="Times New Roman"/>
                <w:sz w:val="21"/>
                <w:szCs w:val="21"/>
              </w:rPr>
            </w:pPr>
            <w:r>
              <w:rPr>
                <w:rFonts w:ascii="Times New Roman" w:hAnsi="Times New Roman" w:cs="Times New Roman"/>
                <w:sz w:val="21"/>
                <w:szCs w:val="21"/>
              </w:rPr>
              <w:t>20,0</w:t>
            </w:r>
          </w:p>
        </w:tc>
        <w:tc>
          <w:tcPr>
            <w:tcW w:w="1045"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jc w:val="center"/>
              <w:rPr>
                <w:rFonts w:ascii="Times New Roman" w:hAnsi="Times New Roman" w:cs="Times New Roman"/>
                <w:sz w:val="21"/>
                <w:szCs w:val="21"/>
              </w:rPr>
            </w:pPr>
            <w:r>
              <w:rPr>
                <w:rFonts w:ascii="Times New Roman" w:hAnsi="Times New Roman" w:cs="Times New Roman"/>
                <w:sz w:val="21"/>
                <w:szCs w:val="21"/>
              </w:rPr>
              <w:t>20,0</w:t>
            </w:r>
          </w:p>
        </w:tc>
      </w:tr>
      <w:tr w:rsidR="003308A8" w:rsidRPr="001B7C39" w:rsidTr="007153AB">
        <w:tc>
          <w:tcPr>
            <w:tcW w:w="5309" w:type="dxa"/>
            <w:vMerge/>
            <w:tcBorders>
              <w:left w:val="single" w:sz="4" w:space="0" w:color="000000"/>
              <w:bottom w:val="single" w:sz="4" w:space="0" w:color="000000"/>
            </w:tcBorders>
            <w:shd w:val="clear" w:color="auto" w:fill="auto"/>
          </w:tcPr>
          <w:p w:rsidR="003308A8" w:rsidRPr="001B7C39" w:rsidRDefault="003308A8" w:rsidP="002A2D34">
            <w:pPr>
              <w:pStyle w:val="ConsPlusCell"/>
              <w:snapToGrid w:val="0"/>
              <w:jc w:val="both"/>
              <w:rPr>
                <w:rFonts w:ascii="Times New Roman" w:hAnsi="Times New Roman" w:cs="Times New Roman"/>
                <w:sz w:val="23"/>
                <w:szCs w:val="23"/>
              </w:rPr>
            </w:pPr>
          </w:p>
        </w:tc>
        <w:tc>
          <w:tcPr>
            <w:tcW w:w="1921" w:type="dxa"/>
            <w:vMerge/>
            <w:tcBorders>
              <w:left w:val="single" w:sz="4" w:space="0" w:color="000000"/>
              <w:bottom w:val="single" w:sz="4" w:space="0" w:color="auto"/>
            </w:tcBorders>
            <w:shd w:val="clear" w:color="auto" w:fill="auto"/>
          </w:tcPr>
          <w:p w:rsidR="003308A8" w:rsidRPr="001B7C39" w:rsidRDefault="003308A8" w:rsidP="002A2D34">
            <w:pPr>
              <w:pStyle w:val="ConsPlusCell"/>
              <w:snapToGrid w:val="0"/>
              <w:jc w:val="center"/>
              <w:rPr>
                <w:rFonts w:ascii="Times New Roman" w:hAnsi="Times New Roman" w:cs="Times New Roman"/>
                <w:sz w:val="21"/>
                <w:szCs w:val="21"/>
              </w:rPr>
            </w:pPr>
          </w:p>
        </w:tc>
        <w:tc>
          <w:tcPr>
            <w:tcW w:w="1265" w:type="dxa"/>
            <w:vMerge/>
            <w:tcBorders>
              <w:left w:val="single" w:sz="4" w:space="0" w:color="000000"/>
              <w:bottom w:val="single" w:sz="4" w:space="0" w:color="000000"/>
            </w:tcBorders>
            <w:shd w:val="clear" w:color="auto" w:fill="auto"/>
            <w:vAlign w:val="center"/>
          </w:tcPr>
          <w:p w:rsidR="003308A8" w:rsidRPr="001B7C39" w:rsidRDefault="003308A8" w:rsidP="003308A8">
            <w:pPr>
              <w:pStyle w:val="ConsPlusCell"/>
              <w:snapToGrid w:val="0"/>
              <w:jc w:val="center"/>
              <w:rPr>
                <w:rFonts w:ascii="Times New Roman" w:hAnsi="Times New Roman" w:cs="Times New Roman"/>
                <w:sz w:val="21"/>
                <w:szCs w:val="21"/>
              </w:rPr>
            </w:pPr>
          </w:p>
        </w:tc>
        <w:tc>
          <w:tcPr>
            <w:tcW w:w="1415" w:type="dxa"/>
            <w:vMerge/>
            <w:tcBorders>
              <w:left w:val="single" w:sz="4" w:space="0" w:color="000000"/>
              <w:bottom w:val="single" w:sz="4" w:space="0" w:color="000000"/>
            </w:tcBorders>
            <w:shd w:val="clear" w:color="auto" w:fill="auto"/>
            <w:vAlign w:val="center"/>
          </w:tcPr>
          <w:p w:rsidR="003308A8" w:rsidRPr="001B7C39" w:rsidRDefault="003308A8" w:rsidP="003308A8">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jc w:val="both"/>
              <w:rPr>
                <w:rFonts w:ascii="Times New Roman" w:hAnsi="Times New Roman" w:cs="Times New Roman"/>
                <w:sz w:val="21"/>
                <w:szCs w:val="21"/>
              </w:rPr>
            </w:pPr>
            <w:r w:rsidRPr="001B7C39">
              <w:rPr>
                <w:rFonts w:ascii="Times New Roman" w:hAnsi="Times New Roman" w:cs="Times New Roman"/>
                <w:sz w:val="21"/>
                <w:szCs w:val="21"/>
              </w:rPr>
              <w:t>Прочие источники</w:t>
            </w:r>
          </w:p>
        </w:tc>
        <w:tc>
          <w:tcPr>
            <w:tcW w:w="1313"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c>
          <w:tcPr>
            <w:tcW w:w="1045"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r>
      <w:tr w:rsidR="003308A8" w:rsidRPr="001B7C39" w:rsidTr="007153AB">
        <w:tc>
          <w:tcPr>
            <w:tcW w:w="5309" w:type="dxa"/>
            <w:vMerge w:val="restart"/>
            <w:tcBorders>
              <w:top w:val="single" w:sz="4" w:space="0" w:color="000000"/>
              <w:left w:val="single" w:sz="4" w:space="0" w:color="000000"/>
              <w:right w:val="single" w:sz="4" w:space="0" w:color="auto"/>
            </w:tcBorders>
            <w:shd w:val="clear" w:color="auto" w:fill="auto"/>
          </w:tcPr>
          <w:p w:rsidR="003308A8" w:rsidRPr="001B7C39" w:rsidRDefault="003308A8" w:rsidP="002A2D34">
            <w:pPr>
              <w:pStyle w:val="ConsPlusCell"/>
              <w:snapToGrid w:val="0"/>
              <w:jc w:val="both"/>
              <w:rPr>
                <w:rFonts w:ascii="Times New Roman" w:hAnsi="Times New Roman" w:cs="Times New Roman"/>
                <w:sz w:val="23"/>
                <w:szCs w:val="23"/>
              </w:rPr>
            </w:pPr>
            <w:bookmarkStart w:id="24" w:name="_Hlk531895923"/>
            <w:r w:rsidRPr="001B7C39">
              <w:rPr>
                <w:rFonts w:ascii="Times New Roman" w:hAnsi="Times New Roman" w:cs="Times New Roman"/>
                <w:b/>
                <w:sz w:val="21"/>
                <w:szCs w:val="21"/>
              </w:rPr>
              <w:t>Реализация областного закона от 15.01.2018г.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19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308A8" w:rsidRPr="001B7C39" w:rsidRDefault="003308A8" w:rsidP="00CD1B61">
            <w:pPr>
              <w:tabs>
                <w:tab w:val="left" w:pos="2760"/>
              </w:tabs>
              <w:jc w:val="center"/>
            </w:pPr>
            <w:r>
              <w:t>Зам.главы администрации</w:t>
            </w:r>
          </w:p>
        </w:tc>
        <w:tc>
          <w:tcPr>
            <w:tcW w:w="1265" w:type="dxa"/>
            <w:vMerge w:val="restart"/>
            <w:tcBorders>
              <w:top w:val="single" w:sz="4" w:space="0" w:color="000000"/>
              <w:left w:val="single" w:sz="4" w:space="0" w:color="auto"/>
            </w:tcBorders>
            <w:shd w:val="clear" w:color="auto" w:fill="auto"/>
            <w:vAlign w:val="center"/>
          </w:tcPr>
          <w:p w:rsidR="003308A8" w:rsidRPr="001B7C39" w:rsidRDefault="003308A8" w:rsidP="003308A8">
            <w:pPr>
              <w:pStyle w:val="ConsPlusCell"/>
              <w:snapToGrid w:val="0"/>
              <w:jc w:val="center"/>
              <w:rPr>
                <w:rFonts w:ascii="Times New Roman" w:hAnsi="Times New Roman" w:cs="Times New Roman"/>
                <w:sz w:val="21"/>
                <w:szCs w:val="21"/>
              </w:rPr>
            </w:pPr>
            <w:r w:rsidRPr="001B7C39">
              <w:rPr>
                <w:rFonts w:ascii="Times New Roman" w:hAnsi="Times New Roman" w:cs="Times New Roman"/>
                <w:b/>
                <w:sz w:val="21"/>
                <w:szCs w:val="21"/>
              </w:rPr>
              <w:t>01.01.20</w:t>
            </w:r>
            <w:r>
              <w:rPr>
                <w:rFonts w:ascii="Times New Roman" w:hAnsi="Times New Roman" w:cs="Times New Roman"/>
                <w:b/>
                <w:sz w:val="21"/>
                <w:szCs w:val="21"/>
              </w:rPr>
              <w:t>20</w:t>
            </w:r>
          </w:p>
        </w:tc>
        <w:tc>
          <w:tcPr>
            <w:tcW w:w="1415" w:type="dxa"/>
            <w:vMerge w:val="restart"/>
            <w:tcBorders>
              <w:top w:val="single" w:sz="4" w:space="0" w:color="000000"/>
              <w:left w:val="single" w:sz="4" w:space="0" w:color="000000"/>
            </w:tcBorders>
            <w:shd w:val="clear" w:color="auto" w:fill="auto"/>
            <w:vAlign w:val="center"/>
          </w:tcPr>
          <w:p w:rsidR="003308A8" w:rsidRPr="001B7C39" w:rsidRDefault="003308A8" w:rsidP="003308A8">
            <w:pPr>
              <w:pStyle w:val="ConsPlusCell"/>
              <w:snapToGrid w:val="0"/>
              <w:jc w:val="center"/>
              <w:rPr>
                <w:rFonts w:ascii="Times New Roman" w:hAnsi="Times New Roman" w:cs="Times New Roman"/>
                <w:sz w:val="21"/>
                <w:szCs w:val="21"/>
              </w:rPr>
            </w:pPr>
            <w:r w:rsidRPr="001B7C39">
              <w:rPr>
                <w:rFonts w:ascii="Times New Roman" w:hAnsi="Times New Roman" w:cs="Times New Roman"/>
                <w:b/>
                <w:sz w:val="21"/>
                <w:szCs w:val="21"/>
              </w:rPr>
              <w:t>31.12.202</w:t>
            </w:r>
            <w:r>
              <w:rPr>
                <w:rFonts w:ascii="Times New Roman" w:hAnsi="Times New Roman" w:cs="Times New Roman"/>
                <w:b/>
                <w:sz w:val="21"/>
                <w:szCs w:val="21"/>
              </w:rPr>
              <w:t>2</w:t>
            </w:r>
          </w:p>
        </w:tc>
        <w:tc>
          <w:tcPr>
            <w:tcW w:w="2191"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snapToGrid w:val="0"/>
              <w:jc w:val="both"/>
              <w:rPr>
                <w:rFonts w:ascii="Times New Roman" w:hAnsi="Times New Roman" w:cs="Times New Roman"/>
                <w:sz w:val="21"/>
                <w:szCs w:val="21"/>
              </w:rPr>
            </w:pPr>
          </w:p>
        </w:tc>
        <w:tc>
          <w:tcPr>
            <w:tcW w:w="1313"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snapToGrid w:val="0"/>
              <w:jc w:val="center"/>
              <w:rPr>
                <w:rFonts w:ascii="Times New Roman" w:hAnsi="Times New Roman" w:cs="Times New Roman"/>
                <w:b/>
                <w:sz w:val="21"/>
                <w:szCs w:val="21"/>
              </w:rPr>
            </w:pPr>
            <w:r>
              <w:rPr>
                <w:rFonts w:ascii="Times New Roman" w:hAnsi="Times New Roman" w:cs="Times New Roman"/>
                <w:b/>
                <w:sz w:val="21"/>
                <w:szCs w:val="21"/>
              </w:rPr>
              <w:t>223,0</w:t>
            </w:r>
          </w:p>
        </w:tc>
        <w:tc>
          <w:tcPr>
            <w:tcW w:w="1098"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snapToGrid w:val="0"/>
              <w:jc w:val="center"/>
              <w:rPr>
                <w:rFonts w:ascii="Times New Roman" w:hAnsi="Times New Roman" w:cs="Times New Roman"/>
                <w:b/>
                <w:sz w:val="21"/>
                <w:szCs w:val="21"/>
              </w:rPr>
            </w:pPr>
            <w:r>
              <w:rPr>
                <w:rFonts w:ascii="Times New Roman" w:hAnsi="Times New Roman" w:cs="Times New Roman"/>
                <w:b/>
                <w:sz w:val="21"/>
                <w:szCs w:val="21"/>
              </w:rPr>
              <w:t>23,0</w:t>
            </w:r>
          </w:p>
        </w:tc>
        <w:tc>
          <w:tcPr>
            <w:tcW w:w="1045"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snapToGrid w:val="0"/>
              <w:jc w:val="center"/>
              <w:rPr>
                <w:rFonts w:ascii="Times New Roman" w:hAnsi="Times New Roman" w:cs="Times New Roman"/>
                <w:b/>
                <w:sz w:val="21"/>
                <w:szCs w:val="21"/>
              </w:rPr>
            </w:pPr>
            <w:r>
              <w:rPr>
                <w:rFonts w:ascii="Times New Roman" w:hAnsi="Times New Roman" w:cs="Times New Roman"/>
                <w:b/>
                <w:sz w:val="21"/>
                <w:szCs w:val="21"/>
              </w:rPr>
              <w:t>23,0</w:t>
            </w:r>
          </w:p>
        </w:tc>
      </w:tr>
      <w:tr w:rsidR="003308A8" w:rsidRPr="001B7C39" w:rsidTr="007153AB">
        <w:trPr>
          <w:trHeight w:val="325"/>
        </w:trPr>
        <w:tc>
          <w:tcPr>
            <w:tcW w:w="5309" w:type="dxa"/>
            <w:vMerge/>
            <w:tcBorders>
              <w:left w:val="single" w:sz="4" w:space="0" w:color="000000"/>
              <w:right w:val="single" w:sz="4" w:space="0" w:color="auto"/>
            </w:tcBorders>
            <w:shd w:val="clear" w:color="auto" w:fill="auto"/>
          </w:tcPr>
          <w:p w:rsidR="003308A8" w:rsidRPr="001B7C39" w:rsidRDefault="003308A8" w:rsidP="002A2D34">
            <w:pPr>
              <w:pStyle w:val="ConsPlusCell"/>
              <w:snapToGrid w:val="0"/>
              <w:jc w:val="both"/>
              <w:rPr>
                <w:rFonts w:ascii="Times New Roman" w:hAnsi="Times New Roman" w:cs="Times New Roman"/>
                <w:sz w:val="23"/>
                <w:szCs w:val="23"/>
              </w:rPr>
            </w:pPr>
          </w:p>
        </w:tc>
        <w:tc>
          <w:tcPr>
            <w:tcW w:w="1921" w:type="dxa"/>
            <w:vMerge/>
            <w:tcBorders>
              <w:left w:val="single" w:sz="4" w:space="0" w:color="auto"/>
              <w:bottom w:val="single" w:sz="4" w:space="0" w:color="auto"/>
              <w:right w:val="single" w:sz="4" w:space="0" w:color="auto"/>
            </w:tcBorders>
            <w:shd w:val="clear" w:color="auto" w:fill="auto"/>
          </w:tcPr>
          <w:p w:rsidR="003308A8" w:rsidRPr="001B7C39" w:rsidRDefault="003308A8" w:rsidP="002A2D34">
            <w:pPr>
              <w:pStyle w:val="ConsPlusCell"/>
              <w:snapToGrid w:val="0"/>
              <w:jc w:val="center"/>
              <w:rPr>
                <w:rFonts w:ascii="Times New Roman" w:hAnsi="Times New Roman" w:cs="Times New Roman"/>
                <w:sz w:val="21"/>
                <w:szCs w:val="21"/>
              </w:rPr>
            </w:pPr>
          </w:p>
        </w:tc>
        <w:tc>
          <w:tcPr>
            <w:tcW w:w="1265" w:type="dxa"/>
            <w:vMerge/>
            <w:tcBorders>
              <w:left w:val="single" w:sz="4" w:space="0" w:color="auto"/>
            </w:tcBorders>
            <w:shd w:val="clear" w:color="auto" w:fill="auto"/>
          </w:tcPr>
          <w:p w:rsidR="003308A8" w:rsidRPr="001B7C39" w:rsidRDefault="003308A8" w:rsidP="002A2D34">
            <w:pPr>
              <w:pStyle w:val="ConsPlusCell"/>
              <w:jc w:val="center"/>
              <w:rPr>
                <w:rFonts w:ascii="Times New Roman" w:hAnsi="Times New Roman" w:cs="Times New Roman"/>
                <w:b/>
                <w:sz w:val="21"/>
                <w:szCs w:val="21"/>
              </w:rPr>
            </w:pPr>
          </w:p>
        </w:tc>
        <w:tc>
          <w:tcPr>
            <w:tcW w:w="1415" w:type="dxa"/>
            <w:vMerge/>
            <w:tcBorders>
              <w:left w:val="single" w:sz="4" w:space="0" w:color="000000"/>
            </w:tcBorders>
            <w:shd w:val="clear" w:color="auto" w:fill="auto"/>
          </w:tcPr>
          <w:p w:rsidR="003308A8" w:rsidRPr="001B7C39" w:rsidRDefault="003308A8" w:rsidP="002A2D34">
            <w:pPr>
              <w:pStyle w:val="ConsPlusCell"/>
              <w:jc w:val="center"/>
              <w:rPr>
                <w:rFonts w:ascii="Times New Roman" w:hAnsi="Times New Roman" w:cs="Times New Roman"/>
                <w:b/>
                <w:sz w:val="21"/>
                <w:szCs w:val="21"/>
              </w:rPr>
            </w:pPr>
          </w:p>
        </w:tc>
        <w:tc>
          <w:tcPr>
            <w:tcW w:w="2191"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jc w:val="both"/>
              <w:rPr>
                <w:rFonts w:ascii="Times New Roman" w:hAnsi="Times New Roman" w:cs="Times New Roman"/>
                <w:sz w:val="21"/>
                <w:szCs w:val="21"/>
              </w:rPr>
            </w:pPr>
            <w:r w:rsidRPr="001B7C39">
              <w:rPr>
                <w:rFonts w:ascii="Times New Roman" w:hAnsi="Times New Roman" w:cs="Times New Roman"/>
                <w:sz w:val="21"/>
                <w:szCs w:val="21"/>
              </w:rPr>
              <w:t>Федеральный бюджет-</w:t>
            </w:r>
          </w:p>
        </w:tc>
        <w:tc>
          <w:tcPr>
            <w:tcW w:w="1313"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c>
          <w:tcPr>
            <w:tcW w:w="1045"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r>
      <w:tr w:rsidR="003308A8" w:rsidRPr="001B7C39" w:rsidTr="007153AB">
        <w:tc>
          <w:tcPr>
            <w:tcW w:w="5309" w:type="dxa"/>
            <w:vMerge/>
            <w:tcBorders>
              <w:left w:val="single" w:sz="4" w:space="0" w:color="000000"/>
              <w:right w:val="single" w:sz="4" w:space="0" w:color="auto"/>
            </w:tcBorders>
            <w:shd w:val="clear" w:color="auto" w:fill="auto"/>
          </w:tcPr>
          <w:p w:rsidR="003308A8" w:rsidRPr="001B7C39" w:rsidRDefault="003308A8" w:rsidP="002A2D34">
            <w:pPr>
              <w:pStyle w:val="ConsPlusCell"/>
              <w:snapToGrid w:val="0"/>
              <w:jc w:val="both"/>
              <w:rPr>
                <w:rFonts w:ascii="Times New Roman" w:hAnsi="Times New Roman" w:cs="Times New Roman"/>
                <w:sz w:val="23"/>
                <w:szCs w:val="23"/>
              </w:rPr>
            </w:pPr>
          </w:p>
        </w:tc>
        <w:tc>
          <w:tcPr>
            <w:tcW w:w="1921" w:type="dxa"/>
            <w:vMerge/>
            <w:tcBorders>
              <w:left w:val="single" w:sz="4" w:space="0" w:color="auto"/>
              <w:bottom w:val="single" w:sz="4" w:space="0" w:color="auto"/>
              <w:right w:val="single" w:sz="4" w:space="0" w:color="auto"/>
            </w:tcBorders>
            <w:shd w:val="clear" w:color="auto" w:fill="auto"/>
          </w:tcPr>
          <w:p w:rsidR="003308A8" w:rsidRPr="001B7C39" w:rsidRDefault="003308A8" w:rsidP="002A2D34">
            <w:pPr>
              <w:pStyle w:val="ConsPlusCell"/>
              <w:snapToGrid w:val="0"/>
              <w:jc w:val="center"/>
              <w:rPr>
                <w:rFonts w:ascii="Times New Roman" w:hAnsi="Times New Roman" w:cs="Times New Roman"/>
                <w:sz w:val="21"/>
                <w:szCs w:val="21"/>
              </w:rPr>
            </w:pPr>
          </w:p>
        </w:tc>
        <w:tc>
          <w:tcPr>
            <w:tcW w:w="1265" w:type="dxa"/>
            <w:vMerge/>
            <w:tcBorders>
              <w:left w:val="single" w:sz="4" w:space="0" w:color="auto"/>
            </w:tcBorders>
            <w:shd w:val="clear" w:color="auto" w:fill="auto"/>
          </w:tcPr>
          <w:p w:rsidR="003308A8" w:rsidRPr="001B7C39" w:rsidRDefault="003308A8" w:rsidP="002A2D34">
            <w:pPr>
              <w:pStyle w:val="ConsPlusCell"/>
              <w:snapToGrid w:val="0"/>
              <w:jc w:val="center"/>
              <w:rPr>
                <w:rFonts w:ascii="Times New Roman" w:hAnsi="Times New Roman" w:cs="Times New Roman"/>
                <w:sz w:val="21"/>
                <w:szCs w:val="21"/>
              </w:rPr>
            </w:pPr>
          </w:p>
        </w:tc>
        <w:tc>
          <w:tcPr>
            <w:tcW w:w="1415" w:type="dxa"/>
            <w:vMerge/>
            <w:tcBorders>
              <w:left w:val="single" w:sz="4" w:space="0" w:color="000000"/>
            </w:tcBorders>
            <w:shd w:val="clear" w:color="auto" w:fill="auto"/>
          </w:tcPr>
          <w:p w:rsidR="003308A8" w:rsidRPr="001B7C39" w:rsidRDefault="003308A8" w:rsidP="002A2D34">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jc w:val="both"/>
              <w:rPr>
                <w:rFonts w:ascii="Times New Roman" w:hAnsi="Times New Roman" w:cs="Times New Roman"/>
                <w:sz w:val="21"/>
                <w:szCs w:val="21"/>
              </w:rPr>
            </w:pPr>
            <w:r w:rsidRPr="001B7C39">
              <w:rPr>
                <w:rFonts w:ascii="Times New Roman" w:hAnsi="Times New Roman" w:cs="Times New Roman"/>
                <w:sz w:val="21"/>
                <w:szCs w:val="21"/>
              </w:rPr>
              <w:t>Областной бюджет-</w:t>
            </w:r>
          </w:p>
        </w:tc>
        <w:tc>
          <w:tcPr>
            <w:tcW w:w="1313"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jc w:val="center"/>
              <w:rPr>
                <w:rFonts w:ascii="Times New Roman" w:hAnsi="Times New Roman" w:cs="Times New Roman"/>
                <w:sz w:val="21"/>
                <w:szCs w:val="21"/>
              </w:rPr>
            </w:pPr>
            <w:r>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c>
          <w:tcPr>
            <w:tcW w:w="1045"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r>
      <w:tr w:rsidR="003308A8" w:rsidRPr="001B7C39" w:rsidTr="007153AB">
        <w:tc>
          <w:tcPr>
            <w:tcW w:w="5309" w:type="dxa"/>
            <w:vMerge/>
            <w:tcBorders>
              <w:left w:val="single" w:sz="4" w:space="0" w:color="000000"/>
              <w:right w:val="single" w:sz="4" w:space="0" w:color="auto"/>
            </w:tcBorders>
            <w:shd w:val="clear" w:color="auto" w:fill="auto"/>
          </w:tcPr>
          <w:p w:rsidR="003308A8" w:rsidRPr="001B7C39" w:rsidRDefault="003308A8" w:rsidP="002A2D34">
            <w:pPr>
              <w:pStyle w:val="ConsPlusCell"/>
              <w:snapToGrid w:val="0"/>
              <w:jc w:val="both"/>
              <w:rPr>
                <w:rFonts w:ascii="Times New Roman" w:hAnsi="Times New Roman" w:cs="Times New Roman"/>
                <w:sz w:val="23"/>
                <w:szCs w:val="23"/>
              </w:rPr>
            </w:pPr>
          </w:p>
        </w:tc>
        <w:tc>
          <w:tcPr>
            <w:tcW w:w="1921" w:type="dxa"/>
            <w:vMerge/>
            <w:tcBorders>
              <w:left w:val="single" w:sz="4" w:space="0" w:color="auto"/>
              <w:bottom w:val="single" w:sz="4" w:space="0" w:color="auto"/>
              <w:right w:val="single" w:sz="4" w:space="0" w:color="auto"/>
            </w:tcBorders>
            <w:shd w:val="clear" w:color="auto" w:fill="auto"/>
          </w:tcPr>
          <w:p w:rsidR="003308A8" w:rsidRPr="001B7C39" w:rsidRDefault="003308A8" w:rsidP="002A2D34">
            <w:pPr>
              <w:pStyle w:val="ConsPlusCell"/>
              <w:snapToGrid w:val="0"/>
              <w:jc w:val="center"/>
              <w:rPr>
                <w:rFonts w:ascii="Times New Roman" w:hAnsi="Times New Roman" w:cs="Times New Roman"/>
                <w:sz w:val="21"/>
                <w:szCs w:val="21"/>
              </w:rPr>
            </w:pPr>
          </w:p>
        </w:tc>
        <w:tc>
          <w:tcPr>
            <w:tcW w:w="1265" w:type="dxa"/>
            <w:vMerge/>
            <w:tcBorders>
              <w:left w:val="single" w:sz="4" w:space="0" w:color="auto"/>
            </w:tcBorders>
            <w:shd w:val="clear" w:color="auto" w:fill="auto"/>
          </w:tcPr>
          <w:p w:rsidR="003308A8" w:rsidRPr="001B7C39" w:rsidRDefault="003308A8" w:rsidP="002A2D34">
            <w:pPr>
              <w:pStyle w:val="ConsPlusCell"/>
              <w:snapToGrid w:val="0"/>
              <w:jc w:val="center"/>
              <w:rPr>
                <w:rFonts w:ascii="Times New Roman" w:hAnsi="Times New Roman" w:cs="Times New Roman"/>
                <w:sz w:val="21"/>
                <w:szCs w:val="21"/>
              </w:rPr>
            </w:pPr>
          </w:p>
        </w:tc>
        <w:tc>
          <w:tcPr>
            <w:tcW w:w="1415" w:type="dxa"/>
            <w:vMerge/>
            <w:tcBorders>
              <w:left w:val="single" w:sz="4" w:space="0" w:color="000000"/>
            </w:tcBorders>
            <w:shd w:val="clear" w:color="auto" w:fill="auto"/>
          </w:tcPr>
          <w:p w:rsidR="003308A8" w:rsidRPr="001B7C39" w:rsidRDefault="003308A8" w:rsidP="002A2D34">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jc w:val="both"/>
              <w:rPr>
                <w:rFonts w:ascii="Times New Roman" w:hAnsi="Times New Roman" w:cs="Times New Roman"/>
                <w:sz w:val="21"/>
                <w:szCs w:val="21"/>
              </w:rPr>
            </w:pPr>
            <w:r w:rsidRPr="001B7C39">
              <w:rPr>
                <w:rFonts w:ascii="Times New Roman" w:hAnsi="Times New Roman" w:cs="Times New Roman"/>
                <w:sz w:val="21"/>
                <w:szCs w:val="21"/>
              </w:rPr>
              <w:t>Местный бюджет-</w:t>
            </w:r>
          </w:p>
        </w:tc>
        <w:tc>
          <w:tcPr>
            <w:tcW w:w="1313"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jc w:val="center"/>
              <w:rPr>
                <w:rFonts w:ascii="Times New Roman" w:hAnsi="Times New Roman" w:cs="Times New Roman"/>
                <w:sz w:val="21"/>
                <w:szCs w:val="21"/>
              </w:rPr>
            </w:pPr>
            <w:r>
              <w:rPr>
                <w:rFonts w:ascii="Times New Roman" w:hAnsi="Times New Roman" w:cs="Times New Roman"/>
                <w:sz w:val="21"/>
                <w:szCs w:val="21"/>
              </w:rPr>
              <w:t>223,0</w:t>
            </w:r>
          </w:p>
        </w:tc>
        <w:tc>
          <w:tcPr>
            <w:tcW w:w="1098"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jc w:val="center"/>
              <w:rPr>
                <w:rFonts w:ascii="Times New Roman" w:hAnsi="Times New Roman" w:cs="Times New Roman"/>
                <w:sz w:val="21"/>
                <w:szCs w:val="21"/>
              </w:rPr>
            </w:pPr>
            <w:r>
              <w:rPr>
                <w:rFonts w:ascii="Times New Roman" w:hAnsi="Times New Roman" w:cs="Times New Roman"/>
                <w:sz w:val="21"/>
                <w:szCs w:val="21"/>
              </w:rPr>
              <w:t>23,0</w:t>
            </w:r>
          </w:p>
        </w:tc>
        <w:tc>
          <w:tcPr>
            <w:tcW w:w="1045"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jc w:val="center"/>
              <w:rPr>
                <w:rFonts w:ascii="Times New Roman" w:hAnsi="Times New Roman" w:cs="Times New Roman"/>
                <w:sz w:val="21"/>
                <w:szCs w:val="21"/>
              </w:rPr>
            </w:pPr>
            <w:r>
              <w:rPr>
                <w:rFonts w:ascii="Times New Roman" w:hAnsi="Times New Roman" w:cs="Times New Roman"/>
                <w:sz w:val="21"/>
                <w:szCs w:val="21"/>
              </w:rPr>
              <w:t>23,0</w:t>
            </w:r>
          </w:p>
        </w:tc>
      </w:tr>
      <w:tr w:rsidR="003308A8" w:rsidRPr="001B7C39" w:rsidTr="007153AB">
        <w:trPr>
          <w:trHeight w:val="475"/>
        </w:trPr>
        <w:tc>
          <w:tcPr>
            <w:tcW w:w="5309" w:type="dxa"/>
            <w:vMerge/>
            <w:tcBorders>
              <w:left w:val="single" w:sz="4" w:space="0" w:color="000000"/>
              <w:bottom w:val="single" w:sz="4" w:space="0" w:color="000000"/>
              <w:right w:val="single" w:sz="4" w:space="0" w:color="auto"/>
            </w:tcBorders>
            <w:shd w:val="clear" w:color="auto" w:fill="auto"/>
          </w:tcPr>
          <w:p w:rsidR="003308A8" w:rsidRPr="001B7C39" w:rsidRDefault="003308A8" w:rsidP="002A2D34">
            <w:pPr>
              <w:pStyle w:val="ConsPlusCell"/>
              <w:snapToGrid w:val="0"/>
              <w:jc w:val="both"/>
              <w:rPr>
                <w:rFonts w:ascii="Times New Roman" w:hAnsi="Times New Roman" w:cs="Times New Roman"/>
                <w:sz w:val="23"/>
                <w:szCs w:val="23"/>
              </w:rPr>
            </w:pPr>
          </w:p>
        </w:tc>
        <w:tc>
          <w:tcPr>
            <w:tcW w:w="1921" w:type="dxa"/>
            <w:vMerge/>
            <w:tcBorders>
              <w:left w:val="single" w:sz="4" w:space="0" w:color="auto"/>
              <w:bottom w:val="single" w:sz="4" w:space="0" w:color="auto"/>
              <w:right w:val="single" w:sz="4" w:space="0" w:color="auto"/>
            </w:tcBorders>
            <w:shd w:val="clear" w:color="auto" w:fill="auto"/>
          </w:tcPr>
          <w:p w:rsidR="003308A8" w:rsidRPr="001B7C39" w:rsidRDefault="003308A8" w:rsidP="002A2D34">
            <w:pPr>
              <w:pStyle w:val="ConsPlusCell"/>
              <w:snapToGrid w:val="0"/>
              <w:jc w:val="center"/>
              <w:rPr>
                <w:rFonts w:ascii="Times New Roman" w:hAnsi="Times New Roman" w:cs="Times New Roman"/>
                <w:sz w:val="21"/>
                <w:szCs w:val="21"/>
              </w:rPr>
            </w:pPr>
          </w:p>
        </w:tc>
        <w:tc>
          <w:tcPr>
            <w:tcW w:w="1265" w:type="dxa"/>
            <w:vMerge/>
            <w:tcBorders>
              <w:left w:val="single" w:sz="4" w:space="0" w:color="auto"/>
              <w:bottom w:val="single" w:sz="4" w:space="0" w:color="000000"/>
            </w:tcBorders>
            <w:shd w:val="clear" w:color="auto" w:fill="auto"/>
          </w:tcPr>
          <w:p w:rsidR="003308A8" w:rsidRPr="001B7C39" w:rsidRDefault="003308A8" w:rsidP="002A2D34">
            <w:pPr>
              <w:pStyle w:val="ConsPlusCell"/>
              <w:snapToGrid w:val="0"/>
              <w:jc w:val="center"/>
              <w:rPr>
                <w:rFonts w:ascii="Times New Roman" w:hAnsi="Times New Roman" w:cs="Times New Roman"/>
                <w:sz w:val="21"/>
                <w:szCs w:val="21"/>
              </w:rPr>
            </w:pPr>
          </w:p>
        </w:tc>
        <w:tc>
          <w:tcPr>
            <w:tcW w:w="1415" w:type="dxa"/>
            <w:vMerge/>
            <w:tcBorders>
              <w:left w:val="single" w:sz="4" w:space="0" w:color="000000"/>
              <w:bottom w:val="single" w:sz="4" w:space="0" w:color="000000"/>
            </w:tcBorders>
            <w:shd w:val="clear" w:color="auto" w:fill="auto"/>
          </w:tcPr>
          <w:p w:rsidR="003308A8" w:rsidRPr="001B7C39" w:rsidRDefault="003308A8" w:rsidP="002A2D34">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jc w:val="both"/>
              <w:rPr>
                <w:rFonts w:ascii="Times New Roman" w:hAnsi="Times New Roman" w:cs="Times New Roman"/>
                <w:sz w:val="21"/>
                <w:szCs w:val="21"/>
              </w:rPr>
            </w:pPr>
            <w:r w:rsidRPr="001B7C39">
              <w:rPr>
                <w:rFonts w:ascii="Times New Roman" w:hAnsi="Times New Roman" w:cs="Times New Roman"/>
                <w:sz w:val="21"/>
                <w:szCs w:val="21"/>
              </w:rPr>
              <w:t>Прочие источники</w:t>
            </w:r>
          </w:p>
        </w:tc>
        <w:tc>
          <w:tcPr>
            <w:tcW w:w="1313"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c>
          <w:tcPr>
            <w:tcW w:w="1045"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r>
      <w:tr w:rsidR="003308A8" w:rsidRPr="001B7C39" w:rsidTr="007153AB">
        <w:tc>
          <w:tcPr>
            <w:tcW w:w="5309" w:type="dxa"/>
            <w:tcBorders>
              <w:top w:val="single" w:sz="4" w:space="0" w:color="000000"/>
              <w:left w:val="single" w:sz="4" w:space="0" w:color="000000"/>
              <w:bottom w:val="single" w:sz="4" w:space="0" w:color="000000"/>
              <w:right w:val="single" w:sz="4" w:space="0" w:color="auto"/>
            </w:tcBorders>
            <w:shd w:val="clear" w:color="auto" w:fill="auto"/>
          </w:tcPr>
          <w:p w:rsidR="003308A8" w:rsidRPr="001B7C39" w:rsidRDefault="003308A8" w:rsidP="002A2D34">
            <w:pPr>
              <w:pStyle w:val="ConsPlusCell"/>
              <w:snapToGrid w:val="0"/>
              <w:jc w:val="both"/>
              <w:rPr>
                <w:rFonts w:ascii="Times New Roman" w:hAnsi="Times New Roman" w:cs="Times New Roman"/>
                <w:b/>
                <w:sz w:val="23"/>
                <w:szCs w:val="23"/>
              </w:rPr>
            </w:pPr>
            <w:r w:rsidRPr="001B7C39">
              <w:rPr>
                <w:rFonts w:ascii="Times New Roman" w:hAnsi="Times New Roman" w:cs="Times New Roman"/>
                <w:sz w:val="21"/>
                <w:szCs w:val="21"/>
              </w:rPr>
              <w:t>Мероприятие 1</w:t>
            </w:r>
          </w:p>
        </w:tc>
        <w:tc>
          <w:tcPr>
            <w:tcW w:w="1921" w:type="dxa"/>
            <w:vMerge/>
            <w:tcBorders>
              <w:left w:val="single" w:sz="4" w:space="0" w:color="auto"/>
              <w:bottom w:val="single" w:sz="4" w:space="0" w:color="auto"/>
              <w:right w:val="single" w:sz="4" w:space="0" w:color="auto"/>
            </w:tcBorders>
            <w:shd w:val="clear" w:color="auto" w:fill="auto"/>
          </w:tcPr>
          <w:p w:rsidR="003308A8" w:rsidRPr="001B7C39" w:rsidRDefault="003308A8" w:rsidP="002A2D34">
            <w:pPr>
              <w:pStyle w:val="ConsPlusCell"/>
              <w:snapToGrid w:val="0"/>
              <w:jc w:val="center"/>
              <w:rPr>
                <w:rFonts w:ascii="Times New Roman" w:hAnsi="Times New Roman" w:cs="Times New Roman"/>
                <w:sz w:val="21"/>
                <w:szCs w:val="21"/>
              </w:rPr>
            </w:pPr>
          </w:p>
        </w:tc>
        <w:tc>
          <w:tcPr>
            <w:tcW w:w="1265" w:type="dxa"/>
            <w:tcBorders>
              <w:top w:val="single" w:sz="4" w:space="0" w:color="000000"/>
              <w:left w:val="single" w:sz="4" w:space="0" w:color="auto"/>
              <w:bottom w:val="single" w:sz="4" w:space="0" w:color="000000"/>
            </w:tcBorders>
            <w:shd w:val="clear" w:color="auto" w:fill="auto"/>
          </w:tcPr>
          <w:p w:rsidR="003308A8" w:rsidRPr="001B7C39" w:rsidRDefault="003308A8" w:rsidP="002A2D34">
            <w:pPr>
              <w:pStyle w:val="ConsPlusCell"/>
              <w:snapToGrid w:val="0"/>
              <w:jc w:val="center"/>
              <w:rPr>
                <w:rFonts w:ascii="Times New Roman" w:hAnsi="Times New Roman" w:cs="Times New Roman"/>
                <w:sz w:val="21"/>
                <w:szCs w:val="21"/>
              </w:rPr>
            </w:pPr>
          </w:p>
        </w:tc>
        <w:tc>
          <w:tcPr>
            <w:tcW w:w="1415"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snapToGrid w:val="0"/>
              <w:jc w:val="both"/>
              <w:rPr>
                <w:rFonts w:ascii="Times New Roman" w:hAnsi="Times New Roman" w:cs="Times New Roman"/>
                <w:sz w:val="21"/>
                <w:szCs w:val="21"/>
              </w:rPr>
            </w:pPr>
          </w:p>
        </w:tc>
        <w:tc>
          <w:tcPr>
            <w:tcW w:w="1313"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snapToGrid w:val="0"/>
              <w:jc w:val="center"/>
              <w:rPr>
                <w:rFonts w:ascii="Times New Roman" w:hAnsi="Times New Roman" w:cs="Times New Roman"/>
                <w:sz w:val="21"/>
                <w:szCs w:val="21"/>
              </w:rPr>
            </w:pPr>
            <w:r>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snapToGrid w:val="0"/>
              <w:jc w:val="center"/>
              <w:rPr>
                <w:rFonts w:ascii="Times New Roman" w:hAnsi="Times New Roman" w:cs="Times New Roman"/>
                <w:sz w:val="21"/>
                <w:szCs w:val="21"/>
              </w:rPr>
            </w:pPr>
          </w:p>
        </w:tc>
        <w:tc>
          <w:tcPr>
            <w:tcW w:w="1045" w:type="dxa"/>
            <w:tcBorders>
              <w:top w:val="single" w:sz="4" w:space="0" w:color="000000"/>
              <w:left w:val="single" w:sz="4" w:space="0" w:color="000000"/>
              <w:bottom w:val="single" w:sz="4" w:space="0" w:color="000000"/>
            </w:tcBorders>
            <w:shd w:val="clear" w:color="auto" w:fill="auto"/>
          </w:tcPr>
          <w:p w:rsidR="003308A8" w:rsidRPr="001B7C39" w:rsidRDefault="003308A8" w:rsidP="002A2D34">
            <w:pPr>
              <w:pStyle w:val="ConsPlusCell"/>
              <w:snapToGrid w:val="0"/>
              <w:jc w:val="center"/>
              <w:rPr>
                <w:rFonts w:ascii="Times New Roman" w:hAnsi="Times New Roman" w:cs="Times New Roman"/>
                <w:sz w:val="21"/>
                <w:szCs w:val="21"/>
              </w:rPr>
            </w:pPr>
          </w:p>
        </w:tc>
      </w:tr>
      <w:tr w:rsidR="00CD1B61" w:rsidRPr="001B7C39" w:rsidTr="007153AB">
        <w:tc>
          <w:tcPr>
            <w:tcW w:w="5309" w:type="dxa"/>
            <w:vMerge w:val="restart"/>
            <w:tcBorders>
              <w:top w:val="single" w:sz="4" w:space="0" w:color="000000"/>
              <w:left w:val="single" w:sz="4" w:space="0" w:color="000000"/>
              <w:right w:val="single" w:sz="4" w:space="0" w:color="auto"/>
            </w:tcBorders>
            <w:shd w:val="clear" w:color="auto" w:fill="auto"/>
          </w:tcPr>
          <w:p w:rsidR="00CD1B61" w:rsidRPr="00A33899" w:rsidRDefault="00CD1B61" w:rsidP="00FA3F4D">
            <w:pPr>
              <w:widowControl w:val="0"/>
              <w:tabs>
                <w:tab w:val="left" w:pos="0"/>
              </w:tabs>
              <w:suppressAutoHyphens/>
              <w:autoSpaceDE w:val="0"/>
              <w:autoSpaceDN w:val="0"/>
              <w:adjustRightInd w:val="0"/>
              <w:spacing w:line="276" w:lineRule="auto"/>
              <w:rPr>
                <w:rFonts w:eastAsia="Times-Roman"/>
                <w:sz w:val="22"/>
                <w:szCs w:val="22"/>
              </w:rPr>
            </w:pPr>
            <w:r w:rsidRPr="00A33899">
              <w:rPr>
                <w:rFonts w:eastAsia="Times-Roman"/>
                <w:sz w:val="22"/>
                <w:szCs w:val="22"/>
              </w:rPr>
              <w:t>Установка контейнерной площадки по ул. Хвойная, п. Петровское.</w:t>
            </w:r>
          </w:p>
          <w:p w:rsidR="00CD1B61" w:rsidRPr="001B7C39" w:rsidRDefault="00CD1B61" w:rsidP="002A2D34">
            <w:pPr>
              <w:pStyle w:val="ConsPlusCell"/>
              <w:rPr>
                <w:rFonts w:ascii="Times New Roman" w:hAnsi="Times New Roman" w:cs="Times New Roman"/>
                <w:sz w:val="24"/>
                <w:szCs w:val="24"/>
                <w:lang w:eastAsia="ru-RU"/>
              </w:rPr>
            </w:pPr>
          </w:p>
        </w:tc>
        <w:tc>
          <w:tcPr>
            <w:tcW w:w="1921" w:type="dxa"/>
            <w:vMerge w:val="restart"/>
            <w:tcBorders>
              <w:left w:val="single" w:sz="4" w:space="0" w:color="auto"/>
              <w:bottom w:val="single" w:sz="4" w:space="0" w:color="auto"/>
              <w:right w:val="single" w:sz="4" w:space="0" w:color="auto"/>
            </w:tcBorders>
            <w:shd w:val="clear" w:color="auto" w:fill="auto"/>
          </w:tcPr>
          <w:p w:rsidR="00CD1B61" w:rsidRPr="001B7C39" w:rsidRDefault="00CD1B61" w:rsidP="002A2D34">
            <w:pPr>
              <w:pStyle w:val="ConsPlusCell"/>
              <w:snapToGrid w:val="0"/>
              <w:jc w:val="center"/>
              <w:rPr>
                <w:rFonts w:ascii="Times New Roman" w:hAnsi="Times New Roman" w:cs="Times New Roman"/>
                <w:sz w:val="21"/>
                <w:szCs w:val="21"/>
              </w:rPr>
            </w:pPr>
          </w:p>
        </w:tc>
        <w:tc>
          <w:tcPr>
            <w:tcW w:w="1265" w:type="dxa"/>
            <w:vMerge w:val="restart"/>
            <w:tcBorders>
              <w:top w:val="single" w:sz="4" w:space="0" w:color="000000"/>
              <w:left w:val="single" w:sz="4" w:space="0" w:color="auto"/>
            </w:tcBorders>
            <w:shd w:val="clear" w:color="auto" w:fill="auto"/>
            <w:vAlign w:val="center"/>
          </w:tcPr>
          <w:p w:rsidR="00CD1B61" w:rsidRPr="001B7C39" w:rsidRDefault="00CD1B61" w:rsidP="00CD1B61">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01.01.20</w:t>
            </w:r>
            <w:r>
              <w:rPr>
                <w:rFonts w:ascii="Times New Roman" w:hAnsi="Times New Roman" w:cs="Times New Roman"/>
                <w:sz w:val="21"/>
                <w:szCs w:val="21"/>
              </w:rPr>
              <w:t>20</w:t>
            </w:r>
          </w:p>
        </w:tc>
        <w:tc>
          <w:tcPr>
            <w:tcW w:w="1415" w:type="dxa"/>
            <w:vMerge w:val="restart"/>
            <w:tcBorders>
              <w:top w:val="single" w:sz="4" w:space="0" w:color="000000"/>
              <w:left w:val="single" w:sz="4" w:space="0" w:color="000000"/>
            </w:tcBorders>
            <w:shd w:val="clear" w:color="auto" w:fill="auto"/>
            <w:vAlign w:val="center"/>
          </w:tcPr>
          <w:p w:rsidR="00CD1B61" w:rsidRPr="001B7C39" w:rsidRDefault="00CD1B61" w:rsidP="00CD1B61">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31.12.202</w:t>
            </w:r>
            <w:r>
              <w:rPr>
                <w:rFonts w:ascii="Times New Roman" w:hAnsi="Times New Roman" w:cs="Times New Roman"/>
                <w:sz w:val="21"/>
                <w:szCs w:val="21"/>
              </w:rPr>
              <w:t>0</w:t>
            </w:r>
          </w:p>
        </w:tc>
        <w:tc>
          <w:tcPr>
            <w:tcW w:w="2191" w:type="dxa"/>
            <w:tcBorders>
              <w:top w:val="single" w:sz="4" w:space="0" w:color="000000"/>
              <w:left w:val="single" w:sz="4" w:space="0" w:color="000000"/>
              <w:bottom w:val="single" w:sz="4" w:space="0" w:color="000000"/>
            </w:tcBorders>
            <w:shd w:val="clear" w:color="auto" w:fill="auto"/>
          </w:tcPr>
          <w:p w:rsidR="00CD1B61" w:rsidRPr="001B7C39" w:rsidRDefault="00CD1B61" w:rsidP="002A2D34">
            <w:pPr>
              <w:pStyle w:val="ConsPlusCell"/>
              <w:jc w:val="both"/>
              <w:rPr>
                <w:rFonts w:ascii="Times New Roman" w:hAnsi="Times New Roman" w:cs="Times New Roman"/>
                <w:sz w:val="21"/>
                <w:szCs w:val="21"/>
              </w:rPr>
            </w:pPr>
            <w:r w:rsidRPr="001B7C39">
              <w:rPr>
                <w:rFonts w:ascii="Times New Roman" w:hAnsi="Times New Roman" w:cs="Times New Roman"/>
                <w:sz w:val="21"/>
                <w:szCs w:val="21"/>
              </w:rPr>
              <w:t>Федеральный бюджет-</w:t>
            </w:r>
          </w:p>
        </w:tc>
        <w:tc>
          <w:tcPr>
            <w:tcW w:w="1313" w:type="dxa"/>
            <w:tcBorders>
              <w:top w:val="single" w:sz="4" w:space="0" w:color="000000"/>
              <w:left w:val="single" w:sz="4" w:space="0" w:color="000000"/>
              <w:bottom w:val="single" w:sz="4" w:space="0" w:color="000000"/>
            </w:tcBorders>
            <w:shd w:val="clear" w:color="auto" w:fill="auto"/>
          </w:tcPr>
          <w:p w:rsidR="00CD1B61" w:rsidRPr="001B7C39" w:rsidRDefault="00CD1B61" w:rsidP="002A2D34">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tcBorders>
            <w:shd w:val="clear" w:color="auto" w:fill="auto"/>
          </w:tcPr>
          <w:p w:rsidR="00CD1B61" w:rsidRPr="001B7C39" w:rsidRDefault="00CD1B61" w:rsidP="002A2D34">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c>
          <w:tcPr>
            <w:tcW w:w="1045" w:type="dxa"/>
            <w:tcBorders>
              <w:top w:val="single" w:sz="4" w:space="0" w:color="000000"/>
              <w:left w:val="single" w:sz="4" w:space="0" w:color="000000"/>
              <w:bottom w:val="single" w:sz="4" w:space="0" w:color="000000"/>
            </w:tcBorders>
            <w:shd w:val="clear" w:color="auto" w:fill="auto"/>
          </w:tcPr>
          <w:p w:rsidR="00CD1B61" w:rsidRPr="001B7C39" w:rsidRDefault="00CD1B61" w:rsidP="002A2D34">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r>
      <w:tr w:rsidR="00CD1B61" w:rsidRPr="001B7C39" w:rsidTr="007153AB">
        <w:tc>
          <w:tcPr>
            <w:tcW w:w="5309" w:type="dxa"/>
            <w:vMerge/>
            <w:tcBorders>
              <w:left w:val="single" w:sz="4" w:space="0" w:color="000000"/>
              <w:right w:val="single" w:sz="4" w:space="0" w:color="auto"/>
            </w:tcBorders>
            <w:shd w:val="clear" w:color="auto" w:fill="auto"/>
          </w:tcPr>
          <w:p w:rsidR="00CD1B61" w:rsidRPr="001B7C39" w:rsidRDefault="00CD1B61" w:rsidP="002A2D34">
            <w:pPr>
              <w:pStyle w:val="ConsPlusCell"/>
              <w:snapToGrid w:val="0"/>
              <w:jc w:val="both"/>
              <w:rPr>
                <w:rFonts w:ascii="Times New Roman" w:hAnsi="Times New Roman" w:cs="Times New Roman"/>
                <w:sz w:val="21"/>
                <w:szCs w:val="21"/>
              </w:rPr>
            </w:pPr>
          </w:p>
        </w:tc>
        <w:tc>
          <w:tcPr>
            <w:tcW w:w="1921" w:type="dxa"/>
            <w:vMerge/>
            <w:tcBorders>
              <w:left w:val="single" w:sz="4" w:space="0" w:color="auto"/>
              <w:bottom w:val="single" w:sz="4" w:space="0" w:color="auto"/>
              <w:right w:val="single" w:sz="4" w:space="0" w:color="auto"/>
            </w:tcBorders>
            <w:shd w:val="clear" w:color="auto" w:fill="auto"/>
          </w:tcPr>
          <w:p w:rsidR="00CD1B61" w:rsidRPr="001B7C39" w:rsidRDefault="00CD1B61" w:rsidP="002A2D34">
            <w:pPr>
              <w:pStyle w:val="ConsPlusCell"/>
              <w:snapToGrid w:val="0"/>
              <w:jc w:val="center"/>
              <w:rPr>
                <w:rFonts w:ascii="Times New Roman" w:hAnsi="Times New Roman" w:cs="Times New Roman"/>
                <w:sz w:val="21"/>
                <w:szCs w:val="21"/>
              </w:rPr>
            </w:pPr>
          </w:p>
        </w:tc>
        <w:tc>
          <w:tcPr>
            <w:tcW w:w="1265" w:type="dxa"/>
            <w:vMerge/>
            <w:tcBorders>
              <w:left w:val="single" w:sz="4" w:space="0" w:color="auto"/>
            </w:tcBorders>
            <w:shd w:val="clear" w:color="auto" w:fill="auto"/>
          </w:tcPr>
          <w:p w:rsidR="00CD1B61" w:rsidRPr="001B7C39" w:rsidRDefault="00CD1B61" w:rsidP="002A2D34">
            <w:pPr>
              <w:pStyle w:val="ConsPlusCell"/>
              <w:snapToGrid w:val="0"/>
              <w:jc w:val="center"/>
              <w:rPr>
                <w:rFonts w:ascii="Times New Roman" w:hAnsi="Times New Roman" w:cs="Times New Roman"/>
                <w:sz w:val="21"/>
                <w:szCs w:val="21"/>
              </w:rPr>
            </w:pPr>
          </w:p>
        </w:tc>
        <w:tc>
          <w:tcPr>
            <w:tcW w:w="1415" w:type="dxa"/>
            <w:vMerge/>
            <w:tcBorders>
              <w:left w:val="single" w:sz="4" w:space="0" w:color="000000"/>
            </w:tcBorders>
            <w:shd w:val="clear" w:color="auto" w:fill="auto"/>
          </w:tcPr>
          <w:p w:rsidR="00CD1B61" w:rsidRPr="001B7C39" w:rsidRDefault="00CD1B61" w:rsidP="002A2D34">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tcBorders>
            <w:shd w:val="clear" w:color="auto" w:fill="auto"/>
          </w:tcPr>
          <w:p w:rsidR="00CD1B61" w:rsidRPr="001B7C39" w:rsidRDefault="00CD1B61" w:rsidP="002A2D34">
            <w:pPr>
              <w:pStyle w:val="ConsPlusCell"/>
              <w:jc w:val="both"/>
              <w:rPr>
                <w:rFonts w:ascii="Times New Roman" w:hAnsi="Times New Roman" w:cs="Times New Roman"/>
                <w:sz w:val="21"/>
                <w:szCs w:val="21"/>
              </w:rPr>
            </w:pPr>
            <w:r w:rsidRPr="001B7C39">
              <w:rPr>
                <w:rFonts w:ascii="Times New Roman" w:hAnsi="Times New Roman" w:cs="Times New Roman"/>
                <w:sz w:val="21"/>
                <w:szCs w:val="21"/>
              </w:rPr>
              <w:t>Областной бюджет-</w:t>
            </w:r>
          </w:p>
        </w:tc>
        <w:tc>
          <w:tcPr>
            <w:tcW w:w="1313" w:type="dxa"/>
            <w:tcBorders>
              <w:top w:val="single" w:sz="4" w:space="0" w:color="000000"/>
              <w:left w:val="single" w:sz="4" w:space="0" w:color="000000"/>
              <w:bottom w:val="single" w:sz="4" w:space="0" w:color="000000"/>
            </w:tcBorders>
            <w:shd w:val="clear" w:color="auto" w:fill="auto"/>
          </w:tcPr>
          <w:p w:rsidR="00CD1B61" w:rsidRPr="001B7C39" w:rsidRDefault="00CD1B61" w:rsidP="002A2D34">
            <w:pPr>
              <w:pStyle w:val="ConsPlusCell"/>
              <w:jc w:val="center"/>
              <w:rPr>
                <w:rFonts w:ascii="Times New Roman" w:hAnsi="Times New Roman" w:cs="Times New Roman"/>
                <w:sz w:val="21"/>
                <w:szCs w:val="21"/>
              </w:rPr>
            </w:pPr>
            <w:r>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tcBorders>
            <w:shd w:val="clear" w:color="auto" w:fill="auto"/>
          </w:tcPr>
          <w:p w:rsidR="00CD1B61" w:rsidRPr="001B7C39" w:rsidRDefault="00CD1B61" w:rsidP="002A2D34">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c>
          <w:tcPr>
            <w:tcW w:w="1045" w:type="dxa"/>
            <w:tcBorders>
              <w:top w:val="single" w:sz="4" w:space="0" w:color="000000"/>
              <w:left w:val="single" w:sz="4" w:space="0" w:color="000000"/>
              <w:bottom w:val="single" w:sz="4" w:space="0" w:color="000000"/>
            </w:tcBorders>
            <w:shd w:val="clear" w:color="auto" w:fill="auto"/>
          </w:tcPr>
          <w:p w:rsidR="00CD1B61" w:rsidRPr="001B7C39" w:rsidRDefault="00CD1B61" w:rsidP="002A2D34">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r>
      <w:tr w:rsidR="00CD1B61" w:rsidRPr="001B7C39" w:rsidTr="007153AB">
        <w:tc>
          <w:tcPr>
            <w:tcW w:w="5309" w:type="dxa"/>
            <w:vMerge/>
            <w:tcBorders>
              <w:left w:val="single" w:sz="4" w:space="0" w:color="000000"/>
              <w:right w:val="single" w:sz="4" w:space="0" w:color="auto"/>
            </w:tcBorders>
            <w:shd w:val="clear" w:color="auto" w:fill="auto"/>
          </w:tcPr>
          <w:p w:rsidR="00CD1B61" w:rsidRPr="001B7C39" w:rsidRDefault="00CD1B61" w:rsidP="002A2D34">
            <w:pPr>
              <w:pStyle w:val="ConsPlusCell"/>
              <w:snapToGrid w:val="0"/>
              <w:jc w:val="both"/>
              <w:rPr>
                <w:rFonts w:ascii="Times New Roman" w:hAnsi="Times New Roman" w:cs="Times New Roman"/>
                <w:sz w:val="21"/>
                <w:szCs w:val="21"/>
              </w:rPr>
            </w:pPr>
          </w:p>
        </w:tc>
        <w:tc>
          <w:tcPr>
            <w:tcW w:w="1921" w:type="dxa"/>
            <w:vMerge/>
            <w:tcBorders>
              <w:left w:val="single" w:sz="4" w:space="0" w:color="auto"/>
              <w:bottom w:val="single" w:sz="4" w:space="0" w:color="auto"/>
              <w:right w:val="single" w:sz="4" w:space="0" w:color="auto"/>
            </w:tcBorders>
            <w:shd w:val="clear" w:color="auto" w:fill="auto"/>
          </w:tcPr>
          <w:p w:rsidR="00CD1B61" w:rsidRPr="001B7C39" w:rsidRDefault="00CD1B61" w:rsidP="002A2D34">
            <w:pPr>
              <w:pStyle w:val="ConsPlusCell"/>
              <w:snapToGrid w:val="0"/>
              <w:jc w:val="center"/>
              <w:rPr>
                <w:rFonts w:ascii="Times New Roman" w:hAnsi="Times New Roman" w:cs="Times New Roman"/>
                <w:sz w:val="21"/>
                <w:szCs w:val="21"/>
              </w:rPr>
            </w:pPr>
          </w:p>
        </w:tc>
        <w:tc>
          <w:tcPr>
            <w:tcW w:w="1265" w:type="dxa"/>
            <w:vMerge/>
            <w:tcBorders>
              <w:left w:val="single" w:sz="4" w:space="0" w:color="auto"/>
            </w:tcBorders>
            <w:shd w:val="clear" w:color="auto" w:fill="auto"/>
          </w:tcPr>
          <w:p w:rsidR="00CD1B61" w:rsidRPr="001B7C39" w:rsidRDefault="00CD1B61" w:rsidP="002A2D34">
            <w:pPr>
              <w:pStyle w:val="ConsPlusCell"/>
              <w:snapToGrid w:val="0"/>
              <w:jc w:val="center"/>
              <w:rPr>
                <w:rFonts w:ascii="Times New Roman" w:hAnsi="Times New Roman" w:cs="Times New Roman"/>
                <w:sz w:val="21"/>
                <w:szCs w:val="21"/>
              </w:rPr>
            </w:pPr>
          </w:p>
        </w:tc>
        <w:tc>
          <w:tcPr>
            <w:tcW w:w="1415" w:type="dxa"/>
            <w:vMerge/>
            <w:tcBorders>
              <w:left w:val="single" w:sz="4" w:space="0" w:color="000000"/>
            </w:tcBorders>
            <w:shd w:val="clear" w:color="auto" w:fill="auto"/>
          </w:tcPr>
          <w:p w:rsidR="00CD1B61" w:rsidRPr="001B7C39" w:rsidRDefault="00CD1B61" w:rsidP="002A2D34">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tcBorders>
            <w:shd w:val="clear" w:color="auto" w:fill="auto"/>
          </w:tcPr>
          <w:p w:rsidR="00CD1B61" w:rsidRPr="001B7C39" w:rsidRDefault="00CD1B61" w:rsidP="002A2D34">
            <w:pPr>
              <w:pStyle w:val="ConsPlusCell"/>
              <w:jc w:val="both"/>
              <w:rPr>
                <w:rFonts w:ascii="Times New Roman" w:hAnsi="Times New Roman" w:cs="Times New Roman"/>
                <w:sz w:val="21"/>
                <w:szCs w:val="21"/>
              </w:rPr>
            </w:pPr>
            <w:r w:rsidRPr="001B7C39">
              <w:rPr>
                <w:rFonts w:ascii="Times New Roman" w:hAnsi="Times New Roman" w:cs="Times New Roman"/>
                <w:sz w:val="21"/>
                <w:szCs w:val="21"/>
              </w:rPr>
              <w:t>Местный бюджет-</w:t>
            </w:r>
          </w:p>
        </w:tc>
        <w:tc>
          <w:tcPr>
            <w:tcW w:w="1313" w:type="dxa"/>
            <w:tcBorders>
              <w:top w:val="single" w:sz="4" w:space="0" w:color="000000"/>
              <w:left w:val="single" w:sz="4" w:space="0" w:color="000000"/>
              <w:bottom w:val="single" w:sz="4" w:space="0" w:color="000000"/>
            </w:tcBorders>
            <w:shd w:val="clear" w:color="auto" w:fill="auto"/>
          </w:tcPr>
          <w:p w:rsidR="00CD1B61" w:rsidRPr="001B7C39" w:rsidRDefault="00CD1B61" w:rsidP="002A2D34">
            <w:pPr>
              <w:pStyle w:val="ConsPlusCell"/>
              <w:jc w:val="center"/>
              <w:rPr>
                <w:rFonts w:ascii="Times New Roman" w:hAnsi="Times New Roman" w:cs="Times New Roman"/>
                <w:sz w:val="21"/>
                <w:szCs w:val="21"/>
              </w:rPr>
            </w:pPr>
            <w:r>
              <w:rPr>
                <w:rFonts w:ascii="Times New Roman" w:hAnsi="Times New Roman" w:cs="Times New Roman"/>
                <w:sz w:val="21"/>
                <w:szCs w:val="21"/>
              </w:rPr>
              <w:t>60,0</w:t>
            </w:r>
          </w:p>
        </w:tc>
        <w:tc>
          <w:tcPr>
            <w:tcW w:w="1098" w:type="dxa"/>
            <w:tcBorders>
              <w:top w:val="single" w:sz="4" w:space="0" w:color="000000"/>
              <w:left w:val="single" w:sz="4" w:space="0" w:color="000000"/>
              <w:bottom w:val="single" w:sz="4" w:space="0" w:color="000000"/>
            </w:tcBorders>
            <w:shd w:val="clear" w:color="auto" w:fill="auto"/>
          </w:tcPr>
          <w:p w:rsidR="00CD1B61" w:rsidRPr="001B7C39" w:rsidRDefault="00CD1B61" w:rsidP="002A2D34">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c>
          <w:tcPr>
            <w:tcW w:w="1045" w:type="dxa"/>
            <w:tcBorders>
              <w:top w:val="single" w:sz="4" w:space="0" w:color="000000"/>
              <w:left w:val="single" w:sz="4" w:space="0" w:color="000000"/>
              <w:bottom w:val="single" w:sz="4" w:space="0" w:color="000000"/>
            </w:tcBorders>
            <w:shd w:val="clear" w:color="auto" w:fill="auto"/>
          </w:tcPr>
          <w:p w:rsidR="00CD1B61" w:rsidRPr="001B7C39" w:rsidRDefault="00CD1B61" w:rsidP="002A2D34">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r>
      <w:tr w:rsidR="00CD1B61" w:rsidRPr="001B7C39" w:rsidTr="007153AB">
        <w:tc>
          <w:tcPr>
            <w:tcW w:w="5309" w:type="dxa"/>
            <w:vMerge/>
            <w:tcBorders>
              <w:left w:val="single" w:sz="4" w:space="0" w:color="000000"/>
              <w:bottom w:val="single" w:sz="4" w:space="0" w:color="000000"/>
              <w:right w:val="single" w:sz="4" w:space="0" w:color="auto"/>
            </w:tcBorders>
            <w:shd w:val="clear" w:color="auto" w:fill="auto"/>
          </w:tcPr>
          <w:p w:rsidR="00CD1B61" w:rsidRPr="001B7C39" w:rsidRDefault="00CD1B61" w:rsidP="002A2D34">
            <w:pPr>
              <w:pStyle w:val="ConsPlusCell"/>
              <w:snapToGrid w:val="0"/>
              <w:jc w:val="both"/>
              <w:rPr>
                <w:rFonts w:ascii="Times New Roman" w:hAnsi="Times New Roman" w:cs="Times New Roman"/>
                <w:sz w:val="21"/>
                <w:szCs w:val="21"/>
              </w:rPr>
            </w:pPr>
          </w:p>
        </w:tc>
        <w:tc>
          <w:tcPr>
            <w:tcW w:w="1921" w:type="dxa"/>
            <w:vMerge/>
            <w:tcBorders>
              <w:left w:val="single" w:sz="4" w:space="0" w:color="auto"/>
              <w:bottom w:val="single" w:sz="4" w:space="0" w:color="auto"/>
              <w:right w:val="single" w:sz="4" w:space="0" w:color="auto"/>
            </w:tcBorders>
            <w:shd w:val="clear" w:color="auto" w:fill="auto"/>
          </w:tcPr>
          <w:p w:rsidR="00CD1B61" w:rsidRPr="001B7C39" w:rsidRDefault="00CD1B61" w:rsidP="002A2D34">
            <w:pPr>
              <w:pStyle w:val="ConsPlusCell"/>
              <w:snapToGrid w:val="0"/>
              <w:jc w:val="center"/>
              <w:rPr>
                <w:rFonts w:ascii="Times New Roman" w:hAnsi="Times New Roman" w:cs="Times New Roman"/>
                <w:sz w:val="21"/>
                <w:szCs w:val="21"/>
              </w:rPr>
            </w:pPr>
          </w:p>
        </w:tc>
        <w:tc>
          <w:tcPr>
            <w:tcW w:w="1265" w:type="dxa"/>
            <w:vMerge/>
            <w:tcBorders>
              <w:left w:val="single" w:sz="4" w:space="0" w:color="auto"/>
              <w:bottom w:val="single" w:sz="4" w:space="0" w:color="000000"/>
            </w:tcBorders>
            <w:shd w:val="clear" w:color="auto" w:fill="auto"/>
          </w:tcPr>
          <w:p w:rsidR="00CD1B61" w:rsidRPr="001B7C39" w:rsidRDefault="00CD1B61" w:rsidP="002A2D34">
            <w:pPr>
              <w:pStyle w:val="ConsPlusCell"/>
              <w:snapToGrid w:val="0"/>
              <w:jc w:val="center"/>
              <w:rPr>
                <w:rFonts w:ascii="Times New Roman" w:hAnsi="Times New Roman" w:cs="Times New Roman"/>
                <w:sz w:val="21"/>
                <w:szCs w:val="21"/>
              </w:rPr>
            </w:pPr>
          </w:p>
        </w:tc>
        <w:tc>
          <w:tcPr>
            <w:tcW w:w="1415" w:type="dxa"/>
            <w:vMerge/>
            <w:tcBorders>
              <w:left w:val="single" w:sz="4" w:space="0" w:color="000000"/>
              <w:bottom w:val="single" w:sz="4" w:space="0" w:color="000000"/>
            </w:tcBorders>
            <w:shd w:val="clear" w:color="auto" w:fill="auto"/>
          </w:tcPr>
          <w:p w:rsidR="00CD1B61" w:rsidRPr="001B7C39" w:rsidRDefault="00CD1B61" w:rsidP="002A2D34">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tcBorders>
            <w:shd w:val="clear" w:color="auto" w:fill="auto"/>
          </w:tcPr>
          <w:p w:rsidR="00CD1B61" w:rsidRPr="001B7C39" w:rsidRDefault="00CD1B61" w:rsidP="002A2D34">
            <w:pPr>
              <w:pStyle w:val="ConsPlusCell"/>
              <w:jc w:val="both"/>
              <w:rPr>
                <w:rFonts w:ascii="Times New Roman" w:hAnsi="Times New Roman" w:cs="Times New Roman"/>
                <w:sz w:val="21"/>
                <w:szCs w:val="21"/>
              </w:rPr>
            </w:pPr>
            <w:r w:rsidRPr="001B7C39">
              <w:rPr>
                <w:rFonts w:ascii="Times New Roman" w:hAnsi="Times New Roman" w:cs="Times New Roman"/>
                <w:sz w:val="21"/>
                <w:szCs w:val="21"/>
              </w:rPr>
              <w:t>Прочие источники</w:t>
            </w:r>
          </w:p>
        </w:tc>
        <w:tc>
          <w:tcPr>
            <w:tcW w:w="1313" w:type="dxa"/>
            <w:tcBorders>
              <w:top w:val="single" w:sz="4" w:space="0" w:color="000000"/>
              <w:left w:val="single" w:sz="4" w:space="0" w:color="000000"/>
              <w:bottom w:val="single" w:sz="4" w:space="0" w:color="000000"/>
            </w:tcBorders>
            <w:shd w:val="clear" w:color="auto" w:fill="auto"/>
          </w:tcPr>
          <w:p w:rsidR="00CD1B61" w:rsidRPr="001B7C39" w:rsidRDefault="00CD1B61" w:rsidP="002A2D34">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tcBorders>
            <w:shd w:val="clear" w:color="auto" w:fill="auto"/>
          </w:tcPr>
          <w:p w:rsidR="00CD1B61" w:rsidRPr="001B7C39" w:rsidRDefault="00CD1B61" w:rsidP="002A2D34">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c>
          <w:tcPr>
            <w:tcW w:w="1045" w:type="dxa"/>
            <w:tcBorders>
              <w:top w:val="single" w:sz="4" w:space="0" w:color="000000"/>
              <w:left w:val="single" w:sz="4" w:space="0" w:color="000000"/>
              <w:bottom w:val="single" w:sz="4" w:space="0" w:color="000000"/>
            </w:tcBorders>
            <w:shd w:val="clear" w:color="auto" w:fill="auto"/>
          </w:tcPr>
          <w:p w:rsidR="00CD1B61" w:rsidRPr="001B7C39" w:rsidRDefault="00CD1B61" w:rsidP="002A2D34">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r>
      <w:tr w:rsidR="002A2D34" w:rsidRPr="001B7C39" w:rsidTr="007153AB">
        <w:tc>
          <w:tcPr>
            <w:tcW w:w="5309" w:type="dxa"/>
            <w:tcBorders>
              <w:top w:val="single" w:sz="4" w:space="0" w:color="000000"/>
              <w:left w:val="single" w:sz="4" w:space="0" w:color="000000"/>
              <w:bottom w:val="single" w:sz="4" w:space="0" w:color="000000"/>
              <w:right w:val="single" w:sz="4" w:space="0" w:color="auto"/>
            </w:tcBorders>
            <w:shd w:val="clear" w:color="auto" w:fill="auto"/>
          </w:tcPr>
          <w:p w:rsidR="002A2D34" w:rsidRPr="001B7C39" w:rsidRDefault="002A2D34" w:rsidP="002A2D34">
            <w:pPr>
              <w:pStyle w:val="ConsPlusCell"/>
              <w:snapToGrid w:val="0"/>
              <w:jc w:val="both"/>
              <w:rPr>
                <w:rFonts w:ascii="Times New Roman" w:hAnsi="Times New Roman" w:cs="Times New Roman"/>
                <w:b/>
                <w:sz w:val="21"/>
                <w:szCs w:val="21"/>
              </w:rPr>
            </w:pPr>
            <w:r w:rsidRPr="001B7C39">
              <w:rPr>
                <w:rFonts w:ascii="Times New Roman" w:hAnsi="Times New Roman" w:cs="Times New Roman"/>
                <w:sz w:val="21"/>
                <w:szCs w:val="21"/>
              </w:rPr>
              <w:t>Мероприятие 2</w:t>
            </w:r>
          </w:p>
        </w:tc>
        <w:tc>
          <w:tcPr>
            <w:tcW w:w="1921" w:type="dxa"/>
            <w:tcBorders>
              <w:left w:val="single" w:sz="4" w:space="0" w:color="auto"/>
              <w:bottom w:val="single" w:sz="4" w:space="0" w:color="auto"/>
              <w:right w:val="single" w:sz="4" w:space="0" w:color="auto"/>
            </w:tcBorders>
            <w:shd w:val="clear" w:color="auto" w:fill="auto"/>
          </w:tcPr>
          <w:p w:rsidR="002A2D34" w:rsidRPr="001B7C39" w:rsidRDefault="002A2D34" w:rsidP="002A2D34">
            <w:pPr>
              <w:pStyle w:val="ConsPlusCell"/>
              <w:snapToGrid w:val="0"/>
              <w:jc w:val="center"/>
              <w:rPr>
                <w:rFonts w:ascii="Times New Roman" w:hAnsi="Times New Roman" w:cs="Times New Roman"/>
                <w:sz w:val="21"/>
                <w:szCs w:val="21"/>
              </w:rPr>
            </w:pPr>
          </w:p>
        </w:tc>
        <w:tc>
          <w:tcPr>
            <w:tcW w:w="1265" w:type="dxa"/>
            <w:tcBorders>
              <w:top w:val="single" w:sz="4" w:space="0" w:color="000000"/>
              <w:left w:val="single" w:sz="4" w:space="0" w:color="auto"/>
              <w:bottom w:val="single" w:sz="4" w:space="0" w:color="000000"/>
            </w:tcBorders>
            <w:shd w:val="clear" w:color="auto" w:fill="auto"/>
          </w:tcPr>
          <w:p w:rsidR="002A2D34" w:rsidRPr="001B7C39" w:rsidRDefault="002A2D34" w:rsidP="002A2D34">
            <w:pPr>
              <w:pStyle w:val="ConsPlusCell"/>
              <w:snapToGrid w:val="0"/>
              <w:jc w:val="center"/>
              <w:rPr>
                <w:rFonts w:ascii="Times New Roman" w:hAnsi="Times New Roman" w:cs="Times New Roman"/>
                <w:sz w:val="21"/>
                <w:szCs w:val="21"/>
              </w:rPr>
            </w:pPr>
          </w:p>
        </w:tc>
        <w:tc>
          <w:tcPr>
            <w:tcW w:w="1415" w:type="dxa"/>
            <w:tcBorders>
              <w:top w:val="single" w:sz="4" w:space="0" w:color="000000"/>
              <w:left w:val="single" w:sz="4" w:space="0" w:color="000000"/>
              <w:bottom w:val="single" w:sz="4" w:space="0" w:color="000000"/>
            </w:tcBorders>
            <w:shd w:val="clear" w:color="auto" w:fill="auto"/>
          </w:tcPr>
          <w:p w:rsidR="002A2D34" w:rsidRPr="001B7C39" w:rsidRDefault="002A2D34" w:rsidP="002A2D34">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tcBorders>
            <w:shd w:val="clear" w:color="auto" w:fill="auto"/>
          </w:tcPr>
          <w:p w:rsidR="002A2D34" w:rsidRPr="001B7C39" w:rsidRDefault="002A2D34" w:rsidP="002A2D34">
            <w:pPr>
              <w:pStyle w:val="ConsPlusCell"/>
              <w:snapToGrid w:val="0"/>
              <w:jc w:val="both"/>
              <w:rPr>
                <w:rFonts w:ascii="Times New Roman" w:hAnsi="Times New Roman" w:cs="Times New Roman"/>
                <w:sz w:val="21"/>
                <w:szCs w:val="21"/>
              </w:rPr>
            </w:pPr>
          </w:p>
        </w:tc>
        <w:tc>
          <w:tcPr>
            <w:tcW w:w="1313" w:type="dxa"/>
            <w:tcBorders>
              <w:top w:val="single" w:sz="4" w:space="0" w:color="000000"/>
              <w:left w:val="single" w:sz="4" w:space="0" w:color="000000"/>
              <w:bottom w:val="single" w:sz="4" w:space="0" w:color="000000"/>
            </w:tcBorders>
            <w:shd w:val="clear" w:color="auto" w:fill="auto"/>
          </w:tcPr>
          <w:p w:rsidR="002A2D34" w:rsidRPr="001B7C39" w:rsidRDefault="00414996" w:rsidP="002A2D34">
            <w:pPr>
              <w:pStyle w:val="ConsPlusCell"/>
              <w:snapToGrid w:val="0"/>
              <w:jc w:val="center"/>
              <w:rPr>
                <w:rFonts w:ascii="Times New Roman" w:hAnsi="Times New Roman" w:cs="Times New Roman"/>
                <w:sz w:val="21"/>
                <w:szCs w:val="21"/>
              </w:rPr>
            </w:pPr>
            <w:r>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tcBorders>
            <w:shd w:val="clear" w:color="auto" w:fill="auto"/>
          </w:tcPr>
          <w:p w:rsidR="002A2D34" w:rsidRPr="001B7C39" w:rsidRDefault="002A2D34" w:rsidP="002A2D34">
            <w:pPr>
              <w:pStyle w:val="ConsPlusCell"/>
              <w:snapToGrid w:val="0"/>
              <w:jc w:val="center"/>
              <w:rPr>
                <w:rFonts w:ascii="Times New Roman" w:hAnsi="Times New Roman" w:cs="Times New Roman"/>
                <w:sz w:val="21"/>
                <w:szCs w:val="21"/>
              </w:rPr>
            </w:pPr>
          </w:p>
        </w:tc>
        <w:tc>
          <w:tcPr>
            <w:tcW w:w="1045" w:type="dxa"/>
            <w:tcBorders>
              <w:top w:val="single" w:sz="4" w:space="0" w:color="000000"/>
              <w:left w:val="single" w:sz="4" w:space="0" w:color="000000"/>
              <w:bottom w:val="single" w:sz="4" w:space="0" w:color="000000"/>
            </w:tcBorders>
            <w:shd w:val="clear" w:color="auto" w:fill="auto"/>
          </w:tcPr>
          <w:p w:rsidR="002A2D34" w:rsidRPr="001B7C39" w:rsidRDefault="002A2D34" w:rsidP="002A2D34">
            <w:pPr>
              <w:pStyle w:val="ConsPlusCell"/>
              <w:snapToGrid w:val="0"/>
              <w:jc w:val="center"/>
              <w:rPr>
                <w:rFonts w:ascii="Times New Roman" w:hAnsi="Times New Roman" w:cs="Times New Roman"/>
                <w:sz w:val="21"/>
                <w:szCs w:val="21"/>
              </w:rPr>
            </w:pPr>
          </w:p>
        </w:tc>
      </w:tr>
      <w:tr w:rsidR="00CD1B61" w:rsidRPr="001B7C39" w:rsidTr="007153AB">
        <w:tc>
          <w:tcPr>
            <w:tcW w:w="5309" w:type="dxa"/>
            <w:vMerge w:val="restart"/>
            <w:tcBorders>
              <w:top w:val="single" w:sz="4" w:space="0" w:color="000000"/>
              <w:left w:val="single" w:sz="4" w:space="0" w:color="000000"/>
              <w:right w:val="single" w:sz="4" w:space="0" w:color="auto"/>
            </w:tcBorders>
            <w:shd w:val="clear" w:color="auto" w:fill="auto"/>
          </w:tcPr>
          <w:p w:rsidR="00CD1B61" w:rsidRPr="001B7C39" w:rsidRDefault="00CD1B61" w:rsidP="002A2D34">
            <w:pPr>
              <w:pStyle w:val="ConsPlusCell"/>
              <w:rPr>
                <w:rFonts w:ascii="Times New Roman" w:hAnsi="Times New Roman" w:cs="Times New Roman"/>
                <w:sz w:val="21"/>
                <w:szCs w:val="21"/>
              </w:rPr>
            </w:pPr>
            <w:r>
              <w:rPr>
                <w:rFonts w:ascii="Times New Roman" w:eastAsia="Times-Roman" w:hAnsi="Times New Roman" w:cs="Times New Roman"/>
                <w:sz w:val="22"/>
                <w:szCs w:val="22"/>
              </w:rPr>
              <w:t>П</w:t>
            </w:r>
            <w:r w:rsidRPr="00A33899">
              <w:rPr>
                <w:rFonts w:ascii="Times New Roman" w:eastAsia="Times-Roman" w:hAnsi="Times New Roman" w:cs="Times New Roman"/>
                <w:sz w:val="22"/>
                <w:szCs w:val="22"/>
              </w:rPr>
              <w:t xml:space="preserve">одсыпка, выравнивание, </w:t>
            </w:r>
            <w:proofErr w:type="spellStart"/>
            <w:r w:rsidRPr="00A33899">
              <w:rPr>
                <w:rFonts w:ascii="Times New Roman" w:eastAsia="Times-Roman" w:hAnsi="Times New Roman" w:cs="Times New Roman"/>
                <w:sz w:val="22"/>
                <w:szCs w:val="22"/>
              </w:rPr>
              <w:t>грейдирование</w:t>
            </w:r>
            <w:proofErr w:type="spellEnd"/>
            <w:r w:rsidRPr="00A33899">
              <w:rPr>
                <w:rFonts w:ascii="Times New Roman" w:eastAsia="Times-Roman" w:hAnsi="Times New Roman" w:cs="Times New Roman"/>
                <w:sz w:val="22"/>
                <w:szCs w:val="22"/>
              </w:rPr>
              <w:t xml:space="preserve"> дороги местного значения по ул. Тихая, п. Петровское</w:t>
            </w:r>
            <w:r>
              <w:rPr>
                <w:rFonts w:ascii="Times New Roman" w:eastAsia="Times-Roman" w:hAnsi="Times New Roman" w:cs="Times New Roman"/>
                <w:sz w:val="22"/>
                <w:szCs w:val="22"/>
              </w:rPr>
              <w:t>.</w:t>
            </w:r>
          </w:p>
        </w:tc>
        <w:tc>
          <w:tcPr>
            <w:tcW w:w="1921" w:type="dxa"/>
            <w:vMerge w:val="restart"/>
            <w:tcBorders>
              <w:left w:val="single" w:sz="4" w:space="0" w:color="auto"/>
              <w:bottom w:val="single" w:sz="4" w:space="0" w:color="auto"/>
              <w:right w:val="single" w:sz="4" w:space="0" w:color="auto"/>
            </w:tcBorders>
            <w:shd w:val="clear" w:color="auto" w:fill="auto"/>
          </w:tcPr>
          <w:p w:rsidR="00CD1B61" w:rsidRPr="001B7C39" w:rsidRDefault="00CD1B61" w:rsidP="002A2D34">
            <w:pPr>
              <w:pStyle w:val="ConsPlusCell"/>
              <w:snapToGrid w:val="0"/>
              <w:jc w:val="center"/>
              <w:rPr>
                <w:rFonts w:ascii="Times New Roman" w:hAnsi="Times New Roman" w:cs="Times New Roman"/>
                <w:sz w:val="21"/>
                <w:szCs w:val="21"/>
              </w:rPr>
            </w:pPr>
          </w:p>
        </w:tc>
        <w:tc>
          <w:tcPr>
            <w:tcW w:w="1265" w:type="dxa"/>
            <w:vMerge w:val="restart"/>
            <w:tcBorders>
              <w:top w:val="single" w:sz="4" w:space="0" w:color="000000"/>
              <w:left w:val="single" w:sz="4" w:space="0" w:color="auto"/>
            </w:tcBorders>
            <w:shd w:val="clear" w:color="auto" w:fill="auto"/>
            <w:vAlign w:val="center"/>
          </w:tcPr>
          <w:p w:rsidR="00CD1B61" w:rsidRPr="001B7C39" w:rsidRDefault="00CD1B61" w:rsidP="00CD1B61">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01.01.20</w:t>
            </w:r>
            <w:r>
              <w:rPr>
                <w:rFonts w:ascii="Times New Roman" w:hAnsi="Times New Roman" w:cs="Times New Roman"/>
                <w:sz w:val="21"/>
                <w:szCs w:val="21"/>
              </w:rPr>
              <w:t>20</w:t>
            </w:r>
          </w:p>
        </w:tc>
        <w:tc>
          <w:tcPr>
            <w:tcW w:w="1415" w:type="dxa"/>
            <w:vMerge w:val="restart"/>
            <w:tcBorders>
              <w:top w:val="single" w:sz="4" w:space="0" w:color="000000"/>
              <w:left w:val="single" w:sz="4" w:space="0" w:color="000000"/>
            </w:tcBorders>
            <w:shd w:val="clear" w:color="auto" w:fill="auto"/>
            <w:vAlign w:val="center"/>
          </w:tcPr>
          <w:p w:rsidR="00CD1B61" w:rsidRPr="001B7C39" w:rsidRDefault="00CD1B61" w:rsidP="00CD1B61">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31.12.202</w:t>
            </w:r>
            <w:r>
              <w:rPr>
                <w:rFonts w:ascii="Times New Roman" w:hAnsi="Times New Roman" w:cs="Times New Roman"/>
                <w:sz w:val="21"/>
                <w:szCs w:val="21"/>
              </w:rPr>
              <w:t>0</w:t>
            </w:r>
          </w:p>
        </w:tc>
        <w:tc>
          <w:tcPr>
            <w:tcW w:w="2191" w:type="dxa"/>
            <w:tcBorders>
              <w:top w:val="single" w:sz="4" w:space="0" w:color="000000"/>
              <w:left w:val="single" w:sz="4" w:space="0" w:color="000000"/>
              <w:bottom w:val="single" w:sz="4" w:space="0" w:color="000000"/>
            </w:tcBorders>
            <w:shd w:val="clear" w:color="auto" w:fill="auto"/>
          </w:tcPr>
          <w:p w:rsidR="00CD1B61" w:rsidRPr="001B7C39" w:rsidRDefault="00CD1B61" w:rsidP="002A2D34">
            <w:pPr>
              <w:pStyle w:val="ConsPlusCell"/>
              <w:jc w:val="both"/>
              <w:rPr>
                <w:rFonts w:ascii="Times New Roman" w:hAnsi="Times New Roman" w:cs="Times New Roman"/>
                <w:sz w:val="21"/>
                <w:szCs w:val="21"/>
              </w:rPr>
            </w:pPr>
            <w:r w:rsidRPr="001B7C39">
              <w:rPr>
                <w:rFonts w:ascii="Times New Roman" w:hAnsi="Times New Roman" w:cs="Times New Roman"/>
                <w:sz w:val="21"/>
                <w:szCs w:val="21"/>
              </w:rPr>
              <w:t>Федеральный бюджет-</w:t>
            </w:r>
          </w:p>
        </w:tc>
        <w:tc>
          <w:tcPr>
            <w:tcW w:w="1313" w:type="dxa"/>
            <w:tcBorders>
              <w:top w:val="single" w:sz="4" w:space="0" w:color="000000"/>
              <w:left w:val="single" w:sz="4" w:space="0" w:color="000000"/>
              <w:bottom w:val="single" w:sz="4" w:space="0" w:color="000000"/>
            </w:tcBorders>
            <w:shd w:val="clear" w:color="auto" w:fill="auto"/>
          </w:tcPr>
          <w:p w:rsidR="00CD1B61" w:rsidRPr="001B7C39" w:rsidRDefault="00CD1B61" w:rsidP="002A2D34">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tcBorders>
            <w:shd w:val="clear" w:color="auto" w:fill="auto"/>
          </w:tcPr>
          <w:p w:rsidR="00CD1B61" w:rsidRPr="001B7C39" w:rsidRDefault="00CD1B61" w:rsidP="002A2D34">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c>
          <w:tcPr>
            <w:tcW w:w="1045" w:type="dxa"/>
            <w:tcBorders>
              <w:top w:val="single" w:sz="4" w:space="0" w:color="000000"/>
              <w:left w:val="single" w:sz="4" w:space="0" w:color="000000"/>
              <w:bottom w:val="single" w:sz="4" w:space="0" w:color="000000"/>
            </w:tcBorders>
            <w:shd w:val="clear" w:color="auto" w:fill="auto"/>
          </w:tcPr>
          <w:p w:rsidR="00CD1B61" w:rsidRPr="001B7C39" w:rsidRDefault="00CD1B61" w:rsidP="002A2D34">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r>
      <w:tr w:rsidR="00CD1B61" w:rsidRPr="001B7C39" w:rsidTr="007153AB">
        <w:tc>
          <w:tcPr>
            <w:tcW w:w="5309" w:type="dxa"/>
            <w:vMerge/>
            <w:tcBorders>
              <w:left w:val="single" w:sz="4" w:space="0" w:color="000000"/>
              <w:right w:val="single" w:sz="4" w:space="0" w:color="auto"/>
            </w:tcBorders>
            <w:shd w:val="clear" w:color="auto" w:fill="auto"/>
          </w:tcPr>
          <w:p w:rsidR="00CD1B61" w:rsidRPr="001B7C39" w:rsidRDefault="00CD1B61" w:rsidP="002A2D34">
            <w:pPr>
              <w:pStyle w:val="ConsPlusCell"/>
              <w:snapToGrid w:val="0"/>
              <w:jc w:val="both"/>
              <w:rPr>
                <w:rFonts w:ascii="Times New Roman" w:hAnsi="Times New Roman" w:cs="Times New Roman"/>
                <w:sz w:val="21"/>
                <w:szCs w:val="21"/>
              </w:rPr>
            </w:pPr>
          </w:p>
        </w:tc>
        <w:tc>
          <w:tcPr>
            <w:tcW w:w="1921" w:type="dxa"/>
            <w:vMerge/>
            <w:tcBorders>
              <w:left w:val="single" w:sz="4" w:space="0" w:color="auto"/>
              <w:bottom w:val="single" w:sz="4" w:space="0" w:color="auto"/>
              <w:right w:val="single" w:sz="4" w:space="0" w:color="auto"/>
            </w:tcBorders>
            <w:shd w:val="clear" w:color="auto" w:fill="auto"/>
          </w:tcPr>
          <w:p w:rsidR="00CD1B61" w:rsidRPr="001B7C39" w:rsidRDefault="00CD1B61" w:rsidP="002A2D34">
            <w:pPr>
              <w:pStyle w:val="ConsPlusCell"/>
              <w:snapToGrid w:val="0"/>
              <w:jc w:val="center"/>
              <w:rPr>
                <w:rFonts w:ascii="Times New Roman" w:hAnsi="Times New Roman" w:cs="Times New Roman"/>
                <w:sz w:val="21"/>
                <w:szCs w:val="21"/>
              </w:rPr>
            </w:pPr>
          </w:p>
        </w:tc>
        <w:tc>
          <w:tcPr>
            <w:tcW w:w="1265" w:type="dxa"/>
            <w:vMerge/>
            <w:tcBorders>
              <w:left w:val="single" w:sz="4" w:space="0" w:color="auto"/>
            </w:tcBorders>
            <w:shd w:val="clear" w:color="auto" w:fill="auto"/>
          </w:tcPr>
          <w:p w:rsidR="00CD1B61" w:rsidRPr="001B7C39" w:rsidRDefault="00CD1B61" w:rsidP="002A2D34">
            <w:pPr>
              <w:pStyle w:val="ConsPlusCell"/>
              <w:snapToGrid w:val="0"/>
              <w:jc w:val="center"/>
              <w:rPr>
                <w:rFonts w:ascii="Times New Roman" w:hAnsi="Times New Roman" w:cs="Times New Roman"/>
                <w:sz w:val="21"/>
                <w:szCs w:val="21"/>
              </w:rPr>
            </w:pPr>
          </w:p>
        </w:tc>
        <w:tc>
          <w:tcPr>
            <w:tcW w:w="1415" w:type="dxa"/>
            <w:vMerge/>
            <w:tcBorders>
              <w:left w:val="single" w:sz="4" w:space="0" w:color="000000"/>
            </w:tcBorders>
            <w:shd w:val="clear" w:color="auto" w:fill="auto"/>
          </w:tcPr>
          <w:p w:rsidR="00CD1B61" w:rsidRPr="001B7C39" w:rsidRDefault="00CD1B61" w:rsidP="002A2D34">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tcBorders>
            <w:shd w:val="clear" w:color="auto" w:fill="auto"/>
          </w:tcPr>
          <w:p w:rsidR="00CD1B61" w:rsidRPr="001B7C39" w:rsidRDefault="00CD1B61" w:rsidP="002A2D34">
            <w:pPr>
              <w:pStyle w:val="ConsPlusCell"/>
              <w:jc w:val="both"/>
              <w:rPr>
                <w:rFonts w:ascii="Times New Roman" w:hAnsi="Times New Roman" w:cs="Times New Roman"/>
                <w:sz w:val="21"/>
                <w:szCs w:val="21"/>
              </w:rPr>
            </w:pPr>
            <w:r w:rsidRPr="001B7C39">
              <w:rPr>
                <w:rFonts w:ascii="Times New Roman" w:hAnsi="Times New Roman" w:cs="Times New Roman"/>
                <w:sz w:val="21"/>
                <w:szCs w:val="21"/>
              </w:rPr>
              <w:t>Областной бюджет-</w:t>
            </w:r>
          </w:p>
        </w:tc>
        <w:tc>
          <w:tcPr>
            <w:tcW w:w="1313" w:type="dxa"/>
            <w:tcBorders>
              <w:top w:val="single" w:sz="4" w:space="0" w:color="000000"/>
              <w:left w:val="single" w:sz="4" w:space="0" w:color="000000"/>
              <w:bottom w:val="single" w:sz="4" w:space="0" w:color="000000"/>
            </w:tcBorders>
            <w:shd w:val="clear" w:color="auto" w:fill="auto"/>
          </w:tcPr>
          <w:p w:rsidR="00CD1B61" w:rsidRPr="001B7C39" w:rsidRDefault="00CD1B61" w:rsidP="002A2D34">
            <w:pPr>
              <w:pStyle w:val="ConsPlusCell"/>
              <w:jc w:val="center"/>
              <w:rPr>
                <w:rFonts w:ascii="Times New Roman" w:hAnsi="Times New Roman" w:cs="Times New Roman"/>
                <w:sz w:val="21"/>
                <w:szCs w:val="21"/>
              </w:rPr>
            </w:pPr>
            <w:r>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tcBorders>
            <w:shd w:val="clear" w:color="auto" w:fill="auto"/>
          </w:tcPr>
          <w:p w:rsidR="00CD1B61" w:rsidRPr="001B7C39" w:rsidRDefault="00CD1B61" w:rsidP="002A2D34">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c>
          <w:tcPr>
            <w:tcW w:w="1045" w:type="dxa"/>
            <w:tcBorders>
              <w:top w:val="single" w:sz="4" w:space="0" w:color="000000"/>
              <w:left w:val="single" w:sz="4" w:space="0" w:color="000000"/>
              <w:bottom w:val="single" w:sz="4" w:space="0" w:color="000000"/>
            </w:tcBorders>
            <w:shd w:val="clear" w:color="auto" w:fill="auto"/>
          </w:tcPr>
          <w:p w:rsidR="00CD1B61" w:rsidRPr="001B7C39" w:rsidRDefault="00CD1B61" w:rsidP="002A2D34">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r>
      <w:tr w:rsidR="00CD1B61" w:rsidRPr="001B7C39" w:rsidTr="007153AB">
        <w:tc>
          <w:tcPr>
            <w:tcW w:w="5309" w:type="dxa"/>
            <w:vMerge/>
            <w:tcBorders>
              <w:left w:val="single" w:sz="4" w:space="0" w:color="000000"/>
              <w:right w:val="single" w:sz="4" w:space="0" w:color="auto"/>
            </w:tcBorders>
            <w:shd w:val="clear" w:color="auto" w:fill="auto"/>
          </w:tcPr>
          <w:p w:rsidR="00CD1B61" w:rsidRPr="001B7C39" w:rsidRDefault="00CD1B61" w:rsidP="002A2D34">
            <w:pPr>
              <w:pStyle w:val="ConsPlusCell"/>
              <w:snapToGrid w:val="0"/>
              <w:jc w:val="both"/>
              <w:rPr>
                <w:rFonts w:ascii="Times New Roman" w:hAnsi="Times New Roman" w:cs="Times New Roman"/>
                <w:sz w:val="21"/>
                <w:szCs w:val="21"/>
              </w:rPr>
            </w:pPr>
          </w:p>
        </w:tc>
        <w:tc>
          <w:tcPr>
            <w:tcW w:w="1921" w:type="dxa"/>
            <w:vMerge/>
            <w:tcBorders>
              <w:left w:val="single" w:sz="4" w:space="0" w:color="auto"/>
              <w:bottom w:val="single" w:sz="4" w:space="0" w:color="auto"/>
              <w:right w:val="single" w:sz="4" w:space="0" w:color="auto"/>
            </w:tcBorders>
            <w:shd w:val="clear" w:color="auto" w:fill="auto"/>
          </w:tcPr>
          <w:p w:rsidR="00CD1B61" w:rsidRPr="001B7C39" w:rsidRDefault="00CD1B61" w:rsidP="002A2D34">
            <w:pPr>
              <w:pStyle w:val="ConsPlusCell"/>
              <w:snapToGrid w:val="0"/>
              <w:jc w:val="center"/>
              <w:rPr>
                <w:rFonts w:ascii="Times New Roman" w:hAnsi="Times New Roman" w:cs="Times New Roman"/>
                <w:sz w:val="21"/>
                <w:szCs w:val="21"/>
              </w:rPr>
            </w:pPr>
          </w:p>
        </w:tc>
        <w:tc>
          <w:tcPr>
            <w:tcW w:w="1265" w:type="dxa"/>
            <w:vMerge/>
            <w:tcBorders>
              <w:left w:val="single" w:sz="4" w:space="0" w:color="auto"/>
            </w:tcBorders>
            <w:shd w:val="clear" w:color="auto" w:fill="auto"/>
          </w:tcPr>
          <w:p w:rsidR="00CD1B61" w:rsidRPr="001B7C39" w:rsidRDefault="00CD1B61" w:rsidP="002A2D34">
            <w:pPr>
              <w:pStyle w:val="ConsPlusCell"/>
              <w:snapToGrid w:val="0"/>
              <w:jc w:val="center"/>
              <w:rPr>
                <w:rFonts w:ascii="Times New Roman" w:hAnsi="Times New Roman" w:cs="Times New Roman"/>
                <w:sz w:val="21"/>
                <w:szCs w:val="21"/>
              </w:rPr>
            </w:pPr>
          </w:p>
        </w:tc>
        <w:tc>
          <w:tcPr>
            <w:tcW w:w="1415" w:type="dxa"/>
            <w:vMerge/>
            <w:tcBorders>
              <w:left w:val="single" w:sz="4" w:space="0" w:color="000000"/>
            </w:tcBorders>
            <w:shd w:val="clear" w:color="auto" w:fill="auto"/>
          </w:tcPr>
          <w:p w:rsidR="00CD1B61" w:rsidRPr="001B7C39" w:rsidRDefault="00CD1B61" w:rsidP="002A2D34">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tcBorders>
            <w:shd w:val="clear" w:color="auto" w:fill="auto"/>
          </w:tcPr>
          <w:p w:rsidR="00CD1B61" w:rsidRPr="001B7C39" w:rsidRDefault="00CD1B61" w:rsidP="002A2D34">
            <w:pPr>
              <w:pStyle w:val="ConsPlusCell"/>
              <w:jc w:val="both"/>
              <w:rPr>
                <w:rFonts w:ascii="Times New Roman" w:hAnsi="Times New Roman" w:cs="Times New Roman"/>
                <w:sz w:val="21"/>
                <w:szCs w:val="21"/>
              </w:rPr>
            </w:pPr>
            <w:r w:rsidRPr="001B7C39">
              <w:rPr>
                <w:rFonts w:ascii="Times New Roman" w:hAnsi="Times New Roman" w:cs="Times New Roman"/>
                <w:sz w:val="21"/>
                <w:szCs w:val="21"/>
              </w:rPr>
              <w:t>Местный бюджет-</w:t>
            </w:r>
          </w:p>
        </w:tc>
        <w:tc>
          <w:tcPr>
            <w:tcW w:w="1313" w:type="dxa"/>
            <w:tcBorders>
              <w:top w:val="single" w:sz="4" w:space="0" w:color="000000"/>
              <w:left w:val="single" w:sz="4" w:space="0" w:color="000000"/>
              <w:bottom w:val="single" w:sz="4" w:space="0" w:color="000000"/>
            </w:tcBorders>
            <w:shd w:val="clear" w:color="auto" w:fill="auto"/>
          </w:tcPr>
          <w:p w:rsidR="00CD1B61" w:rsidRPr="001B7C39" w:rsidRDefault="00CD1B61" w:rsidP="002A2D34">
            <w:pPr>
              <w:pStyle w:val="ConsPlusCell"/>
              <w:jc w:val="center"/>
              <w:rPr>
                <w:rFonts w:ascii="Times New Roman" w:hAnsi="Times New Roman" w:cs="Times New Roman"/>
                <w:sz w:val="21"/>
                <w:szCs w:val="21"/>
              </w:rPr>
            </w:pPr>
            <w:r>
              <w:rPr>
                <w:rFonts w:ascii="Times New Roman" w:hAnsi="Times New Roman" w:cs="Times New Roman"/>
                <w:sz w:val="21"/>
                <w:szCs w:val="21"/>
              </w:rPr>
              <w:t>140,0</w:t>
            </w:r>
          </w:p>
        </w:tc>
        <w:tc>
          <w:tcPr>
            <w:tcW w:w="1098" w:type="dxa"/>
            <w:tcBorders>
              <w:top w:val="single" w:sz="4" w:space="0" w:color="000000"/>
              <w:left w:val="single" w:sz="4" w:space="0" w:color="000000"/>
              <w:bottom w:val="single" w:sz="4" w:space="0" w:color="000000"/>
            </w:tcBorders>
            <w:shd w:val="clear" w:color="auto" w:fill="auto"/>
          </w:tcPr>
          <w:p w:rsidR="00CD1B61" w:rsidRPr="001B7C39" w:rsidRDefault="00CD1B61" w:rsidP="002A2D34">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c>
          <w:tcPr>
            <w:tcW w:w="1045" w:type="dxa"/>
            <w:tcBorders>
              <w:top w:val="single" w:sz="4" w:space="0" w:color="000000"/>
              <w:left w:val="single" w:sz="4" w:space="0" w:color="000000"/>
              <w:bottom w:val="single" w:sz="4" w:space="0" w:color="000000"/>
            </w:tcBorders>
            <w:shd w:val="clear" w:color="auto" w:fill="auto"/>
          </w:tcPr>
          <w:p w:rsidR="00CD1B61" w:rsidRPr="001B7C39" w:rsidRDefault="00CD1B61" w:rsidP="002A2D34">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r>
      <w:tr w:rsidR="00CD1B61" w:rsidRPr="001B7C39" w:rsidTr="007153AB">
        <w:tc>
          <w:tcPr>
            <w:tcW w:w="5309" w:type="dxa"/>
            <w:vMerge/>
            <w:tcBorders>
              <w:left w:val="single" w:sz="4" w:space="0" w:color="000000"/>
              <w:bottom w:val="single" w:sz="4" w:space="0" w:color="000000"/>
              <w:right w:val="single" w:sz="4" w:space="0" w:color="auto"/>
            </w:tcBorders>
            <w:shd w:val="clear" w:color="auto" w:fill="auto"/>
          </w:tcPr>
          <w:p w:rsidR="00CD1B61" w:rsidRPr="001B7C39" w:rsidRDefault="00CD1B61" w:rsidP="002A2D34">
            <w:pPr>
              <w:pStyle w:val="ConsPlusCell"/>
              <w:snapToGrid w:val="0"/>
              <w:jc w:val="both"/>
              <w:rPr>
                <w:rFonts w:ascii="Times New Roman" w:hAnsi="Times New Roman" w:cs="Times New Roman"/>
                <w:sz w:val="21"/>
                <w:szCs w:val="21"/>
              </w:rPr>
            </w:pPr>
          </w:p>
        </w:tc>
        <w:tc>
          <w:tcPr>
            <w:tcW w:w="1921" w:type="dxa"/>
            <w:vMerge/>
            <w:tcBorders>
              <w:left w:val="single" w:sz="4" w:space="0" w:color="auto"/>
              <w:bottom w:val="single" w:sz="4" w:space="0" w:color="auto"/>
              <w:right w:val="single" w:sz="4" w:space="0" w:color="auto"/>
            </w:tcBorders>
            <w:shd w:val="clear" w:color="auto" w:fill="auto"/>
          </w:tcPr>
          <w:p w:rsidR="00CD1B61" w:rsidRPr="001B7C39" w:rsidRDefault="00CD1B61" w:rsidP="002A2D34">
            <w:pPr>
              <w:pStyle w:val="ConsPlusCell"/>
              <w:snapToGrid w:val="0"/>
              <w:jc w:val="center"/>
              <w:rPr>
                <w:rFonts w:ascii="Times New Roman" w:hAnsi="Times New Roman" w:cs="Times New Roman"/>
                <w:sz w:val="21"/>
                <w:szCs w:val="21"/>
              </w:rPr>
            </w:pPr>
          </w:p>
        </w:tc>
        <w:tc>
          <w:tcPr>
            <w:tcW w:w="1265" w:type="dxa"/>
            <w:vMerge/>
            <w:tcBorders>
              <w:left w:val="single" w:sz="4" w:space="0" w:color="auto"/>
              <w:bottom w:val="single" w:sz="4" w:space="0" w:color="000000"/>
            </w:tcBorders>
            <w:shd w:val="clear" w:color="auto" w:fill="auto"/>
          </w:tcPr>
          <w:p w:rsidR="00CD1B61" w:rsidRPr="001B7C39" w:rsidRDefault="00CD1B61" w:rsidP="002A2D34">
            <w:pPr>
              <w:pStyle w:val="ConsPlusCell"/>
              <w:snapToGrid w:val="0"/>
              <w:jc w:val="center"/>
              <w:rPr>
                <w:rFonts w:ascii="Times New Roman" w:hAnsi="Times New Roman" w:cs="Times New Roman"/>
                <w:sz w:val="21"/>
                <w:szCs w:val="21"/>
              </w:rPr>
            </w:pPr>
          </w:p>
        </w:tc>
        <w:tc>
          <w:tcPr>
            <w:tcW w:w="1415" w:type="dxa"/>
            <w:vMerge/>
            <w:tcBorders>
              <w:left w:val="single" w:sz="4" w:space="0" w:color="000000"/>
              <w:bottom w:val="single" w:sz="4" w:space="0" w:color="000000"/>
            </w:tcBorders>
            <w:shd w:val="clear" w:color="auto" w:fill="auto"/>
          </w:tcPr>
          <w:p w:rsidR="00CD1B61" w:rsidRPr="001B7C39" w:rsidRDefault="00CD1B61" w:rsidP="002A2D34">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tcBorders>
            <w:shd w:val="clear" w:color="auto" w:fill="auto"/>
          </w:tcPr>
          <w:p w:rsidR="00CD1B61" w:rsidRPr="001B7C39" w:rsidRDefault="00CD1B61" w:rsidP="002A2D34">
            <w:pPr>
              <w:pStyle w:val="ConsPlusCell"/>
              <w:jc w:val="both"/>
              <w:rPr>
                <w:rFonts w:ascii="Times New Roman" w:hAnsi="Times New Roman" w:cs="Times New Roman"/>
                <w:sz w:val="21"/>
                <w:szCs w:val="21"/>
              </w:rPr>
            </w:pPr>
            <w:r w:rsidRPr="001B7C39">
              <w:rPr>
                <w:rFonts w:ascii="Times New Roman" w:hAnsi="Times New Roman" w:cs="Times New Roman"/>
                <w:sz w:val="21"/>
                <w:szCs w:val="21"/>
              </w:rPr>
              <w:t>Прочие источники</w:t>
            </w:r>
          </w:p>
        </w:tc>
        <w:tc>
          <w:tcPr>
            <w:tcW w:w="1313" w:type="dxa"/>
            <w:tcBorders>
              <w:top w:val="single" w:sz="4" w:space="0" w:color="000000"/>
              <w:left w:val="single" w:sz="4" w:space="0" w:color="000000"/>
              <w:bottom w:val="single" w:sz="4" w:space="0" w:color="000000"/>
            </w:tcBorders>
            <w:shd w:val="clear" w:color="auto" w:fill="auto"/>
          </w:tcPr>
          <w:p w:rsidR="00CD1B61" w:rsidRPr="001B7C39" w:rsidRDefault="00CD1B61" w:rsidP="002A2D34">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tcBorders>
            <w:shd w:val="clear" w:color="auto" w:fill="auto"/>
          </w:tcPr>
          <w:p w:rsidR="00CD1B61" w:rsidRPr="001B7C39" w:rsidRDefault="00CD1B61" w:rsidP="002A2D34">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c>
          <w:tcPr>
            <w:tcW w:w="1045" w:type="dxa"/>
            <w:tcBorders>
              <w:top w:val="single" w:sz="4" w:space="0" w:color="000000"/>
              <w:left w:val="single" w:sz="4" w:space="0" w:color="000000"/>
              <w:bottom w:val="single" w:sz="4" w:space="0" w:color="000000"/>
            </w:tcBorders>
            <w:shd w:val="clear" w:color="auto" w:fill="auto"/>
          </w:tcPr>
          <w:p w:rsidR="00CD1B61" w:rsidRPr="001B7C39" w:rsidRDefault="00CD1B61" w:rsidP="002A2D34">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r>
      <w:tr w:rsidR="00414996" w:rsidRPr="001B7C39" w:rsidTr="007153AB">
        <w:tc>
          <w:tcPr>
            <w:tcW w:w="5309" w:type="dxa"/>
            <w:tcBorders>
              <w:top w:val="single" w:sz="4" w:space="0" w:color="000000"/>
              <w:left w:val="single" w:sz="4" w:space="0" w:color="000000"/>
              <w:bottom w:val="single" w:sz="4" w:space="0" w:color="000000"/>
              <w:right w:val="single" w:sz="4" w:space="0" w:color="auto"/>
            </w:tcBorders>
            <w:shd w:val="clear" w:color="auto" w:fill="auto"/>
          </w:tcPr>
          <w:p w:rsidR="00414996" w:rsidRPr="001B7C39" w:rsidRDefault="00414996" w:rsidP="00414996">
            <w:pPr>
              <w:pStyle w:val="ConsPlusCell"/>
              <w:snapToGrid w:val="0"/>
              <w:jc w:val="both"/>
              <w:rPr>
                <w:rFonts w:ascii="Times New Roman" w:hAnsi="Times New Roman" w:cs="Times New Roman"/>
                <w:b/>
                <w:sz w:val="21"/>
                <w:szCs w:val="21"/>
              </w:rPr>
            </w:pPr>
            <w:r w:rsidRPr="001B7C39">
              <w:rPr>
                <w:rFonts w:ascii="Times New Roman" w:hAnsi="Times New Roman" w:cs="Times New Roman"/>
                <w:sz w:val="21"/>
                <w:szCs w:val="21"/>
              </w:rPr>
              <w:t xml:space="preserve">Мероприятие </w:t>
            </w:r>
            <w:r>
              <w:rPr>
                <w:rFonts w:ascii="Times New Roman" w:hAnsi="Times New Roman" w:cs="Times New Roman"/>
                <w:sz w:val="21"/>
                <w:szCs w:val="21"/>
              </w:rPr>
              <w:t>3</w:t>
            </w:r>
          </w:p>
        </w:tc>
        <w:tc>
          <w:tcPr>
            <w:tcW w:w="1921" w:type="dxa"/>
            <w:tcBorders>
              <w:left w:val="single" w:sz="4" w:space="0" w:color="auto"/>
              <w:bottom w:val="single" w:sz="4" w:space="0" w:color="auto"/>
              <w:right w:val="single" w:sz="4" w:space="0" w:color="auto"/>
            </w:tcBorders>
            <w:shd w:val="clear" w:color="auto" w:fill="auto"/>
          </w:tcPr>
          <w:p w:rsidR="00414996" w:rsidRPr="001B7C39" w:rsidRDefault="00414996" w:rsidP="00414996">
            <w:pPr>
              <w:pStyle w:val="ConsPlusCell"/>
              <w:snapToGrid w:val="0"/>
              <w:jc w:val="center"/>
              <w:rPr>
                <w:rFonts w:ascii="Times New Roman" w:hAnsi="Times New Roman" w:cs="Times New Roman"/>
                <w:sz w:val="21"/>
                <w:szCs w:val="21"/>
              </w:rPr>
            </w:pPr>
          </w:p>
        </w:tc>
        <w:tc>
          <w:tcPr>
            <w:tcW w:w="1265" w:type="dxa"/>
            <w:tcBorders>
              <w:top w:val="single" w:sz="4" w:space="0" w:color="000000"/>
              <w:left w:val="single" w:sz="4" w:space="0" w:color="auto"/>
              <w:bottom w:val="single" w:sz="4" w:space="0" w:color="000000"/>
            </w:tcBorders>
            <w:shd w:val="clear" w:color="auto" w:fill="auto"/>
          </w:tcPr>
          <w:p w:rsidR="00414996" w:rsidRPr="001B7C39" w:rsidRDefault="00414996" w:rsidP="00414996">
            <w:pPr>
              <w:pStyle w:val="ConsPlusCell"/>
              <w:snapToGrid w:val="0"/>
              <w:jc w:val="center"/>
              <w:rPr>
                <w:rFonts w:ascii="Times New Roman" w:hAnsi="Times New Roman" w:cs="Times New Roman"/>
                <w:sz w:val="21"/>
                <w:szCs w:val="21"/>
              </w:rPr>
            </w:pPr>
          </w:p>
        </w:tc>
        <w:tc>
          <w:tcPr>
            <w:tcW w:w="1415" w:type="dxa"/>
            <w:tcBorders>
              <w:top w:val="single" w:sz="4" w:space="0" w:color="000000"/>
              <w:left w:val="single" w:sz="4" w:space="0" w:color="000000"/>
              <w:bottom w:val="single" w:sz="4" w:space="0" w:color="000000"/>
            </w:tcBorders>
            <w:shd w:val="clear" w:color="auto" w:fill="auto"/>
          </w:tcPr>
          <w:p w:rsidR="00414996" w:rsidRPr="001B7C39" w:rsidRDefault="00414996" w:rsidP="00414996">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tcBorders>
            <w:shd w:val="clear" w:color="auto" w:fill="auto"/>
          </w:tcPr>
          <w:p w:rsidR="00414996" w:rsidRPr="001B7C39" w:rsidRDefault="00414996" w:rsidP="00414996">
            <w:pPr>
              <w:pStyle w:val="ConsPlusCell"/>
              <w:snapToGrid w:val="0"/>
              <w:jc w:val="both"/>
              <w:rPr>
                <w:rFonts w:ascii="Times New Roman" w:hAnsi="Times New Roman" w:cs="Times New Roman"/>
                <w:sz w:val="21"/>
                <w:szCs w:val="21"/>
              </w:rPr>
            </w:pPr>
          </w:p>
        </w:tc>
        <w:tc>
          <w:tcPr>
            <w:tcW w:w="1313" w:type="dxa"/>
            <w:tcBorders>
              <w:top w:val="single" w:sz="4" w:space="0" w:color="000000"/>
              <w:left w:val="single" w:sz="4" w:space="0" w:color="000000"/>
              <w:bottom w:val="single" w:sz="4" w:space="0" w:color="000000"/>
            </w:tcBorders>
            <w:shd w:val="clear" w:color="auto" w:fill="auto"/>
          </w:tcPr>
          <w:p w:rsidR="00414996" w:rsidRPr="001B7C39" w:rsidRDefault="00414996" w:rsidP="00414996">
            <w:pPr>
              <w:pStyle w:val="ConsPlusCell"/>
              <w:snapToGrid w:val="0"/>
              <w:jc w:val="center"/>
              <w:rPr>
                <w:rFonts w:ascii="Times New Roman" w:hAnsi="Times New Roman" w:cs="Times New Roman"/>
                <w:sz w:val="21"/>
                <w:szCs w:val="21"/>
              </w:rPr>
            </w:pPr>
            <w:r>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tcBorders>
            <w:shd w:val="clear" w:color="auto" w:fill="auto"/>
          </w:tcPr>
          <w:p w:rsidR="00414996" w:rsidRPr="001B7C39" w:rsidRDefault="00414996" w:rsidP="00414996">
            <w:pPr>
              <w:pStyle w:val="ConsPlusCell"/>
              <w:snapToGrid w:val="0"/>
              <w:jc w:val="center"/>
              <w:rPr>
                <w:rFonts w:ascii="Times New Roman" w:hAnsi="Times New Roman" w:cs="Times New Roman"/>
                <w:sz w:val="21"/>
                <w:szCs w:val="21"/>
              </w:rPr>
            </w:pPr>
          </w:p>
        </w:tc>
        <w:tc>
          <w:tcPr>
            <w:tcW w:w="1045" w:type="dxa"/>
            <w:tcBorders>
              <w:top w:val="single" w:sz="4" w:space="0" w:color="000000"/>
              <w:left w:val="single" w:sz="4" w:space="0" w:color="000000"/>
              <w:bottom w:val="single" w:sz="4" w:space="0" w:color="000000"/>
            </w:tcBorders>
            <w:shd w:val="clear" w:color="auto" w:fill="auto"/>
          </w:tcPr>
          <w:p w:rsidR="00414996" w:rsidRPr="001B7C39" w:rsidRDefault="00414996" w:rsidP="00414996">
            <w:pPr>
              <w:pStyle w:val="ConsPlusCell"/>
              <w:snapToGrid w:val="0"/>
              <w:jc w:val="center"/>
              <w:rPr>
                <w:rFonts w:ascii="Times New Roman" w:hAnsi="Times New Roman" w:cs="Times New Roman"/>
                <w:sz w:val="21"/>
                <w:szCs w:val="21"/>
              </w:rPr>
            </w:pPr>
          </w:p>
        </w:tc>
      </w:tr>
      <w:tr w:rsidR="00CD1B61" w:rsidRPr="001B7C39" w:rsidTr="007153AB">
        <w:tc>
          <w:tcPr>
            <w:tcW w:w="5309" w:type="dxa"/>
            <w:vMerge w:val="restart"/>
            <w:tcBorders>
              <w:top w:val="single" w:sz="4" w:space="0" w:color="000000"/>
              <w:left w:val="single" w:sz="4" w:space="0" w:color="000000"/>
              <w:right w:val="single" w:sz="4" w:space="0" w:color="auto"/>
            </w:tcBorders>
            <w:shd w:val="clear" w:color="auto" w:fill="auto"/>
          </w:tcPr>
          <w:p w:rsidR="00CD1B61" w:rsidRPr="001B7C39" w:rsidRDefault="00CD1B61" w:rsidP="00414996">
            <w:pPr>
              <w:pStyle w:val="ConsPlusCell"/>
              <w:rPr>
                <w:rFonts w:ascii="Times New Roman" w:hAnsi="Times New Roman" w:cs="Times New Roman"/>
                <w:sz w:val="21"/>
                <w:szCs w:val="21"/>
              </w:rPr>
            </w:pPr>
            <w:r>
              <w:rPr>
                <w:rFonts w:ascii="Times New Roman" w:eastAsia="Times-Roman" w:hAnsi="Times New Roman" w:cs="Times New Roman"/>
                <w:sz w:val="22"/>
                <w:szCs w:val="22"/>
              </w:rPr>
              <w:t>Строительный контроль.</w:t>
            </w:r>
          </w:p>
        </w:tc>
        <w:tc>
          <w:tcPr>
            <w:tcW w:w="1921" w:type="dxa"/>
            <w:vMerge w:val="restart"/>
            <w:tcBorders>
              <w:left w:val="single" w:sz="4" w:space="0" w:color="auto"/>
              <w:bottom w:val="single" w:sz="4" w:space="0" w:color="auto"/>
              <w:right w:val="single" w:sz="4" w:space="0" w:color="auto"/>
            </w:tcBorders>
            <w:shd w:val="clear" w:color="auto" w:fill="auto"/>
            <w:vAlign w:val="center"/>
          </w:tcPr>
          <w:p w:rsidR="00CD1B61" w:rsidRPr="001B7C39" w:rsidRDefault="00CD1B61" w:rsidP="00CD1B61">
            <w:pPr>
              <w:pStyle w:val="ConsPlusCell"/>
              <w:snapToGrid w:val="0"/>
              <w:jc w:val="center"/>
              <w:rPr>
                <w:rFonts w:ascii="Times New Roman" w:hAnsi="Times New Roman" w:cs="Times New Roman"/>
                <w:sz w:val="21"/>
                <w:szCs w:val="21"/>
              </w:rPr>
            </w:pPr>
          </w:p>
        </w:tc>
        <w:tc>
          <w:tcPr>
            <w:tcW w:w="1265" w:type="dxa"/>
            <w:vMerge w:val="restart"/>
            <w:tcBorders>
              <w:top w:val="single" w:sz="4" w:space="0" w:color="000000"/>
              <w:left w:val="single" w:sz="4" w:space="0" w:color="auto"/>
            </w:tcBorders>
            <w:shd w:val="clear" w:color="auto" w:fill="auto"/>
            <w:vAlign w:val="center"/>
          </w:tcPr>
          <w:p w:rsidR="00CD1B61" w:rsidRPr="001B7C39" w:rsidRDefault="00CD1B61" w:rsidP="00CD1B61">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01.01.20</w:t>
            </w:r>
            <w:r>
              <w:rPr>
                <w:rFonts w:ascii="Times New Roman" w:hAnsi="Times New Roman" w:cs="Times New Roman"/>
                <w:sz w:val="21"/>
                <w:szCs w:val="21"/>
              </w:rPr>
              <w:t>20</w:t>
            </w:r>
          </w:p>
        </w:tc>
        <w:tc>
          <w:tcPr>
            <w:tcW w:w="1415" w:type="dxa"/>
            <w:vMerge w:val="restart"/>
            <w:tcBorders>
              <w:top w:val="single" w:sz="4" w:space="0" w:color="000000"/>
              <w:left w:val="single" w:sz="4" w:space="0" w:color="000000"/>
            </w:tcBorders>
            <w:shd w:val="clear" w:color="auto" w:fill="auto"/>
            <w:vAlign w:val="center"/>
          </w:tcPr>
          <w:p w:rsidR="00CD1B61" w:rsidRPr="001B7C39" w:rsidRDefault="00CD1B61" w:rsidP="00CD1B61">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31.12.202</w:t>
            </w:r>
            <w:r>
              <w:rPr>
                <w:rFonts w:ascii="Times New Roman" w:hAnsi="Times New Roman" w:cs="Times New Roman"/>
                <w:sz w:val="21"/>
                <w:szCs w:val="21"/>
              </w:rPr>
              <w:t>2</w:t>
            </w:r>
          </w:p>
        </w:tc>
        <w:tc>
          <w:tcPr>
            <w:tcW w:w="2191" w:type="dxa"/>
            <w:tcBorders>
              <w:top w:val="single" w:sz="4" w:space="0" w:color="000000"/>
              <w:left w:val="single" w:sz="4" w:space="0" w:color="000000"/>
              <w:bottom w:val="single" w:sz="4" w:space="0" w:color="000000"/>
            </w:tcBorders>
            <w:shd w:val="clear" w:color="auto" w:fill="auto"/>
          </w:tcPr>
          <w:p w:rsidR="00CD1B61" w:rsidRPr="001B7C39" w:rsidRDefault="00CD1B61" w:rsidP="00414996">
            <w:pPr>
              <w:pStyle w:val="ConsPlusCell"/>
              <w:jc w:val="both"/>
              <w:rPr>
                <w:rFonts w:ascii="Times New Roman" w:hAnsi="Times New Roman" w:cs="Times New Roman"/>
                <w:sz w:val="21"/>
                <w:szCs w:val="21"/>
              </w:rPr>
            </w:pPr>
            <w:r w:rsidRPr="001B7C39">
              <w:rPr>
                <w:rFonts w:ascii="Times New Roman" w:hAnsi="Times New Roman" w:cs="Times New Roman"/>
                <w:sz w:val="21"/>
                <w:szCs w:val="21"/>
              </w:rPr>
              <w:t>Федеральный бюджет-</w:t>
            </w:r>
          </w:p>
        </w:tc>
        <w:tc>
          <w:tcPr>
            <w:tcW w:w="1313" w:type="dxa"/>
            <w:tcBorders>
              <w:top w:val="single" w:sz="4" w:space="0" w:color="000000"/>
              <w:left w:val="single" w:sz="4" w:space="0" w:color="000000"/>
              <w:bottom w:val="single" w:sz="4" w:space="0" w:color="000000"/>
            </w:tcBorders>
            <w:shd w:val="clear" w:color="auto" w:fill="auto"/>
          </w:tcPr>
          <w:p w:rsidR="00CD1B61" w:rsidRPr="001B7C39" w:rsidRDefault="00CD1B61" w:rsidP="00414996">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tcBorders>
            <w:shd w:val="clear" w:color="auto" w:fill="auto"/>
          </w:tcPr>
          <w:p w:rsidR="00CD1B61" w:rsidRPr="001B7C39" w:rsidRDefault="00CD1B61" w:rsidP="00414996">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c>
          <w:tcPr>
            <w:tcW w:w="1045" w:type="dxa"/>
            <w:tcBorders>
              <w:top w:val="single" w:sz="4" w:space="0" w:color="000000"/>
              <w:left w:val="single" w:sz="4" w:space="0" w:color="000000"/>
              <w:bottom w:val="single" w:sz="4" w:space="0" w:color="000000"/>
            </w:tcBorders>
            <w:shd w:val="clear" w:color="auto" w:fill="auto"/>
          </w:tcPr>
          <w:p w:rsidR="00CD1B61" w:rsidRPr="001B7C39" w:rsidRDefault="00CD1B61" w:rsidP="00414996">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r>
      <w:tr w:rsidR="00CD1B61" w:rsidRPr="001B7C39" w:rsidTr="007153AB">
        <w:tc>
          <w:tcPr>
            <w:tcW w:w="5309" w:type="dxa"/>
            <w:vMerge/>
            <w:tcBorders>
              <w:left w:val="single" w:sz="4" w:space="0" w:color="000000"/>
              <w:right w:val="single" w:sz="4" w:space="0" w:color="auto"/>
            </w:tcBorders>
            <w:shd w:val="clear" w:color="auto" w:fill="auto"/>
          </w:tcPr>
          <w:p w:rsidR="00CD1B61" w:rsidRPr="001B7C39" w:rsidRDefault="00CD1B61" w:rsidP="00414996">
            <w:pPr>
              <w:pStyle w:val="ConsPlusCell"/>
              <w:snapToGrid w:val="0"/>
              <w:jc w:val="both"/>
              <w:rPr>
                <w:rFonts w:ascii="Times New Roman" w:hAnsi="Times New Roman" w:cs="Times New Roman"/>
                <w:sz w:val="21"/>
                <w:szCs w:val="21"/>
              </w:rPr>
            </w:pPr>
          </w:p>
        </w:tc>
        <w:tc>
          <w:tcPr>
            <w:tcW w:w="1921" w:type="dxa"/>
            <w:vMerge/>
            <w:tcBorders>
              <w:left w:val="single" w:sz="4" w:space="0" w:color="auto"/>
              <w:bottom w:val="single" w:sz="4" w:space="0" w:color="auto"/>
              <w:right w:val="single" w:sz="4" w:space="0" w:color="auto"/>
            </w:tcBorders>
            <w:shd w:val="clear" w:color="auto" w:fill="auto"/>
            <w:vAlign w:val="center"/>
          </w:tcPr>
          <w:p w:rsidR="00CD1B61" w:rsidRPr="001B7C39" w:rsidRDefault="00CD1B61" w:rsidP="00CD1B61">
            <w:pPr>
              <w:pStyle w:val="ConsPlusCell"/>
              <w:snapToGrid w:val="0"/>
              <w:jc w:val="center"/>
              <w:rPr>
                <w:rFonts w:ascii="Times New Roman" w:hAnsi="Times New Roman" w:cs="Times New Roman"/>
                <w:sz w:val="21"/>
                <w:szCs w:val="21"/>
              </w:rPr>
            </w:pPr>
          </w:p>
        </w:tc>
        <w:tc>
          <w:tcPr>
            <w:tcW w:w="1265" w:type="dxa"/>
            <w:vMerge/>
            <w:tcBorders>
              <w:left w:val="single" w:sz="4" w:space="0" w:color="auto"/>
            </w:tcBorders>
            <w:shd w:val="clear" w:color="auto" w:fill="auto"/>
          </w:tcPr>
          <w:p w:rsidR="00CD1B61" w:rsidRPr="001B7C39" w:rsidRDefault="00CD1B61" w:rsidP="00414996">
            <w:pPr>
              <w:pStyle w:val="ConsPlusCell"/>
              <w:snapToGrid w:val="0"/>
              <w:jc w:val="center"/>
              <w:rPr>
                <w:rFonts w:ascii="Times New Roman" w:hAnsi="Times New Roman" w:cs="Times New Roman"/>
                <w:sz w:val="21"/>
                <w:szCs w:val="21"/>
              </w:rPr>
            </w:pPr>
          </w:p>
        </w:tc>
        <w:tc>
          <w:tcPr>
            <w:tcW w:w="1415" w:type="dxa"/>
            <w:vMerge/>
            <w:tcBorders>
              <w:left w:val="single" w:sz="4" w:space="0" w:color="000000"/>
            </w:tcBorders>
            <w:shd w:val="clear" w:color="auto" w:fill="auto"/>
          </w:tcPr>
          <w:p w:rsidR="00CD1B61" w:rsidRPr="001B7C39" w:rsidRDefault="00CD1B61" w:rsidP="00414996">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tcBorders>
            <w:shd w:val="clear" w:color="auto" w:fill="auto"/>
          </w:tcPr>
          <w:p w:rsidR="00CD1B61" w:rsidRPr="001B7C39" w:rsidRDefault="00CD1B61" w:rsidP="00414996">
            <w:pPr>
              <w:pStyle w:val="ConsPlusCell"/>
              <w:jc w:val="both"/>
              <w:rPr>
                <w:rFonts w:ascii="Times New Roman" w:hAnsi="Times New Roman" w:cs="Times New Roman"/>
                <w:sz w:val="21"/>
                <w:szCs w:val="21"/>
              </w:rPr>
            </w:pPr>
            <w:r w:rsidRPr="001B7C39">
              <w:rPr>
                <w:rFonts w:ascii="Times New Roman" w:hAnsi="Times New Roman" w:cs="Times New Roman"/>
                <w:sz w:val="21"/>
                <w:szCs w:val="21"/>
              </w:rPr>
              <w:t>Областной бюджет-</w:t>
            </w:r>
          </w:p>
        </w:tc>
        <w:tc>
          <w:tcPr>
            <w:tcW w:w="1313" w:type="dxa"/>
            <w:tcBorders>
              <w:top w:val="single" w:sz="4" w:space="0" w:color="000000"/>
              <w:left w:val="single" w:sz="4" w:space="0" w:color="000000"/>
              <w:bottom w:val="single" w:sz="4" w:space="0" w:color="000000"/>
            </w:tcBorders>
            <w:shd w:val="clear" w:color="auto" w:fill="auto"/>
          </w:tcPr>
          <w:p w:rsidR="00CD1B61" w:rsidRPr="001B7C39" w:rsidRDefault="00CD1B61" w:rsidP="00414996">
            <w:pPr>
              <w:pStyle w:val="ConsPlusCell"/>
              <w:jc w:val="center"/>
              <w:rPr>
                <w:rFonts w:ascii="Times New Roman" w:hAnsi="Times New Roman" w:cs="Times New Roman"/>
                <w:sz w:val="21"/>
                <w:szCs w:val="21"/>
              </w:rPr>
            </w:pPr>
            <w:r>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tcBorders>
            <w:shd w:val="clear" w:color="auto" w:fill="auto"/>
          </w:tcPr>
          <w:p w:rsidR="00CD1B61" w:rsidRPr="001B7C39" w:rsidRDefault="00CD1B61" w:rsidP="00414996">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c>
          <w:tcPr>
            <w:tcW w:w="1045" w:type="dxa"/>
            <w:tcBorders>
              <w:top w:val="single" w:sz="4" w:space="0" w:color="000000"/>
              <w:left w:val="single" w:sz="4" w:space="0" w:color="000000"/>
              <w:bottom w:val="single" w:sz="4" w:space="0" w:color="000000"/>
            </w:tcBorders>
            <w:shd w:val="clear" w:color="auto" w:fill="auto"/>
          </w:tcPr>
          <w:p w:rsidR="00CD1B61" w:rsidRPr="001B7C39" w:rsidRDefault="00CD1B61" w:rsidP="00414996">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r>
      <w:tr w:rsidR="00CD1B61" w:rsidRPr="001B7C39" w:rsidTr="007153AB">
        <w:tc>
          <w:tcPr>
            <w:tcW w:w="5309" w:type="dxa"/>
            <w:vMerge/>
            <w:tcBorders>
              <w:left w:val="single" w:sz="4" w:space="0" w:color="000000"/>
              <w:right w:val="single" w:sz="4" w:space="0" w:color="auto"/>
            </w:tcBorders>
            <w:shd w:val="clear" w:color="auto" w:fill="auto"/>
          </w:tcPr>
          <w:p w:rsidR="00CD1B61" w:rsidRPr="001B7C39" w:rsidRDefault="00CD1B61" w:rsidP="00414996">
            <w:pPr>
              <w:pStyle w:val="ConsPlusCell"/>
              <w:snapToGrid w:val="0"/>
              <w:jc w:val="both"/>
              <w:rPr>
                <w:rFonts w:ascii="Times New Roman" w:hAnsi="Times New Roman" w:cs="Times New Roman"/>
                <w:sz w:val="21"/>
                <w:szCs w:val="21"/>
              </w:rPr>
            </w:pPr>
          </w:p>
        </w:tc>
        <w:tc>
          <w:tcPr>
            <w:tcW w:w="1921" w:type="dxa"/>
            <w:vMerge/>
            <w:tcBorders>
              <w:left w:val="single" w:sz="4" w:space="0" w:color="auto"/>
              <w:bottom w:val="single" w:sz="4" w:space="0" w:color="auto"/>
              <w:right w:val="single" w:sz="4" w:space="0" w:color="auto"/>
            </w:tcBorders>
            <w:shd w:val="clear" w:color="auto" w:fill="auto"/>
            <w:vAlign w:val="center"/>
          </w:tcPr>
          <w:p w:rsidR="00CD1B61" w:rsidRPr="001B7C39" w:rsidRDefault="00CD1B61" w:rsidP="00CD1B61">
            <w:pPr>
              <w:pStyle w:val="ConsPlusCell"/>
              <w:snapToGrid w:val="0"/>
              <w:jc w:val="center"/>
              <w:rPr>
                <w:rFonts w:ascii="Times New Roman" w:hAnsi="Times New Roman" w:cs="Times New Roman"/>
                <w:sz w:val="21"/>
                <w:szCs w:val="21"/>
              </w:rPr>
            </w:pPr>
          </w:p>
        </w:tc>
        <w:tc>
          <w:tcPr>
            <w:tcW w:w="1265" w:type="dxa"/>
            <w:vMerge/>
            <w:tcBorders>
              <w:left w:val="single" w:sz="4" w:space="0" w:color="auto"/>
            </w:tcBorders>
            <w:shd w:val="clear" w:color="auto" w:fill="auto"/>
          </w:tcPr>
          <w:p w:rsidR="00CD1B61" w:rsidRPr="001B7C39" w:rsidRDefault="00CD1B61" w:rsidP="00414996">
            <w:pPr>
              <w:pStyle w:val="ConsPlusCell"/>
              <w:snapToGrid w:val="0"/>
              <w:jc w:val="center"/>
              <w:rPr>
                <w:rFonts w:ascii="Times New Roman" w:hAnsi="Times New Roman" w:cs="Times New Roman"/>
                <w:sz w:val="21"/>
                <w:szCs w:val="21"/>
              </w:rPr>
            </w:pPr>
          </w:p>
        </w:tc>
        <w:tc>
          <w:tcPr>
            <w:tcW w:w="1415" w:type="dxa"/>
            <w:vMerge/>
            <w:tcBorders>
              <w:left w:val="single" w:sz="4" w:space="0" w:color="000000"/>
            </w:tcBorders>
            <w:shd w:val="clear" w:color="auto" w:fill="auto"/>
          </w:tcPr>
          <w:p w:rsidR="00CD1B61" w:rsidRPr="001B7C39" w:rsidRDefault="00CD1B61" w:rsidP="00414996">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tcBorders>
            <w:shd w:val="clear" w:color="auto" w:fill="auto"/>
          </w:tcPr>
          <w:p w:rsidR="00CD1B61" w:rsidRPr="001B7C39" w:rsidRDefault="00CD1B61" w:rsidP="00414996">
            <w:pPr>
              <w:pStyle w:val="ConsPlusCell"/>
              <w:jc w:val="both"/>
              <w:rPr>
                <w:rFonts w:ascii="Times New Roman" w:hAnsi="Times New Roman" w:cs="Times New Roman"/>
                <w:sz w:val="21"/>
                <w:szCs w:val="21"/>
              </w:rPr>
            </w:pPr>
            <w:r w:rsidRPr="001B7C39">
              <w:rPr>
                <w:rFonts w:ascii="Times New Roman" w:hAnsi="Times New Roman" w:cs="Times New Roman"/>
                <w:sz w:val="21"/>
                <w:szCs w:val="21"/>
              </w:rPr>
              <w:t>Местный бюджет-</w:t>
            </w:r>
          </w:p>
        </w:tc>
        <w:tc>
          <w:tcPr>
            <w:tcW w:w="1313" w:type="dxa"/>
            <w:tcBorders>
              <w:top w:val="single" w:sz="4" w:space="0" w:color="000000"/>
              <w:left w:val="single" w:sz="4" w:space="0" w:color="000000"/>
              <w:bottom w:val="single" w:sz="4" w:space="0" w:color="000000"/>
            </w:tcBorders>
            <w:shd w:val="clear" w:color="auto" w:fill="auto"/>
          </w:tcPr>
          <w:p w:rsidR="00CD1B61" w:rsidRPr="001B7C39" w:rsidRDefault="00CD1B61" w:rsidP="00414996">
            <w:pPr>
              <w:pStyle w:val="ConsPlusCell"/>
              <w:jc w:val="center"/>
              <w:rPr>
                <w:rFonts w:ascii="Times New Roman" w:hAnsi="Times New Roman" w:cs="Times New Roman"/>
                <w:sz w:val="21"/>
                <w:szCs w:val="21"/>
              </w:rPr>
            </w:pPr>
            <w:r>
              <w:rPr>
                <w:rFonts w:ascii="Times New Roman" w:hAnsi="Times New Roman" w:cs="Times New Roman"/>
                <w:sz w:val="21"/>
                <w:szCs w:val="21"/>
              </w:rPr>
              <w:t>23,0</w:t>
            </w:r>
          </w:p>
        </w:tc>
        <w:tc>
          <w:tcPr>
            <w:tcW w:w="1098" w:type="dxa"/>
            <w:tcBorders>
              <w:top w:val="single" w:sz="4" w:space="0" w:color="000000"/>
              <w:left w:val="single" w:sz="4" w:space="0" w:color="000000"/>
              <w:bottom w:val="single" w:sz="4" w:space="0" w:color="000000"/>
            </w:tcBorders>
            <w:shd w:val="clear" w:color="auto" w:fill="auto"/>
          </w:tcPr>
          <w:p w:rsidR="00CD1B61" w:rsidRPr="001B7C39" w:rsidRDefault="00CD1B61" w:rsidP="00414996">
            <w:pPr>
              <w:pStyle w:val="ConsPlusCell"/>
              <w:jc w:val="center"/>
              <w:rPr>
                <w:rFonts w:ascii="Times New Roman" w:hAnsi="Times New Roman" w:cs="Times New Roman"/>
                <w:sz w:val="21"/>
                <w:szCs w:val="21"/>
              </w:rPr>
            </w:pPr>
            <w:r>
              <w:rPr>
                <w:rFonts w:ascii="Times New Roman" w:hAnsi="Times New Roman" w:cs="Times New Roman"/>
                <w:sz w:val="21"/>
                <w:szCs w:val="21"/>
              </w:rPr>
              <w:t>23,0</w:t>
            </w:r>
          </w:p>
        </w:tc>
        <w:tc>
          <w:tcPr>
            <w:tcW w:w="1045" w:type="dxa"/>
            <w:tcBorders>
              <w:top w:val="single" w:sz="4" w:space="0" w:color="000000"/>
              <w:left w:val="single" w:sz="4" w:space="0" w:color="000000"/>
              <w:bottom w:val="single" w:sz="4" w:space="0" w:color="000000"/>
            </w:tcBorders>
            <w:shd w:val="clear" w:color="auto" w:fill="auto"/>
          </w:tcPr>
          <w:p w:rsidR="00CD1B61" w:rsidRPr="001B7C39" w:rsidRDefault="00CD1B61" w:rsidP="00414996">
            <w:pPr>
              <w:pStyle w:val="ConsPlusCell"/>
              <w:jc w:val="center"/>
              <w:rPr>
                <w:rFonts w:ascii="Times New Roman" w:hAnsi="Times New Roman" w:cs="Times New Roman"/>
                <w:sz w:val="21"/>
                <w:szCs w:val="21"/>
              </w:rPr>
            </w:pPr>
            <w:r>
              <w:rPr>
                <w:rFonts w:ascii="Times New Roman" w:hAnsi="Times New Roman" w:cs="Times New Roman"/>
                <w:sz w:val="21"/>
                <w:szCs w:val="21"/>
              </w:rPr>
              <w:t>23,0</w:t>
            </w:r>
          </w:p>
        </w:tc>
      </w:tr>
      <w:tr w:rsidR="00CD1B61" w:rsidRPr="001B7C39" w:rsidTr="007153AB">
        <w:tc>
          <w:tcPr>
            <w:tcW w:w="5309" w:type="dxa"/>
            <w:vMerge/>
            <w:tcBorders>
              <w:left w:val="single" w:sz="4" w:space="0" w:color="000000"/>
              <w:bottom w:val="single" w:sz="4" w:space="0" w:color="000000"/>
              <w:right w:val="single" w:sz="4" w:space="0" w:color="auto"/>
            </w:tcBorders>
            <w:shd w:val="clear" w:color="auto" w:fill="auto"/>
          </w:tcPr>
          <w:p w:rsidR="00CD1B61" w:rsidRPr="001B7C39" w:rsidRDefault="00CD1B61" w:rsidP="00414996">
            <w:pPr>
              <w:pStyle w:val="ConsPlusCell"/>
              <w:snapToGrid w:val="0"/>
              <w:jc w:val="both"/>
              <w:rPr>
                <w:rFonts w:ascii="Times New Roman" w:hAnsi="Times New Roman" w:cs="Times New Roman"/>
                <w:sz w:val="21"/>
                <w:szCs w:val="21"/>
              </w:rPr>
            </w:pPr>
          </w:p>
        </w:tc>
        <w:tc>
          <w:tcPr>
            <w:tcW w:w="1921" w:type="dxa"/>
            <w:vMerge/>
            <w:tcBorders>
              <w:left w:val="single" w:sz="4" w:space="0" w:color="auto"/>
              <w:bottom w:val="single" w:sz="4" w:space="0" w:color="auto"/>
              <w:right w:val="single" w:sz="4" w:space="0" w:color="auto"/>
            </w:tcBorders>
            <w:shd w:val="clear" w:color="auto" w:fill="auto"/>
            <w:vAlign w:val="center"/>
          </w:tcPr>
          <w:p w:rsidR="00CD1B61" w:rsidRPr="001B7C39" w:rsidRDefault="00CD1B61" w:rsidP="00CD1B61">
            <w:pPr>
              <w:pStyle w:val="ConsPlusCell"/>
              <w:snapToGrid w:val="0"/>
              <w:jc w:val="center"/>
              <w:rPr>
                <w:rFonts w:ascii="Times New Roman" w:hAnsi="Times New Roman" w:cs="Times New Roman"/>
                <w:sz w:val="21"/>
                <w:szCs w:val="21"/>
              </w:rPr>
            </w:pPr>
          </w:p>
        </w:tc>
        <w:tc>
          <w:tcPr>
            <w:tcW w:w="1265" w:type="dxa"/>
            <w:vMerge/>
            <w:tcBorders>
              <w:left w:val="single" w:sz="4" w:space="0" w:color="auto"/>
              <w:bottom w:val="single" w:sz="4" w:space="0" w:color="000000"/>
            </w:tcBorders>
            <w:shd w:val="clear" w:color="auto" w:fill="auto"/>
          </w:tcPr>
          <w:p w:rsidR="00CD1B61" w:rsidRPr="001B7C39" w:rsidRDefault="00CD1B61" w:rsidP="00414996">
            <w:pPr>
              <w:pStyle w:val="ConsPlusCell"/>
              <w:snapToGrid w:val="0"/>
              <w:jc w:val="center"/>
              <w:rPr>
                <w:rFonts w:ascii="Times New Roman" w:hAnsi="Times New Roman" w:cs="Times New Roman"/>
                <w:sz w:val="21"/>
                <w:szCs w:val="21"/>
              </w:rPr>
            </w:pPr>
          </w:p>
        </w:tc>
        <w:tc>
          <w:tcPr>
            <w:tcW w:w="1415" w:type="dxa"/>
            <w:vMerge/>
            <w:tcBorders>
              <w:left w:val="single" w:sz="4" w:space="0" w:color="000000"/>
              <w:bottom w:val="single" w:sz="4" w:space="0" w:color="000000"/>
            </w:tcBorders>
            <w:shd w:val="clear" w:color="auto" w:fill="auto"/>
          </w:tcPr>
          <w:p w:rsidR="00CD1B61" w:rsidRPr="001B7C39" w:rsidRDefault="00CD1B61" w:rsidP="00414996">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tcBorders>
            <w:shd w:val="clear" w:color="auto" w:fill="auto"/>
          </w:tcPr>
          <w:p w:rsidR="00CD1B61" w:rsidRPr="001B7C39" w:rsidRDefault="00CD1B61" w:rsidP="00414996">
            <w:pPr>
              <w:pStyle w:val="ConsPlusCell"/>
              <w:jc w:val="both"/>
              <w:rPr>
                <w:rFonts w:ascii="Times New Roman" w:hAnsi="Times New Roman" w:cs="Times New Roman"/>
                <w:sz w:val="21"/>
                <w:szCs w:val="21"/>
              </w:rPr>
            </w:pPr>
            <w:r w:rsidRPr="001B7C39">
              <w:rPr>
                <w:rFonts w:ascii="Times New Roman" w:hAnsi="Times New Roman" w:cs="Times New Roman"/>
                <w:sz w:val="21"/>
                <w:szCs w:val="21"/>
              </w:rPr>
              <w:t>Прочие источники</w:t>
            </w:r>
          </w:p>
        </w:tc>
        <w:tc>
          <w:tcPr>
            <w:tcW w:w="1313" w:type="dxa"/>
            <w:tcBorders>
              <w:top w:val="single" w:sz="4" w:space="0" w:color="000000"/>
              <w:left w:val="single" w:sz="4" w:space="0" w:color="000000"/>
              <w:bottom w:val="single" w:sz="4" w:space="0" w:color="000000"/>
            </w:tcBorders>
            <w:shd w:val="clear" w:color="auto" w:fill="auto"/>
          </w:tcPr>
          <w:p w:rsidR="00CD1B61" w:rsidRPr="001B7C39" w:rsidRDefault="00CD1B61" w:rsidP="00414996">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tcBorders>
            <w:shd w:val="clear" w:color="auto" w:fill="auto"/>
          </w:tcPr>
          <w:p w:rsidR="00CD1B61" w:rsidRPr="001B7C39" w:rsidRDefault="00CD1B61" w:rsidP="00414996">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c>
          <w:tcPr>
            <w:tcW w:w="1045" w:type="dxa"/>
            <w:tcBorders>
              <w:top w:val="single" w:sz="4" w:space="0" w:color="000000"/>
              <w:left w:val="single" w:sz="4" w:space="0" w:color="000000"/>
              <w:bottom w:val="single" w:sz="4" w:space="0" w:color="000000"/>
            </w:tcBorders>
            <w:shd w:val="clear" w:color="auto" w:fill="auto"/>
          </w:tcPr>
          <w:p w:rsidR="00CD1B61" w:rsidRPr="001B7C39" w:rsidRDefault="00CD1B61" w:rsidP="00414996">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r>
      <w:bookmarkEnd w:id="24"/>
      <w:tr w:rsidR="003308A8" w:rsidRPr="00CF76BE" w:rsidTr="007153AB">
        <w:tc>
          <w:tcPr>
            <w:tcW w:w="5309" w:type="dxa"/>
            <w:vMerge w:val="restart"/>
            <w:tcBorders>
              <w:top w:val="single" w:sz="4" w:space="0" w:color="000000"/>
              <w:left w:val="single" w:sz="4" w:space="0" w:color="000000"/>
              <w:right w:val="single" w:sz="4" w:space="0" w:color="auto"/>
            </w:tcBorders>
            <w:shd w:val="clear" w:color="auto" w:fill="auto"/>
          </w:tcPr>
          <w:p w:rsidR="003308A8" w:rsidRPr="00CF76BE" w:rsidRDefault="003308A8" w:rsidP="002A2D34">
            <w:pPr>
              <w:widowControl w:val="0"/>
              <w:autoSpaceDE w:val="0"/>
              <w:jc w:val="both"/>
              <w:rPr>
                <w:b/>
                <w:sz w:val="23"/>
                <w:szCs w:val="23"/>
              </w:rPr>
            </w:pPr>
            <w:r w:rsidRPr="00CF76BE">
              <w:rPr>
                <w:b/>
                <w:sz w:val="21"/>
                <w:szCs w:val="21"/>
              </w:rPr>
              <w:lastRenderedPageBreak/>
              <w:t xml:space="preserve">Подпрограмма «Борьба с борщевиком Сосновского на территории муниципального образования </w:t>
            </w:r>
            <w:r w:rsidRPr="00CF76BE">
              <w:rPr>
                <w:b/>
                <w:sz w:val="23"/>
                <w:szCs w:val="23"/>
              </w:rPr>
              <w:t>на 2020-2022 годы»</w:t>
            </w:r>
          </w:p>
        </w:tc>
        <w:tc>
          <w:tcPr>
            <w:tcW w:w="1921" w:type="dxa"/>
            <w:vMerge w:val="restart"/>
            <w:tcBorders>
              <w:top w:val="single" w:sz="4" w:space="0" w:color="auto"/>
              <w:left w:val="single" w:sz="4" w:space="0" w:color="auto"/>
              <w:right w:val="single" w:sz="4" w:space="0" w:color="auto"/>
            </w:tcBorders>
            <w:shd w:val="clear" w:color="auto" w:fill="auto"/>
            <w:vAlign w:val="center"/>
          </w:tcPr>
          <w:p w:rsidR="003308A8" w:rsidRPr="00CF76BE" w:rsidRDefault="003308A8" w:rsidP="003308A8">
            <w:pPr>
              <w:tabs>
                <w:tab w:val="left" w:pos="2760"/>
              </w:tabs>
              <w:jc w:val="center"/>
            </w:pPr>
            <w:r w:rsidRPr="001B7C39">
              <w:rPr>
                <w:sz w:val="21"/>
                <w:szCs w:val="21"/>
              </w:rPr>
              <w:t xml:space="preserve">Ведущий специалист </w:t>
            </w:r>
            <w:r>
              <w:rPr>
                <w:sz w:val="21"/>
                <w:szCs w:val="21"/>
              </w:rPr>
              <w:t>- землеустроитель</w:t>
            </w:r>
          </w:p>
        </w:tc>
        <w:tc>
          <w:tcPr>
            <w:tcW w:w="1265" w:type="dxa"/>
            <w:vMerge w:val="restart"/>
            <w:tcBorders>
              <w:top w:val="single" w:sz="4" w:space="0" w:color="000000"/>
              <w:left w:val="single" w:sz="4" w:space="0" w:color="auto"/>
            </w:tcBorders>
            <w:shd w:val="clear" w:color="auto" w:fill="auto"/>
            <w:vAlign w:val="center"/>
          </w:tcPr>
          <w:p w:rsidR="003308A8" w:rsidRPr="00CF76BE" w:rsidRDefault="003308A8" w:rsidP="00CD1B61">
            <w:pPr>
              <w:pStyle w:val="ConsPlusCell"/>
              <w:jc w:val="center"/>
              <w:rPr>
                <w:rFonts w:ascii="Times New Roman" w:hAnsi="Times New Roman" w:cs="Times New Roman"/>
                <w:b/>
                <w:sz w:val="21"/>
                <w:szCs w:val="21"/>
              </w:rPr>
            </w:pPr>
            <w:r w:rsidRPr="00CF76BE">
              <w:rPr>
                <w:rFonts w:ascii="Times New Roman" w:hAnsi="Times New Roman" w:cs="Times New Roman"/>
                <w:b/>
                <w:sz w:val="21"/>
                <w:szCs w:val="21"/>
              </w:rPr>
              <w:t>01.01.2020</w:t>
            </w:r>
          </w:p>
        </w:tc>
        <w:tc>
          <w:tcPr>
            <w:tcW w:w="1415" w:type="dxa"/>
            <w:vMerge w:val="restart"/>
            <w:tcBorders>
              <w:top w:val="single" w:sz="4" w:space="0" w:color="000000"/>
              <w:left w:val="single" w:sz="4" w:space="0" w:color="000000"/>
            </w:tcBorders>
            <w:shd w:val="clear" w:color="auto" w:fill="auto"/>
            <w:vAlign w:val="center"/>
          </w:tcPr>
          <w:p w:rsidR="003308A8" w:rsidRPr="00CF76BE" w:rsidRDefault="003308A8" w:rsidP="00CD1B61">
            <w:pPr>
              <w:pStyle w:val="ConsPlusCell"/>
              <w:jc w:val="center"/>
              <w:rPr>
                <w:rFonts w:ascii="Times New Roman" w:hAnsi="Times New Roman" w:cs="Times New Roman"/>
                <w:b/>
                <w:sz w:val="21"/>
                <w:szCs w:val="21"/>
              </w:rPr>
            </w:pPr>
            <w:r w:rsidRPr="00CF76BE">
              <w:rPr>
                <w:rFonts w:ascii="Times New Roman" w:hAnsi="Times New Roman" w:cs="Times New Roman"/>
                <w:b/>
                <w:sz w:val="21"/>
                <w:szCs w:val="21"/>
              </w:rPr>
              <w:t>31.12.2022</w:t>
            </w:r>
          </w:p>
        </w:tc>
        <w:tc>
          <w:tcPr>
            <w:tcW w:w="2191" w:type="dxa"/>
            <w:tcBorders>
              <w:top w:val="single" w:sz="4" w:space="0" w:color="000000"/>
              <w:left w:val="single" w:sz="4" w:space="0" w:color="000000"/>
              <w:bottom w:val="single" w:sz="4" w:space="0" w:color="000000"/>
            </w:tcBorders>
            <w:shd w:val="clear" w:color="auto" w:fill="auto"/>
          </w:tcPr>
          <w:p w:rsidR="003308A8" w:rsidRPr="00CF76BE" w:rsidRDefault="003308A8" w:rsidP="002A2D34">
            <w:pPr>
              <w:pStyle w:val="ConsPlusCell"/>
              <w:snapToGrid w:val="0"/>
              <w:jc w:val="both"/>
              <w:rPr>
                <w:rFonts w:ascii="Times New Roman" w:hAnsi="Times New Roman" w:cs="Times New Roman"/>
                <w:b/>
                <w:sz w:val="21"/>
                <w:szCs w:val="21"/>
              </w:rPr>
            </w:pPr>
          </w:p>
        </w:tc>
        <w:tc>
          <w:tcPr>
            <w:tcW w:w="1313" w:type="dxa"/>
            <w:tcBorders>
              <w:top w:val="single" w:sz="4" w:space="0" w:color="000000"/>
              <w:left w:val="single" w:sz="4" w:space="0" w:color="000000"/>
              <w:bottom w:val="single" w:sz="4" w:space="0" w:color="000000"/>
            </w:tcBorders>
            <w:shd w:val="clear" w:color="auto" w:fill="auto"/>
          </w:tcPr>
          <w:p w:rsidR="003308A8" w:rsidRPr="00CF76BE" w:rsidRDefault="003308A8" w:rsidP="002A2D34">
            <w:pPr>
              <w:pStyle w:val="ConsPlusCell"/>
              <w:snapToGrid w:val="0"/>
              <w:jc w:val="center"/>
              <w:rPr>
                <w:rFonts w:ascii="Times New Roman" w:hAnsi="Times New Roman" w:cs="Times New Roman"/>
                <w:b/>
                <w:sz w:val="21"/>
                <w:szCs w:val="21"/>
              </w:rPr>
            </w:pPr>
            <w:r w:rsidRPr="00CF76BE">
              <w:rPr>
                <w:rFonts w:ascii="Times New Roman" w:hAnsi="Times New Roman" w:cs="Times New Roman"/>
                <w:b/>
                <w:sz w:val="21"/>
                <w:szCs w:val="21"/>
              </w:rPr>
              <w:t>210,0</w:t>
            </w:r>
          </w:p>
        </w:tc>
        <w:tc>
          <w:tcPr>
            <w:tcW w:w="1098" w:type="dxa"/>
            <w:tcBorders>
              <w:top w:val="single" w:sz="4" w:space="0" w:color="000000"/>
              <w:left w:val="single" w:sz="4" w:space="0" w:color="000000"/>
              <w:bottom w:val="single" w:sz="4" w:space="0" w:color="000000"/>
            </w:tcBorders>
            <w:shd w:val="clear" w:color="auto" w:fill="auto"/>
          </w:tcPr>
          <w:p w:rsidR="003308A8" w:rsidRPr="00CF76BE" w:rsidRDefault="003308A8" w:rsidP="002A2D34">
            <w:pPr>
              <w:pStyle w:val="ConsPlusCell"/>
              <w:jc w:val="center"/>
              <w:rPr>
                <w:rFonts w:ascii="Times New Roman" w:hAnsi="Times New Roman" w:cs="Times New Roman"/>
                <w:b/>
                <w:sz w:val="21"/>
                <w:szCs w:val="21"/>
              </w:rPr>
            </w:pPr>
            <w:r>
              <w:rPr>
                <w:rFonts w:ascii="Times New Roman" w:hAnsi="Times New Roman" w:cs="Times New Roman"/>
                <w:b/>
                <w:sz w:val="21"/>
                <w:szCs w:val="21"/>
              </w:rPr>
              <w:t>210,0</w:t>
            </w:r>
          </w:p>
        </w:tc>
        <w:tc>
          <w:tcPr>
            <w:tcW w:w="1045" w:type="dxa"/>
            <w:tcBorders>
              <w:top w:val="single" w:sz="4" w:space="0" w:color="000000"/>
              <w:left w:val="single" w:sz="4" w:space="0" w:color="000000"/>
              <w:bottom w:val="single" w:sz="4" w:space="0" w:color="000000"/>
            </w:tcBorders>
            <w:shd w:val="clear" w:color="auto" w:fill="auto"/>
          </w:tcPr>
          <w:p w:rsidR="003308A8" w:rsidRPr="00CF76BE" w:rsidRDefault="003308A8" w:rsidP="002A2D34">
            <w:pPr>
              <w:pStyle w:val="ConsPlusCell"/>
              <w:jc w:val="center"/>
              <w:rPr>
                <w:rFonts w:ascii="Times New Roman" w:hAnsi="Times New Roman" w:cs="Times New Roman"/>
                <w:b/>
                <w:sz w:val="21"/>
                <w:szCs w:val="21"/>
              </w:rPr>
            </w:pPr>
            <w:r>
              <w:rPr>
                <w:rFonts w:ascii="Times New Roman" w:hAnsi="Times New Roman" w:cs="Times New Roman"/>
                <w:b/>
                <w:sz w:val="21"/>
                <w:szCs w:val="21"/>
              </w:rPr>
              <w:t>210,0</w:t>
            </w:r>
          </w:p>
        </w:tc>
      </w:tr>
      <w:tr w:rsidR="003308A8" w:rsidRPr="00CF76BE" w:rsidTr="00CD1B61">
        <w:tc>
          <w:tcPr>
            <w:tcW w:w="5309" w:type="dxa"/>
            <w:vMerge/>
            <w:tcBorders>
              <w:left w:val="single" w:sz="4" w:space="0" w:color="000000"/>
              <w:right w:val="single" w:sz="4" w:space="0" w:color="auto"/>
            </w:tcBorders>
            <w:shd w:val="clear" w:color="auto" w:fill="auto"/>
          </w:tcPr>
          <w:p w:rsidR="003308A8" w:rsidRPr="00CF76BE" w:rsidRDefault="003308A8" w:rsidP="002A2D34">
            <w:pPr>
              <w:pStyle w:val="ConsPlusCell"/>
              <w:snapToGrid w:val="0"/>
              <w:jc w:val="both"/>
              <w:rPr>
                <w:rFonts w:ascii="Times New Roman" w:hAnsi="Times New Roman" w:cs="Times New Roman"/>
                <w:sz w:val="21"/>
                <w:szCs w:val="21"/>
              </w:rPr>
            </w:pPr>
          </w:p>
        </w:tc>
        <w:tc>
          <w:tcPr>
            <w:tcW w:w="1921" w:type="dxa"/>
            <w:vMerge/>
            <w:tcBorders>
              <w:left w:val="single" w:sz="4" w:space="0" w:color="auto"/>
              <w:right w:val="single" w:sz="4" w:space="0" w:color="auto"/>
            </w:tcBorders>
            <w:shd w:val="clear" w:color="auto" w:fill="auto"/>
          </w:tcPr>
          <w:p w:rsidR="003308A8" w:rsidRPr="00CF76BE" w:rsidRDefault="003308A8" w:rsidP="002A2D34">
            <w:pPr>
              <w:pStyle w:val="ConsPlusCell"/>
              <w:snapToGrid w:val="0"/>
              <w:jc w:val="center"/>
              <w:rPr>
                <w:rFonts w:ascii="Times New Roman" w:hAnsi="Times New Roman" w:cs="Times New Roman"/>
                <w:sz w:val="21"/>
                <w:szCs w:val="21"/>
              </w:rPr>
            </w:pPr>
          </w:p>
        </w:tc>
        <w:tc>
          <w:tcPr>
            <w:tcW w:w="1265" w:type="dxa"/>
            <w:vMerge/>
            <w:tcBorders>
              <w:left w:val="single" w:sz="4" w:space="0" w:color="auto"/>
            </w:tcBorders>
            <w:shd w:val="clear" w:color="auto" w:fill="auto"/>
            <w:vAlign w:val="center"/>
          </w:tcPr>
          <w:p w:rsidR="003308A8" w:rsidRPr="00CF76BE" w:rsidRDefault="003308A8" w:rsidP="00CD1B61">
            <w:pPr>
              <w:pStyle w:val="ConsPlusCell"/>
              <w:snapToGrid w:val="0"/>
              <w:jc w:val="center"/>
              <w:rPr>
                <w:rFonts w:ascii="Times New Roman" w:hAnsi="Times New Roman" w:cs="Times New Roman"/>
                <w:sz w:val="21"/>
                <w:szCs w:val="21"/>
              </w:rPr>
            </w:pPr>
          </w:p>
        </w:tc>
        <w:tc>
          <w:tcPr>
            <w:tcW w:w="1415" w:type="dxa"/>
            <w:vMerge/>
            <w:tcBorders>
              <w:left w:val="single" w:sz="4" w:space="0" w:color="000000"/>
            </w:tcBorders>
            <w:shd w:val="clear" w:color="auto" w:fill="auto"/>
            <w:vAlign w:val="center"/>
          </w:tcPr>
          <w:p w:rsidR="003308A8" w:rsidRPr="00CF76BE" w:rsidRDefault="003308A8" w:rsidP="00CD1B61">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tcBorders>
            <w:shd w:val="clear" w:color="auto" w:fill="auto"/>
          </w:tcPr>
          <w:p w:rsidR="003308A8" w:rsidRPr="00CF76BE" w:rsidRDefault="003308A8" w:rsidP="002A2D34">
            <w:pPr>
              <w:pStyle w:val="ConsPlusCell"/>
              <w:jc w:val="both"/>
              <w:rPr>
                <w:rFonts w:ascii="Times New Roman" w:hAnsi="Times New Roman" w:cs="Times New Roman"/>
                <w:sz w:val="21"/>
                <w:szCs w:val="21"/>
              </w:rPr>
            </w:pPr>
            <w:r w:rsidRPr="00CF76BE">
              <w:rPr>
                <w:rFonts w:ascii="Times New Roman" w:hAnsi="Times New Roman" w:cs="Times New Roman"/>
                <w:sz w:val="21"/>
                <w:szCs w:val="21"/>
              </w:rPr>
              <w:t>Федеральный бюджет-</w:t>
            </w:r>
          </w:p>
        </w:tc>
        <w:tc>
          <w:tcPr>
            <w:tcW w:w="1313" w:type="dxa"/>
            <w:tcBorders>
              <w:top w:val="single" w:sz="4" w:space="0" w:color="000000"/>
              <w:left w:val="single" w:sz="4" w:space="0" w:color="000000"/>
              <w:bottom w:val="single" w:sz="4" w:space="0" w:color="000000"/>
            </w:tcBorders>
            <w:shd w:val="clear" w:color="auto" w:fill="auto"/>
          </w:tcPr>
          <w:p w:rsidR="003308A8" w:rsidRPr="00CF76BE" w:rsidRDefault="003308A8" w:rsidP="002A2D34">
            <w:pPr>
              <w:pStyle w:val="ConsPlusCell"/>
              <w:jc w:val="center"/>
              <w:rPr>
                <w:rFonts w:ascii="Times New Roman" w:hAnsi="Times New Roman" w:cs="Times New Roman"/>
                <w:sz w:val="21"/>
                <w:szCs w:val="21"/>
              </w:rPr>
            </w:pPr>
            <w:r w:rsidRPr="00CF76BE">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tcBorders>
            <w:shd w:val="clear" w:color="auto" w:fill="auto"/>
          </w:tcPr>
          <w:p w:rsidR="003308A8" w:rsidRPr="00CF76BE" w:rsidRDefault="003308A8" w:rsidP="002A2D34">
            <w:pPr>
              <w:pStyle w:val="ConsPlusCell"/>
              <w:jc w:val="center"/>
              <w:rPr>
                <w:rFonts w:ascii="Times New Roman" w:hAnsi="Times New Roman" w:cs="Times New Roman"/>
                <w:sz w:val="21"/>
                <w:szCs w:val="21"/>
              </w:rPr>
            </w:pPr>
            <w:r w:rsidRPr="00CF76BE">
              <w:rPr>
                <w:rFonts w:ascii="Times New Roman" w:hAnsi="Times New Roman" w:cs="Times New Roman"/>
                <w:sz w:val="21"/>
                <w:szCs w:val="21"/>
              </w:rPr>
              <w:t>---</w:t>
            </w:r>
          </w:p>
        </w:tc>
        <w:tc>
          <w:tcPr>
            <w:tcW w:w="1045" w:type="dxa"/>
            <w:tcBorders>
              <w:top w:val="single" w:sz="4" w:space="0" w:color="000000"/>
              <w:left w:val="single" w:sz="4" w:space="0" w:color="000000"/>
              <w:bottom w:val="single" w:sz="4" w:space="0" w:color="000000"/>
            </w:tcBorders>
            <w:shd w:val="clear" w:color="auto" w:fill="auto"/>
          </w:tcPr>
          <w:p w:rsidR="003308A8" w:rsidRPr="00CF76BE" w:rsidRDefault="003308A8" w:rsidP="002A2D34">
            <w:pPr>
              <w:pStyle w:val="ConsPlusCell"/>
              <w:jc w:val="center"/>
              <w:rPr>
                <w:rFonts w:ascii="Times New Roman" w:hAnsi="Times New Roman" w:cs="Times New Roman"/>
                <w:sz w:val="21"/>
                <w:szCs w:val="21"/>
              </w:rPr>
            </w:pPr>
            <w:r w:rsidRPr="00CF76BE">
              <w:rPr>
                <w:rFonts w:ascii="Times New Roman" w:hAnsi="Times New Roman" w:cs="Times New Roman"/>
                <w:sz w:val="21"/>
                <w:szCs w:val="21"/>
              </w:rPr>
              <w:t>---</w:t>
            </w:r>
          </w:p>
        </w:tc>
      </w:tr>
      <w:tr w:rsidR="003308A8" w:rsidRPr="00CF76BE" w:rsidTr="00CD1B61">
        <w:tc>
          <w:tcPr>
            <w:tcW w:w="5309" w:type="dxa"/>
            <w:vMerge/>
            <w:tcBorders>
              <w:left w:val="single" w:sz="4" w:space="0" w:color="000000"/>
              <w:right w:val="single" w:sz="4" w:space="0" w:color="auto"/>
            </w:tcBorders>
            <w:shd w:val="clear" w:color="auto" w:fill="auto"/>
          </w:tcPr>
          <w:p w:rsidR="003308A8" w:rsidRPr="00CF76BE" w:rsidRDefault="003308A8" w:rsidP="002A2D34">
            <w:pPr>
              <w:pStyle w:val="ConsPlusCell"/>
              <w:snapToGrid w:val="0"/>
              <w:jc w:val="both"/>
              <w:rPr>
                <w:rFonts w:ascii="Times New Roman" w:hAnsi="Times New Roman" w:cs="Times New Roman"/>
                <w:sz w:val="21"/>
                <w:szCs w:val="21"/>
              </w:rPr>
            </w:pPr>
          </w:p>
        </w:tc>
        <w:tc>
          <w:tcPr>
            <w:tcW w:w="1921" w:type="dxa"/>
            <w:vMerge/>
            <w:tcBorders>
              <w:left w:val="single" w:sz="4" w:space="0" w:color="auto"/>
              <w:right w:val="single" w:sz="4" w:space="0" w:color="auto"/>
            </w:tcBorders>
            <w:shd w:val="clear" w:color="auto" w:fill="auto"/>
          </w:tcPr>
          <w:p w:rsidR="003308A8" w:rsidRPr="00CF76BE" w:rsidRDefault="003308A8" w:rsidP="002A2D34">
            <w:pPr>
              <w:pStyle w:val="ConsPlusCell"/>
              <w:snapToGrid w:val="0"/>
              <w:jc w:val="center"/>
              <w:rPr>
                <w:rFonts w:ascii="Times New Roman" w:hAnsi="Times New Roman" w:cs="Times New Roman"/>
                <w:sz w:val="21"/>
                <w:szCs w:val="21"/>
              </w:rPr>
            </w:pPr>
          </w:p>
        </w:tc>
        <w:tc>
          <w:tcPr>
            <w:tcW w:w="1265" w:type="dxa"/>
            <w:vMerge/>
            <w:tcBorders>
              <w:left w:val="single" w:sz="4" w:space="0" w:color="auto"/>
            </w:tcBorders>
            <w:shd w:val="clear" w:color="auto" w:fill="auto"/>
            <w:vAlign w:val="center"/>
          </w:tcPr>
          <w:p w:rsidR="003308A8" w:rsidRPr="00CF76BE" w:rsidRDefault="003308A8" w:rsidP="00CD1B61">
            <w:pPr>
              <w:pStyle w:val="ConsPlusCell"/>
              <w:snapToGrid w:val="0"/>
              <w:jc w:val="center"/>
              <w:rPr>
                <w:rFonts w:ascii="Times New Roman" w:hAnsi="Times New Roman" w:cs="Times New Roman"/>
                <w:sz w:val="21"/>
                <w:szCs w:val="21"/>
              </w:rPr>
            </w:pPr>
          </w:p>
        </w:tc>
        <w:tc>
          <w:tcPr>
            <w:tcW w:w="1415" w:type="dxa"/>
            <w:vMerge/>
            <w:tcBorders>
              <w:left w:val="single" w:sz="4" w:space="0" w:color="000000"/>
            </w:tcBorders>
            <w:shd w:val="clear" w:color="auto" w:fill="auto"/>
            <w:vAlign w:val="center"/>
          </w:tcPr>
          <w:p w:rsidR="003308A8" w:rsidRPr="00CF76BE" w:rsidRDefault="003308A8" w:rsidP="00CD1B61">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tcBorders>
            <w:shd w:val="clear" w:color="auto" w:fill="auto"/>
          </w:tcPr>
          <w:p w:rsidR="003308A8" w:rsidRPr="00CF76BE" w:rsidRDefault="003308A8" w:rsidP="002A2D34">
            <w:pPr>
              <w:pStyle w:val="ConsPlusCell"/>
              <w:jc w:val="both"/>
              <w:rPr>
                <w:rFonts w:ascii="Times New Roman" w:hAnsi="Times New Roman" w:cs="Times New Roman"/>
                <w:sz w:val="21"/>
                <w:szCs w:val="21"/>
              </w:rPr>
            </w:pPr>
            <w:r w:rsidRPr="00CF76BE">
              <w:rPr>
                <w:rFonts w:ascii="Times New Roman" w:hAnsi="Times New Roman" w:cs="Times New Roman"/>
                <w:sz w:val="21"/>
                <w:szCs w:val="21"/>
              </w:rPr>
              <w:t>Областной бюджет-</w:t>
            </w:r>
          </w:p>
        </w:tc>
        <w:tc>
          <w:tcPr>
            <w:tcW w:w="1313" w:type="dxa"/>
            <w:tcBorders>
              <w:top w:val="single" w:sz="4" w:space="0" w:color="000000"/>
              <w:left w:val="single" w:sz="4" w:space="0" w:color="000000"/>
              <w:bottom w:val="single" w:sz="4" w:space="0" w:color="000000"/>
            </w:tcBorders>
            <w:shd w:val="clear" w:color="auto" w:fill="auto"/>
          </w:tcPr>
          <w:p w:rsidR="003308A8" w:rsidRPr="00CF76BE" w:rsidRDefault="003308A8" w:rsidP="002A2D34">
            <w:pPr>
              <w:pStyle w:val="ConsPlusCell"/>
              <w:jc w:val="center"/>
              <w:rPr>
                <w:rFonts w:ascii="Times New Roman" w:hAnsi="Times New Roman" w:cs="Times New Roman"/>
                <w:sz w:val="21"/>
                <w:szCs w:val="21"/>
              </w:rPr>
            </w:pPr>
            <w:r w:rsidRPr="00CF76BE">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tcBorders>
            <w:shd w:val="clear" w:color="auto" w:fill="auto"/>
          </w:tcPr>
          <w:p w:rsidR="003308A8" w:rsidRPr="00CF76BE" w:rsidRDefault="003308A8" w:rsidP="002A2D34">
            <w:pPr>
              <w:pStyle w:val="ConsPlusCell"/>
              <w:jc w:val="center"/>
              <w:rPr>
                <w:rFonts w:ascii="Times New Roman" w:hAnsi="Times New Roman" w:cs="Times New Roman"/>
                <w:sz w:val="21"/>
                <w:szCs w:val="21"/>
              </w:rPr>
            </w:pPr>
            <w:r w:rsidRPr="00CF76BE">
              <w:rPr>
                <w:rFonts w:ascii="Times New Roman" w:hAnsi="Times New Roman" w:cs="Times New Roman"/>
                <w:sz w:val="21"/>
                <w:szCs w:val="21"/>
              </w:rPr>
              <w:t>---</w:t>
            </w:r>
          </w:p>
        </w:tc>
        <w:tc>
          <w:tcPr>
            <w:tcW w:w="1045" w:type="dxa"/>
            <w:tcBorders>
              <w:top w:val="single" w:sz="4" w:space="0" w:color="000000"/>
              <w:left w:val="single" w:sz="4" w:space="0" w:color="000000"/>
              <w:bottom w:val="single" w:sz="4" w:space="0" w:color="000000"/>
            </w:tcBorders>
            <w:shd w:val="clear" w:color="auto" w:fill="auto"/>
          </w:tcPr>
          <w:p w:rsidR="003308A8" w:rsidRPr="00CF76BE" w:rsidRDefault="003308A8" w:rsidP="002A2D34">
            <w:pPr>
              <w:pStyle w:val="ConsPlusCell"/>
              <w:jc w:val="center"/>
              <w:rPr>
                <w:rFonts w:ascii="Times New Roman" w:hAnsi="Times New Roman" w:cs="Times New Roman"/>
                <w:sz w:val="21"/>
                <w:szCs w:val="21"/>
              </w:rPr>
            </w:pPr>
            <w:r w:rsidRPr="00CF76BE">
              <w:rPr>
                <w:rFonts w:ascii="Times New Roman" w:hAnsi="Times New Roman" w:cs="Times New Roman"/>
                <w:sz w:val="21"/>
                <w:szCs w:val="21"/>
              </w:rPr>
              <w:t>---</w:t>
            </w:r>
          </w:p>
        </w:tc>
      </w:tr>
      <w:tr w:rsidR="003308A8" w:rsidRPr="00CF76BE" w:rsidTr="00CD1B61">
        <w:tc>
          <w:tcPr>
            <w:tcW w:w="5309" w:type="dxa"/>
            <w:vMerge/>
            <w:tcBorders>
              <w:left w:val="single" w:sz="4" w:space="0" w:color="000000"/>
              <w:right w:val="single" w:sz="4" w:space="0" w:color="auto"/>
            </w:tcBorders>
            <w:shd w:val="clear" w:color="auto" w:fill="auto"/>
          </w:tcPr>
          <w:p w:rsidR="003308A8" w:rsidRPr="00CF76BE" w:rsidRDefault="003308A8" w:rsidP="002A2D34">
            <w:pPr>
              <w:pStyle w:val="ConsPlusCell"/>
              <w:snapToGrid w:val="0"/>
              <w:jc w:val="both"/>
              <w:rPr>
                <w:rFonts w:ascii="Times New Roman" w:hAnsi="Times New Roman" w:cs="Times New Roman"/>
                <w:sz w:val="21"/>
                <w:szCs w:val="21"/>
              </w:rPr>
            </w:pPr>
          </w:p>
        </w:tc>
        <w:tc>
          <w:tcPr>
            <w:tcW w:w="1921" w:type="dxa"/>
            <w:vMerge/>
            <w:tcBorders>
              <w:left w:val="single" w:sz="4" w:space="0" w:color="auto"/>
              <w:right w:val="single" w:sz="4" w:space="0" w:color="auto"/>
            </w:tcBorders>
            <w:shd w:val="clear" w:color="auto" w:fill="auto"/>
          </w:tcPr>
          <w:p w:rsidR="003308A8" w:rsidRPr="00CF76BE" w:rsidRDefault="003308A8" w:rsidP="002A2D34">
            <w:pPr>
              <w:pStyle w:val="ConsPlusCell"/>
              <w:snapToGrid w:val="0"/>
              <w:jc w:val="center"/>
              <w:rPr>
                <w:rFonts w:ascii="Times New Roman" w:hAnsi="Times New Roman" w:cs="Times New Roman"/>
                <w:sz w:val="21"/>
                <w:szCs w:val="21"/>
              </w:rPr>
            </w:pPr>
          </w:p>
        </w:tc>
        <w:tc>
          <w:tcPr>
            <w:tcW w:w="1265" w:type="dxa"/>
            <w:vMerge/>
            <w:tcBorders>
              <w:left w:val="single" w:sz="4" w:space="0" w:color="auto"/>
            </w:tcBorders>
            <w:shd w:val="clear" w:color="auto" w:fill="auto"/>
            <w:vAlign w:val="center"/>
          </w:tcPr>
          <w:p w:rsidR="003308A8" w:rsidRPr="00CF76BE" w:rsidRDefault="003308A8" w:rsidP="00CD1B61">
            <w:pPr>
              <w:pStyle w:val="ConsPlusCell"/>
              <w:snapToGrid w:val="0"/>
              <w:jc w:val="center"/>
              <w:rPr>
                <w:rFonts w:ascii="Times New Roman" w:hAnsi="Times New Roman" w:cs="Times New Roman"/>
                <w:sz w:val="21"/>
                <w:szCs w:val="21"/>
              </w:rPr>
            </w:pPr>
          </w:p>
        </w:tc>
        <w:tc>
          <w:tcPr>
            <w:tcW w:w="1415" w:type="dxa"/>
            <w:vMerge/>
            <w:tcBorders>
              <w:left w:val="single" w:sz="4" w:space="0" w:color="000000"/>
            </w:tcBorders>
            <w:shd w:val="clear" w:color="auto" w:fill="auto"/>
            <w:vAlign w:val="center"/>
          </w:tcPr>
          <w:p w:rsidR="003308A8" w:rsidRPr="00CF76BE" w:rsidRDefault="003308A8" w:rsidP="00CD1B61">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tcBorders>
            <w:shd w:val="clear" w:color="auto" w:fill="auto"/>
          </w:tcPr>
          <w:p w:rsidR="003308A8" w:rsidRPr="00CF76BE" w:rsidRDefault="003308A8" w:rsidP="002A2D34">
            <w:pPr>
              <w:pStyle w:val="ConsPlusCell"/>
              <w:jc w:val="both"/>
              <w:rPr>
                <w:rFonts w:ascii="Times New Roman" w:hAnsi="Times New Roman" w:cs="Times New Roman"/>
                <w:sz w:val="21"/>
                <w:szCs w:val="21"/>
              </w:rPr>
            </w:pPr>
            <w:r w:rsidRPr="00CF76BE">
              <w:rPr>
                <w:rFonts w:ascii="Times New Roman" w:hAnsi="Times New Roman" w:cs="Times New Roman"/>
                <w:sz w:val="21"/>
                <w:szCs w:val="21"/>
              </w:rPr>
              <w:t>Местный бюджет-</w:t>
            </w:r>
          </w:p>
        </w:tc>
        <w:tc>
          <w:tcPr>
            <w:tcW w:w="1313" w:type="dxa"/>
            <w:tcBorders>
              <w:top w:val="single" w:sz="4" w:space="0" w:color="000000"/>
              <w:left w:val="single" w:sz="4" w:space="0" w:color="000000"/>
              <w:bottom w:val="single" w:sz="4" w:space="0" w:color="000000"/>
            </w:tcBorders>
            <w:shd w:val="clear" w:color="auto" w:fill="auto"/>
          </w:tcPr>
          <w:p w:rsidR="003308A8" w:rsidRPr="00CF76BE" w:rsidRDefault="003308A8" w:rsidP="002A2D34">
            <w:pPr>
              <w:pStyle w:val="ConsPlusCell"/>
              <w:jc w:val="center"/>
              <w:rPr>
                <w:rFonts w:ascii="Times New Roman" w:hAnsi="Times New Roman" w:cs="Times New Roman"/>
                <w:sz w:val="21"/>
                <w:szCs w:val="21"/>
              </w:rPr>
            </w:pPr>
            <w:r w:rsidRPr="00CF76BE">
              <w:rPr>
                <w:rFonts w:ascii="Times New Roman" w:hAnsi="Times New Roman" w:cs="Times New Roman"/>
                <w:sz w:val="21"/>
                <w:szCs w:val="21"/>
              </w:rPr>
              <w:t>160,0</w:t>
            </w:r>
          </w:p>
        </w:tc>
        <w:tc>
          <w:tcPr>
            <w:tcW w:w="1098" w:type="dxa"/>
            <w:tcBorders>
              <w:top w:val="single" w:sz="4" w:space="0" w:color="000000"/>
              <w:left w:val="single" w:sz="4" w:space="0" w:color="000000"/>
              <w:bottom w:val="single" w:sz="4" w:space="0" w:color="000000"/>
            </w:tcBorders>
            <w:shd w:val="clear" w:color="auto" w:fill="auto"/>
          </w:tcPr>
          <w:p w:rsidR="003308A8" w:rsidRPr="00CF76BE" w:rsidRDefault="003308A8" w:rsidP="002A2D34">
            <w:pPr>
              <w:pStyle w:val="ConsPlusCell"/>
              <w:jc w:val="center"/>
              <w:rPr>
                <w:rFonts w:ascii="Times New Roman" w:hAnsi="Times New Roman" w:cs="Times New Roman"/>
                <w:sz w:val="21"/>
                <w:szCs w:val="21"/>
              </w:rPr>
            </w:pPr>
            <w:r>
              <w:rPr>
                <w:rFonts w:ascii="Times New Roman" w:hAnsi="Times New Roman" w:cs="Times New Roman"/>
                <w:sz w:val="21"/>
                <w:szCs w:val="21"/>
              </w:rPr>
              <w:t>160,0</w:t>
            </w:r>
          </w:p>
        </w:tc>
        <w:tc>
          <w:tcPr>
            <w:tcW w:w="1045" w:type="dxa"/>
            <w:tcBorders>
              <w:top w:val="single" w:sz="4" w:space="0" w:color="000000"/>
              <w:left w:val="single" w:sz="4" w:space="0" w:color="000000"/>
              <w:bottom w:val="single" w:sz="4" w:space="0" w:color="000000"/>
            </w:tcBorders>
            <w:shd w:val="clear" w:color="auto" w:fill="auto"/>
          </w:tcPr>
          <w:p w:rsidR="003308A8" w:rsidRPr="00CF76BE" w:rsidRDefault="003308A8" w:rsidP="002A2D34">
            <w:pPr>
              <w:pStyle w:val="ConsPlusCell"/>
              <w:jc w:val="center"/>
              <w:rPr>
                <w:rFonts w:ascii="Times New Roman" w:hAnsi="Times New Roman" w:cs="Times New Roman"/>
                <w:sz w:val="21"/>
                <w:szCs w:val="21"/>
              </w:rPr>
            </w:pPr>
            <w:r>
              <w:rPr>
                <w:rFonts w:ascii="Times New Roman" w:hAnsi="Times New Roman" w:cs="Times New Roman"/>
                <w:sz w:val="21"/>
                <w:szCs w:val="21"/>
              </w:rPr>
              <w:t>160,0</w:t>
            </w:r>
          </w:p>
        </w:tc>
      </w:tr>
      <w:tr w:rsidR="003308A8" w:rsidRPr="00CF76BE" w:rsidTr="00CD1B61">
        <w:tc>
          <w:tcPr>
            <w:tcW w:w="5309" w:type="dxa"/>
            <w:vMerge/>
            <w:tcBorders>
              <w:left w:val="single" w:sz="4" w:space="0" w:color="000000"/>
              <w:bottom w:val="single" w:sz="4" w:space="0" w:color="000000"/>
              <w:right w:val="single" w:sz="4" w:space="0" w:color="auto"/>
            </w:tcBorders>
            <w:shd w:val="clear" w:color="auto" w:fill="auto"/>
          </w:tcPr>
          <w:p w:rsidR="003308A8" w:rsidRPr="00CF76BE" w:rsidRDefault="003308A8" w:rsidP="002A2D34">
            <w:pPr>
              <w:pStyle w:val="ConsPlusCell"/>
              <w:snapToGrid w:val="0"/>
              <w:jc w:val="both"/>
              <w:rPr>
                <w:rFonts w:ascii="Times New Roman" w:hAnsi="Times New Roman" w:cs="Times New Roman"/>
                <w:sz w:val="21"/>
                <w:szCs w:val="21"/>
              </w:rPr>
            </w:pPr>
          </w:p>
        </w:tc>
        <w:tc>
          <w:tcPr>
            <w:tcW w:w="1921" w:type="dxa"/>
            <w:vMerge/>
            <w:tcBorders>
              <w:left w:val="single" w:sz="4" w:space="0" w:color="auto"/>
              <w:right w:val="single" w:sz="4" w:space="0" w:color="auto"/>
            </w:tcBorders>
            <w:shd w:val="clear" w:color="auto" w:fill="auto"/>
          </w:tcPr>
          <w:p w:rsidR="003308A8" w:rsidRPr="00CF76BE" w:rsidRDefault="003308A8" w:rsidP="002A2D34">
            <w:pPr>
              <w:pStyle w:val="ConsPlusCell"/>
              <w:snapToGrid w:val="0"/>
              <w:jc w:val="center"/>
              <w:rPr>
                <w:rFonts w:ascii="Times New Roman" w:hAnsi="Times New Roman" w:cs="Times New Roman"/>
                <w:sz w:val="21"/>
                <w:szCs w:val="21"/>
              </w:rPr>
            </w:pPr>
          </w:p>
        </w:tc>
        <w:tc>
          <w:tcPr>
            <w:tcW w:w="1265" w:type="dxa"/>
            <w:vMerge/>
            <w:tcBorders>
              <w:left w:val="single" w:sz="4" w:space="0" w:color="auto"/>
              <w:bottom w:val="single" w:sz="4" w:space="0" w:color="000000"/>
            </w:tcBorders>
            <w:shd w:val="clear" w:color="auto" w:fill="auto"/>
            <w:vAlign w:val="center"/>
          </w:tcPr>
          <w:p w:rsidR="003308A8" w:rsidRPr="00CF76BE" w:rsidRDefault="003308A8" w:rsidP="00CD1B61">
            <w:pPr>
              <w:pStyle w:val="ConsPlusCell"/>
              <w:snapToGrid w:val="0"/>
              <w:jc w:val="center"/>
              <w:rPr>
                <w:rFonts w:ascii="Times New Roman" w:hAnsi="Times New Roman" w:cs="Times New Roman"/>
                <w:sz w:val="21"/>
                <w:szCs w:val="21"/>
              </w:rPr>
            </w:pPr>
          </w:p>
        </w:tc>
        <w:tc>
          <w:tcPr>
            <w:tcW w:w="1415" w:type="dxa"/>
            <w:vMerge/>
            <w:tcBorders>
              <w:left w:val="single" w:sz="4" w:space="0" w:color="000000"/>
              <w:bottom w:val="single" w:sz="4" w:space="0" w:color="000000"/>
            </w:tcBorders>
            <w:shd w:val="clear" w:color="auto" w:fill="auto"/>
            <w:vAlign w:val="center"/>
          </w:tcPr>
          <w:p w:rsidR="003308A8" w:rsidRPr="00CF76BE" w:rsidRDefault="003308A8" w:rsidP="00CD1B61">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tcBorders>
            <w:shd w:val="clear" w:color="auto" w:fill="auto"/>
          </w:tcPr>
          <w:p w:rsidR="003308A8" w:rsidRPr="00CF76BE" w:rsidRDefault="003308A8" w:rsidP="002A2D34">
            <w:pPr>
              <w:pStyle w:val="ConsPlusCell"/>
              <w:jc w:val="both"/>
              <w:rPr>
                <w:rFonts w:ascii="Times New Roman" w:hAnsi="Times New Roman" w:cs="Times New Roman"/>
                <w:sz w:val="21"/>
                <w:szCs w:val="21"/>
              </w:rPr>
            </w:pPr>
            <w:r w:rsidRPr="00CF76BE">
              <w:rPr>
                <w:rFonts w:ascii="Times New Roman" w:hAnsi="Times New Roman" w:cs="Times New Roman"/>
                <w:sz w:val="21"/>
                <w:szCs w:val="21"/>
              </w:rPr>
              <w:t>Прочие источники</w:t>
            </w:r>
          </w:p>
        </w:tc>
        <w:tc>
          <w:tcPr>
            <w:tcW w:w="1313" w:type="dxa"/>
            <w:tcBorders>
              <w:top w:val="single" w:sz="4" w:space="0" w:color="000000"/>
              <w:left w:val="single" w:sz="4" w:space="0" w:color="000000"/>
              <w:bottom w:val="single" w:sz="4" w:space="0" w:color="000000"/>
            </w:tcBorders>
            <w:shd w:val="clear" w:color="auto" w:fill="auto"/>
          </w:tcPr>
          <w:p w:rsidR="003308A8" w:rsidRPr="00CF76BE" w:rsidRDefault="003308A8" w:rsidP="002A2D34">
            <w:pPr>
              <w:pStyle w:val="ConsPlusCell"/>
              <w:jc w:val="center"/>
              <w:rPr>
                <w:rFonts w:ascii="Times New Roman" w:hAnsi="Times New Roman" w:cs="Times New Roman"/>
                <w:sz w:val="21"/>
                <w:szCs w:val="21"/>
              </w:rPr>
            </w:pPr>
            <w:r w:rsidRPr="00CF76BE">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tcBorders>
            <w:shd w:val="clear" w:color="auto" w:fill="auto"/>
          </w:tcPr>
          <w:p w:rsidR="003308A8" w:rsidRPr="00CF76BE" w:rsidRDefault="003308A8" w:rsidP="002A2D34">
            <w:pPr>
              <w:pStyle w:val="ConsPlusCell"/>
              <w:jc w:val="center"/>
              <w:rPr>
                <w:rFonts w:ascii="Times New Roman" w:hAnsi="Times New Roman" w:cs="Times New Roman"/>
                <w:sz w:val="21"/>
                <w:szCs w:val="21"/>
              </w:rPr>
            </w:pPr>
            <w:r w:rsidRPr="00CF76BE">
              <w:rPr>
                <w:rFonts w:ascii="Times New Roman" w:hAnsi="Times New Roman" w:cs="Times New Roman"/>
                <w:sz w:val="21"/>
                <w:szCs w:val="21"/>
              </w:rPr>
              <w:t>---</w:t>
            </w:r>
          </w:p>
        </w:tc>
        <w:tc>
          <w:tcPr>
            <w:tcW w:w="1045" w:type="dxa"/>
            <w:tcBorders>
              <w:top w:val="single" w:sz="4" w:space="0" w:color="000000"/>
              <w:left w:val="single" w:sz="4" w:space="0" w:color="000000"/>
              <w:bottom w:val="single" w:sz="4" w:space="0" w:color="000000"/>
            </w:tcBorders>
            <w:shd w:val="clear" w:color="auto" w:fill="auto"/>
          </w:tcPr>
          <w:p w:rsidR="003308A8" w:rsidRPr="00CF76BE" w:rsidRDefault="003308A8" w:rsidP="002A2D34">
            <w:pPr>
              <w:pStyle w:val="ConsPlusCell"/>
              <w:jc w:val="center"/>
              <w:rPr>
                <w:rFonts w:ascii="Times New Roman" w:hAnsi="Times New Roman" w:cs="Times New Roman"/>
                <w:sz w:val="21"/>
                <w:szCs w:val="21"/>
              </w:rPr>
            </w:pPr>
            <w:r w:rsidRPr="00CF76BE">
              <w:rPr>
                <w:rFonts w:ascii="Times New Roman" w:hAnsi="Times New Roman" w:cs="Times New Roman"/>
                <w:sz w:val="21"/>
                <w:szCs w:val="21"/>
              </w:rPr>
              <w:t>---</w:t>
            </w:r>
          </w:p>
        </w:tc>
      </w:tr>
      <w:tr w:rsidR="002A2D34" w:rsidRPr="00CF76BE" w:rsidTr="00CD1B61">
        <w:tc>
          <w:tcPr>
            <w:tcW w:w="5309" w:type="dxa"/>
            <w:tcBorders>
              <w:top w:val="single" w:sz="4" w:space="0" w:color="000000"/>
              <w:left w:val="single" w:sz="4" w:space="0" w:color="000000"/>
              <w:bottom w:val="single" w:sz="4" w:space="0" w:color="000000"/>
              <w:right w:val="single" w:sz="4" w:space="0" w:color="auto"/>
            </w:tcBorders>
            <w:shd w:val="clear" w:color="auto" w:fill="auto"/>
          </w:tcPr>
          <w:p w:rsidR="002A2D34" w:rsidRPr="00CF76BE" w:rsidRDefault="002A2D34" w:rsidP="002A2D34">
            <w:pPr>
              <w:pStyle w:val="ConsPlusCell"/>
              <w:snapToGrid w:val="0"/>
              <w:jc w:val="both"/>
              <w:rPr>
                <w:rFonts w:ascii="Times New Roman" w:hAnsi="Times New Roman" w:cs="Times New Roman"/>
                <w:sz w:val="21"/>
                <w:szCs w:val="21"/>
              </w:rPr>
            </w:pPr>
            <w:r w:rsidRPr="00CF76BE">
              <w:rPr>
                <w:rFonts w:ascii="Times New Roman" w:hAnsi="Times New Roman" w:cs="Times New Roman"/>
                <w:sz w:val="21"/>
                <w:szCs w:val="21"/>
              </w:rPr>
              <w:t>Мероприятие 1.1.</w:t>
            </w:r>
          </w:p>
        </w:tc>
        <w:tc>
          <w:tcPr>
            <w:tcW w:w="1921" w:type="dxa"/>
            <w:tcBorders>
              <w:left w:val="single" w:sz="4" w:space="0" w:color="auto"/>
              <w:right w:val="single" w:sz="4" w:space="0" w:color="auto"/>
            </w:tcBorders>
            <w:shd w:val="clear" w:color="auto" w:fill="auto"/>
          </w:tcPr>
          <w:p w:rsidR="002A2D34" w:rsidRPr="00CF76BE" w:rsidRDefault="002A2D34" w:rsidP="002A2D34">
            <w:pPr>
              <w:pStyle w:val="ConsPlusCell"/>
              <w:snapToGrid w:val="0"/>
              <w:jc w:val="center"/>
              <w:rPr>
                <w:rFonts w:ascii="Times New Roman" w:hAnsi="Times New Roman" w:cs="Times New Roman"/>
                <w:sz w:val="21"/>
                <w:szCs w:val="21"/>
              </w:rPr>
            </w:pPr>
          </w:p>
        </w:tc>
        <w:tc>
          <w:tcPr>
            <w:tcW w:w="1265" w:type="dxa"/>
            <w:tcBorders>
              <w:top w:val="single" w:sz="4" w:space="0" w:color="000000"/>
              <w:left w:val="single" w:sz="4" w:space="0" w:color="auto"/>
              <w:bottom w:val="single" w:sz="4" w:space="0" w:color="000000"/>
            </w:tcBorders>
            <w:shd w:val="clear" w:color="auto" w:fill="auto"/>
            <w:vAlign w:val="center"/>
          </w:tcPr>
          <w:p w:rsidR="002A2D34" w:rsidRPr="00CF76BE" w:rsidRDefault="002A2D34" w:rsidP="00CD1B61">
            <w:pPr>
              <w:pStyle w:val="ConsPlusCell"/>
              <w:snapToGrid w:val="0"/>
              <w:jc w:val="center"/>
              <w:rPr>
                <w:rFonts w:ascii="Times New Roman" w:hAnsi="Times New Roman" w:cs="Times New Roman"/>
                <w:sz w:val="21"/>
                <w:szCs w:val="21"/>
              </w:rPr>
            </w:pPr>
          </w:p>
        </w:tc>
        <w:tc>
          <w:tcPr>
            <w:tcW w:w="1415" w:type="dxa"/>
            <w:tcBorders>
              <w:top w:val="single" w:sz="4" w:space="0" w:color="000000"/>
              <w:left w:val="single" w:sz="4" w:space="0" w:color="000000"/>
              <w:bottom w:val="single" w:sz="4" w:space="0" w:color="000000"/>
            </w:tcBorders>
            <w:shd w:val="clear" w:color="auto" w:fill="auto"/>
            <w:vAlign w:val="center"/>
          </w:tcPr>
          <w:p w:rsidR="002A2D34" w:rsidRPr="00CF76BE" w:rsidRDefault="002A2D34" w:rsidP="00CD1B61">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tcBorders>
            <w:shd w:val="clear" w:color="auto" w:fill="auto"/>
          </w:tcPr>
          <w:p w:rsidR="002A2D34" w:rsidRPr="00CF76BE" w:rsidRDefault="002A2D34" w:rsidP="002A2D34">
            <w:pPr>
              <w:pStyle w:val="ConsPlusCell"/>
              <w:snapToGrid w:val="0"/>
              <w:jc w:val="both"/>
              <w:rPr>
                <w:rFonts w:ascii="Times New Roman" w:hAnsi="Times New Roman" w:cs="Times New Roman"/>
                <w:sz w:val="21"/>
                <w:szCs w:val="21"/>
              </w:rPr>
            </w:pPr>
          </w:p>
        </w:tc>
        <w:tc>
          <w:tcPr>
            <w:tcW w:w="1313" w:type="dxa"/>
            <w:tcBorders>
              <w:top w:val="single" w:sz="4" w:space="0" w:color="000000"/>
              <w:left w:val="single" w:sz="4" w:space="0" w:color="000000"/>
              <w:bottom w:val="single" w:sz="4" w:space="0" w:color="000000"/>
            </w:tcBorders>
            <w:shd w:val="clear" w:color="auto" w:fill="auto"/>
          </w:tcPr>
          <w:p w:rsidR="002A2D34" w:rsidRPr="00CF76BE" w:rsidRDefault="00414996" w:rsidP="002A2D34">
            <w:pPr>
              <w:pStyle w:val="ConsPlusCell"/>
              <w:snapToGrid w:val="0"/>
              <w:jc w:val="center"/>
              <w:rPr>
                <w:rFonts w:ascii="Times New Roman" w:hAnsi="Times New Roman" w:cs="Times New Roman"/>
                <w:sz w:val="21"/>
                <w:szCs w:val="21"/>
              </w:rPr>
            </w:pPr>
            <w:r w:rsidRPr="00CF76BE">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tcBorders>
            <w:shd w:val="clear" w:color="auto" w:fill="auto"/>
          </w:tcPr>
          <w:p w:rsidR="002A2D34" w:rsidRPr="00CF76BE" w:rsidRDefault="00414996" w:rsidP="002A2D34">
            <w:pPr>
              <w:pStyle w:val="ConsPlusCell"/>
              <w:snapToGrid w:val="0"/>
              <w:jc w:val="center"/>
              <w:rPr>
                <w:rFonts w:ascii="Times New Roman" w:hAnsi="Times New Roman" w:cs="Times New Roman"/>
                <w:sz w:val="21"/>
                <w:szCs w:val="21"/>
              </w:rPr>
            </w:pPr>
            <w:r w:rsidRPr="00CF76BE">
              <w:rPr>
                <w:rFonts w:ascii="Times New Roman" w:hAnsi="Times New Roman" w:cs="Times New Roman"/>
                <w:sz w:val="21"/>
                <w:szCs w:val="21"/>
              </w:rPr>
              <w:t>---</w:t>
            </w:r>
          </w:p>
        </w:tc>
        <w:tc>
          <w:tcPr>
            <w:tcW w:w="1045" w:type="dxa"/>
            <w:tcBorders>
              <w:top w:val="single" w:sz="4" w:space="0" w:color="000000"/>
              <w:left w:val="single" w:sz="4" w:space="0" w:color="000000"/>
              <w:bottom w:val="single" w:sz="4" w:space="0" w:color="000000"/>
            </w:tcBorders>
            <w:shd w:val="clear" w:color="auto" w:fill="auto"/>
          </w:tcPr>
          <w:p w:rsidR="002A2D34" w:rsidRPr="00CF76BE" w:rsidRDefault="00414996" w:rsidP="002A2D34">
            <w:pPr>
              <w:pStyle w:val="ConsPlusCell"/>
              <w:snapToGrid w:val="0"/>
              <w:jc w:val="center"/>
              <w:rPr>
                <w:rFonts w:ascii="Times New Roman" w:hAnsi="Times New Roman" w:cs="Times New Roman"/>
                <w:sz w:val="21"/>
                <w:szCs w:val="21"/>
              </w:rPr>
            </w:pPr>
            <w:r w:rsidRPr="00CF76BE">
              <w:rPr>
                <w:rFonts w:ascii="Times New Roman" w:hAnsi="Times New Roman" w:cs="Times New Roman"/>
                <w:sz w:val="21"/>
                <w:szCs w:val="21"/>
              </w:rPr>
              <w:t>---</w:t>
            </w:r>
          </w:p>
        </w:tc>
      </w:tr>
      <w:tr w:rsidR="003308A8" w:rsidRPr="00CF76BE" w:rsidTr="00CD1B61">
        <w:tc>
          <w:tcPr>
            <w:tcW w:w="5309" w:type="dxa"/>
            <w:vMerge w:val="restart"/>
            <w:tcBorders>
              <w:top w:val="single" w:sz="4" w:space="0" w:color="000000"/>
              <w:left w:val="single" w:sz="4" w:space="0" w:color="000000"/>
              <w:right w:val="single" w:sz="4" w:space="0" w:color="auto"/>
            </w:tcBorders>
            <w:shd w:val="clear" w:color="auto" w:fill="auto"/>
          </w:tcPr>
          <w:p w:rsidR="003308A8" w:rsidRPr="00CF76BE" w:rsidRDefault="003308A8" w:rsidP="003308A8">
            <w:pPr>
              <w:pStyle w:val="ConsPlusCell"/>
              <w:rPr>
                <w:rFonts w:ascii="Times New Roman" w:hAnsi="Times New Roman" w:cs="Times New Roman"/>
                <w:sz w:val="21"/>
                <w:szCs w:val="21"/>
              </w:rPr>
            </w:pPr>
            <w:r w:rsidRPr="00CF76BE">
              <w:rPr>
                <w:rFonts w:ascii="Times New Roman" w:hAnsi="Times New Roman" w:cs="Times New Roman"/>
                <w:sz w:val="21"/>
                <w:szCs w:val="21"/>
              </w:rPr>
              <w:t>Мероприятия по уничтожению борщевика Сосновского</w:t>
            </w:r>
            <w:r w:rsidRPr="00CF76BE">
              <w:rPr>
                <w:rFonts w:ascii="Times New Roman" w:hAnsi="Times New Roman" w:cs="Times New Roman"/>
                <w:sz w:val="21"/>
                <w:szCs w:val="21"/>
              </w:rPr>
              <w:br/>
              <w:t>химическими методами (обработка отрастающего борщевика арборицидами - один раз или гербицидами - два раза)</w:t>
            </w:r>
          </w:p>
        </w:tc>
        <w:tc>
          <w:tcPr>
            <w:tcW w:w="1921" w:type="dxa"/>
            <w:tcBorders>
              <w:left w:val="single" w:sz="4" w:space="0" w:color="auto"/>
              <w:right w:val="single" w:sz="4" w:space="0" w:color="auto"/>
            </w:tcBorders>
            <w:shd w:val="clear" w:color="auto" w:fill="auto"/>
          </w:tcPr>
          <w:p w:rsidR="003308A8" w:rsidRPr="00CF76BE" w:rsidRDefault="003308A8" w:rsidP="002A2D34">
            <w:pPr>
              <w:pStyle w:val="ConsPlusCell"/>
              <w:snapToGrid w:val="0"/>
              <w:jc w:val="center"/>
              <w:rPr>
                <w:rFonts w:ascii="Times New Roman" w:hAnsi="Times New Roman" w:cs="Times New Roman"/>
                <w:sz w:val="21"/>
                <w:szCs w:val="21"/>
              </w:rPr>
            </w:pPr>
          </w:p>
        </w:tc>
        <w:tc>
          <w:tcPr>
            <w:tcW w:w="1265" w:type="dxa"/>
            <w:vMerge w:val="restart"/>
            <w:tcBorders>
              <w:top w:val="single" w:sz="4" w:space="0" w:color="000000"/>
              <w:left w:val="single" w:sz="4" w:space="0" w:color="auto"/>
            </w:tcBorders>
            <w:shd w:val="clear" w:color="auto" w:fill="auto"/>
            <w:vAlign w:val="center"/>
          </w:tcPr>
          <w:p w:rsidR="003308A8" w:rsidRPr="00CF76BE" w:rsidRDefault="003308A8" w:rsidP="00CD1B61">
            <w:pPr>
              <w:pStyle w:val="ConsPlusCell"/>
              <w:jc w:val="center"/>
              <w:rPr>
                <w:rFonts w:ascii="Times New Roman" w:hAnsi="Times New Roman" w:cs="Times New Roman"/>
                <w:sz w:val="21"/>
                <w:szCs w:val="21"/>
              </w:rPr>
            </w:pPr>
            <w:r w:rsidRPr="00CF76BE">
              <w:rPr>
                <w:rFonts w:ascii="Times New Roman" w:hAnsi="Times New Roman" w:cs="Times New Roman"/>
                <w:sz w:val="21"/>
                <w:szCs w:val="21"/>
              </w:rPr>
              <w:t>01.01.2020</w:t>
            </w:r>
          </w:p>
        </w:tc>
        <w:tc>
          <w:tcPr>
            <w:tcW w:w="1415" w:type="dxa"/>
            <w:vMerge w:val="restart"/>
            <w:tcBorders>
              <w:top w:val="single" w:sz="4" w:space="0" w:color="000000"/>
              <w:left w:val="single" w:sz="4" w:space="0" w:color="000000"/>
            </w:tcBorders>
            <w:shd w:val="clear" w:color="auto" w:fill="auto"/>
            <w:vAlign w:val="center"/>
          </w:tcPr>
          <w:p w:rsidR="003308A8" w:rsidRPr="00CF76BE" w:rsidRDefault="003308A8" w:rsidP="00CD1B61">
            <w:pPr>
              <w:pStyle w:val="ConsPlusCell"/>
              <w:jc w:val="center"/>
              <w:rPr>
                <w:rFonts w:ascii="Times New Roman" w:hAnsi="Times New Roman" w:cs="Times New Roman"/>
                <w:sz w:val="21"/>
                <w:szCs w:val="21"/>
              </w:rPr>
            </w:pPr>
            <w:r w:rsidRPr="00CF76BE">
              <w:rPr>
                <w:rFonts w:ascii="Times New Roman" w:hAnsi="Times New Roman" w:cs="Times New Roman"/>
                <w:sz w:val="21"/>
                <w:szCs w:val="21"/>
              </w:rPr>
              <w:t>31.12.2022</w:t>
            </w:r>
          </w:p>
        </w:tc>
        <w:tc>
          <w:tcPr>
            <w:tcW w:w="2191" w:type="dxa"/>
            <w:tcBorders>
              <w:top w:val="single" w:sz="4" w:space="0" w:color="000000"/>
              <w:left w:val="single" w:sz="4" w:space="0" w:color="000000"/>
              <w:bottom w:val="single" w:sz="4" w:space="0" w:color="000000"/>
            </w:tcBorders>
            <w:shd w:val="clear" w:color="auto" w:fill="auto"/>
          </w:tcPr>
          <w:p w:rsidR="003308A8" w:rsidRPr="00CF76BE" w:rsidRDefault="003308A8" w:rsidP="002A2D34">
            <w:pPr>
              <w:pStyle w:val="ConsPlusCell"/>
              <w:jc w:val="both"/>
              <w:rPr>
                <w:rFonts w:ascii="Times New Roman" w:hAnsi="Times New Roman" w:cs="Times New Roman"/>
                <w:sz w:val="21"/>
                <w:szCs w:val="21"/>
              </w:rPr>
            </w:pPr>
            <w:r w:rsidRPr="00CF76BE">
              <w:rPr>
                <w:rFonts w:ascii="Times New Roman" w:hAnsi="Times New Roman" w:cs="Times New Roman"/>
                <w:sz w:val="21"/>
                <w:szCs w:val="21"/>
              </w:rPr>
              <w:t>Федеральный бюджет-</w:t>
            </w:r>
          </w:p>
        </w:tc>
        <w:tc>
          <w:tcPr>
            <w:tcW w:w="1313" w:type="dxa"/>
            <w:tcBorders>
              <w:top w:val="single" w:sz="4" w:space="0" w:color="000000"/>
              <w:left w:val="single" w:sz="4" w:space="0" w:color="000000"/>
              <w:bottom w:val="single" w:sz="4" w:space="0" w:color="000000"/>
            </w:tcBorders>
            <w:shd w:val="clear" w:color="auto" w:fill="auto"/>
          </w:tcPr>
          <w:p w:rsidR="003308A8" w:rsidRPr="00CF76BE" w:rsidRDefault="003308A8" w:rsidP="002A2D34">
            <w:pPr>
              <w:pStyle w:val="ConsPlusCell"/>
              <w:jc w:val="center"/>
              <w:rPr>
                <w:rFonts w:ascii="Times New Roman" w:hAnsi="Times New Roman" w:cs="Times New Roman"/>
                <w:sz w:val="21"/>
                <w:szCs w:val="21"/>
              </w:rPr>
            </w:pPr>
            <w:r w:rsidRPr="00CF76BE">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tcBorders>
            <w:shd w:val="clear" w:color="auto" w:fill="auto"/>
          </w:tcPr>
          <w:p w:rsidR="003308A8" w:rsidRPr="00CF76BE" w:rsidRDefault="003308A8" w:rsidP="002A2D34">
            <w:pPr>
              <w:pStyle w:val="ConsPlusCell"/>
              <w:jc w:val="center"/>
              <w:rPr>
                <w:rFonts w:ascii="Times New Roman" w:hAnsi="Times New Roman" w:cs="Times New Roman"/>
                <w:sz w:val="21"/>
                <w:szCs w:val="21"/>
              </w:rPr>
            </w:pPr>
            <w:r w:rsidRPr="00CF76BE">
              <w:rPr>
                <w:rFonts w:ascii="Times New Roman" w:hAnsi="Times New Roman" w:cs="Times New Roman"/>
                <w:sz w:val="21"/>
                <w:szCs w:val="21"/>
              </w:rPr>
              <w:t>---</w:t>
            </w:r>
          </w:p>
        </w:tc>
        <w:tc>
          <w:tcPr>
            <w:tcW w:w="1045" w:type="dxa"/>
            <w:tcBorders>
              <w:top w:val="single" w:sz="4" w:space="0" w:color="000000"/>
              <w:left w:val="single" w:sz="4" w:space="0" w:color="000000"/>
              <w:bottom w:val="single" w:sz="4" w:space="0" w:color="000000"/>
            </w:tcBorders>
            <w:shd w:val="clear" w:color="auto" w:fill="auto"/>
          </w:tcPr>
          <w:p w:rsidR="003308A8" w:rsidRPr="00CF76BE" w:rsidRDefault="003308A8" w:rsidP="002A2D34">
            <w:pPr>
              <w:pStyle w:val="ConsPlusCell"/>
              <w:jc w:val="center"/>
              <w:rPr>
                <w:rFonts w:ascii="Times New Roman" w:hAnsi="Times New Roman" w:cs="Times New Roman"/>
                <w:sz w:val="21"/>
                <w:szCs w:val="21"/>
              </w:rPr>
            </w:pPr>
            <w:r w:rsidRPr="00CF76BE">
              <w:rPr>
                <w:rFonts w:ascii="Times New Roman" w:hAnsi="Times New Roman" w:cs="Times New Roman"/>
                <w:sz w:val="21"/>
                <w:szCs w:val="21"/>
              </w:rPr>
              <w:t>---</w:t>
            </w:r>
          </w:p>
        </w:tc>
      </w:tr>
      <w:tr w:rsidR="003308A8" w:rsidRPr="00CF76BE" w:rsidTr="00CD1B61">
        <w:tc>
          <w:tcPr>
            <w:tcW w:w="5309" w:type="dxa"/>
            <w:vMerge/>
            <w:tcBorders>
              <w:left w:val="single" w:sz="4" w:space="0" w:color="000000"/>
              <w:right w:val="single" w:sz="4" w:space="0" w:color="auto"/>
            </w:tcBorders>
            <w:shd w:val="clear" w:color="auto" w:fill="auto"/>
          </w:tcPr>
          <w:p w:rsidR="003308A8" w:rsidRPr="00CF76BE" w:rsidRDefault="003308A8" w:rsidP="002A2D34">
            <w:pPr>
              <w:pStyle w:val="ConsPlusCell"/>
              <w:snapToGrid w:val="0"/>
              <w:jc w:val="both"/>
              <w:rPr>
                <w:rFonts w:ascii="Times New Roman" w:hAnsi="Times New Roman" w:cs="Times New Roman"/>
                <w:sz w:val="21"/>
                <w:szCs w:val="21"/>
              </w:rPr>
            </w:pPr>
          </w:p>
        </w:tc>
        <w:tc>
          <w:tcPr>
            <w:tcW w:w="1921" w:type="dxa"/>
            <w:tcBorders>
              <w:left w:val="single" w:sz="4" w:space="0" w:color="auto"/>
              <w:right w:val="single" w:sz="4" w:space="0" w:color="auto"/>
            </w:tcBorders>
            <w:shd w:val="clear" w:color="auto" w:fill="auto"/>
          </w:tcPr>
          <w:p w:rsidR="003308A8" w:rsidRPr="00CF76BE" w:rsidRDefault="003308A8" w:rsidP="002A2D34">
            <w:pPr>
              <w:pStyle w:val="ConsPlusCell"/>
              <w:snapToGrid w:val="0"/>
              <w:jc w:val="center"/>
              <w:rPr>
                <w:rFonts w:ascii="Times New Roman" w:hAnsi="Times New Roman" w:cs="Times New Roman"/>
                <w:sz w:val="21"/>
                <w:szCs w:val="21"/>
              </w:rPr>
            </w:pPr>
          </w:p>
        </w:tc>
        <w:tc>
          <w:tcPr>
            <w:tcW w:w="1265" w:type="dxa"/>
            <w:vMerge/>
            <w:tcBorders>
              <w:left w:val="single" w:sz="4" w:space="0" w:color="auto"/>
            </w:tcBorders>
            <w:shd w:val="clear" w:color="auto" w:fill="auto"/>
            <w:vAlign w:val="center"/>
          </w:tcPr>
          <w:p w:rsidR="003308A8" w:rsidRPr="00CF76BE" w:rsidRDefault="003308A8" w:rsidP="00CD1B61">
            <w:pPr>
              <w:pStyle w:val="ConsPlusCell"/>
              <w:snapToGrid w:val="0"/>
              <w:jc w:val="center"/>
              <w:rPr>
                <w:rFonts w:ascii="Times New Roman" w:hAnsi="Times New Roman" w:cs="Times New Roman"/>
                <w:sz w:val="21"/>
                <w:szCs w:val="21"/>
              </w:rPr>
            </w:pPr>
          </w:p>
        </w:tc>
        <w:tc>
          <w:tcPr>
            <w:tcW w:w="1415" w:type="dxa"/>
            <w:vMerge/>
            <w:tcBorders>
              <w:left w:val="single" w:sz="4" w:space="0" w:color="000000"/>
            </w:tcBorders>
            <w:shd w:val="clear" w:color="auto" w:fill="auto"/>
            <w:vAlign w:val="center"/>
          </w:tcPr>
          <w:p w:rsidR="003308A8" w:rsidRPr="00CF76BE" w:rsidRDefault="003308A8" w:rsidP="00CD1B61">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tcBorders>
            <w:shd w:val="clear" w:color="auto" w:fill="auto"/>
          </w:tcPr>
          <w:p w:rsidR="003308A8" w:rsidRPr="00CF76BE" w:rsidRDefault="003308A8" w:rsidP="002A2D34">
            <w:pPr>
              <w:pStyle w:val="ConsPlusCell"/>
              <w:jc w:val="both"/>
              <w:rPr>
                <w:rFonts w:ascii="Times New Roman" w:hAnsi="Times New Roman" w:cs="Times New Roman"/>
                <w:sz w:val="21"/>
                <w:szCs w:val="21"/>
              </w:rPr>
            </w:pPr>
            <w:r w:rsidRPr="00CF76BE">
              <w:rPr>
                <w:rFonts w:ascii="Times New Roman" w:hAnsi="Times New Roman" w:cs="Times New Roman"/>
                <w:sz w:val="21"/>
                <w:szCs w:val="21"/>
              </w:rPr>
              <w:t>Областной бюджет-</w:t>
            </w:r>
          </w:p>
        </w:tc>
        <w:tc>
          <w:tcPr>
            <w:tcW w:w="1313" w:type="dxa"/>
            <w:tcBorders>
              <w:top w:val="single" w:sz="4" w:space="0" w:color="000000"/>
              <w:left w:val="single" w:sz="4" w:space="0" w:color="000000"/>
              <w:bottom w:val="single" w:sz="4" w:space="0" w:color="000000"/>
            </w:tcBorders>
            <w:shd w:val="clear" w:color="auto" w:fill="auto"/>
          </w:tcPr>
          <w:p w:rsidR="003308A8" w:rsidRPr="00CF76BE" w:rsidRDefault="003308A8" w:rsidP="002A2D34">
            <w:pPr>
              <w:pStyle w:val="ConsPlusCell"/>
              <w:jc w:val="center"/>
              <w:rPr>
                <w:rFonts w:ascii="Times New Roman" w:hAnsi="Times New Roman" w:cs="Times New Roman"/>
                <w:sz w:val="21"/>
                <w:szCs w:val="21"/>
              </w:rPr>
            </w:pPr>
            <w:r w:rsidRPr="00CF76BE">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tcBorders>
            <w:shd w:val="clear" w:color="auto" w:fill="auto"/>
          </w:tcPr>
          <w:p w:rsidR="003308A8" w:rsidRPr="00CF76BE" w:rsidRDefault="003308A8" w:rsidP="002A2D34">
            <w:pPr>
              <w:pStyle w:val="ConsPlusCell"/>
              <w:jc w:val="center"/>
              <w:rPr>
                <w:rFonts w:ascii="Times New Roman" w:hAnsi="Times New Roman" w:cs="Times New Roman"/>
                <w:sz w:val="21"/>
                <w:szCs w:val="21"/>
              </w:rPr>
            </w:pPr>
            <w:r w:rsidRPr="00CF76BE">
              <w:rPr>
                <w:rFonts w:ascii="Times New Roman" w:hAnsi="Times New Roman" w:cs="Times New Roman"/>
                <w:sz w:val="21"/>
                <w:szCs w:val="21"/>
              </w:rPr>
              <w:t>---</w:t>
            </w:r>
          </w:p>
        </w:tc>
        <w:tc>
          <w:tcPr>
            <w:tcW w:w="1045" w:type="dxa"/>
            <w:tcBorders>
              <w:top w:val="single" w:sz="4" w:space="0" w:color="000000"/>
              <w:left w:val="single" w:sz="4" w:space="0" w:color="000000"/>
              <w:bottom w:val="single" w:sz="4" w:space="0" w:color="000000"/>
            </w:tcBorders>
            <w:shd w:val="clear" w:color="auto" w:fill="auto"/>
          </w:tcPr>
          <w:p w:rsidR="003308A8" w:rsidRPr="00CF76BE" w:rsidRDefault="003308A8" w:rsidP="002A2D34">
            <w:pPr>
              <w:pStyle w:val="ConsPlusCell"/>
              <w:jc w:val="center"/>
              <w:rPr>
                <w:rFonts w:ascii="Times New Roman" w:hAnsi="Times New Roman" w:cs="Times New Roman"/>
                <w:sz w:val="21"/>
                <w:szCs w:val="21"/>
              </w:rPr>
            </w:pPr>
            <w:r w:rsidRPr="00CF76BE">
              <w:rPr>
                <w:rFonts w:ascii="Times New Roman" w:hAnsi="Times New Roman" w:cs="Times New Roman"/>
                <w:sz w:val="21"/>
                <w:szCs w:val="21"/>
              </w:rPr>
              <w:t>---</w:t>
            </w:r>
          </w:p>
        </w:tc>
      </w:tr>
      <w:tr w:rsidR="003308A8" w:rsidRPr="00CF76BE" w:rsidTr="00CD1B61">
        <w:tc>
          <w:tcPr>
            <w:tcW w:w="5309" w:type="dxa"/>
            <w:vMerge/>
            <w:tcBorders>
              <w:left w:val="single" w:sz="4" w:space="0" w:color="000000"/>
              <w:right w:val="single" w:sz="4" w:space="0" w:color="auto"/>
            </w:tcBorders>
            <w:shd w:val="clear" w:color="auto" w:fill="auto"/>
          </w:tcPr>
          <w:p w:rsidR="003308A8" w:rsidRPr="00CF76BE" w:rsidRDefault="003308A8" w:rsidP="002A2D34">
            <w:pPr>
              <w:pStyle w:val="ConsPlusCell"/>
              <w:snapToGrid w:val="0"/>
              <w:jc w:val="both"/>
              <w:rPr>
                <w:rFonts w:ascii="Times New Roman" w:hAnsi="Times New Roman" w:cs="Times New Roman"/>
                <w:sz w:val="21"/>
                <w:szCs w:val="21"/>
              </w:rPr>
            </w:pPr>
          </w:p>
        </w:tc>
        <w:tc>
          <w:tcPr>
            <w:tcW w:w="1921" w:type="dxa"/>
            <w:tcBorders>
              <w:left w:val="single" w:sz="4" w:space="0" w:color="auto"/>
              <w:right w:val="single" w:sz="4" w:space="0" w:color="auto"/>
            </w:tcBorders>
            <w:shd w:val="clear" w:color="auto" w:fill="auto"/>
          </w:tcPr>
          <w:p w:rsidR="003308A8" w:rsidRPr="00CF76BE" w:rsidRDefault="003308A8" w:rsidP="002A2D34">
            <w:pPr>
              <w:pStyle w:val="ConsPlusCell"/>
              <w:snapToGrid w:val="0"/>
              <w:jc w:val="center"/>
              <w:rPr>
                <w:rFonts w:ascii="Times New Roman" w:hAnsi="Times New Roman" w:cs="Times New Roman"/>
                <w:sz w:val="21"/>
                <w:szCs w:val="21"/>
              </w:rPr>
            </w:pPr>
          </w:p>
        </w:tc>
        <w:tc>
          <w:tcPr>
            <w:tcW w:w="1265" w:type="dxa"/>
            <w:vMerge/>
            <w:tcBorders>
              <w:left w:val="single" w:sz="4" w:space="0" w:color="auto"/>
            </w:tcBorders>
            <w:shd w:val="clear" w:color="auto" w:fill="auto"/>
            <w:vAlign w:val="center"/>
          </w:tcPr>
          <w:p w:rsidR="003308A8" w:rsidRPr="00CF76BE" w:rsidRDefault="003308A8" w:rsidP="00CD1B61">
            <w:pPr>
              <w:pStyle w:val="ConsPlusCell"/>
              <w:snapToGrid w:val="0"/>
              <w:jc w:val="center"/>
              <w:rPr>
                <w:rFonts w:ascii="Times New Roman" w:hAnsi="Times New Roman" w:cs="Times New Roman"/>
                <w:sz w:val="21"/>
                <w:szCs w:val="21"/>
              </w:rPr>
            </w:pPr>
          </w:p>
        </w:tc>
        <w:tc>
          <w:tcPr>
            <w:tcW w:w="1415" w:type="dxa"/>
            <w:vMerge/>
            <w:tcBorders>
              <w:left w:val="single" w:sz="4" w:space="0" w:color="000000"/>
            </w:tcBorders>
            <w:shd w:val="clear" w:color="auto" w:fill="auto"/>
            <w:vAlign w:val="center"/>
          </w:tcPr>
          <w:p w:rsidR="003308A8" w:rsidRPr="00CF76BE" w:rsidRDefault="003308A8" w:rsidP="00CD1B61">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tcBorders>
            <w:shd w:val="clear" w:color="auto" w:fill="auto"/>
          </w:tcPr>
          <w:p w:rsidR="003308A8" w:rsidRPr="00CF76BE" w:rsidRDefault="003308A8" w:rsidP="002A2D34">
            <w:pPr>
              <w:pStyle w:val="ConsPlusCell"/>
              <w:jc w:val="both"/>
              <w:rPr>
                <w:rFonts w:ascii="Times New Roman" w:hAnsi="Times New Roman" w:cs="Times New Roman"/>
                <w:sz w:val="21"/>
                <w:szCs w:val="21"/>
              </w:rPr>
            </w:pPr>
            <w:r w:rsidRPr="00CF76BE">
              <w:rPr>
                <w:rFonts w:ascii="Times New Roman" w:hAnsi="Times New Roman" w:cs="Times New Roman"/>
                <w:sz w:val="21"/>
                <w:szCs w:val="21"/>
              </w:rPr>
              <w:t>Местный бюджет-</w:t>
            </w:r>
          </w:p>
        </w:tc>
        <w:tc>
          <w:tcPr>
            <w:tcW w:w="1313" w:type="dxa"/>
            <w:tcBorders>
              <w:top w:val="single" w:sz="4" w:space="0" w:color="000000"/>
              <w:left w:val="single" w:sz="4" w:space="0" w:color="000000"/>
              <w:bottom w:val="single" w:sz="4" w:space="0" w:color="000000"/>
            </w:tcBorders>
            <w:shd w:val="clear" w:color="auto" w:fill="auto"/>
          </w:tcPr>
          <w:p w:rsidR="003308A8" w:rsidRPr="00CF76BE" w:rsidRDefault="003308A8" w:rsidP="002A2D34">
            <w:pPr>
              <w:pStyle w:val="ConsPlusCell"/>
              <w:jc w:val="center"/>
              <w:rPr>
                <w:rFonts w:ascii="Times New Roman" w:hAnsi="Times New Roman" w:cs="Times New Roman"/>
                <w:sz w:val="21"/>
                <w:szCs w:val="21"/>
              </w:rPr>
            </w:pPr>
            <w:r w:rsidRPr="00CF76BE">
              <w:rPr>
                <w:rFonts w:ascii="Times New Roman" w:hAnsi="Times New Roman" w:cs="Times New Roman"/>
                <w:sz w:val="21"/>
                <w:szCs w:val="21"/>
              </w:rPr>
              <w:t>160</w:t>
            </w:r>
          </w:p>
        </w:tc>
        <w:tc>
          <w:tcPr>
            <w:tcW w:w="1098" w:type="dxa"/>
            <w:tcBorders>
              <w:top w:val="single" w:sz="4" w:space="0" w:color="000000"/>
              <w:left w:val="single" w:sz="4" w:space="0" w:color="000000"/>
              <w:bottom w:val="single" w:sz="4" w:space="0" w:color="000000"/>
            </w:tcBorders>
            <w:shd w:val="clear" w:color="auto" w:fill="auto"/>
          </w:tcPr>
          <w:p w:rsidR="003308A8" w:rsidRPr="00CF76BE" w:rsidRDefault="003308A8" w:rsidP="002A2D34">
            <w:pPr>
              <w:pStyle w:val="ConsPlusCell"/>
              <w:jc w:val="center"/>
              <w:rPr>
                <w:rFonts w:ascii="Times New Roman" w:hAnsi="Times New Roman" w:cs="Times New Roman"/>
                <w:sz w:val="21"/>
                <w:szCs w:val="21"/>
              </w:rPr>
            </w:pPr>
            <w:r>
              <w:rPr>
                <w:rFonts w:ascii="Times New Roman" w:hAnsi="Times New Roman" w:cs="Times New Roman"/>
                <w:sz w:val="21"/>
                <w:szCs w:val="21"/>
              </w:rPr>
              <w:t>160,0</w:t>
            </w:r>
          </w:p>
        </w:tc>
        <w:tc>
          <w:tcPr>
            <w:tcW w:w="1045" w:type="dxa"/>
            <w:tcBorders>
              <w:top w:val="single" w:sz="4" w:space="0" w:color="000000"/>
              <w:left w:val="single" w:sz="4" w:space="0" w:color="000000"/>
              <w:bottom w:val="single" w:sz="4" w:space="0" w:color="000000"/>
            </w:tcBorders>
            <w:shd w:val="clear" w:color="auto" w:fill="auto"/>
          </w:tcPr>
          <w:p w:rsidR="003308A8" w:rsidRPr="00CF76BE" w:rsidRDefault="003308A8" w:rsidP="002A2D34">
            <w:pPr>
              <w:pStyle w:val="ConsPlusCell"/>
              <w:jc w:val="center"/>
              <w:rPr>
                <w:rFonts w:ascii="Times New Roman" w:hAnsi="Times New Roman" w:cs="Times New Roman"/>
                <w:sz w:val="21"/>
                <w:szCs w:val="21"/>
              </w:rPr>
            </w:pPr>
            <w:r>
              <w:rPr>
                <w:rFonts w:ascii="Times New Roman" w:hAnsi="Times New Roman" w:cs="Times New Roman"/>
                <w:sz w:val="21"/>
                <w:szCs w:val="21"/>
              </w:rPr>
              <w:t>160,0</w:t>
            </w:r>
          </w:p>
        </w:tc>
      </w:tr>
      <w:tr w:rsidR="003308A8" w:rsidRPr="00CF76BE" w:rsidTr="00CD1B61">
        <w:tc>
          <w:tcPr>
            <w:tcW w:w="5309" w:type="dxa"/>
            <w:vMerge/>
            <w:tcBorders>
              <w:left w:val="single" w:sz="4" w:space="0" w:color="000000"/>
              <w:bottom w:val="single" w:sz="4" w:space="0" w:color="000000"/>
              <w:right w:val="single" w:sz="4" w:space="0" w:color="auto"/>
            </w:tcBorders>
            <w:shd w:val="clear" w:color="auto" w:fill="auto"/>
          </w:tcPr>
          <w:p w:rsidR="003308A8" w:rsidRPr="00CF76BE" w:rsidRDefault="003308A8" w:rsidP="002A2D34">
            <w:pPr>
              <w:pStyle w:val="ConsPlusCell"/>
              <w:snapToGrid w:val="0"/>
              <w:jc w:val="both"/>
              <w:rPr>
                <w:rFonts w:ascii="Times New Roman" w:hAnsi="Times New Roman" w:cs="Times New Roman"/>
                <w:sz w:val="21"/>
                <w:szCs w:val="21"/>
              </w:rPr>
            </w:pPr>
          </w:p>
        </w:tc>
        <w:tc>
          <w:tcPr>
            <w:tcW w:w="1921" w:type="dxa"/>
            <w:tcBorders>
              <w:left w:val="single" w:sz="4" w:space="0" w:color="auto"/>
              <w:right w:val="single" w:sz="4" w:space="0" w:color="auto"/>
            </w:tcBorders>
            <w:shd w:val="clear" w:color="auto" w:fill="auto"/>
          </w:tcPr>
          <w:p w:rsidR="003308A8" w:rsidRPr="00CF76BE" w:rsidRDefault="003308A8" w:rsidP="002A2D34">
            <w:pPr>
              <w:pStyle w:val="ConsPlusCell"/>
              <w:snapToGrid w:val="0"/>
              <w:jc w:val="center"/>
              <w:rPr>
                <w:rFonts w:ascii="Times New Roman" w:hAnsi="Times New Roman" w:cs="Times New Roman"/>
                <w:sz w:val="21"/>
                <w:szCs w:val="21"/>
              </w:rPr>
            </w:pPr>
          </w:p>
        </w:tc>
        <w:tc>
          <w:tcPr>
            <w:tcW w:w="1265" w:type="dxa"/>
            <w:vMerge/>
            <w:tcBorders>
              <w:left w:val="single" w:sz="4" w:space="0" w:color="auto"/>
              <w:bottom w:val="single" w:sz="4" w:space="0" w:color="000000"/>
            </w:tcBorders>
            <w:shd w:val="clear" w:color="auto" w:fill="auto"/>
            <w:vAlign w:val="center"/>
          </w:tcPr>
          <w:p w:rsidR="003308A8" w:rsidRPr="00CF76BE" w:rsidRDefault="003308A8" w:rsidP="00CD1B61">
            <w:pPr>
              <w:pStyle w:val="ConsPlusCell"/>
              <w:snapToGrid w:val="0"/>
              <w:jc w:val="center"/>
              <w:rPr>
                <w:rFonts w:ascii="Times New Roman" w:hAnsi="Times New Roman" w:cs="Times New Roman"/>
                <w:sz w:val="21"/>
                <w:szCs w:val="21"/>
              </w:rPr>
            </w:pPr>
          </w:p>
        </w:tc>
        <w:tc>
          <w:tcPr>
            <w:tcW w:w="1415" w:type="dxa"/>
            <w:vMerge/>
            <w:tcBorders>
              <w:left w:val="single" w:sz="4" w:space="0" w:color="000000"/>
              <w:bottom w:val="single" w:sz="4" w:space="0" w:color="000000"/>
            </w:tcBorders>
            <w:shd w:val="clear" w:color="auto" w:fill="auto"/>
            <w:vAlign w:val="center"/>
          </w:tcPr>
          <w:p w:rsidR="003308A8" w:rsidRPr="00CF76BE" w:rsidRDefault="003308A8" w:rsidP="00CD1B61">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tcBorders>
            <w:shd w:val="clear" w:color="auto" w:fill="auto"/>
          </w:tcPr>
          <w:p w:rsidR="003308A8" w:rsidRPr="00CF76BE" w:rsidRDefault="003308A8" w:rsidP="002A2D34">
            <w:pPr>
              <w:pStyle w:val="ConsPlusCell"/>
              <w:jc w:val="both"/>
              <w:rPr>
                <w:rFonts w:ascii="Times New Roman" w:hAnsi="Times New Roman" w:cs="Times New Roman"/>
                <w:sz w:val="21"/>
                <w:szCs w:val="21"/>
              </w:rPr>
            </w:pPr>
            <w:r w:rsidRPr="00CF76BE">
              <w:rPr>
                <w:rFonts w:ascii="Times New Roman" w:hAnsi="Times New Roman" w:cs="Times New Roman"/>
                <w:sz w:val="21"/>
                <w:szCs w:val="21"/>
              </w:rPr>
              <w:t>Прочие источники</w:t>
            </w:r>
          </w:p>
        </w:tc>
        <w:tc>
          <w:tcPr>
            <w:tcW w:w="1313" w:type="dxa"/>
            <w:tcBorders>
              <w:top w:val="single" w:sz="4" w:space="0" w:color="000000"/>
              <w:left w:val="single" w:sz="4" w:space="0" w:color="000000"/>
              <w:bottom w:val="single" w:sz="4" w:space="0" w:color="000000"/>
            </w:tcBorders>
            <w:shd w:val="clear" w:color="auto" w:fill="auto"/>
          </w:tcPr>
          <w:p w:rsidR="003308A8" w:rsidRPr="00CF76BE" w:rsidRDefault="003308A8" w:rsidP="002A2D34">
            <w:pPr>
              <w:pStyle w:val="ConsPlusCell"/>
              <w:jc w:val="center"/>
              <w:rPr>
                <w:rFonts w:ascii="Times New Roman" w:hAnsi="Times New Roman" w:cs="Times New Roman"/>
                <w:sz w:val="21"/>
                <w:szCs w:val="21"/>
              </w:rPr>
            </w:pPr>
            <w:r w:rsidRPr="00CF76BE">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tcBorders>
            <w:shd w:val="clear" w:color="auto" w:fill="auto"/>
          </w:tcPr>
          <w:p w:rsidR="003308A8" w:rsidRPr="00CF76BE" w:rsidRDefault="003308A8" w:rsidP="002A2D34">
            <w:pPr>
              <w:pStyle w:val="ConsPlusCell"/>
              <w:jc w:val="center"/>
              <w:rPr>
                <w:rFonts w:ascii="Times New Roman" w:hAnsi="Times New Roman" w:cs="Times New Roman"/>
                <w:sz w:val="21"/>
                <w:szCs w:val="21"/>
              </w:rPr>
            </w:pPr>
            <w:r w:rsidRPr="00CF76BE">
              <w:rPr>
                <w:rFonts w:ascii="Times New Roman" w:hAnsi="Times New Roman" w:cs="Times New Roman"/>
                <w:sz w:val="21"/>
                <w:szCs w:val="21"/>
              </w:rPr>
              <w:t>---</w:t>
            </w:r>
          </w:p>
        </w:tc>
        <w:tc>
          <w:tcPr>
            <w:tcW w:w="1045" w:type="dxa"/>
            <w:tcBorders>
              <w:top w:val="single" w:sz="4" w:space="0" w:color="000000"/>
              <w:left w:val="single" w:sz="4" w:space="0" w:color="000000"/>
              <w:bottom w:val="single" w:sz="4" w:space="0" w:color="000000"/>
            </w:tcBorders>
            <w:shd w:val="clear" w:color="auto" w:fill="auto"/>
          </w:tcPr>
          <w:p w:rsidR="003308A8" w:rsidRPr="00CF76BE" w:rsidRDefault="003308A8" w:rsidP="002A2D34">
            <w:pPr>
              <w:pStyle w:val="ConsPlusCell"/>
              <w:jc w:val="center"/>
              <w:rPr>
                <w:rFonts w:ascii="Times New Roman" w:hAnsi="Times New Roman" w:cs="Times New Roman"/>
                <w:sz w:val="21"/>
                <w:szCs w:val="21"/>
              </w:rPr>
            </w:pPr>
            <w:r w:rsidRPr="00CF76BE">
              <w:rPr>
                <w:rFonts w:ascii="Times New Roman" w:hAnsi="Times New Roman" w:cs="Times New Roman"/>
                <w:sz w:val="21"/>
                <w:szCs w:val="21"/>
              </w:rPr>
              <w:t>---</w:t>
            </w:r>
          </w:p>
        </w:tc>
      </w:tr>
      <w:tr w:rsidR="002A2D34" w:rsidRPr="00CF76BE" w:rsidTr="00CD1B61">
        <w:tc>
          <w:tcPr>
            <w:tcW w:w="5309" w:type="dxa"/>
            <w:tcBorders>
              <w:top w:val="single" w:sz="4" w:space="0" w:color="000000"/>
              <w:left w:val="single" w:sz="4" w:space="0" w:color="000000"/>
              <w:bottom w:val="single" w:sz="4" w:space="0" w:color="000000"/>
              <w:right w:val="single" w:sz="4" w:space="0" w:color="auto"/>
            </w:tcBorders>
            <w:shd w:val="clear" w:color="auto" w:fill="auto"/>
          </w:tcPr>
          <w:p w:rsidR="002A2D34" w:rsidRPr="00CF76BE" w:rsidRDefault="002A2D34" w:rsidP="002A2D34">
            <w:pPr>
              <w:pStyle w:val="ConsPlusCell"/>
              <w:snapToGrid w:val="0"/>
              <w:jc w:val="both"/>
              <w:rPr>
                <w:rFonts w:ascii="Times New Roman" w:hAnsi="Times New Roman" w:cs="Times New Roman"/>
                <w:sz w:val="21"/>
                <w:szCs w:val="21"/>
              </w:rPr>
            </w:pPr>
            <w:r w:rsidRPr="00CF76BE">
              <w:rPr>
                <w:rFonts w:ascii="Times New Roman" w:hAnsi="Times New Roman" w:cs="Times New Roman"/>
                <w:sz w:val="21"/>
                <w:szCs w:val="21"/>
              </w:rPr>
              <w:t>Мероприятие 1.2.</w:t>
            </w:r>
          </w:p>
        </w:tc>
        <w:tc>
          <w:tcPr>
            <w:tcW w:w="1921" w:type="dxa"/>
            <w:tcBorders>
              <w:left w:val="single" w:sz="4" w:space="0" w:color="auto"/>
              <w:right w:val="single" w:sz="4" w:space="0" w:color="auto"/>
            </w:tcBorders>
            <w:shd w:val="clear" w:color="auto" w:fill="auto"/>
          </w:tcPr>
          <w:p w:rsidR="002A2D34" w:rsidRPr="00CF76BE" w:rsidRDefault="002A2D34" w:rsidP="002A2D34">
            <w:pPr>
              <w:pStyle w:val="ConsPlusCell"/>
              <w:snapToGrid w:val="0"/>
              <w:jc w:val="center"/>
              <w:rPr>
                <w:rFonts w:ascii="Times New Roman" w:hAnsi="Times New Roman" w:cs="Times New Roman"/>
                <w:sz w:val="21"/>
                <w:szCs w:val="21"/>
              </w:rPr>
            </w:pPr>
          </w:p>
        </w:tc>
        <w:tc>
          <w:tcPr>
            <w:tcW w:w="1265" w:type="dxa"/>
            <w:tcBorders>
              <w:top w:val="single" w:sz="4" w:space="0" w:color="000000"/>
              <w:left w:val="single" w:sz="4" w:space="0" w:color="auto"/>
              <w:bottom w:val="single" w:sz="4" w:space="0" w:color="000000"/>
            </w:tcBorders>
            <w:shd w:val="clear" w:color="auto" w:fill="auto"/>
            <w:vAlign w:val="center"/>
          </w:tcPr>
          <w:p w:rsidR="002A2D34" w:rsidRPr="00CF76BE" w:rsidRDefault="002A2D34" w:rsidP="00CD1B61">
            <w:pPr>
              <w:pStyle w:val="ConsPlusCell"/>
              <w:jc w:val="center"/>
              <w:rPr>
                <w:rFonts w:ascii="Times New Roman" w:hAnsi="Times New Roman" w:cs="Times New Roman"/>
                <w:sz w:val="21"/>
                <w:szCs w:val="21"/>
              </w:rPr>
            </w:pPr>
          </w:p>
        </w:tc>
        <w:tc>
          <w:tcPr>
            <w:tcW w:w="1415" w:type="dxa"/>
            <w:tcBorders>
              <w:top w:val="single" w:sz="4" w:space="0" w:color="000000"/>
              <w:left w:val="single" w:sz="4" w:space="0" w:color="000000"/>
              <w:bottom w:val="single" w:sz="4" w:space="0" w:color="000000"/>
            </w:tcBorders>
            <w:shd w:val="clear" w:color="auto" w:fill="auto"/>
            <w:vAlign w:val="center"/>
          </w:tcPr>
          <w:p w:rsidR="002A2D34" w:rsidRPr="00CF76BE" w:rsidRDefault="002A2D34" w:rsidP="00CD1B61">
            <w:pPr>
              <w:pStyle w:val="ConsPlusCell"/>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tcBorders>
            <w:shd w:val="clear" w:color="auto" w:fill="auto"/>
          </w:tcPr>
          <w:p w:rsidR="002A2D34" w:rsidRPr="00CF76BE" w:rsidRDefault="002A2D34" w:rsidP="002A2D34">
            <w:pPr>
              <w:pStyle w:val="ConsPlusCell"/>
              <w:jc w:val="both"/>
              <w:rPr>
                <w:rFonts w:ascii="Times New Roman" w:hAnsi="Times New Roman" w:cs="Times New Roman"/>
                <w:sz w:val="21"/>
                <w:szCs w:val="21"/>
              </w:rPr>
            </w:pPr>
          </w:p>
        </w:tc>
        <w:tc>
          <w:tcPr>
            <w:tcW w:w="1313" w:type="dxa"/>
            <w:tcBorders>
              <w:top w:val="single" w:sz="4" w:space="0" w:color="000000"/>
              <w:left w:val="single" w:sz="4" w:space="0" w:color="000000"/>
              <w:bottom w:val="single" w:sz="4" w:space="0" w:color="000000"/>
            </w:tcBorders>
            <w:shd w:val="clear" w:color="auto" w:fill="auto"/>
          </w:tcPr>
          <w:p w:rsidR="002A2D34" w:rsidRPr="00CF76BE" w:rsidRDefault="00414996" w:rsidP="002A2D34">
            <w:pPr>
              <w:pStyle w:val="ConsPlusCell"/>
              <w:jc w:val="center"/>
              <w:rPr>
                <w:rFonts w:ascii="Times New Roman" w:hAnsi="Times New Roman" w:cs="Times New Roman"/>
                <w:sz w:val="21"/>
                <w:szCs w:val="21"/>
              </w:rPr>
            </w:pPr>
            <w:r w:rsidRPr="00CF76BE">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tcBorders>
            <w:shd w:val="clear" w:color="auto" w:fill="auto"/>
          </w:tcPr>
          <w:p w:rsidR="002A2D34" w:rsidRPr="00CF76BE" w:rsidRDefault="00414996" w:rsidP="002A2D34">
            <w:pPr>
              <w:pStyle w:val="ConsPlusCell"/>
              <w:jc w:val="center"/>
              <w:rPr>
                <w:rFonts w:ascii="Times New Roman" w:hAnsi="Times New Roman" w:cs="Times New Roman"/>
                <w:sz w:val="21"/>
                <w:szCs w:val="21"/>
              </w:rPr>
            </w:pPr>
            <w:r w:rsidRPr="00CF76BE">
              <w:rPr>
                <w:rFonts w:ascii="Times New Roman" w:hAnsi="Times New Roman" w:cs="Times New Roman"/>
                <w:sz w:val="21"/>
                <w:szCs w:val="21"/>
              </w:rPr>
              <w:t>---</w:t>
            </w:r>
          </w:p>
        </w:tc>
        <w:tc>
          <w:tcPr>
            <w:tcW w:w="1045" w:type="dxa"/>
            <w:tcBorders>
              <w:top w:val="single" w:sz="4" w:space="0" w:color="000000"/>
              <w:left w:val="single" w:sz="4" w:space="0" w:color="000000"/>
              <w:bottom w:val="single" w:sz="4" w:space="0" w:color="000000"/>
            </w:tcBorders>
            <w:shd w:val="clear" w:color="auto" w:fill="auto"/>
          </w:tcPr>
          <w:p w:rsidR="002A2D34" w:rsidRPr="00CF76BE" w:rsidRDefault="00414996" w:rsidP="002A2D34">
            <w:pPr>
              <w:pStyle w:val="ConsPlusCell"/>
              <w:jc w:val="center"/>
              <w:rPr>
                <w:rFonts w:ascii="Times New Roman" w:hAnsi="Times New Roman" w:cs="Times New Roman"/>
                <w:sz w:val="21"/>
                <w:szCs w:val="21"/>
              </w:rPr>
            </w:pPr>
            <w:r w:rsidRPr="00CF76BE">
              <w:rPr>
                <w:rFonts w:ascii="Times New Roman" w:hAnsi="Times New Roman" w:cs="Times New Roman"/>
                <w:sz w:val="21"/>
                <w:szCs w:val="21"/>
              </w:rPr>
              <w:t>---</w:t>
            </w:r>
          </w:p>
        </w:tc>
      </w:tr>
      <w:tr w:rsidR="003308A8" w:rsidRPr="00CF76BE" w:rsidTr="00CD1B61">
        <w:tc>
          <w:tcPr>
            <w:tcW w:w="5309" w:type="dxa"/>
            <w:vMerge w:val="restart"/>
            <w:tcBorders>
              <w:top w:val="single" w:sz="4" w:space="0" w:color="000000"/>
              <w:left w:val="single" w:sz="4" w:space="0" w:color="000000"/>
              <w:right w:val="single" w:sz="4" w:space="0" w:color="auto"/>
            </w:tcBorders>
            <w:shd w:val="clear" w:color="auto" w:fill="auto"/>
          </w:tcPr>
          <w:p w:rsidR="003308A8" w:rsidRPr="00CF76BE" w:rsidRDefault="003308A8" w:rsidP="002A2D34">
            <w:pPr>
              <w:pStyle w:val="ConsPlusCell"/>
              <w:snapToGrid w:val="0"/>
              <w:jc w:val="both"/>
              <w:rPr>
                <w:rFonts w:ascii="Times New Roman" w:hAnsi="Times New Roman" w:cs="Times New Roman"/>
                <w:sz w:val="21"/>
                <w:szCs w:val="21"/>
              </w:rPr>
            </w:pPr>
            <w:r w:rsidRPr="00CF76BE">
              <w:rPr>
                <w:rFonts w:ascii="Times New Roman" w:hAnsi="Times New Roman" w:cs="Times New Roman"/>
                <w:sz w:val="21"/>
                <w:szCs w:val="21"/>
              </w:rPr>
              <w:t>Проведением оценки   эффективности выполнения работ после  каждой обработки</w:t>
            </w:r>
          </w:p>
        </w:tc>
        <w:tc>
          <w:tcPr>
            <w:tcW w:w="1921" w:type="dxa"/>
            <w:tcBorders>
              <w:left w:val="single" w:sz="4" w:space="0" w:color="auto"/>
              <w:right w:val="single" w:sz="4" w:space="0" w:color="auto"/>
            </w:tcBorders>
            <w:shd w:val="clear" w:color="auto" w:fill="auto"/>
          </w:tcPr>
          <w:p w:rsidR="003308A8" w:rsidRPr="00CF76BE" w:rsidRDefault="003308A8" w:rsidP="002A2D34">
            <w:pPr>
              <w:pStyle w:val="ConsPlusCell"/>
              <w:snapToGrid w:val="0"/>
              <w:jc w:val="center"/>
              <w:rPr>
                <w:rFonts w:ascii="Times New Roman" w:hAnsi="Times New Roman" w:cs="Times New Roman"/>
                <w:sz w:val="21"/>
                <w:szCs w:val="21"/>
              </w:rPr>
            </w:pPr>
          </w:p>
        </w:tc>
        <w:tc>
          <w:tcPr>
            <w:tcW w:w="1265" w:type="dxa"/>
            <w:vMerge w:val="restart"/>
            <w:tcBorders>
              <w:top w:val="single" w:sz="4" w:space="0" w:color="000000"/>
              <w:left w:val="single" w:sz="4" w:space="0" w:color="auto"/>
            </w:tcBorders>
            <w:shd w:val="clear" w:color="auto" w:fill="auto"/>
            <w:vAlign w:val="center"/>
          </w:tcPr>
          <w:p w:rsidR="003308A8" w:rsidRPr="00CF76BE" w:rsidRDefault="003308A8" w:rsidP="00CD1B61">
            <w:pPr>
              <w:pStyle w:val="ConsPlusCell"/>
              <w:jc w:val="center"/>
              <w:rPr>
                <w:rFonts w:ascii="Times New Roman" w:hAnsi="Times New Roman" w:cs="Times New Roman"/>
                <w:sz w:val="21"/>
                <w:szCs w:val="21"/>
              </w:rPr>
            </w:pPr>
            <w:r w:rsidRPr="00CF76BE">
              <w:rPr>
                <w:rFonts w:ascii="Times New Roman" w:hAnsi="Times New Roman" w:cs="Times New Roman"/>
                <w:sz w:val="21"/>
                <w:szCs w:val="21"/>
              </w:rPr>
              <w:t>01.01.2020</w:t>
            </w:r>
          </w:p>
        </w:tc>
        <w:tc>
          <w:tcPr>
            <w:tcW w:w="1415" w:type="dxa"/>
            <w:vMerge w:val="restart"/>
            <w:tcBorders>
              <w:top w:val="single" w:sz="4" w:space="0" w:color="000000"/>
              <w:left w:val="single" w:sz="4" w:space="0" w:color="000000"/>
            </w:tcBorders>
            <w:shd w:val="clear" w:color="auto" w:fill="auto"/>
            <w:vAlign w:val="center"/>
          </w:tcPr>
          <w:p w:rsidR="003308A8" w:rsidRPr="00CF76BE" w:rsidRDefault="003308A8" w:rsidP="00CD1B61">
            <w:pPr>
              <w:pStyle w:val="ConsPlusCell"/>
              <w:jc w:val="center"/>
              <w:rPr>
                <w:rFonts w:ascii="Times New Roman" w:hAnsi="Times New Roman" w:cs="Times New Roman"/>
                <w:sz w:val="21"/>
                <w:szCs w:val="21"/>
              </w:rPr>
            </w:pPr>
            <w:r w:rsidRPr="00CF76BE">
              <w:rPr>
                <w:rFonts w:ascii="Times New Roman" w:hAnsi="Times New Roman" w:cs="Times New Roman"/>
                <w:sz w:val="21"/>
                <w:szCs w:val="21"/>
              </w:rPr>
              <w:t>31.12.2022</w:t>
            </w:r>
          </w:p>
        </w:tc>
        <w:tc>
          <w:tcPr>
            <w:tcW w:w="2191" w:type="dxa"/>
            <w:tcBorders>
              <w:top w:val="single" w:sz="4" w:space="0" w:color="000000"/>
              <w:left w:val="single" w:sz="4" w:space="0" w:color="000000"/>
              <w:bottom w:val="single" w:sz="4" w:space="0" w:color="000000"/>
            </w:tcBorders>
            <w:shd w:val="clear" w:color="auto" w:fill="auto"/>
          </w:tcPr>
          <w:p w:rsidR="003308A8" w:rsidRPr="00CF76BE" w:rsidRDefault="003308A8" w:rsidP="002A2D34">
            <w:pPr>
              <w:pStyle w:val="ConsPlusCell"/>
              <w:jc w:val="both"/>
              <w:rPr>
                <w:rFonts w:ascii="Times New Roman" w:hAnsi="Times New Roman" w:cs="Times New Roman"/>
                <w:sz w:val="21"/>
                <w:szCs w:val="21"/>
              </w:rPr>
            </w:pPr>
            <w:r w:rsidRPr="00CF76BE">
              <w:rPr>
                <w:rFonts w:ascii="Times New Roman" w:hAnsi="Times New Roman" w:cs="Times New Roman"/>
                <w:sz w:val="21"/>
                <w:szCs w:val="21"/>
              </w:rPr>
              <w:t>Федеральный бюджет-</w:t>
            </w:r>
          </w:p>
        </w:tc>
        <w:tc>
          <w:tcPr>
            <w:tcW w:w="1313" w:type="dxa"/>
            <w:tcBorders>
              <w:top w:val="single" w:sz="4" w:space="0" w:color="000000"/>
              <w:left w:val="single" w:sz="4" w:space="0" w:color="000000"/>
              <w:bottom w:val="single" w:sz="4" w:space="0" w:color="000000"/>
            </w:tcBorders>
            <w:shd w:val="clear" w:color="auto" w:fill="auto"/>
          </w:tcPr>
          <w:p w:rsidR="003308A8" w:rsidRPr="00CF76BE" w:rsidRDefault="003308A8" w:rsidP="002A2D34">
            <w:pPr>
              <w:pStyle w:val="ConsPlusCell"/>
              <w:jc w:val="center"/>
              <w:rPr>
                <w:rFonts w:ascii="Times New Roman" w:hAnsi="Times New Roman" w:cs="Times New Roman"/>
                <w:sz w:val="21"/>
                <w:szCs w:val="21"/>
              </w:rPr>
            </w:pPr>
            <w:r w:rsidRPr="00CF76BE">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tcBorders>
            <w:shd w:val="clear" w:color="auto" w:fill="auto"/>
          </w:tcPr>
          <w:p w:rsidR="003308A8" w:rsidRPr="00CF76BE" w:rsidRDefault="003308A8" w:rsidP="002A2D34">
            <w:pPr>
              <w:pStyle w:val="ConsPlusCell"/>
              <w:jc w:val="center"/>
              <w:rPr>
                <w:rFonts w:ascii="Times New Roman" w:hAnsi="Times New Roman" w:cs="Times New Roman"/>
                <w:sz w:val="21"/>
                <w:szCs w:val="21"/>
              </w:rPr>
            </w:pPr>
            <w:r w:rsidRPr="00CF76BE">
              <w:rPr>
                <w:rFonts w:ascii="Times New Roman" w:hAnsi="Times New Roman" w:cs="Times New Roman"/>
                <w:sz w:val="21"/>
                <w:szCs w:val="21"/>
              </w:rPr>
              <w:t>---</w:t>
            </w:r>
          </w:p>
        </w:tc>
        <w:tc>
          <w:tcPr>
            <w:tcW w:w="1045" w:type="dxa"/>
            <w:tcBorders>
              <w:top w:val="single" w:sz="4" w:space="0" w:color="000000"/>
              <w:left w:val="single" w:sz="4" w:space="0" w:color="000000"/>
              <w:bottom w:val="single" w:sz="4" w:space="0" w:color="000000"/>
            </w:tcBorders>
            <w:shd w:val="clear" w:color="auto" w:fill="auto"/>
          </w:tcPr>
          <w:p w:rsidR="003308A8" w:rsidRPr="00CF76BE" w:rsidRDefault="003308A8" w:rsidP="002A2D34">
            <w:pPr>
              <w:pStyle w:val="ConsPlusCell"/>
              <w:jc w:val="center"/>
              <w:rPr>
                <w:rFonts w:ascii="Times New Roman" w:hAnsi="Times New Roman" w:cs="Times New Roman"/>
                <w:sz w:val="21"/>
                <w:szCs w:val="21"/>
              </w:rPr>
            </w:pPr>
            <w:r w:rsidRPr="00CF76BE">
              <w:rPr>
                <w:rFonts w:ascii="Times New Roman" w:hAnsi="Times New Roman" w:cs="Times New Roman"/>
                <w:sz w:val="21"/>
                <w:szCs w:val="21"/>
              </w:rPr>
              <w:t>---</w:t>
            </w:r>
          </w:p>
        </w:tc>
      </w:tr>
      <w:tr w:rsidR="003308A8" w:rsidRPr="00CF76BE" w:rsidTr="003308A8">
        <w:tc>
          <w:tcPr>
            <w:tcW w:w="5309" w:type="dxa"/>
            <w:vMerge/>
            <w:tcBorders>
              <w:left w:val="single" w:sz="4" w:space="0" w:color="000000"/>
              <w:right w:val="single" w:sz="4" w:space="0" w:color="auto"/>
            </w:tcBorders>
            <w:shd w:val="clear" w:color="auto" w:fill="auto"/>
          </w:tcPr>
          <w:p w:rsidR="003308A8" w:rsidRPr="00CF76BE" w:rsidRDefault="003308A8" w:rsidP="002A2D34">
            <w:pPr>
              <w:pStyle w:val="ConsPlusCell"/>
              <w:snapToGrid w:val="0"/>
              <w:jc w:val="both"/>
              <w:rPr>
                <w:rFonts w:ascii="Times New Roman" w:hAnsi="Times New Roman" w:cs="Times New Roman"/>
                <w:sz w:val="21"/>
                <w:szCs w:val="21"/>
              </w:rPr>
            </w:pPr>
          </w:p>
        </w:tc>
        <w:tc>
          <w:tcPr>
            <w:tcW w:w="1921" w:type="dxa"/>
            <w:tcBorders>
              <w:left w:val="single" w:sz="4" w:space="0" w:color="auto"/>
              <w:right w:val="single" w:sz="4" w:space="0" w:color="auto"/>
            </w:tcBorders>
            <w:shd w:val="clear" w:color="auto" w:fill="auto"/>
          </w:tcPr>
          <w:p w:rsidR="003308A8" w:rsidRPr="00CF76BE" w:rsidRDefault="003308A8" w:rsidP="002A2D34">
            <w:pPr>
              <w:pStyle w:val="ConsPlusCell"/>
              <w:snapToGrid w:val="0"/>
              <w:jc w:val="center"/>
              <w:rPr>
                <w:rFonts w:ascii="Times New Roman" w:hAnsi="Times New Roman" w:cs="Times New Roman"/>
                <w:sz w:val="21"/>
                <w:szCs w:val="21"/>
              </w:rPr>
            </w:pPr>
          </w:p>
        </w:tc>
        <w:tc>
          <w:tcPr>
            <w:tcW w:w="1265" w:type="dxa"/>
            <w:vMerge/>
            <w:tcBorders>
              <w:left w:val="single" w:sz="4" w:space="0" w:color="auto"/>
            </w:tcBorders>
            <w:shd w:val="clear" w:color="auto" w:fill="auto"/>
          </w:tcPr>
          <w:p w:rsidR="003308A8" w:rsidRPr="00CF76BE" w:rsidRDefault="003308A8" w:rsidP="002A2D34">
            <w:pPr>
              <w:pStyle w:val="ConsPlusCell"/>
              <w:snapToGrid w:val="0"/>
              <w:jc w:val="center"/>
              <w:rPr>
                <w:rFonts w:ascii="Times New Roman" w:hAnsi="Times New Roman" w:cs="Times New Roman"/>
                <w:sz w:val="21"/>
                <w:szCs w:val="21"/>
              </w:rPr>
            </w:pPr>
          </w:p>
        </w:tc>
        <w:tc>
          <w:tcPr>
            <w:tcW w:w="1415" w:type="dxa"/>
            <w:vMerge/>
            <w:tcBorders>
              <w:left w:val="single" w:sz="4" w:space="0" w:color="000000"/>
            </w:tcBorders>
            <w:shd w:val="clear" w:color="auto" w:fill="auto"/>
          </w:tcPr>
          <w:p w:rsidR="003308A8" w:rsidRPr="00CF76BE" w:rsidRDefault="003308A8" w:rsidP="002A2D34">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tcBorders>
            <w:shd w:val="clear" w:color="auto" w:fill="auto"/>
          </w:tcPr>
          <w:p w:rsidR="003308A8" w:rsidRPr="00CF76BE" w:rsidRDefault="003308A8" w:rsidP="002A2D34">
            <w:pPr>
              <w:pStyle w:val="ConsPlusCell"/>
              <w:jc w:val="both"/>
              <w:rPr>
                <w:rFonts w:ascii="Times New Roman" w:hAnsi="Times New Roman" w:cs="Times New Roman"/>
                <w:sz w:val="21"/>
                <w:szCs w:val="21"/>
              </w:rPr>
            </w:pPr>
            <w:r w:rsidRPr="00CF76BE">
              <w:rPr>
                <w:rFonts w:ascii="Times New Roman" w:hAnsi="Times New Roman" w:cs="Times New Roman"/>
                <w:sz w:val="21"/>
                <w:szCs w:val="21"/>
              </w:rPr>
              <w:t>Областной бюджет-</w:t>
            </w:r>
          </w:p>
        </w:tc>
        <w:tc>
          <w:tcPr>
            <w:tcW w:w="1313" w:type="dxa"/>
            <w:tcBorders>
              <w:top w:val="single" w:sz="4" w:space="0" w:color="000000"/>
              <w:left w:val="single" w:sz="4" w:space="0" w:color="000000"/>
              <w:bottom w:val="single" w:sz="4" w:space="0" w:color="000000"/>
            </w:tcBorders>
            <w:shd w:val="clear" w:color="auto" w:fill="auto"/>
          </w:tcPr>
          <w:p w:rsidR="003308A8" w:rsidRPr="00CF76BE" w:rsidRDefault="003308A8" w:rsidP="002A2D34">
            <w:pPr>
              <w:pStyle w:val="ConsPlusCell"/>
              <w:jc w:val="center"/>
              <w:rPr>
                <w:rFonts w:ascii="Times New Roman" w:hAnsi="Times New Roman" w:cs="Times New Roman"/>
                <w:sz w:val="21"/>
                <w:szCs w:val="21"/>
              </w:rPr>
            </w:pPr>
            <w:r w:rsidRPr="00CF76BE">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tcBorders>
            <w:shd w:val="clear" w:color="auto" w:fill="auto"/>
          </w:tcPr>
          <w:p w:rsidR="003308A8" w:rsidRPr="00CF76BE" w:rsidRDefault="003308A8" w:rsidP="002A2D34">
            <w:pPr>
              <w:pStyle w:val="ConsPlusCell"/>
              <w:jc w:val="center"/>
              <w:rPr>
                <w:rFonts w:ascii="Times New Roman" w:hAnsi="Times New Roman" w:cs="Times New Roman"/>
                <w:sz w:val="21"/>
                <w:szCs w:val="21"/>
              </w:rPr>
            </w:pPr>
            <w:r w:rsidRPr="00CF76BE">
              <w:rPr>
                <w:rFonts w:ascii="Times New Roman" w:hAnsi="Times New Roman" w:cs="Times New Roman"/>
                <w:sz w:val="21"/>
                <w:szCs w:val="21"/>
              </w:rPr>
              <w:t>---</w:t>
            </w:r>
          </w:p>
        </w:tc>
        <w:tc>
          <w:tcPr>
            <w:tcW w:w="1045" w:type="dxa"/>
            <w:tcBorders>
              <w:top w:val="single" w:sz="4" w:space="0" w:color="000000"/>
              <w:left w:val="single" w:sz="4" w:space="0" w:color="000000"/>
              <w:bottom w:val="single" w:sz="4" w:space="0" w:color="000000"/>
            </w:tcBorders>
            <w:shd w:val="clear" w:color="auto" w:fill="auto"/>
          </w:tcPr>
          <w:p w:rsidR="003308A8" w:rsidRPr="00CF76BE" w:rsidRDefault="003308A8" w:rsidP="002A2D34">
            <w:pPr>
              <w:pStyle w:val="ConsPlusCell"/>
              <w:jc w:val="center"/>
              <w:rPr>
                <w:rFonts w:ascii="Times New Roman" w:hAnsi="Times New Roman" w:cs="Times New Roman"/>
                <w:sz w:val="21"/>
                <w:szCs w:val="21"/>
              </w:rPr>
            </w:pPr>
            <w:r w:rsidRPr="00CF76BE">
              <w:rPr>
                <w:rFonts w:ascii="Times New Roman" w:hAnsi="Times New Roman" w:cs="Times New Roman"/>
                <w:sz w:val="21"/>
                <w:szCs w:val="21"/>
              </w:rPr>
              <w:t>---</w:t>
            </w:r>
          </w:p>
        </w:tc>
      </w:tr>
      <w:tr w:rsidR="003308A8" w:rsidRPr="00CF76BE" w:rsidTr="003308A8">
        <w:tc>
          <w:tcPr>
            <w:tcW w:w="5309" w:type="dxa"/>
            <w:vMerge/>
            <w:tcBorders>
              <w:left w:val="single" w:sz="4" w:space="0" w:color="000000"/>
              <w:right w:val="single" w:sz="4" w:space="0" w:color="auto"/>
            </w:tcBorders>
            <w:shd w:val="clear" w:color="auto" w:fill="auto"/>
          </w:tcPr>
          <w:p w:rsidR="003308A8" w:rsidRPr="00CF76BE" w:rsidRDefault="003308A8" w:rsidP="002A2D34">
            <w:pPr>
              <w:pStyle w:val="ConsPlusCell"/>
              <w:snapToGrid w:val="0"/>
              <w:jc w:val="both"/>
              <w:rPr>
                <w:rFonts w:ascii="Times New Roman" w:hAnsi="Times New Roman" w:cs="Times New Roman"/>
                <w:sz w:val="21"/>
                <w:szCs w:val="21"/>
              </w:rPr>
            </w:pPr>
          </w:p>
        </w:tc>
        <w:tc>
          <w:tcPr>
            <w:tcW w:w="1921" w:type="dxa"/>
            <w:tcBorders>
              <w:left w:val="single" w:sz="4" w:space="0" w:color="auto"/>
              <w:right w:val="single" w:sz="4" w:space="0" w:color="auto"/>
            </w:tcBorders>
            <w:shd w:val="clear" w:color="auto" w:fill="auto"/>
          </w:tcPr>
          <w:p w:rsidR="003308A8" w:rsidRPr="00CF76BE" w:rsidRDefault="003308A8" w:rsidP="002A2D34">
            <w:pPr>
              <w:pStyle w:val="ConsPlusCell"/>
              <w:snapToGrid w:val="0"/>
              <w:jc w:val="center"/>
              <w:rPr>
                <w:rFonts w:ascii="Times New Roman" w:hAnsi="Times New Roman" w:cs="Times New Roman"/>
                <w:sz w:val="21"/>
                <w:szCs w:val="21"/>
              </w:rPr>
            </w:pPr>
          </w:p>
        </w:tc>
        <w:tc>
          <w:tcPr>
            <w:tcW w:w="1265" w:type="dxa"/>
            <w:vMerge/>
            <w:tcBorders>
              <w:left w:val="single" w:sz="4" w:space="0" w:color="auto"/>
            </w:tcBorders>
            <w:shd w:val="clear" w:color="auto" w:fill="auto"/>
          </w:tcPr>
          <w:p w:rsidR="003308A8" w:rsidRPr="00CF76BE" w:rsidRDefault="003308A8" w:rsidP="002A2D34">
            <w:pPr>
              <w:pStyle w:val="ConsPlusCell"/>
              <w:snapToGrid w:val="0"/>
              <w:jc w:val="center"/>
              <w:rPr>
                <w:rFonts w:ascii="Times New Roman" w:hAnsi="Times New Roman" w:cs="Times New Roman"/>
                <w:sz w:val="21"/>
                <w:szCs w:val="21"/>
              </w:rPr>
            </w:pPr>
          </w:p>
        </w:tc>
        <w:tc>
          <w:tcPr>
            <w:tcW w:w="1415" w:type="dxa"/>
            <w:vMerge/>
            <w:tcBorders>
              <w:left w:val="single" w:sz="4" w:space="0" w:color="000000"/>
            </w:tcBorders>
            <w:shd w:val="clear" w:color="auto" w:fill="auto"/>
          </w:tcPr>
          <w:p w:rsidR="003308A8" w:rsidRPr="00CF76BE" w:rsidRDefault="003308A8" w:rsidP="002A2D34">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tcBorders>
            <w:shd w:val="clear" w:color="auto" w:fill="auto"/>
          </w:tcPr>
          <w:p w:rsidR="003308A8" w:rsidRPr="00CF76BE" w:rsidRDefault="003308A8" w:rsidP="002A2D34">
            <w:pPr>
              <w:pStyle w:val="ConsPlusCell"/>
              <w:jc w:val="both"/>
              <w:rPr>
                <w:rFonts w:ascii="Times New Roman" w:hAnsi="Times New Roman" w:cs="Times New Roman"/>
                <w:sz w:val="21"/>
                <w:szCs w:val="21"/>
              </w:rPr>
            </w:pPr>
            <w:r w:rsidRPr="00CF76BE">
              <w:rPr>
                <w:rFonts w:ascii="Times New Roman" w:hAnsi="Times New Roman" w:cs="Times New Roman"/>
                <w:sz w:val="21"/>
                <w:szCs w:val="21"/>
              </w:rPr>
              <w:t>Местный бюджет-</w:t>
            </w:r>
          </w:p>
        </w:tc>
        <w:tc>
          <w:tcPr>
            <w:tcW w:w="1313" w:type="dxa"/>
            <w:tcBorders>
              <w:top w:val="single" w:sz="4" w:space="0" w:color="000000"/>
              <w:left w:val="single" w:sz="4" w:space="0" w:color="000000"/>
              <w:bottom w:val="single" w:sz="4" w:space="0" w:color="000000"/>
            </w:tcBorders>
            <w:shd w:val="clear" w:color="auto" w:fill="auto"/>
          </w:tcPr>
          <w:p w:rsidR="003308A8" w:rsidRPr="00CF76BE" w:rsidRDefault="003308A8" w:rsidP="002A2D34">
            <w:pPr>
              <w:pStyle w:val="ConsPlusCell"/>
              <w:jc w:val="center"/>
              <w:rPr>
                <w:rFonts w:ascii="Times New Roman" w:hAnsi="Times New Roman" w:cs="Times New Roman"/>
                <w:sz w:val="21"/>
                <w:szCs w:val="21"/>
              </w:rPr>
            </w:pPr>
            <w:r w:rsidRPr="00CF76BE">
              <w:rPr>
                <w:rFonts w:ascii="Times New Roman" w:hAnsi="Times New Roman" w:cs="Times New Roman"/>
                <w:sz w:val="21"/>
                <w:szCs w:val="21"/>
              </w:rPr>
              <w:t>50,0</w:t>
            </w:r>
          </w:p>
        </w:tc>
        <w:tc>
          <w:tcPr>
            <w:tcW w:w="1098" w:type="dxa"/>
            <w:tcBorders>
              <w:top w:val="single" w:sz="4" w:space="0" w:color="000000"/>
              <w:left w:val="single" w:sz="4" w:space="0" w:color="000000"/>
              <w:bottom w:val="single" w:sz="4" w:space="0" w:color="000000"/>
            </w:tcBorders>
            <w:shd w:val="clear" w:color="auto" w:fill="auto"/>
          </w:tcPr>
          <w:p w:rsidR="003308A8" w:rsidRPr="00CF76BE" w:rsidRDefault="003308A8" w:rsidP="002A2D34">
            <w:pPr>
              <w:pStyle w:val="ConsPlusCell"/>
              <w:jc w:val="center"/>
              <w:rPr>
                <w:rFonts w:ascii="Times New Roman" w:hAnsi="Times New Roman" w:cs="Times New Roman"/>
                <w:sz w:val="21"/>
                <w:szCs w:val="21"/>
              </w:rPr>
            </w:pPr>
            <w:r>
              <w:rPr>
                <w:rFonts w:ascii="Times New Roman" w:hAnsi="Times New Roman" w:cs="Times New Roman"/>
                <w:sz w:val="21"/>
                <w:szCs w:val="21"/>
              </w:rPr>
              <w:t>50,0</w:t>
            </w:r>
          </w:p>
        </w:tc>
        <w:tc>
          <w:tcPr>
            <w:tcW w:w="1045" w:type="dxa"/>
            <w:tcBorders>
              <w:top w:val="single" w:sz="4" w:space="0" w:color="000000"/>
              <w:left w:val="single" w:sz="4" w:space="0" w:color="000000"/>
              <w:bottom w:val="single" w:sz="4" w:space="0" w:color="000000"/>
            </w:tcBorders>
            <w:shd w:val="clear" w:color="auto" w:fill="auto"/>
          </w:tcPr>
          <w:p w:rsidR="003308A8" w:rsidRPr="00CF76BE" w:rsidRDefault="003308A8" w:rsidP="002A2D34">
            <w:pPr>
              <w:pStyle w:val="ConsPlusCell"/>
              <w:jc w:val="center"/>
              <w:rPr>
                <w:rFonts w:ascii="Times New Roman" w:hAnsi="Times New Roman" w:cs="Times New Roman"/>
                <w:sz w:val="21"/>
                <w:szCs w:val="21"/>
              </w:rPr>
            </w:pPr>
            <w:r>
              <w:rPr>
                <w:rFonts w:ascii="Times New Roman" w:hAnsi="Times New Roman" w:cs="Times New Roman"/>
                <w:sz w:val="21"/>
                <w:szCs w:val="21"/>
              </w:rPr>
              <w:t>50,0</w:t>
            </w:r>
          </w:p>
        </w:tc>
      </w:tr>
      <w:tr w:rsidR="003308A8" w:rsidRPr="00CF76BE" w:rsidTr="007153AB">
        <w:tc>
          <w:tcPr>
            <w:tcW w:w="5309" w:type="dxa"/>
            <w:vMerge/>
            <w:tcBorders>
              <w:left w:val="single" w:sz="4" w:space="0" w:color="000000"/>
              <w:bottom w:val="single" w:sz="4" w:space="0" w:color="000000"/>
              <w:right w:val="single" w:sz="4" w:space="0" w:color="auto"/>
            </w:tcBorders>
            <w:shd w:val="clear" w:color="auto" w:fill="auto"/>
          </w:tcPr>
          <w:p w:rsidR="003308A8" w:rsidRPr="00CF76BE" w:rsidRDefault="003308A8" w:rsidP="002A2D34">
            <w:pPr>
              <w:pStyle w:val="ConsPlusCell"/>
              <w:snapToGrid w:val="0"/>
              <w:jc w:val="both"/>
              <w:rPr>
                <w:rFonts w:ascii="Times New Roman" w:hAnsi="Times New Roman" w:cs="Times New Roman"/>
                <w:sz w:val="21"/>
                <w:szCs w:val="21"/>
              </w:rPr>
            </w:pPr>
          </w:p>
        </w:tc>
        <w:tc>
          <w:tcPr>
            <w:tcW w:w="1921" w:type="dxa"/>
            <w:tcBorders>
              <w:left w:val="single" w:sz="4" w:space="0" w:color="auto"/>
              <w:bottom w:val="single" w:sz="4" w:space="0" w:color="auto"/>
              <w:right w:val="single" w:sz="4" w:space="0" w:color="auto"/>
            </w:tcBorders>
            <w:shd w:val="clear" w:color="auto" w:fill="auto"/>
          </w:tcPr>
          <w:p w:rsidR="003308A8" w:rsidRPr="00CF76BE" w:rsidRDefault="003308A8" w:rsidP="002A2D34">
            <w:pPr>
              <w:pStyle w:val="ConsPlusCell"/>
              <w:snapToGrid w:val="0"/>
              <w:jc w:val="center"/>
              <w:rPr>
                <w:rFonts w:ascii="Times New Roman" w:hAnsi="Times New Roman" w:cs="Times New Roman"/>
                <w:sz w:val="21"/>
                <w:szCs w:val="21"/>
              </w:rPr>
            </w:pPr>
          </w:p>
        </w:tc>
        <w:tc>
          <w:tcPr>
            <w:tcW w:w="1265" w:type="dxa"/>
            <w:vMerge/>
            <w:tcBorders>
              <w:left w:val="single" w:sz="4" w:space="0" w:color="auto"/>
              <w:bottom w:val="single" w:sz="4" w:space="0" w:color="000000"/>
            </w:tcBorders>
            <w:shd w:val="clear" w:color="auto" w:fill="auto"/>
          </w:tcPr>
          <w:p w:rsidR="003308A8" w:rsidRPr="00CF76BE" w:rsidRDefault="003308A8" w:rsidP="002A2D34">
            <w:pPr>
              <w:pStyle w:val="ConsPlusCell"/>
              <w:snapToGrid w:val="0"/>
              <w:jc w:val="center"/>
              <w:rPr>
                <w:rFonts w:ascii="Times New Roman" w:hAnsi="Times New Roman" w:cs="Times New Roman"/>
                <w:sz w:val="21"/>
                <w:szCs w:val="21"/>
              </w:rPr>
            </w:pPr>
          </w:p>
        </w:tc>
        <w:tc>
          <w:tcPr>
            <w:tcW w:w="1415" w:type="dxa"/>
            <w:vMerge/>
            <w:tcBorders>
              <w:left w:val="single" w:sz="4" w:space="0" w:color="000000"/>
              <w:bottom w:val="single" w:sz="4" w:space="0" w:color="000000"/>
            </w:tcBorders>
            <w:shd w:val="clear" w:color="auto" w:fill="auto"/>
          </w:tcPr>
          <w:p w:rsidR="003308A8" w:rsidRPr="00CF76BE" w:rsidRDefault="003308A8" w:rsidP="002A2D34">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tcBorders>
            <w:shd w:val="clear" w:color="auto" w:fill="auto"/>
          </w:tcPr>
          <w:p w:rsidR="003308A8" w:rsidRPr="00CF76BE" w:rsidRDefault="003308A8" w:rsidP="002A2D34">
            <w:pPr>
              <w:pStyle w:val="ConsPlusCell"/>
              <w:jc w:val="both"/>
              <w:rPr>
                <w:rFonts w:ascii="Times New Roman" w:hAnsi="Times New Roman" w:cs="Times New Roman"/>
                <w:sz w:val="21"/>
                <w:szCs w:val="21"/>
              </w:rPr>
            </w:pPr>
            <w:r w:rsidRPr="00CF76BE">
              <w:rPr>
                <w:rFonts w:ascii="Times New Roman" w:hAnsi="Times New Roman" w:cs="Times New Roman"/>
                <w:sz w:val="21"/>
                <w:szCs w:val="21"/>
              </w:rPr>
              <w:t>Прочие источники</w:t>
            </w:r>
          </w:p>
        </w:tc>
        <w:tc>
          <w:tcPr>
            <w:tcW w:w="1313" w:type="dxa"/>
            <w:tcBorders>
              <w:top w:val="single" w:sz="4" w:space="0" w:color="000000"/>
              <w:left w:val="single" w:sz="4" w:space="0" w:color="000000"/>
              <w:bottom w:val="single" w:sz="4" w:space="0" w:color="000000"/>
            </w:tcBorders>
            <w:shd w:val="clear" w:color="auto" w:fill="auto"/>
          </w:tcPr>
          <w:p w:rsidR="003308A8" w:rsidRPr="00CF76BE" w:rsidRDefault="003308A8" w:rsidP="002A2D34">
            <w:pPr>
              <w:pStyle w:val="ConsPlusCell"/>
              <w:jc w:val="center"/>
              <w:rPr>
                <w:rFonts w:ascii="Times New Roman" w:hAnsi="Times New Roman" w:cs="Times New Roman"/>
                <w:sz w:val="21"/>
                <w:szCs w:val="21"/>
              </w:rPr>
            </w:pPr>
            <w:r w:rsidRPr="00CF76BE">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tcBorders>
            <w:shd w:val="clear" w:color="auto" w:fill="auto"/>
          </w:tcPr>
          <w:p w:rsidR="003308A8" w:rsidRPr="00CF76BE" w:rsidRDefault="003308A8" w:rsidP="002A2D34">
            <w:pPr>
              <w:pStyle w:val="ConsPlusCell"/>
              <w:jc w:val="center"/>
              <w:rPr>
                <w:rFonts w:ascii="Times New Roman" w:hAnsi="Times New Roman" w:cs="Times New Roman"/>
                <w:sz w:val="21"/>
                <w:szCs w:val="21"/>
              </w:rPr>
            </w:pPr>
            <w:r w:rsidRPr="00CF76BE">
              <w:rPr>
                <w:rFonts w:ascii="Times New Roman" w:hAnsi="Times New Roman" w:cs="Times New Roman"/>
                <w:sz w:val="21"/>
                <w:szCs w:val="21"/>
              </w:rPr>
              <w:t>---</w:t>
            </w:r>
          </w:p>
        </w:tc>
        <w:tc>
          <w:tcPr>
            <w:tcW w:w="1045" w:type="dxa"/>
            <w:tcBorders>
              <w:top w:val="single" w:sz="4" w:space="0" w:color="000000"/>
              <w:left w:val="single" w:sz="4" w:space="0" w:color="000000"/>
              <w:bottom w:val="single" w:sz="4" w:space="0" w:color="000000"/>
            </w:tcBorders>
            <w:shd w:val="clear" w:color="auto" w:fill="auto"/>
          </w:tcPr>
          <w:p w:rsidR="003308A8" w:rsidRPr="00CF76BE" w:rsidRDefault="003308A8" w:rsidP="002A2D34">
            <w:pPr>
              <w:pStyle w:val="ConsPlusCell"/>
              <w:jc w:val="center"/>
              <w:rPr>
                <w:rFonts w:ascii="Times New Roman" w:hAnsi="Times New Roman" w:cs="Times New Roman"/>
                <w:sz w:val="21"/>
                <w:szCs w:val="21"/>
              </w:rPr>
            </w:pPr>
            <w:r w:rsidRPr="00CF76BE">
              <w:rPr>
                <w:rFonts w:ascii="Times New Roman" w:hAnsi="Times New Roman" w:cs="Times New Roman"/>
                <w:sz w:val="21"/>
                <w:szCs w:val="21"/>
              </w:rPr>
              <w:t>---</w:t>
            </w:r>
          </w:p>
        </w:tc>
      </w:tr>
      <w:tr w:rsidR="00CD1B61" w:rsidRPr="00CF76BE" w:rsidTr="007153AB">
        <w:tc>
          <w:tcPr>
            <w:tcW w:w="5309" w:type="dxa"/>
            <w:tcBorders>
              <w:top w:val="single" w:sz="4" w:space="0" w:color="000000"/>
              <w:left w:val="single" w:sz="4" w:space="0" w:color="000000"/>
              <w:bottom w:val="single" w:sz="4" w:space="0" w:color="000000"/>
              <w:right w:val="single" w:sz="4" w:space="0" w:color="auto"/>
            </w:tcBorders>
            <w:shd w:val="clear" w:color="auto" w:fill="auto"/>
          </w:tcPr>
          <w:p w:rsidR="00CD1B61" w:rsidRPr="00CF76BE" w:rsidRDefault="00CD1B61" w:rsidP="002A2D34">
            <w:pPr>
              <w:pStyle w:val="ConsPlusCell"/>
              <w:jc w:val="both"/>
              <w:rPr>
                <w:rFonts w:ascii="Times New Roman" w:hAnsi="Times New Roman" w:cs="Times New Roman"/>
                <w:b/>
                <w:sz w:val="23"/>
                <w:szCs w:val="23"/>
              </w:rPr>
            </w:pPr>
            <w:r w:rsidRPr="00CF76BE">
              <w:rPr>
                <w:rFonts w:ascii="Times New Roman" w:hAnsi="Times New Roman" w:cs="Times New Roman"/>
                <w:b/>
                <w:sz w:val="21"/>
                <w:szCs w:val="21"/>
              </w:rPr>
              <w:t xml:space="preserve">Подпрограмма «Развитие и поддержка малого и среднего предпринимательства на территории муниципального образования </w:t>
            </w:r>
            <w:r w:rsidRPr="00CF76BE">
              <w:rPr>
                <w:rFonts w:ascii="Times New Roman" w:hAnsi="Times New Roman" w:cs="Times New Roman"/>
                <w:b/>
                <w:sz w:val="23"/>
                <w:szCs w:val="23"/>
              </w:rPr>
              <w:t>на 2020-2022 годы»</w:t>
            </w:r>
          </w:p>
        </w:tc>
        <w:tc>
          <w:tcPr>
            <w:tcW w:w="1921" w:type="dxa"/>
            <w:tcBorders>
              <w:top w:val="single" w:sz="4" w:space="0" w:color="auto"/>
              <w:left w:val="single" w:sz="4" w:space="0" w:color="auto"/>
              <w:right w:val="single" w:sz="4" w:space="0" w:color="auto"/>
            </w:tcBorders>
            <w:shd w:val="clear" w:color="auto" w:fill="auto"/>
            <w:vAlign w:val="center"/>
          </w:tcPr>
          <w:p w:rsidR="00CD1B61" w:rsidRPr="00CF76BE" w:rsidRDefault="00CD1B61" w:rsidP="007153AB">
            <w:pPr>
              <w:tabs>
                <w:tab w:val="left" w:pos="2760"/>
              </w:tabs>
              <w:jc w:val="center"/>
            </w:pPr>
            <w:r w:rsidRPr="001B7C39">
              <w:rPr>
                <w:sz w:val="21"/>
                <w:szCs w:val="21"/>
              </w:rPr>
              <w:t xml:space="preserve">Ведущий специалист </w:t>
            </w:r>
            <w:r>
              <w:rPr>
                <w:sz w:val="21"/>
                <w:szCs w:val="21"/>
              </w:rPr>
              <w:t>- землеустроитель</w:t>
            </w:r>
          </w:p>
        </w:tc>
        <w:tc>
          <w:tcPr>
            <w:tcW w:w="1265" w:type="dxa"/>
            <w:tcBorders>
              <w:top w:val="single" w:sz="4" w:space="0" w:color="000000"/>
              <w:left w:val="single" w:sz="4" w:space="0" w:color="auto"/>
              <w:bottom w:val="single" w:sz="4" w:space="0" w:color="000000"/>
            </w:tcBorders>
            <w:shd w:val="clear" w:color="auto" w:fill="auto"/>
            <w:vAlign w:val="center"/>
          </w:tcPr>
          <w:p w:rsidR="00CD1B61" w:rsidRPr="00CF76BE" w:rsidRDefault="00CD1B61" w:rsidP="00251931">
            <w:pPr>
              <w:pStyle w:val="ConsPlusCell"/>
              <w:jc w:val="center"/>
              <w:rPr>
                <w:rFonts w:ascii="Times New Roman" w:hAnsi="Times New Roman" w:cs="Times New Roman"/>
                <w:b/>
                <w:sz w:val="21"/>
                <w:szCs w:val="21"/>
              </w:rPr>
            </w:pPr>
            <w:r w:rsidRPr="00CF76BE">
              <w:rPr>
                <w:rFonts w:ascii="Times New Roman" w:hAnsi="Times New Roman" w:cs="Times New Roman"/>
                <w:b/>
                <w:sz w:val="21"/>
                <w:szCs w:val="21"/>
              </w:rPr>
              <w:t>01.01.2020</w:t>
            </w:r>
          </w:p>
        </w:tc>
        <w:tc>
          <w:tcPr>
            <w:tcW w:w="1415" w:type="dxa"/>
            <w:tcBorders>
              <w:top w:val="single" w:sz="4" w:space="0" w:color="000000"/>
              <w:left w:val="single" w:sz="4" w:space="0" w:color="000000"/>
              <w:bottom w:val="single" w:sz="4" w:space="0" w:color="000000"/>
            </w:tcBorders>
            <w:shd w:val="clear" w:color="auto" w:fill="auto"/>
            <w:vAlign w:val="center"/>
          </w:tcPr>
          <w:p w:rsidR="00CD1B61" w:rsidRPr="00CF76BE" w:rsidRDefault="00CD1B61" w:rsidP="00251931">
            <w:pPr>
              <w:pStyle w:val="ConsPlusCell"/>
              <w:jc w:val="center"/>
              <w:rPr>
                <w:rFonts w:ascii="Times New Roman" w:hAnsi="Times New Roman" w:cs="Times New Roman"/>
                <w:b/>
                <w:sz w:val="21"/>
                <w:szCs w:val="21"/>
              </w:rPr>
            </w:pPr>
            <w:r w:rsidRPr="00CF76BE">
              <w:rPr>
                <w:rFonts w:ascii="Times New Roman" w:hAnsi="Times New Roman" w:cs="Times New Roman"/>
                <w:b/>
                <w:sz w:val="21"/>
                <w:szCs w:val="21"/>
              </w:rPr>
              <w:t>31.12.2022</w:t>
            </w:r>
          </w:p>
        </w:tc>
        <w:tc>
          <w:tcPr>
            <w:tcW w:w="2191" w:type="dxa"/>
            <w:tcBorders>
              <w:top w:val="single" w:sz="4" w:space="0" w:color="000000"/>
              <w:left w:val="single" w:sz="4" w:space="0" w:color="000000"/>
              <w:bottom w:val="single" w:sz="4" w:space="0" w:color="000000"/>
            </w:tcBorders>
            <w:shd w:val="clear" w:color="auto" w:fill="auto"/>
          </w:tcPr>
          <w:p w:rsidR="00CD1B61" w:rsidRPr="00CF76BE" w:rsidRDefault="00CD1B61" w:rsidP="002A2D34">
            <w:pPr>
              <w:pStyle w:val="ConsPlusCell"/>
              <w:jc w:val="both"/>
              <w:rPr>
                <w:rFonts w:ascii="Times New Roman" w:hAnsi="Times New Roman" w:cs="Times New Roman"/>
                <w:sz w:val="21"/>
                <w:szCs w:val="21"/>
              </w:rPr>
            </w:pPr>
          </w:p>
        </w:tc>
        <w:tc>
          <w:tcPr>
            <w:tcW w:w="1313" w:type="dxa"/>
            <w:tcBorders>
              <w:top w:val="single" w:sz="4" w:space="0" w:color="000000"/>
              <w:left w:val="single" w:sz="4" w:space="0" w:color="000000"/>
              <w:bottom w:val="single" w:sz="4" w:space="0" w:color="000000"/>
            </w:tcBorders>
            <w:shd w:val="clear" w:color="auto" w:fill="auto"/>
          </w:tcPr>
          <w:p w:rsidR="00CD1B61" w:rsidRPr="00CF76BE" w:rsidRDefault="00CD1B61" w:rsidP="002A2D34">
            <w:pPr>
              <w:pStyle w:val="ConsPlusCell"/>
              <w:jc w:val="center"/>
              <w:rPr>
                <w:rFonts w:ascii="Times New Roman" w:hAnsi="Times New Roman" w:cs="Times New Roman"/>
                <w:b/>
                <w:sz w:val="21"/>
                <w:szCs w:val="21"/>
              </w:rPr>
            </w:pPr>
            <w:r w:rsidRPr="00CF76BE">
              <w:rPr>
                <w:rFonts w:ascii="Times New Roman" w:hAnsi="Times New Roman" w:cs="Times New Roman"/>
                <w:b/>
                <w:sz w:val="21"/>
                <w:szCs w:val="21"/>
              </w:rPr>
              <w:t>20,0</w:t>
            </w:r>
          </w:p>
        </w:tc>
        <w:tc>
          <w:tcPr>
            <w:tcW w:w="1098" w:type="dxa"/>
            <w:tcBorders>
              <w:top w:val="single" w:sz="4" w:space="0" w:color="000000"/>
              <w:left w:val="single" w:sz="4" w:space="0" w:color="000000"/>
              <w:bottom w:val="single" w:sz="4" w:space="0" w:color="000000"/>
            </w:tcBorders>
            <w:shd w:val="clear" w:color="auto" w:fill="auto"/>
          </w:tcPr>
          <w:p w:rsidR="00CD1B61" w:rsidRPr="00CF76BE" w:rsidRDefault="00CD1B61" w:rsidP="002A2D34">
            <w:pPr>
              <w:pStyle w:val="ConsPlusCell"/>
              <w:jc w:val="center"/>
              <w:rPr>
                <w:rFonts w:ascii="Times New Roman" w:hAnsi="Times New Roman" w:cs="Times New Roman"/>
                <w:b/>
                <w:sz w:val="21"/>
                <w:szCs w:val="21"/>
              </w:rPr>
            </w:pPr>
            <w:r w:rsidRPr="00CF76BE">
              <w:rPr>
                <w:rFonts w:ascii="Times New Roman" w:hAnsi="Times New Roman" w:cs="Times New Roman"/>
                <w:b/>
                <w:sz w:val="21"/>
                <w:szCs w:val="21"/>
              </w:rPr>
              <w:t>20,0</w:t>
            </w:r>
          </w:p>
        </w:tc>
        <w:tc>
          <w:tcPr>
            <w:tcW w:w="1045" w:type="dxa"/>
            <w:tcBorders>
              <w:top w:val="single" w:sz="4" w:space="0" w:color="000000"/>
              <w:left w:val="single" w:sz="4" w:space="0" w:color="000000"/>
              <w:bottom w:val="single" w:sz="4" w:space="0" w:color="000000"/>
            </w:tcBorders>
            <w:shd w:val="clear" w:color="auto" w:fill="auto"/>
          </w:tcPr>
          <w:p w:rsidR="00CD1B61" w:rsidRPr="00CF76BE" w:rsidRDefault="00CD1B61" w:rsidP="002A2D34">
            <w:pPr>
              <w:pStyle w:val="ConsPlusCell"/>
              <w:jc w:val="center"/>
              <w:rPr>
                <w:rFonts w:ascii="Times New Roman" w:hAnsi="Times New Roman" w:cs="Times New Roman"/>
                <w:b/>
                <w:sz w:val="21"/>
                <w:szCs w:val="21"/>
              </w:rPr>
            </w:pPr>
            <w:r w:rsidRPr="00CF76BE">
              <w:rPr>
                <w:rFonts w:ascii="Times New Roman" w:hAnsi="Times New Roman" w:cs="Times New Roman"/>
                <w:b/>
                <w:sz w:val="21"/>
                <w:szCs w:val="21"/>
              </w:rPr>
              <w:t>20,0</w:t>
            </w:r>
          </w:p>
        </w:tc>
      </w:tr>
      <w:tr w:rsidR="00CD1B61" w:rsidRPr="00CF76BE" w:rsidTr="007153AB">
        <w:tc>
          <w:tcPr>
            <w:tcW w:w="5309" w:type="dxa"/>
            <w:tcBorders>
              <w:top w:val="single" w:sz="4" w:space="0" w:color="000000"/>
              <w:left w:val="single" w:sz="4" w:space="0" w:color="000000"/>
              <w:bottom w:val="single" w:sz="4" w:space="0" w:color="000000"/>
              <w:right w:val="single" w:sz="4" w:space="0" w:color="auto"/>
            </w:tcBorders>
            <w:shd w:val="clear" w:color="auto" w:fill="auto"/>
          </w:tcPr>
          <w:p w:rsidR="00CD1B61" w:rsidRPr="00CF76BE" w:rsidRDefault="00CD1B61" w:rsidP="002A2D34">
            <w:pPr>
              <w:pStyle w:val="ConsPlusCell"/>
              <w:snapToGrid w:val="0"/>
              <w:jc w:val="both"/>
              <w:rPr>
                <w:rFonts w:ascii="Times New Roman" w:hAnsi="Times New Roman" w:cs="Times New Roman"/>
                <w:sz w:val="21"/>
                <w:szCs w:val="21"/>
              </w:rPr>
            </w:pPr>
            <w:r w:rsidRPr="00CF76BE">
              <w:rPr>
                <w:rFonts w:ascii="Times New Roman" w:hAnsi="Times New Roman" w:cs="Times New Roman"/>
                <w:sz w:val="21"/>
                <w:szCs w:val="21"/>
              </w:rPr>
              <w:t xml:space="preserve">Мероприятие 1 </w:t>
            </w:r>
          </w:p>
        </w:tc>
        <w:tc>
          <w:tcPr>
            <w:tcW w:w="1921" w:type="dxa"/>
            <w:tcBorders>
              <w:left w:val="single" w:sz="4" w:space="0" w:color="auto"/>
              <w:right w:val="single" w:sz="4" w:space="0" w:color="auto"/>
            </w:tcBorders>
            <w:shd w:val="clear" w:color="auto" w:fill="auto"/>
          </w:tcPr>
          <w:p w:rsidR="00CD1B61" w:rsidRPr="00CF76BE" w:rsidRDefault="00CD1B61" w:rsidP="002A2D34">
            <w:pPr>
              <w:pStyle w:val="ConsPlusCell"/>
              <w:snapToGrid w:val="0"/>
              <w:jc w:val="center"/>
              <w:rPr>
                <w:rFonts w:ascii="Times New Roman" w:hAnsi="Times New Roman" w:cs="Times New Roman"/>
                <w:sz w:val="21"/>
                <w:szCs w:val="21"/>
              </w:rPr>
            </w:pPr>
          </w:p>
        </w:tc>
        <w:tc>
          <w:tcPr>
            <w:tcW w:w="1265" w:type="dxa"/>
            <w:tcBorders>
              <w:top w:val="single" w:sz="4" w:space="0" w:color="000000"/>
              <w:left w:val="single" w:sz="4" w:space="0" w:color="auto"/>
              <w:bottom w:val="single" w:sz="4" w:space="0" w:color="000000"/>
            </w:tcBorders>
            <w:shd w:val="clear" w:color="auto" w:fill="auto"/>
            <w:vAlign w:val="center"/>
          </w:tcPr>
          <w:p w:rsidR="00CD1B61" w:rsidRPr="00CF76BE" w:rsidRDefault="00CD1B61" w:rsidP="00251931">
            <w:pPr>
              <w:pStyle w:val="ConsPlusCell"/>
              <w:snapToGrid w:val="0"/>
              <w:jc w:val="center"/>
              <w:rPr>
                <w:rFonts w:ascii="Times New Roman" w:hAnsi="Times New Roman" w:cs="Times New Roman"/>
                <w:sz w:val="21"/>
                <w:szCs w:val="21"/>
              </w:rPr>
            </w:pPr>
          </w:p>
        </w:tc>
        <w:tc>
          <w:tcPr>
            <w:tcW w:w="1415" w:type="dxa"/>
            <w:tcBorders>
              <w:top w:val="single" w:sz="4" w:space="0" w:color="000000"/>
              <w:left w:val="single" w:sz="4" w:space="0" w:color="000000"/>
              <w:bottom w:val="single" w:sz="4" w:space="0" w:color="000000"/>
            </w:tcBorders>
            <w:shd w:val="clear" w:color="auto" w:fill="auto"/>
            <w:vAlign w:val="center"/>
          </w:tcPr>
          <w:p w:rsidR="00CD1B61" w:rsidRPr="00CF76BE" w:rsidRDefault="00CD1B61" w:rsidP="00251931">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tcBorders>
            <w:shd w:val="clear" w:color="auto" w:fill="auto"/>
          </w:tcPr>
          <w:p w:rsidR="00CD1B61" w:rsidRPr="00CF76BE" w:rsidRDefault="00CD1B61" w:rsidP="002A2D34">
            <w:pPr>
              <w:pStyle w:val="ConsPlusCell"/>
              <w:snapToGrid w:val="0"/>
              <w:jc w:val="both"/>
              <w:rPr>
                <w:rFonts w:ascii="Times New Roman" w:hAnsi="Times New Roman" w:cs="Times New Roman"/>
                <w:sz w:val="21"/>
                <w:szCs w:val="21"/>
              </w:rPr>
            </w:pPr>
          </w:p>
        </w:tc>
        <w:tc>
          <w:tcPr>
            <w:tcW w:w="1313" w:type="dxa"/>
            <w:tcBorders>
              <w:top w:val="single" w:sz="4" w:space="0" w:color="000000"/>
              <w:left w:val="single" w:sz="4" w:space="0" w:color="000000"/>
              <w:bottom w:val="single" w:sz="4" w:space="0" w:color="000000"/>
            </w:tcBorders>
            <w:shd w:val="clear" w:color="auto" w:fill="auto"/>
          </w:tcPr>
          <w:p w:rsidR="00CD1B61" w:rsidRPr="00CF76BE" w:rsidRDefault="00CD1B61" w:rsidP="002A2D34">
            <w:pPr>
              <w:pStyle w:val="ConsPlusCell"/>
              <w:snapToGrid w:val="0"/>
              <w:jc w:val="center"/>
              <w:rPr>
                <w:rFonts w:ascii="Times New Roman" w:hAnsi="Times New Roman" w:cs="Times New Roman"/>
                <w:sz w:val="21"/>
                <w:szCs w:val="21"/>
              </w:rPr>
            </w:pPr>
            <w:r w:rsidRPr="00CF76BE">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tcBorders>
            <w:shd w:val="clear" w:color="auto" w:fill="auto"/>
          </w:tcPr>
          <w:p w:rsidR="00CD1B61" w:rsidRPr="00CF76BE" w:rsidRDefault="00CD1B61" w:rsidP="002A2D34">
            <w:pPr>
              <w:pStyle w:val="ConsPlusCell"/>
              <w:snapToGrid w:val="0"/>
              <w:jc w:val="center"/>
              <w:rPr>
                <w:rFonts w:ascii="Times New Roman" w:hAnsi="Times New Roman" w:cs="Times New Roman"/>
                <w:sz w:val="21"/>
                <w:szCs w:val="21"/>
              </w:rPr>
            </w:pPr>
            <w:r w:rsidRPr="00CF76BE">
              <w:rPr>
                <w:rFonts w:ascii="Times New Roman" w:hAnsi="Times New Roman" w:cs="Times New Roman"/>
                <w:sz w:val="21"/>
                <w:szCs w:val="21"/>
              </w:rPr>
              <w:t>---</w:t>
            </w:r>
          </w:p>
        </w:tc>
        <w:tc>
          <w:tcPr>
            <w:tcW w:w="1045" w:type="dxa"/>
            <w:tcBorders>
              <w:top w:val="single" w:sz="4" w:space="0" w:color="000000"/>
              <w:left w:val="single" w:sz="4" w:space="0" w:color="000000"/>
              <w:bottom w:val="single" w:sz="4" w:space="0" w:color="000000"/>
            </w:tcBorders>
            <w:shd w:val="clear" w:color="auto" w:fill="auto"/>
          </w:tcPr>
          <w:p w:rsidR="00CD1B61" w:rsidRPr="00CF76BE" w:rsidRDefault="00CD1B61" w:rsidP="002A2D34">
            <w:pPr>
              <w:pStyle w:val="ConsPlusCell"/>
              <w:snapToGrid w:val="0"/>
              <w:jc w:val="center"/>
              <w:rPr>
                <w:rFonts w:ascii="Times New Roman" w:hAnsi="Times New Roman" w:cs="Times New Roman"/>
                <w:sz w:val="21"/>
                <w:szCs w:val="21"/>
              </w:rPr>
            </w:pPr>
            <w:r w:rsidRPr="00CF76BE">
              <w:rPr>
                <w:rFonts w:ascii="Times New Roman" w:hAnsi="Times New Roman" w:cs="Times New Roman"/>
                <w:sz w:val="21"/>
                <w:szCs w:val="21"/>
              </w:rPr>
              <w:t>---</w:t>
            </w:r>
          </w:p>
        </w:tc>
      </w:tr>
      <w:tr w:rsidR="00CD1B61" w:rsidRPr="00CF76BE" w:rsidTr="007153AB">
        <w:tc>
          <w:tcPr>
            <w:tcW w:w="5309" w:type="dxa"/>
            <w:vMerge w:val="restart"/>
            <w:tcBorders>
              <w:top w:val="single" w:sz="4" w:space="0" w:color="000000"/>
              <w:left w:val="single" w:sz="4" w:space="0" w:color="000000"/>
              <w:right w:val="single" w:sz="4" w:space="0" w:color="auto"/>
            </w:tcBorders>
            <w:shd w:val="clear" w:color="auto" w:fill="auto"/>
          </w:tcPr>
          <w:p w:rsidR="00CD1B61" w:rsidRPr="00CF76BE" w:rsidRDefault="00CD1B61" w:rsidP="00CD1B61">
            <w:pPr>
              <w:pStyle w:val="ConsPlusCell"/>
              <w:rPr>
                <w:rFonts w:ascii="Times New Roman" w:hAnsi="Times New Roman" w:cs="Times New Roman"/>
                <w:sz w:val="21"/>
                <w:szCs w:val="21"/>
              </w:rPr>
            </w:pPr>
            <w:r w:rsidRPr="00CF76BE">
              <w:rPr>
                <w:rFonts w:ascii="Times New Roman" w:hAnsi="Times New Roman" w:cs="Times New Roman"/>
                <w:sz w:val="21"/>
                <w:szCs w:val="21"/>
              </w:rPr>
              <w:t>Информационно – консультационная поддержка малого и среднего предпринимательства</w:t>
            </w:r>
          </w:p>
        </w:tc>
        <w:tc>
          <w:tcPr>
            <w:tcW w:w="1921" w:type="dxa"/>
            <w:vMerge w:val="restart"/>
            <w:tcBorders>
              <w:left w:val="single" w:sz="4" w:space="0" w:color="auto"/>
              <w:bottom w:val="single" w:sz="4" w:space="0" w:color="auto"/>
              <w:right w:val="single" w:sz="4" w:space="0" w:color="auto"/>
            </w:tcBorders>
            <w:shd w:val="clear" w:color="auto" w:fill="auto"/>
          </w:tcPr>
          <w:p w:rsidR="00CD1B61" w:rsidRPr="00CF76BE" w:rsidRDefault="00CD1B61" w:rsidP="002A2D34">
            <w:pPr>
              <w:pStyle w:val="ConsPlusCell"/>
              <w:snapToGrid w:val="0"/>
              <w:jc w:val="center"/>
              <w:rPr>
                <w:rFonts w:ascii="Times New Roman" w:hAnsi="Times New Roman" w:cs="Times New Roman"/>
                <w:sz w:val="21"/>
                <w:szCs w:val="21"/>
              </w:rPr>
            </w:pPr>
          </w:p>
        </w:tc>
        <w:tc>
          <w:tcPr>
            <w:tcW w:w="1265" w:type="dxa"/>
            <w:vMerge w:val="restart"/>
            <w:tcBorders>
              <w:top w:val="single" w:sz="4" w:space="0" w:color="000000"/>
              <w:left w:val="single" w:sz="4" w:space="0" w:color="auto"/>
            </w:tcBorders>
            <w:shd w:val="clear" w:color="auto" w:fill="auto"/>
            <w:vAlign w:val="center"/>
          </w:tcPr>
          <w:p w:rsidR="00CD1B61" w:rsidRPr="00CD1B61" w:rsidRDefault="00CD1B61" w:rsidP="00251931">
            <w:pPr>
              <w:pStyle w:val="ConsPlusCell"/>
              <w:jc w:val="center"/>
              <w:rPr>
                <w:rFonts w:ascii="Times New Roman" w:hAnsi="Times New Roman" w:cs="Times New Roman"/>
                <w:sz w:val="21"/>
                <w:szCs w:val="21"/>
              </w:rPr>
            </w:pPr>
            <w:r w:rsidRPr="00CD1B61">
              <w:rPr>
                <w:rFonts w:ascii="Times New Roman" w:hAnsi="Times New Roman" w:cs="Times New Roman"/>
                <w:sz w:val="21"/>
                <w:szCs w:val="21"/>
              </w:rPr>
              <w:t>01.01.2020</w:t>
            </w:r>
          </w:p>
        </w:tc>
        <w:tc>
          <w:tcPr>
            <w:tcW w:w="1415" w:type="dxa"/>
            <w:vMerge w:val="restart"/>
            <w:tcBorders>
              <w:top w:val="single" w:sz="4" w:space="0" w:color="000000"/>
              <w:left w:val="single" w:sz="4" w:space="0" w:color="000000"/>
            </w:tcBorders>
            <w:shd w:val="clear" w:color="auto" w:fill="auto"/>
            <w:vAlign w:val="center"/>
          </w:tcPr>
          <w:p w:rsidR="00CD1B61" w:rsidRPr="00CD1B61" w:rsidRDefault="00CD1B61" w:rsidP="00251931">
            <w:pPr>
              <w:pStyle w:val="ConsPlusCell"/>
              <w:jc w:val="center"/>
              <w:rPr>
                <w:rFonts w:ascii="Times New Roman" w:hAnsi="Times New Roman" w:cs="Times New Roman"/>
                <w:sz w:val="21"/>
                <w:szCs w:val="21"/>
              </w:rPr>
            </w:pPr>
            <w:r w:rsidRPr="00CD1B61">
              <w:rPr>
                <w:rFonts w:ascii="Times New Roman" w:hAnsi="Times New Roman" w:cs="Times New Roman"/>
                <w:sz w:val="21"/>
                <w:szCs w:val="21"/>
              </w:rPr>
              <w:t>31.12.2022</w:t>
            </w:r>
          </w:p>
        </w:tc>
        <w:tc>
          <w:tcPr>
            <w:tcW w:w="2191" w:type="dxa"/>
            <w:tcBorders>
              <w:top w:val="single" w:sz="4" w:space="0" w:color="000000"/>
              <w:left w:val="single" w:sz="4" w:space="0" w:color="000000"/>
              <w:bottom w:val="single" w:sz="4" w:space="0" w:color="000000"/>
            </w:tcBorders>
            <w:shd w:val="clear" w:color="auto" w:fill="auto"/>
          </w:tcPr>
          <w:p w:rsidR="00CD1B61" w:rsidRPr="00CF76BE" w:rsidRDefault="00CD1B61" w:rsidP="002A2D34">
            <w:pPr>
              <w:pStyle w:val="ConsPlusCell"/>
              <w:jc w:val="both"/>
              <w:rPr>
                <w:rFonts w:ascii="Times New Roman" w:hAnsi="Times New Roman" w:cs="Times New Roman"/>
                <w:sz w:val="21"/>
                <w:szCs w:val="21"/>
              </w:rPr>
            </w:pPr>
            <w:r w:rsidRPr="00CF76BE">
              <w:rPr>
                <w:rFonts w:ascii="Times New Roman" w:hAnsi="Times New Roman" w:cs="Times New Roman"/>
                <w:sz w:val="21"/>
                <w:szCs w:val="21"/>
              </w:rPr>
              <w:t>Федеральный бюджет-</w:t>
            </w:r>
          </w:p>
        </w:tc>
        <w:tc>
          <w:tcPr>
            <w:tcW w:w="1313" w:type="dxa"/>
            <w:tcBorders>
              <w:top w:val="single" w:sz="4" w:space="0" w:color="000000"/>
              <w:left w:val="single" w:sz="4" w:space="0" w:color="000000"/>
              <w:bottom w:val="single" w:sz="4" w:space="0" w:color="000000"/>
            </w:tcBorders>
            <w:shd w:val="clear" w:color="auto" w:fill="auto"/>
          </w:tcPr>
          <w:p w:rsidR="00CD1B61" w:rsidRPr="00CF76BE" w:rsidRDefault="00CD1B61" w:rsidP="002A2D34">
            <w:pPr>
              <w:pStyle w:val="ConsPlusCell"/>
              <w:jc w:val="center"/>
              <w:rPr>
                <w:rFonts w:ascii="Times New Roman" w:hAnsi="Times New Roman" w:cs="Times New Roman"/>
                <w:sz w:val="21"/>
                <w:szCs w:val="21"/>
              </w:rPr>
            </w:pPr>
            <w:r w:rsidRPr="00CF76BE">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tcBorders>
            <w:shd w:val="clear" w:color="auto" w:fill="auto"/>
          </w:tcPr>
          <w:p w:rsidR="00CD1B61" w:rsidRPr="00CF76BE" w:rsidRDefault="00CD1B61" w:rsidP="002A2D34">
            <w:pPr>
              <w:pStyle w:val="ConsPlusCell"/>
              <w:jc w:val="center"/>
              <w:rPr>
                <w:rFonts w:ascii="Times New Roman" w:hAnsi="Times New Roman" w:cs="Times New Roman"/>
                <w:sz w:val="21"/>
                <w:szCs w:val="21"/>
              </w:rPr>
            </w:pPr>
            <w:r w:rsidRPr="00CF76BE">
              <w:rPr>
                <w:rFonts w:ascii="Times New Roman" w:hAnsi="Times New Roman" w:cs="Times New Roman"/>
                <w:sz w:val="21"/>
                <w:szCs w:val="21"/>
              </w:rPr>
              <w:t>---</w:t>
            </w:r>
          </w:p>
        </w:tc>
        <w:tc>
          <w:tcPr>
            <w:tcW w:w="1045" w:type="dxa"/>
            <w:tcBorders>
              <w:top w:val="single" w:sz="4" w:space="0" w:color="000000"/>
              <w:left w:val="single" w:sz="4" w:space="0" w:color="000000"/>
              <w:bottom w:val="single" w:sz="4" w:space="0" w:color="000000"/>
            </w:tcBorders>
            <w:shd w:val="clear" w:color="auto" w:fill="auto"/>
          </w:tcPr>
          <w:p w:rsidR="00CD1B61" w:rsidRPr="00CF76BE" w:rsidRDefault="00CD1B61" w:rsidP="002A2D34">
            <w:pPr>
              <w:pStyle w:val="ConsPlusCell"/>
              <w:jc w:val="center"/>
              <w:rPr>
                <w:rFonts w:ascii="Times New Roman" w:hAnsi="Times New Roman" w:cs="Times New Roman"/>
                <w:sz w:val="21"/>
                <w:szCs w:val="21"/>
              </w:rPr>
            </w:pPr>
            <w:r w:rsidRPr="00CF76BE">
              <w:rPr>
                <w:rFonts w:ascii="Times New Roman" w:hAnsi="Times New Roman" w:cs="Times New Roman"/>
                <w:sz w:val="21"/>
                <w:szCs w:val="21"/>
              </w:rPr>
              <w:t>---</w:t>
            </w:r>
          </w:p>
        </w:tc>
      </w:tr>
      <w:tr w:rsidR="00CD1B61" w:rsidRPr="00CF76BE" w:rsidTr="007153AB">
        <w:tc>
          <w:tcPr>
            <w:tcW w:w="5309" w:type="dxa"/>
            <w:vMerge/>
            <w:tcBorders>
              <w:left w:val="single" w:sz="4" w:space="0" w:color="000000"/>
              <w:right w:val="single" w:sz="4" w:space="0" w:color="auto"/>
            </w:tcBorders>
            <w:shd w:val="clear" w:color="auto" w:fill="auto"/>
          </w:tcPr>
          <w:p w:rsidR="00CD1B61" w:rsidRPr="00CF76BE" w:rsidRDefault="00CD1B61" w:rsidP="002A2D34">
            <w:pPr>
              <w:pStyle w:val="ConsPlusCell"/>
              <w:snapToGrid w:val="0"/>
              <w:jc w:val="both"/>
              <w:rPr>
                <w:rFonts w:ascii="Times New Roman" w:hAnsi="Times New Roman" w:cs="Times New Roman"/>
                <w:sz w:val="21"/>
                <w:szCs w:val="21"/>
              </w:rPr>
            </w:pPr>
          </w:p>
        </w:tc>
        <w:tc>
          <w:tcPr>
            <w:tcW w:w="1921" w:type="dxa"/>
            <w:vMerge/>
            <w:tcBorders>
              <w:left w:val="single" w:sz="4" w:space="0" w:color="auto"/>
              <w:bottom w:val="single" w:sz="4" w:space="0" w:color="auto"/>
              <w:right w:val="single" w:sz="4" w:space="0" w:color="auto"/>
            </w:tcBorders>
            <w:shd w:val="clear" w:color="auto" w:fill="auto"/>
          </w:tcPr>
          <w:p w:rsidR="00CD1B61" w:rsidRPr="00CF76BE" w:rsidRDefault="00CD1B61" w:rsidP="002A2D34">
            <w:pPr>
              <w:pStyle w:val="ConsPlusCell"/>
              <w:snapToGrid w:val="0"/>
              <w:jc w:val="center"/>
              <w:rPr>
                <w:rFonts w:ascii="Times New Roman" w:hAnsi="Times New Roman" w:cs="Times New Roman"/>
                <w:sz w:val="21"/>
                <w:szCs w:val="21"/>
              </w:rPr>
            </w:pPr>
          </w:p>
        </w:tc>
        <w:tc>
          <w:tcPr>
            <w:tcW w:w="1265" w:type="dxa"/>
            <w:vMerge/>
            <w:tcBorders>
              <w:left w:val="single" w:sz="4" w:space="0" w:color="auto"/>
            </w:tcBorders>
            <w:shd w:val="clear" w:color="auto" w:fill="auto"/>
            <w:vAlign w:val="center"/>
          </w:tcPr>
          <w:p w:rsidR="00CD1B61" w:rsidRPr="00CF76BE" w:rsidRDefault="00CD1B61" w:rsidP="00251931">
            <w:pPr>
              <w:pStyle w:val="ConsPlusCell"/>
              <w:snapToGrid w:val="0"/>
              <w:jc w:val="center"/>
              <w:rPr>
                <w:rFonts w:ascii="Times New Roman" w:hAnsi="Times New Roman" w:cs="Times New Roman"/>
                <w:sz w:val="21"/>
                <w:szCs w:val="21"/>
              </w:rPr>
            </w:pPr>
          </w:p>
        </w:tc>
        <w:tc>
          <w:tcPr>
            <w:tcW w:w="1415" w:type="dxa"/>
            <w:vMerge/>
            <w:tcBorders>
              <w:left w:val="single" w:sz="4" w:space="0" w:color="000000"/>
            </w:tcBorders>
            <w:shd w:val="clear" w:color="auto" w:fill="auto"/>
            <w:vAlign w:val="center"/>
          </w:tcPr>
          <w:p w:rsidR="00CD1B61" w:rsidRPr="00CF76BE" w:rsidRDefault="00CD1B61" w:rsidP="00251931">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tcBorders>
            <w:shd w:val="clear" w:color="auto" w:fill="auto"/>
          </w:tcPr>
          <w:p w:rsidR="00CD1B61" w:rsidRPr="00CF76BE" w:rsidRDefault="00CD1B61" w:rsidP="002A2D34">
            <w:pPr>
              <w:pStyle w:val="ConsPlusCell"/>
              <w:jc w:val="both"/>
              <w:rPr>
                <w:rFonts w:ascii="Times New Roman" w:hAnsi="Times New Roman" w:cs="Times New Roman"/>
                <w:sz w:val="21"/>
                <w:szCs w:val="21"/>
              </w:rPr>
            </w:pPr>
            <w:r w:rsidRPr="00CF76BE">
              <w:rPr>
                <w:rFonts w:ascii="Times New Roman" w:hAnsi="Times New Roman" w:cs="Times New Roman"/>
                <w:sz w:val="21"/>
                <w:szCs w:val="21"/>
              </w:rPr>
              <w:t>Областной бюджет-</w:t>
            </w:r>
          </w:p>
        </w:tc>
        <w:tc>
          <w:tcPr>
            <w:tcW w:w="1313" w:type="dxa"/>
            <w:tcBorders>
              <w:top w:val="single" w:sz="4" w:space="0" w:color="000000"/>
              <w:left w:val="single" w:sz="4" w:space="0" w:color="000000"/>
              <w:bottom w:val="single" w:sz="4" w:space="0" w:color="000000"/>
            </w:tcBorders>
            <w:shd w:val="clear" w:color="auto" w:fill="auto"/>
          </w:tcPr>
          <w:p w:rsidR="00CD1B61" w:rsidRPr="00CF76BE" w:rsidRDefault="00CD1B61" w:rsidP="002A2D34">
            <w:pPr>
              <w:pStyle w:val="ConsPlusCell"/>
              <w:jc w:val="center"/>
              <w:rPr>
                <w:rFonts w:ascii="Times New Roman" w:hAnsi="Times New Roman" w:cs="Times New Roman"/>
                <w:sz w:val="21"/>
                <w:szCs w:val="21"/>
              </w:rPr>
            </w:pPr>
            <w:r w:rsidRPr="00CF76BE">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tcBorders>
            <w:shd w:val="clear" w:color="auto" w:fill="auto"/>
          </w:tcPr>
          <w:p w:rsidR="00CD1B61" w:rsidRPr="00CF76BE" w:rsidRDefault="00CD1B61" w:rsidP="002A2D34">
            <w:pPr>
              <w:pStyle w:val="ConsPlusCell"/>
              <w:jc w:val="center"/>
              <w:rPr>
                <w:rFonts w:ascii="Times New Roman" w:hAnsi="Times New Roman" w:cs="Times New Roman"/>
                <w:sz w:val="21"/>
                <w:szCs w:val="21"/>
              </w:rPr>
            </w:pPr>
            <w:r w:rsidRPr="00CF76BE">
              <w:rPr>
                <w:rFonts w:ascii="Times New Roman" w:hAnsi="Times New Roman" w:cs="Times New Roman"/>
                <w:sz w:val="21"/>
                <w:szCs w:val="21"/>
              </w:rPr>
              <w:t>---</w:t>
            </w:r>
          </w:p>
        </w:tc>
        <w:tc>
          <w:tcPr>
            <w:tcW w:w="1045" w:type="dxa"/>
            <w:tcBorders>
              <w:top w:val="single" w:sz="4" w:space="0" w:color="000000"/>
              <w:left w:val="single" w:sz="4" w:space="0" w:color="000000"/>
              <w:bottom w:val="single" w:sz="4" w:space="0" w:color="000000"/>
            </w:tcBorders>
            <w:shd w:val="clear" w:color="auto" w:fill="auto"/>
          </w:tcPr>
          <w:p w:rsidR="00CD1B61" w:rsidRPr="00CF76BE" w:rsidRDefault="00CD1B61" w:rsidP="002A2D34">
            <w:pPr>
              <w:pStyle w:val="ConsPlusCell"/>
              <w:jc w:val="center"/>
              <w:rPr>
                <w:rFonts w:ascii="Times New Roman" w:hAnsi="Times New Roman" w:cs="Times New Roman"/>
                <w:sz w:val="21"/>
                <w:szCs w:val="21"/>
              </w:rPr>
            </w:pPr>
            <w:r w:rsidRPr="00CF76BE">
              <w:rPr>
                <w:rFonts w:ascii="Times New Roman" w:hAnsi="Times New Roman" w:cs="Times New Roman"/>
                <w:sz w:val="21"/>
                <w:szCs w:val="21"/>
              </w:rPr>
              <w:t>---</w:t>
            </w:r>
          </w:p>
        </w:tc>
      </w:tr>
      <w:tr w:rsidR="00CD1B61" w:rsidRPr="00CF76BE" w:rsidTr="007153AB">
        <w:tc>
          <w:tcPr>
            <w:tcW w:w="5309" w:type="dxa"/>
            <w:vMerge/>
            <w:tcBorders>
              <w:left w:val="single" w:sz="4" w:space="0" w:color="000000"/>
              <w:right w:val="single" w:sz="4" w:space="0" w:color="auto"/>
            </w:tcBorders>
            <w:shd w:val="clear" w:color="auto" w:fill="auto"/>
          </w:tcPr>
          <w:p w:rsidR="00CD1B61" w:rsidRPr="00CF76BE" w:rsidRDefault="00CD1B61" w:rsidP="002A2D34">
            <w:pPr>
              <w:pStyle w:val="ConsPlusCell"/>
              <w:snapToGrid w:val="0"/>
              <w:jc w:val="both"/>
              <w:rPr>
                <w:rFonts w:ascii="Times New Roman" w:hAnsi="Times New Roman" w:cs="Times New Roman"/>
                <w:sz w:val="21"/>
                <w:szCs w:val="21"/>
              </w:rPr>
            </w:pPr>
          </w:p>
        </w:tc>
        <w:tc>
          <w:tcPr>
            <w:tcW w:w="1921" w:type="dxa"/>
            <w:vMerge/>
            <w:tcBorders>
              <w:left w:val="single" w:sz="4" w:space="0" w:color="auto"/>
              <w:bottom w:val="single" w:sz="4" w:space="0" w:color="auto"/>
              <w:right w:val="single" w:sz="4" w:space="0" w:color="auto"/>
            </w:tcBorders>
            <w:shd w:val="clear" w:color="auto" w:fill="auto"/>
          </w:tcPr>
          <w:p w:rsidR="00CD1B61" w:rsidRPr="00CF76BE" w:rsidRDefault="00CD1B61" w:rsidP="002A2D34">
            <w:pPr>
              <w:pStyle w:val="ConsPlusCell"/>
              <w:snapToGrid w:val="0"/>
              <w:jc w:val="center"/>
              <w:rPr>
                <w:rFonts w:ascii="Times New Roman" w:hAnsi="Times New Roman" w:cs="Times New Roman"/>
                <w:sz w:val="21"/>
                <w:szCs w:val="21"/>
              </w:rPr>
            </w:pPr>
          </w:p>
        </w:tc>
        <w:tc>
          <w:tcPr>
            <w:tcW w:w="1265" w:type="dxa"/>
            <w:vMerge/>
            <w:tcBorders>
              <w:left w:val="single" w:sz="4" w:space="0" w:color="auto"/>
            </w:tcBorders>
            <w:shd w:val="clear" w:color="auto" w:fill="auto"/>
            <w:vAlign w:val="center"/>
          </w:tcPr>
          <w:p w:rsidR="00CD1B61" w:rsidRPr="00CF76BE" w:rsidRDefault="00CD1B61" w:rsidP="00251931">
            <w:pPr>
              <w:pStyle w:val="ConsPlusCell"/>
              <w:snapToGrid w:val="0"/>
              <w:jc w:val="center"/>
              <w:rPr>
                <w:rFonts w:ascii="Times New Roman" w:hAnsi="Times New Roman" w:cs="Times New Roman"/>
                <w:sz w:val="21"/>
                <w:szCs w:val="21"/>
              </w:rPr>
            </w:pPr>
          </w:p>
        </w:tc>
        <w:tc>
          <w:tcPr>
            <w:tcW w:w="1415" w:type="dxa"/>
            <w:vMerge/>
            <w:tcBorders>
              <w:left w:val="single" w:sz="4" w:space="0" w:color="000000"/>
            </w:tcBorders>
            <w:shd w:val="clear" w:color="auto" w:fill="auto"/>
            <w:vAlign w:val="center"/>
          </w:tcPr>
          <w:p w:rsidR="00CD1B61" w:rsidRPr="00CF76BE" w:rsidRDefault="00CD1B61" w:rsidP="00251931">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tcBorders>
            <w:shd w:val="clear" w:color="auto" w:fill="auto"/>
          </w:tcPr>
          <w:p w:rsidR="00CD1B61" w:rsidRPr="00CF76BE" w:rsidRDefault="00CD1B61" w:rsidP="002A2D34">
            <w:pPr>
              <w:pStyle w:val="ConsPlusCell"/>
              <w:jc w:val="both"/>
              <w:rPr>
                <w:rFonts w:ascii="Times New Roman" w:hAnsi="Times New Roman" w:cs="Times New Roman"/>
                <w:sz w:val="21"/>
                <w:szCs w:val="21"/>
              </w:rPr>
            </w:pPr>
            <w:r w:rsidRPr="00CF76BE">
              <w:rPr>
                <w:rFonts w:ascii="Times New Roman" w:hAnsi="Times New Roman" w:cs="Times New Roman"/>
                <w:sz w:val="21"/>
                <w:szCs w:val="21"/>
              </w:rPr>
              <w:t>Местный бюджет-</w:t>
            </w:r>
          </w:p>
        </w:tc>
        <w:tc>
          <w:tcPr>
            <w:tcW w:w="1313" w:type="dxa"/>
            <w:tcBorders>
              <w:top w:val="single" w:sz="4" w:space="0" w:color="000000"/>
              <w:left w:val="single" w:sz="4" w:space="0" w:color="000000"/>
              <w:bottom w:val="single" w:sz="4" w:space="0" w:color="000000"/>
            </w:tcBorders>
            <w:shd w:val="clear" w:color="auto" w:fill="auto"/>
          </w:tcPr>
          <w:p w:rsidR="00CD1B61" w:rsidRPr="00CF76BE" w:rsidRDefault="00CD1B61" w:rsidP="002A2D34">
            <w:pPr>
              <w:pStyle w:val="ConsPlusCell"/>
              <w:jc w:val="center"/>
              <w:rPr>
                <w:rFonts w:ascii="Times New Roman" w:hAnsi="Times New Roman" w:cs="Times New Roman"/>
                <w:sz w:val="21"/>
                <w:szCs w:val="21"/>
              </w:rPr>
            </w:pPr>
            <w:r w:rsidRPr="00CF76BE">
              <w:rPr>
                <w:rFonts w:ascii="Times New Roman" w:hAnsi="Times New Roman" w:cs="Times New Roman"/>
                <w:sz w:val="21"/>
                <w:szCs w:val="21"/>
              </w:rPr>
              <w:t>20,0</w:t>
            </w:r>
          </w:p>
        </w:tc>
        <w:tc>
          <w:tcPr>
            <w:tcW w:w="1098" w:type="dxa"/>
            <w:tcBorders>
              <w:top w:val="single" w:sz="4" w:space="0" w:color="000000"/>
              <w:left w:val="single" w:sz="4" w:space="0" w:color="000000"/>
              <w:bottom w:val="single" w:sz="4" w:space="0" w:color="000000"/>
            </w:tcBorders>
            <w:shd w:val="clear" w:color="auto" w:fill="auto"/>
          </w:tcPr>
          <w:p w:rsidR="00CD1B61" w:rsidRPr="00CF76BE" w:rsidRDefault="00CD1B61" w:rsidP="002A2D34">
            <w:pPr>
              <w:pStyle w:val="ConsPlusCell"/>
              <w:jc w:val="center"/>
              <w:rPr>
                <w:rFonts w:ascii="Times New Roman" w:hAnsi="Times New Roman" w:cs="Times New Roman"/>
                <w:sz w:val="21"/>
                <w:szCs w:val="21"/>
              </w:rPr>
            </w:pPr>
            <w:r w:rsidRPr="00CF76BE">
              <w:rPr>
                <w:rFonts w:ascii="Times New Roman" w:hAnsi="Times New Roman" w:cs="Times New Roman"/>
                <w:sz w:val="21"/>
                <w:szCs w:val="21"/>
              </w:rPr>
              <w:t>20,0</w:t>
            </w:r>
          </w:p>
        </w:tc>
        <w:tc>
          <w:tcPr>
            <w:tcW w:w="1045" w:type="dxa"/>
            <w:tcBorders>
              <w:top w:val="single" w:sz="4" w:space="0" w:color="000000"/>
              <w:left w:val="single" w:sz="4" w:space="0" w:color="000000"/>
              <w:bottom w:val="single" w:sz="4" w:space="0" w:color="000000"/>
            </w:tcBorders>
            <w:shd w:val="clear" w:color="auto" w:fill="auto"/>
          </w:tcPr>
          <w:p w:rsidR="00CD1B61" w:rsidRPr="00CF76BE" w:rsidRDefault="00CD1B61" w:rsidP="002A2D34">
            <w:pPr>
              <w:pStyle w:val="ConsPlusCell"/>
              <w:jc w:val="center"/>
              <w:rPr>
                <w:rFonts w:ascii="Times New Roman" w:hAnsi="Times New Roman" w:cs="Times New Roman"/>
                <w:sz w:val="21"/>
                <w:szCs w:val="21"/>
              </w:rPr>
            </w:pPr>
            <w:r w:rsidRPr="00CF76BE">
              <w:rPr>
                <w:rFonts w:ascii="Times New Roman" w:hAnsi="Times New Roman" w:cs="Times New Roman"/>
                <w:sz w:val="21"/>
                <w:szCs w:val="21"/>
              </w:rPr>
              <w:t>20,0</w:t>
            </w:r>
          </w:p>
        </w:tc>
      </w:tr>
      <w:tr w:rsidR="00CD1B61" w:rsidRPr="00CF76BE" w:rsidTr="007153AB">
        <w:tc>
          <w:tcPr>
            <w:tcW w:w="5309" w:type="dxa"/>
            <w:vMerge/>
            <w:tcBorders>
              <w:left w:val="single" w:sz="4" w:space="0" w:color="000000"/>
              <w:bottom w:val="single" w:sz="4" w:space="0" w:color="000000"/>
              <w:right w:val="single" w:sz="4" w:space="0" w:color="auto"/>
            </w:tcBorders>
            <w:shd w:val="clear" w:color="auto" w:fill="auto"/>
          </w:tcPr>
          <w:p w:rsidR="00CD1B61" w:rsidRPr="00CF76BE" w:rsidRDefault="00CD1B61" w:rsidP="002A2D34">
            <w:pPr>
              <w:pStyle w:val="ConsPlusCell"/>
              <w:snapToGrid w:val="0"/>
              <w:jc w:val="both"/>
              <w:rPr>
                <w:rFonts w:ascii="Times New Roman" w:hAnsi="Times New Roman" w:cs="Times New Roman"/>
                <w:sz w:val="21"/>
                <w:szCs w:val="21"/>
              </w:rPr>
            </w:pPr>
          </w:p>
        </w:tc>
        <w:tc>
          <w:tcPr>
            <w:tcW w:w="1921" w:type="dxa"/>
            <w:vMerge/>
            <w:tcBorders>
              <w:left w:val="single" w:sz="4" w:space="0" w:color="auto"/>
              <w:bottom w:val="single" w:sz="4" w:space="0" w:color="auto"/>
              <w:right w:val="single" w:sz="4" w:space="0" w:color="auto"/>
            </w:tcBorders>
            <w:shd w:val="clear" w:color="auto" w:fill="auto"/>
          </w:tcPr>
          <w:p w:rsidR="00CD1B61" w:rsidRPr="00CF76BE" w:rsidRDefault="00CD1B61" w:rsidP="002A2D34">
            <w:pPr>
              <w:pStyle w:val="ConsPlusCell"/>
              <w:snapToGrid w:val="0"/>
              <w:jc w:val="center"/>
              <w:rPr>
                <w:rFonts w:ascii="Times New Roman" w:hAnsi="Times New Roman" w:cs="Times New Roman"/>
                <w:sz w:val="21"/>
                <w:szCs w:val="21"/>
              </w:rPr>
            </w:pPr>
          </w:p>
        </w:tc>
        <w:tc>
          <w:tcPr>
            <w:tcW w:w="1265" w:type="dxa"/>
            <w:vMerge/>
            <w:tcBorders>
              <w:left w:val="single" w:sz="4" w:space="0" w:color="auto"/>
              <w:bottom w:val="single" w:sz="4" w:space="0" w:color="000000"/>
            </w:tcBorders>
            <w:shd w:val="clear" w:color="auto" w:fill="auto"/>
          </w:tcPr>
          <w:p w:rsidR="00CD1B61" w:rsidRPr="00CF76BE" w:rsidRDefault="00CD1B61" w:rsidP="002A2D34">
            <w:pPr>
              <w:pStyle w:val="ConsPlusCell"/>
              <w:snapToGrid w:val="0"/>
              <w:jc w:val="center"/>
              <w:rPr>
                <w:rFonts w:ascii="Times New Roman" w:hAnsi="Times New Roman" w:cs="Times New Roman"/>
                <w:sz w:val="21"/>
                <w:szCs w:val="21"/>
              </w:rPr>
            </w:pPr>
          </w:p>
        </w:tc>
        <w:tc>
          <w:tcPr>
            <w:tcW w:w="1415" w:type="dxa"/>
            <w:vMerge/>
            <w:tcBorders>
              <w:left w:val="single" w:sz="4" w:space="0" w:color="000000"/>
              <w:bottom w:val="single" w:sz="4" w:space="0" w:color="000000"/>
            </w:tcBorders>
            <w:shd w:val="clear" w:color="auto" w:fill="auto"/>
          </w:tcPr>
          <w:p w:rsidR="00CD1B61" w:rsidRPr="00CF76BE" w:rsidRDefault="00CD1B61" w:rsidP="002A2D34">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tcBorders>
            <w:shd w:val="clear" w:color="auto" w:fill="auto"/>
          </w:tcPr>
          <w:p w:rsidR="00CD1B61" w:rsidRPr="00CF76BE" w:rsidRDefault="00CD1B61" w:rsidP="002A2D34">
            <w:pPr>
              <w:pStyle w:val="ConsPlusCell"/>
              <w:jc w:val="both"/>
              <w:rPr>
                <w:rFonts w:ascii="Times New Roman" w:hAnsi="Times New Roman" w:cs="Times New Roman"/>
                <w:sz w:val="21"/>
                <w:szCs w:val="21"/>
              </w:rPr>
            </w:pPr>
            <w:r w:rsidRPr="00CF76BE">
              <w:rPr>
                <w:rFonts w:ascii="Times New Roman" w:hAnsi="Times New Roman" w:cs="Times New Roman"/>
                <w:sz w:val="21"/>
                <w:szCs w:val="21"/>
              </w:rPr>
              <w:t>Прочие источники</w:t>
            </w:r>
          </w:p>
        </w:tc>
        <w:tc>
          <w:tcPr>
            <w:tcW w:w="1313" w:type="dxa"/>
            <w:tcBorders>
              <w:top w:val="single" w:sz="4" w:space="0" w:color="000000"/>
              <w:left w:val="single" w:sz="4" w:space="0" w:color="000000"/>
              <w:bottom w:val="single" w:sz="4" w:space="0" w:color="000000"/>
            </w:tcBorders>
            <w:shd w:val="clear" w:color="auto" w:fill="auto"/>
          </w:tcPr>
          <w:p w:rsidR="00CD1B61" w:rsidRPr="00CF76BE" w:rsidRDefault="00CD1B61" w:rsidP="002A2D34">
            <w:pPr>
              <w:pStyle w:val="ConsPlusCell"/>
              <w:jc w:val="center"/>
              <w:rPr>
                <w:rFonts w:ascii="Times New Roman" w:hAnsi="Times New Roman" w:cs="Times New Roman"/>
                <w:sz w:val="21"/>
                <w:szCs w:val="21"/>
              </w:rPr>
            </w:pPr>
            <w:r w:rsidRPr="00CF76BE">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tcBorders>
            <w:shd w:val="clear" w:color="auto" w:fill="auto"/>
          </w:tcPr>
          <w:p w:rsidR="00CD1B61" w:rsidRPr="00CF76BE" w:rsidRDefault="00CD1B61" w:rsidP="002A2D34">
            <w:pPr>
              <w:pStyle w:val="ConsPlusCell"/>
              <w:jc w:val="center"/>
              <w:rPr>
                <w:rFonts w:ascii="Times New Roman" w:hAnsi="Times New Roman" w:cs="Times New Roman"/>
                <w:sz w:val="21"/>
                <w:szCs w:val="21"/>
              </w:rPr>
            </w:pPr>
            <w:r w:rsidRPr="00CF76BE">
              <w:rPr>
                <w:rFonts w:ascii="Times New Roman" w:hAnsi="Times New Roman" w:cs="Times New Roman"/>
                <w:sz w:val="21"/>
                <w:szCs w:val="21"/>
              </w:rPr>
              <w:t>---</w:t>
            </w:r>
          </w:p>
        </w:tc>
        <w:tc>
          <w:tcPr>
            <w:tcW w:w="1045" w:type="dxa"/>
            <w:tcBorders>
              <w:top w:val="single" w:sz="4" w:space="0" w:color="000000"/>
              <w:left w:val="single" w:sz="4" w:space="0" w:color="000000"/>
              <w:bottom w:val="single" w:sz="4" w:space="0" w:color="000000"/>
            </w:tcBorders>
            <w:shd w:val="clear" w:color="auto" w:fill="auto"/>
          </w:tcPr>
          <w:p w:rsidR="00CD1B61" w:rsidRPr="00CF76BE" w:rsidRDefault="00CD1B61" w:rsidP="002A2D34">
            <w:pPr>
              <w:pStyle w:val="ConsPlusCell"/>
              <w:jc w:val="center"/>
              <w:rPr>
                <w:rFonts w:ascii="Times New Roman" w:hAnsi="Times New Roman" w:cs="Times New Roman"/>
                <w:sz w:val="21"/>
                <w:szCs w:val="21"/>
              </w:rPr>
            </w:pPr>
            <w:r w:rsidRPr="00CF76BE">
              <w:rPr>
                <w:rFonts w:ascii="Times New Roman" w:hAnsi="Times New Roman" w:cs="Times New Roman"/>
                <w:sz w:val="21"/>
                <w:szCs w:val="21"/>
              </w:rPr>
              <w:t>---</w:t>
            </w:r>
          </w:p>
        </w:tc>
      </w:tr>
      <w:tr w:rsidR="00CD1B61" w:rsidRPr="00CF76BE" w:rsidTr="007153AB">
        <w:tc>
          <w:tcPr>
            <w:tcW w:w="5309" w:type="dxa"/>
            <w:vMerge w:val="restart"/>
            <w:tcBorders>
              <w:top w:val="single" w:sz="4" w:space="0" w:color="000000"/>
              <w:left w:val="single" w:sz="4" w:space="0" w:color="000000"/>
              <w:right w:val="single" w:sz="4" w:space="0" w:color="auto"/>
            </w:tcBorders>
            <w:shd w:val="clear" w:color="auto" w:fill="auto"/>
          </w:tcPr>
          <w:p w:rsidR="00CD1B61" w:rsidRPr="00CF76BE" w:rsidRDefault="00CD1B61" w:rsidP="002A2D34">
            <w:pPr>
              <w:widowControl w:val="0"/>
              <w:autoSpaceDE w:val="0"/>
              <w:jc w:val="both"/>
              <w:rPr>
                <w:b/>
                <w:sz w:val="23"/>
                <w:szCs w:val="23"/>
              </w:rPr>
            </w:pPr>
            <w:bookmarkStart w:id="25" w:name="OLE_LINK1"/>
            <w:bookmarkStart w:id="26" w:name="OLE_LINK2"/>
            <w:bookmarkStart w:id="27" w:name="OLE_LINK3"/>
            <w:r w:rsidRPr="00CF76BE">
              <w:rPr>
                <w:b/>
                <w:sz w:val="21"/>
                <w:szCs w:val="21"/>
              </w:rPr>
              <w:t xml:space="preserve">Подпрограмма «Молодежная политика в муниципальном образовании Петровское сельское поселение </w:t>
            </w:r>
            <w:r w:rsidRPr="00CF76BE">
              <w:rPr>
                <w:b/>
                <w:sz w:val="23"/>
                <w:szCs w:val="23"/>
              </w:rPr>
              <w:t>на 2020-2022 годы»</w:t>
            </w:r>
            <w:r w:rsidRPr="00CF76BE">
              <w:rPr>
                <w:b/>
                <w:sz w:val="21"/>
                <w:szCs w:val="21"/>
              </w:rPr>
              <w:t xml:space="preserve"> </w:t>
            </w:r>
            <w:bookmarkEnd w:id="25"/>
            <w:bookmarkEnd w:id="26"/>
            <w:bookmarkEnd w:id="27"/>
          </w:p>
        </w:tc>
        <w:tc>
          <w:tcPr>
            <w:tcW w:w="19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1B61" w:rsidRPr="00CF76BE" w:rsidRDefault="00CD1B61" w:rsidP="00CD1B61">
            <w:pPr>
              <w:jc w:val="center"/>
            </w:pPr>
            <w:r w:rsidRPr="001B7C39">
              <w:rPr>
                <w:sz w:val="21"/>
                <w:szCs w:val="21"/>
              </w:rPr>
              <w:t xml:space="preserve">Ведущий специалист </w:t>
            </w:r>
            <w:r>
              <w:rPr>
                <w:sz w:val="21"/>
                <w:szCs w:val="21"/>
              </w:rPr>
              <w:t>- землеустроитель</w:t>
            </w:r>
          </w:p>
        </w:tc>
        <w:tc>
          <w:tcPr>
            <w:tcW w:w="1265" w:type="dxa"/>
            <w:vMerge w:val="restart"/>
            <w:tcBorders>
              <w:top w:val="single" w:sz="4" w:space="0" w:color="000000"/>
              <w:left w:val="single" w:sz="4" w:space="0" w:color="auto"/>
            </w:tcBorders>
            <w:shd w:val="clear" w:color="auto" w:fill="auto"/>
            <w:vAlign w:val="center"/>
          </w:tcPr>
          <w:p w:rsidR="00CD1B61" w:rsidRPr="00CF76BE" w:rsidRDefault="00CD1B61" w:rsidP="00CD1B61">
            <w:pPr>
              <w:pStyle w:val="ConsPlusCell"/>
              <w:jc w:val="center"/>
              <w:rPr>
                <w:rFonts w:ascii="Times New Roman" w:hAnsi="Times New Roman" w:cs="Times New Roman"/>
                <w:b/>
                <w:sz w:val="21"/>
                <w:szCs w:val="21"/>
              </w:rPr>
            </w:pPr>
            <w:r w:rsidRPr="00CF76BE">
              <w:rPr>
                <w:rFonts w:ascii="Times New Roman" w:hAnsi="Times New Roman" w:cs="Times New Roman"/>
                <w:b/>
                <w:sz w:val="21"/>
                <w:szCs w:val="21"/>
              </w:rPr>
              <w:t>01.01.2020</w:t>
            </w:r>
          </w:p>
        </w:tc>
        <w:tc>
          <w:tcPr>
            <w:tcW w:w="1415" w:type="dxa"/>
            <w:vMerge w:val="restart"/>
            <w:tcBorders>
              <w:top w:val="single" w:sz="4" w:space="0" w:color="000000"/>
              <w:left w:val="single" w:sz="4" w:space="0" w:color="000000"/>
            </w:tcBorders>
            <w:shd w:val="clear" w:color="auto" w:fill="auto"/>
            <w:vAlign w:val="center"/>
          </w:tcPr>
          <w:p w:rsidR="00CD1B61" w:rsidRPr="00CF76BE" w:rsidRDefault="00CD1B61" w:rsidP="00CD1B61">
            <w:pPr>
              <w:pStyle w:val="ConsPlusCell"/>
              <w:jc w:val="center"/>
              <w:rPr>
                <w:rFonts w:ascii="Times New Roman" w:hAnsi="Times New Roman" w:cs="Times New Roman"/>
                <w:b/>
                <w:sz w:val="21"/>
                <w:szCs w:val="21"/>
              </w:rPr>
            </w:pPr>
            <w:r w:rsidRPr="00CF76BE">
              <w:rPr>
                <w:rFonts w:ascii="Times New Roman" w:hAnsi="Times New Roman" w:cs="Times New Roman"/>
                <w:b/>
                <w:sz w:val="21"/>
                <w:szCs w:val="21"/>
              </w:rPr>
              <w:t>31.12.2022</w:t>
            </w:r>
          </w:p>
        </w:tc>
        <w:tc>
          <w:tcPr>
            <w:tcW w:w="2191" w:type="dxa"/>
            <w:tcBorders>
              <w:top w:val="single" w:sz="4" w:space="0" w:color="000000"/>
              <w:left w:val="single" w:sz="4" w:space="0" w:color="000000"/>
              <w:bottom w:val="single" w:sz="4" w:space="0" w:color="000000"/>
            </w:tcBorders>
            <w:shd w:val="clear" w:color="auto" w:fill="auto"/>
          </w:tcPr>
          <w:p w:rsidR="00CD1B61" w:rsidRPr="00CF76BE" w:rsidRDefault="00CD1B61" w:rsidP="002A2D34">
            <w:pPr>
              <w:pStyle w:val="ConsPlusCell"/>
              <w:snapToGrid w:val="0"/>
              <w:jc w:val="both"/>
              <w:rPr>
                <w:rFonts w:ascii="Times New Roman" w:hAnsi="Times New Roman" w:cs="Times New Roman"/>
                <w:b/>
                <w:sz w:val="21"/>
                <w:szCs w:val="21"/>
              </w:rPr>
            </w:pPr>
          </w:p>
        </w:tc>
        <w:tc>
          <w:tcPr>
            <w:tcW w:w="1313" w:type="dxa"/>
            <w:tcBorders>
              <w:top w:val="single" w:sz="4" w:space="0" w:color="000000"/>
              <w:left w:val="single" w:sz="4" w:space="0" w:color="000000"/>
              <w:bottom w:val="single" w:sz="4" w:space="0" w:color="000000"/>
            </w:tcBorders>
            <w:shd w:val="clear" w:color="auto" w:fill="auto"/>
          </w:tcPr>
          <w:p w:rsidR="00CD1B61" w:rsidRPr="00CF76BE" w:rsidRDefault="00CD1B61" w:rsidP="002A2D34">
            <w:pPr>
              <w:pStyle w:val="ConsPlusCell"/>
              <w:jc w:val="center"/>
              <w:rPr>
                <w:rFonts w:ascii="Times New Roman" w:hAnsi="Times New Roman" w:cs="Times New Roman"/>
                <w:b/>
                <w:sz w:val="21"/>
                <w:szCs w:val="21"/>
              </w:rPr>
            </w:pPr>
            <w:r w:rsidRPr="00CF76BE">
              <w:rPr>
                <w:rFonts w:ascii="Times New Roman" w:hAnsi="Times New Roman" w:cs="Times New Roman"/>
                <w:b/>
                <w:sz w:val="21"/>
                <w:szCs w:val="21"/>
              </w:rPr>
              <w:t>200,0</w:t>
            </w:r>
          </w:p>
        </w:tc>
        <w:tc>
          <w:tcPr>
            <w:tcW w:w="1098" w:type="dxa"/>
            <w:tcBorders>
              <w:top w:val="single" w:sz="4" w:space="0" w:color="000000"/>
              <w:left w:val="single" w:sz="4" w:space="0" w:color="000000"/>
              <w:bottom w:val="single" w:sz="4" w:space="0" w:color="000000"/>
            </w:tcBorders>
            <w:shd w:val="clear" w:color="auto" w:fill="auto"/>
          </w:tcPr>
          <w:p w:rsidR="00CD1B61" w:rsidRPr="00CF76BE" w:rsidRDefault="00CD1B61" w:rsidP="002A2D34">
            <w:pPr>
              <w:pStyle w:val="ConsPlusCell"/>
              <w:jc w:val="center"/>
              <w:rPr>
                <w:rFonts w:ascii="Times New Roman" w:hAnsi="Times New Roman" w:cs="Times New Roman"/>
                <w:b/>
                <w:sz w:val="21"/>
                <w:szCs w:val="21"/>
              </w:rPr>
            </w:pPr>
            <w:r w:rsidRPr="00CF76BE">
              <w:rPr>
                <w:rFonts w:ascii="Times New Roman" w:hAnsi="Times New Roman" w:cs="Times New Roman"/>
                <w:b/>
                <w:sz w:val="21"/>
                <w:szCs w:val="21"/>
              </w:rPr>
              <w:t>200,0</w:t>
            </w:r>
          </w:p>
        </w:tc>
        <w:tc>
          <w:tcPr>
            <w:tcW w:w="1045" w:type="dxa"/>
            <w:tcBorders>
              <w:top w:val="single" w:sz="4" w:space="0" w:color="000000"/>
              <w:left w:val="single" w:sz="4" w:space="0" w:color="000000"/>
              <w:bottom w:val="single" w:sz="4" w:space="0" w:color="000000"/>
            </w:tcBorders>
            <w:shd w:val="clear" w:color="auto" w:fill="auto"/>
          </w:tcPr>
          <w:p w:rsidR="00CD1B61" w:rsidRPr="00CF76BE" w:rsidRDefault="00CD1B61" w:rsidP="002A2D34">
            <w:pPr>
              <w:pStyle w:val="ConsPlusCell"/>
              <w:jc w:val="center"/>
              <w:rPr>
                <w:rFonts w:ascii="Times New Roman" w:hAnsi="Times New Roman" w:cs="Times New Roman"/>
                <w:b/>
                <w:sz w:val="21"/>
                <w:szCs w:val="21"/>
              </w:rPr>
            </w:pPr>
            <w:r w:rsidRPr="00CF76BE">
              <w:rPr>
                <w:rFonts w:ascii="Times New Roman" w:hAnsi="Times New Roman" w:cs="Times New Roman"/>
                <w:b/>
                <w:sz w:val="21"/>
                <w:szCs w:val="21"/>
              </w:rPr>
              <w:t>200,0</w:t>
            </w:r>
          </w:p>
        </w:tc>
      </w:tr>
      <w:tr w:rsidR="00CD1B61" w:rsidRPr="00CF76BE" w:rsidTr="007153AB">
        <w:tc>
          <w:tcPr>
            <w:tcW w:w="5309" w:type="dxa"/>
            <w:vMerge/>
            <w:tcBorders>
              <w:left w:val="single" w:sz="4" w:space="0" w:color="000000"/>
              <w:right w:val="single" w:sz="4" w:space="0" w:color="auto"/>
            </w:tcBorders>
            <w:shd w:val="clear" w:color="auto" w:fill="auto"/>
          </w:tcPr>
          <w:p w:rsidR="00CD1B61" w:rsidRPr="00CF76BE" w:rsidRDefault="00CD1B61" w:rsidP="002A2D34">
            <w:pPr>
              <w:pStyle w:val="ConsPlusCell"/>
              <w:snapToGrid w:val="0"/>
              <w:jc w:val="both"/>
              <w:rPr>
                <w:rFonts w:ascii="Times New Roman" w:hAnsi="Times New Roman" w:cs="Times New Roman"/>
                <w:sz w:val="21"/>
                <w:szCs w:val="21"/>
              </w:rPr>
            </w:pPr>
          </w:p>
        </w:tc>
        <w:tc>
          <w:tcPr>
            <w:tcW w:w="1921" w:type="dxa"/>
            <w:vMerge/>
            <w:tcBorders>
              <w:left w:val="single" w:sz="4" w:space="0" w:color="auto"/>
              <w:bottom w:val="single" w:sz="4" w:space="0" w:color="auto"/>
              <w:right w:val="single" w:sz="4" w:space="0" w:color="auto"/>
            </w:tcBorders>
            <w:shd w:val="clear" w:color="auto" w:fill="auto"/>
            <w:vAlign w:val="center"/>
          </w:tcPr>
          <w:p w:rsidR="00CD1B61" w:rsidRPr="00CF76BE" w:rsidRDefault="00CD1B61" w:rsidP="00CD1B61">
            <w:pPr>
              <w:pStyle w:val="ConsPlusCell"/>
              <w:snapToGrid w:val="0"/>
              <w:jc w:val="center"/>
              <w:rPr>
                <w:rFonts w:ascii="Times New Roman" w:hAnsi="Times New Roman" w:cs="Times New Roman"/>
                <w:sz w:val="21"/>
                <w:szCs w:val="21"/>
              </w:rPr>
            </w:pPr>
          </w:p>
        </w:tc>
        <w:tc>
          <w:tcPr>
            <w:tcW w:w="1265" w:type="dxa"/>
            <w:vMerge/>
            <w:tcBorders>
              <w:left w:val="single" w:sz="4" w:space="0" w:color="auto"/>
            </w:tcBorders>
            <w:shd w:val="clear" w:color="auto" w:fill="auto"/>
            <w:vAlign w:val="center"/>
          </w:tcPr>
          <w:p w:rsidR="00CD1B61" w:rsidRPr="00CF76BE" w:rsidRDefault="00CD1B61" w:rsidP="00CD1B61">
            <w:pPr>
              <w:pStyle w:val="ConsPlusCell"/>
              <w:snapToGrid w:val="0"/>
              <w:jc w:val="center"/>
              <w:rPr>
                <w:rFonts w:ascii="Times New Roman" w:hAnsi="Times New Roman" w:cs="Times New Roman"/>
                <w:sz w:val="21"/>
                <w:szCs w:val="21"/>
              </w:rPr>
            </w:pPr>
          </w:p>
        </w:tc>
        <w:tc>
          <w:tcPr>
            <w:tcW w:w="1415" w:type="dxa"/>
            <w:vMerge/>
            <w:tcBorders>
              <w:left w:val="single" w:sz="4" w:space="0" w:color="000000"/>
            </w:tcBorders>
            <w:shd w:val="clear" w:color="auto" w:fill="auto"/>
            <w:vAlign w:val="center"/>
          </w:tcPr>
          <w:p w:rsidR="00CD1B61" w:rsidRPr="00CF76BE" w:rsidRDefault="00CD1B61" w:rsidP="00CD1B61">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tcBorders>
            <w:shd w:val="clear" w:color="auto" w:fill="auto"/>
          </w:tcPr>
          <w:p w:rsidR="00CD1B61" w:rsidRPr="00CF76BE" w:rsidRDefault="00CD1B61" w:rsidP="002A2D34">
            <w:pPr>
              <w:pStyle w:val="ConsPlusCell"/>
              <w:jc w:val="both"/>
              <w:rPr>
                <w:rFonts w:ascii="Times New Roman" w:hAnsi="Times New Roman" w:cs="Times New Roman"/>
                <w:sz w:val="21"/>
                <w:szCs w:val="21"/>
              </w:rPr>
            </w:pPr>
            <w:r w:rsidRPr="00CF76BE">
              <w:rPr>
                <w:rFonts w:ascii="Times New Roman" w:hAnsi="Times New Roman" w:cs="Times New Roman"/>
                <w:sz w:val="21"/>
                <w:szCs w:val="21"/>
              </w:rPr>
              <w:t>Федеральный бюджет-</w:t>
            </w:r>
          </w:p>
        </w:tc>
        <w:tc>
          <w:tcPr>
            <w:tcW w:w="1313" w:type="dxa"/>
            <w:tcBorders>
              <w:top w:val="single" w:sz="4" w:space="0" w:color="000000"/>
              <w:left w:val="single" w:sz="4" w:space="0" w:color="000000"/>
              <w:bottom w:val="single" w:sz="4" w:space="0" w:color="000000"/>
            </w:tcBorders>
            <w:shd w:val="clear" w:color="auto" w:fill="auto"/>
          </w:tcPr>
          <w:p w:rsidR="00CD1B61" w:rsidRPr="00CF76BE" w:rsidRDefault="00CD1B61" w:rsidP="002A2D34">
            <w:pPr>
              <w:pStyle w:val="ConsPlusCell"/>
              <w:jc w:val="center"/>
              <w:rPr>
                <w:rFonts w:ascii="Times New Roman" w:hAnsi="Times New Roman" w:cs="Times New Roman"/>
                <w:sz w:val="21"/>
                <w:szCs w:val="21"/>
              </w:rPr>
            </w:pPr>
            <w:r w:rsidRPr="00CF76BE">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tcBorders>
            <w:shd w:val="clear" w:color="auto" w:fill="auto"/>
          </w:tcPr>
          <w:p w:rsidR="00CD1B61" w:rsidRPr="00CF76BE" w:rsidRDefault="00CD1B61" w:rsidP="002A2D34">
            <w:pPr>
              <w:pStyle w:val="ConsPlusCell"/>
              <w:jc w:val="center"/>
              <w:rPr>
                <w:rFonts w:ascii="Times New Roman" w:hAnsi="Times New Roman" w:cs="Times New Roman"/>
                <w:sz w:val="21"/>
                <w:szCs w:val="21"/>
              </w:rPr>
            </w:pPr>
            <w:r w:rsidRPr="00CF76BE">
              <w:rPr>
                <w:rFonts w:ascii="Times New Roman" w:hAnsi="Times New Roman" w:cs="Times New Roman"/>
                <w:sz w:val="21"/>
                <w:szCs w:val="21"/>
              </w:rPr>
              <w:t>---</w:t>
            </w:r>
          </w:p>
        </w:tc>
        <w:tc>
          <w:tcPr>
            <w:tcW w:w="1045" w:type="dxa"/>
            <w:tcBorders>
              <w:top w:val="single" w:sz="4" w:space="0" w:color="000000"/>
              <w:left w:val="single" w:sz="4" w:space="0" w:color="000000"/>
              <w:bottom w:val="single" w:sz="4" w:space="0" w:color="000000"/>
            </w:tcBorders>
            <w:shd w:val="clear" w:color="auto" w:fill="auto"/>
          </w:tcPr>
          <w:p w:rsidR="00CD1B61" w:rsidRPr="00CF76BE" w:rsidRDefault="00CD1B61" w:rsidP="002A2D34">
            <w:pPr>
              <w:pStyle w:val="ConsPlusCell"/>
              <w:jc w:val="center"/>
              <w:rPr>
                <w:rFonts w:ascii="Times New Roman" w:hAnsi="Times New Roman" w:cs="Times New Roman"/>
                <w:sz w:val="21"/>
                <w:szCs w:val="21"/>
              </w:rPr>
            </w:pPr>
            <w:r w:rsidRPr="00CF76BE">
              <w:rPr>
                <w:rFonts w:ascii="Times New Roman" w:hAnsi="Times New Roman" w:cs="Times New Roman"/>
                <w:sz w:val="21"/>
                <w:szCs w:val="21"/>
              </w:rPr>
              <w:t>---</w:t>
            </w:r>
          </w:p>
        </w:tc>
      </w:tr>
      <w:tr w:rsidR="00CD1B61" w:rsidRPr="00CF76BE" w:rsidTr="007153AB">
        <w:tc>
          <w:tcPr>
            <w:tcW w:w="5309" w:type="dxa"/>
            <w:vMerge/>
            <w:tcBorders>
              <w:left w:val="single" w:sz="4" w:space="0" w:color="000000"/>
              <w:right w:val="single" w:sz="4" w:space="0" w:color="auto"/>
            </w:tcBorders>
            <w:shd w:val="clear" w:color="auto" w:fill="auto"/>
          </w:tcPr>
          <w:p w:rsidR="00CD1B61" w:rsidRPr="00CF76BE" w:rsidRDefault="00CD1B61" w:rsidP="002A2D34">
            <w:pPr>
              <w:pStyle w:val="ConsPlusCell"/>
              <w:snapToGrid w:val="0"/>
              <w:jc w:val="both"/>
              <w:rPr>
                <w:rFonts w:ascii="Times New Roman" w:hAnsi="Times New Roman" w:cs="Times New Roman"/>
                <w:sz w:val="21"/>
                <w:szCs w:val="21"/>
              </w:rPr>
            </w:pPr>
          </w:p>
        </w:tc>
        <w:tc>
          <w:tcPr>
            <w:tcW w:w="1921" w:type="dxa"/>
            <w:vMerge/>
            <w:tcBorders>
              <w:left w:val="single" w:sz="4" w:space="0" w:color="auto"/>
              <w:bottom w:val="single" w:sz="4" w:space="0" w:color="auto"/>
              <w:right w:val="single" w:sz="4" w:space="0" w:color="auto"/>
            </w:tcBorders>
            <w:shd w:val="clear" w:color="auto" w:fill="auto"/>
            <w:vAlign w:val="center"/>
          </w:tcPr>
          <w:p w:rsidR="00CD1B61" w:rsidRPr="00CF76BE" w:rsidRDefault="00CD1B61" w:rsidP="00CD1B61">
            <w:pPr>
              <w:pStyle w:val="ConsPlusCell"/>
              <w:snapToGrid w:val="0"/>
              <w:jc w:val="center"/>
              <w:rPr>
                <w:rFonts w:ascii="Times New Roman" w:hAnsi="Times New Roman" w:cs="Times New Roman"/>
                <w:sz w:val="21"/>
                <w:szCs w:val="21"/>
              </w:rPr>
            </w:pPr>
          </w:p>
        </w:tc>
        <w:tc>
          <w:tcPr>
            <w:tcW w:w="1265" w:type="dxa"/>
            <w:vMerge/>
            <w:tcBorders>
              <w:left w:val="single" w:sz="4" w:space="0" w:color="auto"/>
            </w:tcBorders>
            <w:shd w:val="clear" w:color="auto" w:fill="auto"/>
            <w:vAlign w:val="center"/>
          </w:tcPr>
          <w:p w:rsidR="00CD1B61" w:rsidRPr="00CF76BE" w:rsidRDefault="00CD1B61" w:rsidP="00CD1B61">
            <w:pPr>
              <w:pStyle w:val="ConsPlusCell"/>
              <w:snapToGrid w:val="0"/>
              <w:jc w:val="center"/>
              <w:rPr>
                <w:rFonts w:ascii="Times New Roman" w:hAnsi="Times New Roman" w:cs="Times New Roman"/>
                <w:sz w:val="21"/>
                <w:szCs w:val="21"/>
              </w:rPr>
            </w:pPr>
          </w:p>
        </w:tc>
        <w:tc>
          <w:tcPr>
            <w:tcW w:w="1415" w:type="dxa"/>
            <w:vMerge/>
            <w:tcBorders>
              <w:left w:val="single" w:sz="4" w:space="0" w:color="000000"/>
            </w:tcBorders>
            <w:shd w:val="clear" w:color="auto" w:fill="auto"/>
            <w:vAlign w:val="center"/>
          </w:tcPr>
          <w:p w:rsidR="00CD1B61" w:rsidRPr="00CF76BE" w:rsidRDefault="00CD1B61" w:rsidP="00CD1B61">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tcBorders>
            <w:shd w:val="clear" w:color="auto" w:fill="auto"/>
          </w:tcPr>
          <w:p w:rsidR="00CD1B61" w:rsidRPr="00CF76BE" w:rsidRDefault="00CD1B61" w:rsidP="002A2D34">
            <w:pPr>
              <w:pStyle w:val="ConsPlusCell"/>
              <w:jc w:val="both"/>
              <w:rPr>
                <w:rFonts w:ascii="Times New Roman" w:hAnsi="Times New Roman" w:cs="Times New Roman"/>
                <w:sz w:val="21"/>
                <w:szCs w:val="21"/>
              </w:rPr>
            </w:pPr>
            <w:r w:rsidRPr="00CF76BE">
              <w:rPr>
                <w:rFonts w:ascii="Times New Roman" w:hAnsi="Times New Roman" w:cs="Times New Roman"/>
                <w:sz w:val="21"/>
                <w:szCs w:val="21"/>
              </w:rPr>
              <w:t>Областной бюджет-</w:t>
            </w:r>
          </w:p>
        </w:tc>
        <w:tc>
          <w:tcPr>
            <w:tcW w:w="1313" w:type="dxa"/>
            <w:tcBorders>
              <w:top w:val="single" w:sz="4" w:space="0" w:color="000000"/>
              <w:left w:val="single" w:sz="4" w:space="0" w:color="000000"/>
              <w:bottom w:val="single" w:sz="4" w:space="0" w:color="000000"/>
            </w:tcBorders>
            <w:shd w:val="clear" w:color="auto" w:fill="auto"/>
          </w:tcPr>
          <w:p w:rsidR="00CD1B61" w:rsidRPr="00CF76BE" w:rsidRDefault="00CD1B61" w:rsidP="002A2D34">
            <w:pPr>
              <w:pStyle w:val="ConsPlusCell"/>
              <w:jc w:val="center"/>
              <w:rPr>
                <w:rFonts w:ascii="Times New Roman" w:hAnsi="Times New Roman" w:cs="Times New Roman"/>
                <w:sz w:val="21"/>
                <w:szCs w:val="21"/>
              </w:rPr>
            </w:pPr>
            <w:r w:rsidRPr="00CF76BE">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tcBorders>
            <w:shd w:val="clear" w:color="auto" w:fill="auto"/>
          </w:tcPr>
          <w:p w:rsidR="00CD1B61" w:rsidRPr="00CF76BE" w:rsidRDefault="00CD1B61" w:rsidP="002A2D34">
            <w:pPr>
              <w:pStyle w:val="ConsPlusCell"/>
              <w:jc w:val="center"/>
              <w:rPr>
                <w:rFonts w:ascii="Times New Roman" w:hAnsi="Times New Roman" w:cs="Times New Roman"/>
                <w:sz w:val="21"/>
                <w:szCs w:val="21"/>
              </w:rPr>
            </w:pPr>
            <w:r w:rsidRPr="00CF76BE">
              <w:rPr>
                <w:rFonts w:ascii="Times New Roman" w:hAnsi="Times New Roman" w:cs="Times New Roman"/>
                <w:sz w:val="21"/>
                <w:szCs w:val="21"/>
              </w:rPr>
              <w:t>---</w:t>
            </w:r>
          </w:p>
        </w:tc>
        <w:tc>
          <w:tcPr>
            <w:tcW w:w="1045" w:type="dxa"/>
            <w:tcBorders>
              <w:top w:val="single" w:sz="4" w:space="0" w:color="000000"/>
              <w:left w:val="single" w:sz="4" w:space="0" w:color="000000"/>
              <w:bottom w:val="single" w:sz="4" w:space="0" w:color="000000"/>
            </w:tcBorders>
            <w:shd w:val="clear" w:color="auto" w:fill="auto"/>
          </w:tcPr>
          <w:p w:rsidR="00CD1B61" w:rsidRPr="00CF76BE" w:rsidRDefault="00CD1B61" w:rsidP="002A2D34">
            <w:pPr>
              <w:pStyle w:val="ConsPlusCell"/>
              <w:jc w:val="center"/>
              <w:rPr>
                <w:rFonts w:ascii="Times New Roman" w:hAnsi="Times New Roman" w:cs="Times New Roman"/>
                <w:sz w:val="21"/>
                <w:szCs w:val="21"/>
              </w:rPr>
            </w:pPr>
            <w:r w:rsidRPr="00CF76BE">
              <w:rPr>
                <w:rFonts w:ascii="Times New Roman" w:hAnsi="Times New Roman" w:cs="Times New Roman"/>
                <w:sz w:val="21"/>
                <w:szCs w:val="21"/>
              </w:rPr>
              <w:t>---</w:t>
            </w:r>
          </w:p>
        </w:tc>
      </w:tr>
      <w:tr w:rsidR="00CD1B61" w:rsidRPr="00CF76BE" w:rsidTr="007153AB">
        <w:tc>
          <w:tcPr>
            <w:tcW w:w="5309" w:type="dxa"/>
            <w:vMerge/>
            <w:tcBorders>
              <w:left w:val="single" w:sz="4" w:space="0" w:color="000000"/>
              <w:right w:val="single" w:sz="4" w:space="0" w:color="auto"/>
            </w:tcBorders>
            <w:shd w:val="clear" w:color="auto" w:fill="auto"/>
          </w:tcPr>
          <w:p w:rsidR="00CD1B61" w:rsidRPr="00CF76BE" w:rsidRDefault="00CD1B61" w:rsidP="002A2D34">
            <w:pPr>
              <w:pStyle w:val="ConsPlusCell"/>
              <w:snapToGrid w:val="0"/>
              <w:jc w:val="both"/>
              <w:rPr>
                <w:rFonts w:ascii="Times New Roman" w:hAnsi="Times New Roman" w:cs="Times New Roman"/>
                <w:sz w:val="21"/>
                <w:szCs w:val="21"/>
              </w:rPr>
            </w:pPr>
          </w:p>
        </w:tc>
        <w:tc>
          <w:tcPr>
            <w:tcW w:w="1921" w:type="dxa"/>
            <w:vMerge/>
            <w:tcBorders>
              <w:left w:val="single" w:sz="4" w:space="0" w:color="auto"/>
              <w:bottom w:val="single" w:sz="4" w:space="0" w:color="auto"/>
              <w:right w:val="single" w:sz="4" w:space="0" w:color="auto"/>
            </w:tcBorders>
            <w:shd w:val="clear" w:color="auto" w:fill="auto"/>
            <w:vAlign w:val="center"/>
          </w:tcPr>
          <w:p w:rsidR="00CD1B61" w:rsidRPr="00CF76BE" w:rsidRDefault="00CD1B61" w:rsidP="00CD1B61">
            <w:pPr>
              <w:pStyle w:val="ConsPlusCell"/>
              <w:snapToGrid w:val="0"/>
              <w:jc w:val="center"/>
              <w:rPr>
                <w:rFonts w:ascii="Times New Roman" w:hAnsi="Times New Roman" w:cs="Times New Roman"/>
                <w:sz w:val="21"/>
                <w:szCs w:val="21"/>
              </w:rPr>
            </w:pPr>
          </w:p>
        </w:tc>
        <w:tc>
          <w:tcPr>
            <w:tcW w:w="1265" w:type="dxa"/>
            <w:vMerge/>
            <w:tcBorders>
              <w:left w:val="single" w:sz="4" w:space="0" w:color="auto"/>
            </w:tcBorders>
            <w:shd w:val="clear" w:color="auto" w:fill="auto"/>
            <w:vAlign w:val="center"/>
          </w:tcPr>
          <w:p w:rsidR="00CD1B61" w:rsidRPr="00CF76BE" w:rsidRDefault="00CD1B61" w:rsidP="00CD1B61">
            <w:pPr>
              <w:pStyle w:val="ConsPlusCell"/>
              <w:snapToGrid w:val="0"/>
              <w:jc w:val="center"/>
              <w:rPr>
                <w:rFonts w:ascii="Times New Roman" w:hAnsi="Times New Roman" w:cs="Times New Roman"/>
                <w:sz w:val="21"/>
                <w:szCs w:val="21"/>
              </w:rPr>
            </w:pPr>
          </w:p>
        </w:tc>
        <w:tc>
          <w:tcPr>
            <w:tcW w:w="1415" w:type="dxa"/>
            <w:vMerge/>
            <w:tcBorders>
              <w:left w:val="single" w:sz="4" w:space="0" w:color="000000"/>
            </w:tcBorders>
            <w:shd w:val="clear" w:color="auto" w:fill="auto"/>
            <w:vAlign w:val="center"/>
          </w:tcPr>
          <w:p w:rsidR="00CD1B61" w:rsidRPr="00CF76BE" w:rsidRDefault="00CD1B61" w:rsidP="00CD1B61">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tcBorders>
            <w:shd w:val="clear" w:color="auto" w:fill="auto"/>
          </w:tcPr>
          <w:p w:rsidR="00CD1B61" w:rsidRPr="00CF76BE" w:rsidRDefault="00CD1B61" w:rsidP="002A2D34">
            <w:pPr>
              <w:pStyle w:val="ConsPlusCell"/>
              <w:jc w:val="both"/>
              <w:rPr>
                <w:rFonts w:ascii="Times New Roman" w:hAnsi="Times New Roman" w:cs="Times New Roman"/>
                <w:sz w:val="21"/>
                <w:szCs w:val="21"/>
              </w:rPr>
            </w:pPr>
            <w:r w:rsidRPr="00CF76BE">
              <w:rPr>
                <w:rFonts w:ascii="Times New Roman" w:hAnsi="Times New Roman" w:cs="Times New Roman"/>
                <w:sz w:val="21"/>
                <w:szCs w:val="21"/>
              </w:rPr>
              <w:t>Местный бюджет-</w:t>
            </w:r>
          </w:p>
        </w:tc>
        <w:tc>
          <w:tcPr>
            <w:tcW w:w="1313" w:type="dxa"/>
            <w:tcBorders>
              <w:top w:val="single" w:sz="4" w:space="0" w:color="000000"/>
              <w:left w:val="single" w:sz="4" w:space="0" w:color="000000"/>
              <w:bottom w:val="single" w:sz="4" w:space="0" w:color="000000"/>
            </w:tcBorders>
            <w:shd w:val="clear" w:color="auto" w:fill="auto"/>
          </w:tcPr>
          <w:p w:rsidR="00CD1B61" w:rsidRPr="00CF76BE" w:rsidRDefault="00CD1B61" w:rsidP="002A2D34">
            <w:pPr>
              <w:pStyle w:val="ConsPlusCell"/>
              <w:jc w:val="center"/>
              <w:rPr>
                <w:rFonts w:ascii="Times New Roman" w:hAnsi="Times New Roman" w:cs="Times New Roman"/>
                <w:sz w:val="21"/>
                <w:szCs w:val="21"/>
              </w:rPr>
            </w:pPr>
            <w:r w:rsidRPr="00CF76BE">
              <w:rPr>
                <w:rFonts w:ascii="Times New Roman" w:hAnsi="Times New Roman" w:cs="Times New Roman"/>
                <w:sz w:val="21"/>
                <w:szCs w:val="21"/>
              </w:rPr>
              <w:t>200,0</w:t>
            </w:r>
          </w:p>
        </w:tc>
        <w:tc>
          <w:tcPr>
            <w:tcW w:w="1098" w:type="dxa"/>
            <w:tcBorders>
              <w:top w:val="single" w:sz="4" w:space="0" w:color="000000"/>
              <w:left w:val="single" w:sz="4" w:space="0" w:color="000000"/>
              <w:bottom w:val="single" w:sz="4" w:space="0" w:color="000000"/>
            </w:tcBorders>
            <w:shd w:val="clear" w:color="auto" w:fill="auto"/>
          </w:tcPr>
          <w:p w:rsidR="00CD1B61" w:rsidRPr="00CF76BE" w:rsidRDefault="00CD1B61" w:rsidP="002A2D34">
            <w:pPr>
              <w:pStyle w:val="ConsPlusCell"/>
              <w:jc w:val="center"/>
              <w:rPr>
                <w:rFonts w:ascii="Times New Roman" w:hAnsi="Times New Roman" w:cs="Times New Roman"/>
                <w:sz w:val="21"/>
                <w:szCs w:val="21"/>
              </w:rPr>
            </w:pPr>
            <w:r w:rsidRPr="00CF76BE">
              <w:rPr>
                <w:rFonts w:ascii="Times New Roman" w:hAnsi="Times New Roman" w:cs="Times New Roman"/>
                <w:sz w:val="21"/>
                <w:szCs w:val="21"/>
              </w:rPr>
              <w:t>200,0</w:t>
            </w:r>
          </w:p>
        </w:tc>
        <w:tc>
          <w:tcPr>
            <w:tcW w:w="1045" w:type="dxa"/>
            <w:tcBorders>
              <w:top w:val="single" w:sz="4" w:space="0" w:color="000000"/>
              <w:left w:val="single" w:sz="4" w:space="0" w:color="000000"/>
              <w:bottom w:val="single" w:sz="4" w:space="0" w:color="000000"/>
            </w:tcBorders>
            <w:shd w:val="clear" w:color="auto" w:fill="auto"/>
          </w:tcPr>
          <w:p w:rsidR="00CD1B61" w:rsidRPr="00CF76BE" w:rsidRDefault="00CD1B61" w:rsidP="002A2D34">
            <w:pPr>
              <w:pStyle w:val="ConsPlusCell"/>
              <w:jc w:val="center"/>
              <w:rPr>
                <w:rFonts w:ascii="Times New Roman" w:hAnsi="Times New Roman" w:cs="Times New Roman"/>
                <w:sz w:val="21"/>
                <w:szCs w:val="21"/>
              </w:rPr>
            </w:pPr>
            <w:r w:rsidRPr="00CF76BE">
              <w:rPr>
                <w:rFonts w:ascii="Times New Roman" w:hAnsi="Times New Roman" w:cs="Times New Roman"/>
                <w:sz w:val="21"/>
                <w:szCs w:val="21"/>
              </w:rPr>
              <w:t>200,0</w:t>
            </w:r>
          </w:p>
        </w:tc>
      </w:tr>
      <w:tr w:rsidR="00CD1B61" w:rsidRPr="00CF76BE" w:rsidTr="007153AB">
        <w:trPr>
          <w:trHeight w:val="259"/>
        </w:trPr>
        <w:tc>
          <w:tcPr>
            <w:tcW w:w="5309" w:type="dxa"/>
            <w:vMerge/>
            <w:tcBorders>
              <w:left w:val="single" w:sz="4" w:space="0" w:color="000000"/>
              <w:bottom w:val="single" w:sz="4" w:space="0" w:color="000000"/>
              <w:right w:val="single" w:sz="4" w:space="0" w:color="auto"/>
            </w:tcBorders>
            <w:shd w:val="clear" w:color="auto" w:fill="auto"/>
          </w:tcPr>
          <w:p w:rsidR="00CD1B61" w:rsidRPr="00CF76BE" w:rsidRDefault="00CD1B61" w:rsidP="002A2D34">
            <w:pPr>
              <w:pStyle w:val="ConsPlusCell"/>
              <w:snapToGrid w:val="0"/>
              <w:jc w:val="both"/>
              <w:rPr>
                <w:rFonts w:ascii="Times New Roman" w:hAnsi="Times New Roman" w:cs="Times New Roman"/>
                <w:sz w:val="21"/>
                <w:szCs w:val="21"/>
              </w:rPr>
            </w:pPr>
          </w:p>
        </w:tc>
        <w:tc>
          <w:tcPr>
            <w:tcW w:w="1921" w:type="dxa"/>
            <w:vMerge/>
            <w:tcBorders>
              <w:left w:val="single" w:sz="4" w:space="0" w:color="auto"/>
              <w:right w:val="single" w:sz="4" w:space="0" w:color="auto"/>
            </w:tcBorders>
            <w:shd w:val="clear" w:color="auto" w:fill="auto"/>
            <w:vAlign w:val="center"/>
          </w:tcPr>
          <w:p w:rsidR="00CD1B61" w:rsidRPr="00CF76BE" w:rsidRDefault="00CD1B61" w:rsidP="00CD1B61">
            <w:pPr>
              <w:pStyle w:val="ConsPlusCell"/>
              <w:snapToGrid w:val="0"/>
              <w:jc w:val="center"/>
              <w:rPr>
                <w:rFonts w:ascii="Times New Roman" w:hAnsi="Times New Roman" w:cs="Times New Roman"/>
                <w:sz w:val="21"/>
                <w:szCs w:val="21"/>
              </w:rPr>
            </w:pPr>
          </w:p>
        </w:tc>
        <w:tc>
          <w:tcPr>
            <w:tcW w:w="1265" w:type="dxa"/>
            <w:vMerge/>
            <w:tcBorders>
              <w:left w:val="single" w:sz="4" w:space="0" w:color="auto"/>
              <w:bottom w:val="single" w:sz="4" w:space="0" w:color="000000"/>
            </w:tcBorders>
            <w:shd w:val="clear" w:color="auto" w:fill="auto"/>
            <w:vAlign w:val="center"/>
          </w:tcPr>
          <w:p w:rsidR="00CD1B61" w:rsidRPr="00CF76BE" w:rsidRDefault="00CD1B61" w:rsidP="00CD1B61">
            <w:pPr>
              <w:pStyle w:val="ConsPlusCell"/>
              <w:snapToGrid w:val="0"/>
              <w:jc w:val="center"/>
              <w:rPr>
                <w:rFonts w:ascii="Times New Roman" w:hAnsi="Times New Roman" w:cs="Times New Roman"/>
                <w:sz w:val="21"/>
                <w:szCs w:val="21"/>
              </w:rPr>
            </w:pPr>
          </w:p>
        </w:tc>
        <w:tc>
          <w:tcPr>
            <w:tcW w:w="1415" w:type="dxa"/>
            <w:vMerge/>
            <w:tcBorders>
              <w:left w:val="single" w:sz="4" w:space="0" w:color="000000"/>
              <w:bottom w:val="single" w:sz="4" w:space="0" w:color="000000"/>
            </w:tcBorders>
            <w:shd w:val="clear" w:color="auto" w:fill="auto"/>
            <w:vAlign w:val="center"/>
          </w:tcPr>
          <w:p w:rsidR="00CD1B61" w:rsidRPr="00CF76BE" w:rsidRDefault="00CD1B61" w:rsidP="00CD1B61">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tcBorders>
            <w:shd w:val="clear" w:color="auto" w:fill="auto"/>
          </w:tcPr>
          <w:p w:rsidR="00CD1B61" w:rsidRPr="00CF76BE" w:rsidRDefault="00CD1B61" w:rsidP="002A2D34">
            <w:pPr>
              <w:pStyle w:val="ConsPlusCell"/>
              <w:jc w:val="both"/>
              <w:rPr>
                <w:rFonts w:ascii="Times New Roman" w:hAnsi="Times New Roman" w:cs="Times New Roman"/>
                <w:sz w:val="21"/>
                <w:szCs w:val="21"/>
              </w:rPr>
            </w:pPr>
            <w:r w:rsidRPr="00CF76BE">
              <w:rPr>
                <w:rFonts w:ascii="Times New Roman" w:hAnsi="Times New Roman" w:cs="Times New Roman"/>
                <w:sz w:val="21"/>
                <w:szCs w:val="21"/>
              </w:rPr>
              <w:t>Прочие источники</w:t>
            </w:r>
          </w:p>
        </w:tc>
        <w:tc>
          <w:tcPr>
            <w:tcW w:w="1313" w:type="dxa"/>
            <w:tcBorders>
              <w:top w:val="single" w:sz="4" w:space="0" w:color="000000"/>
              <w:left w:val="single" w:sz="4" w:space="0" w:color="000000"/>
              <w:bottom w:val="single" w:sz="4" w:space="0" w:color="000000"/>
            </w:tcBorders>
            <w:shd w:val="clear" w:color="auto" w:fill="auto"/>
          </w:tcPr>
          <w:p w:rsidR="00CD1B61" w:rsidRPr="00CF76BE" w:rsidRDefault="00CD1B61" w:rsidP="002A2D34">
            <w:pPr>
              <w:pStyle w:val="ConsPlusCell"/>
              <w:jc w:val="center"/>
              <w:rPr>
                <w:rFonts w:ascii="Times New Roman" w:hAnsi="Times New Roman" w:cs="Times New Roman"/>
                <w:sz w:val="21"/>
                <w:szCs w:val="21"/>
              </w:rPr>
            </w:pPr>
            <w:r w:rsidRPr="00CF76BE">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tcBorders>
            <w:shd w:val="clear" w:color="auto" w:fill="auto"/>
          </w:tcPr>
          <w:p w:rsidR="00CD1B61" w:rsidRPr="00CF76BE" w:rsidRDefault="00CD1B61" w:rsidP="002A2D34">
            <w:pPr>
              <w:pStyle w:val="ConsPlusCell"/>
              <w:jc w:val="center"/>
              <w:rPr>
                <w:rFonts w:ascii="Times New Roman" w:hAnsi="Times New Roman" w:cs="Times New Roman"/>
                <w:sz w:val="21"/>
                <w:szCs w:val="21"/>
              </w:rPr>
            </w:pPr>
            <w:r w:rsidRPr="00CF76BE">
              <w:rPr>
                <w:rFonts w:ascii="Times New Roman" w:hAnsi="Times New Roman" w:cs="Times New Roman"/>
                <w:sz w:val="21"/>
                <w:szCs w:val="21"/>
              </w:rPr>
              <w:t>---</w:t>
            </w:r>
          </w:p>
        </w:tc>
        <w:tc>
          <w:tcPr>
            <w:tcW w:w="1045" w:type="dxa"/>
            <w:tcBorders>
              <w:top w:val="single" w:sz="4" w:space="0" w:color="000000"/>
              <w:left w:val="single" w:sz="4" w:space="0" w:color="000000"/>
              <w:bottom w:val="single" w:sz="4" w:space="0" w:color="000000"/>
            </w:tcBorders>
            <w:shd w:val="clear" w:color="auto" w:fill="auto"/>
          </w:tcPr>
          <w:p w:rsidR="00CD1B61" w:rsidRPr="00CF76BE" w:rsidRDefault="00CD1B61" w:rsidP="002A2D34">
            <w:pPr>
              <w:pStyle w:val="ConsPlusCell"/>
              <w:jc w:val="center"/>
              <w:rPr>
                <w:rFonts w:ascii="Times New Roman" w:hAnsi="Times New Roman" w:cs="Times New Roman"/>
                <w:sz w:val="21"/>
                <w:szCs w:val="21"/>
              </w:rPr>
            </w:pPr>
            <w:r w:rsidRPr="00CF76BE">
              <w:rPr>
                <w:rFonts w:ascii="Times New Roman" w:hAnsi="Times New Roman" w:cs="Times New Roman"/>
                <w:sz w:val="21"/>
                <w:szCs w:val="21"/>
              </w:rPr>
              <w:t>---</w:t>
            </w:r>
          </w:p>
        </w:tc>
      </w:tr>
      <w:tr w:rsidR="00CD1B61" w:rsidRPr="00CF76BE" w:rsidTr="007153AB">
        <w:tc>
          <w:tcPr>
            <w:tcW w:w="5309" w:type="dxa"/>
            <w:tcBorders>
              <w:top w:val="single" w:sz="4" w:space="0" w:color="000000"/>
              <w:left w:val="single" w:sz="4" w:space="0" w:color="000000"/>
              <w:bottom w:val="single" w:sz="4" w:space="0" w:color="000000"/>
              <w:right w:val="single" w:sz="4" w:space="0" w:color="auto"/>
            </w:tcBorders>
            <w:shd w:val="clear" w:color="auto" w:fill="auto"/>
          </w:tcPr>
          <w:p w:rsidR="00CD1B61" w:rsidRPr="00CF76BE" w:rsidRDefault="00CD1B61" w:rsidP="002A2D34">
            <w:pPr>
              <w:pStyle w:val="ConsPlusCell"/>
              <w:snapToGrid w:val="0"/>
              <w:jc w:val="both"/>
              <w:rPr>
                <w:rFonts w:ascii="Times New Roman" w:hAnsi="Times New Roman" w:cs="Times New Roman"/>
                <w:sz w:val="21"/>
                <w:szCs w:val="21"/>
              </w:rPr>
            </w:pPr>
            <w:r w:rsidRPr="00CF76BE">
              <w:rPr>
                <w:rFonts w:ascii="Times New Roman" w:hAnsi="Times New Roman" w:cs="Times New Roman"/>
                <w:sz w:val="21"/>
                <w:szCs w:val="21"/>
              </w:rPr>
              <w:t xml:space="preserve">Основное мероприятие </w:t>
            </w:r>
          </w:p>
        </w:tc>
        <w:tc>
          <w:tcPr>
            <w:tcW w:w="1921" w:type="dxa"/>
            <w:tcBorders>
              <w:left w:val="single" w:sz="4" w:space="0" w:color="auto"/>
              <w:right w:val="single" w:sz="4" w:space="0" w:color="auto"/>
            </w:tcBorders>
            <w:shd w:val="clear" w:color="auto" w:fill="auto"/>
            <w:vAlign w:val="center"/>
          </w:tcPr>
          <w:p w:rsidR="00CD1B61" w:rsidRPr="00CF76BE" w:rsidRDefault="00CD1B61" w:rsidP="00CD1B61">
            <w:pPr>
              <w:pStyle w:val="ConsPlusCell"/>
              <w:snapToGrid w:val="0"/>
              <w:jc w:val="center"/>
              <w:rPr>
                <w:rFonts w:ascii="Times New Roman" w:hAnsi="Times New Roman" w:cs="Times New Roman"/>
                <w:sz w:val="21"/>
                <w:szCs w:val="21"/>
              </w:rPr>
            </w:pPr>
          </w:p>
        </w:tc>
        <w:tc>
          <w:tcPr>
            <w:tcW w:w="1265" w:type="dxa"/>
            <w:tcBorders>
              <w:top w:val="single" w:sz="4" w:space="0" w:color="000000"/>
              <w:left w:val="single" w:sz="4" w:space="0" w:color="auto"/>
              <w:bottom w:val="single" w:sz="4" w:space="0" w:color="000000"/>
            </w:tcBorders>
            <w:shd w:val="clear" w:color="auto" w:fill="auto"/>
            <w:vAlign w:val="center"/>
          </w:tcPr>
          <w:p w:rsidR="00CD1B61" w:rsidRPr="00CF76BE" w:rsidRDefault="00CD1B61" w:rsidP="00CD1B61">
            <w:pPr>
              <w:pStyle w:val="ConsPlusCell"/>
              <w:snapToGrid w:val="0"/>
              <w:jc w:val="center"/>
              <w:rPr>
                <w:rFonts w:ascii="Times New Roman" w:hAnsi="Times New Roman" w:cs="Times New Roman"/>
                <w:sz w:val="21"/>
                <w:szCs w:val="21"/>
              </w:rPr>
            </w:pPr>
          </w:p>
        </w:tc>
        <w:tc>
          <w:tcPr>
            <w:tcW w:w="1415" w:type="dxa"/>
            <w:tcBorders>
              <w:top w:val="single" w:sz="4" w:space="0" w:color="000000"/>
              <w:left w:val="single" w:sz="4" w:space="0" w:color="000000"/>
              <w:bottom w:val="single" w:sz="4" w:space="0" w:color="000000"/>
            </w:tcBorders>
            <w:shd w:val="clear" w:color="auto" w:fill="auto"/>
            <w:vAlign w:val="center"/>
          </w:tcPr>
          <w:p w:rsidR="00CD1B61" w:rsidRPr="00CF76BE" w:rsidRDefault="00CD1B61" w:rsidP="00CD1B61">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tcBorders>
            <w:shd w:val="clear" w:color="auto" w:fill="auto"/>
          </w:tcPr>
          <w:p w:rsidR="00CD1B61" w:rsidRPr="00CF76BE" w:rsidRDefault="00CD1B61" w:rsidP="002A2D34">
            <w:pPr>
              <w:pStyle w:val="ConsPlusCell"/>
              <w:snapToGrid w:val="0"/>
              <w:jc w:val="both"/>
              <w:rPr>
                <w:rFonts w:ascii="Times New Roman" w:hAnsi="Times New Roman" w:cs="Times New Roman"/>
                <w:sz w:val="21"/>
                <w:szCs w:val="21"/>
              </w:rPr>
            </w:pPr>
          </w:p>
        </w:tc>
        <w:tc>
          <w:tcPr>
            <w:tcW w:w="1313" w:type="dxa"/>
            <w:tcBorders>
              <w:top w:val="single" w:sz="4" w:space="0" w:color="000000"/>
              <w:left w:val="single" w:sz="4" w:space="0" w:color="000000"/>
              <w:bottom w:val="single" w:sz="4" w:space="0" w:color="000000"/>
            </w:tcBorders>
            <w:shd w:val="clear" w:color="auto" w:fill="auto"/>
          </w:tcPr>
          <w:p w:rsidR="00CD1B61" w:rsidRPr="00CF76BE" w:rsidRDefault="00CD1B61" w:rsidP="002A2D34">
            <w:pPr>
              <w:pStyle w:val="ConsPlusCell"/>
              <w:jc w:val="center"/>
              <w:rPr>
                <w:rFonts w:ascii="Times New Roman" w:hAnsi="Times New Roman" w:cs="Times New Roman"/>
                <w:sz w:val="21"/>
                <w:szCs w:val="21"/>
              </w:rPr>
            </w:pPr>
          </w:p>
        </w:tc>
        <w:tc>
          <w:tcPr>
            <w:tcW w:w="1098" w:type="dxa"/>
            <w:tcBorders>
              <w:top w:val="single" w:sz="4" w:space="0" w:color="000000"/>
              <w:left w:val="single" w:sz="4" w:space="0" w:color="000000"/>
              <w:bottom w:val="single" w:sz="4" w:space="0" w:color="000000"/>
            </w:tcBorders>
            <w:shd w:val="clear" w:color="auto" w:fill="auto"/>
          </w:tcPr>
          <w:p w:rsidR="00CD1B61" w:rsidRPr="00CF76BE" w:rsidRDefault="00CD1B61" w:rsidP="002A2D34">
            <w:pPr>
              <w:pStyle w:val="ConsPlusCell"/>
              <w:jc w:val="center"/>
              <w:rPr>
                <w:rFonts w:ascii="Times New Roman" w:hAnsi="Times New Roman" w:cs="Times New Roman"/>
                <w:sz w:val="21"/>
                <w:szCs w:val="21"/>
              </w:rPr>
            </w:pPr>
          </w:p>
        </w:tc>
        <w:tc>
          <w:tcPr>
            <w:tcW w:w="1045" w:type="dxa"/>
            <w:tcBorders>
              <w:top w:val="single" w:sz="4" w:space="0" w:color="000000"/>
              <w:left w:val="single" w:sz="4" w:space="0" w:color="000000"/>
              <w:bottom w:val="single" w:sz="4" w:space="0" w:color="000000"/>
            </w:tcBorders>
            <w:shd w:val="clear" w:color="auto" w:fill="auto"/>
          </w:tcPr>
          <w:p w:rsidR="00CD1B61" w:rsidRPr="00CF76BE" w:rsidRDefault="00CD1B61" w:rsidP="002A2D34">
            <w:pPr>
              <w:pStyle w:val="ConsPlusCell"/>
              <w:jc w:val="center"/>
              <w:rPr>
                <w:rFonts w:ascii="Times New Roman" w:hAnsi="Times New Roman" w:cs="Times New Roman"/>
                <w:sz w:val="21"/>
                <w:szCs w:val="21"/>
              </w:rPr>
            </w:pPr>
          </w:p>
        </w:tc>
      </w:tr>
      <w:tr w:rsidR="00CD1B61" w:rsidRPr="00CF76BE" w:rsidTr="007153AB">
        <w:tc>
          <w:tcPr>
            <w:tcW w:w="5309" w:type="dxa"/>
            <w:vMerge w:val="restart"/>
            <w:tcBorders>
              <w:top w:val="single" w:sz="4" w:space="0" w:color="000000"/>
              <w:left w:val="single" w:sz="4" w:space="0" w:color="000000"/>
              <w:right w:val="single" w:sz="4" w:space="0" w:color="auto"/>
            </w:tcBorders>
            <w:shd w:val="clear" w:color="auto" w:fill="auto"/>
          </w:tcPr>
          <w:p w:rsidR="00CD1B61" w:rsidRPr="00CF76BE" w:rsidRDefault="00CD1B61" w:rsidP="00CD1B61">
            <w:pPr>
              <w:pStyle w:val="ConsPlusCell"/>
              <w:rPr>
                <w:rFonts w:ascii="Times New Roman" w:hAnsi="Times New Roman" w:cs="Times New Roman"/>
                <w:sz w:val="21"/>
                <w:szCs w:val="21"/>
              </w:rPr>
            </w:pPr>
            <w:r w:rsidRPr="00CF76BE">
              <w:rPr>
                <w:rFonts w:ascii="Times New Roman" w:hAnsi="Times New Roman" w:cs="Times New Roman"/>
                <w:sz w:val="21"/>
                <w:szCs w:val="21"/>
              </w:rPr>
              <w:t>Организация и проведение мероприятий для детей и молодежи, содействие трудовой адаптации и занятости молодежи</w:t>
            </w:r>
          </w:p>
        </w:tc>
        <w:tc>
          <w:tcPr>
            <w:tcW w:w="1921" w:type="dxa"/>
            <w:vMerge w:val="restart"/>
            <w:tcBorders>
              <w:left w:val="single" w:sz="4" w:space="0" w:color="auto"/>
              <w:bottom w:val="single" w:sz="4" w:space="0" w:color="auto"/>
              <w:right w:val="single" w:sz="4" w:space="0" w:color="auto"/>
            </w:tcBorders>
            <w:shd w:val="clear" w:color="auto" w:fill="auto"/>
            <w:vAlign w:val="center"/>
          </w:tcPr>
          <w:p w:rsidR="00CD1B61" w:rsidRPr="00CF76BE" w:rsidRDefault="00CD1B61" w:rsidP="00CD1B61">
            <w:pPr>
              <w:pStyle w:val="ConsPlusCell"/>
              <w:snapToGrid w:val="0"/>
              <w:jc w:val="center"/>
              <w:rPr>
                <w:rFonts w:ascii="Times New Roman" w:hAnsi="Times New Roman" w:cs="Times New Roman"/>
                <w:sz w:val="21"/>
                <w:szCs w:val="21"/>
              </w:rPr>
            </w:pPr>
          </w:p>
        </w:tc>
        <w:tc>
          <w:tcPr>
            <w:tcW w:w="1265" w:type="dxa"/>
            <w:vMerge w:val="restart"/>
            <w:tcBorders>
              <w:top w:val="single" w:sz="4" w:space="0" w:color="000000"/>
              <w:left w:val="single" w:sz="4" w:space="0" w:color="auto"/>
            </w:tcBorders>
            <w:shd w:val="clear" w:color="auto" w:fill="auto"/>
            <w:vAlign w:val="center"/>
          </w:tcPr>
          <w:p w:rsidR="00CD1B61" w:rsidRPr="00CF76BE" w:rsidRDefault="00CD1B61" w:rsidP="00CD1B61">
            <w:pPr>
              <w:pStyle w:val="ConsPlusCell"/>
              <w:jc w:val="center"/>
              <w:rPr>
                <w:rFonts w:ascii="Times New Roman" w:hAnsi="Times New Roman" w:cs="Times New Roman"/>
                <w:sz w:val="21"/>
                <w:szCs w:val="21"/>
              </w:rPr>
            </w:pPr>
            <w:r w:rsidRPr="00CF76BE">
              <w:rPr>
                <w:rFonts w:ascii="Times New Roman" w:hAnsi="Times New Roman" w:cs="Times New Roman"/>
                <w:sz w:val="21"/>
                <w:szCs w:val="21"/>
              </w:rPr>
              <w:t>01.01.2020</w:t>
            </w:r>
          </w:p>
        </w:tc>
        <w:tc>
          <w:tcPr>
            <w:tcW w:w="1415" w:type="dxa"/>
            <w:vMerge w:val="restart"/>
            <w:tcBorders>
              <w:top w:val="single" w:sz="4" w:space="0" w:color="000000"/>
              <w:left w:val="single" w:sz="4" w:space="0" w:color="000000"/>
            </w:tcBorders>
            <w:shd w:val="clear" w:color="auto" w:fill="auto"/>
            <w:vAlign w:val="center"/>
          </w:tcPr>
          <w:p w:rsidR="00CD1B61" w:rsidRPr="00CF76BE" w:rsidRDefault="00CD1B61" w:rsidP="00CD1B61">
            <w:pPr>
              <w:pStyle w:val="ConsPlusCell"/>
              <w:jc w:val="center"/>
              <w:rPr>
                <w:rFonts w:ascii="Times New Roman" w:hAnsi="Times New Roman" w:cs="Times New Roman"/>
                <w:sz w:val="21"/>
                <w:szCs w:val="21"/>
              </w:rPr>
            </w:pPr>
            <w:r w:rsidRPr="00CF76BE">
              <w:rPr>
                <w:rFonts w:ascii="Times New Roman" w:hAnsi="Times New Roman" w:cs="Times New Roman"/>
                <w:sz w:val="21"/>
                <w:szCs w:val="21"/>
              </w:rPr>
              <w:t>31.12.2022</w:t>
            </w:r>
          </w:p>
        </w:tc>
        <w:tc>
          <w:tcPr>
            <w:tcW w:w="2191" w:type="dxa"/>
            <w:tcBorders>
              <w:top w:val="single" w:sz="4" w:space="0" w:color="000000"/>
              <w:left w:val="single" w:sz="4" w:space="0" w:color="000000"/>
              <w:bottom w:val="single" w:sz="4" w:space="0" w:color="000000"/>
            </w:tcBorders>
            <w:shd w:val="clear" w:color="auto" w:fill="auto"/>
          </w:tcPr>
          <w:p w:rsidR="00CD1B61" w:rsidRPr="00CF76BE" w:rsidRDefault="00CD1B61" w:rsidP="002A2D34">
            <w:pPr>
              <w:pStyle w:val="ConsPlusCell"/>
              <w:jc w:val="both"/>
              <w:rPr>
                <w:rFonts w:ascii="Times New Roman" w:hAnsi="Times New Roman" w:cs="Times New Roman"/>
                <w:sz w:val="21"/>
                <w:szCs w:val="21"/>
              </w:rPr>
            </w:pPr>
            <w:r w:rsidRPr="00CF76BE">
              <w:rPr>
                <w:rFonts w:ascii="Times New Roman" w:hAnsi="Times New Roman" w:cs="Times New Roman"/>
                <w:sz w:val="21"/>
                <w:szCs w:val="21"/>
              </w:rPr>
              <w:t>Федеральный бюджет-</w:t>
            </w:r>
          </w:p>
        </w:tc>
        <w:tc>
          <w:tcPr>
            <w:tcW w:w="1313" w:type="dxa"/>
            <w:tcBorders>
              <w:top w:val="single" w:sz="4" w:space="0" w:color="000000"/>
              <w:left w:val="single" w:sz="4" w:space="0" w:color="000000"/>
              <w:bottom w:val="single" w:sz="4" w:space="0" w:color="000000"/>
            </w:tcBorders>
            <w:shd w:val="clear" w:color="auto" w:fill="auto"/>
          </w:tcPr>
          <w:p w:rsidR="00CD1B61" w:rsidRPr="00CF76BE" w:rsidRDefault="00CD1B61" w:rsidP="002A2D34">
            <w:pPr>
              <w:pStyle w:val="ConsPlusCell"/>
              <w:jc w:val="center"/>
              <w:rPr>
                <w:rFonts w:ascii="Times New Roman" w:hAnsi="Times New Roman" w:cs="Times New Roman"/>
                <w:sz w:val="21"/>
                <w:szCs w:val="21"/>
              </w:rPr>
            </w:pPr>
            <w:r w:rsidRPr="00CF76BE">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tcBorders>
            <w:shd w:val="clear" w:color="auto" w:fill="auto"/>
          </w:tcPr>
          <w:p w:rsidR="00CD1B61" w:rsidRPr="00CF76BE" w:rsidRDefault="00CD1B61" w:rsidP="002A2D34">
            <w:pPr>
              <w:pStyle w:val="ConsPlusCell"/>
              <w:jc w:val="center"/>
              <w:rPr>
                <w:rFonts w:ascii="Times New Roman" w:hAnsi="Times New Roman" w:cs="Times New Roman"/>
                <w:sz w:val="21"/>
                <w:szCs w:val="21"/>
              </w:rPr>
            </w:pPr>
            <w:r w:rsidRPr="00CF76BE">
              <w:rPr>
                <w:rFonts w:ascii="Times New Roman" w:hAnsi="Times New Roman" w:cs="Times New Roman"/>
                <w:sz w:val="21"/>
                <w:szCs w:val="21"/>
              </w:rPr>
              <w:t>---</w:t>
            </w:r>
          </w:p>
        </w:tc>
        <w:tc>
          <w:tcPr>
            <w:tcW w:w="1045" w:type="dxa"/>
            <w:tcBorders>
              <w:top w:val="single" w:sz="4" w:space="0" w:color="000000"/>
              <w:left w:val="single" w:sz="4" w:space="0" w:color="000000"/>
              <w:bottom w:val="single" w:sz="4" w:space="0" w:color="000000"/>
            </w:tcBorders>
            <w:shd w:val="clear" w:color="auto" w:fill="auto"/>
          </w:tcPr>
          <w:p w:rsidR="00CD1B61" w:rsidRPr="00CF76BE" w:rsidRDefault="00CD1B61" w:rsidP="002A2D34">
            <w:pPr>
              <w:pStyle w:val="ConsPlusCell"/>
              <w:jc w:val="center"/>
              <w:rPr>
                <w:rFonts w:ascii="Times New Roman" w:hAnsi="Times New Roman" w:cs="Times New Roman"/>
                <w:sz w:val="21"/>
                <w:szCs w:val="21"/>
              </w:rPr>
            </w:pPr>
            <w:r w:rsidRPr="00CF76BE">
              <w:rPr>
                <w:rFonts w:ascii="Times New Roman" w:hAnsi="Times New Roman" w:cs="Times New Roman"/>
                <w:sz w:val="21"/>
                <w:szCs w:val="21"/>
              </w:rPr>
              <w:t>---</w:t>
            </w:r>
          </w:p>
        </w:tc>
      </w:tr>
      <w:tr w:rsidR="00CD1B61" w:rsidRPr="00CF76BE" w:rsidTr="007153AB">
        <w:tc>
          <w:tcPr>
            <w:tcW w:w="5309" w:type="dxa"/>
            <w:vMerge/>
            <w:tcBorders>
              <w:left w:val="single" w:sz="4" w:space="0" w:color="000000"/>
              <w:right w:val="single" w:sz="4" w:space="0" w:color="auto"/>
            </w:tcBorders>
            <w:shd w:val="clear" w:color="auto" w:fill="auto"/>
          </w:tcPr>
          <w:p w:rsidR="00CD1B61" w:rsidRPr="00CF76BE" w:rsidRDefault="00CD1B61" w:rsidP="002A2D34">
            <w:pPr>
              <w:pStyle w:val="ConsPlusCell"/>
              <w:snapToGrid w:val="0"/>
              <w:jc w:val="both"/>
              <w:rPr>
                <w:rFonts w:ascii="Times New Roman" w:hAnsi="Times New Roman" w:cs="Times New Roman"/>
                <w:sz w:val="21"/>
                <w:szCs w:val="21"/>
              </w:rPr>
            </w:pPr>
          </w:p>
        </w:tc>
        <w:tc>
          <w:tcPr>
            <w:tcW w:w="1921" w:type="dxa"/>
            <w:vMerge/>
            <w:tcBorders>
              <w:left w:val="single" w:sz="4" w:space="0" w:color="auto"/>
              <w:bottom w:val="single" w:sz="4" w:space="0" w:color="auto"/>
              <w:right w:val="single" w:sz="4" w:space="0" w:color="auto"/>
            </w:tcBorders>
            <w:shd w:val="clear" w:color="auto" w:fill="auto"/>
          </w:tcPr>
          <w:p w:rsidR="00CD1B61" w:rsidRPr="00CF76BE" w:rsidRDefault="00CD1B61" w:rsidP="002A2D34">
            <w:pPr>
              <w:pStyle w:val="ConsPlusCell"/>
              <w:snapToGrid w:val="0"/>
              <w:jc w:val="center"/>
              <w:rPr>
                <w:rFonts w:ascii="Times New Roman" w:hAnsi="Times New Roman" w:cs="Times New Roman"/>
                <w:sz w:val="21"/>
                <w:szCs w:val="21"/>
              </w:rPr>
            </w:pPr>
          </w:p>
        </w:tc>
        <w:tc>
          <w:tcPr>
            <w:tcW w:w="1265" w:type="dxa"/>
            <w:vMerge/>
            <w:tcBorders>
              <w:left w:val="single" w:sz="4" w:space="0" w:color="auto"/>
            </w:tcBorders>
            <w:shd w:val="clear" w:color="auto" w:fill="auto"/>
          </w:tcPr>
          <w:p w:rsidR="00CD1B61" w:rsidRPr="00CF76BE" w:rsidRDefault="00CD1B61" w:rsidP="002A2D34">
            <w:pPr>
              <w:pStyle w:val="ConsPlusCell"/>
              <w:snapToGrid w:val="0"/>
              <w:jc w:val="center"/>
              <w:rPr>
                <w:rFonts w:ascii="Times New Roman" w:hAnsi="Times New Roman" w:cs="Times New Roman"/>
                <w:sz w:val="21"/>
                <w:szCs w:val="21"/>
              </w:rPr>
            </w:pPr>
          </w:p>
        </w:tc>
        <w:tc>
          <w:tcPr>
            <w:tcW w:w="1415" w:type="dxa"/>
            <w:vMerge/>
            <w:tcBorders>
              <w:left w:val="single" w:sz="4" w:space="0" w:color="000000"/>
            </w:tcBorders>
            <w:shd w:val="clear" w:color="auto" w:fill="auto"/>
          </w:tcPr>
          <w:p w:rsidR="00CD1B61" w:rsidRPr="00CF76BE" w:rsidRDefault="00CD1B61" w:rsidP="002A2D34">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tcBorders>
            <w:shd w:val="clear" w:color="auto" w:fill="auto"/>
          </w:tcPr>
          <w:p w:rsidR="00CD1B61" w:rsidRPr="00CF76BE" w:rsidRDefault="00CD1B61" w:rsidP="002A2D34">
            <w:pPr>
              <w:pStyle w:val="ConsPlusCell"/>
              <w:jc w:val="both"/>
              <w:rPr>
                <w:rFonts w:ascii="Times New Roman" w:hAnsi="Times New Roman" w:cs="Times New Roman"/>
                <w:sz w:val="21"/>
                <w:szCs w:val="21"/>
              </w:rPr>
            </w:pPr>
            <w:r w:rsidRPr="00CF76BE">
              <w:rPr>
                <w:rFonts w:ascii="Times New Roman" w:hAnsi="Times New Roman" w:cs="Times New Roman"/>
                <w:sz w:val="21"/>
                <w:szCs w:val="21"/>
              </w:rPr>
              <w:t>Областной бюджет-</w:t>
            </w:r>
          </w:p>
        </w:tc>
        <w:tc>
          <w:tcPr>
            <w:tcW w:w="1313" w:type="dxa"/>
            <w:tcBorders>
              <w:top w:val="single" w:sz="4" w:space="0" w:color="000000"/>
              <w:left w:val="single" w:sz="4" w:space="0" w:color="000000"/>
              <w:bottom w:val="single" w:sz="4" w:space="0" w:color="000000"/>
            </w:tcBorders>
            <w:shd w:val="clear" w:color="auto" w:fill="auto"/>
          </w:tcPr>
          <w:p w:rsidR="00CD1B61" w:rsidRPr="00CF76BE" w:rsidRDefault="00CD1B61" w:rsidP="002A2D34">
            <w:pPr>
              <w:pStyle w:val="ConsPlusCell"/>
              <w:jc w:val="center"/>
              <w:rPr>
                <w:rFonts w:ascii="Times New Roman" w:hAnsi="Times New Roman" w:cs="Times New Roman"/>
                <w:sz w:val="21"/>
                <w:szCs w:val="21"/>
              </w:rPr>
            </w:pPr>
            <w:r w:rsidRPr="00CF76BE">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tcBorders>
            <w:shd w:val="clear" w:color="auto" w:fill="auto"/>
          </w:tcPr>
          <w:p w:rsidR="00CD1B61" w:rsidRPr="00CF76BE" w:rsidRDefault="00CD1B61" w:rsidP="002A2D34">
            <w:pPr>
              <w:pStyle w:val="ConsPlusCell"/>
              <w:jc w:val="center"/>
              <w:rPr>
                <w:rFonts w:ascii="Times New Roman" w:hAnsi="Times New Roman" w:cs="Times New Roman"/>
                <w:sz w:val="21"/>
                <w:szCs w:val="21"/>
              </w:rPr>
            </w:pPr>
            <w:r w:rsidRPr="00CF76BE">
              <w:rPr>
                <w:rFonts w:ascii="Times New Roman" w:hAnsi="Times New Roman" w:cs="Times New Roman"/>
                <w:sz w:val="21"/>
                <w:szCs w:val="21"/>
              </w:rPr>
              <w:t>---</w:t>
            </w:r>
          </w:p>
        </w:tc>
        <w:tc>
          <w:tcPr>
            <w:tcW w:w="1045" w:type="dxa"/>
            <w:tcBorders>
              <w:top w:val="single" w:sz="4" w:space="0" w:color="000000"/>
              <w:left w:val="single" w:sz="4" w:space="0" w:color="000000"/>
              <w:bottom w:val="single" w:sz="4" w:space="0" w:color="000000"/>
            </w:tcBorders>
            <w:shd w:val="clear" w:color="auto" w:fill="auto"/>
          </w:tcPr>
          <w:p w:rsidR="00CD1B61" w:rsidRPr="00CF76BE" w:rsidRDefault="00CD1B61" w:rsidP="002A2D34">
            <w:pPr>
              <w:pStyle w:val="ConsPlusCell"/>
              <w:jc w:val="center"/>
              <w:rPr>
                <w:rFonts w:ascii="Times New Roman" w:hAnsi="Times New Roman" w:cs="Times New Roman"/>
                <w:sz w:val="21"/>
                <w:szCs w:val="21"/>
              </w:rPr>
            </w:pPr>
            <w:r w:rsidRPr="00CF76BE">
              <w:rPr>
                <w:rFonts w:ascii="Times New Roman" w:hAnsi="Times New Roman" w:cs="Times New Roman"/>
                <w:sz w:val="21"/>
                <w:szCs w:val="21"/>
              </w:rPr>
              <w:t>---</w:t>
            </w:r>
          </w:p>
        </w:tc>
      </w:tr>
      <w:tr w:rsidR="00CD1B61" w:rsidRPr="00CF76BE" w:rsidTr="007153AB">
        <w:tc>
          <w:tcPr>
            <w:tcW w:w="5309" w:type="dxa"/>
            <w:vMerge/>
            <w:tcBorders>
              <w:left w:val="single" w:sz="4" w:space="0" w:color="000000"/>
              <w:right w:val="single" w:sz="4" w:space="0" w:color="auto"/>
            </w:tcBorders>
            <w:shd w:val="clear" w:color="auto" w:fill="auto"/>
          </w:tcPr>
          <w:p w:rsidR="00CD1B61" w:rsidRPr="00CF76BE" w:rsidRDefault="00CD1B61" w:rsidP="002A2D34">
            <w:pPr>
              <w:pStyle w:val="ConsPlusCell"/>
              <w:snapToGrid w:val="0"/>
              <w:jc w:val="both"/>
              <w:rPr>
                <w:rFonts w:ascii="Times New Roman" w:hAnsi="Times New Roman" w:cs="Times New Roman"/>
                <w:sz w:val="21"/>
                <w:szCs w:val="21"/>
              </w:rPr>
            </w:pPr>
          </w:p>
        </w:tc>
        <w:tc>
          <w:tcPr>
            <w:tcW w:w="1921" w:type="dxa"/>
            <w:vMerge/>
            <w:tcBorders>
              <w:left w:val="single" w:sz="4" w:space="0" w:color="auto"/>
              <w:bottom w:val="single" w:sz="4" w:space="0" w:color="auto"/>
              <w:right w:val="single" w:sz="4" w:space="0" w:color="auto"/>
            </w:tcBorders>
            <w:shd w:val="clear" w:color="auto" w:fill="auto"/>
          </w:tcPr>
          <w:p w:rsidR="00CD1B61" w:rsidRPr="00CF76BE" w:rsidRDefault="00CD1B61" w:rsidP="002A2D34">
            <w:pPr>
              <w:pStyle w:val="ConsPlusCell"/>
              <w:snapToGrid w:val="0"/>
              <w:jc w:val="center"/>
              <w:rPr>
                <w:rFonts w:ascii="Times New Roman" w:hAnsi="Times New Roman" w:cs="Times New Roman"/>
                <w:sz w:val="21"/>
                <w:szCs w:val="21"/>
              </w:rPr>
            </w:pPr>
          </w:p>
        </w:tc>
        <w:tc>
          <w:tcPr>
            <w:tcW w:w="1265" w:type="dxa"/>
            <w:vMerge/>
            <w:tcBorders>
              <w:left w:val="single" w:sz="4" w:space="0" w:color="auto"/>
            </w:tcBorders>
            <w:shd w:val="clear" w:color="auto" w:fill="auto"/>
          </w:tcPr>
          <w:p w:rsidR="00CD1B61" w:rsidRPr="00CF76BE" w:rsidRDefault="00CD1B61" w:rsidP="002A2D34">
            <w:pPr>
              <w:pStyle w:val="ConsPlusCell"/>
              <w:snapToGrid w:val="0"/>
              <w:jc w:val="center"/>
              <w:rPr>
                <w:rFonts w:ascii="Times New Roman" w:hAnsi="Times New Roman" w:cs="Times New Roman"/>
                <w:sz w:val="21"/>
                <w:szCs w:val="21"/>
              </w:rPr>
            </w:pPr>
          </w:p>
        </w:tc>
        <w:tc>
          <w:tcPr>
            <w:tcW w:w="1415" w:type="dxa"/>
            <w:vMerge/>
            <w:tcBorders>
              <w:left w:val="single" w:sz="4" w:space="0" w:color="000000"/>
            </w:tcBorders>
            <w:shd w:val="clear" w:color="auto" w:fill="auto"/>
          </w:tcPr>
          <w:p w:rsidR="00CD1B61" w:rsidRPr="00CF76BE" w:rsidRDefault="00CD1B61" w:rsidP="002A2D34">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tcBorders>
            <w:shd w:val="clear" w:color="auto" w:fill="auto"/>
          </w:tcPr>
          <w:p w:rsidR="00CD1B61" w:rsidRPr="00CF76BE" w:rsidRDefault="00CD1B61" w:rsidP="002A2D34">
            <w:pPr>
              <w:pStyle w:val="ConsPlusCell"/>
              <w:jc w:val="both"/>
              <w:rPr>
                <w:rFonts w:ascii="Times New Roman" w:hAnsi="Times New Roman" w:cs="Times New Roman"/>
                <w:sz w:val="21"/>
                <w:szCs w:val="21"/>
              </w:rPr>
            </w:pPr>
            <w:r w:rsidRPr="00CF76BE">
              <w:rPr>
                <w:rFonts w:ascii="Times New Roman" w:hAnsi="Times New Roman" w:cs="Times New Roman"/>
                <w:sz w:val="21"/>
                <w:szCs w:val="21"/>
              </w:rPr>
              <w:t>Местный бюджет-</w:t>
            </w:r>
          </w:p>
        </w:tc>
        <w:tc>
          <w:tcPr>
            <w:tcW w:w="1313" w:type="dxa"/>
            <w:tcBorders>
              <w:top w:val="single" w:sz="4" w:space="0" w:color="000000"/>
              <w:left w:val="single" w:sz="4" w:space="0" w:color="000000"/>
              <w:bottom w:val="single" w:sz="4" w:space="0" w:color="000000"/>
            </w:tcBorders>
            <w:shd w:val="clear" w:color="auto" w:fill="auto"/>
          </w:tcPr>
          <w:p w:rsidR="00CD1B61" w:rsidRPr="00CF76BE" w:rsidRDefault="00CD1B61" w:rsidP="002A2D34">
            <w:pPr>
              <w:pStyle w:val="ConsPlusCell"/>
              <w:jc w:val="center"/>
              <w:rPr>
                <w:rFonts w:ascii="Times New Roman" w:hAnsi="Times New Roman" w:cs="Times New Roman"/>
                <w:sz w:val="21"/>
                <w:szCs w:val="21"/>
              </w:rPr>
            </w:pPr>
            <w:r w:rsidRPr="00CF76BE">
              <w:rPr>
                <w:rFonts w:ascii="Times New Roman" w:hAnsi="Times New Roman" w:cs="Times New Roman"/>
                <w:sz w:val="21"/>
                <w:szCs w:val="21"/>
              </w:rPr>
              <w:t>200,0</w:t>
            </w:r>
          </w:p>
        </w:tc>
        <w:tc>
          <w:tcPr>
            <w:tcW w:w="1098" w:type="dxa"/>
            <w:tcBorders>
              <w:top w:val="single" w:sz="4" w:space="0" w:color="000000"/>
              <w:left w:val="single" w:sz="4" w:space="0" w:color="000000"/>
              <w:bottom w:val="single" w:sz="4" w:space="0" w:color="000000"/>
            </w:tcBorders>
            <w:shd w:val="clear" w:color="auto" w:fill="auto"/>
          </w:tcPr>
          <w:p w:rsidR="00CD1B61" w:rsidRPr="00CF76BE" w:rsidRDefault="00CD1B61" w:rsidP="002A2D34">
            <w:pPr>
              <w:pStyle w:val="ConsPlusCell"/>
              <w:jc w:val="center"/>
              <w:rPr>
                <w:rFonts w:ascii="Times New Roman" w:hAnsi="Times New Roman" w:cs="Times New Roman"/>
                <w:sz w:val="21"/>
                <w:szCs w:val="21"/>
              </w:rPr>
            </w:pPr>
            <w:r w:rsidRPr="00CF76BE">
              <w:rPr>
                <w:rFonts w:ascii="Times New Roman" w:hAnsi="Times New Roman" w:cs="Times New Roman"/>
                <w:sz w:val="21"/>
                <w:szCs w:val="21"/>
              </w:rPr>
              <w:t>200,0</w:t>
            </w:r>
          </w:p>
        </w:tc>
        <w:tc>
          <w:tcPr>
            <w:tcW w:w="1045" w:type="dxa"/>
            <w:tcBorders>
              <w:top w:val="single" w:sz="4" w:space="0" w:color="000000"/>
              <w:left w:val="single" w:sz="4" w:space="0" w:color="000000"/>
              <w:bottom w:val="single" w:sz="4" w:space="0" w:color="000000"/>
            </w:tcBorders>
            <w:shd w:val="clear" w:color="auto" w:fill="auto"/>
          </w:tcPr>
          <w:p w:rsidR="00CD1B61" w:rsidRPr="00CF76BE" w:rsidRDefault="00CD1B61" w:rsidP="002A2D34">
            <w:pPr>
              <w:pStyle w:val="ConsPlusCell"/>
              <w:jc w:val="center"/>
              <w:rPr>
                <w:rFonts w:ascii="Times New Roman" w:hAnsi="Times New Roman" w:cs="Times New Roman"/>
                <w:sz w:val="21"/>
                <w:szCs w:val="21"/>
              </w:rPr>
            </w:pPr>
            <w:r w:rsidRPr="00CF76BE">
              <w:rPr>
                <w:rFonts w:ascii="Times New Roman" w:hAnsi="Times New Roman" w:cs="Times New Roman"/>
                <w:sz w:val="21"/>
                <w:szCs w:val="21"/>
              </w:rPr>
              <w:t>200,0</w:t>
            </w:r>
          </w:p>
        </w:tc>
      </w:tr>
      <w:tr w:rsidR="00CD1B61" w:rsidRPr="001B7C39" w:rsidTr="007153AB">
        <w:tc>
          <w:tcPr>
            <w:tcW w:w="5309" w:type="dxa"/>
            <w:vMerge/>
            <w:tcBorders>
              <w:left w:val="single" w:sz="4" w:space="0" w:color="000000"/>
              <w:bottom w:val="single" w:sz="4" w:space="0" w:color="auto"/>
              <w:right w:val="single" w:sz="4" w:space="0" w:color="auto"/>
            </w:tcBorders>
            <w:shd w:val="clear" w:color="auto" w:fill="auto"/>
          </w:tcPr>
          <w:p w:rsidR="00CD1B61" w:rsidRPr="00CF76BE" w:rsidRDefault="00CD1B61" w:rsidP="002A2D34">
            <w:pPr>
              <w:pStyle w:val="ConsPlusCell"/>
              <w:snapToGrid w:val="0"/>
              <w:jc w:val="both"/>
              <w:rPr>
                <w:rFonts w:ascii="Times New Roman" w:hAnsi="Times New Roman" w:cs="Times New Roman"/>
                <w:sz w:val="21"/>
                <w:szCs w:val="21"/>
              </w:rPr>
            </w:pPr>
          </w:p>
        </w:tc>
        <w:tc>
          <w:tcPr>
            <w:tcW w:w="1921" w:type="dxa"/>
            <w:vMerge/>
            <w:tcBorders>
              <w:left w:val="single" w:sz="4" w:space="0" w:color="auto"/>
              <w:bottom w:val="single" w:sz="4" w:space="0" w:color="auto"/>
              <w:right w:val="single" w:sz="4" w:space="0" w:color="auto"/>
            </w:tcBorders>
            <w:shd w:val="clear" w:color="auto" w:fill="auto"/>
          </w:tcPr>
          <w:p w:rsidR="00CD1B61" w:rsidRPr="00CF76BE" w:rsidRDefault="00CD1B61" w:rsidP="002A2D34">
            <w:pPr>
              <w:pStyle w:val="ConsPlusCell"/>
              <w:snapToGrid w:val="0"/>
              <w:jc w:val="center"/>
              <w:rPr>
                <w:rFonts w:ascii="Times New Roman" w:hAnsi="Times New Roman" w:cs="Times New Roman"/>
                <w:sz w:val="21"/>
                <w:szCs w:val="21"/>
              </w:rPr>
            </w:pPr>
          </w:p>
        </w:tc>
        <w:tc>
          <w:tcPr>
            <w:tcW w:w="1265" w:type="dxa"/>
            <w:vMerge/>
            <w:tcBorders>
              <w:left w:val="single" w:sz="4" w:space="0" w:color="auto"/>
              <w:bottom w:val="single" w:sz="4" w:space="0" w:color="auto"/>
            </w:tcBorders>
            <w:shd w:val="clear" w:color="auto" w:fill="auto"/>
          </w:tcPr>
          <w:p w:rsidR="00CD1B61" w:rsidRPr="00CF76BE" w:rsidRDefault="00CD1B61" w:rsidP="002A2D34">
            <w:pPr>
              <w:pStyle w:val="ConsPlusCell"/>
              <w:snapToGrid w:val="0"/>
              <w:jc w:val="center"/>
              <w:rPr>
                <w:rFonts w:ascii="Times New Roman" w:hAnsi="Times New Roman" w:cs="Times New Roman"/>
                <w:sz w:val="21"/>
                <w:szCs w:val="21"/>
              </w:rPr>
            </w:pPr>
          </w:p>
        </w:tc>
        <w:tc>
          <w:tcPr>
            <w:tcW w:w="1415" w:type="dxa"/>
            <w:vMerge/>
            <w:tcBorders>
              <w:left w:val="single" w:sz="4" w:space="0" w:color="000000"/>
              <w:bottom w:val="single" w:sz="4" w:space="0" w:color="auto"/>
            </w:tcBorders>
            <w:shd w:val="clear" w:color="auto" w:fill="auto"/>
          </w:tcPr>
          <w:p w:rsidR="00CD1B61" w:rsidRPr="00CF76BE" w:rsidRDefault="00CD1B61" w:rsidP="002A2D34">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tcBorders>
            <w:shd w:val="clear" w:color="auto" w:fill="auto"/>
          </w:tcPr>
          <w:p w:rsidR="00CD1B61" w:rsidRPr="00CF76BE" w:rsidRDefault="00CD1B61" w:rsidP="002A2D34">
            <w:pPr>
              <w:pStyle w:val="ConsPlusCell"/>
              <w:jc w:val="both"/>
              <w:rPr>
                <w:rFonts w:ascii="Times New Roman" w:hAnsi="Times New Roman" w:cs="Times New Roman"/>
                <w:sz w:val="21"/>
                <w:szCs w:val="21"/>
              </w:rPr>
            </w:pPr>
            <w:r w:rsidRPr="00CF76BE">
              <w:rPr>
                <w:rFonts w:ascii="Times New Roman" w:hAnsi="Times New Roman" w:cs="Times New Roman"/>
                <w:sz w:val="21"/>
                <w:szCs w:val="21"/>
              </w:rPr>
              <w:t>Прочие источники</w:t>
            </w:r>
          </w:p>
        </w:tc>
        <w:tc>
          <w:tcPr>
            <w:tcW w:w="1313" w:type="dxa"/>
            <w:tcBorders>
              <w:top w:val="single" w:sz="4" w:space="0" w:color="000000"/>
              <w:left w:val="single" w:sz="4" w:space="0" w:color="000000"/>
              <w:bottom w:val="single" w:sz="4" w:space="0" w:color="000000"/>
            </w:tcBorders>
            <w:shd w:val="clear" w:color="auto" w:fill="auto"/>
          </w:tcPr>
          <w:p w:rsidR="00CD1B61" w:rsidRPr="00CF76BE" w:rsidRDefault="00CD1B61" w:rsidP="002A2D34">
            <w:pPr>
              <w:pStyle w:val="ConsPlusCell"/>
              <w:jc w:val="center"/>
              <w:rPr>
                <w:rFonts w:ascii="Times New Roman" w:hAnsi="Times New Roman" w:cs="Times New Roman"/>
                <w:sz w:val="21"/>
                <w:szCs w:val="21"/>
              </w:rPr>
            </w:pPr>
            <w:r w:rsidRPr="00CF76BE">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tcBorders>
            <w:shd w:val="clear" w:color="auto" w:fill="auto"/>
          </w:tcPr>
          <w:p w:rsidR="00CD1B61" w:rsidRPr="00CF76BE" w:rsidRDefault="00CD1B61" w:rsidP="002A2D34">
            <w:pPr>
              <w:pStyle w:val="ConsPlusCell"/>
              <w:jc w:val="center"/>
              <w:rPr>
                <w:rFonts w:ascii="Times New Roman" w:hAnsi="Times New Roman" w:cs="Times New Roman"/>
                <w:sz w:val="21"/>
                <w:szCs w:val="21"/>
              </w:rPr>
            </w:pPr>
            <w:r w:rsidRPr="00CF76BE">
              <w:rPr>
                <w:rFonts w:ascii="Times New Roman" w:hAnsi="Times New Roman" w:cs="Times New Roman"/>
                <w:sz w:val="21"/>
                <w:szCs w:val="21"/>
              </w:rPr>
              <w:t>---</w:t>
            </w:r>
          </w:p>
        </w:tc>
        <w:tc>
          <w:tcPr>
            <w:tcW w:w="1045" w:type="dxa"/>
            <w:tcBorders>
              <w:top w:val="single" w:sz="4" w:space="0" w:color="000000"/>
              <w:left w:val="single" w:sz="4" w:space="0" w:color="000000"/>
              <w:bottom w:val="single" w:sz="4" w:space="0" w:color="000000"/>
            </w:tcBorders>
            <w:shd w:val="clear" w:color="auto" w:fill="auto"/>
          </w:tcPr>
          <w:p w:rsidR="00CD1B61" w:rsidRPr="001B7C39" w:rsidRDefault="00CD1B61" w:rsidP="002A2D34">
            <w:pPr>
              <w:pStyle w:val="ConsPlusCell"/>
              <w:jc w:val="center"/>
              <w:rPr>
                <w:rFonts w:ascii="Times New Roman" w:hAnsi="Times New Roman" w:cs="Times New Roman"/>
                <w:sz w:val="21"/>
                <w:szCs w:val="21"/>
              </w:rPr>
            </w:pPr>
            <w:r w:rsidRPr="00CF76BE">
              <w:rPr>
                <w:rFonts w:ascii="Times New Roman" w:hAnsi="Times New Roman" w:cs="Times New Roman"/>
                <w:sz w:val="21"/>
                <w:szCs w:val="21"/>
              </w:rPr>
              <w:t>---</w:t>
            </w:r>
          </w:p>
        </w:tc>
      </w:tr>
      <w:tr w:rsidR="00CD1B61" w:rsidRPr="001B7C39" w:rsidTr="007153AB">
        <w:tc>
          <w:tcPr>
            <w:tcW w:w="530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CD1B61" w:rsidRPr="001B7C39" w:rsidRDefault="00CD1B61" w:rsidP="002A2D34">
            <w:pPr>
              <w:widowControl w:val="0"/>
              <w:autoSpaceDE w:val="0"/>
              <w:jc w:val="both"/>
              <w:rPr>
                <w:b/>
                <w:sz w:val="23"/>
                <w:szCs w:val="23"/>
              </w:rPr>
            </w:pPr>
            <w:bookmarkStart w:id="28" w:name="OLE_LINK4"/>
            <w:bookmarkStart w:id="29" w:name="OLE_LINK5"/>
            <w:bookmarkStart w:id="30" w:name="OLE_LINK6"/>
            <w:bookmarkStart w:id="31" w:name="OLE_LINK7"/>
            <w:r w:rsidRPr="001B7C39">
              <w:rPr>
                <w:b/>
                <w:sz w:val="21"/>
                <w:szCs w:val="21"/>
              </w:rPr>
              <w:t xml:space="preserve">Подпрограмма «Внесение изменений в документы территориального планирования и градостроительного зонирования, внесение в единый государственный реестр недвижимости сведений о </w:t>
            </w:r>
            <w:r w:rsidRPr="001B7C39">
              <w:rPr>
                <w:b/>
                <w:sz w:val="21"/>
                <w:szCs w:val="21"/>
              </w:rPr>
              <w:lastRenderedPageBreak/>
              <w:t xml:space="preserve">границах населенных пунктов и территориальных зон муниципального образования </w:t>
            </w:r>
            <w:r>
              <w:rPr>
                <w:b/>
                <w:sz w:val="21"/>
                <w:szCs w:val="21"/>
              </w:rPr>
              <w:t>Петр</w:t>
            </w:r>
            <w:r w:rsidRPr="001B7C39">
              <w:rPr>
                <w:b/>
                <w:sz w:val="21"/>
                <w:szCs w:val="21"/>
              </w:rPr>
              <w:t>овское сельское поселение на 20</w:t>
            </w:r>
            <w:r>
              <w:rPr>
                <w:b/>
                <w:sz w:val="21"/>
                <w:szCs w:val="21"/>
              </w:rPr>
              <w:t>20</w:t>
            </w:r>
            <w:r w:rsidRPr="001B7C39">
              <w:rPr>
                <w:b/>
                <w:sz w:val="21"/>
                <w:szCs w:val="21"/>
              </w:rPr>
              <w:t>-202</w:t>
            </w:r>
            <w:r>
              <w:rPr>
                <w:b/>
                <w:sz w:val="21"/>
                <w:szCs w:val="21"/>
              </w:rPr>
              <w:t>2</w:t>
            </w:r>
            <w:r w:rsidRPr="001B7C39">
              <w:rPr>
                <w:b/>
                <w:sz w:val="21"/>
                <w:szCs w:val="21"/>
              </w:rPr>
              <w:t xml:space="preserve"> годы» </w:t>
            </w:r>
            <w:r w:rsidRPr="001B7C39">
              <w:t xml:space="preserve"> </w:t>
            </w:r>
            <w:bookmarkEnd w:id="28"/>
            <w:bookmarkEnd w:id="29"/>
            <w:bookmarkEnd w:id="30"/>
            <w:bookmarkEnd w:id="31"/>
          </w:p>
        </w:tc>
        <w:tc>
          <w:tcPr>
            <w:tcW w:w="19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B61" w:rsidRPr="001B7C39" w:rsidRDefault="00CD1B61" w:rsidP="007153AB">
            <w:pPr>
              <w:jc w:val="center"/>
              <w:rPr>
                <w:sz w:val="21"/>
                <w:szCs w:val="21"/>
              </w:rPr>
            </w:pPr>
            <w:r w:rsidRPr="001B7C39">
              <w:rPr>
                <w:sz w:val="21"/>
                <w:szCs w:val="21"/>
              </w:rPr>
              <w:lastRenderedPageBreak/>
              <w:t xml:space="preserve">Ведущий специалист </w:t>
            </w:r>
            <w:r>
              <w:rPr>
                <w:sz w:val="21"/>
                <w:szCs w:val="21"/>
              </w:rPr>
              <w:t>- землеустроитель</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B61" w:rsidRPr="001B7C39" w:rsidRDefault="00CD1B61" w:rsidP="00CD1B61">
            <w:pPr>
              <w:pStyle w:val="ConsPlusCell"/>
              <w:jc w:val="center"/>
              <w:rPr>
                <w:rFonts w:ascii="Times New Roman" w:hAnsi="Times New Roman" w:cs="Times New Roman"/>
                <w:b/>
                <w:sz w:val="21"/>
                <w:szCs w:val="21"/>
              </w:rPr>
            </w:pPr>
            <w:r w:rsidRPr="001B7C39">
              <w:rPr>
                <w:rFonts w:ascii="Times New Roman" w:hAnsi="Times New Roman" w:cs="Times New Roman"/>
                <w:b/>
                <w:sz w:val="21"/>
                <w:szCs w:val="21"/>
              </w:rPr>
              <w:t>01.01.20</w:t>
            </w:r>
            <w:r>
              <w:rPr>
                <w:rFonts w:ascii="Times New Roman" w:hAnsi="Times New Roman" w:cs="Times New Roman"/>
                <w:b/>
                <w:sz w:val="21"/>
                <w:szCs w:val="21"/>
              </w:rPr>
              <w:t>20</w:t>
            </w:r>
          </w:p>
        </w:tc>
        <w:tc>
          <w:tcPr>
            <w:tcW w:w="141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B61" w:rsidRPr="001B7C39" w:rsidRDefault="00CD1B61" w:rsidP="00CD1B61">
            <w:pPr>
              <w:pStyle w:val="ConsPlusCell"/>
              <w:jc w:val="center"/>
              <w:rPr>
                <w:rFonts w:ascii="Times New Roman" w:hAnsi="Times New Roman" w:cs="Times New Roman"/>
                <w:b/>
                <w:sz w:val="21"/>
                <w:szCs w:val="21"/>
              </w:rPr>
            </w:pPr>
            <w:r w:rsidRPr="001B7C39">
              <w:rPr>
                <w:rFonts w:ascii="Times New Roman" w:hAnsi="Times New Roman" w:cs="Times New Roman"/>
                <w:b/>
                <w:sz w:val="21"/>
                <w:szCs w:val="21"/>
              </w:rPr>
              <w:t>31.12.202</w:t>
            </w:r>
            <w:r>
              <w:rPr>
                <w:rFonts w:ascii="Times New Roman" w:hAnsi="Times New Roman" w:cs="Times New Roman"/>
                <w:b/>
                <w:sz w:val="21"/>
                <w:szCs w:val="21"/>
              </w:rPr>
              <w:t>2</w:t>
            </w:r>
          </w:p>
        </w:tc>
        <w:tc>
          <w:tcPr>
            <w:tcW w:w="2191" w:type="dxa"/>
            <w:tcBorders>
              <w:top w:val="single" w:sz="4" w:space="0" w:color="000000"/>
              <w:left w:val="single" w:sz="4" w:space="0" w:color="auto"/>
              <w:bottom w:val="single" w:sz="4" w:space="0" w:color="000000"/>
            </w:tcBorders>
            <w:shd w:val="clear" w:color="auto" w:fill="FFFFFF" w:themeFill="background1"/>
          </w:tcPr>
          <w:p w:rsidR="00CD1B61" w:rsidRPr="001B7C39" w:rsidRDefault="00CD1B61" w:rsidP="002A2D34">
            <w:pPr>
              <w:pStyle w:val="ConsPlusCell"/>
              <w:snapToGrid w:val="0"/>
              <w:jc w:val="both"/>
              <w:rPr>
                <w:rFonts w:ascii="Times New Roman" w:hAnsi="Times New Roman" w:cs="Times New Roman"/>
                <w:b/>
                <w:sz w:val="21"/>
                <w:szCs w:val="21"/>
              </w:rPr>
            </w:pPr>
          </w:p>
        </w:tc>
        <w:tc>
          <w:tcPr>
            <w:tcW w:w="1313" w:type="dxa"/>
            <w:tcBorders>
              <w:top w:val="single" w:sz="4" w:space="0" w:color="000000"/>
              <w:left w:val="single" w:sz="4" w:space="0" w:color="000000"/>
              <w:bottom w:val="single" w:sz="4" w:space="0" w:color="000000"/>
            </w:tcBorders>
            <w:shd w:val="clear" w:color="auto" w:fill="FFFFFF" w:themeFill="background1"/>
          </w:tcPr>
          <w:p w:rsidR="00CD1B61" w:rsidRPr="001B7C39" w:rsidRDefault="00CD1B61" w:rsidP="002A2D34">
            <w:pPr>
              <w:pStyle w:val="ConsPlusCell"/>
              <w:jc w:val="center"/>
              <w:rPr>
                <w:rFonts w:ascii="Times New Roman" w:hAnsi="Times New Roman" w:cs="Times New Roman"/>
                <w:b/>
                <w:sz w:val="21"/>
                <w:szCs w:val="21"/>
              </w:rPr>
            </w:pPr>
            <w:r>
              <w:rPr>
                <w:rFonts w:ascii="Times New Roman" w:hAnsi="Times New Roman" w:cs="Times New Roman"/>
                <w:b/>
                <w:sz w:val="21"/>
                <w:szCs w:val="21"/>
              </w:rPr>
              <w:t>---</w:t>
            </w:r>
          </w:p>
        </w:tc>
        <w:tc>
          <w:tcPr>
            <w:tcW w:w="1098" w:type="dxa"/>
            <w:tcBorders>
              <w:top w:val="single" w:sz="4" w:space="0" w:color="000000"/>
              <w:left w:val="single" w:sz="4" w:space="0" w:color="000000"/>
              <w:bottom w:val="single" w:sz="4" w:space="0" w:color="000000"/>
            </w:tcBorders>
            <w:shd w:val="clear" w:color="auto" w:fill="FFFFFF" w:themeFill="background1"/>
          </w:tcPr>
          <w:p w:rsidR="00CD1B61" w:rsidRPr="001B7C39" w:rsidRDefault="00CD1B61" w:rsidP="002A2D34">
            <w:pPr>
              <w:pStyle w:val="ConsPlusCell"/>
              <w:jc w:val="center"/>
              <w:rPr>
                <w:rFonts w:ascii="Times New Roman" w:hAnsi="Times New Roman" w:cs="Times New Roman"/>
                <w:b/>
                <w:sz w:val="21"/>
                <w:szCs w:val="21"/>
              </w:rPr>
            </w:pPr>
            <w:r>
              <w:rPr>
                <w:rFonts w:ascii="Times New Roman" w:hAnsi="Times New Roman" w:cs="Times New Roman"/>
                <w:b/>
                <w:sz w:val="21"/>
                <w:szCs w:val="21"/>
              </w:rPr>
              <w:t>---</w:t>
            </w:r>
          </w:p>
        </w:tc>
        <w:tc>
          <w:tcPr>
            <w:tcW w:w="1045" w:type="dxa"/>
            <w:tcBorders>
              <w:top w:val="single" w:sz="4" w:space="0" w:color="000000"/>
              <w:left w:val="single" w:sz="4" w:space="0" w:color="000000"/>
              <w:bottom w:val="single" w:sz="4" w:space="0" w:color="000000"/>
            </w:tcBorders>
            <w:shd w:val="clear" w:color="auto" w:fill="FFFFFF" w:themeFill="background1"/>
          </w:tcPr>
          <w:p w:rsidR="00CD1B61" w:rsidRPr="001B7C39" w:rsidRDefault="00CD1B61" w:rsidP="002A2D34">
            <w:pPr>
              <w:pStyle w:val="ConsPlusCell"/>
              <w:jc w:val="center"/>
              <w:rPr>
                <w:rFonts w:ascii="Times New Roman" w:hAnsi="Times New Roman" w:cs="Times New Roman"/>
                <w:b/>
                <w:sz w:val="21"/>
                <w:szCs w:val="21"/>
              </w:rPr>
            </w:pPr>
            <w:r>
              <w:rPr>
                <w:rFonts w:ascii="Times New Roman" w:hAnsi="Times New Roman" w:cs="Times New Roman"/>
                <w:b/>
                <w:sz w:val="21"/>
                <w:szCs w:val="21"/>
              </w:rPr>
              <w:t>---</w:t>
            </w:r>
          </w:p>
        </w:tc>
      </w:tr>
      <w:tr w:rsidR="00CD1B61" w:rsidRPr="001B7C39" w:rsidTr="007153AB">
        <w:tc>
          <w:tcPr>
            <w:tcW w:w="5309"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CD1B61" w:rsidRPr="001B7C39" w:rsidRDefault="00CD1B61" w:rsidP="002A2D34">
            <w:pPr>
              <w:pStyle w:val="ConsPlusCell"/>
              <w:snapToGrid w:val="0"/>
              <w:jc w:val="both"/>
              <w:rPr>
                <w:rFonts w:ascii="Times New Roman" w:hAnsi="Times New Roman" w:cs="Times New Roman"/>
                <w:sz w:val="21"/>
                <w:szCs w:val="21"/>
              </w:rPr>
            </w:pPr>
          </w:p>
        </w:tc>
        <w:tc>
          <w:tcPr>
            <w:tcW w:w="1921"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CD1B61" w:rsidRPr="001B7C39" w:rsidRDefault="00CD1B61" w:rsidP="002A2D34">
            <w:pPr>
              <w:pStyle w:val="ConsPlusCell"/>
              <w:snapToGrid w:val="0"/>
              <w:jc w:val="center"/>
              <w:rPr>
                <w:rFonts w:ascii="Times New Roman" w:hAnsi="Times New Roman" w:cs="Times New Roman"/>
                <w:sz w:val="21"/>
                <w:szCs w:val="21"/>
              </w:rPr>
            </w:pPr>
          </w:p>
        </w:tc>
        <w:tc>
          <w:tcPr>
            <w:tcW w:w="1265"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CD1B61" w:rsidRPr="001B7C39" w:rsidRDefault="00CD1B61" w:rsidP="002A2D34">
            <w:pPr>
              <w:pStyle w:val="ConsPlusCell"/>
              <w:snapToGrid w:val="0"/>
              <w:jc w:val="center"/>
              <w:rPr>
                <w:rFonts w:ascii="Times New Roman" w:hAnsi="Times New Roman" w:cs="Times New Roman"/>
                <w:sz w:val="21"/>
                <w:szCs w:val="21"/>
              </w:rPr>
            </w:pPr>
          </w:p>
        </w:tc>
        <w:tc>
          <w:tcPr>
            <w:tcW w:w="1415"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CD1B61" w:rsidRPr="001B7C39" w:rsidRDefault="00CD1B61" w:rsidP="002A2D34">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auto"/>
              <w:bottom w:val="single" w:sz="4" w:space="0" w:color="000000"/>
            </w:tcBorders>
            <w:shd w:val="clear" w:color="auto" w:fill="FFFFFF" w:themeFill="background1"/>
          </w:tcPr>
          <w:p w:rsidR="00CD1B61" w:rsidRPr="001B7C39" w:rsidRDefault="00CD1B61" w:rsidP="002A2D34">
            <w:pPr>
              <w:pStyle w:val="ConsPlusCell"/>
              <w:jc w:val="both"/>
              <w:rPr>
                <w:rFonts w:ascii="Times New Roman" w:hAnsi="Times New Roman" w:cs="Times New Roman"/>
                <w:sz w:val="21"/>
                <w:szCs w:val="21"/>
              </w:rPr>
            </w:pPr>
            <w:r w:rsidRPr="001B7C39">
              <w:rPr>
                <w:rFonts w:ascii="Times New Roman" w:hAnsi="Times New Roman" w:cs="Times New Roman"/>
                <w:sz w:val="21"/>
                <w:szCs w:val="21"/>
              </w:rPr>
              <w:t>Федеральный бюджет-</w:t>
            </w:r>
          </w:p>
        </w:tc>
        <w:tc>
          <w:tcPr>
            <w:tcW w:w="1313" w:type="dxa"/>
            <w:tcBorders>
              <w:top w:val="single" w:sz="4" w:space="0" w:color="000000"/>
              <w:left w:val="single" w:sz="4" w:space="0" w:color="000000"/>
              <w:bottom w:val="single" w:sz="4" w:space="0" w:color="000000"/>
            </w:tcBorders>
            <w:shd w:val="clear" w:color="auto" w:fill="FFFFFF" w:themeFill="background1"/>
          </w:tcPr>
          <w:p w:rsidR="00CD1B61" w:rsidRPr="001B7C39" w:rsidRDefault="00CD1B61" w:rsidP="002A2D34">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tcBorders>
            <w:shd w:val="clear" w:color="auto" w:fill="FFFFFF" w:themeFill="background1"/>
          </w:tcPr>
          <w:p w:rsidR="00CD1B61" w:rsidRPr="001B7C39" w:rsidRDefault="00CD1B61" w:rsidP="002A2D34">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c>
          <w:tcPr>
            <w:tcW w:w="1045" w:type="dxa"/>
            <w:tcBorders>
              <w:top w:val="single" w:sz="4" w:space="0" w:color="000000"/>
              <w:left w:val="single" w:sz="4" w:space="0" w:color="000000"/>
              <w:bottom w:val="single" w:sz="4" w:space="0" w:color="000000"/>
            </w:tcBorders>
            <w:shd w:val="clear" w:color="auto" w:fill="FFFFFF" w:themeFill="background1"/>
          </w:tcPr>
          <w:p w:rsidR="00CD1B61" w:rsidRPr="001B7C39" w:rsidRDefault="00CD1B61" w:rsidP="002A2D34">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r>
      <w:tr w:rsidR="00CD1B61" w:rsidRPr="001B7C39" w:rsidTr="007153AB">
        <w:tc>
          <w:tcPr>
            <w:tcW w:w="5309"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CD1B61" w:rsidRPr="001B7C39" w:rsidRDefault="00CD1B61" w:rsidP="002A2D34">
            <w:pPr>
              <w:pStyle w:val="ConsPlusCell"/>
              <w:snapToGrid w:val="0"/>
              <w:jc w:val="both"/>
              <w:rPr>
                <w:rFonts w:ascii="Times New Roman" w:hAnsi="Times New Roman" w:cs="Times New Roman"/>
                <w:sz w:val="21"/>
                <w:szCs w:val="21"/>
              </w:rPr>
            </w:pPr>
          </w:p>
        </w:tc>
        <w:tc>
          <w:tcPr>
            <w:tcW w:w="1921"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CD1B61" w:rsidRPr="001B7C39" w:rsidRDefault="00CD1B61" w:rsidP="002A2D34">
            <w:pPr>
              <w:pStyle w:val="ConsPlusCell"/>
              <w:snapToGrid w:val="0"/>
              <w:jc w:val="center"/>
              <w:rPr>
                <w:rFonts w:ascii="Times New Roman" w:hAnsi="Times New Roman" w:cs="Times New Roman"/>
                <w:sz w:val="21"/>
                <w:szCs w:val="21"/>
              </w:rPr>
            </w:pPr>
          </w:p>
        </w:tc>
        <w:tc>
          <w:tcPr>
            <w:tcW w:w="1265"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CD1B61" w:rsidRPr="001B7C39" w:rsidRDefault="00CD1B61" w:rsidP="002A2D34">
            <w:pPr>
              <w:pStyle w:val="ConsPlusCell"/>
              <w:snapToGrid w:val="0"/>
              <w:jc w:val="center"/>
              <w:rPr>
                <w:rFonts w:ascii="Times New Roman" w:hAnsi="Times New Roman" w:cs="Times New Roman"/>
                <w:sz w:val="21"/>
                <w:szCs w:val="21"/>
              </w:rPr>
            </w:pPr>
          </w:p>
        </w:tc>
        <w:tc>
          <w:tcPr>
            <w:tcW w:w="1415"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CD1B61" w:rsidRPr="001B7C39" w:rsidRDefault="00CD1B61" w:rsidP="002A2D34">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auto"/>
              <w:bottom w:val="single" w:sz="4" w:space="0" w:color="000000"/>
            </w:tcBorders>
            <w:shd w:val="clear" w:color="auto" w:fill="FFFFFF" w:themeFill="background1"/>
          </w:tcPr>
          <w:p w:rsidR="00CD1B61" w:rsidRPr="001B7C39" w:rsidRDefault="00CD1B61" w:rsidP="002A2D34">
            <w:pPr>
              <w:pStyle w:val="ConsPlusCell"/>
              <w:jc w:val="both"/>
              <w:rPr>
                <w:rFonts w:ascii="Times New Roman" w:hAnsi="Times New Roman" w:cs="Times New Roman"/>
                <w:sz w:val="21"/>
                <w:szCs w:val="21"/>
              </w:rPr>
            </w:pPr>
            <w:r w:rsidRPr="001B7C39">
              <w:rPr>
                <w:rFonts w:ascii="Times New Roman" w:hAnsi="Times New Roman" w:cs="Times New Roman"/>
                <w:sz w:val="21"/>
                <w:szCs w:val="21"/>
              </w:rPr>
              <w:t>Областной бюджет-</w:t>
            </w:r>
          </w:p>
        </w:tc>
        <w:tc>
          <w:tcPr>
            <w:tcW w:w="1313" w:type="dxa"/>
            <w:tcBorders>
              <w:top w:val="single" w:sz="4" w:space="0" w:color="000000"/>
              <w:left w:val="single" w:sz="4" w:space="0" w:color="000000"/>
              <w:bottom w:val="single" w:sz="4" w:space="0" w:color="000000"/>
            </w:tcBorders>
            <w:shd w:val="clear" w:color="auto" w:fill="FFFFFF" w:themeFill="background1"/>
          </w:tcPr>
          <w:p w:rsidR="00CD1B61" w:rsidRPr="001B7C39" w:rsidRDefault="00CD1B61" w:rsidP="002A2D34">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tcBorders>
            <w:shd w:val="clear" w:color="auto" w:fill="FFFFFF" w:themeFill="background1"/>
          </w:tcPr>
          <w:p w:rsidR="00CD1B61" w:rsidRPr="001B7C39" w:rsidRDefault="00CD1B61" w:rsidP="002A2D34">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c>
          <w:tcPr>
            <w:tcW w:w="1045" w:type="dxa"/>
            <w:tcBorders>
              <w:top w:val="single" w:sz="4" w:space="0" w:color="000000"/>
              <w:left w:val="single" w:sz="4" w:space="0" w:color="000000"/>
              <w:bottom w:val="single" w:sz="4" w:space="0" w:color="000000"/>
            </w:tcBorders>
            <w:shd w:val="clear" w:color="auto" w:fill="FFFFFF" w:themeFill="background1"/>
          </w:tcPr>
          <w:p w:rsidR="00CD1B61" w:rsidRPr="001B7C39" w:rsidRDefault="00CD1B61" w:rsidP="002A2D34">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r>
      <w:tr w:rsidR="00CD1B61" w:rsidRPr="001B7C39" w:rsidTr="007153AB">
        <w:tc>
          <w:tcPr>
            <w:tcW w:w="5309"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CD1B61" w:rsidRPr="001B7C39" w:rsidRDefault="00CD1B61" w:rsidP="002A2D34">
            <w:pPr>
              <w:pStyle w:val="ConsPlusCell"/>
              <w:snapToGrid w:val="0"/>
              <w:jc w:val="both"/>
              <w:rPr>
                <w:rFonts w:ascii="Times New Roman" w:hAnsi="Times New Roman" w:cs="Times New Roman"/>
                <w:sz w:val="21"/>
                <w:szCs w:val="21"/>
              </w:rPr>
            </w:pPr>
          </w:p>
        </w:tc>
        <w:tc>
          <w:tcPr>
            <w:tcW w:w="1921"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CD1B61" w:rsidRPr="001B7C39" w:rsidRDefault="00CD1B61" w:rsidP="002A2D34">
            <w:pPr>
              <w:pStyle w:val="ConsPlusCell"/>
              <w:snapToGrid w:val="0"/>
              <w:jc w:val="center"/>
              <w:rPr>
                <w:rFonts w:ascii="Times New Roman" w:hAnsi="Times New Roman" w:cs="Times New Roman"/>
                <w:sz w:val="21"/>
                <w:szCs w:val="21"/>
              </w:rPr>
            </w:pPr>
          </w:p>
        </w:tc>
        <w:tc>
          <w:tcPr>
            <w:tcW w:w="1265"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CD1B61" w:rsidRPr="001B7C39" w:rsidRDefault="00CD1B61" w:rsidP="002A2D34">
            <w:pPr>
              <w:pStyle w:val="ConsPlusCell"/>
              <w:snapToGrid w:val="0"/>
              <w:jc w:val="center"/>
              <w:rPr>
                <w:rFonts w:ascii="Times New Roman" w:hAnsi="Times New Roman" w:cs="Times New Roman"/>
                <w:sz w:val="21"/>
                <w:szCs w:val="21"/>
              </w:rPr>
            </w:pPr>
          </w:p>
        </w:tc>
        <w:tc>
          <w:tcPr>
            <w:tcW w:w="1415"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CD1B61" w:rsidRPr="001B7C39" w:rsidRDefault="00CD1B61" w:rsidP="002A2D34">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auto"/>
              <w:bottom w:val="single" w:sz="4" w:space="0" w:color="000000"/>
            </w:tcBorders>
            <w:shd w:val="clear" w:color="auto" w:fill="FFFFFF" w:themeFill="background1"/>
          </w:tcPr>
          <w:p w:rsidR="00CD1B61" w:rsidRPr="001B7C39" w:rsidRDefault="00CD1B61" w:rsidP="002A2D34">
            <w:pPr>
              <w:pStyle w:val="ConsPlusCell"/>
              <w:jc w:val="both"/>
              <w:rPr>
                <w:rFonts w:ascii="Times New Roman" w:hAnsi="Times New Roman" w:cs="Times New Roman"/>
                <w:sz w:val="21"/>
                <w:szCs w:val="21"/>
              </w:rPr>
            </w:pPr>
            <w:r w:rsidRPr="001B7C39">
              <w:rPr>
                <w:rFonts w:ascii="Times New Roman" w:hAnsi="Times New Roman" w:cs="Times New Roman"/>
                <w:sz w:val="21"/>
                <w:szCs w:val="21"/>
              </w:rPr>
              <w:t>Местный бюджет-</w:t>
            </w:r>
          </w:p>
        </w:tc>
        <w:tc>
          <w:tcPr>
            <w:tcW w:w="1313" w:type="dxa"/>
            <w:tcBorders>
              <w:top w:val="single" w:sz="4" w:space="0" w:color="000000"/>
              <w:left w:val="single" w:sz="4" w:space="0" w:color="000000"/>
              <w:bottom w:val="single" w:sz="4" w:space="0" w:color="000000"/>
            </w:tcBorders>
            <w:shd w:val="clear" w:color="auto" w:fill="FFFFFF" w:themeFill="background1"/>
          </w:tcPr>
          <w:p w:rsidR="00CD1B61" w:rsidRPr="001B7C39" w:rsidRDefault="00CD1B61" w:rsidP="002A2D34">
            <w:pPr>
              <w:pStyle w:val="ConsPlusCell"/>
              <w:jc w:val="center"/>
              <w:rPr>
                <w:rFonts w:ascii="Times New Roman" w:hAnsi="Times New Roman" w:cs="Times New Roman"/>
                <w:sz w:val="21"/>
                <w:szCs w:val="21"/>
              </w:rPr>
            </w:pPr>
            <w:r>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tcBorders>
            <w:shd w:val="clear" w:color="auto" w:fill="FFFFFF" w:themeFill="background1"/>
          </w:tcPr>
          <w:p w:rsidR="00CD1B61" w:rsidRPr="001B7C39" w:rsidRDefault="00CD1B61" w:rsidP="002A2D34">
            <w:pPr>
              <w:pStyle w:val="ConsPlusCell"/>
              <w:jc w:val="center"/>
              <w:rPr>
                <w:rFonts w:ascii="Times New Roman" w:hAnsi="Times New Roman" w:cs="Times New Roman"/>
                <w:sz w:val="21"/>
                <w:szCs w:val="21"/>
              </w:rPr>
            </w:pPr>
            <w:r>
              <w:rPr>
                <w:rFonts w:ascii="Times New Roman" w:hAnsi="Times New Roman" w:cs="Times New Roman"/>
                <w:sz w:val="21"/>
                <w:szCs w:val="21"/>
              </w:rPr>
              <w:t>---</w:t>
            </w:r>
          </w:p>
        </w:tc>
        <w:tc>
          <w:tcPr>
            <w:tcW w:w="1045" w:type="dxa"/>
            <w:tcBorders>
              <w:top w:val="single" w:sz="4" w:space="0" w:color="000000"/>
              <w:left w:val="single" w:sz="4" w:space="0" w:color="000000"/>
              <w:bottom w:val="single" w:sz="4" w:space="0" w:color="000000"/>
            </w:tcBorders>
            <w:shd w:val="clear" w:color="auto" w:fill="FFFFFF" w:themeFill="background1"/>
          </w:tcPr>
          <w:p w:rsidR="00CD1B61" w:rsidRPr="001B7C39" w:rsidRDefault="00CD1B61" w:rsidP="002A2D34">
            <w:pPr>
              <w:pStyle w:val="ConsPlusCell"/>
              <w:jc w:val="center"/>
              <w:rPr>
                <w:rFonts w:ascii="Times New Roman" w:hAnsi="Times New Roman" w:cs="Times New Roman"/>
                <w:sz w:val="21"/>
                <w:szCs w:val="21"/>
              </w:rPr>
            </w:pPr>
            <w:r>
              <w:rPr>
                <w:rFonts w:ascii="Times New Roman" w:hAnsi="Times New Roman" w:cs="Times New Roman"/>
                <w:sz w:val="21"/>
                <w:szCs w:val="21"/>
              </w:rPr>
              <w:t>---</w:t>
            </w:r>
          </w:p>
        </w:tc>
      </w:tr>
      <w:tr w:rsidR="00CD1B61" w:rsidRPr="001B7C39" w:rsidTr="007153AB">
        <w:tc>
          <w:tcPr>
            <w:tcW w:w="5309"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CD1B61" w:rsidRPr="001B7C39" w:rsidRDefault="00CD1B61" w:rsidP="002A2D34">
            <w:pPr>
              <w:pStyle w:val="ConsPlusCell"/>
              <w:snapToGrid w:val="0"/>
              <w:jc w:val="both"/>
              <w:rPr>
                <w:rFonts w:ascii="Times New Roman" w:hAnsi="Times New Roman" w:cs="Times New Roman"/>
                <w:sz w:val="21"/>
                <w:szCs w:val="21"/>
              </w:rPr>
            </w:pPr>
          </w:p>
        </w:tc>
        <w:tc>
          <w:tcPr>
            <w:tcW w:w="1921" w:type="dxa"/>
            <w:vMerge/>
            <w:tcBorders>
              <w:top w:val="single" w:sz="4" w:space="0" w:color="auto"/>
              <w:left w:val="single" w:sz="4" w:space="0" w:color="auto"/>
              <w:right w:val="single" w:sz="4" w:space="0" w:color="auto"/>
            </w:tcBorders>
            <w:shd w:val="clear" w:color="auto" w:fill="FFFFFF" w:themeFill="background1"/>
          </w:tcPr>
          <w:p w:rsidR="00CD1B61" w:rsidRPr="001B7C39" w:rsidRDefault="00CD1B61" w:rsidP="002A2D34">
            <w:pPr>
              <w:pStyle w:val="ConsPlusCell"/>
              <w:snapToGrid w:val="0"/>
              <w:jc w:val="center"/>
              <w:rPr>
                <w:rFonts w:ascii="Times New Roman" w:hAnsi="Times New Roman" w:cs="Times New Roman"/>
                <w:sz w:val="21"/>
                <w:szCs w:val="21"/>
              </w:rPr>
            </w:pPr>
          </w:p>
        </w:tc>
        <w:tc>
          <w:tcPr>
            <w:tcW w:w="1265"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CD1B61" w:rsidRPr="001B7C39" w:rsidRDefault="00CD1B61" w:rsidP="002A2D34">
            <w:pPr>
              <w:pStyle w:val="ConsPlusCell"/>
              <w:snapToGrid w:val="0"/>
              <w:jc w:val="center"/>
              <w:rPr>
                <w:rFonts w:ascii="Times New Roman" w:hAnsi="Times New Roman" w:cs="Times New Roman"/>
                <w:sz w:val="21"/>
                <w:szCs w:val="21"/>
              </w:rPr>
            </w:pPr>
          </w:p>
        </w:tc>
        <w:tc>
          <w:tcPr>
            <w:tcW w:w="1415"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CD1B61" w:rsidRPr="001B7C39" w:rsidRDefault="00CD1B61" w:rsidP="002A2D34">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auto"/>
              <w:bottom w:val="single" w:sz="4" w:space="0" w:color="000000"/>
            </w:tcBorders>
            <w:shd w:val="clear" w:color="auto" w:fill="FFFFFF" w:themeFill="background1"/>
          </w:tcPr>
          <w:p w:rsidR="00CD1B61" w:rsidRPr="001B7C39" w:rsidRDefault="00CD1B61" w:rsidP="002A2D34">
            <w:pPr>
              <w:pStyle w:val="ConsPlusCell"/>
              <w:jc w:val="both"/>
              <w:rPr>
                <w:rFonts w:ascii="Times New Roman" w:hAnsi="Times New Roman" w:cs="Times New Roman"/>
                <w:sz w:val="21"/>
                <w:szCs w:val="21"/>
              </w:rPr>
            </w:pPr>
            <w:r w:rsidRPr="001B7C39">
              <w:rPr>
                <w:rFonts w:ascii="Times New Roman" w:hAnsi="Times New Roman" w:cs="Times New Roman"/>
                <w:sz w:val="21"/>
                <w:szCs w:val="21"/>
              </w:rPr>
              <w:t>Прочие источники</w:t>
            </w:r>
          </w:p>
        </w:tc>
        <w:tc>
          <w:tcPr>
            <w:tcW w:w="1313" w:type="dxa"/>
            <w:tcBorders>
              <w:top w:val="single" w:sz="4" w:space="0" w:color="000000"/>
              <w:left w:val="single" w:sz="4" w:space="0" w:color="000000"/>
              <w:bottom w:val="single" w:sz="4" w:space="0" w:color="000000"/>
            </w:tcBorders>
            <w:shd w:val="clear" w:color="auto" w:fill="FFFFFF" w:themeFill="background1"/>
          </w:tcPr>
          <w:p w:rsidR="00CD1B61" w:rsidRPr="001B7C39" w:rsidRDefault="00CD1B61" w:rsidP="002A2D34">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tcBorders>
            <w:shd w:val="clear" w:color="auto" w:fill="FFFFFF" w:themeFill="background1"/>
          </w:tcPr>
          <w:p w:rsidR="00CD1B61" w:rsidRPr="001B7C39" w:rsidRDefault="00CD1B61" w:rsidP="002A2D34">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c>
          <w:tcPr>
            <w:tcW w:w="1045" w:type="dxa"/>
            <w:tcBorders>
              <w:top w:val="single" w:sz="4" w:space="0" w:color="000000"/>
              <w:left w:val="single" w:sz="4" w:space="0" w:color="000000"/>
              <w:bottom w:val="single" w:sz="4" w:space="0" w:color="000000"/>
            </w:tcBorders>
            <w:shd w:val="clear" w:color="auto" w:fill="FFFFFF" w:themeFill="background1"/>
          </w:tcPr>
          <w:p w:rsidR="00CD1B61" w:rsidRPr="001B7C39" w:rsidRDefault="00CD1B61" w:rsidP="002A2D34">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r>
      <w:tr w:rsidR="00CD1B61" w:rsidRPr="001B7C39" w:rsidTr="007153AB">
        <w:tc>
          <w:tcPr>
            <w:tcW w:w="5309" w:type="dxa"/>
            <w:tcBorders>
              <w:top w:val="single" w:sz="4" w:space="0" w:color="auto"/>
              <w:left w:val="single" w:sz="4" w:space="0" w:color="000000"/>
              <w:bottom w:val="single" w:sz="4" w:space="0" w:color="000000"/>
            </w:tcBorders>
            <w:shd w:val="clear" w:color="auto" w:fill="FFFFFF" w:themeFill="background1"/>
          </w:tcPr>
          <w:p w:rsidR="00CD1B61" w:rsidRPr="001B7C39" w:rsidRDefault="00CD1B61" w:rsidP="002A2D34">
            <w:pPr>
              <w:pStyle w:val="ConsPlusCell"/>
              <w:snapToGrid w:val="0"/>
              <w:jc w:val="both"/>
              <w:rPr>
                <w:rFonts w:ascii="Times New Roman" w:hAnsi="Times New Roman" w:cs="Times New Roman"/>
                <w:sz w:val="21"/>
                <w:szCs w:val="21"/>
              </w:rPr>
            </w:pPr>
            <w:r w:rsidRPr="001B7C39">
              <w:rPr>
                <w:rFonts w:ascii="Times New Roman" w:hAnsi="Times New Roman" w:cs="Times New Roman"/>
                <w:sz w:val="21"/>
                <w:szCs w:val="21"/>
              </w:rPr>
              <w:t xml:space="preserve">Основное мероприятие </w:t>
            </w:r>
          </w:p>
        </w:tc>
        <w:tc>
          <w:tcPr>
            <w:tcW w:w="1921" w:type="dxa"/>
            <w:tcBorders>
              <w:left w:val="single" w:sz="4" w:space="0" w:color="000000"/>
            </w:tcBorders>
            <w:shd w:val="clear" w:color="auto" w:fill="FFFFFF" w:themeFill="background1"/>
          </w:tcPr>
          <w:p w:rsidR="00CD1B61" w:rsidRPr="001B7C39" w:rsidRDefault="00CD1B61" w:rsidP="002A2D34">
            <w:pPr>
              <w:pStyle w:val="ConsPlusCell"/>
              <w:snapToGrid w:val="0"/>
              <w:jc w:val="center"/>
              <w:rPr>
                <w:rFonts w:ascii="Times New Roman" w:hAnsi="Times New Roman" w:cs="Times New Roman"/>
                <w:sz w:val="21"/>
                <w:szCs w:val="21"/>
              </w:rPr>
            </w:pPr>
          </w:p>
        </w:tc>
        <w:tc>
          <w:tcPr>
            <w:tcW w:w="1265" w:type="dxa"/>
            <w:tcBorders>
              <w:top w:val="single" w:sz="4" w:space="0" w:color="auto"/>
              <w:left w:val="single" w:sz="4" w:space="0" w:color="000000"/>
              <w:bottom w:val="single" w:sz="4" w:space="0" w:color="000000"/>
            </w:tcBorders>
            <w:shd w:val="clear" w:color="auto" w:fill="FFFFFF" w:themeFill="background1"/>
          </w:tcPr>
          <w:p w:rsidR="00CD1B61" w:rsidRPr="001B7C39" w:rsidRDefault="00CD1B61" w:rsidP="002A2D34">
            <w:pPr>
              <w:pStyle w:val="ConsPlusCell"/>
              <w:snapToGrid w:val="0"/>
              <w:jc w:val="center"/>
              <w:rPr>
                <w:rFonts w:ascii="Times New Roman" w:hAnsi="Times New Roman" w:cs="Times New Roman"/>
                <w:sz w:val="21"/>
                <w:szCs w:val="21"/>
              </w:rPr>
            </w:pPr>
          </w:p>
        </w:tc>
        <w:tc>
          <w:tcPr>
            <w:tcW w:w="1415" w:type="dxa"/>
            <w:tcBorders>
              <w:top w:val="single" w:sz="4" w:space="0" w:color="auto"/>
              <w:left w:val="single" w:sz="4" w:space="0" w:color="000000"/>
              <w:bottom w:val="single" w:sz="4" w:space="0" w:color="000000"/>
            </w:tcBorders>
            <w:shd w:val="clear" w:color="auto" w:fill="FFFFFF" w:themeFill="background1"/>
          </w:tcPr>
          <w:p w:rsidR="00CD1B61" w:rsidRPr="001B7C39" w:rsidRDefault="00CD1B61" w:rsidP="002A2D34">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tcBorders>
            <w:shd w:val="clear" w:color="auto" w:fill="FFFFFF" w:themeFill="background1"/>
          </w:tcPr>
          <w:p w:rsidR="00CD1B61" w:rsidRPr="001B7C39" w:rsidRDefault="00CD1B61" w:rsidP="002A2D34">
            <w:pPr>
              <w:pStyle w:val="ConsPlusCell"/>
              <w:snapToGrid w:val="0"/>
              <w:jc w:val="both"/>
              <w:rPr>
                <w:rFonts w:ascii="Times New Roman" w:hAnsi="Times New Roman" w:cs="Times New Roman"/>
                <w:sz w:val="21"/>
                <w:szCs w:val="21"/>
              </w:rPr>
            </w:pPr>
          </w:p>
        </w:tc>
        <w:tc>
          <w:tcPr>
            <w:tcW w:w="1313" w:type="dxa"/>
            <w:tcBorders>
              <w:top w:val="single" w:sz="4" w:space="0" w:color="000000"/>
              <w:left w:val="single" w:sz="4" w:space="0" w:color="000000"/>
              <w:bottom w:val="single" w:sz="4" w:space="0" w:color="000000"/>
            </w:tcBorders>
            <w:shd w:val="clear" w:color="auto" w:fill="FFFFFF" w:themeFill="background1"/>
          </w:tcPr>
          <w:p w:rsidR="00CD1B61" w:rsidRPr="001B7C39" w:rsidRDefault="00CD1B61" w:rsidP="002A2D34">
            <w:pPr>
              <w:pStyle w:val="ConsPlusCell"/>
              <w:jc w:val="center"/>
              <w:rPr>
                <w:rFonts w:ascii="Times New Roman" w:hAnsi="Times New Roman" w:cs="Times New Roman"/>
                <w:sz w:val="21"/>
                <w:szCs w:val="21"/>
              </w:rPr>
            </w:pPr>
          </w:p>
        </w:tc>
        <w:tc>
          <w:tcPr>
            <w:tcW w:w="1098" w:type="dxa"/>
            <w:tcBorders>
              <w:top w:val="single" w:sz="4" w:space="0" w:color="000000"/>
              <w:left w:val="single" w:sz="4" w:space="0" w:color="000000"/>
              <w:bottom w:val="single" w:sz="4" w:space="0" w:color="000000"/>
            </w:tcBorders>
            <w:shd w:val="clear" w:color="auto" w:fill="FFFFFF" w:themeFill="background1"/>
          </w:tcPr>
          <w:p w:rsidR="00CD1B61" w:rsidRPr="001B7C39" w:rsidRDefault="00CD1B61" w:rsidP="002A2D34">
            <w:pPr>
              <w:pStyle w:val="ConsPlusCell"/>
              <w:jc w:val="center"/>
              <w:rPr>
                <w:rFonts w:ascii="Times New Roman" w:hAnsi="Times New Roman" w:cs="Times New Roman"/>
                <w:sz w:val="21"/>
                <w:szCs w:val="21"/>
              </w:rPr>
            </w:pPr>
          </w:p>
        </w:tc>
        <w:tc>
          <w:tcPr>
            <w:tcW w:w="1045" w:type="dxa"/>
            <w:tcBorders>
              <w:top w:val="single" w:sz="4" w:space="0" w:color="000000"/>
              <w:left w:val="single" w:sz="4" w:space="0" w:color="000000"/>
              <w:bottom w:val="single" w:sz="4" w:space="0" w:color="000000"/>
            </w:tcBorders>
            <w:shd w:val="clear" w:color="auto" w:fill="FFFFFF" w:themeFill="background1"/>
          </w:tcPr>
          <w:p w:rsidR="00CD1B61" w:rsidRPr="001B7C39" w:rsidRDefault="00CD1B61" w:rsidP="002A2D34">
            <w:pPr>
              <w:pStyle w:val="ConsPlusCell"/>
              <w:jc w:val="center"/>
              <w:rPr>
                <w:rFonts w:ascii="Times New Roman" w:hAnsi="Times New Roman" w:cs="Times New Roman"/>
                <w:sz w:val="21"/>
                <w:szCs w:val="21"/>
              </w:rPr>
            </w:pPr>
          </w:p>
        </w:tc>
      </w:tr>
      <w:tr w:rsidR="00CD1B61" w:rsidRPr="001B7C39" w:rsidTr="007153AB">
        <w:tc>
          <w:tcPr>
            <w:tcW w:w="5309" w:type="dxa"/>
            <w:vMerge w:val="restart"/>
            <w:tcBorders>
              <w:top w:val="single" w:sz="4" w:space="0" w:color="000000"/>
              <w:left w:val="single" w:sz="4" w:space="0" w:color="000000"/>
            </w:tcBorders>
            <w:shd w:val="clear" w:color="auto" w:fill="FFFFFF" w:themeFill="background1"/>
          </w:tcPr>
          <w:p w:rsidR="00CD1B61" w:rsidRPr="001B7C39" w:rsidRDefault="00CD1B61" w:rsidP="00CD1B61">
            <w:pPr>
              <w:pStyle w:val="ConsPlusCell"/>
              <w:rPr>
                <w:rFonts w:ascii="Times New Roman" w:hAnsi="Times New Roman" w:cs="Times New Roman"/>
                <w:sz w:val="21"/>
                <w:szCs w:val="21"/>
              </w:rPr>
            </w:pPr>
            <w:bookmarkStart w:id="32" w:name="OLE_LINK21"/>
            <w:bookmarkStart w:id="33" w:name="OLE_LINK22"/>
            <w:r w:rsidRPr="001B7C39">
              <w:rPr>
                <w:rFonts w:ascii="Times New Roman" w:hAnsi="Times New Roman" w:cs="Times New Roman"/>
                <w:sz w:val="21"/>
                <w:szCs w:val="21"/>
              </w:rPr>
              <w:t>Подготовка землеустроительной документации, содержащей   необходимые сведения для внесения в Единый Организация и проведение государственный реестр</w:t>
            </w:r>
            <w:bookmarkEnd w:id="32"/>
            <w:bookmarkEnd w:id="33"/>
          </w:p>
        </w:tc>
        <w:tc>
          <w:tcPr>
            <w:tcW w:w="1921" w:type="dxa"/>
            <w:vMerge w:val="restart"/>
            <w:tcBorders>
              <w:left w:val="single" w:sz="4" w:space="0" w:color="000000"/>
            </w:tcBorders>
            <w:shd w:val="clear" w:color="auto" w:fill="FFFFFF" w:themeFill="background1"/>
          </w:tcPr>
          <w:p w:rsidR="00CD1B61" w:rsidRPr="001B7C39" w:rsidRDefault="00CD1B61" w:rsidP="002A2D34">
            <w:pPr>
              <w:pStyle w:val="ConsPlusCell"/>
              <w:snapToGrid w:val="0"/>
              <w:jc w:val="center"/>
              <w:rPr>
                <w:rFonts w:ascii="Times New Roman" w:hAnsi="Times New Roman" w:cs="Times New Roman"/>
                <w:sz w:val="21"/>
                <w:szCs w:val="21"/>
              </w:rPr>
            </w:pPr>
          </w:p>
        </w:tc>
        <w:tc>
          <w:tcPr>
            <w:tcW w:w="1265" w:type="dxa"/>
            <w:vMerge w:val="restart"/>
            <w:tcBorders>
              <w:top w:val="single" w:sz="4" w:space="0" w:color="000000"/>
              <w:left w:val="single" w:sz="4" w:space="0" w:color="000000"/>
            </w:tcBorders>
            <w:shd w:val="clear" w:color="auto" w:fill="FFFFFF" w:themeFill="background1"/>
            <w:vAlign w:val="center"/>
          </w:tcPr>
          <w:p w:rsidR="00CD1B61" w:rsidRPr="001B7C39" w:rsidRDefault="00CD1B61" w:rsidP="00CD1B61">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01.01.20</w:t>
            </w:r>
            <w:r>
              <w:rPr>
                <w:rFonts w:ascii="Times New Roman" w:hAnsi="Times New Roman" w:cs="Times New Roman"/>
                <w:sz w:val="21"/>
                <w:szCs w:val="21"/>
              </w:rPr>
              <w:t>20</w:t>
            </w:r>
          </w:p>
        </w:tc>
        <w:tc>
          <w:tcPr>
            <w:tcW w:w="1415" w:type="dxa"/>
            <w:vMerge w:val="restart"/>
            <w:tcBorders>
              <w:top w:val="single" w:sz="4" w:space="0" w:color="000000"/>
              <w:left w:val="single" w:sz="4" w:space="0" w:color="000000"/>
            </w:tcBorders>
            <w:shd w:val="clear" w:color="auto" w:fill="FFFFFF" w:themeFill="background1"/>
            <w:vAlign w:val="center"/>
          </w:tcPr>
          <w:p w:rsidR="00CD1B61" w:rsidRPr="001B7C39" w:rsidRDefault="00CD1B61" w:rsidP="00CD1B61">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31.12.202</w:t>
            </w:r>
            <w:r>
              <w:rPr>
                <w:rFonts w:ascii="Times New Roman" w:hAnsi="Times New Roman" w:cs="Times New Roman"/>
                <w:sz w:val="21"/>
                <w:szCs w:val="21"/>
              </w:rPr>
              <w:t>2</w:t>
            </w:r>
          </w:p>
        </w:tc>
        <w:tc>
          <w:tcPr>
            <w:tcW w:w="2191" w:type="dxa"/>
            <w:tcBorders>
              <w:top w:val="single" w:sz="4" w:space="0" w:color="000000"/>
              <w:left w:val="single" w:sz="4" w:space="0" w:color="000000"/>
              <w:bottom w:val="single" w:sz="4" w:space="0" w:color="000000"/>
            </w:tcBorders>
            <w:shd w:val="clear" w:color="auto" w:fill="FFFFFF" w:themeFill="background1"/>
          </w:tcPr>
          <w:p w:rsidR="00CD1B61" w:rsidRPr="001B7C39" w:rsidRDefault="00CD1B61" w:rsidP="002A2D34">
            <w:pPr>
              <w:pStyle w:val="ConsPlusCell"/>
              <w:jc w:val="both"/>
              <w:rPr>
                <w:rFonts w:ascii="Times New Roman" w:hAnsi="Times New Roman" w:cs="Times New Roman"/>
                <w:sz w:val="21"/>
                <w:szCs w:val="21"/>
              </w:rPr>
            </w:pPr>
            <w:r w:rsidRPr="001B7C39">
              <w:rPr>
                <w:rFonts w:ascii="Times New Roman" w:hAnsi="Times New Roman" w:cs="Times New Roman"/>
                <w:sz w:val="21"/>
                <w:szCs w:val="21"/>
              </w:rPr>
              <w:t>Федеральный бюджет-</w:t>
            </w:r>
          </w:p>
        </w:tc>
        <w:tc>
          <w:tcPr>
            <w:tcW w:w="1313" w:type="dxa"/>
            <w:tcBorders>
              <w:top w:val="single" w:sz="4" w:space="0" w:color="000000"/>
              <w:left w:val="single" w:sz="4" w:space="0" w:color="000000"/>
              <w:bottom w:val="single" w:sz="4" w:space="0" w:color="000000"/>
            </w:tcBorders>
            <w:shd w:val="clear" w:color="auto" w:fill="FFFFFF" w:themeFill="background1"/>
          </w:tcPr>
          <w:p w:rsidR="00CD1B61" w:rsidRPr="001B7C39" w:rsidRDefault="00CD1B61" w:rsidP="002A2D34">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tcBorders>
            <w:shd w:val="clear" w:color="auto" w:fill="FFFFFF" w:themeFill="background1"/>
          </w:tcPr>
          <w:p w:rsidR="00CD1B61" w:rsidRPr="001B7C39" w:rsidRDefault="00CD1B61" w:rsidP="002A2D34">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c>
          <w:tcPr>
            <w:tcW w:w="1045" w:type="dxa"/>
            <w:tcBorders>
              <w:top w:val="single" w:sz="4" w:space="0" w:color="000000"/>
              <w:left w:val="single" w:sz="4" w:space="0" w:color="000000"/>
              <w:bottom w:val="single" w:sz="4" w:space="0" w:color="000000"/>
            </w:tcBorders>
            <w:shd w:val="clear" w:color="auto" w:fill="FFFFFF" w:themeFill="background1"/>
          </w:tcPr>
          <w:p w:rsidR="00CD1B61" w:rsidRPr="001B7C39" w:rsidRDefault="00CD1B61" w:rsidP="002A2D34">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r>
      <w:tr w:rsidR="00CD1B61" w:rsidRPr="001B7C39" w:rsidTr="00251931">
        <w:tc>
          <w:tcPr>
            <w:tcW w:w="5309" w:type="dxa"/>
            <w:vMerge/>
            <w:tcBorders>
              <w:left w:val="single" w:sz="4" w:space="0" w:color="000000"/>
            </w:tcBorders>
            <w:shd w:val="clear" w:color="auto" w:fill="FFFFFF" w:themeFill="background1"/>
          </w:tcPr>
          <w:p w:rsidR="00CD1B61" w:rsidRPr="001B7C39" w:rsidRDefault="00CD1B61" w:rsidP="002A2D34">
            <w:pPr>
              <w:pStyle w:val="ConsPlusCell"/>
              <w:snapToGrid w:val="0"/>
              <w:jc w:val="both"/>
              <w:rPr>
                <w:rFonts w:ascii="Times New Roman" w:hAnsi="Times New Roman" w:cs="Times New Roman"/>
                <w:sz w:val="21"/>
                <w:szCs w:val="21"/>
              </w:rPr>
            </w:pPr>
          </w:p>
        </w:tc>
        <w:tc>
          <w:tcPr>
            <w:tcW w:w="1921" w:type="dxa"/>
            <w:vMerge/>
            <w:tcBorders>
              <w:left w:val="single" w:sz="4" w:space="0" w:color="000000"/>
            </w:tcBorders>
            <w:shd w:val="clear" w:color="auto" w:fill="FFFFFF" w:themeFill="background1"/>
          </w:tcPr>
          <w:p w:rsidR="00CD1B61" w:rsidRPr="001B7C39" w:rsidRDefault="00CD1B61" w:rsidP="002A2D34">
            <w:pPr>
              <w:pStyle w:val="ConsPlusCell"/>
              <w:snapToGrid w:val="0"/>
              <w:jc w:val="center"/>
              <w:rPr>
                <w:rFonts w:ascii="Times New Roman" w:hAnsi="Times New Roman" w:cs="Times New Roman"/>
                <w:sz w:val="21"/>
                <w:szCs w:val="21"/>
              </w:rPr>
            </w:pPr>
          </w:p>
        </w:tc>
        <w:tc>
          <w:tcPr>
            <w:tcW w:w="1265" w:type="dxa"/>
            <w:vMerge/>
            <w:tcBorders>
              <w:left w:val="single" w:sz="4" w:space="0" w:color="000000"/>
            </w:tcBorders>
            <w:shd w:val="clear" w:color="auto" w:fill="FFFFFF" w:themeFill="background1"/>
          </w:tcPr>
          <w:p w:rsidR="00CD1B61" w:rsidRPr="001B7C39" w:rsidRDefault="00CD1B61" w:rsidP="002A2D34">
            <w:pPr>
              <w:pStyle w:val="ConsPlusCell"/>
              <w:snapToGrid w:val="0"/>
              <w:jc w:val="center"/>
              <w:rPr>
                <w:rFonts w:ascii="Times New Roman" w:hAnsi="Times New Roman" w:cs="Times New Roman"/>
                <w:sz w:val="21"/>
                <w:szCs w:val="21"/>
              </w:rPr>
            </w:pPr>
          </w:p>
        </w:tc>
        <w:tc>
          <w:tcPr>
            <w:tcW w:w="1415" w:type="dxa"/>
            <w:vMerge/>
            <w:tcBorders>
              <w:left w:val="single" w:sz="4" w:space="0" w:color="000000"/>
            </w:tcBorders>
            <w:shd w:val="clear" w:color="auto" w:fill="FFFFFF" w:themeFill="background1"/>
          </w:tcPr>
          <w:p w:rsidR="00CD1B61" w:rsidRPr="001B7C39" w:rsidRDefault="00CD1B61" w:rsidP="002A2D34">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tcBorders>
            <w:shd w:val="clear" w:color="auto" w:fill="FFFFFF" w:themeFill="background1"/>
          </w:tcPr>
          <w:p w:rsidR="00CD1B61" w:rsidRPr="001B7C39" w:rsidRDefault="00CD1B61" w:rsidP="002A2D34">
            <w:pPr>
              <w:pStyle w:val="ConsPlusCell"/>
              <w:jc w:val="both"/>
              <w:rPr>
                <w:rFonts w:ascii="Times New Roman" w:hAnsi="Times New Roman" w:cs="Times New Roman"/>
                <w:sz w:val="21"/>
                <w:szCs w:val="21"/>
              </w:rPr>
            </w:pPr>
            <w:r w:rsidRPr="001B7C39">
              <w:rPr>
                <w:rFonts w:ascii="Times New Roman" w:hAnsi="Times New Roman" w:cs="Times New Roman"/>
                <w:sz w:val="21"/>
                <w:szCs w:val="21"/>
              </w:rPr>
              <w:t>Областной бюджет-</w:t>
            </w:r>
          </w:p>
        </w:tc>
        <w:tc>
          <w:tcPr>
            <w:tcW w:w="1313" w:type="dxa"/>
            <w:tcBorders>
              <w:top w:val="single" w:sz="4" w:space="0" w:color="000000"/>
              <w:left w:val="single" w:sz="4" w:space="0" w:color="000000"/>
              <w:bottom w:val="single" w:sz="4" w:space="0" w:color="000000"/>
            </w:tcBorders>
            <w:shd w:val="clear" w:color="auto" w:fill="FFFFFF" w:themeFill="background1"/>
          </w:tcPr>
          <w:p w:rsidR="00CD1B61" w:rsidRPr="001B7C39" w:rsidRDefault="00CD1B61" w:rsidP="002A2D34">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tcBorders>
            <w:shd w:val="clear" w:color="auto" w:fill="FFFFFF" w:themeFill="background1"/>
          </w:tcPr>
          <w:p w:rsidR="00CD1B61" w:rsidRPr="001B7C39" w:rsidRDefault="00CD1B61" w:rsidP="002A2D34">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c>
          <w:tcPr>
            <w:tcW w:w="1045" w:type="dxa"/>
            <w:tcBorders>
              <w:top w:val="single" w:sz="4" w:space="0" w:color="000000"/>
              <w:left w:val="single" w:sz="4" w:space="0" w:color="000000"/>
              <w:bottom w:val="single" w:sz="4" w:space="0" w:color="000000"/>
            </w:tcBorders>
            <w:shd w:val="clear" w:color="auto" w:fill="FFFFFF" w:themeFill="background1"/>
          </w:tcPr>
          <w:p w:rsidR="00CD1B61" w:rsidRPr="001B7C39" w:rsidRDefault="00CD1B61" w:rsidP="002A2D34">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r>
      <w:tr w:rsidR="00CD1B61" w:rsidRPr="001B7C39" w:rsidTr="00251931">
        <w:tc>
          <w:tcPr>
            <w:tcW w:w="5309" w:type="dxa"/>
            <w:vMerge/>
            <w:tcBorders>
              <w:left w:val="single" w:sz="4" w:space="0" w:color="000000"/>
            </w:tcBorders>
            <w:shd w:val="clear" w:color="auto" w:fill="FFFFFF" w:themeFill="background1"/>
          </w:tcPr>
          <w:p w:rsidR="00CD1B61" w:rsidRPr="001B7C39" w:rsidRDefault="00CD1B61" w:rsidP="002A2D34">
            <w:pPr>
              <w:pStyle w:val="ConsPlusCell"/>
              <w:snapToGrid w:val="0"/>
              <w:jc w:val="both"/>
              <w:rPr>
                <w:rFonts w:ascii="Times New Roman" w:hAnsi="Times New Roman" w:cs="Times New Roman"/>
                <w:sz w:val="21"/>
                <w:szCs w:val="21"/>
              </w:rPr>
            </w:pPr>
          </w:p>
        </w:tc>
        <w:tc>
          <w:tcPr>
            <w:tcW w:w="1921" w:type="dxa"/>
            <w:vMerge/>
            <w:tcBorders>
              <w:left w:val="single" w:sz="4" w:space="0" w:color="000000"/>
            </w:tcBorders>
            <w:shd w:val="clear" w:color="auto" w:fill="FFFFFF" w:themeFill="background1"/>
          </w:tcPr>
          <w:p w:rsidR="00CD1B61" w:rsidRPr="001B7C39" w:rsidRDefault="00CD1B61" w:rsidP="002A2D34">
            <w:pPr>
              <w:pStyle w:val="ConsPlusCell"/>
              <w:snapToGrid w:val="0"/>
              <w:jc w:val="center"/>
              <w:rPr>
                <w:rFonts w:ascii="Times New Roman" w:hAnsi="Times New Roman" w:cs="Times New Roman"/>
                <w:sz w:val="21"/>
                <w:szCs w:val="21"/>
              </w:rPr>
            </w:pPr>
          </w:p>
        </w:tc>
        <w:tc>
          <w:tcPr>
            <w:tcW w:w="1265" w:type="dxa"/>
            <w:vMerge/>
            <w:tcBorders>
              <w:left w:val="single" w:sz="4" w:space="0" w:color="000000"/>
            </w:tcBorders>
            <w:shd w:val="clear" w:color="auto" w:fill="FFFFFF" w:themeFill="background1"/>
          </w:tcPr>
          <w:p w:rsidR="00CD1B61" w:rsidRPr="001B7C39" w:rsidRDefault="00CD1B61" w:rsidP="002A2D34">
            <w:pPr>
              <w:pStyle w:val="ConsPlusCell"/>
              <w:snapToGrid w:val="0"/>
              <w:jc w:val="center"/>
              <w:rPr>
                <w:rFonts w:ascii="Times New Roman" w:hAnsi="Times New Roman" w:cs="Times New Roman"/>
                <w:sz w:val="21"/>
                <w:szCs w:val="21"/>
              </w:rPr>
            </w:pPr>
          </w:p>
        </w:tc>
        <w:tc>
          <w:tcPr>
            <w:tcW w:w="1415" w:type="dxa"/>
            <w:vMerge/>
            <w:tcBorders>
              <w:left w:val="single" w:sz="4" w:space="0" w:color="000000"/>
            </w:tcBorders>
            <w:shd w:val="clear" w:color="auto" w:fill="FFFFFF" w:themeFill="background1"/>
          </w:tcPr>
          <w:p w:rsidR="00CD1B61" w:rsidRPr="001B7C39" w:rsidRDefault="00CD1B61" w:rsidP="002A2D34">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tcBorders>
            <w:shd w:val="clear" w:color="auto" w:fill="FFFFFF" w:themeFill="background1"/>
          </w:tcPr>
          <w:p w:rsidR="00CD1B61" w:rsidRPr="001B7C39" w:rsidRDefault="00CD1B61" w:rsidP="002A2D34">
            <w:pPr>
              <w:pStyle w:val="ConsPlusCell"/>
              <w:jc w:val="both"/>
              <w:rPr>
                <w:rFonts w:ascii="Times New Roman" w:hAnsi="Times New Roman" w:cs="Times New Roman"/>
                <w:sz w:val="21"/>
                <w:szCs w:val="21"/>
              </w:rPr>
            </w:pPr>
            <w:r w:rsidRPr="001B7C39">
              <w:rPr>
                <w:rFonts w:ascii="Times New Roman" w:hAnsi="Times New Roman" w:cs="Times New Roman"/>
                <w:sz w:val="21"/>
                <w:szCs w:val="21"/>
              </w:rPr>
              <w:t>Местный бюджет-</w:t>
            </w:r>
          </w:p>
        </w:tc>
        <w:tc>
          <w:tcPr>
            <w:tcW w:w="1313" w:type="dxa"/>
            <w:tcBorders>
              <w:top w:val="single" w:sz="4" w:space="0" w:color="000000"/>
              <w:left w:val="single" w:sz="4" w:space="0" w:color="000000"/>
              <w:bottom w:val="single" w:sz="4" w:space="0" w:color="000000"/>
            </w:tcBorders>
            <w:shd w:val="clear" w:color="auto" w:fill="FFFFFF" w:themeFill="background1"/>
          </w:tcPr>
          <w:p w:rsidR="00CD1B61" w:rsidRPr="001B7C39" w:rsidRDefault="00CD1B61" w:rsidP="002A2D34">
            <w:pPr>
              <w:pStyle w:val="ConsPlusCell"/>
              <w:jc w:val="center"/>
              <w:rPr>
                <w:rFonts w:ascii="Times New Roman" w:hAnsi="Times New Roman" w:cs="Times New Roman"/>
                <w:sz w:val="21"/>
                <w:szCs w:val="21"/>
              </w:rPr>
            </w:pPr>
            <w:r>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tcBorders>
            <w:shd w:val="clear" w:color="auto" w:fill="FFFFFF" w:themeFill="background1"/>
          </w:tcPr>
          <w:p w:rsidR="00CD1B61" w:rsidRPr="001B7C39" w:rsidRDefault="00CD1B61" w:rsidP="002A2D34">
            <w:pPr>
              <w:pStyle w:val="ConsPlusCell"/>
              <w:jc w:val="center"/>
              <w:rPr>
                <w:rFonts w:ascii="Times New Roman" w:hAnsi="Times New Roman" w:cs="Times New Roman"/>
                <w:sz w:val="21"/>
                <w:szCs w:val="21"/>
              </w:rPr>
            </w:pPr>
            <w:r>
              <w:rPr>
                <w:rFonts w:ascii="Times New Roman" w:hAnsi="Times New Roman" w:cs="Times New Roman"/>
                <w:sz w:val="21"/>
                <w:szCs w:val="21"/>
              </w:rPr>
              <w:t>---</w:t>
            </w:r>
          </w:p>
        </w:tc>
        <w:tc>
          <w:tcPr>
            <w:tcW w:w="1045" w:type="dxa"/>
            <w:tcBorders>
              <w:top w:val="single" w:sz="4" w:space="0" w:color="000000"/>
              <w:left w:val="single" w:sz="4" w:space="0" w:color="000000"/>
              <w:bottom w:val="single" w:sz="4" w:space="0" w:color="000000"/>
            </w:tcBorders>
            <w:shd w:val="clear" w:color="auto" w:fill="FFFFFF" w:themeFill="background1"/>
          </w:tcPr>
          <w:p w:rsidR="00CD1B61" w:rsidRPr="001B7C39" w:rsidRDefault="00CD1B61" w:rsidP="002A2D34">
            <w:pPr>
              <w:pStyle w:val="ConsPlusCell"/>
              <w:jc w:val="center"/>
              <w:rPr>
                <w:rFonts w:ascii="Times New Roman" w:hAnsi="Times New Roman" w:cs="Times New Roman"/>
                <w:sz w:val="21"/>
                <w:szCs w:val="21"/>
              </w:rPr>
            </w:pPr>
            <w:r>
              <w:rPr>
                <w:rFonts w:ascii="Times New Roman" w:hAnsi="Times New Roman" w:cs="Times New Roman"/>
                <w:sz w:val="21"/>
                <w:szCs w:val="21"/>
              </w:rPr>
              <w:t>---</w:t>
            </w:r>
          </w:p>
        </w:tc>
      </w:tr>
      <w:tr w:rsidR="00CD1B61" w:rsidRPr="001B7C39" w:rsidTr="00251931">
        <w:tc>
          <w:tcPr>
            <w:tcW w:w="5309" w:type="dxa"/>
            <w:vMerge/>
            <w:tcBorders>
              <w:left w:val="single" w:sz="4" w:space="0" w:color="000000"/>
              <w:bottom w:val="single" w:sz="4" w:space="0" w:color="000000"/>
            </w:tcBorders>
            <w:shd w:val="clear" w:color="auto" w:fill="FFFFFF" w:themeFill="background1"/>
          </w:tcPr>
          <w:p w:rsidR="00CD1B61" w:rsidRPr="001B7C39" w:rsidRDefault="00CD1B61" w:rsidP="002A2D34">
            <w:pPr>
              <w:pStyle w:val="ConsPlusCell"/>
              <w:snapToGrid w:val="0"/>
              <w:jc w:val="both"/>
              <w:rPr>
                <w:rFonts w:ascii="Times New Roman" w:hAnsi="Times New Roman" w:cs="Times New Roman"/>
                <w:sz w:val="21"/>
                <w:szCs w:val="21"/>
              </w:rPr>
            </w:pPr>
          </w:p>
        </w:tc>
        <w:tc>
          <w:tcPr>
            <w:tcW w:w="1921" w:type="dxa"/>
            <w:vMerge/>
            <w:tcBorders>
              <w:left w:val="single" w:sz="4" w:space="0" w:color="000000"/>
              <w:bottom w:val="single" w:sz="4" w:space="0" w:color="000000"/>
            </w:tcBorders>
            <w:shd w:val="clear" w:color="auto" w:fill="FFFFFF" w:themeFill="background1"/>
          </w:tcPr>
          <w:p w:rsidR="00CD1B61" w:rsidRPr="001B7C39" w:rsidRDefault="00CD1B61" w:rsidP="002A2D34">
            <w:pPr>
              <w:pStyle w:val="ConsPlusCell"/>
              <w:snapToGrid w:val="0"/>
              <w:jc w:val="center"/>
              <w:rPr>
                <w:rFonts w:ascii="Times New Roman" w:hAnsi="Times New Roman" w:cs="Times New Roman"/>
                <w:sz w:val="21"/>
                <w:szCs w:val="21"/>
              </w:rPr>
            </w:pPr>
          </w:p>
        </w:tc>
        <w:tc>
          <w:tcPr>
            <w:tcW w:w="1265" w:type="dxa"/>
            <w:vMerge/>
            <w:tcBorders>
              <w:left w:val="single" w:sz="4" w:space="0" w:color="000000"/>
              <w:bottom w:val="single" w:sz="4" w:space="0" w:color="000000"/>
            </w:tcBorders>
            <w:shd w:val="clear" w:color="auto" w:fill="FFFFFF" w:themeFill="background1"/>
          </w:tcPr>
          <w:p w:rsidR="00CD1B61" w:rsidRPr="001B7C39" w:rsidRDefault="00CD1B61" w:rsidP="002A2D34">
            <w:pPr>
              <w:pStyle w:val="ConsPlusCell"/>
              <w:snapToGrid w:val="0"/>
              <w:jc w:val="center"/>
              <w:rPr>
                <w:rFonts w:ascii="Times New Roman" w:hAnsi="Times New Roman" w:cs="Times New Roman"/>
                <w:sz w:val="21"/>
                <w:szCs w:val="21"/>
              </w:rPr>
            </w:pPr>
          </w:p>
        </w:tc>
        <w:tc>
          <w:tcPr>
            <w:tcW w:w="1415" w:type="dxa"/>
            <w:vMerge/>
            <w:tcBorders>
              <w:left w:val="single" w:sz="4" w:space="0" w:color="000000"/>
              <w:bottom w:val="single" w:sz="4" w:space="0" w:color="000000"/>
            </w:tcBorders>
            <w:shd w:val="clear" w:color="auto" w:fill="FFFFFF" w:themeFill="background1"/>
          </w:tcPr>
          <w:p w:rsidR="00CD1B61" w:rsidRPr="001B7C39" w:rsidRDefault="00CD1B61" w:rsidP="002A2D34">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tcBorders>
            <w:shd w:val="clear" w:color="auto" w:fill="FFFFFF" w:themeFill="background1"/>
          </w:tcPr>
          <w:p w:rsidR="00CD1B61" w:rsidRPr="001B7C39" w:rsidRDefault="00CD1B61" w:rsidP="002A2D34">
            <w:pPr>
              <w:pStyle w:val="ConsPlusCell"/>
              <w:jc w:val="both"/>
              <w:rPr>
                <w:rFonts w:ascii="Times New Roman" w:hAnsi="Times New Roman" w:cs="Times New Roman"/>
                <w:sz w:val="21"/>
                <w:szCs w:val="21"/>
              </w:rPr>
            </w:pPr>
            <w:r w:rsidRPr="001B7C39">
              <w:rPr>
                <w:rFonts w:ascii="Times New Roman" w:hAnsi="Times New Roman" w:cs="Times New Roman"/>
                <w:sz w:val="21"/>
                <w:szCs w:val="21"/>
              </w:rPr>
              <w:t>Прочие источники</w:t>
            </w:r>
          </w:p>
        </w:tc>
        <w:tc>
          <w:tcPr>
            <w:tcW w:w="1313" w:type="dxa"/>
            <w:tcBorders>
              <w:top w:val="single" w:sz="4" w:space="0" w:color="000000"/>
              <w:left w:val="single" w:sz="4" w:space="0" w:color="000000"/>
              <w:bottom w:val="single" w:sz="4" w:space="0" w:color="000000"/>
            </w:tcBorders>
            <w:shd w:val="clear" w:color="auto" w:fill="FFFFFF" w:themeFill="background1"/>
          </w:tcPr>
          <w:p w:rsidR="00CD1B61" w:rsidRPr="001B7C39" w:rsidRDefault="00CD1B61" w:rsidP="002A2D34">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tcBorders>
            <w:shd w:val="clear" w:color="auto" w:fill="FFFFFF" w:themeFill="background1"/>
          </w:tcPr>
          <w:p w:rsidR="00CD1B61" w:rsidRPr="001B7C39" w:rsidRDefault="00CD1B61" w:rsidP="002A2D34">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c>
          <w:tcPr>
            <w:tcW w:w="1045" w:type="dxa"/>
            <w:tcBorders>
              <w:top w:val="single" w:sz="4" w:space="0" w:color="000000"/>
              <w:left w:val="single" w:sz="4" w:space="0" w:color="000000"/>
              <w:bottom w:val="single" w:sz="4" w:space="0" w:color="000000"/>
            </w:tcBorders>
            <w:shd w:val="clear" w:color="auto" w:fill="FFFFFF" w:themeFill="background1"/>
          </w:tcPr>
          <w:p w:rsidR="00CD1B61" w:rsidRPr="001B7C39" w:rsidRDefault="00CD1B61" w:rsidP="002A2D34">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r>
    </w:tbl>
    <w:p w:rsidR="00E53A6B" w:rsidRDefault="00E53A6B" w:rsidP="001F1C53">
      <w:pPr>
        <w:jc w:val="center"/>
        <w:rPr>
          <w:b/>
          <w:sz w:val="26"/>
          <w:szCs w:val="26"/>
        </w:rPr>
        <w:sectPr w:rsidR="00E53A6B" w:rsidSect="00E53A6B">
          <w:pgSz w:w="16838" w:h="11906" w:orient="landscape"/>
          <w:pgMar w:top="1701" w:right="1134" w:bottom="851" w:left="1134" w:header="709" w:footer="709" w:gutter="0"/>
          <w:cols w:space="708"/>
          <w:docGrid w:linePitch="360"/>
        </w:sectPr>
      </w:pPr>
    </w:p>
    <w:p w:rsidR="00E53A6B" w:rsidRPr="001B7C39" w:rsidRDefault="00E53A6B" w:rsidP="00E53A6B">
      <w:pPr>
        <w:widowControl w:val="0"/>
        <w:autoSpaceDE w:val="0"/>
        <w:jc w:val="center"/>
        <w:rPr>
          <w:b/>
          <w:sz w:val="24"/>
          <w:szCs w:val="24"/>
        </w:rPr>
      </w:pPr>
      <w:r w:rsidRPr="001B7C39">
        <w:rPr>
          <w:b/>
          <w:sz w:val="24"/>
          <w:szCs w:val="24"/>
        </w:rPr>
        <w:lastRenderedPageBreak/>
        <w:t>11. Целевые показатели</w:t>
      </w:r>
    </w:p>
    <w:p w:rsidR="00E53A6B" w:rsidRPr="001B7C39" w:rsidRDefault="00E53A6B" w:rsidP="00E53A6B">
      <w:pPr>
        <w:widowControl w:val="0"/>
        <w:autoSpaceDE w:val="0"/>
        <w:jc w:val="center"/>
        <w:rPr>
          <w:b/>
          <w:sz w:val="24"/>
          <w:szCs w:val="24"/>
        </w:rPr>
      </w:pPr>
      <w:r w:rsidRPr="001B7C39">
        <w:rPr>
          <w:b/>
          <w:sz w:val="24"/>
          <w:szCs w:val="24"/>
        </w:rPr>
        <w:t xml:space="preserve">муниципальной программы </w:t>
      </w:r>
    </w:p>
    <w:p w:rsidR="00E53A6B" w:rsidRPr="001B7C39" w:rsidRDefault="00E53A6B" w:rsidP="00E53A6B">
      <w:pPr>
        <w:widowControl w:val="0"/>
        <w:autoSpaceDE w:val="0"/>
        <w:jc w:val="center"/>
        <w:rPr>
          <w:b/>
          <w:sz w:val="24"/>
          <w:szCs w:val="24"/>
        </w:rPr>
      </w:pPr>
      <w:r w:rsidRPr="001B7C39">
        <w:rPr>
          <w:b/>
          <w:sz w:val="24"/>
          <w:szCs w:val="24"/>
        </w:rPr>
        <w:t xml:space="preserve">«Устойчивое общественное развитие </w:t>
      </w:r>
    </w:p>
    <w:p w:rsidR="00E53A6B" w:rsidRPr="001B7C39" w:rsidRDefault="00E53A6B" w:rsidP="00E53A6B">
      <w:pPr>
        <w:widowControl w:val="0"/>
        <w:autoSpaceDE w:val="0"/>
        <w:jc w:val="center"/>
      </w:pPr>
      <w:r w:rsidRPr="001B7C39">
        <w:rPr>
          <w:b/>
          <w:sz w:val="24"/>
          <w:szCs w:val="24"/>
        </w:rPr>
        <w:t xml:space="preserve">в муниципальном образовании </w:t>
      </w:r>
      <w:r w:rsidR="00FA3F4D">
        <w:rPr>
          <w:b/>
          <w:sz w:val="24"/>
          <w:szCs w:val="24"/>
        </w:rPr>
        <w:t>Петр</w:t>
      </w:r>
      <w:r w:rsidRPr="001B7C39">
        <w:rPr>
          <w:b/>
          <w:sz w:val="24"/>
          <w:szCs w:val="24"/>
        </w:rPr>
        <w:t>овское сельское поселение на 20</w:t>
      </w:r>
      <w:r w:rsidR="00FA3F4D">
        <w:rPr>
          <w:b/>
          <w:sz w:val="24"/>
          <w:szCs w:val="24"/>
        </w:rPr>
        <w:t>20</w:t>
      </w:r>
      <w:r w:rsidRPr="001B7C39">
        <w:rPr>
          <w:b/>
          <w:sz w:val="24"/>
          <w:szCs w:val="24"/>
        </w:rPr>
        <w:t>-202</w:t>
      </w:r>
      <w:r w:rsidR="00FA3F4D">
        <w:rPr>
          <w:b/>
          <w:sz w:val="24"/>
          <w:szCs w:val="24"/>
        </w:rPr>
        <w:t>2</w:t>
      </w:r>
      <w:r w:rsidRPr="001B7C39">
        <w:rPr>
          <w:b/>
          <w:sz w:val="24"/>
          <w:szCs w:val="24"/>
        </w:rPr>
        <w:t xml:space="preserve"> годы»  </w:t>
      </w:r>
    </w:p>
    <w:p w:rsidR="00E53A6B" w:rsidRPr="001B7C39" w:rsidRDefault="00E53A6B" w:rsidP="00E53A6B">
      <w:pPr>
        <w:widowControl w:val="0"/>
        <w:autoSpaceDE w:val="0"/>
        <w:jc w:val="center"/>
      </w:pPr>
    </w:p>
    <w:tbl>
      <w:tblPr>
        <w:tblW w:w="10086" w:type="dxa"/>
        <w:tblInd w:w="-431" w:type="dxa"/>
        <w:tblLayout w:type="fixed"/>
        <w:tblLook w:val="0000" w:firstRow="0" w:lastRow="0" w:firstColumn="0" w:lastColumn="0" w:noHBand="0" w:noVBand="0"/>
      </w:tblPr>
      <w:tblGrid>
        <w:gridCol w:w="675"/>
        <w:gridCol w:w="3686"/>
        <w:gridCol w:w="567"/>
        <w:gridCol w:w="1276"/>
        <w:gridCol w:w="1275"/>
        <w:gridCol w:w="1276"/>
        <w:gridCol w:w="1331"/>
      </w:tblGrid>
      <w:tr w:rsidR="00E53A6B" w:rsidRPr="00501791" w:rsidTr="00501791">
        <w:tc>
          <w:tcPr>
            <w:tcW w:w="675" w:type="dxa"/>
            <w:tcBorders>
              <w:top w:val="single" w:sz="4" w:space="0" w:color="000000"/>
              <w:left w:val="single" w:sz="4" w:space="0" w:color="000000"/>
              <w:bottom w:val="single" w:sz="4" w:space="0" w:color="000000"/>
            </w:tcBorders>
            <w:shd w:val="clear" w:color="auto" w:fill="auto"/>
          </w:tcPr>
          <w:p w:rsidR="00E53A6B" w:rsidRPr="00501791" w:rsidRDefault="00E53A6B" w:rsidP="00E53A6B">
            <w:pPr>
              <w:widowControl w:val="0"/>
              <w:autoSpaceDE w:val="0"/>
              <w:jc w:val="center"/>
              <w:rPr>
                <w:sz w:val="18"/>
                <w:szCs w:val="18"/>
              </w:rPr>
            </w:pPr>
            <w:r w:rsidRPr="00501791">
              <w:rPr>
                <w:sz w:val="18"/>
                <w:szCs w:val="18"/>
              </w:rPr>
              <w:t>№ строки</w:t>
            </w:r>
          </w:p>
        </w:tc>
        <w:tc>
          <w:tcPr>
            <w:tcW w:w="3686" w:type="dxa"/>
            <w:tcBorders>
              <w:top w:val="single" w:sz="4" w:space="0" w:color="000000"/>
              <w:left w:val="single" w:sz="4" w:space="0" w:color="000000"/>
              <w:bottom w:val="single" w:sz="4" w:space="0" w:color="000000"/>
            </w:tcBorders>
            <w:shd w:val="clear" w:color="auto" w:fill="auto"/>
          </w:tcPr>
          <w:p w:rsidR="00E53A6B" w:rsidRPr="00501791" w:rsidRDefault="00E53A6B" w:rsidP="00E53A6B">
            <w:pPr>
              <w:pStyle w:val="ConsPlusCell"/>
              <w:jc w:val="center"/>
              <w:rPr>
                <w:rFonts w:ascii="Times New Roman" w:hAnsi="Times New Roman" w:cs="Times New Roman"/>
                <w:sz w:val="18"/>
                <w:szCs w:val="18"/>
              </w:rPr>
            </w:pPr>
            <w:r w:rsidRPr="00501791">
              <w:rPr>
                <w:rFonts w:ascii="Times New Roman" w:hAnsi="Times New Roman" w:cs="Times New Roman"/>
                <w:sz w:val="18"/>
                <w:szCs w:val="18"/>
              </w:rPr>
              <w:t>Наименование</w:t>
            </w:r>
          </w:p>
          <w:p w:rsidR="00E53A6B" w:rsidRPr="00501791" w:rsidRDefault="00E53A6B" w:rsidP="00E53A6B">
            <w:pPr>
              <w:pStyle w:val="ConsPlusCell"/>
              <w:jc w:val="center"/>
              <w:rPr>
                <w:rFonts w:ascii="Times New Roman" w:hAnsi="Times New Roman" w:cs="Times New Roman"/>
                <w:sz w:val="18"/>
                <w:szCs w:val="18"/>
              </w:rPr>
            </w:pPr>
            <w:r w:rsidRPr="00501791">
              <w:rPr>
                <w:rFonts w:ascii="Times New Roman" w:hAnsi="Times New Roman" w:cs="Times New Roman"/>
                <w:sz w:val="18"/>
                <w:szCs w:val="18"/>
              </w:rPr>
              <w:t>целевого показателя муниципальной подпрограммы</w:t>
            </w:r>
          </w:p>
        </w:tc>
        <w:tc>
          <w:tcPr>
            <w:tcW w:w="567" w:type="dxa"/>
            <w:tcBorders>
              <w:top w:val="single" w:sz="4" w:space="0" w:color="000000"/>
              <w:left w:val="single" w:sz="4" w:space="0" w:color="000000"/>
              <w:bottom w:val="single" w:sz="4" w:space="0" w:color="000000"/>
            </w:tcBorders>
            <w:shd w:val="clear" w:color="auto" w:fill="auto"/>
          </w:tcPr>
          <w:p w:rsidR="00E53A6B" w:rsidRPr="00501791" w:rsidRDefault="00E53A6B" w:rsidP="00E53A6B">
            <w:pPr>
              <w:pStyle w:val="ConsPlusCell"/>
              <w:jc w:val="center"/>
              <w:rPr>
                <w:rFonts w:ascii="Times New Roman" w:hAnsi="Times New Roman" w:cs="Times New Roman"/>
                <w:sz w:val="18"/>
                <w:szCs w:val="18"/>
              </w:rPr>
            </w:pPr>
            <w:r w:rsidRPr="00501791">
              <w:rPr>
                <w:rFonts w:ascii="Times New Roman" w:hAnsi="Times New Roman" w:cs="Times New Roman"/>
                <w:sz w:val="18"/>
                <w:szCs w:val="18"/>
              </w:rPr>
              <w:t>Ед. изм.</w:t>
            </w:r>
          </w:p>
        </w:tc>
        <w:tc>
          <w:tcPr>
            <w:tcW w:w="1276" w:type="dxa"/>
            <w:tcBorders>
              <w:top w:val="single" w:sz="4" w:space="0" w:color="000000"/>
              <w:left w:val="single" w:sz="4" w:space="0" w:color="000000"/>
              <w:bottom w:val="single" w:sz="4" w:space="0" w:color="000000"/>
            </w:tcBorders>
            <w:shd w:val="clear" w:color="auto" w:fill="auto"/>
          </w:tcPr>
          <w:p w:rsidR="00E53A6B" w:rsidRPr="00501791" w:rsidRDefault="00E53A6B" w:rsidP="00E53A6B">
            <w:pPr>
              <w:widowControl w:val="0"/>
              <w:autoSpaceDE w:val="0"/>
              <w:jc w:val="center"/>
              <w:rPr>
                <w:sz w:val="18"/>
                <w:szCs w:val="18"/>
              </w:rPr>
            </w:pPr>
            <w:r w:rsidRPr="00501791">
              <w:rPr>
                <w:sz w:val="18"/>
                <w:szCs w:val="18"/>
              </w:rPr>
              <w:t>Значения целевых показателей</w:t>
            </w:r>
          </w:p>
          <w:p w:rsidR="00E53A6B" w:rsidRPr="00501791" w:rsidRDefault="00E53A6B" w:rsidP="00E53A6B">
            <w:pPr>
              <w:widowControl w:val="0"/>
              <w:autoSpaceDE w:val="0"/>
              <w:jc w:val="center"/>
              <w:rPr>
                <w:sz w:val="18"/>
                <w:szCs w:val="18"/>
              </w:rPr>
            </w:pPr>
            <w:r w:rsidRPr="00501791">
              <w:rPr>
                <w:sz w:val="18"/>
                <w:szCs w:val="18"/>
              </w:rPr>
              <w:t>по итогам 20</w:t>
            </w:r>
            <w:r w:rsidR="00FA3F4D" w:rsidRPr="00501791">
              <w:rPr>
                <w:sz w:val="18"/>
                <w:szCs w:val="18"/>
              </w:rPr>
              <w:t>20</w:t>
            </w:r>
            <w:r w:rsidRPr="00501791">
              <w:rPr>
                <w:sz w:val="18"/>
                <w:szCs w:val="18"/>
              </w:rPr>
              <w:t xml:space="preserve"> года</w:t>
            </w:r>
          </w:p>
        </w:tc>
        <w:tc>
          <w:tcPr>
            <w:tcW w:w="1275" w:type="dxa"/>
            <w:tcBorders>
              <w:top w:val="single" w:sz="4" w:space="0" w:color="000000"/>
              <w:left w:val="single" w:sz="4" w:space="0" w:color="000000"/>
              <w:bottom w:val="single" w:sz="4" w:space="0" w:color="000000"/>
            </w:tcBorders>
            <w:shd w:val="clear" w:color="auto" w:fill="auto"/>
          </w:tcPr>
          <w:p w:rsidR="00E53A6B" w:rsidRPr="00501791" w:rsidRDefault="00E53A6B" w:rsidP="00E53A6B">
            <w:pPr>
              <w:widowControl w:val="0"/>
              <w:autoSpaceDE w:val="0"/>
              <w:jc w:val="center"/>
              <w:rPr>
                <w:sz w:val="18"/>
                <w:szCs w:val="18"/>
              </w:rPr>
            </w:pPr>
            <w:r w:rsidRPr="00501791">
              <w:rPr>
                <w:sz w:val="18"/>
                <w:szCs w:val="18"/>
              </w:rPr>
              <w:t>Значения целевых показателей</w:t>
            </w:r>
          </w:p>
          <w:p w:rsidR="00E53A6B" w:rsidRPr="00501791" w:rsidRDefault="00E53A6B" w:rsidP="00E53A6B">
            <w:pPr>
              <w:pStyle w:val="ConsPlusCell"/>
              <w:jc w:val="center"/>
              <w:rPr>
                <w:rFonts w:ascii="Times New Roman" w:hAnsi="Times New Roman" w:cs="Times New Roman"/>
                <w:sz w:val="18"/>
                <w:szCs w:val="18"/>
              </w:rPr>
            </w:pPr>
            <w:r w:rsidRPr="00501791">
              <w:rPr>
                <w:rFonts w:ascii="Times New Roman" w:hAnsi="Times New Roman" w:cs="Times New Roman"/>
                <w:sz w:val="18"/>
                <w:szCs w:val="18"/>
              </w:rPr>
              <w:t>по итогам 202</w:t>
            </w:r>
            <w:r w:rsidR="00FA3F4D" w:rsidRPr="00501791">
              <w:rPr>
                <w:rFonts w:ascii="Times New Roman" w:hAnsi="Times New Roman" w:cs="Times New Roman"/>
                <w:sz w:val="18"/>
                <w:szCs w:val="18"/>
              </w:rPr>
              <w:t>1</w:t>
            </w:r>
            <w:r w:rsidRPr="00501791">
              <w:rPr>
                <w:rFonts w:ascii="Times New Roman" w:hAnsi="Times New Roman" w:cs="Times New Roman"/>
                <w:sz w:val="18"/>
                <w:szCs w:val="18"/>
              </w:rPr>
              <w:t xml:space="preserve"> года</w:t>
            </w:r>
          </w:p>
        </w:tc>
        <w:tc>
          <w:tcPr>
            <w:tcW w:w="1276" w:type="dxa"/>
            <w:tcBorders>
              <w:top w:val="single" w:sz="4" w:space="0" w:color="000000"/>
              <w:left w:val="single" w:sz="4" w:space="0" w:color="000000"/>
              <w:bottom w:val="single" w:sz="4" w:space="0" w:color="000000"/>
            </w:tcBorders>
            <w:shd w:val="clear" w:color="auto" w:fill="auto"/>
          </w:tcPr>
          <w:p w:rsidR="00E53A6B" w:rsidRPr="00501791" w:rsidRDefault="00E53A6B" w:rsidP="00E53A6B">
            <w:pPr>
              <w:widowControl w:val="0"/>
              <w:autoSpaceDE w:val="0"/>
              <w:jc w:val="center"/>
              <w:rPr>
                <w:sz w:val="18"/>
                <w:szCs w:val="18"/>
              </w:rPr>
            </w:pPr>
            <w:r w:rsidRPr="00501791">
              <w:rPr>
                <w:sz w:val="18"/>
                <w:szCs w:val="18"/>
              </w:rPr>
              <w:t>Значения целевых показателей</w:t>
            </w:r>
          </w:p>
          <w:p w:rsidR="00E53A6B" w:rsidRPr="00501791" w:rsidRDefault="00E53A6B" w:rsidP="00E53A6B">
            <w:pPr>
              <w:pStyle w:val="ConsPlusCell"/>
              <w:jc w:val="center"/>
              <w:rPr>
                <w:rFonts w:ascii="Times New Roman" w:hAnsi="Times New Roman" w:cs="Times New Roman"/>
                <w:sz w:val="18"/>
                <w:szCs w:val="18"/>
              </w:rPr>
            </w:pPr>
            <w:r w:rsidRPr="00501791">
              <w:rPr>
                <w:rFonts w:ascii="Times New Roman" w:hAnsi="Times New Roman" w:cs="Times New Roman"/>
                <w:sz w:val="18"/>
                <w:szCs w:val="18"/>
              </w:rPr>
              <w:t>по итогам 202</w:t>
            </w:r>
            <w:r w:rsidR="00FA3F4D" w:rsidRPr="00501791">
              <w:rPr>
                <w:rFonts w:ascii="Times New Roman" w:hAnsi="Times New Roman" w:cs="Times New Roman"/>
                <w:sz w:val="18"/>
                <w:szCs w:val="18"/>
              </w:rPr>
              <w:t>2</w:t>
            </w:r>
            <w:r w:rsidRPr="00501791">
              <w:rPr>
                <w:rFonts w:ascii="Times New Roman" w:hAnsi="Times New Roman" w:cs="Times New Roman"/>
                <w:sz w:val="18"/>
                <w:szCs w:val="18"/>
              </w:rPr>
              <w:t xml:space="preserve"> года</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E53A6B" w:rsidRPr="00501791" w:rsidRDefault="00E53A6B" w:rsidP="00E53A6B">
            <w:pPr>
              <w:pStyle w:val="ConsPlusCell"/>
              <w:jc w:val="center"/>
              <w:rPr>
                <w:rFonts w:ascii="Times New Roman" w:hAnsi="Times New Roman" w:cs="Times New Roman"/>
                <w:sz w:val="18"/>
                <w:szCs w:val="18"/>
              </w:rPr>
            </w:pPr>
            <w:proofErr w:type="spellStart"/>
            <w:r w:rsidRPr="00501791">
              <w:rPr>
                <w:rFonts w:ascii="Times New Roman" w:hAnsi="Times New Roman" w:cs="Times New Roman"/>
                <w:sz w:val="18"/>
                <w:szCs w:val="18"/>
              </w:rPr>
              <w:t>Справочно</w:t>
            </w:r>
            <w:proofErr w:type="spellEnd"/>
            <w:r w:rsidRPr="00501791">
              <w:rPr>
                <w:rFonts w:ascii="Times New Roman" w:hAnsi="Times New Roman" w:cs="Times New Roman"/>
                <w:sz w:val="18"/>
                <w:szCs w:val="18"/>
              </w:rPr>
              <w:t xml:space="preserve">: </w:t>
            </w:r>
          </w:p>
          <w:p w:rsidR="00E53A6B" w:rsidRPr="00501791" w:rsidRDefault="00E53A6B" w:rsidP="00E53A6B">
            <w:pPr>
              <w:pStyle w:val="ConsPlusCell"/>
              <w:jc w:val="center"/>
              <w:rPr>
                <w:rFonts w:ascii="Times New Roman" w:hAnsi="Times New Roman" w:cs="Times New Roman"/>
                <w:sz w:val="18"/>
                <w:szCs w:val="18"/>
              </w:rPr>
            </w:pPr>
            <w:r w:rsidRPr="00501791">
              <w:rPr>
                <w:rFonts w:ascii="Times New Roman" w:hAnsi="Times New Roman" w:cs="Times New Roman"/>
                <w:sz w:val="18"/>
                <w:szCs w:val="18"/>
              </w:rPr>
              <w:t xml:space="preserve">базовое значение </w:t>
            </w:r>
          </w:p>
          <w:p w:rsidR="00E53A6B" w:rsidRPr="00501791" w:rsidRDefault="00E53A6B" w:rsidP="00E53A6B">
            <w:pPr>
              <w:pStyle w:val="ConsPlusCell"/>
              <w:jc w:val="center"/>
              <w:rPr>
                <w:rFonts w:ascii="Times New Roman" w:hAnsi="Times New Roman" w:cs="Times New Roman"/>
                <w:sz w:val="18"/>
                <w:szCs w:val="18"/>
              </w:rPr>
            </w:pPr>
            <w:r w:rsidRPr="00501791">
              <w:rPr>
                <w:rFonts w:ascii="Times New Roman" w:hAnsi="Times New Roman" w:cs="Times New Roman"/>
                <w:sz w:val="18"/>
                <w:szCs w:val="18"/>
              </w:rPr>
              <w:t xml:space="preserve">целевого показателя </w:t>
            </w:r>
          </w:p>
          <w:p w:rsidR="00E53A6B" w:rsidRPr="00501791" w:rsidRDefault="00E53A6B" w:rsidP="00E53A6B">
            <w:pPr>
              <w:pStyle w:val="ConsPlusCell"/>
              <w:jc w:val="center"/>
            </w:pPr>
            <w:r w:rsidRPr="00501791">
              <w:rPr>
                <w:rFonts w:ascii="Times New Roman" w:hAnsi="Times New Roman" w:cs="Times New Roman"/>
                <w:sz w:val="18"/>
                <w:szCs w:val="18"/>
              </w:rPr>
              <w:t>(на начало реализации муниципальной программы)</w:t>
            </w:r>
          </w:p>
        </w:tc>
      </w:tr>
      <w:tr w:rsidR="00E53A6B" w:rsidRPr="00501791" w:rsidTr="00501791">
        <w:tc>
          <w:tcPr>
            <w:tcW w:w="10086" w:type="dxa"/>
            <w:gridSpan w:val="7"/>
            <w:tcBorders>
              <w:top w:val="single" w:sz="4" w:space="0" w:color="000000"/>
              <w:left w:val="single" w:sz="4" w:space="0" w:color="000000"/>
              <w:bottom w:val="single" w:sz="4" w:space="0" w:color="000000"/>
              <w:right w:val="single" w:sz="4" w:space="0" w:color="000000"/>
            </w:tcBorders>
            <w:shd w:val="clear" w:color="auto" w:fill="auto"/>
          </w:tcPr>
          <w:p w:rsidR="00E53A6B" w:rsidRPr="00501791" w:rsidRDefault="00E53A6B" w:rsidP="00E53A6B">
            <w:pPr>
              <w:pStyle w:val="ConsPlusCell"/>
              <w:jc w:val="center"/>
              <w:rPr>
                <w:rFonts w:ascii="Times New Roman" w:hAnsi="Times New Roman" w:cs="Times New Roman"/>
                <w:b/>
                <w:sz w:val="21"/>
                <w:szCs w:val="21"/>
              </w:rPr>
            </w:pPr>
            <w:r w:rsidRPr="00501791">
              <w:rPr>
                <w:rFonts w:ascii="Times New Roman" w:hAnsi="Times New Roman" w:cs="Times New Roman"/>
                <w:b/>
                <w:sz w:val="21"/>
                <w:szCs w:val="21"/>
              </w:rPr>
              <w:t xml:space="preserve">Подпрограмма «Создание условий для эффективного выполнения </w:t>
            </w:r>
          </w:p>
          <w:p w:rsidR="00E53A6B" w:rsidRPr="00501791" w:rsidRDefault="00E53A6B" w:rsidP="00E53A6B">
            <w:pPr>
              <w:pStyle w:val="ConsPlusCell"/>
              <w:jc w:val="center"/>
              <w:rPr>
                <w:rFonts w:ascii="Times New Roman" w:hAnsi="Times New Roman" w:cs="Times New Roman"/>
                <w:b/>
                <w:sz w:val="21"/>
                <w:szCs w:val="21"/>
              </w:rPr>
            </w:pPr>
            <w:r w:rsidRPr="00501791">
              <w:rPr>
                <w:rFonts w:ascii="Times New Roman" w:hAnsi="Times New Roman" w:cs="Times New Roman"/>
                <w:b/>
                <w:sz w:val="21"/>
                <w:szCs w:val="21"/>
              </w:rPr>
              <w:t>органами местного самоуправления своих полномочий на 20</w:t>
            </w:r>
            <w:r w:rsidR="00FA3F4D" w:rsidRPr="00501791">
              <w:rPr>
                <w:rFonts w:ascii="Times New Roman" w:hAnsi="Times New Roman" w:cs="Times New Roman"/>
                <w:b/>
                <w:sz w:val="21"/>
                <w:szCs w:val="21"/>
              </w:rPr>
              <w:t>20</w:t>
            </w:r>
            <w:r w:rsidRPr="00501791">
              <w:rPr>
                <w:rFonts w:ascii="Times New Roman" w:hAnsi="Times New Roman" w:cs="Times New Roman"/>
                <w:b/>
                <w:sz w:val="21"/>
                <w:szCs w:val="21"/>
              </w:rPr>
              <w:t>-202</w:t>
            </w:r>
            <w:r w:rsidR="00FA3F4D" w:rsidRPr="00501791">
              <w:rPr>
                <w:rFonts w:ascii="Times New Roman" w:hAnsi="Times New Roman" w:cs="Times New Roman"/>
                <w:b/>
                <w:sz w:val="21"/>
                <w:szCs w:val="21"/>
              </w:rPr>
              <w:t>2</w:t>
            </w:r>
            <w:r w:rsidRPr="00501791">
              <w:rPr>
                <w:rFonts w:ascii="Times New Roman" w:hAnsi="Times New Roman" w:cs="Times New Roman"/>
                <w:b/>
                <w:sz w:val="21"/>
                <w:szCs w:val="21"/>
              </w:rPr>
              <w:t xml:space="preserve"> годы»</w:t>
            </w:r>
          </w:p>
        </w:tc>
      </w:tr>
      <w:tr w:rsidR="00E53A6B" w:rsidRPr="00501791" w:rsidTr="00501791">
        <w:tc>
          <w:tcPr>
            <w:tcW w:w="10086" w:type="dxa"/>
            <w:gridSpan w:val="7"/>
            <w:tcBorders>
              <w:top w:val="single" w:sz="4" w:space="0" w:color="000000"/>
              <w:left w:val="single" w:sz="4" w:space="0" w:color="000000"/>
              <w:bottom w:val="single" w:sz="4" w:space="0" w:color="000000"/>
              <w:right w:val="single" w:sz="4" w:space="0" w:color="000000"/>
            </w:tcBorders>
            <w:shd w:val="clear" w:color="auto" w:fill="auto"/>
          </w:tcPr>
          <w:p w:rsidR="00E53A6B" w:rsidRPr="00501791" w:rsidRDefault="00E53A6B" w:rsidP="00E53A6B">
            <w:pPr>
              <w:pStyle w:val="ConsPlusCell"/>
              <w:jc w:val="center"/>
              <w:rPr>
                <w:rFonts w:ascii="Times New Roman" w:hAnsi="Times New Roman" w:cs="Times New Roman"/>
                <w:b/>
                <w:sz w:val="21"/>
                <w:szCs w:val="21"/>
              </w:rPr>
            </w:pPr>
            <w:r w:rsidRPr="00501791">
              <w:rPr>
                <w:rFonts w:ascii="Times New Roman" w:hAnsi="Times New Roman" w:cs="Times New Roman"/>
                <w:b/>
                <w:sz w:val="21"/>
                <w:szCs w:val="21"/>
              </w:rPr>
              <w:t>Основное мероприятие «Государственная поддержка проектов местных инициатив граждан»</w:t>
            </w:r>
          </w:p>
        </w:tc>
      </w:tr>
      <w:tr w:rsidR="00E53A6B" w:rsidRPr="00501791" w:rsidTr="00501791">
        <w:tc>
          <w:tcPr>
            <w:tcW w:w="10086" w:type="dxa"/>
            <w:gridSpan w:val="7"/>
            <w:tcBorders>
              <w:top w:val="single" w:sz="4" w:space="0" w:color="000000"/>
              <w:left w:val="single" w:sz="4" w:space="0" w:color="000000"/>
              <w:bottom w:val="single" w:sz="4" w:space="0" w:color="000000"/>
              <w:right w:val="single" w:sz="4" w:space="0" w:color="000000"/>
            </w:tcBorders>
            <w:shd w:val="clear" w:color="auto" w:fill="auto"/>
          </w:tcPr>
          <w:p w:rsidR="00E53A6B" w:rsidRPr="00501791" w:rsidRDefault="00FA3F4D" w:rsidP="00E53A6B">
            <w:pPr>
              <w:pStyle w:val="ConsPlusCell"/>
              <w:jc w:val="center"/>
              <w:rPr>
                <w:rFonts w:ascii="Times New Roman" w:hAnsi="Times New Roman" w:cs="Times New Roman"/>
                <w:b/>
                <w:sz w:val="21"/>
                <w:szCs w:val="21"/>
              </w:rPr>
            </w:pPr>
            <w:r w:rsidRPr="00501791">
              <w:rPr>
                <w:rFonts w:ascii="Times New Roman" w:hAnsi="Times New Roman" w:cs="Times New Roman"/>
                <w:b/>
                <w:sz w:val="21"/>
                <w:szCs w:val="21"/>
              </w:rPr>
              <w:t>Реализация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r>
      <w:tr w:rsidR="00FA3F4D" w:rsidRPr="00501791" w:rsidTr="00501791">
        <w:tc>
          <w:tcPr>
            <w:tcW w:w="675" w:type="dxa"/>
            <w:tcBorders>
              <w:top w:val="single" w:sz="4" w:space="0" w:color="000000"/>
              <w:left w:val="single" w:sz="4" w:space="0" w:color="000000"/>
              <w:bottom w:val="single" w:sz="4" w:space="0" w:color="000000"/>
            </w:tcBorders>
            <w:shd w:val="clear" w:color="auto" w:fill="auto"/>
          </w:tcPr>
          <w:p w:rsidR="00FA3F4D" w:rsidRPr="00501791" w:rsidRDefault="00FA3F4D" w:rsidP="00FA3F4D">
            <w:pPr>
              <w:pStyle w:val="ConsPlusCell"/>
              <w:jc w:val="center"/>
              <w:rPr>
                <w:rFonts w:ascii="Times New Roman" w:hAnsi="Times New Roman" w:cs="Times New Roman"/>
              </w:rPr>
            </w:pPr>
            <w:r w:rsidRPr="00501791">
              <w:rPr>
                <w:rFonts w:ascii="Times New Roman" w:hAnsi="Times New Roman" w:cs="Times New Roman"/>
              </w:rPr>
              <w:t>1.</w:t>
            </w:r>
          </w:p>
        </w:tc>
        <w:tc>
          <w:tcPr>
            <w:tcW w:w="3686" w:type="dxa"/>
            <w:tcBorders>
              <w:top w:val="single" w:sz="4" w:space="0" w:color="000000"/>
              <w:left w:val="single" w:sz="4" w:space="0" w:color="000000"/>
              <w:bottom w:val="single" w:sz="4" w:space="0" w:color="000000"/>
            </w:tcBorders>
            <w:shd w:val="clear" w:color="auto" w:fill="auto"/>
          </w:tcPr>
          <w:p w:rsidR="00FA3F4D" w:rsidRPr="00501791" w:rsidRDefault="00FA3F4D" w:rsidP="00501791">
            <w:pPr>
              <w:pStyle w:val="a3"/>
              <w:widowControl w:val="0"/>
              <w:tabs>
                <w:tab w:val="left" w:pos="0"/>
              </w:tabs>
              <w:suppressAutoHyphens/>
              <w:autoSpaceDE w:val="0"/>
              <w:autoSpaceDN w:val="0"/>
              <w:adjustRightInd w:val="0"/>
              <w:ind w:left="0"/>
            </w:pPr>
            <w:r w:rsidRPr="00501791">
              <w:rPr>
                <w:rFonts w:eastAsia="Times-Roman"/>
              </w:rPr>
              <w:t>Ремонт уличного освещения в д. Овраги ул. Центральная</w:t>
            </w:r>
          </w:p>
        </w:tc>
        <w:tc>
          <w:tcPr>
            <w:tcW w:w="567" w:type="dxa"/>
            <w:tcBorders>
              <w:top w:val="single" w:sz="4" w:space="0" w:color="000000"/>
              <w:left w:val="single" w:sz="4" w:space="0" w:color="000000"/>
              <w:bottom w:val="single" w:sz="4" w:space="0" w:color="000000"/>
            </w:tcBorders>
            <w:shd w:val="clear" w:color="auto" w:fill="auto"/>
          </w:tcPr>
          <w:p w:rsidR="00FA3F4D" w:rsidRPr="00501791" w:rsidRDefault="00FA3F4D" w:rsidP="00FA3F4D">
            <w:pPr>
              <w:pStyle w:val="ConsPlusCell"/>
              <w:jc w:val="center"/>
              <w:rPr>
                <w:rFonts w:ascii="Times New Roman" w:hAnsi="Times New Roman" w:cs="Times New Roman"/>
              </w:rPr>
            </w:pPr>
            <w:r w:rsidRPr="00501791">
              <w:rPr>
                <w:rFonts w:ascii="Times New Roman" w:hAnsi="Times New Roman" w:cs="Times New Roman"/>
              </w:rPr>
              <w:t>п.м.</w:t>
            </w:r>
          </w:p>
        </w:tc>
        <w:tc>
          <w:tcPr>
            <w:tcW w:w="1276" w:type="dxa"/>
            <w:tcBorders>
              <w:top w:val="single" w:sz="4" w:space="0" w:color="000000"/>
              <w:left w:val="single" w:sz="4" w:space="0" w:color="000000"/>
              <w:bottom w:val="single" w:sz="4" w:space="0" w:color="000000"/>
            </w:tcBorders>
            <w:shd w:val="clear" w:color="auto" w:fill="auto"/>
          </w:tcPr>
          <w:p w:rsidR="00FA3F4D" w:rsidRPr="00501791" w:rsidRDefault="00FA3F4D" w:rsidP="00FA3F4D">
            <w:pPr>
              <w:pStyle w:val="ConsPlusCell"/>
              <w:jc w:val="center"/>
              <w:rPr>
                <w:rFonts w:ascii="Times New Roman" w:hAnsi="Times New Roman" w:cs="Times New Roman"/>
              </w:rPr>
            </w:pPr>
            <w:r w:rsidRPr="00501791">
              <w:rPr>
                <w:rFonts w:ascii="Times New Roman" w:hAnsi="Times New Roman" w:cs="Times New Roman"/>
              </w:rPr>
              <w:t>70</w:t>
            </w:r>
          </w:p>
        </w:tc>
        <w:tc>
          <w:tcPr>
            <w:tcW w:w="1275" w:type="dxa"/>
            <w:tcBorders>
              <w:top w:val="single" w:sz="4" w:space="0" w:color="000000"/>
              <w:left w:val="single" w:sz="4" w:space="0" w:color="000000"/>
              <w:bottom w:val="single" w:sz="4" w:space="0" w:color="000000"/>
            </w:tcBorders>
            <w:shd w:val="clear" w:color="auto" w:fill="auto"/>
          </w:tcPr>
          <w:p w:rsidR="00FA3F4D" w:rsidRPr="00501791" w:rsidRDefault="00FA3F4D" w:rsidP="00FA3F4D">
            <w:pPr>
              <w:pStyle w:val="ConsPlusCell"/>
              <w:jc w:val="center"/>
              <w:rPr>
                <w:rFonts w:ascii="Times New Roman" w:hAnsi="Times New Roman" w:cs="Times New Roman"/>
              </w:rPr>
            </w:pPr>
            <w:r w:rsidRPr="00501791">
              <w:rPr>
                <w:rFonts w:ascii="Times New Roman" w:hAnsi="Times New Roman" w:cs="Times New Roman"/>
              </w:rPr>
              <w:t>---</w:t>
            </w:r>
          </w:p>
        </w:tc>
        <w:tc>
          <w:tcPr>
            <w:tcW w:w="1276" w:type="dxa"/>
            <w:tcBorders>
              <w:top w:val="single" w:sz="4" w:space="0" w:color="000000"/>
              <w:left w:val="single" w:sz="4" w:space="0" w:color="000000"/>
              <w:bottom w:val="single" w:sz="4" w:space="0" w:color="000000"/>
            </w:tcBorders>
            <w:shd w:val="clear" w:color="auto" w:fill="auto"/>
          </w:tcPr>
          <w:p w:rsidR="00FA3F4D" w:rsidRPr="00501791" w:rsidRDefault="00FA3F4D" w:rsidP="00FA3F4D">
            <w:pPr>
              <w:pStyle w:val="ConsPlusCell"/>
              <w:jc w:val="center"/>
              <w:rPr>
                <w:rFonts w:ascii="Times New Roman" w:hAnsi="Times New Roman" w:cs="Times New Roman"/>
              </w:rPr>
            </w:pPr>
            <w:r w:rsidRPr="00501791">
              <w:rPr>
                <w:rFonts w:ascii="Times New Roman" w:hAnsi="Times New Roman" w:cs="Times New Roman"/>
              </w:rPr>
              <w:t>---</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FA3F4D" w:rsidRPr="00501791" w:rsidRDefault="00FA3F4D" w:rsidP="00FA3F4D">
            <w:pPr>
              <w:pStyle w:val="ConsPlusCell"/>
              <w:jc w:val="center"/>
            </w:pPr>
            <w:r w:rsidRPr="00501791">
              <w:rPr>
                <w:rFonts w:ascii="Times New Roman" w:hAnsi="Times New Roman" w:cs="Times New Roman"/>
              </w:rPr>
              <w:t>---</w:t>
            </w:r>
          </w:p>
        </w:tc>
      </w:tr>
      <w:tr w:rsidR="00E53A6B" w:rsidRPr="00501791" w:rsidTr="00501791">
        <w:tc>
          <w:tcPr>
            <w:tcW w:w="675" w:type="dxa"/>
            <w:tcBorders>
              <w:top w:val="single" w:sz="4" w:space="0" w:color="000000"/>
              <w:left w:val="single" w:sz="4" w:space="0" w:color="000000"/>
              <w:bottom w:val="single" w:sz="4" w:space="0" w:color="000000"/>
            </w:tcBorders>
            <w:shd w:val="clear" w:color="auto" w:fill="auto"/>
          </w:tcPr>
          <w:p w:rsidR="00E53A6B" w:rsidRPr="00501791" w:rsidRDefault="00E53A6B" w:rsidP="00E53A6B">
            <w:pPr>
              <w:pStyle w:val="ConsPlusCell"/>
              <w:jc w:val="center"/>
              <w:rPr>
                <w:rFonts w:ascii="Times New Roman" w:hAnsi="Times New Roman" w:cs="Times New Roman"/>
              </w:rPr>
            </w:pPr>
            <w:r w:rsidRPr="00501791">
              <w:rPr>
                <w:rFonts w:ascii="Times New Roman" w:hAnsi="Times New Roman" w:cs="Times New Roman"/>
              </w:rPr>
              <w:t>2.</w:t>
            </w:r>
          </w:p>
        </w:tc>
        <w:tc>
          <w:tcPr>
            <w:tcW w:w="3686" w:type="dxa"/>
            <w:tcBorders>
              <w:top w:val="single" w:sz="4" w:space="0" w:color="000000"/>
              <w:left w:val="single" w:sz="4" w:space="0" w:color="000000"/>
              <w:bottom w:val="single" w:sz="4" w:space="0" w:color="000000"/>
            </w:tcBorders>
            <w:shd w:val="clear" w:color="auto" w:fill="auto"/>
          </w:tcPr>
          <w:p w:rsidR="00E53A6B" w:rsidRPr="00501791" w:rsidRDefault="00FA3F4D" w:rsidP="00501791">
            <w:pPr>
              <w:pStyle w:val="ConsPlusCell"/>
              <w:rPr>
                <w:rFonts w:ascii="Times New Roman" w:hAnsi="Times New Roman" w:cs="Times New Roman"/>
              </w:rPr>
            </w:pPr>
            <w:r w:rsidRPr="00501791">
              <w:rPr>
                <w:rFonts w:ascii="Times New Roman" w:eastAsia="Times-Roman" w:hAnsi="Times New Roman" w:cs="Times New Roman"/>
              </w:rPr>
              <w:t>Ремонт, расчистка дренажной канавы по ул. Лесная д. д. Ягодное</w:t>
            </w:r>
          </w:p>
        </w:tc>
        <w:tc>
          <w:tcPr>
            <w:tcW w:w="567" w:type="dxa"/>
            <w:tcBorders>
              <w:top w:val="single" w:sz="4" w:space="0" w:color="000000"/>
              <w:left w:val="single" w:sz="4" w:space="0" w:color="000000"/>
              <w:bottom w:val="single" w:sz="4" w:space="0" w:color="000000"/>
            </w:tcBorders>
            <w:shd w:val="clear" w:color="auto" w:fill="auto"/>
          </w:tcPr>
          <w:p w:rsidR="00E53A6B" w:rsidRPr="00501791" w:rsidRDefault="00E53A6B" w:rsidP="00E53A6B">
            <w:pPr>
              <w:pStyle w:val="ConsPlusCell"/>
              <w:jc w:val="center"/>
              <w:rPr>
                <w:rFonts w:ascii="Times New Roman" w:hAnsi="Times New Roman" w:cs="Times New Roman"/>
              </w:rPr>
            </w:pPr>
            <w:r w:rsidRPr="00501791">
              <w:rPr>
                <w:rFonts w:ascii="Times New Roman" w:hAnsi="Times New Roman" w:cs="Times New Roman"/>
              </w:rPr>
              <w:t>п.м.</w:t>
            </w:r>
          </w:p>
        </w:tc>
        <w:tc>
          <w:tcPr>
            <w:tcW w:w="1276" w:type="dxa"/>
            <w:tcBorders>
              <w:top w:val="single" w:sz="4" w:space="0" w:color="000000"/>
              <w:left w:val="single" w:sz="4" w:space="0" w:color="000000"/>
              <w:bottom w:val="single" w:sz="4" w:space="0" w:color="000000"/>
            </w:tcBorders>
            <w:shd w:val="clear" w:color="auto" w:fill="auto"/>
          </w:tcPr>
          <w:p w:rsidR="00E53A6B" w:rsidRPr="00501791" w:rsidRDefault="00FA3F4D" w:rsidP="00E53A6B">
            <w:pPr>
              <w:pStyle w:val="ConsPlusCell"/>
              <w:jc w:val="center"/>
              <w:rPr>
                <w:rFonts w:ascii="Times New Roman" w:hAnsi="Times New Roman" w:cs="Times New Roman"/>
              </w:rPr>
            </w:pPr>
            <w:r w:rsidRPr="00501791">
              <w:rPr>
                <w:rFonts w:ascii="Times New Roman" w:hAnsi="Times New Roman" w:cs="Times New Roman"/>
              </w:rPr>
              <w:t>200</w:t>
            </w:r>
          </w:p>
        </w:tc>
        <w:tc>
          <w:tcPr>
            <w:tcW w:w="1275" w:type="dxa"/>
            <w:tcBorders>
              <w:top w:val="single" w:sz="4" w:space="0" w:color="000000"/>
              <w:left w:val="single" w:sz="4" w:space="0" w:color="000000"/>
              <w:bottom w:val="single" w:sz="4" w:space="0" w:color="000000"/>
            </w:tcBorders>
            <w:shd w:val="clear" w:color="auto" w:fill="auto"/>
          </w:tcPr>
          <w:p w:rsidR="00E53A6B" w:rsidRPr="00501791" w:rsidRDefault="00E53A6B" w:rsidP="00E53A6B">
            <w:pPr>
              <w:pStyle w:val="ConsPlusCell"/>
              <w:jc w:val="center"/>
              <w:rPr>
                <w:rFonts w:ascii="Times New Roman" w:hAnsi="Times New Roman" w:cs="Times New Roman"/>
              </w:rPr>
            </w:pPr>
            <w:r w:rsidRPr="00501791">
              <w:rPr>
                <w:rFonts w:ascii="Times New Roman" w:hAnsi="Times New Roman" w:cs="Times New Roman"/>
              </w:rPr>
              <w:t>---</w:t>
            </w:r>
          </w:p>
        </w:tc>
        <w:tc>
          <w:tcPr>
            <w:tcW w:w="1276" w:type="dxa"/>
            <w:tcBorders>
              <w:top w:val="single" w:sz="4" w:space="0" w:color="000000"/>
              <w:left w:val="single" w:sz="4" w:space="0" w:color="000000"/>
              <w:bottom w:val="single" w:sz="4" w:space="0" w:color="000000"/>
            </w:tcBorders>
            <w:shd w:val="clear" w:color="auto" w:fill="auto"/>
          </w:tcPr>
          <w:p w:rsidR="00E53A6B" w:rsidRPr="00501791" w:rsidRDefault="00E53A6B" w:rsidP="00E53A6B">
            <w:pPr>
              <w:pStyle w:val="ConsPlusCell"/>
              <w:jc w:val="center"/>
              <w:rPr>
                <w:rFonts w:ascii="Times New Roman" w:hAnsi="Times New Roman" w:cs="Times New Roman"/>
              </w:rPr>
            </w:pPr>
            <w:r w:rsidRPr="00501791">
              <w:rPr>
                <w:rFonts w:ascii="Times New Roman" w:hAnsi="Times New Roman" w:cs="Times New Roman"/>
              </w:rPr>
              <w:t>---</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E53A6B" w:rsidRPr="00501791" w:rsidRDefault="00E53A6B" w:rsidP="00E53A6B">
            <w:pPr>
              <w:pStyle w:val="ConsPlusCell"/>
              <w:jc w:val="center"/>
            </w:pPr>
            <w:r w:rsidRPr="00501791">
              <w:rPr>
                <w:rFonts w:ascii="Times New Roman" w:hAnsi="Times New Roman" w:cs="Times New Roman"/>
              </w:rPr>
              <w:t>---</w:t>
            </w:r>
          </w:p>
        </w:tc>
      </w:tr>
      <w:tr w:rsidR="00E53A6B" w:rsidRPr="00501791" w:rsidTr="00501791">
        <w:tc>
          <w:tcPr>
            <w:tcW w:w="675" w:type="dxa"/>
            <w:tcBorders>
              <w:top w:val="single" w:sz="4" w:space="0" w:color="000000"/>
              <w:left w:val="single" w:sz="4" w:space="0" w:color="000000"/>
              <w:bottom w:val="single" w:sz="4" w:space="0" w:color="000000"/>
            </w:tcBorders>
            <w:shd w:val="clear" w:color="auto" w:fill="auto"/>
          </w:tcPr>
          <w:p w:rsidR="00E53A6B" w:rsidRPr="00501791" w:rsidRDefault="00E636DE" w:rsidP="00E53A6B">
            <w:pPr>
              <w:pStyle w:val="ConsPlusCell"/>
              <w:jc w:val="center"/>
              <w:rPr>
                <w:rFonts w:ascii="Times New Roman" w:hAnsi="Times New Roman" w:cs="Times New Roman"/>
              </w:rPr>
            </w:pPr>
            <w:r w:rsidRPr="00501791">
              <w:rPr>
                <w:rFonts w:ascii="Times New Roman" w:hAnsi="Times New Roman" w:cs="Times New Roman"/>
              </w:rPr>
              <w:t>3</w:t>
            </w:r>
            <w:r w:rsidR="00E53A6B" w:rsidRPr="00501791">
              <w:rPr>
                <w:rFonts w:ascii="Times New Roman" w:hAnsi="Times New Roman" w:cs="Times New Roman"/>
              </w:rPr>
              <w:t>.</w:t>
            </w:r>
          </w:p>
        </w:tc>
        <w:tc>
          <w:tcPr>
            <w:tcW w:w="3686" w:type="dxa"/>
            <w:tcBorders>
              <w:top w:val="single" w:sz="4" w:space="0" w:color="000000"/>
              <w:left w:val="single" w:sz="4" w:space="0" w:color="000000"/>
              <w:bottom w:val="single" w:sz="4" w:space="0" w:color="000000"/>
            </w:tcBorders>
            <w:shd w:val="clear" w:color="auto" w:fill="auto"/>
          </w:tcPr>
          <w:p w:rsidR="00E53A6B" w:rsidRPr="00501791" w:rsidRDefault="00FA3F4D" w:rsidP="00501791">
            <w:pPr>
              <w:jc w:val="both"/>
            </w:pPr>
            <w:r w:rsidRPr="00501791">
              <w:rPr>
                <w:rFonts w:eastAsia="Times-Roman"/>
              </w:rPr>
              <w:t>ремонт уличного освещения по ул. Цветочная, ул. Садовая п.ст. Петяярви</w:t>
            </w:r>
          </w:p>
        </w:tc>
        <w:tc>
          <w:tcPr>
            <w:tcW w:w="567" w:type="dxa"/>
            <w:tcBorders>
              <w:top w:val="single" w:sz="4" w:space="0" w:color="000000"/>
              <w:left w:val="single" w:sz="4" w:space="0" w:color="000000"/>
              <w:bottom w:val="single" w:sz="4" w:space="0" w:color="000000"/>
            </w:tcBorders>
            <w:shd w:val="clear" w:color="auto" w:fill="auto"/>
          </w:tcPr>
          <w:p w:rsidR="00E53A6B" w:rsidRPr="00501791" w:rsidRDefault="00E53A6B" w:rsidP="00E53A6B">
            <w:pPr>
              <w:pStyle w:val="ConsPlusCell"/>
              <w:jc w:val="center"/>
              <w:rPr>
                <w:rFonts w:ascii="Times New Roman" w:hAnsi="Times New Roman" w:cs="Times New Roman"/>
              </w:rPr>
            </w:pPr>
            <w:r w:rsidRPr="00501791">
              <w:rPr>
                <w:rFonts w:ascii="Times New Roman" w:hAnsi="Times New Roman" w:cs="Times New Roman"/>
              </w:rPr>
              <w:t>п.м.</w:t>
            </w:r>
          </w:p>
        </w:tc>
        <w:tc>
          <w:tcPr>
            <w:tcW w:w="1276" w:type="dxa"/>
            <w:tcBorders>
              <w:top w:val="single" w:sz="4" w:space="0" w:color="000000"/>
              <w:left w:val="single" w:sz="4" w:space="0" w:color="000000"/>
              <w:bottom w:val="single" w:sz="4" w:space="0" w:color="000000"/>
            </w:tcBorders>
            <w:shd w:val="clear" w:color="auto" w:fill="auto"/>
          </w:tcPr>
          <w:p w:rsidR="00E53A6B" w:rsidRPr="00501791" w:rsidRDefault="00E53A6B" w:rsidP="00E53A6B">
            <w:pPr>
              <w:pStyle w:val="ConsPlusCell"/>
              <w:jc w:val="center"/>
              <w:rPr>
                <w:rFonts w:ascii="Times New Roman" w:hAnsi="Times New Roman" w:cs="Times New Roman"/>
              </w:rPr>
            </w:pPr>
            <w:r w:rsidRPr="00501791">
              <w:rPr>
                <w:rFonts w:ascii="Times New Roman" w:hAnsi="Times New Roman" w:cs="Times New Roman"/>
              </w:rPr>
              <w:t>70</w:t>
            </w:r>
          </w:p>
        </w:tc>
        <w:tc>
          <w:tcPr>
            <w:tcW w:w="1275" w:type="dxa"/>
            <w:tcBorders>
              <w:top w:val="single" w:sz="4" w:space="0" w:color="000000"/>
              <w:left w:val="single" w:sz="4" w:space="0" w:color="000000"/>
              <w:bottom w:val="single" w:sz="4" w:space="0" w:color="000000"/>
            </w:tcBorders>
            <w:shd w:val="clear" w:color="auto" w:fill="auto"/>
          </w:tcPr>
          <w:p w:rsidR="00E53A6B" w:rsidRPr="00501791" w:rsidRDefault="00E53A6B" w:rsidP="00E53A6B">
            <w:pPr>
              <w:pStyle w:val="ConsPlusCell"/>
              <w:jc w:val="center"/>
              <w:rPr>
                <w:rFonts w:ascii="Times New Roman" w:hAnsi="Times New Roman" w:cs="Times New Roman"/>
              </w:rPr>
            </w:pPr>
            <w:r w:rsidRPr="00501791">
              <w:rPr>
                <w:rFonts w:ascii="Times New Roman" w:hAnsi="Times New Roman" w:cs="Times New Roman"/>
              </w:rPr>
              <w:t>---</w:t>
            </w:r>
          </w:p>
        </w:tc>
        <w:tc>
          <w:tcPr>
            <w:tcW w:w="1276" w:type="dxa"/>
            <w:tcBorders>
              <w:top w:val="single" w:sz="4" w:space="0" w:color="000000"/>
              <w:left w:val="single" w:sz="4" w:space="0" w:color="000000"/>
              <w:bottom w:val="single" w:sz="4" w:space="0" w:color="000000"/>
            </w:tcBorders>
            <w:shd w:val="clear" w:color="auto" w:fill="auto"/>
          </w:tcPr>
          <w:p w:rsidR="00E53A6B" w:rsidRPr="00501791" w:rsidRDefault="00E53A6B" w:rsidP="00E53A6B">
            <w:pPr>
              <w:pStyle w:val="ConsPlusCell"/>
              <w:jc w:val="center"/>
              <w:rPr>
                <w:rFonts w:ascii="Times New Roman" w:hAnsi="Times New Roman" w:cs="Times New Roman"/>
              </w:rPr>
            </w:pPr>
            <w:r w:rsidRPr="00501791">
              <w:rPr>
                <w:rFonts w:ascii="Times New Roman" w:hAnsi="Times New Roman" w:cs="Times New Roman"/>
              </w:rPr>
              <w:t>---</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E53A6B" w:rsidRPr="00501791" w:rsidRDefault="00E53A6B" w:rsidP="00E53A6B">
            <w:pPr>
              <w:pStyle w:val="ConsPlusCell"/>
              <w:jc w:val="center"/>
            </w:pPr>
            <w:r w:rsidRPr="00501791">
              <w:rPr>
                <w:rFonts w:ascii="Times New Roman" w:hAnsi="Times New Roman" w:cs="Times New Roman"/>
              </w:rPr>
              <w:t>---</w:t>
            </w:r>
          </w:p>
        </w:tc>
      </w:tr>
      <w:tr w:rsidR="00E53A6B" w:rsidRPr="00501791" w:rsidTr="00501791">
        <w:tc>
          <w:tcPr>
            <w:tcW w:w="675" w:type="dxa"/>
            <w:tcBorders>
              <w:top w:val="single" w:sz="4" w:space="0" w:color="000000"/>
              <w:left w:val="single" w:sz="4" w:space="0" w:color="000000"/>
              <w:bottom w:val="single" w:sz="4" w:space="0" w:color="000000"/>
            </w:tcBorders>
            <w:shd w:val="clear" w:color="auto" w:fill="auto"/>
          </w:tcPr>
          <w:p w:rsidR="00E53A6B" w:rsidRPr="00501791" w:rsidRDefault="00E636DE" w:rsidP="00E53A6B">
            <w:pPr>
              <w:pStyle w:val="ConsPlusCell"/>
              <w:jc w:val="center"/>
              <w:rPr>
                <w:rFonts w:ascii="Times New Roman" w:hAnsi="Times New Roman" w:cs="Times New Roman"/>
              </w:rPr>
            </w:pPr>
            <w:r w:rsidRPr="00501791">
              <w:rPr>
                <w:rFonts w:ascii="Times New Roman" w:hAnsi="Times New Roman" w:cs="Times New Roman"/>
              </w:rPr>
              <w:t>4</w:t>
            </w:r>
            <w:r w:rsidR="00E53A6B" w:rsidRPr="00501791">
              <w:rPr>
                <w:rFonts w:ascii="Times New Roman" w:hAnsi="Times New Roman" w:cs="Times New Roman"/>
              </w:rPr>
              <w:t>.</w:t>
            </w:r>
          </w:p>
        </w:tc>
        <w:tc>
          <w:tcPr>
            <w:tcW w:w="3686" w:type="dxa"/>
            <w:tcBorders>
              <w:top w:val="single" w:sz="4" w:space="0" w:color="000000"/>
              <w:left w:val="single" w:sz="4" w:space="0" w:color="000000"/>
              <w:bottom w:val="single" w:sz="4" w:space="0" w:color="000000"/>
            </w:tcBorders>
            <w:shd w:val="clear" w:color="auto" w:fill="auto"/>
          </w:tcPr>
          <w:p w:rsidR="00E53A6B" w:rsidRPr="00501791" w:rsidRDefault="00FA3F4D" w:rsidP="00501791">
            <w:pPr>
              <w:jc w:val="both"/>
            </w:pPr>
            <w:r w:rsidRPr="00501791">
              <w:rPr>
                <w:rFonts w:eastAsia="Times-Roman"/>
              </w:rPr>
              <w:t>установка дорожных знаков и искусственных неровностей по ул. Центральная, ул. Озерная д. Ольховка</w:t>
            </w:r>
          </w:p>
        </w:tc>
        <w:tc>
          <w:tcPr>
            <w:tcW w:w="567" w:type="dxa"/>
            <w:tcBorders>
              <w:top w:val="single" w:sz="4" w:space="0" w:color="000000"/>
              <w:left w:val="single" w:sz="4" w:space="0" w:color="000000"/>
              <w:bottom w:val="single" w:sz="4" w:space="0" w:color="000000"/>
            </w:tcBorders>
            <w:shd w:val="clear" w:color="auto" w:fill="auto"/>
          </w:tcPr>
          <w:p w:rsidR="00E53A6B" w:rsidRPr="00501791" w:rsidRDefault="00E53A6B" w:rsidP="00E53A6B">
            <w:pPr>
              <w:pStyle w:val="ConsPlusCell"/>
              <w:jc w:val="center"/>
              <w:rPr>
                <w:rFonts w:ascii="Times New Roman" w:hAnsi="Times New Roman" w:cs="Times New Roman"/>
              </w:rPr>
            </w:pPr>
            <w:r w:rsidRPr="00501791">
              <w:rPr>
                <w:rFonts w:ascii="Times New Roman" w:hAnsi="Times New Roman" w:cs="Times New Roman"/>
              </w:rPr>
              <w:t>ед.</w:t>
            </w:r>
          </w:p>
        </w:tc>
        <w:tc>
          <w:tcPr>
            <w:tcW w:w="1276" w:type="dxa"/>
            <w:tcBorders>
              <w:top w:val="single" w:sz="4" w:space="0" w:color="000000"/>
              <w:left w:val="single" w:sz="4" w:space="0" w:color="000000"/>
              <w:bottom w:val="single" w:sz="4" w:space="0" w:color="000000"/>
            </w:tcBorders>
            <w:shd w:val="clear" w:color="auto" w:fill="auto"/>
          </w:tcPr>
          <w:p w:rsidR="00E53A6B" w:rsidRPr="00501791" w:rsidRDefault="00E53A6B" w:rsidP="00E53A6B">
            <w:pPr>
              <w:pStyle w:val="ConsPlusCell"/>
              <w:jc w:val="center"/>
              <w:rPr>
                <w:rFonts w:ascii="Times New Roman" w:hAnsi="Times New Roman" w:cs="Times New Roman"/>
              </w:rPr>
            </w:pPr>
            <w:r w:rsidRPr="00501791">
              <w:rPr>
                <w:rFonts w:ascii="Times New Roman" w:hAnsi="Times New Roman" w:cs="Times New Roman"/>
              </w:rPr>
              <w:t>10</w:t>
            </w:r>
          </w:p>
        </w:tc>
        <w:tc>
          <w:tcPr>
            <w:tcW w:w="1275" w:type="dxa"/>
            <w:tcBorders>
              <w:top w:val="single" w:sz="4" w:space="0" w:color="000000"/>
              <w:left w:val="single" w:sz="4" w:space="0" w:color="000000"/>
              <w:bottom w:val="single" w:sz="4" w:space="0" w:color="000000"/>
            </w:tcBorders>
            <w:shd w:val="clear" w:color="auto" w:fill="auto"/>
          </w:tcPr>
          <w:p w:rsidR="00E53A6B" w:rsidRPr="00501791" w:rsidRDefault="00E53A6B" w:rsidP="00E53A6B">
            <w:pPr>
              <w:pStyle w:val="ConsPlusCell"/>
              <w:jc w:val="center"/>
              <w:rPr>
                <w:rFonts w:ascii="Times New Roman" w:hAnsi="Times New Roman" w:cs="Times New Roman"/>
              </w:rPr>
            </w:pPr>
            <w:r w:rsidRPr="00501791">
              <w:rPr>
                <w:rFonts w:ascii="Times New Roman" w:hAnsi="Times New Roman" w:cs="Times New Roman"/>
              </w:rPr>
              <w:t>---</w:t>
            </w:r>
          </w:p>
        </w:tc>
        <w:tc>
          <w:tcPr>
            <w:tcW w:w="1276" w:type="dxa"/>
            <w:tcBorders>
              <w:top w:val="single" w:sz="4" w:space="0" w:color="000000"/>
              <w:left w:val="single" w:sz="4" w:space="0" w:color="000000"/>
              <w:bottom w:val="single" w:sz="4" w:space="0" w:color="000000"/>
            </w:tcBorders>
            <w:shd w:val="clear" w:color="auto" w:fill="auto"/>
          </w:tcPr>
          <w:p w:rsidR="00E53A6B" w:rsidRPr="00501791" w:rsidRDefault="00E53A6B" w:rsidP="00E53A6B">
            <w:pPr>
              <w:pStyle w:val="ConsPlusCell"/>
              <w:jc w:val="center"/>
              <w:rPr>
                <w:rFonts w:ascii="Times New Roman" w:hAnsi="Times New Roman" w:cs="Times New Roman"/>
              </w:rPr>
            </w:pPr>
            <w:r w:rsidRPr="00501791">
              <w:rPr>
                <w:rFonts w:ascii="Times New Roman" w:hAnsi="Times New Roman" w:cs="Times New Roman"/>
              </w:rPr>
              <w:t>---</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E53A6B" w:rsidRPr="00501791" w:rsidRDefault="00E53A6B" w:rsidP="00E53A6B">
            <w:pPr>
              <w:pStyle w:val="ConsPlusCell"/>
              <w:jc w:val="center"/>
            </w:pPr>
            <w:r w:rsidRPr="00501791">
              <w:rPr>
                <w:rFonts w:ascii="Times New Roman" w:hAnsi="Times New Roman" w:cs="Times New Roman"/>
              </w:rPr>
              <w:t>---</w:t>
            </w:r>
          </w:p>
        </w:tc>
      </w:tr>
      <w:tr w:rsidR="00E53A6B" w:rsidRPr="00501791" w:rsidTr="00501791">
        <w:tc>
          <w:tcPr>
            <w:tcW w:w="675" w:type="dxa"/>
            <w:tcBorders>
              <w:top w:val="single" w:sz="4" w:space="0" w:color="000000"/>
              <w:left w:val="single" w:sz="4" w:space="0" w:color="000000"/>
              <w:bottom w:val="single" w:sz="4" w:space="0" w:color="000000"/>
            </w:tcBorders>
            <w:shd w:val="clear" w:color="auto" w:fill="auto"/>
          </w:tcPr>
          <w:p w:rsidR="00E53A6B" w:rsidRPr="00501791" w:rsidRDefault="00E636DE" w:rsidP="00E53A6B">
            <w:pPr>
              <w:pStyle w:val="ConsPlusCell"/>
              <w:jc w:val="center"/>
              <w:rPr>
                <w:rFonts w:ascii="Times New Roman" w:hAnsi="Times New Roman" w:cs="Times New Roman"/>
              </w:rPr>
            </w:pPr>
            <w:r w:rsidRPr="00501791">
              <w:rPr>
                <w:rFonts w:ascii="Times New Roman" w:hAnsi="Times New Roman" w:cs="Times New Roman"/>
              </w:rPr>
              <w:t>5</w:t>
            </w:r>
            <w:r w:rsidR="00E53A6B" w:rsidRPr="00501791">
              <w:rPr>
                <w:rFonts w:ascii="Times New Roman" w:hAnsi="Times New Roman" w:cs="Times New Roman"/>
              </w:rPr>
              <w:t>.</w:t>
            </w:r>
          </w:p>
        </w:tc>
        <w:tc>
          <w:tcPr>
            <w:tcW w:w="3686" w:type="dxa"/>
            <w:tcBorders>
              <w:top w:val="single" w:sz="4" w:space="0" w:color="000000"/>
              <w:left w:val="single" w:sz="4" w:space="0" w:color="000000"/>
              <w:bottom w:val="single" w:sz="4" w:space="0" w:color="000000"/>
            </w:tcBorders>
            <w:shd w:val="clear" w:color="auto" w:fill="auto"/>
          </w:tcPr>
          <w:p w:rsidR="00E53A6B" w:rsidRPr="00501791" w:rsidRDefault="00E53A6B" w:rsidP="00E53A6B">
            <w:r w:rsidRPr="00501791">
              <w:t>Строительный контроль</w:t>
            </w:r>
          </w:p>
        </w:tc>
        <w:tc>
          <w:tcPr>
            <w:tcW w:w="567" w:type="dxa"/>
            <w:tcBorders>
              <w:top w:val="single" w:sz="4" w:space="0" w:color="000000"/>
              <w:left w:val="single" w:sz="4" w:space="0" w:color="000000"/>
              <w:bottom w:val="single" w:sz="4" w:space="0" w:color="000000"/>
            </w:tcBorders>
            <w:shd w:val="clear" w:color="auto" w:fill="auto"/>
          </w:tcPr>
          <w:p w:rsidR="00E53A6B" w:rsidRPr="00501791" w:rsidRDefault="00E53A6B" w:rsidP="00E53A6B">
            <w:pPr>
              <w:pStyle w:val="ConsPlusCell"/>
              <w:jc w:val="center"/>
              <w:rPr>
                <w:rFonts w:ascii="Times New Roman" w:hAnsi="Times New Roman" w:cs="Times New Roman"/>
              </w:rPr>
            </w:pPr>
            <w:r w:rsidRPr="00501791">
              <w:rPr>
                <w:rFonts w:ascii="Times New Roman" w:hAnsi="Times New Roman" w:cs="Times New Roman"/>
              </w:rPr>
              <w:t>ед.</w:t>
            </w:r>
          </w:p>
        </w:tc>
        <w:tc>
          <w:tcPr>
            <w:tcW w:w="1276" w:type="dxa"/>
            <w:tcBorders>
              <w:top w:val="single" w:sz="4" w:space="0" w:color="000000"/>
              <w:left w:val="single" w:sz="4" w:space="0" w:color="000000"/>
              <w:bottom w:val="single" w:sz="4" w:space="0" w:color="000000"/>
            </w:tcBorders>
            <w:shd w:val="clear" w:color="auto" w:fill="auto"/>
          </w:tcPr>
          <w:p w:rsidR="00E53A6B" w:rsidRPr="00501791" w:rsidRDefault="00E53A6B" w:rsidP="00E53A6B">
            <w:pPr>
              <w:pStyle w:val="ConsPlusCell"/>
              <w:jc w:val="center"/>
              <w:rPr>
                <w:rFonts w:ascii="Times New Roman" w:hAnsi="Times New Roman" w:cs="Times New Roman"/>
              </w:rPr>
            </w:pPr>
            <w:r w:rsidRPr="00501791">
              <w:rPr>
                <w:rFonts w:ascii="Times New Roman" w:hAnsi="Times New Roman" w:cs="Times New Roman"/>
              </w:rPr>
              <w:t>1</w:t>
            </w:r>
          </w:p>
        </w:tc>
        <w:tc>
          <w:tcPr>
            <w:tcW w:w="1275" w:type="dxa"/>
            <w:tcBorders>
              <w:top w:val="single" w:sz="4" w:space="0" w:color="000000"/>
              <w:left w:val="single" w:sz="4" w:space="0" w:color="000000"/>
              <w:bottom w:val="single" w:sz="4" w:space="0" w:color="000000"/>
            </w:tcBorders>
            <w:shd w:val="clear" w:color="auto" w:fill="auto"/>
          </w:tcPr>
          <w:p w:rsidR="00E53A6B" w:rsidRPr="00501791" w:rsidRDefault="00E53A6B" w:rsidP="00E53A6B">
            <w:pPr>
              <w:pStyle w:val="ConsPlusCell"/>
              <w:jc w:val="center"/>
              <w:rPr>
                <w:rFonts w:ascii="Times New Roman" w:hAnsi="Times New Roman" w:cs="Times New Roman"/>
              </w:rPr>
            </w:pPr>
            <w:r w:rsidRPr="00501791">
              <w:rPr>
                <w:rFonts w:ascii="Times New Roman" w:hAnsi="Times New Roman" w:cs="Times New Roman"/>
              </w:rPr>
              <w:t>---</w:t>
            </w:r>
          </w:p>
        </w:tc>
        <w:tc>
          <w:tcPr>
            <w:tcW w:w="1276" w:type="dxa"/>
            <w:tcBorders>
              <w:top w:val="single" w:sz="4" w:space="0" w:color="000000"/>
              <w:left w:val="single" w:sz="4" w:space="0" w:color="000000"/>
              <w:bottom w:val="single" w:sz="4" w:space="0" w:color="000000"/>
            </w:tcBorders>
            <w:shd w:val="clear" w:color="auto" w:fill="auto"/>
          </w:tcPr>
          <w:p w:rsidR="00E53A6B" w:rsidRPr="00501791" w:rsidRDefault="00E53A6B" w:rsidP="00E53A6B">
            <w:pPr>
              <w:pStyle w:val="ConsPlusCell"/>
              <w:jc w:val="center"/>
              <w:rPr>
                <w:rFonts w:ascii="Times New Roman" w:hAnsi="Times New Roman" w:cs="Times New Roman"/>
              </w:rPr>
            </w:pPr>
            <w:r w:rsidRPr="00501791">
              <w:rPr>
                <w:rFonts w:ascii="Times New Roman" w:hAnsi="Times New Roman" w:cs="Times New Roman"/>
              </w:rPr>
              <w:t>---</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E53A6B" w:rsidRPr="00501791" w:rsidRDefault="00E53A6B" w:rsidP="00E53A6B">
            <w:pPr>
              <w:pStyle w:val="ConsPlusCell"/>
              <w:jc w:val="center"/>
            </w:pPr>
            <w:r w:rsidRPr="00501791">
              <w:rPr>
                <w:rFonts w:ascii="Times New Roman" w:hAnsi="Times New Roman" w:cs="Times New Roman"/>
              </w:rPr>
              <w:t>---</w:t>
            </w:r>
          </w:p>
        </w:tc>
      </w:tr>
      <w:tr w:rsidR="00E53A6B" w:rsidRPr="00501791" w:rsidTr="00501791">
        <w:tc>
          <w:tcPr>
            <w:tcW w:w="10086" w:type="dxa"/>
            <w:gridSpan w:val="7"/>
            <w:tcBorders>
              <w:top w:val="single" w:sz="4" w:space="0" w:color="000000"/>
              <w:left w:val="single" w:sz="4" w:space="0" w:color="000000"/>
              <w:bottom w:val="single" w:sz="4" w:space="0" w:color="000000"/>
              <w:right w:val="single" w:sz="4" w:space="0" w:color="000000"/>
            </w:tcBorders>
            <w:shd w:val="clear" w:color="auto" w:fill="auto"/>
          </w:tcPr>
          <w:p w:rsidR="00E53A6B" w:rsidRPr="00501791" w:rsidRDefault="00E53A6B" w:rsidP="00E53A6B">
            <w:pPr>
              <w:pStyle w:val="ConsPlusCell"/>
              <w:jc w:val="center"/>
              <w:rPr>
                <w:sz w:val="21"/>
                <w:szCs w:val="21"/>
              </w:rPr>
            </w:pPr>
            <w:r w:rsidRPr="00501791">
              <w:rPr>
                <w:rFonts w:ascii="Times New Roman" w:hAnsi="Times New Roman" w:cs="Times New Roman"/>
                <w:b/>
                <w:sz w:val="21"/>
                <w:szCs w:val="21"/>
              </w:rPr>
              <w:t>Реализация областного закона от 15января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r>
      <w:tr w:rsidR="00E53A6B" w:rsidRPr="00501791" w:rsidTr="00501791">
        <w:tc>
          <w:tcPr>
            <w:tcW w:w="675" w:type="dxa"/>
            <w:tcBorders>
              <w:top w:val="single" w:sz="4" w:space="0" w:color="000000"/>
              <w:left w:val="single" w:sz="4" w:space="0" w:color="000000"/>
              <w:bottom w:val="single" w:sz="4" w:space="0" w:color="000000"/>
            </w:tcBorders>
            <w:shd w:val="clear" w:color="auto" w:fill="auto"/>
          </w:tcPr>
          <w:p w:rsidR="00E53A6B" w:rsidRPr="00501791" w:rsidRDefault="00E53A6B" w:rsidP="00E53A6B">
            <w:pPr>
              <w:pStyle w:val="ConsPlusCell"/>
              <w:rPr>
                <w:rFonts w:ascii="Times New Roman" w:hAnsi="Times New Roman" w:cs="Times New Roman"/>
              </w:rPr>
            </w:pPr>
            <w:r w:rsidRPr="00501791">
              <w:rPr>
                <w:rFonts w:ascii="Times New Roman" w:hAnsi="Times New Roman" w:cs="Times New Roman"/>
              </w:rPr>
              <w:t>1</w:t>
            </w:r>
          </w:p>
        </w:tc>
        <w:tc>
          <w:tcPr>
            <w:tcW w:w="3686" w:type="dxa"/>
            <w:tcBorders>
              <w:top w:val="single" w:sz="4" w:space="0" w:color="000000"/>
              <w:left w:val="single" w:sz="4" w:space="0" w:color="000000"/>
              <w:bottom w:val="single" w:sz="4" w:space="0" w:color="000000"/>
            </w:tcBorders>
            <w:shd w:val="clear" w:color="auto" w:fill="auto"/>
          </w:tcPr>
          <w:p w:rsidR="00E636DE" w:rsidRPr="00501791" w:rsidRDefault="00E636DE" w:rsidP="00E636DE">
            <w:pPr>
              <w:widowControl w:val="0"/>
              <w:tabs>
                <w:tab w:val="left" w:pos="0"/>
              </w:tabs>
              <w:suppressAutoHyphens/>
              <w:autoSpaceDE w:val="0"/>
              <w:autoSpaceDN w:val="0"/>
              <w:adjustRightInd w:val="0"/>
              <w:spacing w:line="276" w:lineRule="auto"/>
              <w:rPr>
                <w:rFonts w:eastAsia="Times-Roman"/>
              </w:rPr>
            </w:pPr>
            <w:r w:rsidRPr="00501791">
              <w:rPr>
                <w:rFonts w:eastAsia="Times-Roman"/>
              </w:rPr>
              <w:t>Установка контейнерной площадки по ул. Хвойная, п. Петровское.</w:t>
            </w:r>
          </w:p>
          <w:p w:rsidR="00E53A6B" w:rsidRPr="00501791" w:rsidRDefault="00E53A6B" w:rsidP="00E53A6B">
            <w:pPr>
              <w:pStyle w:val="ConsPlusCell"/>
              <w:rPr>
                <w:rFonts w:ascii="Times New Roman" w:hAnsi="Times New Roman" w:cs="Times New Roman"/>
              </w:rPr>
            </w:pPr>
          </w:p>
        </w:tc>
        <w:tc>
          <w:tcPr>
            <w:tcW w:w="567" w:type="dxa"/>
            <w:tcBorders>
              <w:top w:val="single" w:sz="4" w:space="0" w:color="000000"/>
              <w:left w:val="single" w:sz="4" w:space="0" w:color="000000"/>
              <w:bottom w:val="single" w:sz="4" w:space="0" w:color="000000"/>
            </w:tcBorders>
            <w:shd w:val="clear" w:color="auto" w:fill="auto"/>
          </w:tcPr>
          <w:p w:rsidR="00E53A6B" w:rsidRPr="00501791" w:rsidRDefault="00E53A6B" w:rsidP="00E53A6B">
            <w:pPr>
              <w:pStyle w:val="ConsPlusCell"/>
              <w:jc w:val="center"/>
              <w:rPr>
                <w:rFonts w:ascii="Times New Roman" w:hAnsi="Times New Roman" w:cs="Times New Roman"/>
              </w:rPr>
            </w:pPr>
            <w:r w:rsidRPr="00501791">
              <w:rPr>
                <w:rFonts w:ascii="Times New Roman" w:hAnsi="Times New Roman" w:cs="Times New Roman"/>
              </w:rPr>
              <w:t>ед.</w:t>
            </w:r>
          </w:p>
        </w:tc>
        <w:tc>
          <w:tcPr>
            <w:tcW w:w="1276" w:type="dxa"/>
            <w:tcBorders>
              <w:top w:val="single" w:sz="4" w:space="0" w:color="000000"/>
              <w:left w:val="single" w:sz="4" w:space="0" w:color="000000"/>
              <w:bottom w:val="single" w:sz="4" w:space="0" w:color="000000"/>
            </w:tcBorders>
            <w:shd w:val="clear" w:color="auto" w:fill="auto"/>
          </w:tcPr>
          <w:p w:rsidR="00E53A6B" w:rsidRPr="00501791" w:rsidRDefault="00E636DE" w:rsidP="00E53A6B">
            <w:pPr>
              <w:pStyle w:val="ConsPlusCell"/>
              <w:jc w:val="center"/>
              <w:rPr>
                <w:rFonts w:ascii="Times New Roman" w:hAnsi="Times New Roman" w:cs="Times New Roman"/>
              </w:rPr>
            </w:pPr>
            <w:r w:rsidRPr="00501791">
              <w:rPr>
                <w:rFonts w:ascii="Times New Roman" w:hAnsi="Times New Roman" w:cs="Times New Roman"/>
              </w:rPr>
              <w:t>1</w:t>
            </w:r>
          </w:p>
        </w:tc>
        <w:tc>
          <w:tcPr>
            <w:tcW w:w="1275" w:type="dxa"/>
            <w:tcBorders>
              <w:top w:val="single" w:sz="4" w:space="0" w:color="000000"/>
              <w:left w:val="single" w:sz="4" w:space="0" w:color="000000"/>
              <w:bottom w:val="single" w:sz="4" w:space="0" w:color="000000"/>
            </w:tcBorders>
            <w:shd w:val="clear" w:color="auto" w:fill="auto"/>
          </w:tcPr>
          <w:p w:rsidR="00E53A6B" w:rsidRPr="00501791" w:rsidRDefault="00E53A6B" w:rsidP="00E53A6B">
            <w:pPr>
              <w:pStyle w:val="ConsPlusCell"/>
              <w:jc w:val="center"/>
              <w:rPr>
                <w:rFonts w:ascii="Times New Roman" w:hAnsi="Times New Roman" w:cs="Times New Roman"/>
              </w:rPr>
            </w:pPr>
            <w:r w:rsidRPr="00501791">
              <w:rPr>
                <w:rFonts w:ascii="Times New Roman" w:hAnsi="Times New Roman" w:cs="Times New Roman"/>
              </w:rPr>
              <w:t>---</w:t>
            </w:r>
          </w:p>
        </w:tc>
        <w:tc>
          <w:tcPr>
            <w:tcW w:w="1276" w:type="dxa"/>
            <w:tcBorders>
              <w:top w:val="single" w:sz="4" w:space="0" w:color="000000"/>
              <w:left w:val="single" w:sz="4" w:space="0" w:color="000000"/>
              <w:bottom w:val="single" w:sz="4" w:space="0" w:color="000000"/>
            </w:tcBorders>
            <w:shd w:val="clear" w:color="auto" w:fill="auto"/>
          </w:tcPr>
          <w:p w:rsidR="00E53A6B" w:rsidRPr="00501791" w:rsidRDefault="00E53A6B" w:rsidP="00E53A6B">
            <w:pPr>
              <w:pStyle w:val="ConsPlusCell"/>
              <w:jc w:val="center"/>
              <w:rPr>
                <w:rFonts w:ascii="Times New Roman" w:hAnsi="Times New Roman" w:cs="Times New Roman"/>
              </w:rPr>
            </w:pPr>
            <w:r w:rsidRPr="00501791">
              <w:rPr>
                <w:rFonts w:ascii="Times New Roman" w:hAnsi="Times New Roman" w:cs="Times New Roman"/>
              </w:rPr>
              <w:t>---</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E53A6B" w:rsidRPr="00501791" w:rsidRDefault="00E53A6B" w:rsidP="00E53A6B">
            <w:pPr>
              <w:pStyle w:val="ConsPlusCell"/>
              <w:jc w:val="center"/>
              <w:rPr>
                <w:rFonts w:ascii="Times New Roman" w:hAnsi="Times New Roman" w:cs="Times New Roman"/>
              </w:rPr>
            </w:pPr>
            <w:r w:rsidRPr="00501791">
              <w:rPr>
                <w:rFonts w:ascii="Times New Roman" w:hAnsi="Times New Roman" w:cs="Times New Roman"/>
              </w:rPr>
              <w:t>---</w:t>
            </w:r>
          </w:p>
        </w:tc>
      </w:tr>
      <w:tr w:rsidR="00E636DE" w:rsidRPr="00501791" w:rsidTr="00501791">
        <w:tc>
          <w:tcPr>
            <w:tcW w:w="675" w:type="dxa"/>
            <w:tcBorders>
              <w:top w:val="single" w:sz="4" w:space="0" w:color="000000"/>
              <w:left w:val="single" w:sz="4" w:space="0" w:color="000000"/>
              <w:bottom w:val="single" w:sz="4" w:space="0" w:color="000000"/>
            </w:tcBorders>
            <w:shd w:val="clear" w:color="auto" w:fill="auto"/>
          </w:tcPr>
          <w:p w:rsidR="00E636DE" w:rsidRPr="00501791" w:rsidRDefault="00E636DE" w:rsidP="00E636DE">
            <w:pPr>
              <w:pStyle w:val="ConsPlusCell"/>
              <w:rPr>
                <w:rFonts w:ascii="Times New Roman" w:hAnsi="Times New Roman" w:cs="Times New Roman"/>
              </w:rPr>
            </w:pPr>
            <w:r w:rsidRPr="00501791">
              <w:rPr>
                <w:rFonts w:ascii="Times New Roman" w:hAnsi="Times New Roman" w:cs="Times New Roman"/>
              </w:rPr>
              <w:t>2.</w:t>
            </w:r>
          </w:p>
        </w:tc>
        <w:tc>
          <w:tcPr>
            <w:tcW w:w="3686" w:type="dxa"/>
            <w:tcBorders>
              <w:top w:val="single" w:sz="4" w:space="0" w:color="000000"/>
              <w:left w:val="single" w:sz="4" w:space="0" w:color="000000"/>
              <w:bottom w:val="single" w:sz="4" w:space="0" w:color="000000"/>
            </w:tcBorders>
            <w:shd w:val="clear" w:color="auto" w:fill="auto"/>
          </w:tcPr>
          <w:p w:rsidR="00E636DE" w:rsidRPr="00501791" w:rsidRDefault="00E636DE" w:rsidP="00E636DE">
            <w:pPr>
              <w:pStyle w:val="ConsPlusCell"/>
              <w:rPr>
                <w:rFonts w:ascii="Times New Roman" w:hAnsi="Times New Roman" w:cs="Times New Roman"/>
              </w:rPr>
            </w:pPr>
            <w:r w:rsidRPr="00501791">
              <w:rPr>
                <w:rFonts w:ascii="Times New Roman" w:eastAsia="Times-Roman" w:hAnsi="Times New Roman" w:cs="Times New Roman"/>
              </w:rPr>
              <w:t>Подсыпка, выравнивание, грейдирование дороги местного значения по ул. Тихая, п. Петровское.</w:t>
            </w:r>
          </w:p>
        </w:tc>
        <w:tc>
          <w:tcPr>
            <w:tcW w:w="567" w:type="dxa"/>
            <w:tcBorders>
              <w:top w:val="single" w:sz="4" w:space="0" w:color="000000"/>
              <w:left w:val="single" w:sz="4" w:space="0" w:color="000000"/>
              <w:bottom w:val="single" w:sz="4" w:space="0" w:color="000000"/>
            </w:tcBorders>
            <w:shd w:val="clear" w:color="auto" w:fill="auto"/>
          </w:tcPr>
          <w:p w:rsidR="00E636DE" w:rsidRPr="00501791" w:rsidRDefault="00E636DE" w:rsidP="00E636DE">
            <w:pPr>
              <w:pStyle w:val="ConsPlusCell"/>
              <w:jc w:val="center"/>
              <w:rPr>
                <w:rFonts w:ascii="Times New Roman" w:hAnsi="Times New Roman" w:cs="Times New Roman"/>
              </w:rPr>
            </w:pPr>
            <w:r w:rsidRPr="00501791">
              <w:rPr>
                <w:rFonts w:ascii="Times New Roman" w:hAnsi="Times New Roman" w:cs="Times New Roman"/>
              </w:rPr>
              <w:t>п.м.</w:t>
            </w:r>
          </w:p>
        </w:tc>
        <w:tc>
          <w:tcPr>
            <w:tcW w:w="1276" w:type="dxa"/>
            <w:tcBorders>
              <w:top w:val="single" w:sz="4" w:space="0" w:color="000000"/>
              <w:left w:val="single" w:sz="4" w:space="0" w:color="000000"/>
              <w:bottom w:val="single" w:sz="4" w:space="0" w:color="000000"/>
            </w:tcBorders>
            <w:shd w:val="clear" w:color="auto" w:fill="auto"/>
          </w:tcPr>
          <w:p w:rsidR="00E636DE" w:rsidRPr="00501791" w:rsidRDefault="00E636DE" w:rsidP="00E636DE">
            <w:pPr>
              <w:pStyle w:val="ConsPlusCell"/>
              <w:jc w:val="center"/>
              <w:rPr>
                <w:rFonts w:ascii="Times New Roman" w:hAnsi="Times New Roman" w:cs="Times New Roman"/>
              </w:rPr>
            </w:pPr>
            <w:r w:rsidRPr="00501791">
              <w:rPr>
                <w:rFonts w:ascii="Times New Roman" w:hAnsi="Times New Roman" w:cs="Times New Roman"/>
              </w:rPr>
              <w:t>500</w:t>
            </w:r>
          </w:p>
        </w:tc>
        <w:tc>
          <w:tcPr>
            <w:tcW w:w="1275" w:type="dxa"/>
            <w:tcBorders>
              <w:top w:val="single" w:sz="4" w:space="0" w:color="000000"/>
              <w:left w:val="single" w:sz="4" w:space="0" w:color="000000"/>
              <w:bottom w:val="single" w:sz="4" w:space="0" w:color="000000"/>
            </w:tcBorders>
            <w:shd w:val="clear" w:color="auto" w:fill="auto"/>
          </w:tcPr>
          <w:p w:rsidR="00E636DE" w:rsidRPr="00501791" w:rsidRDefault="00E636DE" w:rsidP="00E636DE">
            <w:pPr>
              <w:pStyle w:val="ConsPlusCell"/>
              <w:jc w:val="center"/>
              <w:rPr>
                <w:rFonts w:ascii="Times New Roman" w:hAnsi="Times New Roman" w:cs="Times New Roman"/>
              </w:rPr>
            </w:pPr>
            <w:r w:rsidRPr="00501791">
              <w:rPr>
                <w:rFonts w:ascii="Times New Roman" w:hAnsi="Times New Roman" w:cs="Times New Roman"/>
              </w:rPr>
              <w:t>---</w:t>
            </w:r>
          </w:p>
        </w:tc>
        <w:tc>
          <w:tcPr>
            <w:tcW w:w="1276" w:type="dxa"/>
            <w:tcBorders>
              <w:top w:val="single" w:sz="4" w:space="0" w:color="000000"/>
              <w:left w:val="single" w:sz="4" w:space="0" w:color="000000"/>
              <w:bottom w:val="single" w:sz="4" w:space="0" w:color="000000"/>
            </w:tcBorders>
            <w:shd w:val="clear" w:color="auto" w:fill="auto"/>
          </w:tcPr>
          <w:p w:rsidR="00E636DE" w:rsidRPr="00501791" w:rsidRDefault="00E636DE" w:rsidP="00E636DE">
            <w:pPr>
              <w:pStyle w:val="ConsPlusCell"/>
              <w:jc w:val="center"/>
              <w:rPr>
                <w:rFonts w:ascii="Times New Roman" w:hAnsi="Times New Roman" w:cs="Times New Roman"/>
              </w:rPr>
            </w:pPr>
            <w:r w:rsidRPr="00501791">
              <w:rPr>
                <w:rFonts w:ascii="Times New Roman" w:hAnsi="Times New Roman" w:cs="Times New Roman"/>
              </w:rPr>
              <w:t>---</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E636DE" w:rsidRPr="00501791" w:rsidRDefault="00E636DE" w:rsidP="00E636DE">
            <w:pPr>
              <w:pStyle w:val="ConsPlusCell"/>
              <w:jc w:val="center"/>
              <w:rPr>
                <w:rFonts w:ascii="Times New Roman" w:hAnsi="Times New Roman" w:cs="Times New Roman"/>
              </w:rPr>
            </w:pPr>
            <w:r w:rsidRPr="00501791">
              <w:rPr>
                <w:rFonts w:ascii="Times New Roman" w:hAnsi="Times New Roman" w:cs="Times New Roman"/>
              </w:rPr>
              <w:t>---</w:t>
            </w:r>
          </w:p>
        </w:tc>
      </w:tr>
      <w:tr w:rsidR="00E53A6B" w:rsidRPr="00501791" w:rsidTr="00501791">
        <w:tc>
          <w:tcPr>
            <w:tcW w:w="10086" w:type="dxa"/>
            <w:gridSpan w:val="7"/>
            <w:tcBorders>
              <w:top w:val="single" w:sz="4" w:space="0" w:color="000000"/>
              <w:left w:val="single" w:sz="4" w:space="0" w:color="000000"/>
              <w:bottom w:val="single" w:sz="4" w:space="0" w:color="000000"/>
              <w:right w:val="single" w:sz="4" w:space="0" w:color="000000"/>
            </w:tcBorders>
            <w:shd w:val="clear" w:color="auto" w:fill="auto"/>
          </w:tcPr>
          <w:p w:rsidR="00E53A6B" w:rsidRPr="00501791" w:rsidRDefault="00E53A6B" w:rsidP="00E53A6B">
            <w:pPr>
              <w:pStyle w:val="ConsPlusCell"/>
              <w:jc w:val="center"/>
              <w:rPr>
                <w:rFonts w:ascii="Times New Roman" w:hAnsi="Times New Roman" w:cs="Times New Roman"/>
                <w:b/>
                <w:sz w:val="21"/>
                <w:szCs w:val="21"/>
              </w:rPr>
            </w:pPr>
            <w:r w:rsidRPr="00501791">
              <w:rPr>
                <w:rFonts w:ascii="Times New Roman" w:hAnsi="Times New Roman" w:cs="Times New Roman"/>
                <w:b/>
                <w:sz w:val="21"/>
                <w:szCs w:val="21"/>
              </w:rPr>
              <w:t xml:space="preserve">Подпрограмма </w:t>
            </w:r>
          </w:p>
          <w:p w:rsidR="00E53A6B" w:rsidRPr="00501791" w:rsidRDefault="00E53A6B" w:rsidP="00E53A6B">
            <w:pPr>
              <w:widowControl w:val="0"/>
              <w:autoSpaceDE w:val="0"/>
              <w:jc w:val="center"/>
              <w:rPr>
                <w:b/>
                <w:sz w:val="21"/>
                <w:szCs w:val="21"/>
              </w:rPr>
            </w:pPr>
            <w:r w:rsidRPr="00501791">
              <w:rPr>
                <w:b/>
                <w:sz w:val="21"/>
                <w:szCs w:val="21"/>
              </w:rPr>
              <w:t>«Борьба с борщевиком Сосновского на территории муниципального образования на 20</w:t>
            </w:r>
            <w:r w:rsidR="00E636DE" w:rsidRPr="00501791">
              <w:rPr>
                <w:b/>
                <w:sz w:val="21"/>
                <w:szCs w:val="21"/>
              </w:rPr>
              <w:t>20</w:t>
            </w:r>
            <w:r w:rsidRPr="00501791">
              <w:rPr>
                <w:b/>
                <w:sz w:val="21"/>
                <w:szCs w:val="21"/>
              </w:rPr>
              <w:t>-202</w:t>
            </w:r>
            <w:r w:rsidR="00E636DE" w:rsidRPr="00501791">
              <w:rPr>
                <w:b/>
                <w:sz w:val="21"/>
                <w:szCs w:val="21"/>
              </w:rPr>
              <w:t>2</w:t>
            </w:r>
            <w:r w:rsidRPr="00501791">
              <w:rPr>
                <w:b/>
                <w:sz w:val="21"/>
                <w:szCs w:val="21"/>
              </w:rPr>
              <w:t xml:space="preserve"> годы»</w:t>
            </w:r>
          </w:p>
        </w:tc>
      </w:tr>
      <w:tr w:rsidR="00E53A6B" w:rsidRPr="00501791" w:rsidTr="00501791">
        <w:tc>
          <w:tcPr>
            <w:tcW w:w="675" w:type="dxa"/>
            <w:tcBorders>
              <w:top w:val="single" w:sz="4" w:space="0" w:color="000000"/>
              <w:left w:val="single" w:sz="4" w:space="0" w:color="000000"/>
              <w:bottom w:val="single" w:sz="4" w:space="0" w:color="000000"/>
            </w:tcBorders>
            <w:shd w:val="clear" w:color="auto" w:fill="auto"/>
          </w:tcPr>
          <w:p w:rsidR="00E53A6B" w:rsidRPr="00501791" w:rsidRDefault="00E53A6B" w:rsidP="00E53A6B">
            <w:pPr>
              <w:pStyle w:val="ConsPlusCell"/>
              <w:snapToGrid w:val="0"/>
              <w:jc w:val="center"/>
              <w:rPr>
                <w:rFonts w:ascii="Times New Roman" w:hAnsi="Times New Roman" w:cs="Times New Roman"/>
              </w:rPr>
            </w:pPr>
            <w:r w:rsidRPr="00501791">
              <w:rPr>
                <w:rFonts w:ascii="Times New Roman" w:hAnsi="Times New Roman" w:cs="Times New Roman"/>
              </w:rPr>
              <w:t>1</w:t>
            </w:r>
          </w:p>
        </w:tc>
        <w:tc>
          <w:tcPr>
            <w:tcW w:w="3686" w:type="dxa"/>
            <w:tcBorders>
              <w:top w:val="single" w:sz="4" w:space="0" w:color="000000"/>
              <w:left w:val="single" w:sz="4" w:space="0" w:color="000000"/>
              <w:bottom w:val="single" w:sz="4" w:space="0" w:color="000000"/>
            </w:tcBorders>
            <w:shd w:val="clear" w:color="auto" w:fill="auto"/>
          </w:tcPr>
          <w:p w:rsidR="00E53A6B" w:rsidRPr="00501791" w:rsidRDefault="00E53A6B" w:rsidP="00E53A6B">
            <w:pPr>
              <w:snapToGrid w:val="0"/>
            </w:pPr>
            <w:r w:rsidRPr="00501791">
              <w:t>Освобождение от борщевика</w:t>
            </w:r>
          </w:p>
        </w:tc>
        <w:tc>
          <w:tcPr>
            <w:tcW w:w="567" w:type="dxa"/>
            <w:tcBorders>
              <w:top w:val="single" w:sz="4" w:space="0" w:color="000000"/>
              <w:left w:val="single" w:sz="4" w:space="0" w:color="000000"/>
              <w:bottom w:val="single" w:sz="4" w:space="0" w:color="000000"/>
            </w:tcBorders>
            <w:shd w:val="clear" w:color="auto" w:fill="auto"/>
          </w:tcPr>
          <w:p w:rsidR="00E53A6B" w:rsidRPr="00501791" w:rsidRDefault="00E53A6B" w:rsidP="00E53A6B">
            <w:pPr>
              <w:pStyle w:val="ConsPlusCell"/>
              <w:snapToGrid w:val="0"/>
              <w:jc w:val="center"/>
              <w:rPr>
                <w:rFonts w:ascii="Times New Roman" w:hAnsi="Times New Roman" w:cs="Times New Roman"/>
              </w:rPr>
            </w:pPr>
            <w:r w:rsidRPr="00501791">
              <w:rPr>
                <w:rFonts w:ascii="Times New Roman" w:hAnsi="Times New Roman" w:cs="Times New Roman"/>
              </w:rPr>
              <w:t>га</w:t>
            </w:r>
          </w:p>
        </w:tc>
        <w:tc>
          <w:tcPr>
            <w:tcW w:w="1276" w:type="dxa"/>
            <w:tcBorders>
              <w:top w:val="single" w:sz="4" w:space="0" w:color="000000"/>
              <w:left w:val="single" w:sz="4" w:space="0" w:color="000000"/>
              <w:bottom w:val="single" w:sz="4" w:space="0" w:color="000000"/>
            </w:tcBorders>
            <w:shd w:val="clear" w:color="auto" w:fill="auto"/>
          </w:tcPr>
          <w:p w:rsidR="00E53A6B" w:rsidRPr="00501791" w:rsidRDefault="0081321C" w:rsidP="00E53A6B">
            <w:pPr>
              <w:pStyle w:val="ConsPlusCell"/>
              <w:snapToGrid w:val="0"/>
              <w:jc w:val="center"/>
              <w:rPr>
                <w:rFonts w:ascii="Times New Roman" w:hAnsi="Times New Roman" w:cs="Times New Roman"/>
              </w:rPr>
            </w:pPr>
            <w:r w:rsidRPr="00501791">
              <w:rPr>
                <w:rFonts w:ascii="Times New Roman" w:hAnsi="Times New Roman" w:cs="Times New Roman"/>
              </w:rPr>
              <w:t>10</w:t>
            </w:r>
            <w:r w:rsidR="006A1C6F" w:rsidRPr="00501791">
              <w:rPr>
                <w:rFonts w:ascii="Times New Roman" w:hAnsi="Times New Roman" w:cs="Times New Roman"/>
              </w:rPr>
              <w:t>,03</w:t>
            </w:r>
          </w:p>
        </w:tc>
        <w:tc>
          <w:tcPr>
            <w:tcW w:w="1275" w:type="dxa"/>
            <w:tcBorders>
              <w:top w:val="single" w:sz="4" w:space="0" w:color="000000"/>
              <w:left w:val="single" w:sz="4" w:space="0" w:color="000000"/>
              <w:bottom w:val="single" w:sz="4" w:space="0" w:color="000000"/>
            </w:tcBorders>
            <w:shd w:val="clear" w:color="auto" w:fill="auto"/>
          </w:tcPr>
          <w:p w:rsidR="00E53A6B" w:rsidRPr="00501791" w:rsidRDefault="0081321C" w:rsidP="00E53A6B">
            <w:pPr>
              <w:pStyle w:val="ConsPlusCell"/>
              <w:jc w:val="center"/>
              <w:rPr>
                <w:rFonts w:ascii="Times New Roman" w:hAnsi="Times New Roman" w:cs="Times New Roman"/>
              </w:rPr>
            </w:pPr>
            <w:r w:rsidRPr="00501791">
              <w:rPr>
                <w:rFonts w:ascii="Times New Roman" w:hAnsi="Times New Roman" w:cs="Times New Roman"/>
              </w:rPr>
              <w:t>10</w:t>
            </w:r>
            <w:r w:rsidR="006A1C6F" w:rsidRPr="00501791">
              <w:rPr>
                <w:rFonts w:ascii="Times New Roman" w:hAnsi="Times New Roman" w:cs="Times New Roman"/>
              </w:rPr>
              <w:t>,03</w:t>
            </w:r>
          </w:p>
        </w:tc>
        <w:tc>
          <w:tcPr>
            <w:tcW w:w="1276" w:type="dxa"/>
            <w:tcBorders>
              <w:top w:val="single" w:sz="4" w:space="0" w:color="000000"/>
              <w:left w:val="single" w:sz="4" w:space="0" w:color="000000"/>
              <w:bottom w:val="single" w:sz="4" w:space="0" w:color="000000"/>
            </w:tcBorders>
            <w:shd w:val="clear" w:color="auto" w:fill="auto"/>
          </w:tcPr>
          <w:p w:rsidR="00E53A6B" w:rsidRPr="00501791" w:rsidRDefault="0081321C" w:rsidP="00E53A6B">
            <w:pPr>
              <w:pStyle w:val="ConsPlusCell"/>
              <w:jc w:val="center"/>
              <w:rPr>
                <w:rFonts w:ascii="Times New Roman" w:hAnsi="Times New Roman" w:cs="Times New Roman"/>
              </w:rPr>
            </w:pPr>
            <w:r w:rsidRPr="00501791">
              <w:rPr>
                <w:rFonts w:ascii="Times New Roman" w:hAnsi="Times New Roman" w:cs="Times New Roman"/>
              </w:rPr>
              <w:t>10</w:t>
            </w:r>
            <w:r w:rsidR="006A1C6F" w:rsidRPr="00501791">
              <w:rPr>
                <w:rFonts w:ascii="Times New Roman" w:hAnsi="Times New Roman" w:cs="Times New Roman"/>
              </w:rPr>
              <w:t>,03</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E53A6B" w:rsidRPr="00501791" w:rsidRDefault="00E53A6B" w:rsidP="00E53A6B">
            <w:pPr>
              <w:pStyle w:val="ConsPlusCell"/>
              <w:jc w:val="center"/>
            </w:pPr>
            <w:r w:rsidRPr="00501791">
              <w:rPr>
                <w:rFonts w:ascii="Times New Roman" w:hAnsi="Times New Roman" w:cs="Times New Roman"/>
              </w:rPr>
              <w:t>---</w:t>
            </w:r>
          </w:p>
        </w:tc>
      </w:tr>
      <w:tr w:rsidR="00E53A6B" w:rsidRPr="00501791" w:rsidTr="00501791">
        <w:tc>
          <w:tcPr>
            <w:tcW w:w="10086" w:type="dxa"/>
            <w:gridSpan w:val="7"/>
            <w:tcBorders>
              <w:top w:val="single" w:sz="4" w:space="0" w:color="000000"/>
              <w:left w:val="single" w:sz="4" w:space="0" w:color="000000"/>
              <w:bottom w:val="single" w:sz="4" w:space="0" w:color="000000"/>
              <w:right w:val="single" w:sz="4" w:space="0" w:color="000000"/>
            </w:tcBorders>
            <w:shd w:val="clear" w:color="auto" w:fill="auto"/>
          </w:tcPr>
          <w:p w:rsidR="00E53A6B" w:rsidRPr="00501791" w:rsidRDefault="00E53A6B" w:rsidP="00E53A6B">
            <w:pPr>
              <w:pStyle w:val="ConsPlusCell"/>
              <w:jc w:val="center"/>
              <w:rPr>
                <w:rFonts w:ascii="Times New Roman" w:hAnsi="Times New Roman" w:cs="Times New Roman"/>
                <w:b/>
                <w:sz w:val="21"/>
                <w:szCs w:val="21"/>
              </w:rPr>
            </w:pPr>
            <w:r w:rsidRPr="00501791">
              <w:rPr>
                <w:rFonts w:ascii="Times New Roman" w:hAnsi="Times New Roman" w:cs="Times New Roman"/>
                <w:b/>
                <w:sz w:val="21"/>
                <w:szCs w:val="21"/>
              </w:rPr>
              <w:t xml:space="preserve">Подпрограмма </w:t>
            </w:r>
          </w:p>
          <w:p w:rsidR="00E53A6B" w:rsidRPr="00501791" w:rsidRDefault="00E53A6B" w:rsidP="00E53A6B">
            <w:pPr>
              <w:pStyle w:val="ConsPlusCell"/>
              <w:jc w:val="center"/>
              <w:rPr>
                <w:rFonts w:ascii="Times New Roman" w:hAnsi="Times New Roman" w:cs="Times New Roman"/>
                <w:b/>
                <w:sz w:val="21"/>
                <w:szCs w:val="21"/>
              </w:rPr>
            </w:pPr>
            <w:r w:rsidRPr="00501791">
              <w:rPr>
                <w:rFonts w:ascii="Times New Roman" w:hAnsi="Times New Roman" w:cs="Times New Roman"/>
                <w:b/>
                <w:sz w:val="21"/>
                <w:szCs w:val="21"/>
              </w:rPr>
              <w:t xml:space="preserve"> «Развитие и поддержка малого и среднего предпринимательства </w:t>
            </w:r>
          </w:p>
          <w:p w:rsidR="00E53A6B" w:rsidRPr="00501791" w:rsidRDefault="00E53A6B" w:rsidP="00E53A6B">
            <w:pPr>
              <w:widowControl w:val="0"/>
              <w:autoSpaceDE w:val="0"/>
              <w:jc w:val="center"/>
              <w:rPr>
                <w:b/>
                <w:sz w:val="23"/>
                <w:szCs w:val="23"/>
              </w:rPr>
            </w:pPr>
            <w:r w:rsidRPr="00501791">
              <w:rPr>
                <w:b/>
                <w:sz w:val="21"/>
                <w:szCs w:val="21"/>
              </w:rPr>
              <w:t>на территории муниципального образования на 20</w:t>
            </w:r>
            <w:r w:rsidR="00E636DE" w:rsidRPr="00501791">
              <w:rPr>
                <w:b/>
                <w:sz w:val="21"/>
                <w:szCs w:val="21"/>
              </w:rPr>
              <w:t>20</w:t>
            </w:r>
            <w:r w:rsidRPr="00501791">
              <w:rPr>
                <w:b/>
                <w:sz w:val="21"/>
                <w:szCs w:val="21"/>
              </w:rPr>
              <w:t>-202</w:t>
            </w:r>
            <w:r w:rsidR="00E636DE" w:rsidRPr="00501791">
              <w:rPr>
                <w:b/>
                <w:sz w:val="21"/>
                <w:szCs w:val="21"/>
              </w:rPr>
              <w:t>2</w:t>
            </w:r>
            <w:r w:rsidRPr="00501791">
              <w:rPr>
                <w:b/>
                <w:sz w:val="21"/>
                <w:szCs w:val="21"/>
              </w:rPr>
              <w:t xml:space="preserve"> годы»</w:t>
            </w:r>
          </w:p>
        </w:tc>
      </w:tr>
      <w:tr w:rsidR="00E53A6B" w:rsidRPr="00501791" w:rsidTr="00501791">
        <w:tc>
          <w:tcPr>
            <w:tcW w:w="675" w:type="dxa"/>
            <w:tcBorders>
              <w:top w:val="single" w:sz="4" w:space="0" w:color="000000"/>
              <w:left w:val="single" w:sz="4" w:space="0" w:color="000000"/>
              <w:bottom w:val="single" w:sz="4" w:space="0" w:color="000000"/>
            </w:tcBorders>
            <w:shd w:val="clear" w:color="auto" w:fill="auto"/>
          </w:tcPr>
          <w:p w:rsidR="00E53A6B" w:rsidRPr="00501791" w:rsidRDefault="00E53A6B" w:rsidP="00E53A6B">
            <w:pPr>
              <w:pStyle w:val="ConsPlusCell"/>
              <w:snapToGrid w:val="0"/>
              <w:jc w:val="center"/>
              <w:rPr>
                <w:rFonts w:ascii="Times New Roman" w:hAnsi="Times New Roman" w:cs="Times New Roman"/>
              </w:rPr>
            </w:pPr>
            <w:r w:rsidRPr="00501791">
              <w:rPr>
                <w:rFonts w:ascii="Times New Roman" w:hAnsi="Times New Roman" w:cs="Times New Roman"/>
              </w:rPr>
              <w:t>1.</w:t>
            </w:r>
          </w:p>
        </w:tc>
        <w:tc>
          <w:tcPr>
            <w:tcW w:w="3686" w:type="dxa"/>
            <w:tcBorders>
              <w:top w:val="single" w:sz="4" w:space="0" w:color="000000"/>
              <w:left w:val="single" w:sz="4" w:space="0" w:color="000000"/>
              <w:bottom w:val="single" w:sz="4" w:space="0" w:color="000000"/>
            </w:tcBorders>
            <w:shd w:val="clear" w:color="auto" w:fill="auto"/>
          </w:tcPr>
          <w:p w:rsidR="00E53A6B" w:rsidRPr="00501791" w:rsidRDefault="00E53A6B" w:rsidP="00E53A6B">
            <w:pPr>
              <w:snapToGrid w:val="0"/>
            </w:pPr>
            <w:r w:rsidRPr="00501791">
              <w:t xml:space="preserve">Количество субъектов малого и среднего предпринимательства, осуществляющих деятельность на территории муниципального образования </w:t>
            </w:r>
            <w:r w:rsidR="0081321C" w:rsidRPr="00501791">
              <w:t>Петровское</w:t>
            </w:r>
            <w:r w:rsidRPr="00501791">
              <w:t xml:space="preserve"> сельское поселение Приозерского района</w:t>
            </w:r>
          </w:p>
        </w:tc>
        <w:tc>
          <w:tcPr>
            <w:tcW w:w="567" w:type="dxa"/>
            <w:tcBorders>
              <w:top w:val="single" w:sz="4" w:space="0" w:color="000000"/>
              <w:left w:val="single" w:sz="4" w:space="0" w:color="000000"/>
              <w:bottom w:val="single" w:sz="4" w:space="0" w:color="000000"/>
            </w:tcBorders>
            <w:shd w:val="clear" w:color="auto" w:fill="auto"/>
          </w:tcPr>
          <w:p w:rsidR="00E53A6B" w:rsidRPr="00501791" w:rsidRDefault="00E53A6B" w:rsidP="00E53A6B">
            <w:pPr>
              <w:pStyle w:val="ConsPlusCell"/>
              <w:snapToGrid w:val="0"/>
              <w:jc w:val="center"/>
              <w:rPr>
                <w:rFonts w:ascii="Times New Roman" w:hAnsi="Times New Roman" w:cs="Times New Roman"/>
              </w:rPr>
            </w:pPr>
            <w:r w:rsidRPr="00501791">
              <w:rPr>
                <w:rFonts w:ascii="Times New Roman" w:hAnsi="Times New Roman" w:cs="Times New Roman"/>
              </w:rPr>
              <w:t xml:space="preserve">ед. </w:t>
            </w:r>
          </w:p>
        </w:tc>
        <w:tc>
          <w:tcPr>
            <w:tcW w:w="1276" w:type="dxa"/>
            <w:tcBorders>
              <w:top w:val="single" w:sz="4" w:space="0" w:color="000000"/>
              <w:left w:val="single" w:sz="4" w:space="0" w:color="000000"/>
              <w:bottom w:val="single" w:sz="4" w:space="0" w:color="000000"/>
            </w:tcBorders>
            <w:shd w:val="clear" w:color="auto" w:fill="auto"/>
          </w:tcPr>
          <w:p w:rsidR="00E53A6B" w:rsidRPr="00501791" w:rsidRDefault="00501791" w:rsidP="00E53A6B">
            <w:pPr>
              <w:pStyle w:val="ConsPlusCell"/>
              <w:snapToGrid w:val="0"/>
              <w:jc w:val="center"/>
              <w:rPr>
                <w:rFonts w:ascii="Times New Roman" w:hAnsi="Times New Roman" w:cs="Times New Roman"/>
              </w:rPr>
            </w:pPr>
            <w:r w:rsidRPr="00501791">
              <w:rPr>
                <w:rFonts w:ascii="Times New Roman" w:hAnsi="Times New Roman" w:cs="Times New Roman"/>
              </w:rPr>
              <w:t>53</w:t>
            </w:r>
          </w:p>
        </w:tc>
        <w:tc>
          <w:tcPr>
            <w:tcW w:w="1275" w:type="dxa"/>
            <w:tcBorders>
              <w:top w:val="single" w:sz="4" w:space="0" w:color="000000"/>
              <w:left w:val="single" w:sz="4" w:space="0" w:color="000000"/>
              <w:bottom w:val="single" w:sz="4" w:space="0" w:color="000000"/>
            </w:tcBorders>
            <w:shd w:val="clear" w:color="auto" w:fill="auto"/>
          </w:tcPr>
          <w:p w:rsidR="00E53A6B" w:rsidRPr="00501791" w:rsidRDefault="00501791" w:rsidP="00E53A6B">
            <w:pPr>
              <w:pStyle w:val="ConsPlusCell"/>
              <w:jc w:val="center"/>
              <w:rPr>
                <w:rFonts w:ascii="Times New Roman" w:hAnsi="Times New Roman" w:cs="Times New Roman"/>
              </w:rPr>
            </w:pPr>
            <w:r w:rsidRPr="00501791">
              <w:rPr>
                <w:rFonts w:ascii="Times New Roman" w:hAnsi="Times New Roman" w:cs="Times New Roman"/>
              </w:rPr>
              <w:t>54</w:t>
            </w:r>
          </w:p>
        </w:tc>
        <w:tc>
          <w:tcPr>
            <w:tcW w:w="1276" w:type="dxa"/>
            <w:tcBorders>
              <w:top w:val="single" w:sz="4" w:space="0" w:color="000000"/>
              <w:left w:val="single" w:sz="4" w:space="0" w:color="000000"/>
              <w:bottom w:val="single" w:sz="4" w:space="0" w:color="000000"/>
            </w:tcBorders>
            <w:shd w:val="clear" w:color="auto" w:fill="auto"/>
          </w:tcPr>
          <w:p w:rsidR="00E53A6B" w:rsidRPr="00501791" w:rsidRDefault="00501791" w:rsidP="00E53A6B">
            <w:pPr>
              <w:pStyle w:val="ConsPlusCell"/>
              <w:jc w:val="center"/>
              <w:rPr>
                <w:rFonts w:ascii="Times New Roman" w:hAnsi="Times New Roman" w:cs="Times New Roman"/>
              </w:rPr>
            </w:pPr>
            <w:r w:rsidRPr="00501791">
              <w:rPr>
                <w:rFonts w:ascii="Times New Roman" w:hAnsi="Times New Roman" w:cs="Times New Roman"/>
              </w:rPr>
              <w:t>55</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E53A6B" w:rsidRPr="00501791" w:rsidRDefault="00501791" w:rsidP="00E53A6B">
            <w:pPr>
              <w:pStyle w:val="ConsPlusCell"/>
              <w:jc w:val="center"/>
            </w:pPr>
            <w:r w:rsidRPr="00501791">
              <w:rPr>
                <w:rFonts w:ascii="Times New Roman" w:hAnsi="Times New Roman" w:cs="Times New Roman"/>
              </w:rPr>
              <w:t>52</w:t>
            </w:r>
          </w:p>
        </w:tc>
      </w:tr>
      <w:tr w:rsidR="00E53A6B" w:rsidRPr="00501791" w:rsidTr="00501791">
        <w:tc>
          <w:tcPr>
            <w:tcW w:w="10086" w:type="dxa"/>
            <w:gridSpan w:val="7"/>
            <w:tcBorders>
              <w:top w:val="single" w:sz="4" w:space="0" w:color="000000"/>
              <w:left w:val="single" w:sz="4" w:space="0" w:color="000000"/>
              <w:bottom w:val="single" w:sz="4" w:space="0" w:color="000000"/>
              <w:right w:val="single" w:sz="4" w:space="0" w:color="000000"/>
            </w:tcBorders>
            <w:shd w:val="clear" w:color="auto" w:fill="auto"/>
          </w:tcPr>
          <w:p w:rsidR="00E53A6B" w:rsidRPr="00501791" w:rsidRDefault="00E53A6B" w:rsidP="00E53A6B">
            <w:pPr>
              <w:pStyle w:val="ConsPlusCell"/>
              <w:jc w:val="center"/>
              <w:rPr>
                <w:rFonts w:ascii="Times New Roman" w:hAnsi="Times New Roman" w:cs="Times New Roman"/>
                <w:b/>
                <w:sz w:val="21"/>
                <w:szCs w:val="21"/>
              </w:rPr>
            </w:pPr>
            <w:r w:rsidRPr="00501791">
              <w:rPr>
                <w:rFonts w:ascii="Times New Roman" w:hAnsi="Times New Roman" w:cs="Times New Roman"/>
                <w:b/>
                <w:sz w:val="21"/>
                <w:szCs w:val="21"/>
              </w:rPr>
              <w:t xml:space="preserve">Подпрограмма </w:t>
            </w:r>
          </w:p>
          <w:p w:rsidR="00E53A6B" w:rsidRPr="00501791" w:rsidRDefault="00E53A6B" w:rsidP="00E53A6B">
            <w:pPr>
              <w:widowControl w:val="0"/>
              <w:autoSpaceDE w:val="0"/>
              <w:jc w:val="center"/>
              <w:rPr>
                <w:b/>
                <w:sz w:val="21"/>
                <w:szCs w:val="21"/>
              </w:rPr>
            </w:pPr>
            <w:r w:rsidRPr="00501791">
              <w:rPr>
                <w:b/>
                <w:sz w:val="21"/>
                <w:szCs w:val="21"/>
              </w:rPr>
              <w:t xml:space="preserve">«Молодежная политика в муниципальном образовании </w:t>
            </w:r>
            <w:r w:rsidR="00E636DE" w:rsidRPr="00501791">
              <w:rPr>
                <w:b/>
                <w:sz w:val="21"/>
                <w:szCs w:val="21"/>
              </w:rPr>
              <w:t>Петр</w:t>
            </w:r>
            <w:r w:rsidRPr="00501791">
              <w:rPr>
                <w:b/>
                <w:sz w:val="21"/>
                <w:szCs w:val="21"/>
              </w:rPr>
              <w:t xml:space="preserve">овское сельское поселение </w:t>
            </w:r>
          </w:p>
          <w:p w:rsidR="00E53A6B" w:rsidRPr="00501791" w:rsidRDefault="00E53A6B" w:rsidP="00E53A6B">
            <w:pPr>
              <w:widowControl w:val="0"/>
              <w:autoSpaceDE w:val="0"/>
              <w:jc w:val="center"/>
              <w:rPr>
                <w:b/>
                <w:sz w:val="23"/>
                <w:szCs w:val="23"/>
              </w:rPr>
            </w:pPr>
            <w:r w:rsidRPr="00501791">
              <w:rPr>
                <w:b/>
                <w:sz w:val="21"/>
                <w:szCs w:val="21"/>
              </w:rPr>
              <w:t>на 20</w:t>
            </w:r>
            <w:r w:rsidR="00E636DE" w:rsidRPr="00501791">
              <w:rPr>
                <w:b/>
                <w:sz w:val="21"/>
                <w:szCs w:val="21"/>
              </w:rPr>
              <w:t>20</w:t>
            </w:r>
            <w:r w:rsidRPr="00501791">
              <w:rPr>
                <w:b/>
                <w:sz w:val="21"/>
                <w:szCs w:val="21"/>
              </w:rPr>
              <w:t>-202</w:t>
            </w:r>
            <w:r w:rsidR="00E636DE" w:rsidRPr="00501791">
              <w:rPr>
                <w:b/>
                <w:sz w:val="21"/>
                <w:szCs w:val="21"/>
              </w:rPr>
              <w:t>2</w:t>
            </w:r>
            <w:r w:rsidRPr="00501791">
              <w:rPr>
                <w:b/>
                <w:sz w:val="21"/>
                <w:szCs w:val="21"/>
              </w:rPr>
              <w:t xml:space="preserve"> годы»</w:t>
            </w:r>
          </w:p>
        </w:tc>
      </w:tr>
      <w:tr w:rsidR="00E53A6B" w:rsidRPr="00501791" w:rsidTr="00501791">
        <w:tc>
          <w:tcPr>
            <w:tcW w:w="675" w:type="dxa"/>
            <w:tcBorders>
              <w:top w:val="single" w:sz="4" w:space="0" w:color="000000"/>
              <w:left w:val="single" w:sz="4" w:space="0" w:color="000000"/>
              <w:bottom w:val="single" w:sz="4" w:space="0" w:color="000000"/>
            </w:tcBorders>
            <w:shd w:val="clear" w:color="auto" w:fill="auto"/>
          </w:tcPr>
          <w:p w:rsidR="00E53A6B" w:rsidRPr="00501791" w:rsidRDefault="00E53A6B" w:rsidP="00E53A6B">
            <w:pPr>
              <w:pStyle w:val="ConsPlusCell"/>
              <w:snapToGrid w:val="0"/>
              <w:jc w:val="center"/>
              <w:rPr>
                <w:rFonts w:ascii="Times New Roman" w:hAnsi="Times New Roman" w:cs="Calibri"/>
              </w:rPr>
            </w:pPr>
            <w:r w:rsidRPr="00501791">
              <w:rPr>
                <w:rFonts w:ascii="Times New Roman" w:hAnsi="Times New Roman" w:cs="Calibri"/>
              </w:rPr>
              <w:t>1</w:t>
            </w:r>
          </w:p>
        </w:tc>
        <w:tc>
          <w:tcPr>
            <w:tcW w:w="3686" w:type="dxa"/>
            <w:tcBorders>
              <w:top w:val="single" w:sz="4" w:space="0" w:color="000000"/>
              <w:left w:val="single" w:sz="4" w:space="0" w:color="000000"/>
              <w:bottom w:val="single" w:sz="4" w:space="0" w:color="000000"/>
            </w:tcBorders>
            <w:shd w:val="clear" w:color="auto" w:fill="auto"/>
          </w:tcPr>
          <w:p w:rsidR="00E53A6B" w:rsidRPr="00501791" w:rsidRDefault="00E53A6B" w:rsidP="00E53A6B">
            <w:pPr>
              <w:tabs>
                <w:tab w:val="left" w:pos="418"/>
              </w:tabs>
            </w:pPr>
            <w:r w:rsidRPr="00501791">
              <w:t xml:space="preserve">число молодёжи, участвующей в мероприятиях по основным направлениям молодёжной политики </w:t>
            </w:r>
          </w:p>
        </w:tc>
        <w:tc>
          <w:tcPr>
            <w:tcW w:w="567" w:type="dxa"/>
            <w:tcBorders>
              <w:top w:val="single" w:sz="4" w:space="0" w:color="000000"/>
              <w:left w:val="single" w:sz="4" w:space="0" w:color="000000"/>
              <w:bottom w:val="single" w:sz="4" w:space="0" w:color="000000"/>
            </w:tcBorders>
            <w:shd w:val="clear" w:color="auto" w:fill="auto"/>
          </w:tcPr>
          <w:p w:rsidR="00E53A6B" w:rsidRPr="00501791" w:rsidRDefault="00E53A6B" w:rsidP="00E53A6B">
            <w:pPr>
              <w:widowControl w:val="0"/>
              <w:autoSpaceDE w:val="0"/>
              <w:autoSpaceDN w:val="0"/>
              <w:adjustRightInd w:val="0"/>
              <w:jc w:val="center"/>
            </w:pPr>
            <w:r w:rsidRPr="00501791">
              <w:t>ед.</w:t>
            </w:r>
          </w:p>
        </w:tc>
        <w:tc>
          <w:tcPr>
            <w:tcW w:w="1276" w:type="dxa"/>
            <w:tcBorders>
              <w:top w:val="single" w:sz="4" w:space="0" w:color="000000"/>
              <w:left w:val="single" w:sz="4" w:space="0" w:color="000000"/>
              <w:bottom w:val="single" w:sz="4" w:space="0" w:color="000000"/>
            </w:tcBorders>
            <w:shd w:val="clear" w:color="auto" w:fill="auto"/>
          </w:tcPr>
          <w:p w:rsidR="00E53A6B" w:rsidRPr="00501791" w:rsidRDefault="00501791" w:rsidP="00E53A6B">
            <w:pPr>
              <w:widowControl w:val="0"/>
              <w:autoSpaceDE w:val="0"/>
              <w:autoSpaceDN w:val="0"/>
              <w:adjustRightInd w:val="0"/>
              <w:jc w:val="center"/>
            </w:pPr>
            <w:r w:rsidRPr="00501791">
              <w:t>65</w:t>
            </w:r>
          </w:p>
        </w:tc>
        <w:tc>
          <w:tcPr>
            <w:tcW w:w="1275" w:type="dxa"/>
            <w:tcBorders>
              <w:top w:val="single" w:sz="4" w:space="0" w:color="000000"/>
              <w:left w:val="single" w:sz="4" w:space="0" w:color="000000"/>
              <w:bottom w:val="single" w:sz="4" w:space="0" w:color="000000"/>
            </w:tcBorders>
            <w:shd w:val="clear" w:color="auto" w:fill="auto"/>
          </w:tcPr>
          <w:p w:rsidR="00E53A6B" w:rsidRPr="00501791" w:rsidRDefault="00501791" w:rsidP="00E53A6B">
            <w:pPr>
              <w:widowControl w:val="0"/>
              <w:autoSpaceDE w:val="0"/>
              <w:autoSpaceDN w:val="0"/>
              <w:adjustRightInd w:val="0"/>
              <w:jc w:val="center"/>
            </w:pPr>
            <w:r w:rsidRPr="00501791">
              <w:t>75</w:t>
            </w:r>
          </w:p>
        </w:tc>
        <w:tc>
          <w:tcPr>
            <w:tcW w:w="1276" w:type="dxa"/>
            <w:tcBorders>
              <w:top w:val="single" w:sz="4" w:space="0" w:color="000000"/>
              <w:left w:val="single" w:sz="4" w:space="0" w:color="000000"/>
              <w:bottom w:val="single" w:sz="4" w:space="0" w:color="000000"/>
            </w:tcBorders>
            <w:shd w:val="clear" w:color="auto" w:fill="auto"/>
          </w:tcPr>
          <w:p w:rsidR="00E53A6B" w:rsidRPr="00501791" w:rsidRDefault="00501791" w:rsidP="00E53A6B">
            <w:pPr>
              <w:widowControl w:val="0"/>
              <w:autoSpaceDE w:val="0"/>
              <w:autoSpaceDN w:val="0"/>
              <w:adjustRightInd w:val="0"/>
              <w:jc w:val="center"/>
            </w:pPr>
            <w:r w:rsidRPr="00501791">
              <w:t>85</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E53A6B" w:rsidRPr="00501791" w:rsidRDefault="00501791" w:rsidP="00E53A6B">
            <w:pPr>
              <w:widowControl w:val="0"/>
              <w:autoSpaceDE w:val="0"/>
              <w:autoSpaceDN w:val="0"/>
              <w:adjustRightInd w:val="0"/>
              <w:jc w:val="center"/>
            </w:pPr>
            <w:r w:rsidRPr="00501791">
              <w:t>60</w:t>
            </w:r>
          </w:p>
          <w:p w:rsidR="00E53A6B" w:rsidRPr="00501791" w:rsidRDefault="00E53A6B" w:rsidP="00E53A6B">
            <w:pPr>
              <w:widowControl w:val="0"/>
              <w:autoSpaceDE w:val="0"/>
              <w:autoSpaceDN w:val="0"/>
              <w:adjustRightInd w:val="0"/>
              <w:jc w:val="center"/>
            </w:pPr>
          </w:p>
          <w:p w:rsidR="00E53A6B" w:rsidRPr="00501791" w:rsidRDefault="00E53A6B" w:rsidP="00E53A6B">
            <w:pPr>
              <w:widowControl w:val="0"/>
              <w:autoSpaceDE w:val="0"/>
              <w:autoSpaceDN w:val="0"/>
              <w:adjustRightInd w:val="0"/>
              <w:jc w:val="center"/>
            </w:pPr>
          </w:p>
        </w:tc>
      </w:tr>
      <w:tr w:rsidR="00E53A6B" w:rsidRPr="00501791" w:rsidTr="00501791">
        <w:tc>
          <w:tcPr>
            <w:tcW w:w="675" w:type="dxa"/>
            <w:tcBorders>
              <w:top w:val="single" w:sz="4" w:space="0" w:color="000000"/>
              <w:left w:val="single" w:sz="4" w:space="0" w:color="000000"/>
              <w:bottom w:val="single" w:sz="4" w:space="0" w:color="000000"/>
            </w:tcBorders>
            <w:shd w:val="clear" w:color="auto" w:fill="auto"/>
          </w:tcPr>
          <w:p w:rsidR="00E53A6B" w:rsidRPr="00501791" w:rsidRDefault="00E53A6B" w:rsidP="00E53A6B">
            <w:pPr>
              <w:pStyle w:val="ConsPlusCell"/>
              <w:jc w:val="center"/>
              <w:rPr>
                <w:rFonts w:ascii="Times New Roman" w:hAnsi="Times New Roman" w:cs="Calibri"/>
              </w:rPr>
            </w:pPr>
            <w:r w:rsidRPr="00501791">
              <w:rPr>
                <w:rFonts w:ascii="Times New Roman" w:hAnsi="Times New Roman" w:cs="Calibri"/>
              </w:rPr>
              <w:t>2.</w:t>
            </w:r>
          </w:p>
        </w:tc>
        <w:tc>
          <w:tcPr>
            <w:tcW w:w="3686" w:type="dxa"/>
            <w:tcBorders>
              <w:top w:val="single" w:sz="4" w:space="0" w:color="000000"/>
              <w:left w:val="single" w:sz="4" w:space="0" w:color="000000"/>
              <w:bottom w:val="single" w:sz="4" w:space="0" w:color="000000"/>
            </w:tcBorders>
            <w:shd w:val="clear" w:color="auto" w:fill="auto"/>
          </w:tcPr>
          <w:p w:rsidR="00E53A6B" w:rsidRPr="00501791" w:rsidRDefault="00E53A6B" w:rsidP="00E53A6B">
            <w:pPr>
              <w:widowControl w:val="0"/>
              <w:tabs>
                <w:tab w:val="left" w:pos="418"/>
              </w:tabs>
            </w:pPr>
            <w:r w:rsidRPr="00501791">
              <w:t xml:space="preserve">число временно трудоустроенных несовершеннолетних граждан в летний </w:t>
            </w:r>
            <w:r w:rsidRPr="00501791">
              <w:lastRenderedPageBreak/>
              <w:t xml:space="preserve">период в трудовой бригаде при администрации </w:t>
            </w:r>
          </w:p>
        </w:tc>
        <w:tc>
          <w:tcPr>
            <w:tcW w:w="567" w:type="dxa"/>
            <w:tcBorders>
              <w:top w:val="single" w:sz="4" w:space="0" w:color="000000"/>
              <w:left w:val="single" w:sz="4" w:space="0" w:color="000000"/>
              <w:bottom w:val="single" w:sz="4" w:space="0" w:color="000000"/>
            </w:tcBorders>
            <w:shd w:val="clear" w:color="auto" w:fill="auto"/>
          </w:tcPr>
          <w:p w:rsidR="00E53A6B" w:rsidRPr="00501791" w:rsidRDefault="00E53A6B" w:rsidP="00E53A6B">
            <w:pPr>
              <w:widowControl w:val="0"/>
              <w:autoSpaceDE w:val="0"/>
              <w:autoSpaceDN w:val="0"/>
              <w:adjustRightInd w:val="0"/>
              <w:jc w:val="center"/>
            </w:pPr>
            <w:r w:rsidRPr="00501791">
              <w:lastRenderedPageBreak/>
              <w:t>ед.</w:t>
            </w:r>
          </w:p>
        </w:tc>
        <w:tc>
          <w:tcPr>
            <w:tcW w:w="1276" w:type="dxa"/>
            <w:tcBorders>
              <w:top w:val="single" w:sz="4" w:space="0" w:color="000000"/>
              <w:left w:val="single" w:sz="4" w:space="0" w:color="000000"/>
              <w:bottom w:val="single" w:sz="4" w:space="0" w:color="000000"/>
            </w:tcBorders>
            <w:shd w:val="clear" w:color="auto" w:fill="auto"/>
          </w:tcPr>
          <w:p w:rsidR="00E53A6B" w:rsidRPr="00501791" w:rsidRDefault="00E53A6B" w:rsidP="00E53A6B">
            <w:pPr>
              <w:widowControl w:val="0"/>
              <w:autoSpaceDE w:val="0"/>
              <w:autoSpaceDN w:val="0"/>
              <w:adjustRightInd w:val="0"/>
              <w:jc w:val="center"/>
            </w:pPr>
            <w:r w:rsidRPr="00501791">
              <w:t>16</w:t>
            </w:r>
          </w:p>
        </w:tc>
        <w:tc>
          <w:tcPr>
            <w:tcW w:w="1275" w:type="dxa"/>
            <w:tcBorders>
              <w:top w:val="single" w:sz="4" w:space="0" w:color="000000"/>
              <w:left w:val="single" w:sz="4" w:space="0" w:color="000000"/>
              <w:bottom w:val="single" w:sz="4" w:space="0" w:color="000000"/>
            </w:tcBorders>
            <w:shd w:val="clear" w:color="auto" w:fill="auto"/>
          </w:tcPr>
          <w:p w:rsidR="00E53A6B" w:rsidRPr="00501791" w:rsidRDefault="00E53A6B" w:rsidP="00E53A6B">
            <w:pPr>
              <w:widowControl w:val="0"/>
              <w:autoSpaceDE w:val="0"/>
              <w:autoSpaceDN w:val="0"/>
              <w:adjustRightInd w:val="0"/>
              <w:jc w:val="center"/>
            </w:pPr>
            <w:r w:rsidRPr="00501791">
              <w:t>17</w:t>
            </w:r>
          </w:p>
        </w:tc>
        <w:tc>
          <w:tcPr>
            <w:tcW w:w="1276" w:type="dxa"/>
            <w:tcBorders>
              <w:top w:val="single" w:sz="4" w:space="0" w:color="000000"/>
              <w:left w:val="single" w:sz="4" w:space="0" w:color="000000"/>
              <w:bottom w:val="single" w:sz="4" w:space="0" w:color="000000"/>
            </w:tcBorders>
            <w:shd w:val="clear" w:color="auto" w:fill="auto"/>
          </w:tcPr>
          <w:p w:rsidR="00E53A6B" w:rsidRPr="00501791" w:rsidRDefault="00E53A6B" w:rsidP="00E53A6B">
            <w:pPr>
              <w:widowControl w:val="0"/>
              <w:autoSpaceDE w:val="0"/>
              <w:autoSpaceDN w:val="0"/>
              <w:adjustRightInd w:val="0"/>
              <w:jc w:val="center"/>
            </w:pPr>
            <w:r w:rsidRPr="00501791">
              <w:t>18</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E53A6B" w:rsidRPr="00501791" w:rsidRDefault="00E53A6B" w:rsidP="00E53A6B">
            <w:pPr>
              <w:widowControl w:val="0"/>
              <w:autoSpaceDE w:val="0"/>
              <w:autoSpaceDN w:val="0"/>
              <w:adjustRightInd w:val="0"/>
              <w:jc w:val="center"/>
            </w:pPr>
            <w:r w:rsidRPr="00501791">
              <w:t>15</w:t>
            </w:r>
          </w:p>
        </w:tc>
      </w:tr>
      <w:tr w:rsidR="00E53A6B" w:rsidRPr="00501791" w:rsidTr="00501791">
        <w:tc>
          <w:tcPr>
            <w:tcW w:w="675" w:type="dxa"/>
            <w:tcBorders>
              <w:top w:val="single" w:sz="4" w:space="0" w:color="000000"/>
              <w:left w:val="single" w:sz="4" w:space="0" w:color="000000"/>
              <w:bottom w:val="single" w:sz="4" w:space="0" w:color="000000"/>
            </w:tcBorders>
            <w:shd w:val="clear" w:color="auto" w:fill="auto"/>
          </w:tcPr>
          <w:p w:rsidR="00E53A6B" w:rsidRPr="00501791" w:rsidRDefault="00E53A6B" w:rsidP="00E53A6B">
            <w:pPr>
              <w:pStyle w:val="ConsPlusCell"/>
              <w:jc w:val="center"/>
              <w:rPr>
                <w:rFonts w:ascii="Times New Roman" w:hAnsi="Times New Roman" w:cs="Calibri"/>
              </w:rPr>
            </w:pPr>
            <w:r w:rsidRPr="00501791">
              <w:rPr>
                <w:rFonts w:ascii="Times New Roman" w:hAnsi="Times New Roman" w:cs="Calibri"/>
              </w:rPr>
              <w:t>3.</w:t>
            </w:r>
          </w:p>
        </w:tc>
        <w:tc>
          <w:tcPr>
            <w:tcW w:w="3686" w:type="dxa"/>
            <w:tcBorders>
              <w:top w:val="single" w:sz="4" w:space="0" w:color="000000"/>
              <w:left w:val="single" w:sz="4" w:space="0" w:color="000000"/>
              <w:bottom w:val="single" w:sz="4" w:space="0" w:color="000000"/>
            </w:tcBorders>
            <w:shd w:val="clear" w:color="auto" w:fill="auto"/>
          </w:tcPr>
          <w:p w:rsidR="00E53A6B" w:rsidRPr="00501791" w:rsidRDefault="00E53A6B" w:rsidP="00E53A6B">
            <w:pPr>
              <w:widowControl w:val="0"/>
              <w:autoSpaceDE w:val="0"/>
              <w:autoSpaceDN w:val="0"/>
              <w:adjustRightInd w:val="0"/>
            </w:pPr>
            <w:r w:rsidRPr="00501791">
              <w:t xml:space="preserve">число детей из малообеспеченных семей путевками в летний оздоровительный лагерь </w:t>
            </w:r>
          </w:p>
        </w:tc>
        <w:tc>
          <w:tcPr>
            <w:tcW w:w="567" w:type="dxa"/>
            <w:tcBorders>
              <w:top w:val="single" w:sz="4" w:space="0" w:color="000000"/>
              <w:left w:val="single" w:sz="4" w:space="0" w:color="000000"/>
              <w:bottom w:val="single" w:sz="4" w:space="0" w:color="000000"/>
            </w:tcBorders>
            <w:shd w:val="clear" w:color="auto" w:fill="auto"/>
          </w:tcPr>
          <w:p w:rsidR="00E53A6B" w:rsidRPr="00501791" w:rsidRDefault="00E53A6B" w:rsidP="00E53A6B">
            <w:pPr>
              <w:widowControl w:val="0"/>
              <w:autoSpaceDE w:val="0"/>
              <w:autoSpaceDN w:val="0"/>
              <w:adjustRightInd w:val="0"/>
              <w:jc w:val="center"/>
            </w:pPr>
            <w:r w:rsidRPr="00501791">
              <w:t>ед.</w:t>
            </w:r>
          </w:p>
        </w:tc>
        <w:tc>
          <w:tcPr>
            <w:tcW w:w="1276" w:type="dxa"/>
            <w:tcBorders>
              <w:top w:val="single" w:sz="4" w:space="0" w:color="000000"/>
              <w:left w:val="single" w:sz="4" w:space="0" w:color="000000"/>
              <w:bottom w:val="single" w:sz="4" w:space="0" w:color="000000"/>
            </w:tcBorders>
            <w:shd w:val="clear" w:color="auto" w:fill="auto"/>
          </w:tcPr>
          <w:p w:rsidR="00E53A6B" w:rsidRPr="00501791" w:rsidRDefault="00501791" w:rsidP="00E53A6B">
            <w:pPr>
              <w:widowControl w:val="0"/>
              <w:autoSpaceDE w:val="0"/>
              <w:autoSpaceDN w:val="0"/>
              <w:adjustRightInd w:val="0"/>
              <w:jc w:val="center"/>
            </w:pPr>
            <w:r w:rsidRPr="00501791">
              <w:t>5</w:t>
            </w:r>
          </w:p>
        </w:tc>
        <w:tc>
          <w:tcPr>
            <w:tcW w:w="1275" w:type="dxa"/>
            <w:tcBorders>
              <w:top w:val="single" w:sz="4" w:space="0" w:color="000000"/>
              <w:left w:val="single" w:sz="4" w:space="0" w:color="000000"/>
              <w:bottom w:val="single" w:sz="4" w:space="0" w:color="000000"/>
            </w:tcBorders>
            <w:shd w:val="clear" w:color="auto" w:fill="auto"/>
          </w:tcPr>
          <w:p w:rsidR="00E53A6B" w:rsidRPr="00501791" w:rsidRDefault="00501791" w:rsidP="00E53A6B">
            <w:pPr>
              <w:widowControl w:val="0"/>
              <w:autoSpaceDE w:val="0"/>
              <w:autoSpaceDN w:val="0"/>
              <w:adjustRightInd w:val="0"/>
              <w:jc w:val="center"/>
            </w:pPr>
            <w:r w:rsidRPr="00501791">
              <w:t>5</w:t>
            </w:r>
          </w:p>
        </w:tc>
        <w:tc>
          <w:tcPr>
            <w:tcW w:w="1276" w:type="dxa"/>
            <w:tcBorders>
              <w:top w:val="single" w:sz="4" w:space="0" w:color="000000"/>
              <w:left w:val="single" w:sz="4" w:space="0" w:color="000000"/>
              <w:bottom w:val="single" w:sz="4" w:space="0" w:color="000000"/>
            </w:tcBorders>
            <w:shd w:val="clear" w:color="auto" w:fill="auto"/>
          </w:tcPr>
          <w:p w:rsidR="00E53A6B" w:rsidRPr="00501791" w:rsidRDefault="00501791" w:rsidP="00E53A6B">
            <w:pPr>
              <w:widowControl w:val="0"/>
              <w:autoSpaceDE w:val="0"/>
              <w:autoSpaceDN w:val="0"/>
              <w:adjustRightInd w:val="0"/>
              <w:jc w:val="center"/>
            </w:pPr>
            <w:r w:rsidRPr="00501791">
              <w:t>5</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E53A6B" w:rsidRPr="00501791" w:rsidRDefault="00501791" w:rsidP="00E53A6B">
            <w:pPr>
              <w:widowControl w:val="0"/>
              <w:autoSpaceDE w:val="0"/>
              <w:autoSpaceDN w:val="0"/>
              <w:adjustRightInd w:val="0"/>
              <w:jc w:val="center"/>
            </w:pPr>
            <w:r w:rsidRPr="00501791">
              <w:t>5</w:t>
            </w:r>
          </w:p>
        </w:tc>
      </w:tr>
      <w:tr w:rsidR="00E53A6B" w:rsidRPr="00501791" w:rsidTr="00501791">
        <w:tc>
          <w:tcPr>
            <w:tcW w:w="10086" w:type="dxa"/>
            <w:gridSpan w:val="7"/>
            <w:tcBorders>
              <w:top w:val="single" w:sz="4" w:space="0" w:color="000000"/>
              <w:left w:val="single" w:sz="4" w:space="0" w:color="000000"/>
              <w:bottom w:val="single" w:sz="4" w:space="0" w:color="000000"/>
              <w:right w:val="single" w:sz="4" w:space="0" w:color="000000"/>
            </w:tcBorders>
            <w:shd w:val="clear" w:color="auto" w:fill="auto"/>
          </w:tcPr>
          <w:p w:rsidR="00E53A6B" w:rsidRPr="00501791" w:rsidRDefault="00E53A6B" w:rsidP="00E53A6B">
            <w:pPr>
              <w:widowControl w:val="0"/>
              <w:autoSpaceDE w:val="0"/>
              <w:autoSpaceDN w:val="0"/>
              <w:adjustRightInd w:val="0"/>
              <w:jc w:val="center"/>
              <w:rPr>
                <w:b/>
                <w:sz w:val="21"/>
                <w:szCs w:val="21"/>
              </w:rPr>
            </w:pPr>
            <w:r w:rsidRPr="00501791">
              <w:rPr>
                <w:b/>
                <w:sz w:val="21"/>
                <w:szCs w:val="21"/>
              </w:rPr>
              <w:t xml:space="preserve">Подпрограмма «Внесение изменений в документы территориального планирования </w:t>
            </w:r>
          </w:p>
          <w:p w:rsidR="00E53A6B" w:rsidRPr="00501791" w:rsidRDefault="00E53A6B" w:rsidP="00E53A6B">
            <w:pPr>
              <w:widowControl w:val="0"/>
              <w:autoSpaceDE w:val="0"/>
              <w:autoSpaceDN w:val="0"/>
              <w:adjustRightInd w:val="0"/>
              <w:jc w:val="center"/>
            </w:pPr>
            <w:r w:rsidRPr="00501791">
              <w:rPr>
                <w:b/>
                <w:sz w:val="21"/>
                <w:szCs w:val="21"/>
              </w:rPr>
              <w:t xml:space="preserve">и градостроительного зонирования, внесение в единый государственный реестр недвижимости сведений о границах населенных пунктов и территориальных зон муниципального образования </w:t>
            </w:r>
            <w:r w:rsidR="00E636DE" w:rsidRPr="00501791">
              <w:rPr>
                <w:b/>
                <w:sz w:val="21"/>
                <w:szCs w:val="21"/>
              </w:rPr>
              <w:t>Петр</w:t>
            </w:r>
            <w:r w:rsidRPr="00501791">
              <w:rPr>
                <w:b/>
                <w:sz w:val="21"/>
                <w:szCs w:val="21"/>
              </w:rPr>
              <w:t>овское сельское поселение на 20</w:t>
            </w:r>
            <w:r w:rsidR="00E636DE" w:rsidRPr="00501791">
              <w:rPr>
                <w:b/>
                <w:sz w:val="21"/>
                <w:szCs w:val="21"/>
              </w:rPr>
              <w:t>20</w:t>
            </w:r>
            <w:r w:rsidRPr="00501791">
              <w:rPr>
                <w:b/>
                <w:sz w:val="21"/>
                <w:szCs w:val="21"/>
              </w:rPr>
              <w:t>-202</w:t>
            </w:r>
            <w:r w:rsidR="00E636DE" w:rsidRPr="00501791">
              <w:rPr>
                <w:b/>
                <w:sz w:val="21"/>
                <w:szCs w:val="21"/>
              </w:rPr>
              <w:t>2</w:t>
            </w:r>
            <w:r w:rsidRPr="00501791">
              <w:rPr>
                <w:b/>
                <w:sz w:val="21"/>
                <w:szCs w:val="21"/>
              </w:rPr>
              <w:t xml:space="preserve"> годы» </w:t>
            </w:r>
          </w:p>
        </w:tc>
      </w:tr>
      <w:tr w:rsidR="00E53A6B" w:rsidRPr="001B7C39" w:rsidTr="00501791">
        <w:tc>
          <w:tcPr>
            <w:tcW w:w="675" w:type="dxa"/>
            <w:tcBorders>
              <w:top w:val="single" w:sz="4" w:space="0" w:color="000000"/>
              <w:left w:val="single" w:sz="4" w:space="0" w:color="000000"/>
              <w:bottom w:val="single" w:sz="4" w:space="0" w:color="000000"/>
            </w:tcBorders>
            <w:shd w:val="clear" w:color="auto" w:fill="auto"/>
          </w:tcPr>
          <w:p w:rsidR="00E53A6B" w:rsidRPr="00501791" w:rsidRDefault="00E53A6B" w:rsidP="00E53A6B">
            <w:pPr>
              <w:pStyle w:val="ConsPlusCell"/>
              <w:snapToGrid w:val="0"/>
              <w:jc w:val="center"/>
              <w:rPr>
                <w:rFonts w:ascii="Times New Roman" w:hAnsi="Times New Roman" w:cs="Calibri"/>
              </w:rPr>
            </w:pPr>
            <w:r w:rsidRPr="00501791">
              <w:rPr>
                <w:rFonts w:ascii="Times New Roman" w:hAnsi="Times New Roman" w:cs="Calibri"/>
              </w:rPr>
              <w:t>1</w:t>
            </w:r>
          </w:p>
        </w:tc>
        <w:tc>
          <w:tcPr>
            <w:tcW w:w="3686" w:type="dxa"/>
            <w:tcBorders>
              <w:top w:val="single" w:sz="4" w:space="0" w:color="000000"/>
              <w:left w:val="single" w:sz="4" w:space="0" w:color="000000"/>
              <w:bottom w:val="single" w:sz="4" w:space="0" w:color="000000"/>
            </w:tcBorders>
            <w:shd w:val="clear" w:color="auto" w:fill="auto"/>
          </w:tcPr>
          <w:p w:rsidR="00E53A6B" w:rsidRPr="00501791" w:rsidRDefault="00E53A6B" w:rsidP="00501791">
            <w:pPr>
              <w:tabs>
                <w:tab w:val="left" w:pos="418"/>
              </w:tabs>
            </w:pPr>
            <w:r w:rsidRPr="00501791">
              <w:t xml:space="preserve">Внесение в единый государственный реестр недвижимости сведений о границах населенных пунктов МО </w:t>
            </w:r>
            <w:r w:rsidR="00501791">
              <w:t>Петровское</w:t>
            </w:r>
            <w:r w:rsidRPr="00501791">
              <w:t xml:space="preserve"> сельское поселение </w:t>
            </w:r>
          </w:p>
        </w:tc>
        <w:tc>
          <w:tcPr>
            <w:tcW w:w="567" w:type="dxa"/>
            <w:tcBorders>
              <w:top w:val="single" w:sz="4" w:space="0" w:color="000000"/>
              <w:left w:val="single" w:sz="4" w:space="0" w:color="000000"/>
              <w:bottom w:val="single" w:sz="4" w:space="0" w:color="000000"/>
            </w:tcBorders>
            <w:shd w:val="clear" w:color="auto" w:fill="auto"/>
          </w:tcPr>
          <w:p w:rsidR="00E53A6B" w:rsidRPr="00501791" w:rsidRDefault="00E53A6B" w:rsidP="00E53A6B">
            <w:pPr>
              <w:widowControl w:val="0"/>
              <w:autoSpaceDE w:val="0"/>
              <w:autoSpaceDN w:val="0"/>
              <w:adjustRightInd w:val="0"/>
              <w:jc w:val="center"/>
            </w:pPr>
            <w:r w:rsidRPr="00501791">
              <w:t>ед.</w:t>
            </w:r>
          </w:p>
        </w:tc>
        <w:tc>
          <w:tcPr>
            <w:tcW w:w="1276" w:type="dxa"/>
            <w:tcBorders>
              <w:top w:val="single" w:sz="4" w:space="0" w:color="000000"/>
              <w:left w:val="single" w:sz="4" w:space="0" w:color="000000"/>
              <w:bottom w:val="single" w:sz="4" w:space="0" w:color="000000"/>
            </w:tcBorders>
            <w:shd w:val="clear" w:color="auto" w:fill="auto"/>
          </w:tcPr>
          <w:p w:rsidR="00E53A6B" w:rsidRPr="00501791" w:rsidRDefault="0082423D" w:rsidP="00E53A6B">
            <w:pPr>
              <w:widowControl w:val="0"/>
              <w:autoSpaceDE w:val="0"/>
              <w:autoSpaceDN w:val="0"/>
              <w:adjustRightInd w:val="0"/>
              <w:jc w:val="center"/>
            </w:pPr>
            <w:r>
              <w:t>12</w:t>
            </w:r>
          </w:p>
        </w:tc>
        <w:tc>
          <w:tcPr>
            <w:tcW w:w="1275" w:type="dxa"/>
            <w:tcBorders>
              <w:top w:val="single" w:sz="4" w:space="0" w:color="000000"/>
              <w:left w:val="single" w:sz="4" w:space="0" w:color="000000"/>
              <w:bottom w:val="single" w:sz="4" w:space="0" w:color="000000"/>
            </w:tcBorders>
            <w:shd w:val="clear" w:color="auto" w:fill="auto"/>
          </w:tcPr>
          <w:p w:rsidR="00E53A6B" w:rsidRPr="00501791" w:rsidRDefault="00501791" w:rsidP="00E53A6B">
            <w:pPr>
              <w:widowControl w:val="0"/>
              <w:autoSpaceDE w:val="0"/>
              <w:autoSpaceDN w:val="0"/>
              <w:adjustRightInd w:val="0"/>
              <w:jc w:val="center"/>
            </w:pPr>
            <w:r w:rsidRPr="00501791">
              <w:t>0</w:t>
            </w:r>
          </w:p>
        </w:tc>
        <w:tc>
          <w:tcPr>
            <w:tcW w:w="1276" w:type="dxa"/>
            <w:tcBorders>
              <w:top w:val="single" w:sz="4" w:space="0" w:color="000000"/>
              <w:left w:val="single" w:sz="4" w:space="0" w:color="000000"/>
              <w:bottom w:val="single" w:sz="4" w:space="0" w:color="000000"/>
            </w:tcBorders>
            <w:shd w:val="clear" w:color="auto" w:fill="auto"/>
          </w:tcPr>
          <w:p w:rsidR="00E53A6B" w:rsidRPr="00501791" w:rsidRDefault="00501791" w:rsidP="00E53A6B">
            <w:pPr>
              <w:widowControl w:val="0"/>
              <w:autoSpaceDE w:val="0"/>
              <w:autoSpaceDN w:val="0"/>
              <w:adjustRightInd w:val="0"/>
              <w:jc w:val="center"/>
            </w:pPr>
            <w:r w:rsidRPr="00501791">
              <w:t>0</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E53A6B" w:rsidRPr="001B7C39" w:rsidRDefault="00501791" w:rsidP="00E53A6B">
            <w:pPr>
              <w:widowControl w:val="0"/>
              <w:autoSpaceDE w:val="0"/>
              <w:autoSpaceDN w:val="0"/>
              <w:adjustRightInd w:val="0"/>
              <w:jc w:val="center"/>
            </w:pPr>
            <w:r w:rsidRPr="00501791">
              <w:t>8</w:t>
            </w:r>
          </w:p>
          <w:p w:rsidR="00E53A6B" w:rsidRPr="001B7C39" w:rsidRDefault="00E53A6B" w:rsidP="00E53A6B">
            <w:pPr>
              <w:widowControl w:val="0"/>
              <w:autoSpaceDE w:val="0"/>
              <w:autoSpaceDN w:val="0"/>
              <w:adjustRightInd w:val="0"/>
              <w:jc w:val="center"/>
            </w:pPr>
          </w:p>
        </w:tc>
      </w:tr>
    </w:tbl>
    <w:p w:rsidR="00E53A6B" w:rsidRPr="001B7C39" w:rsidRDefault="00E53A6B" w:rsidP="00E53A6B">
      <w:pPr>
        <w:jc w:val="center"/>
        <w:rPr>
          <w:b/>
          <w:sz w:val="24"/>
          <w:szCs w:val="24"/>
        </w:rPr>
      </w:pPr>
    </w:p>
    <w:p w:rsidR="00E53A6B" w:rsidRDefault="00E53A6B" w:rsidP="001F1C53">
      <w:pPr>
        <w:jc w:val="center"/>
        <w:rPr>
          <w:b/>
          <w:sz w:val="26"/>
          <w:szCs w:val="26"/>
        </w:rPr>
      </w:pPr>
    </w:p>
    <w:p w:rsidR="001F1C53" w:rsidRPr="001B7C39" w:rsidRDefault="001F1C53" w:rsidP="001F1C53">
      <w:pPr>
        <w:jc w:val="center"/>
        <w:rPr>
          <w:b/>
          <w:sz w:val="26"/>
          <w:szCs w:val="26"/>
        </w:rPr>
      </w:pPr>
      <w:r w:rsidRPr="001B7C39">
        <w:rPr>
          <w:b/>
          <w:sz w:val="26"/>
          <w:szCs w:val="26"/>
        </w:rPr>
        <w:t>П А С П О Р Т</w:t>
      </w:r>
    </w:p>
    <w:p w:rsidR="001F1C53" w:rsidRPr="00501791" w:rsidRDefault="001F1C53" w:rsidP="001F1C53">
      <w:pPr>
        <w:widowControl w:val="0"/>
        <w:autoSpaceDE w:val="0"/>
        <w:jc w:val="center"/>
        <w:rPr>
          <w:b/>
          <w:sz w:val="26"/>
          <w:szCs w:val="26"/>
        </w:rPr>
      </w:pPr>
      <w:r w:rsidRPr="00501791">
        <w:rPr>
          <w:b/>
          <w:sz w:val="26"/>
          <w:szCs w:val="26"/>
        </w:rPr>
        <w:t xml:space="preserve">муниципальной подпрограммы </w:t>
      </w:r>
    </w:p>
    <w:p w:rsidR="001F1C53" w:rsidRPr="001B7C39" w:rsidRDefault="001F1C53" w:rsidP="001F1C53">
      <w:pPr>
        <w:autoSpaceDE w:val="0"/>
        <w:jc w:val="center"/>
        <w:rPr>
          <w:b/>
          <w:sz w:val="26"/>
          <w:szCs w:val="26"/>
        </w:rPr>
      </w:pPr>
      <w:r w:rsidRPr="001B7C39">
        <w:rPr>
          <w:b/>
          <w:sz w:val="26"/>
          <w:szCs w:val="26"/>
        </w:rPr>
        <w:t xml:space="preserve">«Создание условий для эффективного выполнения </w:t>
      </w:r>
    </w:p>
    <w:p w:rsidR="001F1C53" w:rsidRPr="001B7C39" w:rsidRDefault="001F1C53" w:rsidP="001F1C53">
      <w:pPr>
        <w:autoSpaceDE w:val="0"/>
        <w:jc w:val="center"/>
        <w:rPr>
          <w:b/>
          <w:sz w:val="26"/>
          <w:szCs w:val="26"/>
        </w:rPr>
      </w:pPr>
      <w:r w:rsidRPr="001B7C39">
        <w:rPr>
          <w:b/>
          <w:sz w:val="26"/>
          <w:szCs w:val="26"/>
        </w:rPr>
        <w:t>органами местного самоуправления своих полномочий на 20</w:t>
      </w:r>
      <w:r>
        <w:rPr>
          <w:b/>
          <w:sz w:val="26"/>
          <w:szCs w:val="26"/>
        </w:rPr>
        <w:t>20</w:t>
      </w:r>
      <w:r w:rsidRPr="001B7C39">
        <w:rPr>
          <w:b/>
          <w:sz w:val="26"/>
          <w:szCs w:val="26"/>
        </w:rPr>
        <w:t>-202</w:t>
      </w:r>
      <w:r>
        <w:rPr>
          <w:b/>
          <w:sz w:val="26"/>
          <w:szCs w:val="26"/>
        </w:rPr>
        <w:t>2</w:t>
      </w:r>
      <w:r w:rsidRPr="001B7C39">
        <w:rPr>
          <w:b/>
          <w:sz w:val="26"/>
          <w:szCs w:val="26"/>
        </w:rPr>
        <w:t xml:space="preserve"> годы»</w:t>
      </w:r>
    </w:p>
    <w:p w:rsidR="001F1C53" w:rsidRPr="001B7C39" w:rsidRDefault="001F1C53" w:rsidP="001F1C53">
      <w:pPr>
        <w:autoSpaceDE w:val="0"/>
        <w:jc w:val="center"/>
        <w:rPr>
          <w:b/>
          <w:sz w:val="26"/>
          <w:szCs w:val="26"/>
        </w:rPr>
      </w:pPr>
      <w:r w:rsidRPr="001B7C39">
        <w:rPr>
          <w:b/>
          <w:sz w:val="26"/>
          <w:szCs w:val="26"/>
        </w:rPr>
        <w:t xml:space="preserve">муниципальной программы «Устойчивое общественное развитие </w:t>
      </w:r>
    </w:p>
    <w:p w:rsidR="001F1C53" w:rsidRDefault="001F1C53" w:rsidP="001F1C53">
      <w:pPr>
        <w:autoSpaceDE w:val="0"/>
        <w:jc w:val="center"/>
        <w:rPr>
          <w:b/>
          <w:sz w:val="26"/>
          <w:szCs w:val="26"/>
        </w:rPr>
      </w:pPr>
      <w:r w:rsidRPr="001B7C39">
        <w:rPr>
          <w:b/>
          <w:sz w:val="26"/>
          <w:szCs w:val="26"/>
        </w:rPr>
        <w:t xml:space="preserve">в муниципальном образовании </w:t>
      </w:r>
      <w:r>
        <w:rPr>
          <w:b/>
          <w:sz w:val="26"/>
          <w:szCs w:val="26"/>
        </w:rPr>
        <w:t>Петровское</w:t>
      </w:r>
      <w:r w:rsidRPr="001B7C39">
        <w:rPr>
          <w:b/>
          <w:sz w:val="26"/>
          <w:szCs w:val="26"/>
        </w:rPr>
        <w:t xml:space="preserve"> сельское поселение</w:t>
      </w:r>
    </w:p>
    <w:p w:rsidR="001F1C53" w:rsidRPr="001B7C39" w:rsidRDefault="001F1C53" w:rsidP="001F1C53">
      <w:pPr>
        <w:autoSpaceDE w:val="0"/>
        <w:jc w:val="center"/>
        <w:rPr>
          <w:b/>
          <w:sz w:val="26"/>
          <w:szCs w:val="26"/>
        </w:rPr>
      </w:pPr>
      <w:r w:rsidRPr="001B7C39">
        <w:rPr>
          <w:b/>
          <w:sz w:val="26"/>
          <w:szCs w:val="26"/>
        </w:rPr>
        <w:t xml:space="preserve"> на 20</w:t>
      </w:r>
      <w:r>
        <w:rPr>
          <w:b/>
          <w:sz w:val="26"/>
          <w:szCs w:val="26"/>
        </w:rPr>
        <w:t>20</w:t>
      </w:r>
      <w:r w:rsidRPr="001B7C39">
        <w:rPr>
          <w:b/>
          <w:sz w:val="26"/>
          <w:szCs w:val="26"/>
        </w:rPr>
        <w:t>-2</w:t>
      </w:r>
      <w:r w:rsidR="00E53A6B">
        <w:rPr>
          <w:b/>
          <w:sz w:val="26"/>
          <w:szCs w:val="26"/>
        </w:rPr>
        <w:t>0</w:t>
      </w:r>
      <w:r w:rsidRPr="001B7C39">
        <w:rPr>
          <w:b/>
          <w:sz w:val="26"/>
          <w:szCs w:val="26"/>
        </w:rPr>
        <w:t>2</w:t>
      </w:r>
      <w:r>
        <w:rPr>
          <w:b/>
          <w:sz w:val="26"/>
          <w:szCs w:val="26"/>
        </w:rPr>
        <w:t>2</w:t>
      </w:r>
      <w:r w:rsidRPr="001B7C39">
        <w:rPr>
          <w:b/>
          <w:sz w:val="26"/>
          <w:szCs w:val="26"/>
        </w:rPr>
        <w:t xml:space="preserve"> г</w:t>
      </w:r>
      <w:r>
        <w:rPr>
          <w:b/>
          <w:sz w:val="26"/>
          <w:szCs w:val="26"/>
        </w:rPr>
        <w:t>.г.</w:t>
      </w:r>
      <w:r w:rsidRPr="001B7C39">
        <w:rPr>
          <w:b/>
          <w:sz w:val="26"/>
          <w:szCs w:val="26"/>
        </w:rPr>
        <w:t>»</w:t>
      </w:r>
    </w:p>
    <w:p w:rsidR="001F1C53" w:rsidRPr="001B7C39" w:rsidRDefault="001F1C53" w:rsidP="001F1C53">
      <w:pPr>
        <w:jc w:val="center"/>
        <w:rPr>
          <w:sz w:val="24"/>
          <w:szCs w:val="24"/>
        </w:rPr>
      </w:pPr>
    </w:p>
    <w:tbl>
      <w:tblPr>
        <w:tblW w:w="9529" w:type="dxa"/>
        <w:tblInd w:w="105" w:type="dxa"/>
        <w:tblLayout w:type="fixed"/>
        <w:tblCellMar>
          <w:top w:w="105" w:type="dxa"/>
          <w:left w:w="105" w:type="dxa"/>
          <w:bottom w:w="105" w:type="dxa"/>
          <w:right w:w="105" w:type="dxa"/>
        </w:tblCellMar>
        <w:tblLook w:val="0000" w:firstRow="0" w:lastRow="0" w:firstColumn="0" w:lastColumn="0" w:noHBand="0" w:noVBand="0"/>
      </w:tblPr>
      <w:tblGrid>
        <w:gridCol w:w="3305"/>
        <w:gridCol w:w="6224"/>
      </w:tblGrid>
      <w:tr w:rsidR="001F1C53" w:rsidRPr="001B7C39" w:rsidTr="001F1C53">
        <w:trPr>
          <w:trHeight w:val="627"/>
        </w:trPr>
        <w:tc>
          <w:tcPr>
            <w:tcW w:w="3305" w:type="dxa"/>
            <w:tcBorders>
              <w:top w:val="single" w:sz="4" w:space="0" w:color="000000"/>
              <w:left w:val="single" w:sz="4" w:space="0" w:color="000000"/>
              <w:bottom w:val="single" w:sz="4" w:space="0" w:color="000000"/>
            </w:tcBorders>
            <w:shd w:val="clear" w:color="auto" w:fill="auto"/>
          </w:tcPr>
          <w:p w:rsidR="001F1C53" w:rsidRPr="001B7C39" w:rsidRDefault="001F1C53" w:rsidP="00A33899">
            <w:pPr>
              <w:widowControl w:val="0"/>
              <w:autoSpaceDE w:val="0"/>
            </w:pPr>
            <w:r w:rsidRPr="001B7C39">
              <w:t xml:space="preserve">Полное наименование  </w:t>
            </w:r>
          </w:p>
        </w:tc>
        <w:tc>
          <w:tcPr>
            <w:tcW w:w="6224" w:type="dxa"/>
            <w:tcBorders>
              <w:top w:val="single" w:sz="4" w:space="0" w:color="000000"/>
              <w:left w:val="single" w:sz="4" w:space="0" w:color="000000"/>
              <w:bottom w:val="single" w:sz="4" w:space="0" w:color="000000"/>
              <w:right w:val="single" w:sz="4" w:space="0" w:color="000000"/>
            </w:tcBorders>
            <w:shd w:val="clear" w:color="auto" w:fill="auto"/>
          </w:tcPr>
          <w:p w:rsidR="001F1C53" w:rsidRPr="001B7C39" w:rsidRDefault="001F1C53" w:rsidP="00A33899">
            <w:pPr>
              <w:autoSpaceDE w:val="0"/>
              <w:jc w:val="both"/>
            </w:pPr>
            <w:r w:rsidRPr="001B7C39">
              <w:t>«Создание условий для эффективного выполнения органами местного самоуправления своих полномочий на 20</w:t>
            </w:r>
            <w:r>
              <w:t>20</w:t>
            </w:r>
            <w:r w:rsidRPr="001B7C39">
              <w:t>-202</w:t>
            </w:r>
            <w:r>
              <w:t>2</w:t>
            </w:r>
            <w:r w:rsidRPr="001B7C39">
              <w:t xml:space="preserve"> годы»</w:t>
            </w:r>
          </w:p>
        </w:tc>
      </w:tr>
      <w:tr w:rsidR="001F1C53" w:rsidRPr="001B7C39" w:rsidTr="001F1C53">
        <w:trPr>
          <w:trHeight w:val="1064"/>
        </w:trPr>
        <w:tc>
          <w:tcPr>
            <w:tcW w:w="3305" w:type="dxa"/>
            <w:tcBorders>
              <w:top w:val="single" w:sz="4" w:space="0" w:color="000000"/>
              <w:left w:val="single" w:sz="4" w:space="0" w:color="000000"/>
              <w:bottom w:val="single" w:sz="4" w:space="0" w:color="000000"/>
            </w:tcBorders>
            <w:shd w:val="clear" w:color="auto" w:fill="auto"/>
          </w:tcPr>
          <w:p w:rsidR="001F1C53" w:rsidRPr="001B7C39" w:rsidRDefault="001F1C53" w:rsidP="001F1C53">
            <w:pPr>
              <w:widowControl w:val="0"/>
              <w:autoSpaceDE w:val="0"/>
            </w:pPr>
            <w:r w:rsidRPr="001B7C39">
              <w:t xml:space="preserve">Ответственный исполнитель муниципальной подпрограммы </w:t>
            </w:r>
          </w:p>
        </w:tc>
        <w:tc>
          <w:tcPr>
            <w:tcW w:w="6224" w:type="dxa"/>
            <w:tcBorders>
              <w:top w:val="single" w:sz="4" w:space="0" w:color="000000"/>
              <w:left w:val="single" w:sz="4" w:space="0" w:color="000000"/>
              <w:bottom w:val="single" w:sz="4" w:space="0" w:color="000000"/>
              <w:right w:val="single" w:sz="4" w:space="0" w:color="000000"/>
            </w:tcBorders>
            <w:shd w:val="clear" w:color="auto" w:fill="auto"/>
          </w:tcPr>
          <w:p w:rsidR="001F1C53" w:rsidRPr="00E57AAA" w:rsidRDefault="001F1C53" w:rsidP="001F1C53">
            <w:pPr>
              <w:autoSpaceDE w:val="0"/>
            </w:pPr>
            <w:r>
              <w:t>Заместитель главы администрации МО Петровское сельское поселение</w:t>
            </w:r>
          </w:p>
        </w:tc>
      </w:tr>
      <w:tr w:rsidR="001F1C53" w:rsidRPr="001B7C39" w:rsidTr="001F1C53">
        <w:tc>
          <w:tcPr>
            <w:tcW w:w="3305" w:type="dxa"/>
            <w:tcBorders>
              <w:top w:val="single" w:sz="4" w:space="0" w:color="000000"/>
              <w:left w:val="single" w:sz="4" w:space="0" w:color="000000"/>
              <w:bottom w:val="single" w:sz="4" w:space="0" w:color="000000"/>
            </w:tcBorders>
            <w:shd w:val="clear" w:color="auto" w:fill="auto"/>
          </w:tcPr>
          <w:p w:rsidR="001F1C53" w:rsidRPr="001B7C39" w:rsidRDefault="001F1C53" w:rsidP="00A33899">
            <w:pPr>
              <w:widowControl w:val="0"/>
              <w:autoSpaceDE w:val="0"/>
            </w:pPr>
            <w:r w:rsidRPr="001B7C39">
              <w:t xml:space="preserve">Соисполнители </w:t>
            </w:r>
          </w:p>
          <w:p w:rsidR="001F1C53" w:rsidRPr="001B7C39" w:rsidRDefault="001F1C53" w:rsidP="00A33899">
            <w:pPr>
              <w:autoSpaceDE w:val="0"/>
              <w:jc w:val="both"/>
            </w:pPr>
            <w:r w:rsidRPr="001B7C39">
              <w:t>муниципальной подпрограммы</w:t>
            </w:r>
          </w:p>
        </w:tc>
        <w:tc>
          <w:tcPr>
            <w:tcW w:w="6224" w:type="dxa"/>
            <w:tcBorders>
              <w:top w:val="single" w:sz="4" w:space="0" w:color="000000"/>
              <w:left w:val="single" w:sz="4" w:space="0" w:color="000000"/>
              <w:bottom w:val="single" w:sz="4" w:space="0" w:color="000000"/>
              <w:right w:val="single" w:sz="4" w:space="0" w:color="000000"/>
            </w:tcBorders>
            <w:shd w:val="clear" w:color="auto" w:fill="auto"/>
          </w:tcPr>
          <w:p w:rsidR="001F1C53" w:rsidRPr="001B7C39" w:rsidRDefault="001F1C53" w:rsidP="00A33899">
            <w:pPr>
              <w:widowControl w:val="0"/>
              <w:autoSpaceDE w:val="0"/>
              <w:jc w:val="both"/>
            </w:pPr>
            <w:r w:rsidRPr="001B7C39">
              <w:t xml:space="preserve">Не предусмотрены </w:t>
            </w:r>
          </w:p>
          <w:p w:rsidR="001F1C53" w:rsidRPr="001B7C39" w:rsidRDefault="001F1C53" w:rsidP="00A33899">
            <w:pPr>
              <w:autoSpaceDE w:val="0"/>
              <w:jc w:val="both"/>
            </w:pPr>
          </w:p>
        </w:tc>
      </w:tr>
      <w:tr w:rsidR="001F1C53" w:rsidRPr="001B7C39" w:rsidTr="001F1C53">
        <w:trPr>
          <w:trHeight w:val="1084"/>
        </w:trPr>
        <w:tc>
          <w:tcPr>
            <w:tcW w:w="3305" w:type="dxa"/>
            <w:tcBorders>
              <w:top w:val="single" w:sz="4" w:space="0" w:color="000000"/>
              <w:left w:val="single" w:sz="4" w:space="0" w:color="000000"/>
              <w:bottom w:val="single" w:sz="4" w:space="0" w:color="000000"/>
            </w:tcBorders>
            <w:shd w:val="clear" w:color="auto" w:fill="auto"/>
          </w:tcPr>
          <w:p w:rsidR="001F1C53" w:rsidRPr="001B7C39" w:rsidRDefault="001F1C53" w:rsidP="001F1C53">
            <w:pPr>
              <w:spacing w:before="30"/>
              <w:rPr>
                <w:spacing w:val="2"/>
              </w:rPr>
            </w:pPr>
            <w:r w:rsidRPr="001B7C39">
              <w:rPr>
                <w:spacing w:val="2"/>
              </w:rPr>
              <w:t xml:space="preserve">Участники </w:t>
            </w:r>
          </w:p>
          <w:p w:rsidR="001F1C53" w:rsidRPr="001B7C39" w:rsidRDefault="001F1C53" w:rsidP="001F1C53">
            <w:pPr>
              <w:spacing w:before="30"/>
            </w:pPr>
            <w:r w:rsidRPr="001B7C39">
              <w:rPr>
                <w:spacing w:val="2"/>
              </w:rPr>
              <w:t>муниципальной подпрограммы</w:t>
            </w:r>
          </w:p>
        </w:tc>
        <w:tc>
          <w:tcPr>
            <w:tcW w:w="6224" w:type="dxa"/>
            <w:tcBorders>
              <w:top w:val="single" w:sz="4" w:space="0" w:color="000000"/>
              <w:left w:val="single" w:sz="4" w:space="0" w:color="000000"/>
              <w:bottom w:val="single" w:sz="4" w:space="0" w:color="000000"/>
              <w:right w:val="single" w:sz="4" w:space="0" w:color="000000"/>
            </w:tcBorders>
            <w:shd w:val="clear" w:color="auto" w:fill="auto"/>
          </w:tcPr>
          <w:p w:rsidR="001F1C53" w:rsidRPr="00E57AAA" w:rsidRDefault="001F1C53" w:rsidP="001F1C53">
            <w:pPr>
              <w:widowControl w:val="0"/>
              <w:autoSpaceDE w:val="0"/>
              <w:jc w:val="both"/>
            </w:pPr>
            <w:r w:rsidRPr="00E57AAA">
              <w:t xml:space="preserve">Администрация муниципального образования </w:t>
            </w:r>
            <w:r>
              <w:t xml:space="preserve">Петровское </w:t>
            </w:r>
            <w:r w:rsidRPr="00E57AAA">
              <w:t xml:space="preserve">сельское поселение, организации предоставляющие услуги по благоустройству на территории МО </w:t>
            </w:r>
            <w:r>
              <w:t xml:space="preserve">Петровское </w:t>
            </w:r>
            <w:r w:rsidRPr="00E57AAA">
              <w:t>сельское поселение;</w:t>
            </w:r>
            <w:r>
              <w:t xml:space="preserve"> </w:t>
            </w:r>
            <w:r w:rsidRPr="00E57AAA">
              <w:t>Правительство Ленинградской области</w:t>
            </w:r>
          </w:p>
        </w:tc>
      </w:tr>
      <w:tr w:rsidR="001F1C53" w:rsidRPr="001B7C39" w:rsidTr="001F1C53">
        <w:trPr>
          <w:trHeight w:val="613"/>
        </w:trPr>
        <w:tc>
          <w:tcPr>
            <w:tcW w:w="3305" w:type="dxa"/>
            <w:tcBorders>
              <w:top w:val="single" w:sz="4" w:space="0" w:color="000000"/>
              <w:left w:val="single" w:sz="4" w:space="0" w:color="000000"/>
              <w:bottom w:val="single" w:sz="4" w:space="0" w:color="000000"/>
            </w:tcBorders>
            <w:shd w:val="clear" w:color="auto" w:fill="auto"/>
          </w:tcPr>
          <w:p w:rsidR="001F1C53" w:rsidRPr="001B7C39" w:rsidRDefault="001F1C53" w:rsidP="00A33899">
            <w:pPr>
              <w:widowControl w:val="0"/>
              <w:autoSpaceDE w:val="0"/>
            </w:pPr>
            <w:r w:rsidRPr="001B7C39">
              <w:t xml:space="preserve">Мероприятия муниципальной подпрограммы     </w:t>
            </w:r>
          </w:p>
        </w:tc>
        <w:tc>
          <w:tcPr>
            <w:tcW w:w="6224" w:type="dxa"/>
            <w:tcBorders>
              <w:top w:val="single" w:sz="4" w:space="0" w:color="000000"/>
              <w:left w:val="single" w:sz="4" w:space="0" w:color="000000"/>
              <w:bottom w:val="single" w:sz="4" w:space="0" w:color="000000"/>
              <w:right w:val="single" w:sz="4" w:space="0" w:color="000000"/>
            </w:tcBorders>
            <w:shd w:val="clear" w:color="auto" w:fill="auto"/>
          </w:tcPr>
          <w:p w:rsidR="001F1C53" w:rsidRDefault="001F1C53" w:rsidP="001F1C53">
            <w:pPr>
              <w:jc w:val="both"/>
              <w:rPr>
                <w:rFonts w:eastAsia="Times New Roman"/>
              </w:rPr>
            </w:pPr>
            <w:r>
              <w:t>Основное мероприятие «Государственная поддержка проектов местных инициатив граждан»:</w:t>
            </w:r>
          </w:p>
          <w:p w:rsidR="001F1C53" w:rsidRDefault="001F1C53" w:rsidP="001F1C53">
            <w:pPr>
              <w:jc w:val="both"/>
            </w:pPr>
            <w:r>
              <w:t>1. Реализация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p w:rsidR="001F1C53" w:rsidRPr="001B7C39" w:rsidRDefault="001F1C53" w:rsidP="001F1C53">
            <w:pPr>
              <w:jc w:val="both"/>
            </w:pPr>
            <w:r>
              <w:t>2. Реализация областного закона от 15января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r>
      <w:tr w:rsidR="001F1C53" w:rsidRPr="001B7C39" w:rsidTr="001F1C53">
        <w:trPr>
          <w:trHeight w:val="665"/>
        </w:trPr>
        <w:tc>
          <w:tcPr>
            <w:tcW w:w="3305" w:type="dxa"/>
            <w:tcBorders>
              <w:top w:val="single" w:sz="4" w:space="0" w:color="000000"/>
              <w:left w:val="single" w:sz="4" w:space="0" w:color="000000"/>
              <w:bottom w:val="single" w:sz="4" w:space="0" w:color="000000"/>
            </w:tcBorders>
            <w:shd w:val="clear" w:color="auto" w:fill="auto"/>
          </w:tcPr>
          <w:p w:rsidR="001F1C53" w:rsidRPr="001B7C39" w:rsidRDefault="001F1C53" w:rsidP="00A33899">
            <w:pPr>
              <w:spacing w:before="30"/>
            </w:pPr>
            <w:r w:rsidRPr="001B7C39">
              <w:t>Цели муниципальной подпрограммы</w:t>
            </w:r>
          </w:p>
        </w:tc>
        <w:tc>
          <w:tcPr>
            <w:tcW w:w="6224" w:type="dxa"/>
            <w:tcBorders>
              <w:top w:val="single" w:sz="4" w:space="0" w:color="000000"/>
              <w:left w:val="single" w:sz="4" w:space="0" w:color="000000"/>
              <w:bottom w:val="single" w:sz="4" w:space="0" w:color="000000"/>
              <w:right w:val="single" w:sz="4" w:space="0" w:color="000000"/>
            </w:tcBorders>
            <w:shd w:val="clear" w:color="auto" w:fill="auto"/>
          </w:tcPr>
          <w:p w:rsidR="001F1C53" w:rsidRPr="001B7C39" w:rsidRDefault="001F1C53" w:rsidP="00A33899">
            <w:pPr>
              <w:jc w:val="both"/>
            </w:pPr>
            <w:r w:rsidRPr="001B7C39">
              <w:t>- создание комфортных условий жизнедеятельности в сельской местности;</w:t>
            </w:r>
          </w:p>
          <w:p w:rsidR="001F1C53" w:rsidRPr="001B7C39" w:rsidRDefault="001F1C53" w:rsidP="00A33899">
            <w:pPr>
              <w:jc w:val="both"/>
            </w:pPr>
            <w:r w:rsidRPr="001B7C39">
              <w:t>- активизация местного населения в решении вопросов местного значения.</w:t>
            </w:r>
          </w:p>
          <w:p w:rsidR="001F1C53" w:rsidRPr="001B7C39" w:rsidRDefault="001F1C53" w:rsidP="00A33899">
            <w:pPr>
              <w:jc w:val="both"/>
            </w:pPr>
            <w:r w:rsidRPr="001B7C39">
              <w:t>- создание благоприятных условий для эффективного функционирования института старост на территории поселения;</w:t>
            </w:r>
          </w:p>
          <w:p w:rsidR="001F1C53" w:rsidRPr="001B7C39" w:rsidRDefault="001F1C53" w:rsidP="00A33899">
            <w:pPr>
              <w:jc w:val="both"/>
            </w:pPr>
            <w:r w:rsidRPr="001B7C39">
              <w:lastRenderedPageBreak/>
              <w:t xml:space="preserve">- совершенствование системы комплексного благоустройства муниципального образования </w:t>
            </w:r>
            <w:r>
              <w:t xml:space="preserve">Петровское </w:t>
            </w:r>
            <w:r w:rsidRPr="001B7C39">
              <w:t>сельское поселение.</w:t>
            </w:r>
          </w:p>
        </w:tc>
      </w:tr>
      <w:tr w:rsidR="001F1C53" w:rsidRPr="001B7C39" w:rsidTr="001F1C53">
        <w:trPr>
          <w:trHeight w:val="603"/>
        </w:trPr>
        <w:tc>
          <w:tcPr>
            <w:tcW w:w="3305" w:type="dxa"/>
            <w:tcBorders>
              <w:top w:val="single" w:sz="4" w:space="0" w:color="000000"/>
              <w:left w:val="single" w:sz="4" w:space="0" w:color="000000"/>
              <w:bottom w:val="single" w:sz="4" w:space="0" w:color="000000"/>
            </w:tcBorders>
            <w:shd w:val="clear" w:color="auto" w:fill="auto"/>
          </w:tcPr>
          <w:p w:rsidR="001F1C53" w:rsidRPr="001B7C39" w:rsidRDefault="001F1C53" w:rsidP="00A33899">
            <w:pPr>
              <w:spacing w:before="30"/>
            </w:pPr>
            <w:r w:rsidRPr="001B7C39">
              <w:lastRenderedPageBreak/>
              <w:t>Задачи муниципальной подпрограммы</w:t>
            </w:r>
          </w:p>
        </w:tc>
        <w:tc>
          <w:tcPr>
            <w:tcW w:w="6224" w:type="dxa"/>
            <w:tcBorders>
              <w:top w:val="single" w:sz="4" w:space="0" w:color="000000"/>
              <w:left w:val="single" w:sz="4" w:space="0" w:color="000000"/>
              <w:bottom w:val="single" w:sz="4" w:space="0" w:color="000000"/>
              <w:right w:val="single" w:sz="4" w:space="0" w:color="000000"/>
            </w:tcBorders>
            <w:shd w:val="clear" w:color="auto" w:fill="auto"/>
          </w:tcPr>
          <w:p w:rsidR="001F1C53" w:rsidRPr="001B7C39" w:rsidRDefault="001F1C53" w:rsidP="00A33899">
            <w:pPr>
              <w:jc w:val="both"/>
            </w:pPr>
            <w:r w:rsidRPr="001B7C39">
              <w:t>- обеспечение социально-экономического и культурного развития частей территорий поселения;</w:t>
            </w:r>
          </w:p>
          <w:p w:rsidR="001F1C53" w:rsidRPr="001B7C39" w:rsidRDefault="001F1C53" w:rsidP="00A33899">
            <w:pPr>
              <w:jc w:val="both"/>
            </w:pPr>
            <w:r w:rsidRPr="001B7C39">
              <w:t>- благоустройство территорий;</w:t>
            </w:r>
          </w:p>
          <w:p w:rsidR="001F1C53" w:rsidRPr="001B7C39" w:rsidRDefault="001F1C53" w:rsidP="00A33899">
            <w:pPr>
              <w:jc w:val="both"/>
              <w:rPr>
                <w:spacing w:val="2"/>
              </w:rPr>
            </w:pPr>
            <w:r w:rsidRPr="001B7C39">
              <w:t>- привлечение жителей к участию в решении проблем благоустройства населенных пунктов;</w:t>
            </w:r>
          </w:p>
          <w:p w:rsidR="001F1C53" w:rsidRPr="001B7C39" w:rsidRDefault="001F1C53" w:rsidP="00A33899">
            <w:pPr>
              <w:jc w:val="both"/>
            </w:pPr>
            <w:r w:rsidRPr="001B7C39">
              <w:rPr>
                <w:spacing w:val="2"/>
              </w:rPr>
              <w:t xml:space="preserve">- повышение комфортных условий проживания граждан. </w:t>
            </w:r>
          </w:p>
          <w:p w:rsidR="001F1C53" w:rsidRPr="001B7C39" w:rsidRDefault="001F1C53" w:rsidP="00A33899">
            <w:pPr>
              <w:jc w:val="both"/>
            </w:pPr>
            <w:r w:rsidRPr="001B7C39">
              <w:t xml:space="preserve">- благоустройство сельских населенных пунктов, в том числе детскими  и спортивными игровыми площадками; </w:t>
            </w:r>
          </w:p>
          <w:p w:rsidR="001F1C53" w:rsidRPr="001B7C39" w:rsidRDefault="001F1C53" w:rsidP="00A33899">
            <w:pPr>
              <w:jc w:val="both"/>
            </w:pPr>
            <w:r w:rsidRPr="001B7C39">
              <w:t>- создание условий для занятий физической культурой и спортом;</w:t>
            </w:r>
          </w:p>
          <w:p w:rsidR="001F1C53" w:rsidRPr="001B7C39" w:rsidRDefault="001F1C53" w:rsidP="00A33899">
            <w:pPr>
              <w:jc w:val="both"/>
            </w:pPr>
            <w:r w:rsidRPr="001B7C39">
              <w:t>- ремонт улично-дорожной сети;</w:t>
            </w:r>
          </w:p>
        </w:tc>
      </w:tr>
      <w:tr w:rsidR="001F1C53" w:rsidRPr="001B7C39" w:rsidTr="001F1C53">
        <w:trPr>
          <w:trHeight w:val="301"/>
        </w:trPr>
        <w:tc>
          <w:tcPr>
            <w:tcW w:w="3305" w:type="dxa"/>
            <w:tcBorders>
              <w:top w:val="single" w:sz="4" w:space="0" w:color="000000"/>
              <w:left w:val="single" w:sz="4" w:space="0" w:color="000000"/>
            </w:tcBorders>
            <w:shd w:val="clear" w:color="auto" w:fill="auto"/>
          </w:tcPr>
          <w:p w:rsidR="001F1C53" w:rsidRPr="001B7C39" w:rsidRDefault="001F1C53" w:rsidP="00A33899">
            <w:pPr>
              <w:spacing w:before="30"/>
            </w:pPr>
            <w:r w:rsidRPr="001B7C39">
              <w:rPr>
                <w:spacing w:val="2"/>
              </w:rPr>
              <w:t xml:space="preserve">Целевые индикаторы муниципальной подпрограммы       </w:t>
            </w:r>
          </w:p>
        </w:tc>
        <w:tc>
          <w:tcPr>
            <w:tcW w:w="6224" w:type="dxa"/>
            <w:tcBorders>
              <w:top w:val="single" w:sz="4" w:space="0" w:color="000000"/>
              <w:left w:val="single" w:sz="4" w:space="0" w:color="000000"/>
              <w:bottom w:val="single" w:sz="4" w:space="0" w:color="000000"/>
              <w:right w:val="single" w:sz="4" w:space="0" w:color="000000"/>
            </w:tcBorders>
            <w:shd w:val="clear" w:color="auto" w:fill="auto"/>
          </w:tcPr>
          <w:p w:rsidR="001F1C53" w:rsidRPr="001B7C39" w:rsidRDefault="001F1C53" w:rsidP="00A33899">
            <w:pPr>
              <w:jc w:val="both"/>
            </w:pPr>
            <w:r w:rsidRPr="001B7C39">
              <w:t>Соотношение мероприятий по обустройству детских площадок от общего количества требуемых мероприятий %;</w:t>
            </w:r>
          </w:p>
          <w:p w:rsidR="001F1C53" w:rsidRPr="001B7C39" w:rsidRDefault="001F1C53" w:rsidP="00A33899">
            <w:pPr>
              <w:jc w:val="both"/>
            </w:pPr>
            <w:r w:rsidRPr="001B7C39">
              <w:t>Доля дорог, подлежащих ремонту по отношению к общему объему дорог %.</w:t>
            </w:r>
          </w:p>
          <w:p w:rsidR="001F1C53" w:rsidRPr="001B7C39" w:rsidRDefault="001F1C53" w:rsidP="00A33899">
            <w:pPr>
              <w:jc w:val="both"/>
            </w:pPr>
            <w:r w:rsidRPr="001B7C39">
              <w:t>Доля линий уличного освещения подлежащих ремонту по отношению к общему объему линий %.</w:t>
            </w:r>
          </w:p>
        </w:tc>
      </w:tr>
      <w:tr w:rsidR="001F1C53" w:rsidRPr="001B7C39" w:rsidTr="001F1C53">
        <w:trPr>
          <w:trHeight w:val="2613"/>
        </w:trPr>
        <w:tc>
          <w:tcPr>
            <w:tcW w:w="3305" w:type="dxa"/>
            <w:tcBorders>
              <w:top w:val="single" w:sz="4" w:space="0" w:color="000000"/>
              <w:left w:val="single" w:sz="4" w:space="0" w:color="000000"/>
            </w:tcBorders>
            <w:shd w:val="clear" w:color="auto" w:fill="auto"/>
          </w:tcPr>
          <w:p w:rsidR="001F1C53" w:rsidRPr="001B7C39" w:rsidRDefault="001F1C53" w:rsidP="00A33899">
            <w:pPr>
              <w:spacing w:before="30"/>
            </w:pPr>
            <w:r w:rsidRPr="001B7C39">
              <w:rPr>
                <w:spacing w:val="2"/>
              </w:rPr>
              <w:t xml:space="preserve">Целевые  показатели муниципальной подпрограммы </w:t>
            </w:r>
          </w:p>
        </w:tc>
        <w:tc>
          <w:tcPr>
            <w:tcW w:w="6224" w:type="dxa"/>
            <w:tcBorders>
              <w:top w:val="single" w:sz="4" w:space="0" w:color="000000"/>
              <w:left w:val="single" w:sz="4" w:space="0" w:color="000000"/>
              <w:right w:val="single" w:sz="4" w:space="0" w:color="000000"/>
            </w:tcBorders>
            <w:shd w:val="clear" w:color="auto" w:fill="auto"/>
          </w:tcPr>
          <w:p w:rsidR="001F1C53" w:rsidRPr="001B7C39" w:rsidRDefault="001F1C53" w:rsidP="00A33899">
            <w:pPr>
              <w:jc w:val="both"/>
              <w:rPr>
                <w:szCs w:val="28"/>
              </w:rPr>
            </w:pPr>
            <w:r w:rsidRPr="001B7C39">
              <w:rPr>
                <w:szCs w:val="28"/>
              </w:rPr>
              <w:t>Изготовление, поставка, установка, детского игрового оборудования – ед.</w:t>
            </w:r>
          </w:p>
          <w:p w:rsidR="001F1C53" w:rsidRPr="001B7C39" w:rsidRDefault="001F1C53" w:rsidP="00A33899">
            <w:pPr>
              <w:jc w:val="both"/>
              <w:rPr>
                <w:szCs w:val="28"/>
              </w:rPr>
            </w:pPr>
            <w:r w:rsidRPr="001B7C39">
              <w:rPr>
                <w:szCs w:val="28"/>
              </w:rPr>
              <w:t>Ремонт уличного освещения – ед.</w:t>
            </w:r>
          </w:p>
          <w:p w:rsidR="001F1C53" w:rsidRPr="001B7C39" w:rsidRDefault="001F1C53" w:rsidP="00A33899">
            <w:pPr>
              <w:jc w:val="both"/>
              <w:rPr>
                <w:szCs w:val="28"/>
              </w:rPr>
            </w:pPr>
            <w:r w:rsidRPr="001B7C39">
              <w:rPr>
                <w:szCs w:val="28"/>
              </w:rPr>
              <w:t>Ремонт участка автомобильной дороги общего пользования местного значения – п.м.</w:t>
            </w:r>
          </w:p>
          <w:p w:rsidR="001F1C53" w:rsidRPr="001B7C39" w:rsidRDefault="001F1C53" w:rsidP="00A33899">
            <w:pPr>
              <w:jc w:val="both"/>
              <w:rPr>
                <w:szCs w:val="28"/>
              </w:rPr>
            </w:pPr>
            <w:r w:rsidRPr="001B7C39">
              <w:t xml:space="preserve">Строительный контроль - ед.  </w:t>
            </w:r>
          </w:p>
        </w:tc>
      </w:tr>
      <w:tr w:rsidR="001F1C53" w:rsidRPr="001B7C39" w:rsidTr="001F1C53">
        <w:trPr>
          <w:trHeight w:val="608"/>
        </w:trPr>
        <w:tc>
          <w:tcPr>
            <w:tcW w:w="3305" w:type="dxa"/>
            <w:tcBorders>
              <w:top w:val="single" w:sz="4" w:space="0" w:color="000000"/>
              <w:left w:val="single" w:sz="4" w:space="0" w:color="000000"/>
              <w:bottom w:val="single" w:sz="4" w:space="0" w:color="000000"/>
            </w:tcBorders>
            <w:shd w:val="clear" w:color="auto" w:fill="auto"/>
          </w:tcPr>
          <w:p w:rsidR="001F1C53" w:rsidRPr="001B7C39" w:rsidRDefault="001F1C53" w:rsidP="00A33899">
            <w:pPr>
              <w:spacing w:before="30"/>
            </w:pPr>
            <w:r w:rsidRPr="001B7C39">
              <w:rPr>
                <w:spacing w:val="2"/>
              </w:rPr>
              <w:t xml:space="preserve">Этапы и сроки реализации муниципальной подпрограммы       </w:t>
            </w:r>
          </w:p>
        </w:tc>
        <w:tc>
          <w:tcPr>
            <w:tcW w:w="6224" w:type="dxa"/>
            <w:tcBorders>
              <w:top w:val="single" w:sz="4" w:space="0" w:color="000000"/>
              <w:left w:val="single" w:sz="4" w:space="0" w:color="000000"/>
              <w:bottom w:val="single" w:sz="4" w:space="0" w:color="000000"/>
              <w:right w:val="single" w:sz="4" w:space="0" w:color="000000"/>
            </w:tcBorders>
            <w:shd w:val="clear" w:color="auto" w:fill="auto"/>
          </w:tcPr>
          <w:p w:rsidR="001F1C53" w:rsidRPr="001B7C39" w:rsidRDefault="001F1C53" w:rsidP="00A33899">
            <w:r w:rsidRPr="001B7C39">
              <w:t>01.01.20</w:t>
            </w:r>
            <w:r w:rsidR="00263DF7">
              <w:t>20</w:t>
            </w:r>
            <w:r w:rsidRPr="001B7C39">
              <w:t xml:space="preserve"> - 31.12.202</w:t>
            </w:r>
            <w:r w:rsidR="00263DF7">
              <w:t>2</w:t>
            </w:r>
            <w:r w:rsidRPr="001B7C39">
              <w:t>г.</w:t>
            </w:r>
          </w:p>
        </w:tc>
      </w:tr>
      <w:tr w:rsidR="001F1C53" w:rsidRPr="001B7C39" w:rsidTr="001F1C53">
        <w:trPr>
          <w:trHeight w:val="729"/>
        </w:trPr>
        <w:tc>
          <w:tcPr>
            <w:tcW w:w="3305" w:type="dxa"/>
            <w:tcBorders>
              <w:top w:val="single" w:sz="4" w:space="0" w:color="000000"/>
              <w:left w:val="single" w:sz="4" w:space="0" w:color="000000"/>
              <w:bottom w:val="single" w:sz="4" w:space="0" w:color="000000"/>
            </w:tcBorders>
            <w:shd w:val="clear" w:color="auto" w:fill="auto"/>
          </w:tcPr>
          <w:p w:rsidR="001F1C53" w:rsidRPr="00251931" w:rsidRDefault="001F1C53" w:rsidP="00A33899">
            <w:pPr>
              <w:spacing w:before="30"/>
            </w:pPr>
            <w:bookmarkStart w:id="34" w:name="_Hlk531895787"/>
            <w:r w:rsidRPr="00251931">
              <w:rPr>
                <w:spacing w:val="2"/>
              </w:rPr>
              <w:t>Объемы бюджетных ассигнований муниципальной подпрограммы</w:t>
            </w:r>
            <w:r w:rsidRPr="00251931">
              <w:t xml:space="preserve">       </w:t>
            </w:r>
          </w:p>
        </w:tc>
        <w:tc>
          <w:tcPr>
            <w:tcW w:w="6224" w:type="dxa"/>
            <w:tcBorders>
              <w:top w:val="single" w:sz="4" w:space="0" w:color="000000"/>
              <w:left w:val="single" w:sz="4" w:space="0" w:color="000000"/>
              <w:bottom w:val="single" w:sz="4" w:space="0" w:color="000000"/>
              <w:right w:val="single" w:sz="4" w:space="0" w:color="000000"/>
            </w:tcBorders>
            <w:shd w:val="clear" w:color="auto" w:fill="auto"/>
          </w:tcPr>
          <w:p w:rsidR="001F1C53" w:rsidRPr="00251931" w:rsidRDefault="001F1C53" w:rsidP="00A33899">
            <w:pPr>
              <w:autoSpaceDE w:val="0"/>
              <w:autoSpaceDN w:val="0"/>
              <w:jc w:val="both"/>
              <w:rPr>
                <w:spacing w:val="2"/>
              </w:rPr>
            </w:pPr>
            <w:r w:rsidRPr="00251931">
              <w:rPr>
                <w:spacing w:val="2"/>
              </w:rPr>
              <w:t xml:space="preserve">Общий объем бюджетных ассигнований муниципальной подпрограммы составляет </w:t>
            </w:r>
            <w:r w:rsidR="00251931" w:rsidRPr="00251931">
              <w:rPr>
                <w:spacing w:val="2"/>
              </w:rPr>
              <w:t>383</w:t>
            </w:r>
            <w:r w:rsidRPr="00251931">
              <w:rPr>
                <w:spacing w:val="2"/>
              </w:rPr>
              <w:t>,0 тыс.руб., в том числе:</w:t>
            </w:r>
          </w:p>
          <w:p w:rsidR="001F1C53" w:rsidRPr="00251931" w:rsidRDefault="001F1C53" w:rsidP="00A33899">
            <w:pPr>
              <w:autoSpaceDE w:val="0"/>
              <w:autoSpaceDN w:val="0"/>
              <w:ind w:firstLine="276"/>
              <w:jc w:val="both"/>
              <w:rPr>
                <w:spacing w:val="2"/>
              </w:rPr>
            </w:pPr>
            <w:r w:rsidRPr="00251931">
              <w:rPr>
                <w:spacing w:val="2"/>
              </w:rPr>
              <w:t xml:space="preserve">- областной бюджет – </w:t>
            </w:r>
            <w:r w:rsidR="00251931" w:rsidRPr="00251931">
              <w:rPr>
                <w:spacing w:val="2"/>
              </w:rPr>
              <w:t>0,0</w:t>
            </w:r>
            <w:r w:rsidRPr="00251931">
              <w:rPr>
                <w:spacing w:val="2"/>
              </w:rPr>
              <w:t xml:space="preserve"> тыс. руб.</w:t>
            </w:r>
          </w:p>
          <w:p w:rsidR="001F1C53" w:rsidRPr="00251931" w:rsidRDefault="001F1C53" w:rsidP="00A33899">
            <w:pPr>
              <w:autoSpaceDE w:val="0"/>
              <w:autoSpaceDN w:val="0"/>
              <w:ind w:firstLine="337"/>
              <w:jc w:val="both"/>
              <w:rPr>
                <w:spacing w:val="2"/>
              </w:rPr>
            </w:pPr>
            <w:r w:rsidRPr="00251931">
              <w:rPr>
                <w:spacing w:val="2"/>
              </w:rPr>
              <w:t xml:space="preserve">- местный бюджет – </w:t>
            </w:r>
            <w:r w:rsidR="00251931" w:rsidRPr="00251931">
              <w:rPr>
                <w:spacing w:val="2"/>
              </w:rPr>
              <w:t>383,0</w:t>
            </w:r>
            <w:r w:rsidRPr="00251931">
              <w:rPr>
                <w:spacing w:val="2"/>
              </w:rPr>
              <w:t xml:space="preserve"> тыс. руб.</w:t>
            </w:r>
          </w:p>
          <w:p w:rsidR="001F1C53" w:rsidRPr="00251931" w:rsidRDefault="001F1C53" w:rsidP="00A33899">
            <w:pPr>
              <w:autoSpaceDE w:val="0"/>
              <w:autoSpaceDN w:val="0"/>
              <w:jc w:val="both"/>
              <w:rPr>
                <w:spacing w:val="2"/>
              </w:rPr>
            </w:pPr>
            <w:r w:rsidRPr="00251931">
              <w:rPr>
                <w:spacing w:val="2"/>
              </w:rPr>
              <w:t>- 20</w:t>
            </w:r>
            <w:r w:rsidR="00251931" w:rsidRPr="00251931">
              <w:rPr>
                <w:spacing w:val="2"/>
              </w:rPr>
              <w:t>20</w:t>
            </w:r>
            <w:r w:rsidRPr="00251931">
              <w:rPr>
                <w:spacing w:val="2"/>
              </w:rPr>
              <w:t xml:space="preserve"> год – </w:t>
            </w:r>
            <w:r w:rsidR="00251931" w:rsidRPr="00251931">
              <w:rPr>
                <w:spacing w:val="2"/>
              </w:rPr>
              <w:t>383</w:t>
            </w:r>
            <w:r w:rsidRPr="00251931">
              <w:rPr>
                <w:spacing w:val="2"/>
              </w:rPr>
              <w:t>,0 тыс. руб., в том числе:</w:t>
            </w:r>
          </w:p>
          <w:p w:rsidR="001F1C53" w:rsidRPr="00251931" w:rsidRDefault="001F1C53" w:rsidP="00A33899">
            <w:pPr>
              <w:autoSpaceDE w:val="0"/>
              <w:autoSpaceDN w:val="0"/>
              <w:ind w:firstLine="337"/>
              <w:jc w:val="both"/>
              <w:rPr>
                <w:spacing w:val="2"/>
              </w:rPr>
            </w:pPr>
            <w:r w:rsidRPr="00251931">
              <w:rPr>
                <w:spacing w:val="2"/>
              </w:rPr>
              <w:t xml:space="preserve">- </w:t>
            </w:r>
            <w:bookmarkStart w:id="35" w:name="OLE_LINK23"/>
            <w:bookmarkStart w:id="36" w:name="OLE_LINK24"/>
            <w:bookmarkStart w:id="37" w:name="OLE_LINK25"/>
            <w:r w:rsidRPr="00251931">
              <w:rPr>
                <w:spacing w:val="2"/>
              </w:rPr>
              <w:t xml:space="preserve">местный бюджет – </w:t>
            </w:r>
            <w:r w:rsidR="00251931" w:rsidRPr="00251931">
              <w:rPr>
                <w:spacing w:val="2"/>
              </w:rPr>
              <w:t>383,0</w:t>
            </w:r>
            <w:r w:rsidRPr="00251931">
              <w:rPr>
                <w:spacing w:val="2"/>
              </w:rPr>
              <w:t xml:space="preserve"> тыс. руб.</w:t>
            </w:r>
            <w:bookmarkEnd w:id="35"/>
            <w:bookmarkEnd w:id="36"/>
            <w:bookmarkEnd w:id="37"/>
            <w:r w:rsidRPr="00251931">
              <w:rPr>
                <w:spacing w:val="2"/>
              </w:rPr>
              <w:t>;</w:t>
            </w:r>
          </w:p>
          <w:p w:rsidR="001F1C53" w:rsidRPr="00251931" w:rsidRDefault="001F1C53" w:rsidP="00A33899">
            <w:pPr>
              <w:autoSpaceDE w:val="0"/>
              <w:autoSpaceDN w:val="0"/>
              <w:jc w:val="both"/>
              <w:rPr>
                <w:spacing w:val="2"/>
              </w:rPr>
            </w:pPr>
            <w:r w:rsidRPr="00251931">
              <w:rPr>
                <w:spacing w:val="2"/>
              </w:rPr>
              <w:t>- 202</w:t>
            </w:r>
            <w:r w:rsidR="00251931" w:rsidRPr="00251931">
              <w:rPr>
                <w:spacing w:val="2"/>
              </w:rPr>
              <w:t>1</w:t>
            </w:r>
            <w:r w:rsidRPr="00251931">
              <w:rPr>
                <w:spacing w:val="2"/>
              </w:rPr>
              <w:t xml:space="preserve"> год –</w:t>
            </w:r>
            <w:r w:rsidR="00251931" w:rsidRPr="00251931">
              <w:rPr>
                <w:spacing w:val="2"/>
              </w:rPr>
              <w:t xml:space="preserve"> </w:t>
            </w:r>
            <w:r w:rsidRPr="00251931">
              <w:rPr>
                <w:spacing w:val="2"/>
              </w:rPr>
              <w:t>0,0 тыс. руб., в том числе:</w:t>
            </w:r>
          </w:p>
          <w:p w:rsidR="001F1C53" w:rsidRPr="00251931" w:rsidRDefault="001F1C53" w:rsidP="00A33899">
            <w:pPr>
              <w:autoSpaceDE w:val="0"/>
              <w:autoSpaceDN w:val="0"/>
              <w:ind w:firstLine="337"/>
              <w:jc w:val="both"/>
              <w:rPr>
                <w:spacing w:val="2"/>
              </w:rPr>
            </w:pPr>
            <w:r w:rsidRPr="00251931">
              <w:rPr>
                <w:spacing w:val="2"/>
              </w:rPr>
              <w:t>- местный бюджет –</w:t>
            </w:r>
            <w:r w:rsidR="00251931" w:rsidRPr="00251931">
              <w:rPr>
                <w:spacing w:val="2"/>
              </w:rPr>
              <w:t xml:space="preserve"> </w:t>
            </w:r>
            <w:r w:rsidRPr="00251931">
              <w:rPr>
                <w:spacing w:val="2"/>
              </w:rPr>
              <w:t>0,0 тыс. руб.;</w:t>
            </w:r>
          </w:p>
          <w:p w:rsidR="001F1C53" w:rsidRPr="00251931" w:rsidRDefault="001F1C53" w:rsidP="00A33899">
            <w:pPr>
              <w:autoSpaceDE w:val="0"/>
              <w:autoSpaceDN w:val="0"/>
              <w:rPr>
                <w:spacing w:val="2"/>
              </w:rPr>
            </w:pPr>
            <w:r w:rsidRPr="00251931">
              <w:rPr>
                <w:spacing w:val="2"/>
              </w:rPr>
              <w:t>- 202</w:t>
            </w:r>
            <w:r w:rsidR="00251931" w:rsidRPr="00251931">
              <w:rPr>
                <w:spacing w:val="2"/>
              </w:rPr>
              <w:t>2</w:t>
            </w:r>
            <w:r w:rsidRPr="00251931">
              <w:rPr>
                <w:spacing w:val="2"/>
              </w:rPr>
              <w:t xml:space="preserve"> год –</w:t>
            </w:r>
            <w:r w:rsidR="00251931" w:rsidRPr="00251931">
              <w:rPr>
                <w:spacing w:val="2"/>
              </w:rPr>
              <w:t xml:space="preserve"> </w:t>
            </w:r>
            <w:r w:rsidRPr="00251931">
              <w:rPr>
                <w:spacing w:val="2"/>
              </w:rPr>
              <w:t>0,0 тыс. руб. </w:t>
            </w:r>
          </w:p>
          <w:p w:rsidR="001F1C53" w:rsidRPr="00251931" w:rsidRDefault="001F1C53" w:rsidP="00251931">
            <w:pPr>
              <w:autoSpaceDE w:val="0"/>
              <w:jc w:val="both"/>
              <w:rPr>
                <w:spacing w:val="2"/>
                <w:sz w:val="21"/>
                <w:szCs w:val="21"/>
              </w:rPr>
            </w:pPr>
            <w:r w:rsidRPr="00251931">
              <w:rPr>
                <w:spacing w:val="2"/>
              </w:rPr>
              <w:t>- местный бюджет –</w:t>
            </w:r>
            <w:r w:rsidR="00251931" w:rsidRPr="00251931">
              <w:rPr>
                <w:spacing w:val="2"/>
              </w:rPr>
              <w:t xml:space="preserve"> </w:t>
            </w:r>
            <w:r w:rsidRPr="00251931">
              <w:rPr>
                <w:spacing w:val="2"/>
              </w:rPr>
              <w:t>0,0 тыс. руб.</w:t>
            </w:r>
          </w:p>
        </w:tc>
      </w:tr>
      <w:bookmarkEnd w:id="34"/>
      <w:tr w:rsidR="001F1C53" w:rsidRPr="001B7C39" w:rsidTr="001F1C53">
        <w:tc>
          <w:tcPr>
            <w:tcW w:w="3305" w:type="dxa"/>
            <w:tcBorders>
              <w:top w:val="single" w:sz="4" w:space="0" w:color="000000"/>
              <w:left w:val="single" w:sz="4" w:space="0" w:color="000000"/>
              <w:bottom w:val="single" w:sz="4" w:space="0" w:color="000000"/>
            </w:tcBorders>
            <w:shd w:val="clear" w:color="auto" w:fill="auto"/>
          </w:tcPr>
          <w:p w:rsidR="001F1C53" w:rsidRPr="00251931" w:rsidRDefault="001F1C53" w:rsidP="00A33899">
            <w:pPr>
              <w:spacing w:before="30"/>
            </w:pPr>
            <w:r w:rsidRPr="00251931">
              <w:rPr>
                <w:spacing w:val="2"/>
              </w:rPr>
              <w:t>Ожидаемые результаты реализации муниципальной подпрограммы</w:t>
            </w:r>
          </w:p>
        </w:tc>
        <w:tc>
          <w:tcPr>
            <w:tcW w:w="6224" w:type="dxa"/>
            <w:tcBorders>
              <w:top w:val="single" w:sz="4" w:space="0" w:color="000000"/>
              <w:left w:val="single" w:sz="4" w:space="0" w:color="000000"/>
              <w:bottom w:val="single" w:sz="4" w:space="0" w:color="000000"/>
              <w:right w:val="single" w:sz="4" w:space="0" w:color="000000"/>
            </w:tcBorders>
            <w:shd w:val="clear" w:color="auto" w:fill="auto"/>
          </w:tcPr>
          <w:p w:rsidR="001F1C53" w:rsidRPr="00251931" w:rsidRDefault="001F1C53" w:rsidP="00A33899">
            <w:pPr>
              <w:jc w:val="both"/>
            </w:pPr>
            <w:r w:rsidRPr="00251931">
              <w:t>К окончанию реализации подпрограммы планируется:</w:t>
            </w:r>
          </w:p>
          <w:p w:rsidR="00251931" w:rsidRPr="00251931" w:rsidRDefault="00251931" w:rsidP="00251931">
            <w:pPr>
              <w:jc w:val="both"/>
            </w:pPr>
            <w:r w:rsidRPr="00251931">
              <w:t>- Ремонт уличного освещения – 400 м.</w:t>
            </w:r>
          </w:p>
          <w:p w:rsidR="00251931" w:rsidRPr="00251931" w:rsidRDefault="00251931" w:rsidP="00251931">
            <w:pPr>
              <w:jc w:val="both"/>
            </w:pPr>
            <w:r w:rsidRPr="00251931">
              <w:t>- установка дорожных знаков и искусственных неровностей – 10 шт.</w:t>
            </w:r>
          </w:p>
          <w:p w:rsidR="00251931" w:rsidRPr="00251931" w:rsidRDefault="00251931" w:rsidP="00251931">
            <w:pPr>
              <w:jc w:val="both"/>
            </w:pPr>
            <w:r w:rsidRPr="00251931">
              <w:t>- ремонт дренажных канав – 400 м.</w:t>
            </w:r>
          </w:p>
          <w:p w:rsidR="00D15336" w:rsidRDefault="00D15336" w:rsidP="00D15336">
            <w:pPr>
              <w:jc w:val="both"/>
            </w:pPr>
            <w:r>
              <w:t>- Установка контейнерной площадки – 1 ед.</w:t>
            </w:r>
          </w:p>
          <w:p w:rsidR="00D15336" w:rsidRDefault="00D15336" w:rsidP="00D15336">
            <w:pPr>
              <w:jc w:val="both"/>
            </w:pPr>
            <w:r>
              <w:t xml:space="preserve">- Подсыпка, выравнивание, </w:t>
            </w:r>
            <w:proofErr w:type="spellStart"/>
            <w:r>
              <w:t>грейдирование</w:t>
            </w:r>
            <w:proofErr w:type="spellEnd"/>
            <w:r>
              <w:t xml:space="preserve"> дорог местного</w:t>
            </w:r>
            <w:r>
              <w:br/>
              <w:t xml:space="preserve"> значения –ед.</w:t>
            </w:r>
          </w:p>
          <w:p w:rsidR="00D15336" w:rsidRPr="00251931" w:rsidRDefault="00D15336" w:rsidP="00D15336">
            <w:pPr>
              <w:jc w:val="both"/>
            </w:pPr>
            <w:r>
              <w:t>- Строительный контроль – 2 ед.</w:t>
            </w:r>
          </w:p>
        </w:tc>
      </w:tr>
      <w:tr w:rsidR="001F1C53" w:rsidRPr="001B7C39" w:rsidTr="001F1C53">
        <w:tc>
          <w:tcPr>
            <w:tcW w:w="3305" w:type="dxa"/>
            <w:tcBorders>
              <w:top w:val="single" w:sz="4" w:space="0" w:color="000000"/>
              <w:left w:val="single" w:sz="4" w:space="0" w:color="000000"/>
              <w:bottom w:val="single" w:sz="4" w:space="0" w:color="000000"/>
            </w:tcBorders>
            <w:shd w:val="clear" w:color="auto" w:fill="auto"/>
          </w:tcPr>
          <w:p w:rsidR="001F1C53" w:rsidRPr="001B7C39" w:rsidRDefault="001F1C53" w:rsidP="00A33899">
            <w:pPr>
              <w:spacing w:before="30"/>
            </w:pPr>
            <w:r w:rsidRPr="001B7C39">
              <w:rPr>
                <w:spacing w:val="2"/>
              </w:rPr>
              <w:t>Основания для разработки муниципальной подпрограммы </w:t>
            </w:r>
          </w:p>
        </w:tc>
        <w:tc>
          <w:tcPr>
            <w:tcW w:w="6224" w:type="dxa"/>
            <w:tcBorders>
              <w:top w:val="single" w:sz="4" w:space="0" w:color="000000"/>
              <w:left w:val="single" w:sz="4" w:space="0" w:color="000000"/>
              <w:bottom w:val="single" w:sz="4" w:space="0" w:color="000000"/>
              <w:right w:val="single" w:sz="4" w:space="0" w:color="000000"/>
            </w:tcBorders>
            <w:shd w:val="clear" w:color="auto" w:fill="auto"/>
          </w:tcPr>
          <w:p w:rsidR="001F1C53" w:rsidRPr="000401E1" w:rsidRDefault="001F1C53" w:rsidP="00A33899">
            <w:pPr>
              <w:tabs>
                <w:tab w:val="left" w:pos="299"/>
              </w:tabs>
              <w:ind w:left="15"/>
              <w:jc w:val="both"/>
            </w:pPr>
            <w:r w:rsidRPr="000401E1">
              <w:t>- Федеральный закон Российской Федерации от 06.10.2003 года №131-ФЗ «Об общих принципах организации местного самоуправления в Российской Федерации»;</w:t>
            </w:r>
          </w:p>
          <w:p w:rsidR="000401E1" w:rsidRDefault="000401E1" w:rsidP="000401E1">
            <w:pPr>
              <w:tabs>
                <w:tab w:val="left" w:pos="299"/>
              </w:tabs>
              <w:ind w:left="15"/>
              <w:jc w:val="both"/>
              <w:rPr>
                <w:rFonts w:eastAsia="Times New Roman"/>
              </w:rPr>
            </w:pPr>
            <w:r>
              <w:t xml:space="preserve">- Областной закон от 28 декабря 2018 года № 147-оз «О старостах </w:t>
            </w:r>
            <w:r>
              <w:lastRenderedPageBreak/>
              <w:t>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p w:rsidR="001F1C53" w:rsidRPr="000401E1" w:rsidRDefault="001F1C53" w:rsidP="00A33899">
            <w:pPr>
              <w:tabs>
                <w:tab w:val="left" w:pos="299"/>
              </w:tabs>
              <w:ind w:left="15"/>
              <w:jc w:val="both"/>
            </w:pPr>
            <w:r w:rsidRPr="000401E1">
              <w:t>- Областной закон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p w:rsidR="001F1C53" w:rsidRPr="000401E1" w:rsidRDefault="001F1C53" w:rsidP="00A33899">
            <w:pPr>
              <w:tabs>
                <w:tab w:val="left" w:pos="299"/>
              </w:tabs>
              <w:ind w:left="15"/>
              <w:jc w:val="both"/>
            </w:pPr>
            <w:r w:rsidRPr="000401E1">
              <w:t>- Федеральный закон от 10.01.2002 года № 7-ФЗ «Об охране окружающей среды»;</w:t>
            </w:r>
          </w:p>
          <w:p w:rsidR="001F1C53" w:rsidRPr="000401E1" w:rsidRDefault="001F1C53" w:rsidP="00A33899">
            <w:pPr>
              <w:tabs>
                <w:tab w:val="left" w:pos="299"/>
              </w:tabs>
              <w:ind w:left="15"/>
              <w:jc w:val="both"/>
            </w:pPr>
            <w:r w:rsidRPr="000401E1">
              <w:t xml:space="preserve">- Устав муниципального образования </w:t>
            </w:r>
            <w:r w:rsidR="000401E1">
              <w:t>Петровское</w:t>
            </w:r>
            <w:r w:rsidRPr="000401E1">
              <w:t xml:space="preserve"> сельское поселение муниципального образования Приозерский муниципальный район Ленинградской области;</w:t>
            </w:r>
          </w:p>
          <w:p w:rsidR="00263DF7" w:rsidRPr="000401E1" w:rsidRDefault="001F1C53" w:rsidP="00A33899">
            <w:pPr>
              <w:tabs>
                <w:tab w:val="left" w:pos="299"/>
              </w:tabs>
              <w:ind w:left="15"/>
              <w:jc w:val="both"/>
            </w:pPr>
            <w:r w:rsidRPr="000401E1">
              <w:t xml:space="preserve">- Решение Совета депутатов МО </w:t>
            </w:r>
            <w:r w:rsidR="00145AF9" w:rsidRPr="000401E1">
              <w:t>Петр</w:t>
            </w:r>
            <w:r w:rsidRPr="000401E1">
              <w:t>овское сельское поселение  от  0</w:t>
            </w:r>
            <w:r w:rsidR="00145AF9" w:rsidRPr="000401E1">
              <w:t>5</w:t>
            </w:r>
            <w:r w:rsidRPr="000401E1">
              <w:t>.0</w:t>
            </w:r>
            <w:r w:rsidR="00145AF9" w:rsidRPr="000401E1">
              <w:t>3</w:t>
            </w:r>
            <w:r w:rsidRPr="000401E1">
              <w:t>.201</w:t>
            </w:r>
            <w:r w:rsidR="00145AF9" w:rsidRPr="000401E1">
              <w:t>9</w:t>
            </w:r>
            <w:r w:rsidRPr="000401E1">
              <w:t xml:space="preserve">г. № </w:t>
            </w:r>
            <w:r w:rsidR="00145AF9" w:rsidRPr="000401E1">
              <w:t>177</w:t>
            </w:r>
            <w:r w:rsidRPr="000401E1">
              <w:t xml:space="preserve"> «</w:t>
            </w:r>
            <w:r w:rsidR="00145AF9" w:rsidRPr="000401E1">
              <w:rPr>
                <w:bdr w:val="none" w:sz="0" w:space="0" w:color="auto" w:frame="1"/>
                <w:shd w:val="clear" w:color="auto" w:fill="F5F5F5"/>
              </w:rPr>
              <w:t>Об организации деятельности старост сельских населенных пунктов и участии населения в осуществлении местного самоуправления в иных формах на</w:t>
            </w:r>
            <w:r w:rsidR="00145AF9" w:rsidRPr="000401E1">
              <w:rPr>
                <w:shd w:val="clear" w:color="auto" w:fill="F5F5F5"/>
              </w:rPr>
              <w:t> </w:t>
            </w:r>
            <w:r w:rsidR="00145AF9" w:rsidRPr="000401E1">
              <w:rPr>
                <w:bdr w:val="none" w:sz="0" w:space="0" w:color="auto" w:frame="1"/>
                <w:shd w:val="clear" w:color="auto" w:fill="F5F5F5"/>
              </w:rPr>
              <w:t>частях территорий муниципального образования Петровское сельское поселение муниципального образования Приозерский муниципальный район Ленинградской области</w:t>
            </w:r>
            <w:r w:rsidRPr="000401E1">
              <w:t>»,</w:t>
            </w:r>
          </w:p>
          <w:p w:rsidR="001F1C53" w:rsidRPr="000401E1" w:rsidRDefault="001F1C53" w:rsidP="00A33899">
            <w:pPr>
              <w:tabs>
                <w:tab w:val="left" w:pos="299"/>
              </w:tabs>
              <w:ind w:left="15"/>
              <w:jc w:val="both"/>
            </w:pPr>
            <w:r w:rsidRPr="000401E1">
              <w:t xml:space="preserve">- Решение совета депутатов муниципального образования </w:t>
            </w:r>
            <w:r w:rsidR="00145AF9" w:rsidRPr="000401E1">
              <w:t>Петр</w:t>
            </w:r>
            <w:r w:rsidRPr="000401E1">
              <w:t xml:space="preserve">овское сельское поселение от </w:t>
            </w:r>
            <w:r w:rsidR="00145AF9" w:rsidRPr="000401E1">
              <w:t>08</w:t>
            </w:r>
            <w:r w:rsidRPr="000401E1">
              <w:t>.0</w:t>
            </w:r>
            <w:r w:rsidR="00145AF9" w:rsidRPr="000401E1">
              <w:t>2</w:t>
            </w:r>
            <w:r w:rsidRPr="000401E1">
              <w:t>.201</w:t>
            </w:r>
            <w:r w:rsidR="00145AF9" w:rsidRPr="000401E1">
              <w:t>8</w:t>
            </w:r>
            <w:r w:rsidRPr="000401E1">
              <w:t xml:space="preserve">г. № </w:t>
            </w:r>
            <w:r w:rsidR="00145AF9" w:rsidRPr="000401E1">
              <w:t>133</w:t>
            </w:r>
            <w:r w:rsidRPr="000401E1">
              <w:t xml:space="preserve"> «</w:t>
            </w:r>
            <w:r w:rsidR="00145AF9" w:rsidRPr="000401E1">
              <w:rPr>
                <w:shd w:val="clear" w:color="auto" w:fill="F5F5F5"/>
              </w:rPr>
              <w:t>Об организации участия населения в осуществлении местного самоуправления в иных формах на территории административного центра</w:t>
            </w:r>
            <w:r w:rsidRPr="000401E1">
              <w:t>».</w:t>
            </w:r>
          </w:p>
        </w:tc>
      </w:tr>
    </w:tbl>
    <w:p w:rsidR="001F1C53" w:rsidRPr="001B7C39" w:rsidRDefault="001F1C53" w:rsidP="001F1C53">
      <w:pPr>
        <w:autoSpaceDE w:val="0"/>
        <w:jc w:val="center"/>
        <w:rPr>
          <w:b/>
          <w:sz w:val="24"/>
          <w:szCs w:val="24"/>
        </w:rPr>
      </w:pPr>
    </w:p>
    <w:p w:rsidR="001F1C53" w:rsidRPr="001B7C39" w:rsidRDefault="001F1C53" w:rsidP="001F1C53">
      <w:pPr>
        <w:autoSpaceDE w:val="0"/>
        <w:jc w:val="center"/>
        <w:rPr>
          <w:b/>
          <w:sz w:val="24"/>
          <w:szCs w:val="24"/>
        </w:rPr>
      </w:pPr>
      <w:r w:rsidRPr="001B7C39">
        <w:rPr>
          <w:b/>
          <w:sz w:val="24"/>
          <w:szCs w:val="24"/>
        </w:rPr>
        <w:t xml:space="preserve">Основное мероприятие </w:t>
      </w:r>
    </w:p>
    <w:p w:rsidR="001F1C53" w:rsidRPr="001B7C39" w:rsidRDefault="001F1C53" w:rsidP="001F1C53">
      <w:pPr>
        <w:autoSpaceDE w:val="0"/>
        <w:jc w:val="center"/>
        <w:rPr>
          <w:b/>
          <w:sz w:val="24"/>
          <w:szCs w:val="24"/>
        </w:rPr>
      </w:pPr>
      <w:r w:rsidRPr="001B7C39">
        <w:rPr>
          <w:b/>
          <w:sz w:val="24"/>
          <w:szCs w:val="24"/>
        </w:rPr>
        <w:t>«Государственная поддержка проектов местных инициатив граждан»</w:t>
      </w:r>
    </w:p>
    <w:p w:rsidR="001F1C53" w:rsidRPr="001B7C39" w:rsidRDefault="001F1C53" w:rsidP="001F1C53">
      <w:pPr>
        <w:autoSpaceDE w:val="0"/>
        <w:jc w:val="center"/>
        <w:rPr>
          <w:b/>
          <w:sz w:val="24"/>
          <w:szCs w:val="24"/>
        </w:rPr>
      </w:pPr>
    </w:p>
    <w:p w:rsidR="000401E1" w:rsidRDefault="000401E1" w:rsidP="000401E1">
      <w:pPr>
        <w:autoSpaceDE w:val="0"/>
        <w:jc w:val="center"/>
        <w:rPr>
          <w:rFonts w:eastAsia="Times New Roman"/>
          <w:b/>
          <w:sz w:val="24"/>
          <w:szCs w:val="24"/>
        </w:rPr>
      </w:pPr>
      <w:r>
        <w:rPr>
          <w:b/>
          <w:sz w:val="24"/>
          <w:szCs w:val="24"/>
        </w:rPr>
        <w:t>Реализация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p w:rsidR="000401E1" w:rsidRDefault="000401E1" w:rsidP="000401E1">
      <w:pPr>
        <w:suppressAutoHyphens/>
        <w:autoSpaceDE w:val="0"/>
        <w:ind w:left="720"/>
        <w:rPr>
          <w:b/>
          <w:sz w:val="23"/>
          <w:szCs w:val="23"/>
        </w:rPr>
      </w:pPr>
    </w:p>
    <w:p w:rsidR="000401E1" w:rsidRDefault="000401E1" w:rsidP="000401E1">
      <w:pPr>
        <w:numPr>
          <w:ilvl w:val="0"/>
          <w:numId w:val="5"/>
        </w:numPr>
        <w:suppressAutoHyphens/>
        <w:autoSpaceDE w:val="0"/>
        <w:jc w:val="center"/>
        <w:rPr>
          <w:b/>
          <w:sz w:val="23"/>
          <w:szCs w:val="23"/>
        </w:rPr>
      </w:pPr>
      <w:r>
        <w:rPr>
          <w:b/>
          <w:sz w:val="23"/>
          <w:szCs w:val="23"/>
        </w:rPr>
        <w:t>Анализ ситуации. Цели и задачи</w:t>
      </w:r>
    </w:p>
    <w:p w:rsidR="000401E1" w:rsidRDefault="000401E1" w:rsidP="000401E1">
      <w:pPr>
        <w:autoSpaceDE w:val="0"/>
        <w:jc w:val="center"/>
        <w:rPr>
          <w:b/>
          <w:sz w:val="23"/>
          <w:szCs w:val="23"/>
        </w:rPr>
      </w:pPr>
    </w:p>
    <w:p w:rsidR="000401E1" w:rsidRDefault="000401E1" w:rsidP="000401E1">
      <w:pPr>
        <w:ind w:firstLine="567"/>
        <w:jc w:val="both"/>
        <w:rPr>
          <w:sz w:val="23"/>
          <w:szCs w:val="23"/>
        </w:rPr>
      </w:pPr>
      <w:r>
        <w:rPr>
          <w:sz w:val="23"/>
          <w:szCs w:val="23"/>
        </w:rPr>
        <w:t>Институт старост (общественных советов) является одним из важнейших инструментов взаимодействия органов местного самоуправления и населения. Грамотная работа общественных советов будет способствовать оперативному выполнению полномочий органов местного самоуправления в населенных пунктах поселения, что приведет к реальному улучшению качества жизни в муниципальном образовании.</w:t>
      </w:r>
    </w:p>
    <w:p w:rsidR="000401E1" w:rsidRDefault="000401E1" w:rsidP="000401E1">
      <w:pPr>
        <w:ind w:firstLine="567"/>
        <w:jc w:val="both"/>
        <w:rPr>
          <w:sz w:val="23"/>
          <w:szCs w:val="23"/>
        </w:rPr>
      </w:pPr>
      <w:r>
        <w:rPr>
          <w:sz w:val="23"/>
          <w:szCs w:val="23"/>
        </w:rPr>
        <w:t>Именно старосты (общественные советы) являются инициаторами различных мероприятий, участниками которых становятся односельчане.</w:t>
      </w:r>
    </w:p>
    <w:p w:rsidR="000401E1" w:rsidRDefault="000401E1" w:rsidP="000401E1">
      <w:pPr>
        <w:ind w:firstLine="567"/>
        <w:jc w:val="both"/>
        <w:rPr>
          <w:sz w:val="23"/>
          <w:szCs w:val="23"/>
        </w:rPr>
      </w:pPr>
      <w:r>
        <w:rPr>
          <w:sz w:val="23"/>
          <w:szCs w:val="23"/>
        </w:rPr>
        <w:t xml:space="preserve">Основными задачами деятельности старост (общественных советов) является представительство интересов жителей, оказание помощи органам местного самоуправления в решении вопросов местного значения, вовлечение населения в их решение. </w:t>
      </w:r>
    </w:p>
    <w:p w:rsidR="000401E1" w:rsidRDefault="000401E1" w:rsidP="000401E1">
      <w:pPr>
        <w:ind w:firstLine="567"/>
        <w:jc w:val="both"/>
        <w:rPr>
          <w:sz w:val="23"/>
          <w:szCs w:val="23"/>
        </w:rPr>
      </w:pPr>
      <w:r>
        <w:rPr>
          <w:sz w:val="23"/>
          <w:szCs w:val="23"/>
        </w:rPr>
        <w:t>Старосты (общественные советы), работая непосредственно с людьми, решают социальные проблемы по месту жительства, привлекая потенциал населения. Результатом этого процесса стало снижение социальной напряжённости за счёт упорядочения взаимоотношений населения с органами власти. Задача органов местного самоуправления – максимально использовать эту инициативу и способствовать её развитию.</w:t>
      </w:r>
    </w:p>
    <w:p w:rsidR="000401E1" w:rsidRDefault="000401E1" w:rsidP="000401E1">
      <w:pPr>
        <w:ind w:firstLine="567"/>
        <w:jc w:val="both"/>
        <w:rPr>
          <w:sz w:val="23"/>
          <w:szCs w:val="23"/>
        </w:rPr>
      </w:pPr>
      <w:r>
        <w:rPr>
          <w:sz w:val="23"/>
          <w:szCs w:val="23"/>
        </w:rPr>
        <w:t>Успех и результативность работы сельских старост (общественных советов) во многом определяется тем, какую помощь им в реализации мер по улучшению условий быта односельчан оказывают органы местного самоуправления. Поэтому администрация муниципального образования Петровское сельское поселение   осуществляет информационно – методическое обеспечение деятельности сельских общественников, ежеквартально проводит совещания с привлечением на них специалистов администрации.</w:t>
      </w:r>
    </w:p>
    <w:p w:rsidR="000401E1" w:rsidRDefault="000401E1" w:rsidP="000401E1">
      <w:pPr>
        <w:ind w:firstLine="567"/>
        <w:jc w:val="both"/>
        <w:rPr>
          <w:sz w:val="23"/>
          <w:szCs w:val="23"/>
        </w:rPr>
      </w:pPr>
      <w:r>
        <w:rPr>
          <w:sz w:val="23"/>
          <w:szCs w:val="23"/>
        </w:rPr>
        <w:lastRenderedPageBreak/>
        <w:t>Для выявления и обсуждения вопросов, волнующих население, администрацией муниципального образования Петровское сельское поселение ежегодно проводятся собрания жителей. Жители дают наказы депутатам и администрации по улучшению условий проживания, обеспеченности населенных пунктов инфраструктурой. Первоочередные и самые насущные мероприятия, определенные жителями, нашли отражение в данной программе.</w:t>
      </w:r>
    </w:p>
    <w:p w:rsidR="000401E1" w:rsidRDefault="000401E1" w:rsidP="000401E1">
      <w:pPr>
        <w:autoSpaceDE w:val="0"/>
        <w:ind w:firstLine="567"/>
        <w:jc w:val="both"/>
        <w:rPr>
          <w:sz w:val="23"/>
          <w:szCs w:val="23"/>
        </w:rPr>
      </w:pPr>
      <w:r>
        <w:rPr>
          <w:sz w:val="23"/>
          <w:szCs w:val="23"/>
        </w:rPr>
        <w:t>Основное мероприятие подпрограммы призвано решить проблемы в сфере развития сельских территорий поселения посредством создания комфортных условий жизнедеятельности населения, активизации участия граждан в решении вопросов местного значения.</w:t>
      </w:r>
    </w:p>
    <w:p w:rsidR="000401E1" w:rsidRDefault="000401E1" w:rsidP="000401E1">
      <w:pPr>
        <w:ind w:firstLine="624"/>
        <w:jc w:val="both"/>
        <w:rPr>
          <w:sz w:val="23"/>
          <w:szCs w:val="23"/>
        </w:rPr>
      </w:pPr>
      <w:r>
        <w:rPr>
          <w:sz w:val="23"/>
          <w:szCs w:val="23"/>
        </w:rPr>
        <w:t>Целями основного мероприятия подпрограммы являются активизация участия сельского населения в решении вопросов местного значения, создание благоприятных условий для эффективного функционирования  института общественных советов на территории Петровского поселения, привлечение граждан сельских населенных пунктов к активным формам непосредственного участия населения в осуществлении местного самоуправления и создание комфортных условий жизнедеятельности в сельской местности.</w:t>
      </w:r>
    </w:p>
    <w:p w:rsidR="000401E1" w:rsidRDefault="000401E1" w:rsidP="000401E1">
      <w:pPr>
        <w:ind w:firstLine="624"/>
        <w:jc w:val="both"/>
        <w:rPr>
          <w:sz w:val="23"/>
          <w:szCs w:val="23"/>
        </w:rPr>
      </w:pPr>
      <w:r>
        <w:rPr>
          <w:sz w:val="23"/>
          <w:szCs w:val="23"/>
        </w:rPr>
        <w:t>Основными задачами программы являются   благоустройство сельских населенных пунктов, привлечение жителей к участию в решении проблем благоустройства населенных пунктов, ремонт улично-дорожной сети.</w:t>
      </w:r>
    </w:p>
    <w:p w:rsidR="000401E1" w:rsidRDefault="000401E1" w:rsidP="000401E1">
      <w:pPr>
        <w:ind w:firstLine="624"/>
        <w:jc w:val="both"/>
        <w:rPr>
          <w:sz w:val="23"/>
          <w:szCs w:val="23"/>
        </w:rPr>
      </w:pPr>
      <w:r>
        <w:rPr>
          <w:sz w:val="23"/>
          <w:szCs w:val="23"/>
        </w:rPr>
        <w:t>В рамках реализации программы предполагается:</w:t>
      </w:r>
    </w:p>
    <w:p w:rsidR="000401E1" w:rsidRDefault="000401E1" w:rsidP="000401E1">
      <w:pPr>
        <w:ind w:firstLine="624"/>
        <w:jc w:val="both"/>
        <w:rPr>
          <w:sz w:val="23"/>
          <w:szCs w:val="23"/>
        </w:rPr>
      </w:pPr>
      <w:r>
        <w:rPr>
          <w:sz w:val="23"/>
          <w:szCs w:val="23"/>
        </w:rPr>
        <w:t>- обеспечить комплексный подход к решению вопросов местного значения на территории Петровского сельского поселения;</w:t>
      </w:r>
    </w:p>
    <w:p w:rsidR="000401E1" w:rsidRDefault="000401E1" w:rsidP="000401E1">
      <w:pPr>
        <w:ind w:firstLine="624"/>
        <w:jc w:val="both"/>
        <w:rPr>
          <w:sz w:val="23"/>
          <w:szCs w:val="23"/>
        </w:rPr>
      </w:pPr>
      <w:r>
        <w:rPr>
          <w:sz w:val="23"/>
          <w:szCs w:val="23"/>
        </w:rPr>
        <w:t>- обеспечить эффективное взаимодействие органов местного самоуправления и института общественных советов;</w:t>
      </w:r>
    </w:p>
    <w:p w:rsidR="000401E1" w:rsidRDefault="000401E1" w:rsidP="000401E1">
      <w:pPr>
        <w:autoSpaceDE w:val="0"/>
        <w:ind w:firstLine="624"/>
        <w:jc w:val="both"/>
        <w:rPr>
          <w:b/>
          <w:sz w:val="23"/>
          <w:szCs w:val="23"/>
        </w:rPr>
      </w:pPr>
      <w:r>
        <w:rPr>
          <w:sz w:val="23"/>
          <w:szCs w:val="23"/>
        </w:rPr>
        <w:t>- повысить инициативы населения в решении собственных проблем</w:t>
      </w:r>
      <w:r>
        <w:rPr>
          <w:b/>
          <w:sz w:val="23"/>
          <w:szCs w:val="23"/>
        </w:rPr>
        <w:t>.</w:t>
      </w:r>
    </w:p>
    <w:p w:rsidR="000401E1" w:rsidRDefault="000401E1" w:rsidP="000401E1">
      <w:pPr>
        <w:autoSpaceDE w:val="0"/>
        <w:ind w:firstLine="624"/>
        <w:jc w:val="both"/>
        <w:rPr>
          <w:b/>
          <w:sz w:val="23"/>
          <w:szCs w:val="23"/>
        </w:rPr>
      </w:pPr>
    </w:p>
    <w:p w:rsidR="000401E1" w:rsidRDefault="000401E1" w:rsidP="000401E1">
      <w:pPr>
        <w:ind w:firstLine="624"/>
        <w:jc w:val="center"/>
        <w:rPr>
          <w:b/>
          <w:sz w:val="23"/>
          <w:szCs w:val="23"/>
        </w:rPr>
      </w:pPr>
      <w:r>
        <w:rPr>
          <w:b/>
          <w:sz w:val="23"/>
          <w:szCs w:val="23"/>
        </w:rPr>
        <w:t>2. Мероприятия и расчет необходимого ресурсного обеспечения</w:t>
      </w:r>
    </w:p>
    <w:p w:rsidR="000401E1" w:rsidRDefault="000401E1" w:rsidP="000401E1">
      <w:pPr>
        <w:ind w:firstLine="624"/>
        <w:jc w:val="center"/>
        <w:rPr>
          <w:sz w:val="23"/>
          <w:szCs w:val="23"/>
        </w:rPr>
      </w:pPr>
    </w:p>
    <w:p w:rsidR="000401E1" w:rsidRPr="00D15336" w:rsidRDefault="00D15336" w:rsidP="000401E1">
      <w:pPr>
        <w:autoSpaceDE w:val="0"/>
        <w:ind w:firstLine="540"/>
        <w:jc w:val="both"/>
        <w:rPr>
          <w:sz w:val="24"/>
          <w:szCs w:val="24"/>
        </w:rPr>
      </w:pPr>
      <w:r w:rsidRPr="00D15336">
        <w:rPr>
          <w:sz w:val="24"/>
          <w:szCs w:val="24"/>
        </w:rPr>
        <w:t xml:space="preserve">План </w:t>
      </w:r>
      <w:r w:rsidR="000401E1" w:rsidRPr="00D15336">
        <w:rPr>
          <w:sz w:val="24"/>
          <w:szCs w:val="24"/>
        </w:rPr>
        <w:t>мероприятий по государственной поддержке проектов местных инициатив граждан на территории муниципального образование Петровское сельское поселение муниципального образования Приозерский муниципальный район Ленинградской области на 2020 год приведен в приложении 1 к основному мероприятию подпрограммы.</w:t>
      </w:r>
    </w:p>
    <w:p w:rsidR="000401E1" w:rsidRPr="00D15336" w:rsidRDefault="000401E1" w:rsidP="000401E1">
      <w:pPr>
        <w:autoSpaceDE w:val="0"/>
        <w:ind w:left="284"/>
        <w:jc w:val="both"/>
        <w:rPr>
          <w:sz w:val="24"/>
          <w:szCs w:val="24"/>
        </w:rPr>
      </w:pPr>
      <w:r w:rsidRPr="00D15336">
        <w:rPr>
          <w:sz w:val="24"/>
          <w:szCs w:val="24"/>
        </w:rPr>
        <w:t>Комплекс мероприятий включает в себя:</w:t>
      </w:r>
    </w:p>
    <w:p w:rsidR="000401E1" w:rsidRPr="00D15336" w:rsidRDefault="000401E1" w:rsidP="000401E1">
      <w:pPr>
        <w:ind w:left="284"/>
        <w:jc w:val="both"/>
        <w:rPr>
          <w:sz w:val="24"/>
          <w:szCs w:val="24"/>
        </w:rPr>
      </w:pPr>
      <w:r w:rsidRPr="00D15336">
        <w:rPr>
          <w:sz w:val="24"/>
          <w:szCs w:val="24"/>
        </w:rPr>
        <w:t xml:space="preserve">- Ремонт уличного освещения – </w:t>
      </w:r>
      <w:r w:rsidR="00BC33F1" w:rsidRPr="00D15336">
        <w:rPr>
          <w:sz w:val="24"/>
          <w:szCs w:val="24"/>
        </w:rPr>
        <w:t>400</w:t>
      </w:r>
      <w:r w:rsidRPr="00D15336">
        <w:rPr>
          <w:sz w:val="24"/>
          <w:szCs w:val="24"/>
        </w:rPr>
        <w:t xml:space="preserve"> м.</w:t>
      </w:r>
    </w:p>
    <w:p w:rsidR="000401E1" w:rsidRPr="00D15336" w:rsidRDefault="000401E1" w:rsidP="000401E1">
      <w:pPr>
        <w:ind w:left="284"/>
        <w:jc w:val="both"/>
        <w:rPr>
          <w:rFonts w:eastAsia="Times-Roman"/>
          <w:sz w:val="24"/>
          <w:szCs w:val="24"/>
        </w:rPr>
      </w:pPr>
      <w:r w:rsidRPr="00D15336">
        <w:rPr>
          <w:sz w:val="24"/>
          <w:szCs w:val="24"/>
        </w:rPr>
        <w:t xml:space="preserve">- </w:t>
      </w:r>
      <w:r w:rsidRPr="00D15336">
        <w:rPr>
          <w:rFonts w:eastAsia="Times-Roman"/>
          <w:sz w:val="24"/>
          <w:szCs w:val="24"/>
        </w:rPr>
        <w:t>установка дорожных знаков и искусственных неровностей – 10 шт.</w:t>
      </w:r>
    </w:p>
    <w:p w:rsidR="000401E1" w:rsidRPr="00D15336" w:rsidRDefault="000401E1" w:rsidP="000401E1">
      <w:pPr>
        <w:ind w:left="284"/>
        <w:jc w:val="both"/>
        <w:rPr>
          <w:sz w:val="24"/>
          <w:szCs w:val="24"/>
        </w:rPr>
      </w:pPr>
      <w:r w:rsidRPr="00D15336">
        <w:rPr>
          <w:rFonts w:eastAsia="Times-Roman"/>
          <w:sz w:val="24"/>
          <w:szCs w:val="24"/>
        </w:rPr>
        <w:t xml:space="preserve">- </w:t>
      </w:r>
      <w:r w:rsidR="00BC33F1" w:rsidRPr="00D15336">
        <w:rPr>
          <w:rFonts w:eastAsia="Times-Roman"/>
          <w:sz w:val="24"/>
          <w:szCs w:val="24"/>
        </w:rPr>
        <w:t>ремонт дренажных канав – 400 м.</w:t>
      </w:r>
    </w:p>
    <w:p w:rsidR="000401E1" w:rsidRPr="00D15336" w:rsidRDefault="000401E1" w:rsidP="000401E1">
      <w:pPr>
        <w:ind w:left="284"/>
        <w:jc w:val="both"/>
        <w:rPr>
          <w:sz w:val="24"/>
          <w:szCs w:val="24"/>
        </w:rPr>
      </w:pPr>
      <w:r w:rsidRPr="00D15336">
        <w:rPr>
          <w:sz w:val="24"/>
          <w:szCs w:val="24"/>
        </w:rPr>
        <w:t>- Строительный контроль – 1 ед.</w:t>
      </w:r>
    </w:p>
    <w:p w:rsidR="000401E1" w:rsidRPr="00D15336" w:rsidRDefault="000401E1" w:rsidP="000401E1">
      <w:pPr>
        <w:autoSpaceDE w:val="0"/>
        <w:ind w:firstLine="540"/>
        <w:jc w:val="center"/>
        <w:rPr>
          <w:b/>
          <w:sz w:val="24"/>
          <w:szCs w:val="24"/>
        </w:rPr>
      </w:pPr>
    </w:p>
    <w:p w:rsidR="000401E1" w:rsidRPr="00D15336" w:rsidRDefault="000401E1" w:rsidP="000401E1">
      <w:pPr>
        <w:autoSpaceDE w:val="0"/>
        <w:ind w:firstLine="540"/>
        <w:jc w:val="center"/>
        <w:rPr>
          <w:sz w:val="24"/>
          <w:szCs w:val="24"/>
        </w:rPr>
      </w:pPr>
      <w:r w:rsidRPr="00D15336">
        <w:rPr>
          <w:b/>
          <w:sz w:val="24"/>
          <w:szCs w:val="24"/>
        </w:rPr>
        <w:t xml:space="preserve">3. Показатели эффективности  </w:t>
      </w:r>
    </w:p>
    <w:p w:rsidR="000401E1" w:rsidRPr="00D15336" w:rsidRDefault="000401E1" w:rsidP="000401E1">
      <w:pPr>
        <w:autoSpaceDE w:val="0"/>
        <w:ind w:firstLine="540"/>
        <w:jc w:val="center"/>
        <w:rPr>
          <w:sz w:val="24"/>
          <w:szCs w:val="24"/>
        </w:rPr>
      </w:pPr>
    </w:p>
    <w:p w:rsidR="000401E1" w:rsidRPr="00D15336" w:rsidRDefault="000401E1" w:rsidP="000401E1">
      <w:pPr>
        <w:ind w:firstLine="624"/>
        <w:jc w:val="both"/>
        <w:rPr>
          <w:sz w:val="24"/>
          <w:szCs w:val="24"/>
        </w:rPr>
      </w:pPr>
      <w:r w:rsidRPr="00D15336">
        <w:rPr>
          <w:sz w:val="24"/>
          <w:szCs w:val="24"/>
        </w:rPr>
        <w:t>Оценка  результатов реализации Основного мероприятия подпрограммы осуществляется  на основе использования целевых индикаторов и количественных показателей.</w:t>
      </w:r>
    </w:p>
    <w:p w:rsidR="000401E1" w:rsidRPr="00D15336" w:rsidRDefault="000401E1" w:rsidP="000401E1">
      <w:pPr>
        <w:ind w:firstLine="624"/>
        <w:jc w:val="both"/>
        <w:rPr>
          <w:sz w:val="24"/>
          <w:szCs w:val="24"/>
        </w:rPr>
      </w:pPr>
      <w:r w:rsidRPr="00D15336">
        <w:rPr>
          <w:sz w:val="24"/>
          <w:szCs w:val="24"/>
        </w:rPr>
        <w:t>Плановыми значениями Основного мероприятия подпрограммы являются:</w:t>
      </w:r>
    </w:p>
    <w:p w:rsidR="00BC33F1" w:rsidRPr="00D15336" w:rsidRDefault="00BC33F1" w:rsidP="00BC33F1">
      <w:pPr>
        <w:ind w:left="709"/>
        <w:jc w:val="both"/>
        <w:rPr>
          <w:sz w:val="24"/>
          <w:szCs w:val="24"/>
        </w:rPr>
      </w:pPr>
      <w:r w:rsidRPr="00D15336">
        <w:rPr>
          <w:sz w:val="24"/>
          <w:szCs w:val="24"/>
        </w:rPr>
        <w:t>- Ремонт уличного освещения – 400 м.</w:t>
      </w:r>
    </w:p>
    <w:p w:rsidR="00BC33F1" w:rsidRPr="00D15336" w:rsidRDefault="00BC33F1" w:rsidP="00BC33F1">
      <w:pPr>
        <w:ind w:left="709"/>
        <w:jc w:val="both"/>
        <w:rPr>
          <w:rFonts w:eastAsia="Times-Roman"/>
          <w:sz w:val="24"/>
          <w:szCs w:val="24"/>
        </w:rPr>
      </w:pPr>
      <w:r w:rsidRPr="00D15336">
        <w:rPr>
          <w:sz w:val="24"/>
          <w:szCs w:val="24"/>
        </w:rPr>
        <w:t xml:space="preserve">- </w:t>
      </w:r>
      <w:r w:rsidRPr="00D15336">
        <w:rPr>
          <w:rFonts w:eastAsia="Times-Roman"/>
          <w:sz w:val="24"/>
          <w:szCs w:val="24"/>
        </w:rPr>
        <w:t>установка дорожных знаков и искусственных неровностей – 10 шт.</w:t>
      </w:r>
    </w:p>
    <w:p w:rsidR="00BC33F1" w:rsidRPr="00D15336" w:rsidRDefault="00BC33F1" w:rsidP="00BC33F1">
      <w:pPr>
        <w:ind w:left="709"/>
        <w:jc w:val="both"/>
        <w:rPr>
          <w:sz w:val="24"/>
          <w:szCs w:val="24"/>
        </w:rPr>
      </w:pPr>
      <w:r w:rsidRPr="00D15336">
        <w:rPr>
          <w:rFonts w:eastAsia="Times-Roman"/>
          <w:sz w:val="24"/>
          <w:szCs w:val="24"/>
        </w:rPr>
        <w:t>- ремонт дренажных канав – 400 м.</w:t>
      </w:r>
    </w:p>
    <w:p w:rsidR="00BC33F1" w:rsidRPr="00D15336" w:rsidRDefault="00BC33F1" w:rsidP="00BC33F1">
      <w:pPr>
        <w:ind w:left="709"/>
        <w:jc w:val="both"/>
        <w:rPr>
          <w:sz w:val="24"/>
          <w:szCs w:val="24"/>
        </w:rPr>
      </w:pPr>
      <w:r w:rsidRPr="00D15336">
        <w:rPr>
          <w:sz w:val="24"/>
          <w:szCs w:val="24"/>
        </w:rPr>
        <w:t>- Строительный контроль – 1 ед.</w:t>
      </w:r>
    </w:p>
    <w:p w:rsidR="000401E1" w:rsidRPr="00D15336" w:rsidRDefault="000401E1" w:rsidP="000401E1">
      <w:pPr>
        <w:pStyle w:val="a3"/>
        <w:ind w:left="0" w:firstLine="624"/>
        <w:jc w:val="both"/>
        <w:rPr>
          <w:sz w:val="24"/>
          <w:szCs w:val="24"/>
        </w:rPr>
      </w:pPr>
      <w:r w:rsidRPr="00D15336">
        <w:rPr>
          <w:sz w:val="24"/>
          <w:szCs w:val="24"/>
        </w:rPr>
        <w:t xml:space="preserve">Реализация Основного мероприятия подпрограммы обеспечит стабильное социально-экономическое развитие территории </w:t>
      </w:r>
      <w:r w:rsidR="00BC33F1" w:rsidRPr="00D15336">
        <w:rPr>
          <w:sz w:val="24"/>
          <w:szCs w:val="24"/>
        </w:rPr>
        <w:t>Петр</w:t>
      </w:r>
      <w:r w:rsidRPr="00D15336">
        <w:rPr>
          <w:sz w:val="24"/>
          <w:szCs w:val="24"/>
        </w:rPr>
        <w:t>овского сельского поселения.</w:t>
      </w:r>
    </w:p>
    <w:p w:rsidR="000401E1" w:rsidRPr="00D15336" w:rsidRDefault="000401E1" w:rsidP="000401E1">
      <w:pPr>
        <w:pStyle w:val="a3"/>
        <w:autoSpaceDE w:val="0"/>
        <w:ind w:left="0" w:firstLine="624"/>
        <w:jc w:val="both"/>
        <w:rPr>
          <w:sz w:val="24"/>
          <w:szCs w:val="24"/>
        </w:rPr>
      </w:pPr>
      <w:r w:rsidRPr="00D15336">
        <w:rPr>
          <w:sz w:val="24"/>
          <w:szCs w:val="24"/>
        </w:rPr>
        <w:t>Подпрограмма имеет социально ориентированный характер.</w:t>
      </w:r>
    </w:p>
    <w:p w:rsidR="000401E1" w:rsidRPr="00D15336" w:rsidRDefault="000401E1" w:rsidP="000401E1">
      <w:pPr>
        <w:autoSpaceDE w:val="0"/>
        <w:ind w:firstLine="540"/>
        <w:jc w:val="both"/>
        <w:rPr>
          <w:sz w:val="24"/>
          <w:szCs w:val="24"/>
        </w:rPr>
      </w:pPr>
    </w:p>
    <w:p w:rsidR="000401E1" w:rsidRPr="00D15336" w:rsidRDefault="000401E1" w:rsidP="000401E1">
      <w:pPr>
        <w:autoSpaceDE w:val="0"/>
        <w:ind w:firstLine="540"/>
        <w:jc w:val="center"/>
        <w:rPr>
          <w:b/>
          <w:sz w:val="24"/>
          <w:szCs w:val="24"/>
        </w:rPr>
      </w:pPr>
      <w:r w:rsidRPr="00D15336">
        <w:rPr>
          <w:b/>
          <w:sz w:val="24"/>
          <w:szCs w:val="24"/>
        </w:rPr>
        <w:t xml:space="preserve">4. Финансирование </w:t>
      </w:r>
    </w:p>
    <w:p w:rsidR="000401E1" w:rsidRPr="00D15336" w:rsidRDefault="000401E1" w:rsidP="000401E1">
      <w:pPr>
        <w:autoSpaceDE w:val="0"/>
        <w:ind w:firstLine="540"/>
        <w:jc w:val="both"/>
        <w:rPr>
          <w:b/>
          <w:sz w:val="24"/>
          <w:szCs w:val="24"/>
        </w:rPr>
      </w:pPr>
    </w:p>
    <w:p w:rsidR="00251931" w:rsidRPr="00251931" w:rsidRDefault="00D15336" w:rsidP="00251931">
      <w:pPr>
        <w:autoSpaceDE w:val="0"/>
        <w:ind w:firstLine="540"/>
        <w:jc w:val="both"/>
        <w:rPr>
          <w:spacing w:val="2"/>
          <w:sz w:val="23"/>
          <w:szCs w:val="23"/>
        </w:rPr>
      </w:pPr>
      <w:r w:rsidRPr="00D15336">
        <w:rPr>
          <w:sz w:val="24"/>
          <w:szCs w:val="24"/>
        </w:rPr>
        <w:lastRenderedPageBreak/>
        <w:t xml:space="preserve">Финансирование </w:t>
      </w:r>
      <w:r w:rsidR="000401E1" w:rsidRPr="00D15336">
        <w:rPr>
          <w:sz w:val="24"/>
          <w:szCs w:val="24"/>
        </w:rPr>
        <w:t>основного мероприятия по государственной поддержке проектов местных инициатив граждан</w:t>
      </w:r>
      <w:r w:rsidR="000401E1" w:rsidRPr="00251931">
        <w:rPr>
          <w:sz w:val="23"/>
          <w:szCs w:val="23"/>
        </w:rPr>
        <w:t xml:space="preserve"> </w:t>
      </w:r>
      <w:r w:rsidR="000401E1" w:rsidRPr="00251931">
        <w:rPr>
          <w:spacing w:val="2"/>
          <w:sz w:val="23"/>
          <w:szCs w:val="23"/>
        </w:rPr>
        <w:t xml:space="preserve">составляет </w:t>
      </w:r>
      <w:r>
        <w:rPr>
          <w:spacing w:val="2"/>
          <w:sz w:val="23"/>
          <w:szCs w:val="23"/>
        </w:rPr>
        <w:t>180</w:t>
      </w:r>
      <w:r w:rsidR="00251931" w:rsidRPr="00251931">
        <w:rPr>
          <w:spacing w:val="2"/>
          <w:sz w:val="23"/>
          <w:szCs w:val="23"/>
        </w:rPr>
        <w:t>,0 тыс.руб., в том числе:</w:t>
      </w:r>
    </w:p>
    <w:p w:rsidR="00251931" w:rsidRPr="00251931" w:rsidRDefault="00251931" w:rsidP="00251931">
      <w:pPr>
        <w:autoSpaceDE w:val="0"/>
        <w:jc w:val="both"/>
        <w:rPr>
          <w:spacing w:val="2"/>
          <w:sz w:val="23"/>
          <w:szCs w:val="23"/>
        </w:rPr>
      </w:pPr>
      <w:r w:rsidRPr="00251931">
        <w:rPr>
          <w:spacing w:val="2"/>
          <w:sz w:val="23"/>
          <w:szCs w:val="23"/>
        </w:rPr>
        <w:t>- областной бюджет – 0,0 тыс. руб.</w:t>
      </w:r>
    </w:p>
    <w:p w:rsidR="00251931" w:rsidRPr="00251931" w:rsidRDefault="00251931" w:rsidP="00251931">
      <w:pPr>
        <w:autoSpaceDE w:val="0"/>
        <w:jc w:val="both"/>
        <w:rPr>
          <w:spacing w:val="2"/>
          <w:sz w:val="23"/>
          <w:szCs w:val="23"/>
        </w:rPr>
      </w:pPr>
      <w:r w:rsidRPr="00251931">
        <w:rPr>
          <w:spacing w:val="2"/>
          <w:sz w:val="23"/>
          <w:szCs w:val="23"/>
        </w:rPr>
        <w:t xml:space="preserve">- местный бюджет – </w:t>
      </w:r>
      <w:r w:rsidR="00D15336">
        <w:rPr>
          <w:spacing w:val="2"/>
          <w:sz w:val="23"/>
          <w:szCs w:val="23"/>
        </w:rPr>
        <w:t>180</w:t>
      </w:r>
      <w:r w:rsidRPr="00251931">
        <w:rPr>
          <w:spacing w:val="2"/>
          <w:sz w:val="23"/>
          <w:szCs w:val="23"/>
        </w:rPr>
        <w:t>,0 тыс. руб.</w:t>
      </w:r>
    </w:p>
    <w:p w:rsidR="00251931" w:rsidRPr="00251931" w:rsidRDefault="00251931" w:rsidP="00251931">
      <w:pPr>
        <w:autoSpaceDE w:val="0"/>
        <w:jc w:val="both"/>
        <w:rPr>
          <w:spacing w:val="2"/>
          <w:sz w:val="23"/>
          <w:szCs w:val="23"/>
        </w:rPr>
      </w:pPr>
      <w:r w:rsidRPr="00251931">
        <w:rPr>
          <w:spacing w:val="2"/>
          <w:sz w:val="23"/>
          <w:szCs w:val="23"/>
        </w:rPr>
        <w:t xml:space="preserve">- 2020 год – </w:t>
      </w:r>
      <w:r w:rsidR="00D15336">
        <w:rPr>
          <w:spacing w:val="2"/>
          <w:sz w:val="23"/>
          <w:szCs w:val="23"/>
        </w:rPr>
        <w:t>180</w:t>
      </w:r>
      <w:r w:rsidRPr="00251931">
        <w:rPr>
          <w:spacing w:val="2"/>
          <w:sz w:val="23"/>
          <w:szCs w:val="23"/>
        </w:rPr>
        <w:t>,0 тыс. руб., в том числе:</w:t>
      </w:r>
    </w:p>
    <w:p w:rsidR="00251931" w:rsidRPr="00251931" w:rsidRDefault="00251931" w:rsidP="00251931">
      <w:pPr>
        <w:autoSpaceDE w:val="0"/>
        <w:jc w:val="both"/>
        <w:rPr>
          <w:spacing w:val="2"/>
          <w:sz w:val="23"/>
          <w:szCs w:val="23"/>
        </w:rPr>
      </w:pPr>
      <w:r w:rsidRPr="00251931">
        <w:rPr>
          <w:spacing w:val="2"/>
          <w:sz w:val="23"/>
          <w:szCs w:val="23"/>
        </w:rPr>
        <w:t xml:space="preserve">- местный бюджет – </w:t>
      </w:r>
      <w:r w:rsidR="00D15336">
        <w:rPr>
          <w:spacing w:val="2"/>
          <w:sz w:val="23"/>
          <w:szCs w:val="23"/>
        </w:rPr>
        <w:t>180</w:t>
      </w:r>
      <w:r w:rsidRPr="00251931">
        <w:rPr>
          <w:spacing w:val="2"/>
          <w:sz w:val="23"/>
          <w:szCs w:val="23"/>
        </w:rPr>
        <w:t>,0 тыс. руб.;</w:t>
      </w:r>
    </w:p>
    <w:p w:rsidR="00251931" w:rsidRPr="00251931" w:rsidRDefault="00251931" w:rsidP="00251931">
      <w:pPr>
        <w:autoSpaceDE w:val="0"/>
        <w:jc w:val="both"/>
        <w:rPr>
          <w:spacing w:val="2"/>
          <w:sz w:val="23"/>
          <w:szCs w:val="23"/>
        </w:rPr>
      </w:pPr>
      <w:r w:rsidRPr="00251931">
        <w:rPr>
          <w:spacing w:val="2"/>
          <w:sz w:val="23"/>
          <w:szCs w:val="23"/>
        </w:rPr>
        <w:t>- 2021 год – 0,0 тыс. руб., в том числе:</w:t>
      </w:r>
    </w:p>
    <w:p w:rsidR="00251931" w:rsidRPr="00251931" w:rsidRDefault="00251931" w:rsidP="00251931">
      <w:pPr>
        <w:autoSpaceDE w:val="0"/>
        <w:jc w:val="both"/>
        <w:rPr>
          <w:spacing w:val="2"/>
          <w:sz w:val="23"/>
          <w:szCs w:val="23"/>
        </w:rPr>
      </w:pPr>
      <w:r w:rsidRPr="00251931">
        <w:rPr>
          <w:spacing w:val="2"/>
          <w:sz w:val="23"/>
          <w:szCs w:val="23"/>
        </w:rPr>
        <w:t>- местный бюджет – 0,0 тыс. руб.;</w:t>
      </w:r>
    </w:p>
    <w:p w:rsidR="00251931" w:rsidRPr="00251931" w:rsidRDefault="00251931" w:rsidP="00251931">
      <w:pPr>
        <w:autoSpaceDE w:val="0"/>
        <w:jc w:val="both"/>
        <w:rPr>
          <w:spacing w:val="2"/>
          <w:sz w:val="23"/>
          <w:szCs w:val="23"/>
        </w:rPr>
      </w:pPr>
      <w:r w:rsidRPr="00251931">
        <w:rPr>
          <w:spacing w:val="2"/>
          <w:sz w:val="23"/>
          <w:szCs w:val="23"/>
        </w:rPr>
        <w:t xml:space="preserve">- 2022 год – 0,0 тыс. руб. </w:t>
      </w:r>
    </w:p>
    <w:p w:rsidR="000401E1" w:rsidRDefault="00251931" w:rsidP="00251931">
      <w:pPr>
        <w:autoSpaceDE w:val="0"/>
        <w:jc w:val="both"/>
        <w:rPr>
          <w:sz w:val="23"/>
          <w:szCs w:val="23"/>
        </w:rPr>
      </w:pPr>
      <w:r w:rsidRPr="00251931">
        <w:rPr>
          <w:spacing w:val="2"/>
          <w:sz w:val="23"/>
          <w:szCs w:val="23"/>
        </w:rPr>
        <w:t>- местный бюджет – 0,0 тыс. руб</w:t>
      </w:r>
      <w:r>
        <w:rPr>
          <w:spacing w:val="2"/>
          <w:sz w:val="23"/>
          <w:szCs w:val="23"/>
        </w:rPr>
        <w:t>.</w:t>
      </w:r>
    </w:p>
    <w:p w:rsidR="000401E1" w:rsidRDefault="000401E1" w:rsidP="000401E1">
      <w:pPr>
        <w:autoSpaceDE w:val="0"/>
        <w:jc w:val="both"/>
        <w:rPr>
          <w:sz w:val="22"/>
          <w:szCs w:val="22"/>
        </w:rPr>
      </w:pPr>
    </w:p>
    <w:p w:rsidR="000401E1" w:rsidRDefault="000401E1" w:rsidP="000401E1">
      <w:pPr>
        <w:autoSpaceDE w:val="0"/>
        <w:ind w:firstLine="540"/>
        <w:jc w:val="center"/>
        <w:rPr>
          <w:b/>
          <w:sz w:val="23"/>
          <w:szCs w:val="23"/>
        </w:rPr>
      </w:pPr>
      <w:r>
        <w:rPr>
          <w:b/>
          <w:sz w:val="23"/>
          <w:szCs w:val="23"/>
        </w:rPr>
        <w:t xml:space="preserve">5. Состав и функции участников основного мероприятия </w:t>
      </w:r>
    </w:p>
    <w:p w:rsidR="000401E1" w:rsidRDefault="000401E1" w:rsidP="000401E1">
      <w:pPr>
        <w:autoSpaceDE w:val="0"/>
        <w:ind w:firstLine="540"/>
        <w:jc w:val="center"/>
        <w:rPr>
          <w:b/>
          <w:sz w:val="23"/>
          <w:szCs w:val="23"/>
        </w:rPr>
      </w:pPr>
    </w:p>
    <w:p w:rsidR="000401E1" w:rsidRDefault="000401E1" w:rsidP="000401E1">
      <w:pPr>
        <w:autoSpaceDE w:val="0"/>
        <w:ind w:firstLine="540"/>
        <w:jc w:val="both"/>
        <w:rPr>
          <w:sz w:val="23"/>
          <w:szCs w:val="23"/>
        </w:rPr>
      </w:pPr>
      <w:r>
        <w:rPr>
          <w:sz w:val="23"/>
          <w:szCs w:val="23"/>
        </w:rPr>
        <w:t xml:space="preserve">Участниками мероприятия являются администрация муниципального образования </w:t>
      </w:r>
      <w:r w:rsidR="00BC33F1">
        <w:rPr>
          <w:sz w:val="23"/>
          <w:szCs w:val="23"/>
        </w:rPr>
        <w:t>Петр</w:t>
      </w:r>
      <w:r>
        <w:rPr>
          <w:sz w:val="23"/>
          <w:szCs w:val="23"/>
        </w:rPr>
        <w:t>овское сельское поселение и подрядные организации независимо от организационно-правовой формы и формы собственности.</w:t>
      </w:r>
    </w:p>
    <w:p w:rsidR="000401E1" w:rsidRDefault="000401E1" w:rsidP="000401E1">
      <w:pPr>
        <w:autoSpaceDE w:val="0"/>
        <w:ind w:firstLine="540"/>
        <w:jc w:val="both"/>
        <w:rPr>
          <w:sz w:val="23"/>
          <w:szCs w:val="23"/>
        </w:rPr>
      </w:pPr>
      <w:r>
        <w:rPr>
          <w:sz w:val="23"/>
          <w:szCs w:val="23"/>
        </w:rPr>
        <w:t xml:space="preserve">Функции администрации МО </w:t>
      </w:r>
      <w:r w:rsidR="00BC33F1">
        <w:rPr>
          <w:sz w:val="23"/>
          <w:szCs w:val="23"/>
        </w:rPr>
        <w:t>Петр</w:t>
      </w:r>
      <w:r>
        <w:rPr>
          <w:sz w:val="23"/>
          <w:szCs w:val="23"/>
        </w:rPr>
        <w:t>овское сельское поселение:</w:t>
      </w:r>
    </w:p>
    <w:p w:rsidR="000401E1" w:rsidRDefault="000401E1" w:rsidP="000401E1">
      <w:pPr>
        <w:autoSpaceDE w:val="0"/>
        <w:ind w:firstLine="540"/>
        <w:jc w:val="both"/>
        <w:rPr>
          <w:sz w:val="23"/>
          <w:szCs w:val="23"/>
        </w:rPr>
      </w:pPr>
      <w:r>
        <w:rPr>
          <w:sz w:val="23"/>
          <w:szCs w:val="23"/>
        </w:rPr>
        <w:t xml:space="preserve">- оповещение населения через </w:t>
      </w:r>
      <w:r w:rsidR="00D15336">
        <w:rPr>
          <w:sz w:val="23"/>
          <w:szCs w:val="23"/>
        </w:rPr>
        <w:t>официальный сайт поселения</w:t>
      </w:r>
      <w:r>
        <w:rPr>
          <w:sz w:val="23"/>
          <w:szCs w:val="23"/>
        </w:rPr>
        <w:t xml:space="preserve"> о реализации мероприятий;</w:t>
      </w:r>
    </w:p>
    <w:p w:rsidR="000401E1" w:rsidRDefault="000401E1" w:rsidP="000401E1">
      <w:pPr>
        <w:autoSpaceDE w:val="0"/>
        <w:ind w:firstLine="540"/>
        <w:jc w:val="both"/>
        <w:rPr>
          <w:sz w:val="23"/>
          <w:szCs w:val="23"/>
        </w:rPr>
      </w:pPr>
      <w:r>
        <w:rPr>
          <w:sz w:val="23"/>
          <w:szCs w:val="23"/>
        </w:rPr>
        <w:t>- заключение соглашений с Комитетом по местному самоуправлению, межнациональным и межконфессиональным отношениям Ленинградской области  на проведение мероприятий по реализации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p w:rsidR="000401E1" w:rsidRDefault="000401E1" w:rsidP="000401E1">
      <w:pPr>
        <w:autoSpaceDE w:val="0"/>
        <w:ind w:firstLine="540"/>
        <w:jc w:val="both"/>
        <w:rPr>
          <w:sz w:val="23"/>
          <w:szCs w:val="23"/>
        </w:rPr>
      </w:pPr>
      <w:r>
        <w:rPr>
          <w:sz w:val="23"/>
          <w:szCs w:val="23"/>
        </w:rPr>
        <w:t>- осуществление контроля за целевым использованием бюджетных средств, выделенных на реализацию мероприятий.</w:t>
      </w:r>
    </w:p>
    <w:p w:rsidR="000401E1" w:rsidRDefault="000401E1" w:rsidP="000401E1">
      <w:pPr>
        <w:autoSpaceDE w:val="0"/>
        <w:ind w:firstLine="540"/>
        <w:jc w:val="center"/>
        <w:rPr>
          <w:b/>
          <w:sz w:val="23"/>
          <w:szCs w:val="23"/>
        </w:rPr>
      </w:pPr>
      <w:r>
        <w:rPr>
          <w:b/>
          <w:sz w:val="23"/>
          <w:szCs w:val="23"/>
        </w:rPr>
        <w:t>6. Контроль за реализацией мероприятия</w:t>
      </w:r>
    </w:p>
    <w:p w:rsidR="000401E1" w:rsidRDefault="000401E1" w:rsidP="000401E1">
      <w:pPr>
        <w:autoSpaceDE w:val="0"/>
        <w:ind w:firstLine="540"/>
        <w:jc w:val="center"/>
        <w:rPr>
          <w:b/>
          <w:sz w:val="23"/>
          <w:szCs w:val="23"/>
        </w:rPr>
      </w:pPr>
    </w:p>
    <w:p w:rsidR="000401E1" w:rsidRDefault="000401E1" w:rsidP="000401E1">
      <w:pPr>
        <w:autoSpaceDE w:val="0"/>
        <w:ind w:firstLine="540"/>
        <w:jc w:val="both"/>
        <w:rPr>
          <w:sz w:val="23"/>
          <w:szCs w:val="23"/>
        </w:rPr>
      </w:pPr>
      <w:r>
        <w:rPr>
          <w:sz w:val="23"/>
          <w:szCs w:val="23"/>
        </w:rPr>
        <w:t xml:space="preserve">Общий контроль за реализацией основного мероприятия подпрограммы осуществляет администрация МО </w:t>
      </w:r>
      <w:r w:rsidR="00BC33F1">
        <w:rPr>
          <w:sz w:val="23"/>
          <w:szCs w:val="23"/>
        </w:rPr>
        <w:t>Петр</w:t>
      </w:r>
      <w:r>
        <w:rPr>
          <w:sz w:val="23"/>
          <w:szCs w:val="23"/>
        </w:rPr>
        <w:t>овское сельское поселение. Реализация мероприятия осуществляется на основании соглашений, договоров и контрактов, заключенных между участниками Программы. Работы по ремонтным работам считаются выполненными и принятыми после утверждения заказчиком мероприятия актов выполненных работ. Заказчик вправе привлекать для контроля, инспектирования, проверки качества и полноты выполненных работ сторонние организации (третьи лица).</w:t>
      </w:r>
    </w:p>
    <w:p w:rsidR="004011D6" w:rsidRDefault="004011D6" w:rsidP="004011D6">
      <w:pPr>
        <w:autoSpaceDE w:val="0"/>
        <w:jc w:val="center"/>
        <w:rPr>
          <w:b/>
          <w:sz w:val="23"/>
          <w:szCs w:val="23"/>
        </w:rPr>
        <w:sectPr w:rsidR="004011D6">
          <w:pgSz w:w="11906" w:h="16838"/>
          <w:pgMar w:top="1134" w:right="850" w:bottom="1134" w:left="1701" w:header="708" w:footer="708" w:gutter="0"/>
          <w:cols w:space="708"/>
          <w:docGrid w:linePitch="360"/>
        </w:sectPr>
      </w:pPr>
    </w:p>
    <w:p w:rsidR="004011D6" w:rsidRDefault="004011D6" w:rsidP="004011D6">
      <w:pPr>
        <w:autoSpaceDE w:val="0"/>
        <w:jc w:val="center"/>
        <w:rPr>
          <w:rFonts w:eastAsia="Times New Roman"/>
          <w:b/>
          <w:sz w:val="23"/>
          <w:szCs w:val="23"/>
        </w:rPr>
      </w:pPr>
      <w:r>
        <w:rPr>
          <w:b/>
          <w:sz w:val="23"/>
          <w:szCs w:val="23"/>
        </w:rPr>
        <w:lastRenderedPageBreak/>
        <w:t>ПЛАН МЕРОПРИЯТИЙ</w:t>
      </w:r>
    </w:p>
    <w:p w:rsidR="004011D6" w:rsidRDefault="004011D6" w:rsidP="004011D6">
      <w:pPr>
        <w:autoSpaceDE w:val="0"/>
        <w:jc w:val="center"/>
        <w:rPr>
          <w:b/>
          <w:sz w:val="23"/>
          <w:szCs w:val="23"/>
        </w:rPr>
      </w:pPr>
      <w:r>
        <w:rPr>
          <w:b/>
          <w:sz w:val="23"/>
          <w:szCs w:val="23"/>
        </w:rPr>
        <w:t>«Мероприятия по государственной поддержке местных инициатив граждан»</w:t>
      </w:r>
    </w:p>
    <w:p w:rsidR="004011D6" w:rsidRPr="00251931" w:rsidRDefault="004011D6" w:rsidP="004011D6">
      <w:pPr>
        <w:autoSpaceDE w:val="0"/>
        <w:jc w:val="center"/>
        <w:rPr>
          <w:b/>
          <w:spacing w:val="-12"/>
          <w:sz w:val="23"/>
          <w:szCs w:val="23"/>
        </w:rPr>
      </w:pPr>
      <w:r w:rsidRPr="00251931">
        <w:rPr>
          <w:b/>
          <w:spacing w:val="-12"/>
          <w:sz w:val="23"/>
          <w:szCs w:val="23"/>
        </w:rPr>
        <w:t>Реализация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p w:rsidR="004011D6" w:rsidRDefault="004011D6" w:rsidP="004011D6">
      <w:pPr>
        <w:autoSpaceDE w:val="0"/>
        <w:jc w:val="center"/>
        <w:rPr>
          <w:b/>
          <w:sz w:val="23"/>
          <w:szCs w:val="23"/>
        </w:rPr>
      </w:pPr>
    </w:p>
    <w:tbl>
      <w:tblPr>
        <w:tblW w:w="15255" w:type="dxa"/>
        <w:tblInd w:w="204" w:type="dxa"/>
        <w:tblLayout w:type="fixed"/>
        <w:tblCellMar>
          <w:left w:w="0" w:type="dxa"/>
          <w:right w:w="0" w:type="dxa"/>
        </w:tblCellMar>
        <w:tblLook w:val="04A0" w:firstRow="1" w:lastRow="0" w:firstColumn="1" w:lastColumn="0" w:noHBand="0" w:noVBand="1"/>
      </w:tblPr>
      <w:tblGrid>
        <w:gridCol w:w="5045"/>
        <w:gridCol w:w="1985"/>
        <w:gridCol w:w="1365"/>
        <w:gridCol w:w="1213"/>
        <w:gridCol w:w="2191"/>
        <w:gridCol w:w="1313"/>
        <w:gridCol w:w="1098"/>
        <w:gridCol w:w="1045"/>
      </w:tblGrid>
      <w:tr w:rsidR="004011D6" w:rsidTr="004011D6">
        <w:trPr>
          <w:trHeight w:val="70"/>
        </w:trPr>
        <w:tc>
          <w:tcPr>
            <w:tcW w:w="5045" w:type="dxa"/>
            <w:vMerge w:val="restart"/>
            <w:tcBorders>
              <w:top w:val="single" w:sz="4" w:space="0" w:color="000000"/>
              <w:left w:val="single" w:sz="4" w:space="0" w:color="000000"/>
              <w:bottom w:val="single" w:sz="4" w:space="0" w:color="000000"/>
              <w:right w:val="nil"/>
            </w:tcBorders>
            <w:hideMark/>
          </w:tcPr>
          <w:p w:rsidR="004011D6" w:rsidRDefault="004011D6">
            <w:pPr>
              <w:pStyle w:val="ConsPlusCell"/>
              <w:jc w:val="center"/>
              <w:rPr>
                <w:rFonts w:ascii="Times New Roman" w:hAnsi="Times New Roman" w:cs="Times New Roman"/>
                <w:sz w:val="21"/>
                <w:szCs w:val="21"/>
              </w:rPr>
            </w:pPr>
            <w:r>
              <w:rPr>
                <w:rFonts w:ascii="Times New Roman" w:hAnsi="Times New Roman" w:cs="Times New Roman"/>
                <w:sz w:val="21"/>
                <w:szCs w:val="21"/>
              </w:rPr>
              <w:t>Наименование подпрограммы, основного мероприятия, мероприятий, реализуемых в рамках основного мероприятия</w:t>
            </w:r>
          </w:p>
        </w:tc>
        <w:tc>
          <w:tcPr>
            <w:tcW w:w="1985" w:type="dxa"/>
            <w:vMerge w:val="restart"/>
            <w:tcBorders>
              <w:top w:val="single" w:sz="4" w:space="0" w:color="000000"/>
              <w:left w:val="single" w:sz="4" w:space="0" w:color="000000"/>
              <w:bottom w:val="single" w:sz="4" w:space="0" w:color="000000"/>
              <w:right w:val="nil"/>
            </w:tcBorders>
            <w:hideMark/>
          </w:tcPr>
          <w:p w:rsidR="004011D6" w:rsidRDefault="004011D6">
            <w:pPr>
              <w:pStyle w:val="ConsPlusCell"/>
              <w:jc w:val="center"/>
              <w:rPr>
                <w:rFonts w:ascii="Times New Roman" w:hAnsi="Times New Roman" w:cs="Times New Roman"/>
                <w:sz w:val="21"/>
                <w:szCs w:val="21"/>
              </w:rPr>
            </w:pPr>
            <w:r>
              <w:rPr>
                <w:rFonts w:ascii="Times New Roman" w:hAnsi="Times New Roman" w:cs="Times New Roman"/>
                <w:sz w:val="21"/>
                <w:szCs w:val="21"/>
              </w:rPr>
              <w:t>Ответственный исполнитель (Ф.И.О., должность)</w:t>
            </w:r>
          </w:p>
        </w:tc>
        <w:tc>
          <w:tcPr>
            <w:tcW w:w="2578" w:type="dxa"/>
            <w:gridSpan w:val="2"/>
            <w:tcBorders>
              <w:top w:val="single" w:sz="4" w:space="0" w:color="000000"/>
              <w:left w:val="single" w:sz="4" w:space="0" w:color="000000"/>
              <w:bottom w:val="single" w:sz="4" w:space="0" w:color="000000"/>
              <w:right w:val="nil"/>
            </w:tcBorders>
            <w:hideMark/>
          </w:tcPr>
          <w:p w:rsidR="004011D6" w:rsidRDefault="004011D6">
            <w:pPr>
              <w:pStyle w:val="ConsPlusCell"/>
              <w:jc w:val="center"/>
              <w:rPr>
                <w:rFonts w:ascii="Times New Roman" w:hAnsi="Times New Roman" w:cs="Times New Roman"/>
                <w:sz w:val="21"/>
                <w:szCs w:val="21"/>
              </w:rPr>
            </w:pPr>
            <w:r>
              <w:rPr>
                <w:rFonts w:ascii="Times New Roman" w:hAnsi="Times New Roman" w:cs="Times New Roman"/>
                <w:sz w:val="21"/>
                <w:szCs w:val="21"/>
              </w:rPr>
              <w:t>Срок</w:t>
            </w:r>
          </w:p>
        </w:tc>
        <w:tc>
          <w:tcPr>
            <w:tcW w:w="2191" w:type="dxa"/>
            <w:vMerge w:val="restart"/>
            <w:tcBorders>
              <w:top w:val="single" w:sz="4" w:space="0" w:color="000000"/>
              <w:left w:val="single" w:sz="4" w:space="0" w:color="000000"/>
              <w:bottom w:val="single" w:sz="4" w:space="0" w:color="000000"/>
              <w:right w:val="nil"/>
            </w:tcBorders>
            <w:hideMark/>
          </w:tcPr>
          <w:p w:rsidR="004011D6" w:rsidRDefault="004011D6">
            <w:pPr>
              <w:pStyle w:val="ConsPlusCell"/>
              <w:jc w:val="center"/>
              <w:rPr>
                <w:rFonts w:ascii="Times New Roman" w:hAnsi="Times New Roman" w:cs="Times New Roman"/>
                <w:sz w:val="21"/>
                <w:szCs w:val="21"/>
              </w:rPr>
            </w:pPr>
            <w:r>
              <w:rPr>
                <w:rFonts w:ascii="Times New Roman" w:hAnsi="Times New Roman" w:cs="Times New Roman"/>
                <w:sz w:val="21"/>
                <w:szCs w:val="21"/>
              </w:rPr>
              <w:t>Финансирование (тыс.руб.)</w:t>
            </w:r>
          </w:p>
        </w:tc>
        <w:tc>
          <w:tcPr>
            <w:tcW w:w="3456" w:type="dxa"/>
            <w:gridSpan w:val="3"/>
            <w:vMerge w:val="restart"/>
            <w:tcBorders>
              <w:top w:val="single" w:sz="4" w:space="0" w:color="000000"/>
              <w:left w:val="single" w:sz="4" w:space="0" w:color="000000"/>
              <w:bottom w:val="single" w:sz="4" w:space="0" w:color="000000"/>
              <w:right w:val="nil"/>
            </w:tcBorders>
            <w:hideMark/>
          </w:tcPr>
          <w:p w:rsidR="004011D6" w:rsidRDefault="004011D6">
            <w:pPr>
              <w:pStyle w:val="ConsPlusCell"/>
              <w:jc w:val="center"/>
              <w:rPr>
                <w:rFonts w:ascii="Times New Roman" w:hAnsi="Times New Roman" w:cs="Times New Roman"/>
                <w:sz w:val="21"/>
                <w:szCs w:val="21"/>
              </w:rPr>
            </w:pPr>
            <w:r>
              <w:rPr>
                <w:rFonts w:ascii="Times New Roman" w:hAnsi="Times New Roman" w:cs="Times New Roman"/>
                <w:sz w:val="21"/>
                <w:szCs w:val="21"/>
              </w:rPr>
              <w:t>В том числе:</w:t>
            </w:r>
          </w:p>
        </w:tc>
      </w:tr>
      <w:tr w:rsidR="004011D6" w:rsidTr="00251931">
        <w:trPr>
          <w:trHeight w:val="278"/>
        </w:trPr>
        <w:tc>
          <w:tcPr>
            <w:tcW w:w="5045" w:type="dxa"/>
            <w:vMerge/>
            <w:tcBorders>
              <w:top w:val="single" w:sz="4" w:space="0" w:color="000000"/>
              <w:left w:val="single" w:sz="4" w:space="0" w:color="000000"/>
              <w:bottom w:val="single" w:sz="4" w:space="0" w:color="000000"/>
              <w:right w:val="nil"/>
            </w:tcBorders>
            <w:vAlign w:val="center"/>
            <w:hideMark/>
          </w:tcPr>
          <w:p w:rsidR="004011D6" w:rsidRDefault="004011D6">
            <w:pPr>
              <w:rPr>
                <w:sz w:val="21"/>
                <w:szCs w:val="21"/>
                <w:lang w:eastAsia="ar-SA"/>
              </w:rPr>
            </w:pPr>
          </w:p>
        </w:tc>
        <w:tc>
          <w:tcPr>
            <w:tcW w:w="1985" w:type="dxa"/>
            <w:vMerge/>
            <w:tcBorders>
              <w:top w:val="single" w:sz="4" w:space="0" w:color="000000"/>
              <w:left w:val="single" w:sz="4" w:space="0" w:color="000000"/>
              <w:bottom w:val="single" w:sz="4" w:space="0" w:color="000000"/>
              <w:right w:val="nil"/>
            </w:tcBorders>
            <w:vAlign w:val="center"/>
            <w:hideMark/>
          </w:tcPr>
          <w:p w:rsidR="004011D6" w:rsidRDefault="004011D6">
            <w:pPr>
              <w:rPr>
                <w:sz w:val="21"/>
                <w:szCs w:val="21"/>
                <w:lang w:eastAsia="ar-SA"/>
              </w:rPr>
            </w:pPr>
          </w:p>
        </w:tc>
        <w:tc>
          <w:tcPr>
            <w:tcW w:w="1365" w:type="dxa"/>
            <w:vMerge w:val="restart"/>
            <w:tcBorders>
              <w:top w:val="single" w:sz="4" w:space="0" w:color="000000"/>
              <w:left w:val="single" w:sz="4" w:space="0" w:color="000000"/>
              <w:bottom w:val="single" w:sz="4" w:space="0" w:color="000000"/>
              <w:right w:val="nil"/>
            </w:tcBorders>
            <w:hideMark/>
          </w:tcPr>
          <w:p w:rsidR="004011D6" w:rsidRDefault="004011D6">
            <w:pPr>
              <w:pStyle w:val="ConsPlusCell"/>
              <w:jc w:val="center"/>
              <w:rPr>
                <w:rFonts w:ascii="Times New Roman" w:hAnsi="Times New Roman" w:cs="Times New Roman"/>
                <w:sz w:val="21"/>
                <w:szCs w:val="21"/>
              </w:rPr>
            </w:pPr>
            <w:r>
              <w:rPr>
                <w:rFonts w:ascii="Times New Roman" w:hAnsi="Times New Roman" w:cs="Times New Roman"/>
                <w:sz w:val="21"/>
                <w:szCs w:val="21"/>
              </w:rPr>
              <w:t>начала реализации</w:t>
            </w:r>
          </w:p>
        </w:tc>
        <w:tc>
          <w:tcPr>
            <w:tcW w:w="1213" w:type="dxa"/>
            <w:vMerge w:val="restart"/>
            <w:tcBorders>
              <w:top w:val="single" w:sz="4" w:space="0" w:color="000000"/>
              <w:left w:val="single" w:sz="4" w:space="0" w:color="000000"/>
              <w:bottom w:val="single" w:sz="4" w:space="0" w:color="000000"/>
              <w:right w:val="nil"/>
            </w:tcBorders>
            <w:hideMark/>
          </w:tcPr>
          <w:p w:rsidR="004011D6" w:rsidRDefault="004011D6">
            <w:pPr>
              <w:pStyle w:val="ConsPlusCell"/>
              <w:jc w:val="center"/>
              <w:rPr>
                <w:rFonts w:ascii="Times New Roman" w:hAnsi="Times New Roman" w:cs="Times New Roman"/>
                <w:sz w:val="21"/>
                <w:szCs w:val="21"/>
              </w:rPr>
            </w:pPr>
            <w:r>
              <w:rPr>
                <w:rFonts w:ascii="Times New Roman" w:hAnsi="Times New Roman" w:cs="Times New Roman"/>
                <w:sz w:val="21"/>
                <w:szCs w:val="21"/>
              </w:rPr>
              <w:t>окончания реализации</w:t>
            </w:r>
          </w:p>
        </w:tc>
        <w:tc>
          <w:tcPr>
            <w:tcW w:w="2191" w:type="dxa"/>
            <w:vMerge/>
            <w:tcBorders>
              <w:top w:val="single" w:sz="4" w:space="0" w:color="000000"/>
              <w:left w:val="single" w:sz="4" w:space="0" w:color="000000"/>
              <w:bottom w:val="single" w:sz="4" w:space="0" w:color="000000"/>
              <w:right w:val="nil"/>
            </w:tcBorders>
            <w:vAlign w:val="center"/>
            <w:hideMark/>
          </w:tcPr>
          <w:p w:rsidR="004011D6" w:rsidRDefault="004011D6">
            <w:pPr>
              <w:rPr>
                <w:sz w:val="21"/>
                <w:szCs w:val="21"/>
                <w:lang w:eastAsia="ar-SA"/>
              </w:rPr>
            </w:pPr>
          </w:p>
        </w:tc>
        <w:tc>
          <w:tcPr>
            <w:tcW w:w="3456" w:type="dxa"/>
            <w:gridSpan w:val="3"/>
            <w:vMerge/>
            <w:tcBorders>
              <w:top w:val="single" w:sz="4" w:space="0" w:color="000000"/>
              <w:left w:val="single" w:sz="4" w:space="0" w:color="000000"/>
              <w:bottom w:val="single" w:sz="4" w:space="0" w:color="000000"/>
              <w:right w:val="nil"/>
            </w:tcBorders>
            <w:vAlign w:val="center"/>
            <w:hideMark/>
          </w:tcPr>
          <w:p w:rsidR="004011D6" w:rsidRDefault="004011D6">
            <w:pPr>
              <w:rPr>
                <w:sz w:val="21"/>
                <w:szCs w:val="21"/>
                <w:lang w:eastAsia="ar-SA"/>
              </w:rPr>
            </w:pPr>
          </w:p>
        </w:tc>
      </w:tr>
      <w:tr w:rsidR="004011D6" w:rsidTr="00251931">
        <w:trPr>
          <w:trHeight w:val="186"/>
        </w:trPr>
        <w:tc>
          <w:tcPr>
            <w:tcW w:w="5045" w:type="dxa"/>
            <w:vMerge/>
            <w:tcBorders>
              <w:top w:val="single" w:sz="4" w:space="0" w:color="000000"/>
              <w:left w:val="single" w:sz="4" w:space="0" w:color="000000"/>
              <w:bottom w:val="single" w:sz="4" w:space="0" w:color="000000"/>
              <w:right w:val="nil"/>
            </w:tcBorders>
            <w:vAlign w:val="center"/>
            <w:hideMark/>
          </w:tcPr>
          <w:p w:rsidR="004011D6" w:rsidRDefault="004011D6">
            <w:pPr>
              <w:rPr>
                <w:sz w:val="21"/>
                <w:szCs w:val="21"/>
                <w:lang w:eastAsia="ar-SA"/>
              </w:rPr>
            </w:pPr>
          </w:p>
        </w:tc>
        <w:tc>
          <w:tcPr>
            <w:tcW w:w="1985" w:type="dxa"/>
            <w:vMerge/>
            <w:tcBorders>
              <w:top w:val="single" w:sz="4" w:space="0" w:color="000000"/>
              <w:left w:val="single" w:sz="4" w:space="0" w:color="000000"/>
              <w:bottom w:val="single" w:sz="4" w:space="0" w:color="000000"/>
              <w:right w:val="nil"/>
            </w:tcBorders>
            <w:vAlign w:val="center"/>
            <w:hideMark/>
          </w:tcPr>
          <w:p w:rsidR="004011D6" w:rsidRDefault="004011D6">
            <w:pPr>
              <w:rPr>
                <w:sz w:val="21"/>
                <w:szCs w:val="21"/>
                <w:lang w:eastAsia="ar-SA"/>
              </w:rPr>
            </w:pPr>
          </w:p>
        </w:tc>
        <w:tc>
          <w:tcPr>
            <w:tcW w:w="1365" w:type="dxa"/>
            <w:vMerge/>
            <w:tcBorders>
              <w:top w:val="single" w:sz="4" w:space="0" w:color="000000"/>
              <w:left w:val="single" w:sz="4" w:space="0" w:color="000000"/>
              <w:bottom w:val="single" w:sz="4" w:space="0" w:color="000000"/>
              <w:right w:val="nil"/>
            </w:tcBorders>
            <w:vAlign w:val="center"/>
            <w:hideMark/>
          </w:tcPr>
          <w:p w:rsidR="004011D6" w:rsidRDefault="004011D6">
            <w:pPr>
              <w:rPr>
                <w:sz w:val="21"/>
                <w:szCs w:val="21"/>
                <w:lang w:eastAsia="ar-SA"/>
              </w:rPr>
            </w:pPr>
          </w:p>
        </w:tc>
        <w:tc>
          <w:tcPr>
            <w:tcW w:w="1213" w:type="dxa"/>
            <w:vMerge/>
            <w:tcBorders>
              <w:top w:val="single" w:sz="4" w:space="0" w:color="000000"/>
              <w:left w:val="single" w:sz="4" w:space="0" w:color="000000"/>
              <w:bottom w:val="single" w:sz="4" w:space="0" w:color="000000"/>
              <w:right w:val="nil"/>
            </w:tcBorders>
            <w:vAlign w:val="center"/>
            <w:hideMark/>
          </w:tcPr>
          <w:p w:rsidR="004011D6" w:rsidRDefault="004011D6">
            <w:pPr>
              <w:rPr>
                <w:sz w:val="21"/>
                <w:szCs w:val="21"/>
                <w:lang w:eastAsia="ar-SA"/>
              </w:rPr>
            </w:pPr>
          </w:p>
        </w:tc>
        <w:tc>
          <w:tcPr>
            <w:tcW w:w="2191" w:type="dxa"/>
            <w:vMerge/>
            <w:tcBorders>
              <w:top w:val="single" w:sz="4" w:space="0" w:color="000000"/>
              <w:left w:val="single" w:sz="4" w:space="0" w:color="000000"/>
              <w:bottom w:val="single" w:sz="4" w:space="0" w:color="000000"/>
              <w:right w:val="nil"/>
            </w:tcBorders>
            <w:vAlign w:val="center"/>
            <w:hideMark/>
          </w:tcPr>
          <w:p w:rsidR="004011D6" w:rsidRDefault="004011D6">
            <w:pPr>
              <w:rPr>
                <w:sz w:val="21"/>
                <w:szCs w:val="21"/>
                <w:lang w:eastAsia="ar-SA"/>
              </w:rPr>
            </w:pPr>
          </w:p>
        </w:tc>
        <w:tc>
          <w:tcPr>
            <w:tcW w:w="1313" w:type="dxa"/>
            <w:tcBorders>
              <w:top w:val="single" w:sz="4" w:space="0" w:color="000000"/>
              <w:left w:val="single" w:sz="4" w:space="0" w:color="000000"/>
              <w:bottom w:val="single" w:sz="4" w:space="0" w:color="000000"/>
              <w:right w:val="nil"/>
            </w:tcBorders>
            <w:hideMark/>
          </w:tcPr>
          <w:p w:rsidR="004011D6" w:rsidRDefault="004011D6">
            <w:pPr>
              <w:pStyle w:val="ConsPlusCell"/>
              <w:jc w:val="center"/>
              <w:rPr>
                <w:rFonts w:ascii="Times New Roman" w:hAnsi="Times New Roman" w:cs="Times New Roman"/>
                <w:sz w:val="21"/>
                <w:szCs w:val="21"/>
              </w:rPr>
            </w:pPr>
            <w:r>
              <w:rPr>
                <w:rFonts w:ascii="Times New Roman" w:hAnsi="Times New Roman" w:cs="Times New Roman"/>
                <w:sz w:val="21"/>
                <w:szCs w:val="21"/>
              </w:rPr>
              <w:t>2020 год</w:t>
            </w:r>
          </w:p>
        </w:tc>
        <w:tc>
          <w:tcPr>
            <w:tcW w:w="1098" w:type="dxa"/>
            <w:tcBorders>
              <w:top w:val="single" w:sz="4" w:space="0" w:color="000000"/>
              <w:left w:val="single" w:sz="4" w:space="0" w:color="000000"/>
              <w:bottom w:val="single" w:sz="4" w:space="0" w:color="000000"/>
              <w:right w:val="nil"/>
            </w:tcBorders>
            <w:hideMark/>
          </w:tcPr>
          <w:p w:rsidR="004011D6" w:rsidRDefault="004011D6">
            <w:pPr>
              <w:pStyle w:val="ConsPlusCell"/>
              <w:jc w:val="center"/>
              <w:rPr>
                <w:rFonts w:ascii="Times New Roman" w:hAnsi="Times New Roman" w:cs="Times New Roman"/>
                <w:sz w:val="21"/>
                <w:szCs w:val="21"/>
              </w:rPr>
            </w:pPr>
            <w:r>
              <w:rPr>
                <w:rFonts w:ascii="Times New Roman" w:hAnsi="Times New Roman" w:cs="Times New Roman"/>
                <w:sz w:val="21"/>
                <w:szCs w:val="21"/>
              </w:rPr>
              <w:t>2021 год</w:t>
            </w:r>
          </w:p>
        </w:tc>
        <w:tc>
          <w:tcPr>
            <w:tcW w:w="1045" w:type="dxa"/>
            <w:tcBorders>
              <w:top w:val="single" w:sz="4" w:space="0" w:color="000000"/>
              <w:left w:val="single" w:sz="4" w:space="0" w:color="000000"/>
              <w:bottom w:val="single" w:sz="4" w:space="0" w:color="000000"/>
              <w:right w:val="nil"/>
            </w:tcBorders>
            <w:hideMark/>
          </w:tcPr>
          <w:p w:rsidR="004011D6" w:rsidRDefault="004011D6">
            <w:pPr>
              <w:pStyle w:val="ConsPlusCell"/>
              <w:jc w:val="center"/>
              <w:rPr>
                <w:rFonts w:ascii="Times New Roman" w:hAnsi="Times New Roman" w:cs="Times New Roman"/>
                <w:sz w:val="21"/>
                <w:szCs w:val="21"/>
              </w:rPr>
            </w:pPr>
            <w:r>
              <w:rPr>
                <w:rFonts w:ascii="Times New Roman" w:hAnsi="Times New Roman" w:cs="Times New Roman"/>
                <w:sz w:val="21"/>
                <w:szCs w:val="21"/>
              </w:rPr>
              <w:t>2022 год</w:t>
            </w:r>
          </w:p>
        </w:tc>
      </w:tr>
      <w:tr w:rsidR="004011D6" w:rsidTr="00251931">
        <w:tc>
          <w:tcPr>
            <w:tcW w:w="5045" w:type="dxa"/>
            <w:tcBorders>
              <w:top w:val="single" w:sz="4" w:space="0" w:color="000000"/>
              <w:left w:val="single" w:sz="4" w:space="0" w:color="000000"/>
              <w:bottom w:val="single" w:sz="4" w:space="0" w:color="000000"/>
              <w:right w:val="nil"/>
            </w:tcBorders>
            <w:hideMark/>
          </w:tcPr>
          <w:p w:rsidR="004011D6" w:rsidRDefault="004011D6">
            <w:pPr>
              <w:pStyle w:val="ConsPlusCell"/>
              <w:jc w:val="center"/>
              <w:rPr>
                <w:rFonts w:ascii="Times New Roman" w:hAnsi="Times New Roman" w:cs="Times New Roman"/>
                <w:sz w:val="21"/>
                <w:szCs w:val="21"/>
              </w:rPr>
            </w:pPr>
            <w:r>
              <w:rPr>
                <w:rFonts w:ascii="Times New Roman" w:hAnsi="Times New Roman" w:cs="Times New Roman"/>
                <w:sz w:val="21"/>
                <w:szCs w:val="21"/>
              </w:rPr>
              <w:t>1</w:t>
            </w:r>
          </w:p>
        </w:tc>
        <w:tc>
          <w:tcPr>
            <w:tcW w:w="1985" w:type="dxa"/>
            <w:tcBorders>
              <w:top w:val="single" w:sz="4" w:space="0" w:color="000000"/>
              <w:left w:val="single" w:sz="4" w:space="0" w:color="000000"/>
              <w:bottom w:val="single" w:sz="4" w:space="0" w:color="auto"/>
              <w:right w:val="nil"/>
            </w:tcBorders>
            <w:hideMark/>
          </w:tcPr>
          <w:p w:rsidR="004011D6" w:rsidRDefault="004011D6">
            <w:pPr>
              <w:pStyle w:val="ConsPlusCell"/>
              <w:jc w:val="center"/>
              <w:rPr>
                <w:rFonts w:ascii="Times New Roman" w:hAnsi="Times New Roman" w:cs="Times New Roman"/>
                <w:sz w:val="21"/>
                <w:szCs w:val="21"/>
              </w:rPr>
            </w:pPr>
            <w:r>
              <w:rPr>
                <w:rFonts w:ascii="Times New Roman" w:hAnsi="Times New Roman" w:cs="Times New Roman"/>
                <w:sz w:val="21"/>
                <w:szCs w:val="21"/>
              </w:rPr>
              <w:t>2</w:t>
            </w:r>
          </w:p>
        </w:tc>
        <w:tc>
          <w:tcPr>
            <w:tcW w:w="1365" w:type="dxa"/>
            <w:tcBorders>
              <w:top w:val="single" w:sz="4" w:space="0" w:color="000000"/>
              <w:left w:val="single" w:sz="4" w:space="0" w:color="000000"/>
              <w:bottom w:val="single" w:sz="4" w:space="0" w:color="000000"/>
              <w:right w:val="nil"/>
            </w:tcBorders>
            <w:hideMark/>
          </w:tcPr>
          <w:p w:rsidR="004011D6" w:rsidRDefault="004011D6">
            <w:pPr>
              <w:pStyle w:val="ConsPlusCell"/>
              <w:jc w:val="center"/>
              <w:rPr>
                <w:rFonts w:ascii="Times New Roman" w:hAnsi="Times New Roman" w:cs="Times New Roman"/>
                <w:sz w:val="21"/>
                <w:szCs w:val="21"/>
              </w:rPr>
            </w:pPr>
            <w:r>
              <w:rPr>
                <w:rFonts w:ascii="Times New Roman" w:hAnsi="Times New Roman" w:cs="Times New Roman"/>
                <w:sz w:val="21"/>
                <w:szCs w:val="21"/>
              </w:rPr>
              <w:t>3</w:t>
            </w:r>
          </w:p>
        </w:tc>
        <w:tc>
          <w:tcPr>
            <w:tcW w:w="1213" w:type="dxa"/>
            <w:tcBorders>
              <w:top w:val="single" w:sz="4" w:space="0" w:color="000000"/>
              <w:left w:val="single" w:sz="4" w:space="0" w:color="000000"/>
              <w:bottom w:val="single" w:sz="4" w:space="0" w:color="000000"/>
              <w:right w:val="nil"/>
            </w:tcBorders>
            <w:hideMark/>
          </w:tcPr>
          <w:p w:rsidR="004011D6" w:rsidRDefault="004011D6">
            <w:pPr>
              <w:pStyle w:val="ConsPlusCell"/>
              <w:jc w:val="center"/>
              <w:rPr>
                <w:rFonts w:ascii="Times New Roman" w:hAnsi="Times New Roman" w:cs="Times New Roman"/>
                <w:sz w:val="21"/>
                <w:szCs w:val="21"/>
              </w:rPr>
            </w:pPr>
            <w:r>
              <w:rPr>
                <w:rFonts w:ascii="Times New Roman" w:hAnsi="Times New Roman" w:cs="Times New Roman"/>
                <w:sz w:val="21"/>
                <w:szCs w:val="21"/>
              </w:rPr>
              <w:t>4</w:t>
            </w:r>
          </w:p>
        </w:tc>
        <w:tc>
          <w:tcPr>
            <w:tcW w:w="2191" w:type="dxa"/>
            <w:tcBorders>
              <w:top w:val="single" w:sz="4" w:space="0" w:color="000000"/>
              <w:left w:val="single" w:sz="4" w:space="0" w:color="000000"/>
              <w:bottom w:val="single" w:sz="4" w:space="0" w:color="000000"/>
              <w:right w:val="nil"/>
            </w:tcBorders>
            <w:hideMark/>
          </w:tcPr>
          <w:p w:rsidR="004011D6" w:rsidRDefault="004011D6">
            <w:pPr>
              <w:pStyle w:val="ConsPlusCell"/>
              <w:jc w:val="center"/>
              <w:rPr>
                <w:rFonts w:ascii="Times New Roman" w:hAnsi="Times New Roman" w:cs="Times New Roman"/>
                <w:sz w:val="21"/>
                <w:szCs w:val="21"/>
              </w:rPr>
            </w:pPr>
            <w:r>
              <w:rPr>
                <w:rFonts w:ascii="Times New Roman" w:hAnsi="Times New Roman" w:cs="Times New Roman"/>
                <w:sz w:val="21"/>
                <w:szCs w:val="21"/>
              </w:rPr>
              <w:t>5</w:t>
            </w:r>
          </w:p>
        </w:tc>
        <w:tc>
          <w:tcPr>
            <w:tcW w:w="1313" w:type="dxa"/>
            <w:tcBorders>
              <w:top w:val="single" w:sz="4" w:space="0" w:color="000000"/>
              <w:left w:val="single" w:sz="4" w:space="0" w:color="000000"/>
              <w:bottom w:val="single" w:sz="4" w:space="0" w:color="000000"/>
              <w:right w:val="nil"/>
            </w:tcBorders>
            <w:hideMark/>
          </w:tcPr>
          <w:p w:rsidR="004011D6" w:rsidRDefault="004011D6">
            <w:pPr>
              <w:pStyle w:val="ConsPlusCell"/>
              <w:jc w:val="center"/>
              <w:rPr>
                <w:rFonts w:ascii="Times New Roman" w:hAnsi="Times New Roman" w:cs="Times New Roman"/>
                <w:sz w:val="21"/>
                <w:szCs w:val="21"/>
              </w:rPr>
            </w:pPr>
            <w:r>
              <w:rPr>
                <w:rFonts w:ascii="Times New Roman" w:hAnsi="Times New Roman" w:cs="Times New Roman"/>
                <w:sz w:val="21"/>
                <w:szCs w:val="21"/>
              </w:rPr>
              <w:t>6</w:t>
            </w:r>
          </w:p>
        </w:tc>
        <w:tc>
          <w:tcPr>
            <w:tcW w:w="1098" w:type="dxa"/>
            <w:tcBorders>
              <w:top w:val="single" w:sz="4" w:space="0" w:color="000000"/>
              <w:left w:val="single" w:sz="4" w:space="0" w:color="000000"/>
              <w:bottom w:val="single" w:sz="4" w:space="0" w:color="000000"/>
              <w:right w:val="nil"/>
            </w:tcBorders>
            <w:hideMark/>
          </w:tcPr>
          <w:p w:rsidR="004011D6" w:rsidRDefault="004011D6">
            <w:pPr>
              <w:pStyle w:val="ConsPlusCell"/>
              <w:jc w:val="center"/>
              <w:rPr>
                <w:rFonts w:ascii="Times New Roman" w:hAnsi="Times New Roman" w:cs="Times New Roman"/>
                <w:sz w:val="21"/>
                <w:szCs w:val="21"/>
              </w:rPr>
            </w:pPr>
            <w:r>
              <w:rPr>
                <w:rFonts w:ascii="Times New Roman" w:hAnsi="Times New Roman" w:cs="Times New Roman"/>
                <w:sz w:val="21"/>
                <w:szCs w:val="21"/>
              </w:rPr>
              <w:t>7</w:t>
            </w:r>
          </w:p>
        </w:tc>
        <w:tc>
          <w:tcPr>
            <w:tcW w:w="1045" w:type="dxa"/>
            <w:tcBorders>
              <w:top w:val="single" w:sz="4" w:space="0" w:color="000000"/>
              <w:left w:val="single" w:sz="4" w:space="0" w:color="000000"/>
              <w:bottom w:val="single" w:sz="4" w:space="0" w:color="000000"/>
              <w:right w:val="nil"/>
            </w:tcBorders>
            <w:hideMark/>
          </w:tcPr>
          <w:p w:rsidR="004011D6" w:rsidRDefault="004011D6">
            <w:pPr>
              <w:pStyle w:val="ConsPlusCell"/>
              <w:jc w:val="center"/>
              <w:rPr>
                <w:rFonts w:ascii="Times New Roman" w:hAnsi="Times New Roman" w:cs="Times New Roman"/>
                <w:sz w:val="21"/>
                <w:szCs w:val="21"/>
              </w:rPr>
            </w:pPr>
            <w:r>
              <w:rPr>
                <w:rFonts w:ascii="Times New Roman" w:hAnsi="Times New Roman" w:cs="Times New Roman"/>
                <w:sz w:val="21"/>
                <w:szCs w:val="21"/>
              </w:rPr>
              <w:t>8</w:t>
            </w:r>
          </w:p>
        </w:tc>
      </w:tr>
      <w:tr w:rsidR="00251931" w:rsidTr="00251931">
        <w:tc>
          <w:tcPr>
            <w:tcW w:w="5045" w:type="dxa"/>
            <w:vMerge w:val="restart"/>
            <w:tcBorders>
              <w:top w:val="single" w:sz="4" w:space="0" w:color="000000"/>
              <w:left w:val="single" w:sz="4" w:space="0" w:color="000000"/>
              <w:right w:val="single" w:sz="4" w:space="0" w:color="auto"/>
            </w:tcBorders>
            <w:hideMark/>
          </w:tcPr>
          <w:p w:rsidR="00251931" w:rsidRPr="0001436B" w:rsidRDefault="00251931">
            <w:pPr>
              <w:pStyle w:val="ConsPlusCell"/>
              <w:snapToGrid w:val="0"/>
              <w:ind w:left="85" w:right="142"/>
              <w:jc w:val="both"/>
              <w:rPr>
                <w:rFonts w:ascii="Times New Roman" w:hAnsi="Times New Roman" w:cs="Times New Roman"/>
                <w:b/>
                <w:sz w:val="21"/>
                <w:szCs w:val="21"/>
              </w:rPr>
            </w:pPr>
            <w:r w:rsidRPr="0001436B">
              <w:rPr>
                <w:rFonts w:ascii="Times New Roman" w:hAnsi="Times New Roman" w:cs="Times New Roman"/>
                <w:b/>
                <w:sz w:val="21"/>
                <w:szCs w:val="21"/>
              </w:rPr>
              <w:t>Реализация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985" w:type="dxa"/>
            <w:vMerge w:val="restart"/>
            <w:tcBorders>
              <w:top w:val="single" w:sz="4" w:space="0" w:color="auto"/>
              <w:left w:val="single" w:sz="4" w:space="0" w:color="auto"/>
              <w:right w:val="single" w:sz="4" w:space="0" w:color="auto"/>
            </w:tcBorders>
            <w:vAlign w:val="center"/>
            <w:hideMark/>
          </w:tcPr>
          <w:p w:rsidR="00251931" w:rsidRPr="00251931" w:rsidRDefault="00251931" w:rsidP="00251931">
            <w:pPr>
              <w:tabs>
                <w:tab w:val="left" w:pos="2760"/>
              </w:tabs>
              <w:jc w:val="center"/>
              <w:rPr>
                <w:sz w:val="21"/>
                <w:szCs w:val="21"/>
              </w:rPr>
            </w:pPr>
            <w:r w:rsidRPr="00251931">
              <w:rPr>
                <w:sz w:val="21"/>
                <w:szCs w:val="21"/>
              </w:rPr>
              <w:t>Зам.главы администрации</w:t>
            </w:r>
          </w:p>
        </w:tc>
        <w:tc>
          <w:tcPr>
            <w:tcW w:w="1365" w:type="dxa"/>
            <w:vMerge w:val="restart"/>
            <w:tcBorders>
              <w:top w:val="single" w:sz="4" w:space="0" w:color="000000"/>
              <w:left w:val="single" w:sz="4" w:space="0" w:color="auto"/>
              <w:right w:val="nil"/>
            </w:tcBorders>
            <w:vAlign w:val="center"/>
            <w:hideMark/>
          </w:tcPr>
          <w:p w:rsidR="00251931" w:rsidRPr="00251931" w:rsidRDefault="00251931" w:rsidP="00251931">
            <w:pPr>
              <w:pStyle w:val="ConsPlusCell"/>
              <w:jc w:val="center"/>
              <w:rPr>
                <w:rFonts w:ascii="Times New Roman" w:hAnsi="Times New Roman" w:cs="Times New Roman"/>
                <w:b/>
                <w:sz w:val="21"/>
                <w:szCs w:val="21"/>
              </w:rPr>
            </w:pPr>
            <w:r w:rsidRPr="00251931">
              <w:rPr>
                <w:rFonts w:ascii="Times New Roman" w:hAnsi="Times New Roman" w:cs="Times New Roman"/>
                <w:b/>
                <w:sz w:val="21"/>
                <w:szCs w:val="21"/>
              </w:rPr>
              <w:t>01.01.2020</w:t>
            </w:r>
          </w:p>
        </w:tc>
        <w:tc>
          <w:tcPr>
            <w:tcW w:w="1213" w:type="dxa"/>
            <w:vMerge w:val="restart"/>
            <w:tcBorders>
              <w:top w:val="single" w:sz="4" w:space="0" w:color="000000"/>
              <w:left w:val="single" w:sz="4" w:space="0" w:color="000000"/>
              <w:right w:val="nil"/>
            </w:tcBorders>
            <w:vAlign w:val="center"/>
            <w:hideMark/>
          </w:tcPr>
          <w:p w:rsidR="00251931" w:rsidRPr="00251931" w:rsidRDefault="00251931" w:rsidP="00251931">
            <w:pPr>
              <w:pStyle w:val="ConsPlusCell"/>
              <w:jc w:val="center"/>
              <w:rPr>
                <w:rFonts w:ascii="Times New Roman" w:hAnsi="Times New Roman" w:cs="Times New Roman"/>
                <w:b/>
                <w:sz w:val="21"/>
                <w:szCs w:val="21"/>
              </w:rPr>
            </w:pPr>
            <w:r w:rsidRPr="00251931">
              <w:rPr>
                <w:rFonts w:ascii="Times New Roman" w:hAnsi="Times New Roman" w:cs="Times New Roman"/>
                <w:b/>
                <w:sz w:val="21"/>
                <w:szCs w:val="21"/>
              </w:rPr>
              <w:t>31.12.2022</w:t>
            </w:r>
          </w:p>
        </w:tc>
        <w:tc>
          <w:tcPr>
            <w:tcW w:w="2191" w:type="dxa"/>
            <w:tcBorders>
              <w:top w:val="single" w:sz="4" w:space="0" w:color="000000"/>
              <w:left w:val="single" w:sz="4" w:space="0" w:color="000000"/>
              <w:bottom w:val="single" w:sz="4" w:space="0" w:color="000000"/>
              <w:right w:val="nil"/>
            </w:tcBorders>
          </w:tcPr>
          <w:p w:rsidR="00251931" w:rsidRPr="00251931" w:rsidRDefault="00251931">
            <w:pPr>
              <w:pStyle w:val="ConsPlusCell"/>
              <w:snapToGrid w:val="0"/>
              <w:jc w:val="both"/>
              <w:rPr>
                <w:rFonts w:ascii="Times New Roman" w:hAnsi="Times New Roman" w:cs="Times New Roman"/>
                <w:b/>
                <w:sz w:val="21"/>
                <w:szCs w:val="21"/>
              </w:rPr>
            </w:pPr>
          </w:p>
        </w:tc>
        <w:tc>
          <w:tcPr>
            <w:tcW w:w="1313" w:type="dxa"/>
            <w:tcBorders>
              <w:top w:val="single" w:sz="4" w:space="0" w:color="000000"/>
              <w:left w:val="single" w:sz="4" w:space="0" w:color="000000"/>
              <w:bottom w:val="single" w:sz="4" w:space="0" w:color="000000"/>
              <w:right w:val="nil"/>
            </w:tcBorders>
            <w:hideMark/>
          </w:tcPr>
          <w:p w:rsidR="00251931" w:rsidRPr="00251931" w:rsidRDefault="00251931">
            <w:pPr>
              <w:pStyle w:val="ConsPlusCell"/>
              <w:jc w:val="center"/>
              <w:rPr>
                <w:rFonts w:ascii="Times New Roman" w:hAnsi="Times New Roman" w:cs="Times New Roman"/>
                <w:b/>
                <w:sz w:val="21"/>
                <w:szCs w:val="21"/>
              </w:rPr>
            </w:pPr>
            <w:r w:rsidRPr="00251931">
              <w:rPr>
                <w:rFonts w:ascii="Times New Roman" w:hAnsi="Times New Roman" w:cs="Times New Roman"/>
                <w:b/>
                <w:sz w:val="21"/>
                <w:szCs w:val="21"/>
              </w:rPr>
              <w:t>180,0</w:t>
            </w:r>
          </w:p>
        </w:tc>
        <w:tc>
          <w:tcPr>
            <w:tcW w:w="1098" w:type="dxa"/>
            <w:tcBorders>
              <w:top w:val="single" w:sz="4" w:space="0" w:color="000000"/>
              <w:left w:val="single" w:sz="4" w:space="0" w:color="000000"/>
              <w:bottom w:val="single" w:sz="4" w:space="0" w:color="000000"/>
              <w:right w:val="nil"/>
            </w:tcBorders>
            <w:hideMark/>
          </w:tcPr>
          <w:p w:rsidR="00251931" w:rsidRPr="00251931" w:rsidRDefault="00251931">
            <w:pPr>
              <w:pStyle w:val="ConsPlusCell"/>
              <w:snapToGrid w:val="0"/>
              <w:jc w:val="center"/>
              <w:rPr>
                <w:rFonts w:ascii="Times New Roman" w:hAnsi="Times New Roman" w:cs="Times New Roman"/>
                <w:b/>
                <w:sz w:val="21"/>
                <w:szCs w:val="21"/>
              </w:rPr>
            </w:pPr>
            <w:r w:rsidRPr="00251931">
              <w:rPr>
                <w:rFonts w:ascii="Times New Roman" w:hAnsi="Times New Roman" w:cs="Times New Roman"/>
                <w:b/>
                <w:sz w:val="21"/>
                <w:szCs w:val="21"/>
              </w:rPr>
              <w:t>---</w:t>
            </w:r>
          </w:p>
        </w:tc>
        <w:tc>
          <w:tcPr>
            <w:tcW w:w="1045" w:type="dxa"/>
            <w:tcBorders>
              <w:top w:val="single" w:sz="4" w:space="0" w:color="000000"/>
              <w:left w:val="single" w:sz="4" w:space="0" w:color="000000"/>
              <w:bottom w:val="single" w:sz="4" w:space="0" w:color="000000"/>
              <w:right w:val="nil"/>
            </w:tcBorders>
            <w:hideMark/>
          </w:tcPr>
          <w:p w:rsidR="00251931" w:rsidRPr="00251931" w:rsidRDefault="00251931">
            <w:pPr>
              <w:pStyle w:val="ConsPlusCell"/>
              <w:snapToGrid w:val="0"/>
              <w:jc w:val="center"/>
              <w:rPr>
                <w:rFonts w:ascii="Times New Roman" w:hAnsi="Times New Roman" w:cs="Times New Roman"/>
                <w:b/>
                <w:sz w:val="21"/>
                <w:szCs w:val="21"/>
              </w:rPr>
            </w:pPr>
            <w:r w:rsidRPr="00251931">
              <w:rPr>
                <w:rFonts w:ascii="Times New Roman" w:hAnsi="Times New Roman" w:cs="Times New Roman"/>
                <w:b/>
                <w:sz w:val="21"/>
                <w:szCs w:val="21"/>
              </w:rPr>
              <w:t>---</w:t>
            </w:r>
          </w:p>
        </w:tc>
      </w:tr>
      <w:tr w:rsidR="00251931" w:rsidTr="00251931">
        <w:tc>
          <w:tcPr>
            <w:tcW w:w="5045" w:type="dxa"/>
            <w:vMerge/>
            <w:tcBorders>
              <w:left w:val="single" w:sz="4" w:space="0" w:color="000000"/>
              <w:right w:val="single" w:sz="4" w:space="0" w:color="auto"/>
            </w:tcBorders>
          </w:tcPr>
          <w:p w:rsidR="00251931" w:rsidRDefault="00251931">
            <w:pPr>
              <w:pStyle w:val="ConsPlusCell"/>
              <w:snapToGrid w:val="0"/>
              <w:ind w:left="85" w:right="142"/>
              <w:jc w:val="both"/>
              <w:rPr>
                <w:rFonts w:ascii="Times New Roman" w:hAnsi="Times New Roman" w:cs="Times New Roman"/>
                <w:sz w:val="21"/>
                <w:szCs w:val="21"/>
              </w:rPr>
            </w:pPr>
          </w:p>
        </w:tc>
        <w:tc>
          <w:tcPr>
            <w:tcW w:w="1985" w:type="dxa"/>
            <w:vMerge/>
            <w:tcBorders>
              <w:left w:val="single" w:sz="4" w:space="0" w:color="auto"/>
              <w:right w:val="single" w:sz="4" w:space="0" w:color="auto"/>
            </w:tcBorders>
          </w:tcPr>
          <w:p w:rsidR="00251931" w:rsidRPr="00251931" w:rsidRDefault="00251931">
            <w:pPr>
              <w:pStyle w:val="ConsPlusCell"/>
              <w:snapToGrid w:val="0"/>
              <w:jc w:val="center"/>
              <w:rPr>
                <w:rFonts w:ascii="Times New Roman" w:hAnsi="Times New Roman" w:cs="Times New Roman"/>
                <w:sz w:val="21"/>
                <w:szCs w:val="21"/>
              </w:rPr>
            </w:pPr>
          </w:p>
        </w:tc>
        <w:tc>
          <w:tcPr>
            <w:tcW w:w="1365" w:type="dxa"/>
            <w:vMerge/>
            <w:tcBorders>
              <w:left w:val="single" w:sz="4" w:space="0" w:color="auto"/>
              <w:right w:val="nil"/>
            </w:tcBorders>
          </w:tcPr>
          <w:p w:rsidR="00251931" w:rsidRPr="00251931" w:rsidRDefault="00251931">
            <w:pPr>
              <w:pStyle w:val="ConsPlusCell"/>
              <w:jc w:val="center"/>
              <w:rPr>
                <w:rFonts w:ascii="Times New Roman" w:hAnsi="Times New Roman" w:cs="Times New Roman"/>
                <w:sz w:val="21"/>
                <w:szCs w:val="21"/>
              </w:rPr>
            </w:pPr>
          </w:p>
        </w:tc>
        <w:tc>
          <w:tcPr>
            <w:tcW w:w="1213" w:type="dxa"/>
            <w:vMerge/>
            <w:tcBorders>
              <w:left w:val="single" w:sz="4" w:space="0" w:color="000000"/>
              <w:right w:val="nil"/>
            </w:tcBorders>
          </w:tcPr>
          <w:p w:rsidR="00251931" w:rsidRPr="00251931" w:rsidRDefault="00251931">
            <w:pPr>
              <w:pStyle w:val="ConsPlusCell"/>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right w:val="nil"/>
            </w:tcBorders>
            <w:hideMark/>
          </w:tcPr>
          <w:p w:rsidR="00251931" w:rsidRPr="00251931" w:rsidRDefault="00251931">
            <w:pPr>
              <w:pStyle w:val="ConsPlusCell"/>
              <w:jc w:val="both"/>
              <w:rPr>
                <w:rFonts w:ascii="Times New Roman" w:hAnsi="Times New Roman" w:cs="Times New Roman"/>
                <w:sz w:val="21"/>
                <w:szCs w:val="21"/>
              </w:rPr>
            </w:pPr>
            <w:r w:rsidRPr="00251931">
              <w:rPr>
                <w:rFonts w:ascii="Times New Roman" w:hAnsi="Times New Roman" w:cs="Times New Roman"/>
                <w:sz w:val="21"/>
                <w:szCs w:val="21"/>
              </w:rPr>
              <w:t>Федеральный бюджет-</w:t>
            </w:r>
          </w:p>
        </w:tc>
        <w:tc>
          <w:tcPr>
            <w:tcW w:w="1313" w:type="dxa"/>
            <w:tcBorders>
              <w:top w:val="single" w:sz="4" w:space="0" w:color="000000"/>
              <w:left w:val="single" w:sz="4" w:space="0" w:color="000000"/>
              <w:bottom w:val="single" w:sz="4" w:space="0" w:color="000000"/>
              <w:right w:val="nil"/>
            </w:tcBorders>
            <w:hideMark/>
          </w:tcPr>
          <w:p w:rsidR="00251931" w:rsidRPr="00251931" w:rsidRDefault="00251931">
            <w:pPr>
              <w:pStyle w:val="ConsPlusCell"/>
              <w:snapToGrid w:val="0"/>
              <w:jc w:val="center"/>
              <w:rPr>
                <w:rFonts w:ascii="Times New Roman" w:hAnsi="Times New Roman" w:cs="Times New Roman"/>
                <w:sz w:val="21"/>
                <w:szCs w:val="21"/>
              </w:rPr>
            </w:pPr>
            <w:r w:rsidRPr="00251931">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right w:val="nil"/>
            </w:tcBorders>
            <w:hideMark/>
          </w:tcPr>
          <w:p w:rsidR="00251931" w:rsidRPr="00251931" w:rsidRDefault="00251931">
            <w:pPr>
              <w:pStyle w:val="ConsPlusCell"/>
              <w:jc w:val="center"/>
              <w:rPr>
                <w:rFonts w:ascii="Times New Roman" w:hAnsi="Times New Roman" w:cs="Times New Roman"/>
                <w:sz w:val="21"/>
                <w:szCs w:val="21"/>
              </w:rPr>
            </w:pPr>
            <w:r w:rsidRPr="00251931">
              <w:rPr>
                <w:rFonts w:ascii="Times New Roman" w:hAnsi="Times New Roman" w:cs="Times New Roman"/>
                <w:sz w:val="21"/>
                <w:szCs w:val="21"/>
              </w:rPr>
              <w:t>---</w:t>
            </w:r>
          </w:p>
        </w:tc>
        <w:tc>
          <w:tcPr>
            <w:tcW w:w="1045" w:type="dxa"/>
            <w:tcBorders>
              <w:top w:val="single" w:sz="4" w:space="0" w:color="000000"/>
              <w:left w:val="single" w:sz="4" w:space="0" w:color="000000"/>
              <w:bottom w:val="single" w:sz="4" w:space="0" w:color="000000"/>
              <w:right w:val="nil"/>
            </w:tcBorders>
            <w:hideMark/>
          </w:tcPr>
          <w:p w:rsidR="00251931" w:rsidRPr="00251931" w:rsidRDefault="00251931">
            <w:pPr>
              <w:pStyle w:val="ConsPlusCell"/>
              <w:jc w:val="center"/>
              <w:rPr>
                <w:rFonts w:ascii="Times New Roman" w:hAnsi="Times New Roman" w:cs="Times New Roman"/>
                <w:sz w:val="21"/>
                <w:szCs w:val="21"/>
              </w:rPr>
            </w:pPr>
            <w:r w:rsidRPr="00251931">
              <w:rPr>
                <w:rFonts w:ascii="Times New Roman" w:hAnsi="Times New Roman" w:cs="Times New Roman"/>
                <w:sz w:val="21"/>
                <w:szCs w:val="21"/>
              </w:rPr>
              <w:t>---</w:t>
            </w:r>
          </w:p>
        </w:tc>
      </w:tr>
      <w:tr w:rsidR="00251931" w:rsidTr="00251931">
        <w:tc>
          <w:tcPr>
            <w:tcW w:w="5045" w:type="dxa"/>
            <w:vMerge/>
            <w:tcBorders>
              <w:left w:val="single" w:sz="4" w:space="0" w:color="000000"/>
              <w:right w:val="single" w:sz="4" w:space="0" w:color="auto"/>
            </w:tcBorders>
          </w:tcPr>
          <w:p w:rsidR="00251931" w:rsidRDefault="00251931">
            <w:pPr>
              <w:pStyle w:val="ConsPlusCell"/>
              <w:snapToGrid w:val="0"/>
              <w:ind w:left="85" w:right="142"/>
              <w:jc w:val="both"/>
              <w:rPr>
                <w:rFonts w:ascii="Times New Roman" w:hAnsi="Times New Roman" w:cs="Times New Roman"/>
                <w:sz w:val="21"/>
                <w:szCs w:val="21"/>
              </w:rPr>
            </w:pPr>
          </w:p>
        </w:tc>
        <w:tc>
          <w:tcPr>
            <w:tcW w:w="1985" w:type="dxa"/>
            <w:vMerge/>
            <w:tcBorders>
              <w:left w:val="single" w:sz="4" w:space="0" w:color="auto"/>
              <w:right w:val="single" w:sz="4" w:space="0" w:color="auto"/>
            </w:tcBorders>
          </w:tcPr>
          <w:p w:rsidR="00251931" w:rsidRPr="00251931" w:rsidRDefault="00251931">
            <w:pPr>
              <w:pStyle w:val="ConsPlusCell"/>
              <w:snapToGrid w:val="0"/>
              <w:jc w:val="center"/>
              <w:rPr>
                <w:rFonts w:ascii="Times New Roman" w:hAnsi="Times New Roman" w:cs="Times New Roman"/>
                <w:sz w:val="21"/>
                <w:szCs w:val="21"/>
              </w:rPr>
            </w:pPr>
          </w:p>
        </w:tc>
        <w:tc>
          <w:tcPr>
            <w:tcW w:w="1365" w:type="dxa"/>
            <w:vMerge/>
            <w:tcBorders>
              <w:left w:val="single" w:sz="4" w:space="0" w:color="auto"/>
              <w:right w:val="nil"/>
            </w:tcBorders>
          </w:tcPr>
          <w:p w:rsidR="00251931" w:rsidRPr="00251931" w:rsidRDefault="00251931">
            <w:pPr>
              <w:pStyle w:val="ConsPlusCell"/>
              <w:snapToGrid w:val="0"/>
              <w:jc w:val="center"/>
              <w:rPr>
                <w:rFonts w:ascii="Times New Roman" w:hAnsi="Times New Roman" w:cs="Times New Roman"/>
                <w:sz w:val="21"/>
                <w:szCs w:val="21"/>
              </w:rPr>
            </w:pPr>
          </w:p>
        </w:tc>
        <w:tc>
          <w:tcPr>
            <w:tcW w:w="1213" w:type="dxa"/>
            <w:vMerge/>
            <w:tcBorders>
              <w:left w:val="single" w:sz="4" w:space="0" w:color="000000"/>
              <w:right w:val="nil"/>
            </w:tcBorders>
          </w:tcPr>
          <w:p w:rsidR="00251931" w:rsidRPr="00251931" w:rsidRDefault="00251931">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right w:val="nil"/>
            </w:tcBorders>
            <w:hideMark/>
          </w:tcPr>
          <w:p w:rsidR="00251931" w:rsidRPr="00251931" w:rsidRDefault="00251931">
            <w:pPr>
              <w:pStyle w:val="ConsPlusCell"/>
              <w:jc w:val="both"/>
              <w:rPr>
                <w:rFonts w:ascii="Times New Roman" w:hAnsi="Times New Roman" w:cs="Times New Roman"/>
                <w:sz w:val="21"/>
                <w:szCs w:val="21"/>
              </w:rPr>
            </w:pPr>
            <w:r w:rsidRPr="00251931">
              <w:rPr>
                <w:rFonts w:ascii="Times New Roman" w:hAnsi="Times New Roman" w:cs="Times New Roman"/>
                <w:sz w:val="21"/>
                <w:szCs w:val="21"/>
              </w:rPr>
              <w:t>Областной бюджет-</w:t>
            </w:r>
          </w:p>
        </w:tc>
        <w:tc>
          <w:tcPr>
            <w:tcW w:w="1313" w:type="dxa"/>
            <w:tcBorders>
              <w:top w:val="single" w:sz="4" w:space="0" w:color="000000"/>
              <w:left w:val="single" w:sz="4" w:space="0" w:color="000000"/>
              <w:bottom w:val="single" w:sz="4" w:space="0" w:color="000000"/>
              <w:right w:val="nil"/>
            </w:tcBorders>
            <w:hideMark/>
          </w:tcPr>
          <w:p w:rsidR="00251931" w:rsidRPr="00251931" w:rsidRDefault="00251931">
            <w:pPr>
              <w:pStyle w:val="ConsPlusCell"/>
              <w:snapToGrid w:val="0"/>
              <w:jc w:val="center"/>
              <w:rPr>
                <w:rFonts w:ascii="Times New Roman" w:hAnsi="Times New Roman" w:cs="Times New Roman"/>
                <w:sz w:val="21"/>
                <w:szCs w:val="21"/>
              </w:rPr>
            </w:pPr>
            <w:r w:rsidRPr="00251931">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right w:val="nil"/>
            </w:tcBorders>
            <w:hideMark/>
          </w:tcPr>
          <w:p w:rsidR="00251931" w:rsidRPr="00251931" w:rsidRDefault="00251931">
            <w:pPr>
              <w:pStyle w:val="ConsPlusCell"/>
              <w:jc w:val="center"/>
              <w:rPr>
                <w:rFonts w:ascii="Times New Roman" w:hAnsi="Times New Roman" w:cs="Times New Roman"/>
                <w:sz w:val="21"/>
                <w:szCs w:val="21"/>
              </w:rPr>
            </w:pPr>
            <w:r w:rsidRPr="00251931">
              <w:rPr>
                <w:rFonts w:ascii="Times New Roman" w:hAnsi="Times New Roman" w:cs="Times New Roman"/>
                <w:sz w:val="21"/>
                <w:szCs w:val="21"/>
              </w:rPr>
              <w:t>---</w:t>
            </w:r>
          </w:p>
        </w:tc>
        <w:tc>
          <w:tcPr>
            <w:tcW w:w="1045" w:type="dxa"/>
            <w:tcBorders>
              <w:top w:val="single" w:sz="4" w:space="0" w:color="000000"/>
              <w:left w:val="single" w:sz="4" w:space="0" w:color="000000"/>
              <w:bottom w:val="single" w:sz="4" w:space="0" w:color="000000"/>
              <w:right w:val="nil"/>
            </w:tcBorders>
            <w:hideMark/>
          </w:tcPr>
          <w:p w:rsidR="00251931" w:rsidRPr="00251931" w:rsidRDefault="00251931">
            <w:pPr>
              <w:pStyle w:val="ConsPlusCell"/>
              <w:jc w:val="center"/>
              <w:rPr>
                <w:rFonts w:ascii="Times New Roman" w:hAnsi="Times New Roman" w:cs="Times New Roman"/>
                <w:sz w:val="21"/>
                <w:szCs w:val="21"/>
              </w:rPr>
            </w:pPr>
            <w:r w:rsidRPr="00251931">
              <w:rPr>
                <w:rFonts w:ascii="Times New Roman" w:hAnsi="Times New Roman" w:cs="Times New Roman"/>
                <w:sz w:val="21"/>
                <w:szCs w:val="21"/>
              </w:rPr>
              <w:t>---</w:t>
            </w:r>
          </w:p>
        </w:tc>
      </w:tr>
      <w:tr w:rsidR="00251931" w:rsidTr="00251931">
        <w:tc>
          <w:tcPr>
            <w:tcW w:w="5045" w:type="dxa"/>
            <w:vMerge/>
            <w:tcBorders>
              <w:left w:val="single" w:sz="4" w:space="0" w:color="000000"/>
              <w:right w:val="single" w:sz="4" w:space="0" w:color="auto"/>
            </w:tcBorders>
          </w:tcPr>
          <w:p w:rsidR="00251931" w:rsidRDefault="00251931">
            <w:pPr>
              <w:pStyle w:val="ConsPlusCell"/>
              <w:snapToGrid w:val="0"/>
              <w:ind w:left="85" w:right="142"/>
              <w:jc w:val="both"/>
              <w:rPr>
                <w:rFonts w:ascii="Times New Roman" w:hAnsi="Times New Roman" w:cs="Times New Roman"/>
                <w:sz w:val="21"/>
                <w:szCs w:val="21"/>
              </w:rPr>
            </w:pPr>
          </w:p>
        </w:tc>
        <w:tc>
          <w:tcPr>
            <w:tcW w:w="1985" w:type="dxa"/>
            <w:vMerge/>
            <w:tcBorders>
              <w:left w:val="single" w:sz="4" w:space="0" w:color="auto"/>
              <w:right w:val="single" w:sz="4" w:space="0" w:color="auto"/>
            </w:tcBorders>
          </w:tcPr>
          <w:p w:rsidR="00251931" w:rsidRPr="00251931" w:rsidRDefault="00251931">
            <w:pPr>
              <w:pStyle w:val="ConsPlusCell"/>
              <w:snapToGrid w:val="0"/>
              <w:jc w:val="center"/>
              <w:rPr>
                <w:rFonts w:ascii="Times New Roman" w:hAnsi="Times New Roman" w:cs="Times New Roman"/>
                <w:sz w:val="21"/>
                <w:szCs w:val="21"/>
              </w:rPr>
            </w:pPr>
          </w:p>
        </w:tc>
        <w:tc>
          <w:tcPr>
            <w:tcW w:w="1365" w:type="dxa"/>
            <w:vMerge/>
            <w:tcBorders>
              <w:left w:val="single" w:sz="4" w:space="0" w:color="auto"/>
              <w:right w:val="nil"/>
            </w:tcBorders>
          </w:tcPr>
          <w:p w:rsidR="00251931" w:rsidRPr="00251931" w:rsidRDefault="00251931">
            <w:pPr>
              <w:pStyle w:val="ConsPlusCell"/>
              <w:snapToGrid w:val="0"/>
              <w:jc w:val="center"/>
              <w:rPr>
                <w:rFonts w:ascii="Times New Roman" w:hAnsi="Times New Roman" w:cs="Times New Roman"/>
                <w:sz w:val="21"/>
                <w:szCs w:val="21"/>
              </w:rPr>
            </w:pPr>
          </w:p>
        </w:tc>
        <w:tc>
          <w:tcPr>
            <w:tcW w:w="1213" w:type="dxa"/>
            <w:vMerge/>
            <w:tcBorders>
              <w:left w:val="single" w:sz="4" w:space="0" w:color="000000"/>
              <w:right w:val="nil"/>
            </w:tcBorders>
          </w:tcPr>
          <w:p w:rsidR="00251931" w:rsidRPr="00251931" w:rsidRDefault="00251931">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right w:val="nil"/>
            </w:tcBorders>
            <w:hideMark/>
          </w:tcPr>
          <w:p w:rsidR="00251931" w:rsidRPr="00251931" w:rsidRDefault="00251931">
            <w:pPr>
              <w:pStyle w:val="ConsPlusCell"/>
              <w:jc w:val="both"/>
              <w:rPr>
                <w:rFonts w:ascii="Times New Roman" w:hAnsi="Times New Roman" w:cs="Times New Roman"/>
                <w:sz w:val="21"/>
                <w:szCs w:val="21"/>
              </w:rPr>
            </w:pPr>
            <w:r w:rsidRPr="00251931">
              <w:rPr>
                <w:rFonts w:ascii="Times New Roman" w:hAnsi="Times New Roman" w:cs="Times New Roman"/>
                <w:sz w:val="21"/>
                <w:szCs w:val="21"/>
              </w:rPr>
              <w:t>Местный бюджет-</w:t>
            </w:r>
          </w:p>
        </w:tc>
        <w:tc>
          <w:tcPr>
            <w:tcW w:w="1313" w:type="dxa"/>
            <w:tcBorders>
              <w:top w:val="single" w:sz="4" w:space="0" w:color="000000"/>
              <w:left w:val="single" w:sz="4" w:space="0" w:color="000000"/>
              <w:bottom w:val="single" w:sz="4" w:space="0" w:color="000000"/>
              <w:right w:val="nil"/>
            </w:tcBorders>
            <w:hideMark/>
          </w:tcPr>
          <w:p w:rsidR="00251931" w:rsidRPr="00251931" w:rsidRDefault="00251931">
            <w:pPr>
              <w:pStyle w:val="ConsPlusCell"/>
              <w:snapToGrid w:val="0"/>
              <w:jc w:val="center"/>
              <w:rPr>
                <w:rFonts w:ascii="Times New Roman" w:hAnsi="Times New Roman" w:cs="Times New Roman"/>
                <w:sz w:val="21"/>
                <w:szCs w:val="21"/>
              </w:rPr>
            </w:pPr>
            <w:r w:rsidRPr="00251931">
              <w:rPr>
                <w:rFonts w:ascii="Times New Roman" w:hAnsi="Times New Roman" w:cs="Times New Roman"/>
                <w:sz w:val="21"/>
                <w:szCs w:val="21"/>
              </w:rPr>
              <w:t>180,0</w:t>
            </w:r>
          </w:p>
        </w:tc>
        <w:tc>
          <w:tcPr>
            <w:tcW w:w="1098" w:type="dxa"/>
            <w:tcBorders>
              <w:top w:val="single" w:sz="4" w:space="0" w:color="000000"/>
              <w:left w:val="single" w:sz="4" w:space="0" w:color="000000"/>
              <w:bottom w:val="single" w:sz="4" w:space="0" w:color="000000"/>
              <w:right w:val="nil"/>
            </w:tcBorders>
            <w:hideMark/>
          </w:tcPr>
          <w:p w:rsidR="00251931" w:rsidRPr="00251931" w:rsidRDefault="00251931">
            <w:pPr>
              <w:pStyle w:val="ConsPlusCell"/>
              <w:jc w:val="center"/>
              <w:rPr>
                <w:rFonts w:ascii="Times New Roman" w:hAnsi="Times New Roman" w:cs="Times New Roman"/>
                <w:sz w:val="21"/>
                <w:szCs w:val="21"/>
              </w:rPr>
            </w:pPr>
            <w:r w:rsidRPr="00251931">
              <w:rPr>
                <w:rFonts w:ascii="Times New Roman" w:hAnsi="Times New Roman" w:cs="Times New Roman"/>
                <w:sz w:val="21"/>
                <w:szCs w:val="21"/>
              </w:rPr>
              <w:t>---</w:t>
            </w:r>
          </w:p>
        </w:tc>
        <w:tc>
          <w:tcPr>
            <w:tcW w:w="1045" w:type="dxa"/>
            <w:tcBorders>
              <w:top w:val="single" w:sz="4" w:space="0" w:color="000000"/>
              <w:left w:val="single" w:sz="4" w:space="0" w:color="000000"/>
              <w:bottom w:val="single" w:sz="4" w:space="0" w:color="000000"/>
              <w:right w:val="nil"/>
            </w:tcBorders>
            <w:hideMark/>
          </w:tcPr>
          <w:p w:rsidR="00251931" w:rsidRPr="00251931" w:rsidRDefault="00251931">
            <w:pPr>
              <w:pStyle w:val="ConsPlusCell"/>
              <w:jc w:val="center"/>
              <w:rPr>
                <w:rFonts w:ascii="Times New Roman" w:hAnsi="Times New Roman" w:cs="Times New Roman"/>
                <w:sz w:val="21"/>
                <w:szCs w:val="21"/>
              </w:rPr>
            </w:pPr>
            <w:r w:rsidRPr="00251931">
              <w:rPr>
                <w:rFonts w:ascii="Times New Roman" w:hAnsi="Times New Roman" w:cs="Times New Roman"/>
                <w:sz w:val="21"/>
                <w:szCs w:val="21"/>
              </w:rPr>
              <w:t>---</w:t>
            </w:r>
          </w:p>
        </w:tc>
      </w:tr>
      <w:tr w:rsidR="00251931" w:rsidTr="00251931">
        <w:tc>
          <w:tcPr>
            <w:tcW w:w="5045" w:type="dxa"/>
            <w:vMerge/>
            <w:tcBorders>
              <w:left w:val="single" w:sz="4" w:space="0" w:color="000000"/>
              <w:bottom w:val="single" w:sz="4" w:space="0" w:color="000000"/>
              <w:right w:val="single" w:sz="4" w:space="0" w:color="auto"/>
            </w:tcBorders>
          </w:tcPr>
          <w:p w:rsidR="00251931" w:rsidRDefault="00251931">
            <w:pPr>
              <w:pStyle w:val="ConsPlusCell"/>
              <w:snapToGrid w:val="0"/>
              <w:ind w:left="85" w:right="142"/>
              <w:jc w:val="both"/>
              <w:rPr>
                <w:rFonts w:ascii="Times New Roman" w:hAnsi="Times New Roman" w:cs="Times New Roman"/>
                <w:sz w:val="21"/>
                <w:szCs w:val="21"/>
              </w:rPr>
            </w:pPr>
          </w:p>
        </w:tc>
        <w:tc>
          <w:tcPr>
            <w:tcW w:w="1985" w:type="dxa"/>
            <w:vMerge/>
            <w:tcBorders>
              <w:left w:val="single" w:sz="4" w:space="0" w:color="auto"/>
              <w:right w:val="single" w:sz="4" w:space="0" w:color="auto"/>
            </w:tcBorders>
          </w:tcPr>
          <w:p w:rsidR="00251931" w:rsidRPr="00251931" w:rsidRDefault="00251931">
            <w:pPr>
              <w:pStyle w:val="ConsPlusCell"/>
              <w:snapToGrid w:val="0"/>
              <w:jc w:val="center"/>
              <w:rPr>
                <w:rFonts w:ascii="Times New Roman" w:hAnsi="Times New Roman" w:cs="Times New Roman"/>
                <w:sz w:val="21"/>
                <w:szCs w:val="21"/>
              </w:rPr>
            </w:pPr>
          </w:p>
        </w:tc>
        <w:tc>
          <w:tcPr>
            <w:tcW w:w="1365" w:type="dxa"/>
            <w:vMerge/>
            <w:tcBorders>
              <w:left w:val="single" w:sz="4" w:space="0" w:color="auto"/>
              <w:bottom w:val="single" w:sz="4" w:space="0" w:color="000000"/>
              <w:right w:val="nil"/>
            </w:tcBorders>
          </w:tcPr>
          <w:p w:rsidR="00251931" w:rsidRPr="00251931" w:rsidRDefault="00251931">
            <w:pPr>
              <w:pStyle w:val="ConsPlusCell"/>
              <w:snapToGrid w:val="0"/>
              <w:jc w:val="center"/>
              <w:rPr>
                <w:rFonts w:ascii="Times New Roman" w:hAnsi="Times New Roman" w:cs="Times New Roman"/>
                <w:sz w:val="21"/>
                <w:szCs w:val="21"/>
              </w:rPr>
            </w:pPr>
          </w:p>
        </w:tc>
        <w:tc>
          <w:tcPr>
            <w:tcW w:w="1213" w:type="dxa"/>
            <w:vMerge/>
            <w:tcBorders>
              <w:left w:val="single" w:sz="4" w:space="0" w:color="000000"/>
              <w:bottom w:val="single" w:sz="4" w:space="0" w:color="000000"/>
              <w:right w:val="nil"/>
            </w:tcBorders>
          </w:tcPr>
          <w:p w:rsidR="00251931" w:rsidRPr="00251931" w:rsidRDefault="00251931">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right w:val="nil"/>
            </w:tcBorders>
            <w:hideMark/>
          </w:tcPr>
          <w:p w:rsidR="00251931" w:rsidRPr="00251931" w:rsidRDefault="00251931">
            <w:pPr>
              <w:pStyle w:val="ConsPlusCell"/>
              <w:jc w:val="both"/>
              <w:rPr>
                <w:rFonts w:ascii="Times New Roman" w:hAnsi="Times New Roman" w:cs="Times New Roman"/>
                <w:sz w:val="21"/>
                <w:szCs w:val="21"/>
              </w:rPr>
            </w:pPr>
            <w:r w:rsidRPr="00251931">
              <w:rPr>
                <w:rFonts w:ascii="Times New Roman" w:hAnsi="Times New Roman" w:cs="Times New Roman"/>
                <w:sz w:val="21"/>
                <w:szCs w:val="21"/>
              </w:rPr>
              <w:t>Прочие источники</w:t>
            </w:r>
          </w:p>
        </w:tc>
        <w:tc>
          <w:tcPr>
            <w:tcW w:w="1313" w:type="dxa"/>
            <w:tcBorders>
              <w:top w:val="single" w:sz="4" w:space="0" w:color="000000"/>
              <w:left w:val="single" w:sz="4" w:space="0" w:color="000000"/>
              <w:bottom w:val="single" w:sz="4" w:space="0" w:color="000000"/>
              <w:right w:val="nil"/>
            </w:tcBorders>
            <w:hideMark/>
          </w:tcPr>
          <w:p w:rsidR="00251931" w:rsidRPr="00251931" w:rsidRDefault="00251931">
            <w:pPr>
              <w:pStyle w:val="ConsPlusCell"/>
              <w:snapToGrid w:val="0"/>
              <w:jc w:val="center"/>
              <w:rPr>
                <w:rFonts w:ascii="Times New Roman" w:hAnsi="Times New Roman" w:cs="Times New Roman"/>
                <w:sz w:val="21"/>
                <w:szCs w:val="21"/>
              </w:rPr>
            </w:pPr>
            <w:r w:rsidRPr="00251931">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right w:val="nil"/>
            </w:tcBorders>
            <w:hideMark/>
          </w:tcPr>
          <w:p w:rsidR="00251931" w:rsidRPr="00251931" w:rsidRDefault="00251931">
            <w:pPr>
              <w:pStyle w:val="ConsPlusCell"/>
              <w:jc w:val="center"/>
              <w:rPr>
                <w:rFonts w:ascii="Times New Roman" w:hAnsi="Times New Roman" w:cs="Times New Roman"/>
                <w:sz w:val="21"/>
                <w:szCs w:val="21"/>
              </w:rPr>
            </w:pPr>
            <w:r w:rsidRPr="00251931">
              <w:rPr>
                <w:rFonts w:ascii="Times New Roman" w:hAnsi="Times New Roman" w:cs="Times New Roman"/>
                <w:sz w:val="21"/>
                <w:szCs w:val="21"/>
              </w:rPr>
              <w:t>---</w:t>
            </w:r>
          </w:p>
        </w:tc>
        <w:tc>
          <w:tcPr>
            <w:tcW w:w="1045" w:type="dxa"/>
            <w:tcBorders>
              <w:top w:val="single" w:sz="4" w:space="0" w:color="000000"/>
              <w:left w:val="single" w:sz="4" w:space="0" w:color="000000"/>
              <w:bottom w:val="single" w:sz="4" w:space="0" w:color="000000"/>
              <w:right w:val="nil"/>
            </w:tcBorders>
            <w:hideMark/>
          </w:tcPr>
          <w:p w:rsidR="00251931" w:rsidRPr="00251931" w:rsidRDefault="00251931">
            <w:pPr>
              <w:pStyle w:val="ConsPlusCell"/>
              <w:jc w:val="center"/>
              <w:rPr>
                <w:rFonts w:ascii="Times New Roman" w:hAnsi="Times New Roman" w:cs="Times New Roman"/>
                <w:sz w:val="21"/>
                <w:szCs w:val="21"/>
              </w:rPr>
            </w:pPr>
            <w:r w:rsidRPr="00251931">
              <w:rPr>
                <w:rFonts w:ascii="Times New Roman" w:hAnsi="Times New Roman" w:cs="Times New Roman"/>
                <w:sz w:val="21"/>
                <w:szCs w:val="21"/>
              </w:rPr>
              <w:t>---</w:t>
            </w:r>
          </w:p>
        </w:tc>
      </w:tr>
      <w:tr w:rsidR="004011D6" w:rsidTr="00251931">
        <w:tc>
          <w:tcPr>
            <w:tcW w:w="5045" w:type="dxa"/>
            <w:tcBorders>
              <w:top w:val="single" w:sz="4" w:space="0" w:color="000000"/>
              <w:left w:val="single" w:sz="4" w:space="0" w:color="000000"/>
              <w:bottom w:val="single" w:sz="4" w:space="0" w:color="000000"/>
              <w:right w:val="single" w:sz="4" w:space="0" w:color="auto"/>
            </w:tcBorders>
            <w:hideMark/>
          </w:tcPr>
          <w:p w:rsidR="004011D6" w:rsidRPr="00251931" w:rsidRDefault="004011D6">
            <w:pPr>
              <w:pStyle w:val="ConsPlusCell"/>
              <w:snapToGrid w:val="0"/>
              <w:ind w:left="85" w:right="142"/>
              <w:jc w:val="both"/>
              <w:rPr>
                <w:rFonts w:ascii="Times New Roman" w:hAnsi="Times New Roman" w:cs="Times New Roman"/>
                <w:sz w:val="21"/>
                <w:szCs w:val="21"/>
              </w:rPr>
            </w:pPr>
            <w:r w:rsidRPr="00251931">
              <w:rPr>
                <w:rFonts w:ascii="Times New Roman" w:hAnsi="Times New Roman" w:cs="Times New Roman"/>
                <w:sz w:val="21"/>
                <w:szCs w:val="21"/>
              </w:rPr>
              <w:t>Мероприятие 1</w:t>
            </w:r>
          </w:p>
        </w:tc>
        <w:tc>
          <w:tcPr>
            <w:tcW w:w="1985" w:type="dxa"/>
            <w:tcBorders>
              <w:left w:val="single" w:sz="4" w:space="0" w:color="auto"/>
              <w:right w:val="single" w:sz="4" w:space="0" w:color="auto"/>
            </w:tcBorders>
          </w:tcPr>
          <w:p w:rsidR="004011D6" w:rsidRPr="00251931" w:rsidRDefault="004011D6">
            <w:pPr>
              <w:pStyle w:val="ConsPlusCell"/>
              <w:snapToGrid w:val="0"/>
              <w:jc w:val="center"/>
              <w:rPr>
                <w:rFonts w:ascii="Times New Roman" w:hAnsi="Times New Roman" w:cs="Times New Roman"/>
                <w:sz w:val="21"/>
                <w:szCs w:val="21"/>
              </w:rPr>
            </w:pPr>
          </w:p>
        </w:tc>
        <w:tc>
          <w:tcPr>
            <w:tcW w:w="1365" w:type="dxa"/>
            <w:tcBorders>
              <w:top w:val="single" w:sz="4" w:space="0" w:color="000000"/>
              <w:left w:val="single" w:sz="4" w:space="0" w:color="auto"/>
              <w:bottom w:val="single" w:sz="4" w:space="0" w:color="000000"/>
              <w:right w:val="nil"/>
            </w:tcBorders>
          </w:tcPr>
          <w:p w:rsidR="004011D6" w:rsidRPr="00251931" w:rsidRDefault="004011D6">
            <w:pPr>
              <w:pStyle w:val="ConsPlusCell"/>
              <w:snapToGrid w:val="0"/>
              <w:jc w:val="center"/>
              <w:rPr>
                <w:rFonts w:ascii="Times New Roman" w:hAnsi="Times New Roman" w:cs="Times New Roman"/>
                <w:sz w:val="21"/>
                <w:szCs w:val="21"/>
              </w:rPr>
            </w:pPr>
          </w:p>
        </w:tc>
        <w:tc>
          <w:tcPr>
            <w:tcW w:w="1213" w:type="dxa"/>
            <w:tcBorders>
              <w:top w:val="single" w:sz="4" w:space="0" w:color="000000"/>
              <w:left w:val="single" w:sz="4" w:space="0" w:color="000000"/>
              <w:bottom w:val="single" w:sz="4" w:space="0" w:color="000000"/>
              <w:right w:val="nil"/>
            </w:tcBorders>
          </w:tcPr>
          <w:p w:rsidR="004011D6" w:rsidRPr="00251931" w:rsidRDefault="004011D6">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right w:val="nil"/>
            </w:tcBorders>
          </w:tcPr>
          <w:p w:rsidR="004011D6" w:rsidRPr="00251931" w:rsidRDefault="004011D6">
            <w:pPr>
              <w:pStyle w:val="ConsPlusCell"/>
              <w:snapToGrid w:val="0"/>
              <w:jc w:val="both"/>
              <w:rPr>
                <w:rFonts w:ascii="Times New Roman" w:hAnsi="Times New Roman" w:cs="Times New Roman"/>
                <w:sz w:val="21"/>
                <w:szCs w:val="21"/>
              </w:rPr>
            </w:pPr>
          </w:p>
        </w:tc>
        <w:tc>
          <w:tcPr>
            <w:tcW w:w="1313" w:type="dxa"/>
            <w:tcBorders>
              <w:top w:val="single" w:sz="4" w:space="0" w:color="000000"/>
              <w:left w:val="single" w:sz="4" w:space="0" w:color="000000"/>
              <w:bottom w:val="single" w:sz="4" w:space="0" w:color="000000"/>
              <w:right w:val="nil"/>
            </w:tcBorders>
            <w:hideMark/>
          </w:tcPr>
          <w:p w:rsidR="004011D6" w:rsidRPr="00251931" w:rsidRDefault="004011D6">
            <w:pPr>
              <w:pStyle w:val="ConsPlusCell"/>
              <w:snapToGrid w:val="0"/>
              <w:jc w:val="center"/>
              <w:rPr>
                <w:rFonts w:ascii="Times New Roman" w:hAnsi="Times New Roman" w:cs="Times New Roman"/>
                <w:sz w:val="21"/>
                <w:szCs w:val="21"/>
              </w:rPr>
            </w:pPr>
          </w:p>
        </w:tc>
        <w:tc>
          <w:tcPr>
            <w:tcW w:w="1098" w:type="dxa"/>
            <w:tcBorders>
              <w:top w:val="single" w:sz="4" w:space="0" w:color="000000"/>
              <w:left w:val="single" w:sz="4" w:space="0" w:color="000000"/>
              <w:bottom w:val="single" w:sz="4" w:space="0" w:color="000000"/>
              <w:right w:val="nil"/>
            </w:tcBorders>
          </w:tcPr>
          <w:p w:rsidR="004011D6" w:rsidRPr="00251931" w:rsidRDefault="004011D6">
            <w:pPr>
              <w:pStyle w:val="ConsPlusCell"/>
              <w:snapToGrid w:val="0"/>
              <w:jc w:val="center"/>
              <w:rPr>
                <w:rFonts w:ascii="Times New Roman" w:hAnsi="Times New Roman" w:cs="Times New Roman"/>
                <w:sz w:val="21"/>
                <w:szCs w:val="21"/>
              </w:rPr>
            </w:pPr>
          </w:p>
        </w:tc>
        <w:tc>
          <w:tcPr>
            <w:tcW w:w="1045" w:type="dxa"/>
            <w:tcBorders>
              <w:top w:val="single" w:sz="4" w:space="0" w:color="000000"/>
              <w:left w:val="single" w:sz="4" w:space="0" w:color="000000"/>
              <w:bottom w:val="single" w:sz="4" w:space="0" w:color="000000"/>
              <w:right w:val="nil"/>
            </w:tcBorders>
          </w:tcPr>
          <w:p w:rsidR="004011D6" w:rsidRPr="00251931" w:rsidRDefault="004011D6">
            <w:pPr>
              <w:pStyle w:val="ConsPlusCell"/>
              <w:snapToGrid w:val="0"/>
              <w:jc w:val="center"/>
              <w:rPr>
                <w:rFonts w:ascii="Times New Roman" w:hAnsi="Times New Roman" w:cs="Times New Roman"/>
                <w:sz w:val="21"/>
                <w:szCs w:val="21"/>
              </w:rPr>
            </w:pPr>
          </w:p>
        </w:tc>
      </w:tr>
      <w:tr w:rsidR="00251931" w:rsidTr="00251931">
        <w:tc>
          <w:tcPr>
            <w:tcW w:w="5045" w:type="dxa"/>
            <w:vMerge w:val="restart"/>
            <w:tcBorders>
              <w:top w:val="single" w:sz="4" w:space="0" w:color="000000"/>
              <w:left w:val="single" w:sz="4" w:space="0" w:color="000000"/>
              <w:bottom w:val="single" w:sz="4" w:space="0" w:color="000000"/>
              <w:right w:val="single" w:sz="4" w:space="0" w:color="auto"/>
            </w:tcBorders>
            <w:hideMark/>
          </w:tcPr>
          <w:p w:rsidR="00251931" w:rsidRPr="00251931" w:rsidRDefault="00251931" w:rsidP="00251931">
            <w:pPr>
              <w:pStyle w:val="a3"/>
              <w:widowControl w:val="0"/>
              <w:tabs>
                <w:tab w:val="left" w:pos="0"/>
              </w:tabs>
              <w:suppressAutoHyphens/>
              <w:autoSpaceDE w:val="0"/>
              <w:autoSpaceDN w:val="0"/>
              <w:adjustRightInd w:val="0"/>
              <w:ind w:left="74"/>
              <w:jc w:val="both"/>
              <w:rPr>
                <w:sz w:val="21"/>
                <w:szCs w:val="21"/>
              </w:rPr>
            </w:pPr>
            <w:r w:rsidRPr="00251931">
              <w:rPr>
                <w:rFonts w:eastAsia="Times-Roman"/>
                <w:sz w:val="21"/>
                <w:szCs w:val="21"/>
              </w:rPr>
              <w:t>Ремонт уличного освещения в д. Овраги ул. Центральная</w:t>
            </w:r>
          </w:p>
        </w:tc>
        <w:tc>
          <w:tcPr>
            <w:tcW w:w="1985" w:type="dxa"/>
            <w:vMerge w:val="restart"/>
            <w:tcBorders>
              <w:left w:val="single" w:sz="4" w:space="0" w:color="auto"/>
              <w:right w:val="single" w:sz="4" w:space="0" w:color="auto"/>
            </w:tcBorders>
          </w:tcPr>
          <w:p w:rsidR="00251931" w:rsidRPr="00251931" w:rsidRDefault="00251931">
            <w:pPr>
              <w:pStyle w:val="ConsPlusCell"/>
              <w:snapToGrid w:val="0"/>
              <w:jc w:val="center"/>
              <w:rPr>
                <w:rFonts w:ascii="Times New Roman" w:hAnsi="Times New Roman" w:cs="Times New Roman"/>
                <w:sz w:val="21"/>
                <w:szCs w:val="21"/>
              </w:rPr>
            </w:pPr>
          </w:p>
        </w:tc>
        <w:tc>
          <w:tcPr>
            <w:tcW w:w="1365" w:type="dxa"/>
            <w:vMerge w:val="restart"/>
            <w:tcBorders>
              <w:top w:val="single" w:sz="4" w:space="0" w:color="000000"/>
              <w:left w:val="single" w:sz="4" w:space="0" w:color="auto"/>
              <w:right w:val="nil"/>
            </w:tcBorders>
            <w:vAlign w:val="center"/>
            <w:hideMark/>
          </w:tcPr>
          <w:p w:rsidR="00251931" w:rsidRPr="00251931" w:rsidRDefault="00251931" w:rsidP="00251931">
            <w:pPr>
              <w:pStyle w:val="ConsPlusCell"/>
              <w:jc w:val="center"/>
              <w:rPr>
                <w:rFonts w:ascii="Times New Roman" w:hAnsi="Times New Roman" w:cs="Times New Roman"/>
                <w:sz w:val="21"/>
                <w:szCs w:val="21"/>
              </w:rPr>
            </w:pPr>
            <w:r w:rsidRPr="00251931">
              <w:rPr>
                <w:rFonts w:ascii="Times New Roman" w:hAnsi="Times New Roman" w:cs="Times New Roman"/>
                <w:sz w:val="21"/>
                <w:szCs w:val="21"/>
              </w:rPr>
              <w:t>01.01.2020</w:t>
            </w:r>
          </w:p>
        </w:tc>
        <w:tc>
          <w:tcPr>
            <w:tcW w:w="1213" w:type="dxa"/>
            <w:vMerge w:val="restart"/>
            <w:tcBorders>
              <w:top w:val="single" w:sz="4" w:space="0" w:color="000000"/>
              <w:left w:val="single" w:sz="4" w:space="0" w:color="000000"/>
              <w:right w:val="nil"/>
            </w:tcBorders>
            <w:vAlign w:val="center"/>
            <w:hideMark/>
          </w:tcPr>
          <w:p w:rsidR="00251931" w:rsidRPr="00251931" w:rsidRDefault="00251931" w:rsidP="00251931">
            <w:pPr>
              <w:pStyle w:val="ConsPlusCell"/>
              <w:jc w:val="center"/>
              <w:rPr>
                <w:rFonts w:ascii="Times New Roman" w:hAnsi="Times New Roman" w:cs="Times New Roman"/>
                <w:sz w:val="21"/>
                <w:szCs w:val="21"/>
              </w:rPr>
            </w:pPr>
            <w:r w:rsidRPr="00251931">
              <w:rPr>
                <w:rFonts w:ascii="Times New Roman" w:hAnsi="Times New Roman" w:cs="Times New Roman"/>
                <w:sz w:val="21"/>
                <w:szCs w:val="21"/>
              </w:rPr>
              <w:t>31.12.2020</w:t>
            </w:r>
          </w:p>
        </w:tc>
        <w:tc>
          <w:tcPr>
            <w:tcW w:w="2191" w:type="dxa"/>
            <w:tcBorders>
              <w:top w:val="single" w:sz="4" w:space="0" w:color="000000"/>
              <w:left w:val="single" w:sz="4" w:space="0" w:color="000000"/>
              <w:bottom w:val="single" w:sz="4" w:space="0" w:color="000000"/>
              <w:right w:val="nil"/>
            </w:tcBorders>
            <w:hideMark/>
          </w:tcPr>
          <w:p w:rsidR="00251931" w:rsidRPr="00251931" w:rsidRDefault="00251931">
            <w:pPr>
              <w:pStyle w:val="ConsPlusCell"/>
              <w:jc w:val="both"/>
              <w:rPr>
                <w:rFonts w:ascii="Times New Roman" w:hAnsi="Times New Roman" w:cs="Times New Roman"/>
                <w:sz w:val="21"/>
                <w:szCs w:val="21"/>
              </w:rPr>
            </w:pPr>
            <w:r w:rsidRPr="00251931">
              <w:rPr>
                <w:rFonts w:ascii="Times New Roman" w:hAnsi="Times New Roman" w:cs="Times New Roman"/>
                <w:sz w:val="21"/>
                <w:szCs w:val="21"/>
              </w:rPr>
              <w:t>Федеральный бюджет-</w:t>
            </w:r>
          </w:p>
        </w:tc>
        <w:tc>
          <w:tcPr>
            <w:tcW w:w="1313" w:type="dxa"/>
            <w:tcBorders>
              <w:top w:val="single" w:sz="4" w:space="0" w:color="000000"/>
              <w:left w:val="single" w:sz="4" w:space="0" w:color="000000"/>
              <w:bottom w:val="single" w:sz="4" w:space="0" w:color="000000"/>
              <w:right w:val="nil"/>
            </w:tcBorders>
            <w:hideMark/>
          </w:tcPr>
          <w:p w:rsidR="00251931" w:rsidRPr="00251931" w:rsidRDefault="00251931">
            <w:pPr>
              <w:pStyle w:val="ConsPlusCell"/>
              <w:jc w:val="center"/>
              <w:rPr>
                <w:rFonts w:ascii="Times New Roman" w:hAnsi="Times New Roman" w:cs="Times New Roman"/>
                <w:sz w:val="21"/>
                <w:szCs w:val="21"/>
              </w:rPr>
            </w:pPr>
            <w:r w:rsidRPr="00251931">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right w:val="nil"/>
            </w:tcBorders>
          </w:tcPr>
          <w:p w:rsidR="00251931" w:rsidRPr="00251931" w:rsidRDefault="00251931">
            <w:pPr>
              <w:pStyle w:val="ConsPlusCell"/>
              <w:snapToGrid w:val="0"/>
              <w:jc w:val="center"/>
              <w:rPr>
                <w:rFonts w:ascii="Times New Roman" w:hAnsi="Times New Roman" w:cs="Times New Roman"/>
                <w:sz w:val="21"/>
                <w:szCs w:val="21"/>
              </w:rPr>
            </w:pPr>
          </w:p>
        </w:tc>
        <w:tc>
          <w:tcPr>
            <w:tcW w:w="1045" w:type="dxa"/>
            <w:tcBorders>
              <w:top w:val="single" w:sz="4" w:space="0" w:color="000000"/>
              <w:left w:val="single" w:sz="4" w:space="0" w:color="000000"/>
              <w:bottom w:val="single" w:sz="4" w:space="0" w:color="000000"/>
              <w:right w:val="nil"/>
            </w:tcBorders>
          </w:tcPr>
          <w:p w:rsidR="00251931" w:rsidRPr="00251931" w:rsidRDefault="00251931">
            <w:pPr>
              <w:pStyle w:val="ConsPlusCell"/>
              <w:snapToGrid w:val="0"/>
              <w:jc w:val="center"/>
              <w:rPr>
                <w:rFonts w:ascii="Times New Roman" w:hAnsi="Times New Roman" w:cs="Times New Roman"/>
                <w:sz w:val="21"/>
                <w:szCs w:val="21"/>
              </w:rPr>
            </w:pPr>
          </w:p>
        </w:tc>
      </w:tr>
      <w:tr w:rsidR="00251931" w:rsidTr="00251931">
        <w:tc>
          <w:tcPr>
            <w:tcW w:w="5045" w:type="dxa"/>
            <w:vMerge/>
            <w:tcBorders>
              <w:top w:val="single" w:sz="4" w:space="0" w:color="000000"/>
              <w:left w:val="single" w:sz="4" w:space="0" w:color="000000"/>
              <w:bottom w:val="single" w:sz="4" w:space="0" w:color="000000"/>
              <w:right w:val="single" w:sz="4" w:space="0" w:color="auto"/>
            </w:tcBorders>
            <w:vAlign w:val="center"/>
            <w:hideMark/>
          </w:tcPr>
          <w:p w:rsidR="00251931" w:rsidRPr="00251931" w:rsidRDefault="00251931" w:rsidP="00251931">
            <w:pPr>
              <w:jc w:val="both"/>
              <w:rPr>
                <w:sz w:val="21"/>
                <w:szCs w:val="21"/>
                <w:lang w:eastAsia="ar-SA"/>
              </w:rPr>
            </w:pPr>
          </w:p>
        </w:tc>
        <w:tc>
          <w:tcPr>
            <w:tcW w:w="1985" w:type="dxa"/>
            <w:vMerge/>
            <w:tcBorders>
              <w:left w:val="single" w:sz="4" w:space="0" w:color="auto"/>
              <w:right w:val="single" w:sz="4" w:space="0" w:color="auto"/>
            </w:tcBorders>
          </w:tcPr>
          <w:p w:rsidR="00251931" w:rsidRPr="00251931" w:rsidRDefault="00251931">
            <w:pPr>
              <w:pStyle w:val="ConsPlusCell"/>
              <w:snapToGrid w:val="0"/>
              <w:jc w:val="center"/>
              <w:rPr>
                <w:rFonts w:ascii="Times New Roman" w:hAnsi="Times New Roman" w:cs="Times New Roman"/>
                <w:sz w:val="21"/>
                <w:szCs w:val="21"/>
              </w:rPr>
            </w:pPr>
          </w:p>
        </w:tc>
        <w:tc>
          <w:tcPr>
            <w:tcW w:w="1365" w:type="dxa"/>
            <w:vMerge/>
            <w:tcBorders>
              <w:left w:val="single" w:sz="4" w:space="0" w:color="auto"/>
              <w:right w:val="nil"/>
            </w:tcBorders>
            <w:vAlign w:val="center"/>
          </w:tcPr>
          <w:p w:rsidR="00251931" w:rsidRPr="00251931" w:rsidRDefault="00251931" w:rsidP="00251931">
            <w:pPr>
              <w:pStyle w:val="ConsPlusCell"/>
              <w:snapToGrid w:val="0"/>
              <w:jc w:val="center"/>
              <w:rPr>
                <w:rFonts w:ascii="Times New Roman" w:hAnsi="Times New Roman" w:cs="Times New Roman"/>
                <w:sz w:val="21"/>
                <w:szCs w:val="21"/>
              </w:rPr>
            </w:pPr>
          </w:p>
        </w:tc>
        <w:tc>
          <w:tcPr>
            <w:tcW w:w="1213" w:type="dxa"/>
            <w:vMerge/>
            <w:tcBorders>
              <w:left w:val="single" w:sz="4" w:space="0" w:color="000000"/>
              <w:right w:val="nil"/>
            </w:tcBorders>
            <w:vAlign w:val="center"/>
          </w:tcPr>
          <w:p w:rsidR="00251931" w:rsidRPr="00251931" w:rsidRDefault="00251931" w:rsidP="00251931">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right w:val="nil"/>
            </w:tcBorders>
            <w:hideMark/>
          </w:tcPr>
          <w:p w:rsidR="00251931" w:rsidRPr="00251931" w:rsidRDefault="00251931">
            <w:pPr>
              <w:pStyle w:val="ConsPlusCell"/>
              <w:jc w:val="both"/>
              <w:rPr>
                <w:rFonts w:ascii="Times New Roman" w:hAnsi="Times New Roman" w:cs="Times New Roman"/>
                <w:sz w:val="21"/>
                <w:szCs w:val="21"/>
              </w:rPr>
            </w:pPr>
            <w:r w:rsidRPr="00251931">
              <w:rPr>
                <w:rFonts w:ascii="Times New Roman" w:hAnsi="Times New Roman" w:cs="Times New Roman"/>
                <w:sz w:val="21"/>
                <w:szCs w:val="21"/>
              </w:rPr>
              <w:t>Областной бюджет-</w:t>
            </w:r>
          </w:p>
        </w:tc>
        <w:tc>
          <w:tcPr>
            <w:tcW w:w="1313" w:type="dxa"/>
            <w:tcBorders>
              <w:top w:val="single" w:sz="4" w:space="0" w:color="000000"/>
              <w:left w:val="single" w:sz="4" w:space="0" w:color="000000"/>
              <w:bottom w:val="single" w:sz="4" w:space="0" w:color="000000"/>
              <w:right w:val="nil"/>
            </w:tcBorders>
            <w:hideMark/>
          </w:tcPr>
          <w:p w:rsidR="00251931" w:rsidRPr="00251931" w:rsidRDefault="00251931">
            <w:pPr>
              <w:pStyle w:val="ConsPlusCell"/>
              <w:jc w:val="center"/>
              <w:rPr>
                <w:rFonts w:ascii="Times New Roman" w:hAnsi="Times New Roman" w:cs="Times New Roman"/>
                <w:sz w:val="21"/>
                <w:szCs w:val="21"/>
              </w:rPr>
            </w:pPr>
            <w:r w:rsidRPr="00251931">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right w:val="nil"/>
            </w:tcBorders>
          </w:tcPr>
          <w:p w:rsidR="00251931" w:rsidRPr="00251931" w:rsidRDefault="00251931">
            <w:pPr>
              <w:pStyle w:val="ConsPlusCell"/>
              <w:snapToGrid w:val="0"/>
              <w:jc w:val="center"/>
              <w:rPr>
                <w:rFonts w:ascii="Times New Roman" w:hAnsi="Times New Roman" w:cs="Times New Roman"/>
                <w:sz w:val="21"/>
                <w:szCs w:val="21"/>
              </w:rPr>
            </w:pPr>
          </w:p>
        </w:tc>
        <w:tc>
          <w:tcPr>
            <w:tcW w:w="1045" w:type="dxa"/>
            <w:tcBorders>
              <w:top w:val="single" w:sz="4" w:space="0" w:color="000000"/>
              <w:left w:val="single" w:sz="4" w:space="0" w:color="000000"/>
              <w:bottom w:val="single" w:sz="4" w:space="0" w:color="000000"/>
              <w:right w:val="nil"/>
            </w:tcBorders>
          </w:tcPr>
          <w:p w:rsidR="00251931" w:rsidRPr="00251931" w:rsidRDefault="00251931">
            <w:pPr>
              <w:pStyle w:val="ConsPlusCell"/>
              <w:snapToGrid w:val="0"/>
              <w:jc w:val="center"/>
              <w:rPr>
                <w:rFonts w:ascii="Times New Roman" w:hAnsi="Times New Roman" w:cs="Times New Roman"/>
                <w:sz w:val="21"/>
                <w:szCs w:val="21"/>
              </w:rPr>
            </w:pPr>
          </w:p>
        </w:tc>
      </w:tr>
      <w:tr w:rsidR="00251931" w:rsidTr="00251931">
        <w:tc>
          <w:tcPr>
            <w:tcW w:w="5045" w:type="dxa"/>
            <w:vMerge/>
            <w:tcBorders>
              <w:top w:val="single" w:sz="4" w:space="0" w:color="000000"/>
              <w:left w:val="single" w:sz="4" w:space="0" w:color="000000"/>
              <w:bottom w:val="single" w:sz="4" w:space="0" w:color="000000"/>
              <w:right w:val="single" w:sz="4" w:space="0" w:color="auto"/>
            </w:tcBorders>
            <w:vAlign w:val="center"/>
            <w:hideMark/>
          </w:tcPr>
          <w:p w:rsidR="00251931" w:rsidRPr="00251931" w:rsidRDefault="00251931" w:rsidP="00251931">
            <w:pPr>
              <w:jc w:val="both"/>
              <w:rPr>
                <w:sz w:val="21"/>
                <w:szCs w:val="21"/>
                <w:lang w:eastAsia="ar-SA"/>
              </w:rPr>
            </w:pPr>
          </w:p>
        </w:tc>
        <w:tc>
          <w:tcPr>
            <w:tcW w:w="1985" w:type="dxa"/>
            <w:vMerge/>
            <w:tcBorders>
              <w:left w:val="single" w:sz="4" w:space="0" w:color="auto"/>
              <w:right w:val="single" w:sz="4" w:space="0" w:color="auto"/>
            </w:tcBorders>
          </w:tcPr>
          <w:p w:rsidR="00251931" w:rsidRPr="00251931" w:rsidRDefault="00251931">
            <w:pPr>
              <w:pStyle w:val="ConsPlusCell"/>
              <w:snapToGrid w:val="0"/>
              <w:jc w:val="center"/>
              <w:rPr>
                <w:rFonts w:ascii="Times New Roman" w:hAnsi="Times New Roman" w:cs="Times New Roman"/>
                <w:sz w:val="21"/>
                <w:szCs w:val="21"/>
              </w:rPr>
            </w:pPr>
          </w:p>
        </w:tc>
        <w:tc>
          <w:tcPr>
            <w:tcW w:w="1365" w:type="dxa"/>
            <w:vMerge/>
            <w:tcBorders>
              <w:left w:val="single" w:sz="4" w:space="0" w:color="auto"/>
              <w:right w:val="nil"/>
            </w:tcBorders>
            <w:vAlign w:val="center"/>
          </w:tcPr>
          <w:p w:rsidR="00251931" w:rsidRPr="00251931" w:rsidRDefault="00251931" w:rsidP="00251931">
            <w:pPr>
              <w:pStyle w:val="ConsPlusCell"/>
              <w:snapToGrid w:val="0"/>
              <w:jc w:val="center"/>
              <w:rPr>
                <w:rFonts w:ascii="Times New Roman" w:hAnsi="Times New Roman" w:cs="Times New Roman"/>
                <w:sz w:val="21"/>
                <w:szCs w:val="21"/>
              </w:rPr>
            </w:pPr>
          </w:p>
        </w:tc>
        <w:tc>
          <w:tcPr>
            <w:tcW w:w="1213" w:type="dxa"/>
            <w:vMerge/>
            <w:tcBorders>
              <w:left w:val="single" w:sz="4" w:space="0" w:color="000000"/>
              <w:right w:val="nil"/>
            </w:tcBorders>
            <w:vAlign w:val="center"/>
          </w:tcPr>
          <w:p w:rsidR="00251931" w:rsidRPr="00251931" w:rsidRDefault="00251931" w:rsidP="00251931">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right w:val="nil"/>
            </w:tcBorders>
            <w:hideMark/>
          </w:tcPr>
          <w:p w:rsidR="00251931" w:rsidRPr="00251931" w:rsidRDefault="00251931">
            <w:pPr>
              <w:pStyle w:val="ConsPlusCell"/>
              <w:jc w:val="both"/>
              <w:rPr>
                <w:rFonts w:ascii="Times New Roman" w:hAnsi="Times New Roman" w:cs="Times New Roman"/>
                <w:sz w:val="21"/>
                <w:szCs w:val="21"/>
              </w:rPr>
            </w:pPr>
            <w:r w:rsidRPr="00251931">
              <w:rPr>
                <w:rFonts w:ascii="Times New Roman" w:hAnsi="Times New Roman" w:cs="Times New Roman"/>
                <w:sz w:val="21"/>
                <w:szCs w:val="21"/>
              </w:rPr>
              <w:t>Местный бюджет-</w:t>
            </w:r>
          </w:p>
        </w:tc>
        <w:tc>
          <w:tcPr>
            <w:tcW w:w="1313" w:type="dxa"/>
            <w:tcBorders>
              <w:top w:val="single" w:sz="4" w:space="0" w:color="000000"/>
              <w:left w:val="single" w:sz="4" w:space="0" w:color="000000"/>
              <w:bottom w:val="single" w:sz="4" w:space="0" w:color="000000"/>
              <w:right w:val="nil"/>
            </w:tcBorders>
            <w:hideMark/>
          </w:tcPr>
          <w:p w:rsidR="00251931" w:rsidRPr="00251931" w:rsidRDefault="00251931">
            <w:pPr>
              <w:pStyle w:val="ConsPlusCell"/>
              <w:jc w:val="center"/>
              <w:rPr>
                <w:rFonts w:ascii="Times New Roman" w:hAnsi="Times New Roman" w:cs="Times New Roman"/>
                <w:sz w:val="21"/>
                <w:szCs w:val="21"/>
              </w:rPr>
            </w:pPr>
            <w:r w:rsidRPr="00251931">
              <w:rPr>
                <w:rFonts w:ascii="Times New Roman" w:hAnsi="Times New Roman" w:cs="Times New Roman"/>
                <w:sz w:val="21"/>
                <w:szCs w:val="21"/>
              </w:rPr>
              <w:t>40,0</w:t>
            </w:r>
          </w:p>
        </w:tc>
        <w:tc>
          <w:tcPr>
            <w:tcW w:w="1098" w:type="dxa"/>
            <w:tcBorders>
              <w:top w:val="single" w:sz="4" w:space="0" w:color="000000"/>
              <w:left w:val="single" w:sz="4" w:space="0" w:color="000000"/>
              <w:bottom w:val="single" w:sz="4" w:space="0" w:color="000000"/>
              <w:right w:val="nil"/>
            </w:tcBorders>
          </w:tcPr>
          <w:p w:rsidR="00251931" w:rsidRPr="00251931" w:rsidRDefault="00251931">
            <w:pPr>
              <w:pStyle w:val="ConsPlusCell"/>
              <w:snapToGrid w:val="0"/>
              <w:jc w:val="center"/>
              <w:rPr>
                <w:rFonts w:ascii="Times New Roman" w:hAnsi="Times New Roman" w:cs="Times New Roman"/>
                <w:sz w:val="21"/>
                <w:szCs w:val="21"/>
              </w:rPr>
            </w:pPr>
          </w:p>
        </w:tc>
        <w:tc>
          <w:tcPr>
            <w:tcW w:w="1045" w:type="dxa"/>
            <w:tcBorders>
              <w:top w:val="single" w:sz="4" w:space="0" w:color="000000"/>
              <w:left w:val="single" w:sz="4" w:space="0" w:color="000000"/>
              <w:bottom w:val="single" w:sz="4" w:space="0" w:color="000000"/>
              <w:right w:val="nil"/>
            </w:tcBorders>
          </w:tcPr>
          <w:p w:rsidR="00251931" w:rsidRPr="00251931" w:rsidRDefault="00251931">
            <w:pPr>
              <w:pStyle w:val="ConsPlusCell"/>
              <w:snapToGrid w:val="0"/>
              <w:jc w:val="center"/>
              <w:rPr>
                <w:rFonts w:ascii="Times New Roman" w:hAnsi="Times New Roman" w:cs="Times New Roman"/>
                <w:sz w:val="21"/>
                <w:szCs w:val="21"/>
              </w:rPr>
            </w:pPr>
          </w:p>
        </w:tc>
      </w:tr>
      <w:tr w:rsidR="00251931" w:rsidTr="00251931">
        <w:tc>
          <w:tcPr>
            <w:tcW w:w="5045" w:type="dxa"/>
            <w:vMerge/>
            <w:tcBorders>
              <w:top w:val="single" w:sz="4" w:space="0" w:color="000000"/>
              <w:left w:val="single" w:sz="4" w:space="0" w:color="000000"/>
              <w:bottom w:val="single" w:sz="4" w:space="0" w:color="000000"/>
              <w:right w:val="single" w:sz="4" w:space="0" w:color="auto"/>
            </w:tcBorders>
            <w:vAlign w:val="center"/>
            <w:hideMark/>
          </w:tcPr>
          <w:p w:rsidR="00251931" w:rsidRPr="00251931" w:rsidRDefault="00251931" w:rsidP="00251931">
            <w:pPr>
              <w:jc w:val="both"/>
              <w:rPr>
                <w:sz w:val="21"/>
                <w:szCs w:val="21"/>
                <w:lang w:eastAsia="ar-SA"/>
              </w:rPr>
            </w:pPr>
          </w:p>
        </w:tc>
        <w:tc>
          <w:tcPr>
            <w:tcW w:w="1985" w:type="dxa"/>
            <w:vMerge/>
            <w:tcBorders>
              <w:left w:val="single" w:sz="4" w:space="0" w:color="auto"/>
              <w:right w:val="single" w:sz="4" w:space="0" w:color="auto"/>
            </w:tcBorders>
          </w:tcPr>
          <w:p w:rsidR="00251931" w:rsidRPr="00251931" w:rsidRDefault="00251931">
            <w:pPr>
              <w:pStyle w:val="ConsPlusCell"/>
              <w:snapToGrid w:val="0"/>
              <w:jc w:val="center"/>
              <w:rPr>
                <w:rFonts w:ascii="Times New Roman" w:hAnsi="Times New Roman" w:cs="Times New Roman"/>
                <w:sz w:val="21"/>
                <w:szCs w:val="21"/>
              </w:rPr>
            </w:pPr>
          </w:p>
        </w:tc>
        <w:tc>
          <w:tcPr>
            <w:tcW w:w="1365" w:type="dxa"/>
            <w:vMerge/>
            <w:tcBorders>
              <w:left w:val="single" w:sz="4" w:space="0" w:color="auto"/>
              <w:bottom w:val="single" w:sz="4" w:space="0" w:color="000000"/>
              <w:right w:val="nil"/>
            </w:tcBorders>
            <w:vAlign w:val="center"/>
          </w:tcPr>
          <w:p w:rsidR="00251931" w:rsidRPr="00251931" w:rsidRDefault="00251931" w:rsidP="00251931">
            <w:pPr>
              <w:pStyle w:val="ConsPlusCell"/>
              <w:snapToGrid w:val="0"/>
              <w:jc w:val="center"/>
              <w:rPr>
                <w:rFonts w:ascii="Times New Roman" w:hAnsi="Times New Roman" w:cs="Times New Roman"/>
                <w:sz w:val="21"/>
                <w:szCs w:val="21"/>
              </w:rPr>
            </w:pPr>
          </w:p>
        </w:tc>
        <w:tc>
          <w:tcPr>
            <w:tcW w:w="1213" w:type="dxa"/>
            <w:vMerge/>
            <w:tcBorders>
              <w:left w:val="single" w:sz="4" w:space="0" w:color="000000"/>
              <w:bottom w:val="single" w:sz="4" w:space="0" w:color="000000"/>
              <w:right w:val="nil"/>
            </w:tcBorders>
            <w:vAlign w:val="center"/>
          </w:tcPr>
          <w:p w:rsidR="00251931" w:rsidRPr="00251931" w:rsidRDefault="00251931" w:rsidP="00251931">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right w:val="nil"/>
            </w:tcBorders>
            <w:hideMark/>
          </w:tcPr>
          <w:p w:rsidR="00251931" w:rsidRPr="00251931" w:rsidRDefault="00251931">
            <w:pPr>
              <w:pStyle w:val="ConsPlusCell"/>
              <w:jc w:val="both"/>
              <w:rPr>
                <w:rFonts w:ascii="Times New Roman" w:hAnsi="Times New Roman" w:cs="Times New Roman"/>
                <w:sz w:val="21"/>
                <w:szCs w:val="21"/>
              </w:rPr>
            </w:pPr>
            <w:r w:rsidRPr="00251931">
              <w:rPr>
                <w:rFonts w:ascii="Times New Roman" w:hAnsi="Times New Roman" w:cs="Times New Roman"/>
                <w:sz w:val="21"/>
                <w:szCs w:val="21"/>
              </w:rPr>
              <w:t>Прочие источники</w:t>
            </w:r>
          </w:p>
        </w:tc>
        <w:tc>
          <w:tcPr>
            <w:tcW w:w="1313" w:type="dxa"/>
            <w:tcBorders>
              <w:top w:val="single" w:sz="4" w:space="0" w:color="000000"/>
              <w:left w:val="single" w:sz="4" w:space="0" w:color="000000"/>
              <w:bottom w:val="single" w:sz="4" w:space="0" w:color="000000"/>
              <w:right w:val="nil"/>
            </w:tcBorders>
            <w:hideMark/>
          </w:tcPr>
          <w:p w:rsidR="00251931" w:rsidRPr="00251931" w:rsidRDefault="00251931">
            <w:pPr>
              <w:pStyle w:val="ConsPlusCell"/>
              <w:jc w:val="center"/>
              <w:rPr>
                <w:rFonts w:ascii="Times New Roman" w:hAnsi="Times New Roman" w:cs="Times New Roman"/>
                <w:sz w:val="21"/>
                <w:szCs w:val="21"/>
              </w:rPr>
            </w:pPr>
            <w:r w:rsidRPr="00251931">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right w:val="nil"/>
            </w:tcBorders>
          </w:tcPr>
          <w:p w:rsidR="00251931" w:rsidRPr="00251931" w:rsidRDefault="00251931">
            <w:pPr>
              <w:pStyle w:val="ConsPlusCell"/>
              <w:snapToGrid w:val="0"/>
              <w:jc w:val="center"/>
              <w:rPr>
                <w:rFonts w:ascii="Times New Roman" w:hAnsi="Times New Roman" w:cs="Times New Roman"/>
                <w:sz w:val="21"/>
                <w:szCs w:val="21"/>
              </w:rPr>
            </w:pPr>
          </w:p>
        </w:tc>
        <w:tc>
          <w:tcPr>
            <w:tcW w:w="1045" w:type="dxa"/>
            <w:tcBorders>
              <w:top w:val="single" w:sz="4" w:space="0" w:color="000000"/>
              <w:left w:val="single" w:sz="4" w:space="0" w:color="000000"/>
              <w:bottom w:val="single" w:sz="4" w:space="0" w:color="000000"/>
              <w:right w:val="nil"/>
            </w:tcBorders>
          </w:tcPr>
          <w:p w:rsidR="00251931" w:rsidRPr="00251931" w:rsidRDefault="00251931">
            <w:pPr>
              <w:pStyle w:val="ConsPlusCell"/>
              <w:snapToGrid w:val="0"/>
              <w:jc w:val="center"/>
              <w:rPr>
                <w:rFonts w:ascii="Times New Roman" w:hAnsi="Times New Roman" w:cs="Times New Roman"/>
                <w:sz w:val="21"/>
                <w:szCs w:val="21"/>
              </w:rPr>
            </w:pPr>
          </w:p>
        </w:tc>
      </w:tr>
      <w:tr w:rsidR="004011D6" w:rsidTr="00251931">
        <w:tc>
          <w:tcPr>
            <w:tcW w:w="5045" w:type="dxa"/>
            <w:tcBorders>
              <w:top w:val="single" w:sz="4" w:space="0" w:color="000000"/>
              <w:left w:val="single" w:sz="4" w:space="0" w:color="000000"/>
              <w:bottom w:val="single" w:sz="4" w:space="0" w:color="000000"/>
              <w:right w:val="single" w:sz="4" w:space="0" w:color="auto"/>
            </w:tcBorders>
            <w:hideMark/>
          </w:tcPr>
          <w:p w:rsidR="004011D6" w:rsidRPr="00251931" w:rsidRDefault="004011D6" w:rsidP="00251931">
            <w:pPr>
              <w:pStyle w:val="ConsPlusCell"/>
              <w:snapToGrid w:val="0"/>
              <w:ind w:left="85" w:right="142"/>
              <w:jc w:val="both"/>
              <w:rPr>
                <w:rFonts w:ascii="Times New Roman" w:hAnsi="Times New Roman" w:cs="Times New Roman"/>
                <w:b/>
                <w:sz w:val="21"/>
                <w:szCs w:val="21"/>
              </w:rPr>
            </w:pPr>
            <w:r w:rsidRPr="00251931">
              <w:rPr>
                <w:rFonts w:ascii="Times New Roman" w:hAnsi="Times New Roman" w:cs="Times New Roman"/>
                <w:sz w:val="21"/>
                <w:szCs w:val="21"/>
              </w:rPr>
              <w:t>Мероприятие 2</w:t>
            </w:r>
          </w:p>
        </w:tc>
        <w:tc>
          <w:tcPr>
            <w:tcW w:w="1985" w:type="dxa"/>
            <w:tcBorders>
              <w:left w:val="single" w:sz="4" w:space="0" w:color="auto"/>
              <w:right w:val="single" w:sz="4" w:space="0" w:color="auto"/>
            </w:tcBorders>
          </w:tcPr>
          <w:p w:rsidR="004011D6" w:rsidRPr="00251931" w:rsidRDefault="004011D6">
            <w:pPr>
              <w:pStyle w:val="ConsPlusCell"/>
              <w:snapToGrid w:val="0"/>
              <w:jc w:val="center"/>
              <w:rPr>
                <w:rFonts w:ascii="Times New Roman" w:hAnsi="Times New Roman" w:cs="Times New Roman"/>
                <w:sz w:val="21"/>
                <w:szCs w:val="21"/>
              </w:rPr>
            </w:pPr>
          </w:p>
        </w:tc>
        <w:tc>
          <w:tcPr>
            <w:tcW w:w="1365" w:type="dxa"/>
            <w:tcBorders>
              <w:top w:val="single" w:sz="4" w:space="0" w:color="000000"/>
              <w:left w:val="single" w:sz="4" w:space="0" w:color="auto"/>
              <w:bottom w:val="single" w:sz="4" w:space="0" w:color="000000"/>
              <w:right w:val="nil"/>
            </w:tcBorders>
            <w:vAlign w:val="center"/>
          </w:tcPr>
          <w:p w:rsidR="004011D6" w:rsidRPr="00251931" w:rsidRDefault="004011D6" w:rsidP="00251931">
            <w:pPr>
              <w:pStyle w:val="ConsPlusCell"/>
              <w:snapToGrid w:val="0"/>
              <w:jc w:val="center"/>
              <w:rPr>
                <w:rFonts w:ascii="Times New Roman" w:hAnsi="Times New Roman" w:cs="Times New Roman"/>
                <w:sz w:val="21"/>
                <w:szCs w:val="21"/>
              </w:rPr>
            </w:pPr>
          </w:p>
        </w:tc>
        <w:tc>
          <w:tcPr>
            <w:tcW w:w="1213" w:type="dxa"/>
            <w:tcBorders>
              <w:top w:val="single" w:sz="4" w:space="0" w:color="000000"/>
              <w:left w:val="single" w:sz="4" w:space="0" w:color="000000"/>
              <w:bottom w:val="single" w:sz="4" w:space="0" w:color="000000"/>
              <w:right w:val="nil"/>
            </w:tcBorders>
            <w:vAlign w:val="center"/>
          </w:tcPr>
          <w:p w:rsidR="004011D6" w:rsidRPr="00251931" w:rsidRDefault="004011D6" w:rsidP="00251931">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right w:val="nil"/>
            </w:tcBorders>
          </w:tcPr>
          <w:p w:rsidR="004011D6" w:rsidRPr="00251931" w:rsidRDefault="004011D6">
            <w:pPr>
              <w:pStyle w:val="ConsPlusCell"/>
              <w:snapToGrid w:val="0"/>
              <w:jc w:val="both"/>
              <w:rPr>
                <w:rFonts w:ascii="Times New Roman" w:hAnsi="Times New Roman" w:cs="Times New Roman"/>
                <w:sz w:val="21"/>
                <w:szCs w:val="21"/>
              </w:rPr>
            </w:pPr>
          </w:p>
        </w:tc>
        <w:tc>
          <w:tcPr>
            <w:tcW w:w="1313" w:type="dxa"/>
            <w:tcBorders>
              <w:top w:val="single" w:sz="4" w:space="0" w:color="000000"/>
              <w:left w:val="single" w:sz="4" w:space="0" w:color="000000"/>
              <w:bottom w:val="single" w:sz="4" w:space="0" w:color="000000"/>
              <w:right w:val="nil"/>
            </w:tcBorders>
            <w:hideMark/>
          </w:tcPr>
          <w:p w:rsidR="004011D6" w:rsidRPr="00251931" w:rsidRDefault="004011D6">
            <w:pPr>
              <w:pStyle w:val="ConsPlusCell"/>
              <w:snapToGrid w:val="0"/>
              <w:jc w:val="center"/>
              <w:rPr>
                <w:rFonts w:ascii="Times New Roman" w:hAnsi="Times New Roman" w:cs="Times New Roman"/>
                <w:sz w:val="21"/>
                <w:szCs w:val="21"/>
              </w:rPr>
            </w:pPr>
          </w:p>
        </w:tc>
        <w:tc>
          <w:tcPr>
            <w:tcW w:w="1098" w:type="dxa"/>
            <w:tcBorders>
              <w:top w:val="single" w:sz="4" w:space="0" w:color="000000"/>
              <w:left w:val="single" w:sz="4" w:space="0" w:color="000000"/>
              <w:bottom w:val="single" w:sz="4" w:space="0" w:color="000000"/>
              <w:right w:val="nil"/>
            </w:tcBorders>
          </w:tcPr>
          <w:p w:rsidR="004011D6" w:rsidRPr="00251931" w:rsidRDefault="004011D6">
            <w:pPr>
              <w:pStyle w:val="ConsPlusCell"/>
              <w:snapToGrid w:val="0"/>
              <w:jc w:val="center"/>
              <w:rPr>
                <w:rFonts w:ascii="Times New Roman" w:hAnsi="Times New Roman" w:cs="Times New Roman"/>
                <w:sz w:val="21"/>
                <w:szCs w:val="21"/>
              </w:rPr>
            </w:pPr>
          </w:p>
        </w:tc>
        <w:tc>
          <w:tcPr>
            <w:tcW w:w="1045" w:type="dxa"/>
            <w:tcBorders>
              <w:top w:val="single" w:sz="4" w:space="0" w:color="000000"/>
              <w:left w:val="single" w:sz="4" w:space="0" w:color="000000"/>
              <w:bottom w:val="single" w:sz="4" w:space="0" w:color="000000"/>
              <w:right w:val="nil"/>
            </w:tcBorders>
          </w:tcPr>
          <w:p w:rsidR="004011D6" w:rsidRPr="00251931" w:rsidRDefault="004011D6">
            <w:pPr>
              <w:pStyle w:val="ConsPlusCell"/>
              <w:snapToGrid w:val="0"/>
              <w:jc w:val="center"/>
              <w:rPr>
                <w:rFonts w:ascii="Times New Roman" w:hAnsi="Times New Roman" w:cs="Times New Roman"/>
                <w:sz w:val="21"/>
                <w:szCs w:val="21"/>
              </w:rPr>
            </w:pPr>
          </w:p>
        </w:tc>
      </w:tr>
      <w:tr w:rsidR="00251931" w:rsidTr="00251931">
        <w:tc>
          <w:tcPr>
            <w:tcW w:w="5045" w:type="dxa"/>
            <w:vMerge w:val="restart"/>
            <w:tcBorders>
              <w:top w:val="single" w:sz="4" w:space="0" w:color="000000"/>
              <w:left w:val="single" w:sz="4" w:space="0" w:color="000000"/>
              <w:bottom w:val="single" w:sz="4" w:space="0" w:color="000000"/>
              <w:right w:val="single" w:sz="4" w:space="0" w:color="auto"/>
            </w:tcBorders>
            <w:hideMark/>
          </w:tcPr>
          <w:p w:rsidR="00251931" w:rsidRPr="00251931" w:rsidRDefault="00251931" w:rsidP="00251931">
            <w:pPr>
              <w:pStyle w:val="ConsPlusCell"/>
              <w:ind w:left="85" w:right="142"/>
              <w:jc w:val="both"/>
              <w:rPr>
                <w:rFonts w:ascii="Times New Roman" w:hAnsi="Times New Roman" w:cs="Times New Roman"/>
                <w:sz w:val="21"/>
                <w:szCs w:val="21"/>
              </w:rPr>
            </w:pPr>
            <w:r w:rsidRPr="00251931">
              <w:rPr>
                <w:rFonts w:ascii="Times New Roman" w:eastAsia="Times-Roman" w:hAnsi="Times New Roman" w:cs="Times New Roman"/>
                <w:sz w:val="21"/>
                <w:szCs w:val="21"/>
              </w:rPr>
              <w:t>Ремонт, расчистка дренажной канавы по ул. Лесная д. д. Ягодное</w:t>
            </w:r>
          </w:p>
        </w:tc>
        <w:tc>
          <w:tcPr>
            <w:tcW w:w="1985" w:type="dxa"/>
            <w:vMerge w:val="restart"/>
            <w:tcBorders>
              <w:left w:val="single" w:sz="4" w:space="0" w:color="auto"/>
              <w:right w:val="single" w:sz="4" w:space="0" w:color="auto"/>
            </w:tcBorders>
          </w:tcPr>
          <w:p w:rsidR="00251931" w:rsidRPr="00251931" w:rsidRDefault="00251931">
            <w:pPr>
              <w:pStyle w:val="ConsPlusCell"/>
              <w:snapToGrid w:val="0"/>
              <w:jc w:val="center"/>
              <w:rPr>
                <w:rFonts w:ascii="Times New Roman" w:hAnsi="Times New Roman" w:cs="Times New Roman"/>
                <w:sz w:val="21"/>
                <w:szCs w:val="21"/>
              </w:rPr>
            </w:pPr>
          </w:p>
        </w:tc>
        <w:tc>
          <w:tcPr>
            <w:tcW w:w="1365" w:type="dxa"/>
            <w:vMerge w:val="restart"/>
            <w:tcBorders>
              <w:top w:val="single" w:sz="4" w:space="0" w:color="000000"/>
              <w:left w:val="single" w:sz="4" w:space="0" w:color="auto"/>
              <w:right w:val="nil"/>
            </w:tcBorders>
            <w:vAlign w:val="center"/>
            <w:hideMark/>
          </w:tcPr>
          <w:p w:rsidR="00251931" w:rsidRPr="00251931" w:rsidRDefault="00251931" w:rsidP="00251931">
            <w:pPr>
              <w:pStyle w:val="ConsPlusCell"/>
              <w:jc w:val="center"/>
              <w:rPr>
                <w:rFonts w:ascii="Times New Roman" w:hAnsi="Times New Roman" w:cs="Times New Roman"/>
                <w:sz w:val="21"/>
                <w:szCs w:val="21"/>
              </w:rPr>
            </w:pPr>
            <w:r w:rsidRPr="00251931">
              <w:rPr>
                <w:rFonts w:ascii="Times New Roman" w:hAnsi="Times New Roman" w:cs="Times New Roman"/>
                <w:sz w:val="21"/>
                <w:szCs w:val="21"/>
              </w:rPr>
              <w:t>01.01.2020</w:t>
            </w:r>
          </w:p>
        </w:tc>
        <w:tc>
          <w:tcPr>
            <w:tcW w:w="1213" w:type="dxa"/>
            <w:vMerge w:val="restart"/>
            <w:tcBorders>
              <w:top w:val="single" w:sz="4" w:space="0" w:color="000000"/>
              <w:left w:val="single" w:sz="4" w:space="0" w:color="000000"/>
              <w:right w:val="nil"/>
            </w:tcBorders>
            <w:vAlign w:val="center"/>
            <w:hideMark/>
          </w:tcPr>
          <w:p w:rsidR="00251931" w:rsidRPr="00251931" w:rsidRDefault="00251931" w:rsidP="00251931">
            <w:pPr>
              <w:pStyle w:val="ConsPlusCell"/>
              <w:jc w:val="center"/>
              <w:rPr>
                <w:rFonts w:ascii="Times New Roman" w:hAnsi="Times New Roman" w:cs="Times New Roman"/>
                <w:sz w:val="21"/>
                <w:szCs w:val="21"/>
              </w:rPr>
            </w:pPr>
            <w:r w:rsidRPr="00251931">
              <w:rPr>
                <w:rFonts w:ascii="Times New Roman" w:hAnsi="Times New Roman" w:cs="Times New Roman"/>
                <w:sz w:val="21"/>
                <w:szCs w:val="21"/>
              </w:rPr>
              <w:t>31.12.2020</w:t>
            </w:r>
          </w:p>
        </w:tc>
        <w:tc>
          <w:tcPr>
            <w:tcW w:w="2191" w:type="dxa"/>
            <w:tcBorders>
              <w:top w:val="single" w:sz="4" w:space="0" w:color="000000"/>
              <w:left w:val="single" w:sz="4" w:space="0" w:color="000000"/>
              <w:bottom w:val="single" w:sz="4" w:space="0" w:color="000000"/>
              <w:right w:val="nil"/>
            </w:tcBorders>
            <w:hideMark/>
          </w:tcPr>
          <w:p w:rsidR="00251931" w:rsidRPr="00251931" w:rsidRDefault="00251931">
            <w:pPr>
              <w:pStyle w:val="ConsPlusCell"/>
              <w:jc w:val="both"/>
              <w:rPr>
                <w:rFonts w:ascii="Times New Roman" w:hAnsi="Times New Roman" w:cs="Times New Roman"/>
                <w:sz w:val="21"/>
                <w:szCs w:val="21"/>
              </w:rPr>
            </w:pPr>
            <w:r w:rsidRPr="00251931">
              <w:rPr>
                <w:rFonts w:ascii="Times New Roman" w:hAnsi="Times New Roman" w:cs="Times New Roman"/>
                <w:sz w:val="21"/>
                <w:szCs w:val="21"/>
              </w:rPr>
              <w:t>Федеральный бюджет-</w:t>
            </w:r>
          </w:p>
        </w:tc>
        <w:tc>
          <w:tcPr>
            <w:tcW w:w="1313" w:type="dxa"/>
            <w:tcBorders>
              <w:top w:val="single" w:sz="4" w:space="0" w:color="000000"/>
              <w:left w:val="single" w:sz="4" w:space="0" w:color="000000"/>
              <w:bottom w:val="single" w:sz="4" w:space="0" w:color="000000"/>
              <w:right w:val="nil"/>
            </w:tcBorders>
            <w:hideMark/>
          </w:tcPr>
          <w:p w:rsidR="00251931" w:rsidRPr="00251931" w:rsidRDefault="00251931" w:rsidP="0081321C">
            <w:pPr>
              <w:pStyle w:val="ConsPlusCell"/>
              <w:jc w:val="center"/>
              <w:rPr>
                <w:rFonts w:ascii="Times New Roman" w:hAnsi="Times New Roman" w:cs="Times New Roman"/>
                <w:sz w:val="21"/>
                <w:szCs w:val="21"/>
              </w:rPr>
            </w:pPr>
            <w:r w:rsidRPr="00251931">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right w:val="nil"/>
            </w:tcBorders>
          </w:tcPr>
          <w:p w:rsidR="00251931" w:rsidRPr="00251931" w:rsidRDefault="00251931">
            <w:pPr>
              <w:pStyle w:val="ConsPlusCell"/>
              <w:snapToGrid w:val="0"/>
              <w:jc w:val="center"/>
              <w:rPr>
                <w:rFonts w:ascii="Times New Roman" w:hAnsi="Times New Roman" w:cs="Times New Roman"/>
                <w:sz w:val="21"/>
                <w:szCs w:val="21"/>
              </w:rPr>
            </w:pPr>
          </w:p>
        </w:tc>
        <w:tc>
          <w:tcPr>
            <w:tcW w:w="1045" w:type="dxa"/>
            <w:tcBorders>
              <w:top w:val="single" w:sz="4" w:space="0" w:color="000000"/>
              <w:left w:val="single" w:sz="4" w:space="0" w:color="000000"/>
              <w:bottom w:val="single" w:sz="4" w:space="0" w:color="000000"/>
              <w:right w:val="nil"/>
            </w:tcBorders>
          </w:tcPr>
          <w:p w:rsidR="00251931" w:rsidRPr="00251931" w:rsidRDefault="00251931">
            <w:pPr>
              <w:pStyle w:val="ConsPlusCell"/>
              <w:snapToGrid w:val="0"/>
              <w:jc w:val="center"/>
              <w:rPr>
                <w:rFonts w:ascii="Times New Roman" w:hAnsi="Times New Roman" w:cs="Times New Roman"/>
                <w:sz w:val="21"/>
                <w:szCs w:val="21"/>
              </w:rPr>
            </w:pPr>
          </w:p>
        </w:tc>
      </w:tr>
      <w:tr w:rsidR="00251931" w:rsidTr="00251931">
        <w:tc>
          <w:tcPr>
            <w:tcW w:w="5045" w:type="dxa"/>
            <w:vMerge/>
            <w:tcBorders>
              <w:top w:val="single" w:sz="4" w:space="0" w:color="000000"/>
              <w:left w:val="single" w:sz="4" w:space="0" w:color="000000"/>
              <w:bottom w:val="single" w:sz="4" w:space="0" w:color="000000"/>
              <w:right w:val="single" w:sz="4" w:space="0" w:color="auto"/>
            </w:tcBorders>
            <w:vAlign w:val="center"/>
            <w:hideMark/>
          </w:tcPr>
          <w:p w:rsidR="00251931" w:rsidRPr="00251931" w:rsidRDefault="00251931" w:rsidP="00251931">
            <w:pPr>
              <w:jc w:val="both"/>
              <w:rPr>
                <w:sz w:val="21"/>
                <w:szCs w:val="21"/>
                <w:lang w:eastAsia="ar-SA"/>
              </w:rPr>
            </w:pPr>
          </w:p>
        </w:tc>
        <w:tc>
          <w:tcPr>
            <w:tcW w:w="1985" w:type="dxa"/>
            <w:vMerge/>
            <w:tcBorders>
              <w:left w:val="single" w:sz="4" w:space="0" w:color="auto"/>
              <w:right w:val="single" w:sz="4" w:space="0" w:color="auto"/>
            </w:tcBorders>
          </w:tcPr>
          <w:p w:rsidR="00251931" w:rsidRPr="00251931" w:rsidRDefault="00251931">
            <w:pPr>
              <w:pStyle w:val="ConsPlusCell"/>
              <w:snapToGrid w:val="0"/>
              <w:jc w:val="center"/>
              <w:rPr>
                <w:rFonts w:ascii="Times New Roman" w:hAnsi="Times New Roman" w:cs="Times New Roman"/>
                <w:sz w:val="21"/>
                <w:szCs w:val="21"/>
              </w:rPr>
            </w:pPr>
          </w:p>
        </w:tc>
        <w:tc>
          <w:tcPr>
            <w:tcW w:w="1365" w:type="dxa"/>
            <w:vMerge/>
            <w:tcBorders>
              <w:left w:val="single" w:sz="4" w:space="0" w:color="auto"/>
              <w:right w:val="nil"/>
            </w:tcBorders>
            <w:vAlign w:val="center"/>
          </w:tcPr>
          <w:p w:rsidR="00251931" w:rsidRPr="00251931" w:rsidRDefault="00251931" w:rsidP="00251931">
            <w:pPr>
              <w:pStyle w:val="ConsPlusCell"/>
              <w:snapToGrid w:val="0"/>
              <w:jc w:val="center"/>
              <w:rPr>
                <w:rFonts w:ascii="Times New Roman" w:hAnsi="Times New Roman" w:cs="Times New Roman"/>
                <w:sz w:val="21"/>
                <w:szCs w:val="21"/>
              </w:rPr>
            </w:pPr>
          </w:p>
        </w:tc>
        <w:tc>
          <w:tcPr>
            <w:tcW w:w="1213" w:type="dxa"/>
            <w:vMerge/>
            <w:tcBorders>
              <w:left w:val="single" w:sz="4" w:space="0" w:color="000000"/>
              <w:right w:val="nil"/>
            </w:tcBorders>
            <w:vAlign w:val="center"/>
          </w:tcPr>
          <w:p w:rsidR="00251931" w:rsidRPr="00251931" w:rsidRDefault="00251931" w:rsidP="00251931">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right w:val="nil"/>
            </w:tcBorders>
            <w:hideMark/>
          </w:tcPr>
          <w:p w:rsidR="00251931" w:rsidRPr="00251931" w:rsidRDefault="00251931">
            <w:pPr>
              <w:pStyle w:val="ConsPlusCell"/>
              <w:jc w:val="both"/>
              <w:rPr>
                <w:rFonts w:ascii="Times New Roman" w:hAnsi="Times New Roman" w:cs="Times New Roman"/>
                <w:sz w:val="21"/>
                <w:szCs w:val="21"/>
              </w:rPr>
            </w:pPr>
            <w:r w:rsidRPr="00251931">
              <w:rPr>
                <w:rFonts w:ascii="Times New Roman" w:hAnsi="Times New Roman" w:cs="Times New Roman"/>
                <w:sz w:val="21"/>
                <w:szCs w:val="21"/>
              </w:rPr>
              <w:t>Областной бюджет-</w:t>
            </w:r>
          </w:p>
        </w:tc>
        <w:tc>
          <w:tcPr>
            <w:tcW w:w="1313" w:type="dxa"/>
            <w:tcBorders>
              <w:top w:val="single" w:sz="4" w:space="0" w:color="000000"/>
              <w:left w:val="single" w:sz="4" w:space="0" w:color="000000"/>
              <w:bottom w:val="single" w:sz="4" w:space="0" w:color="000000"/>
              <w:right w:val="nil"/>
            </w:tcBorders>
            <w:hideMark/>
          </w:tcPr>
          <w:p w:rsidR="00251931" w:rsidRPr="00251931" w:rsidRDefault="00251931">
            <w:pPr>
              <w:pStyle w:val="ConsPlusCell"/>
              <w:jc w:val="center"/>
              <w:rPr>
                <w:rFonts w:ascii="Times New Roman" w:hAnsi="Times New Roman" w:cs="Times New Roman"/>
                <w:sz w:val="21"/>
                <w:szCs w:val="21"/>
              </w:rPr>
            </w:pPr>
            <w:r w:rsidRPr="00251931">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right w:val="nil"/>
            </w:tcBorders>
          </w:tcPr>
          <w:p w:rsidR="00251931" w:rsidRPr="00251931" w:rsidRDefault="00251931">
            <w:pPr>
              <w:pStyle w:val="ConsPlusCell"/>
              <w:snapToGrid w:val="0"/>
              <w:jc w:val="center"/>
              <w:rPr>
                <w:rFonts w:ascii="Times New Roman" w:hAnsi="Times New Roman" w:cs="Times New Roman"/>
                <w:sz w:val="21"/>
                <w:szCs w:val="21"/>
              </w:rPr>
            </w:pPr>
          </w:p>
        </w:tc>
        <w:tc>
          <w:tcPr>
            <w:tcW w:w="1045" w:type="dxa"/>
            <w:tcBorders>
              <w:top w:val="single" w:sz="4" w:space="0" w:color="000000"/>
              <w:left w:val="single" w:sz="4" w:space="0" w:color="000000"/>
              <w:bottom w:val="single" w:sz="4" w:space="0" w:color="000000"/>
              <w:right w:val="nil"/>
            </w:tcBorders>
          </w:tcPr>
          <w:p w:rsidR="00251931" w:rsidRPr="00251931" w:rsidRDefault="00251931">
            <w:pPr>
              <w:pStyle w:val="ConsPlusCell"/>
              <w:snapToGrid w:val="0"/>
              <w:jc w:val="center"/>
              <w:rPr>
                <w:rFonts w:ascii="Times New Roman" w:hAnsi="Times New Roman" w:cs="Times New Roman"/>
                <w:sz w:val="21"/>
                <w:szCs w:val="21"/>
              </w:rPr>
            </w:pPr>
          </w:p>
        </w:tc>
      </w:tr>
      <w:tr w:rsidR="00251931" w:rsidTr="00251931">
        <w:tc>
          <w:tcPr>
            <w:tcW w:w="5045" w:type="dxa"/>
            <w:vMerge/>
            <w:tcBorders>
              <w:top w:val="single" w:sz="4" w:space="0" w:color="000000"/>
              <w:left w:val="single" w:sz="4" w:space="0" w:color="000000"/>
              <w:bottom w:val="single" w:sz="4" w:space="0" w:color="000000"/>
              <w:right w:val="single" w:sz="4" w:space="0" w:color="auto"/>
            </w:tcBorders>
            <w:vAlign w:val="center"/>
            <w:hideMark/>
          </w:tcPr>
          <w:p w:rsidR="00251931" w:rsidRPr="00251931" w:rsidRDefault="00251931" w:rsidP="00251931">
            <w:pPr>
              <w:jc w:val="both"/>
              <w:rPr>
                <w:sz w:val="21"/>
                <w:szCs w:val="21"/>
                <w:lang w:eastAsia="ar-SA"/>
              </w:rPr>
            </w:pPr>
          </w:p>
        </w:tc>
        <w:tc>
          <w:tcPr>
            <w:tcW w:w="1985" w:type="dxa"/>
            <w:vMerge/>
            <w:tcBorders>
              <w:left w:val="single" w:sz="4" w:space="0" w:color="auto"/>
              <w:right w:val="single" w:sz="4" w:space="0" w:color="auto"/>
            </w:tcBorders>
          </w:tcPr>
          <w:p w:rsidR="00251931" w:rsidRPr="00251931" w:rsidRDefault="00251931">
            <w:pPr>
              <w:pStyle w:val="ConsPlusCell"/>
              <w:snapToGrid w:val="0"/>
              <w:jc w:val="center"/>
              <w:rPr>
                <w:rFonts w:ascii="Times New Roman" w:hAnsi="Times New Roman" w:cs="Times New Roman"/>
                <w:sz w:val="21"/>
                <w:szCs w:val="21"/>
              </w:rPr>
            </w:pPr>
          </w:p>
        </w:tc>
        <w:tc>
          <w:tcPr>
            <w:tcW w:w="1365" w:type="dxa"/>
            <w:vMerge/>
            <w:tcBorders>
              <w:left w:val="single" w:sz="4" w:space="0" w:color="auto"/>
              <w:right w:val="nil"/>
            </w:tcBorders>
            <w:vAlign w:val="center"/>
          </w:tcPr>
          <w:p w:rsidR="00251931" w:rsidRPr="00251931" w:rsidRDefault="00251931" w:rsidP="00251931">
            <w:pPr>
              <w:pStyle w:val="ConsPlusCell"/>
              <w:snapToGrid w:val="0"/>
              <w:jc w:val="center"/>
              <w:rPr>
                <w:rFonts w:ascii="Times New Roman" w:hAnsi="Times New Roman" w:cs="Times New Roman"/>
                <w:sz w:val="21"/>
                <w:szCs w:val="21"/>
              </w:rPr>
            </w:pPr>
          </w:p>
        </w:tc>
        <w:tc>
          <w:tcPr>
            <w:tcW w:w="1213" w:type="dxa"/>
            <w:vMerge/>
            <w:tcBorders>
              <w:left w:val="single" w:sz="4" w:space="0" w:color="000000"/>
              <w:right w:val="nil"/>
            </w:tcBorders>
            <w:vAlign w:val="center"/>
          </w:tcPr>
          <w:p w:rsidR="00251931" w:rsidRPr="00251931" w:rsidRDefault="00251931" w:rsidP="00251931">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right w:val="nil"/>
            </w:tcBorders>
            <w:hideMark/>
          </w:tcPr>
          <w:p w:rsidR="00251931" w:rsidRPr="00251931" w:rsidRDefault="00251931">
            <w:pPr>
              <w:pStyle w:val="ConsPlusCell"/>
              <w:jc w:val="both"/>
              <w:rPr>
                <w:rFonts w:ascii="Times New Roman" w:hAnsi="Times New Roman" w:cs="Times New Roman"/>
                <w:sz w:val="21"/>
                <w:szCs w:val="21"/>
              </w:rPr>
            </w:pPr>
            <w:r w:rsidRPr="00251931">
              <w:rPr>
                <w:rFonts w:ascii="Times New Roman" w:hAnsi="Times New Roman" w:cs="Times New Roman"/>
                <w:sz w:val="21"/>
                <w:szCs w:val="21"/>
              </w:rPr>
              <w:t>Местный бюджет-</w:t>
            </w:r>
          </w:p>
        </w:tc>
        <w:tc>
          <w:tcPr>
            <w:tcW w:w="1313" w:type="dxa"/>
            <w:tcBorders>
              <w:top w:val="single" w:sz="4" w:space="0" w:color="000000"/>
              <w:left w:val="single" w:sz="4" w:space="0" w:color="000000"/>
              <w:bottom w:val="single" w:sz="4" w:space="0" w:color="000000"/>
              <w:right w:val="nil"/>
            </w:tcBorders>
            <w:hideMark/>
          </w:tcPr>
          <w:p w:rsidR="00251931" w:rsidRPr="00251931" w:rsidRDefault="00251931">
            <w:pPr>
              <w:pStyle w:val="ConsPlusCell"/>
              <w:jc w:val="center"/>
              <w:rPr>
                <w:rFonts w:ascii="Times New Roman" w:hAnsi="Times New Roman" w:cs="Times New Roman"/>
                <w:sz w:val="21"/>
                <w:szCs w:val="21"/>
              </w:rPr>
            </w:pPr>
            <w:r w:rsidRPr="00251931">
              <w:rPr>
                <w:rFonts w:ascii="Times New Roman" w:hAnsi="Times New Roman" w:cs="Times New Roman"/>
                <w:sz w:val="21"/>
                <w:szCs w:val="21"/>
              </w:rPr>
              <w:t>40,0</w:t>
            </w:r>
          </w:p>
        </w:tc>
        <w:tc>
          <w:tcPr>
            <w:tcW w:w="1098" w:type="dxa"/>
            <w:tcBorders>
              <w:top w:val="single" w:sz="4" w:space="0" w:color="000000"/>
              <w:left w:val="single" w:sz="4" w:space="0" w:color="000000"/>
              <w:bottom w:val="single" w:sz="4" w:space="0" w:color="000000"/>
              <w:right w:val="nil"/>
            </w:tcBorders>
          </w:tcPr>
          <w:p w:rsidR="00251931" w:rsidRPr="00251931" w:rsidRDefault="00251931">
            <w:pPr>
              <w:pStyle w:val="ConsPlusCell"/>
              <w:snapToGrid w:val="0"/>
              <w:jc w:val="center"/>
              <w:rPr>
                <w:rFonts w:ascii="Times New Roman" w:hAnsi="Times New Roman" w:cs="Times New Roman"/>
                <w:sz w:val="21"/>
                <w:szCs w:val="21"/>
              </w:rPr>
            </w:pPr>
          </w:p>
        </w:tc>
        <w:tc>
          <w:tcPr>
            <w:tcW w:w="1045" w:type="dxa"/>
            <w:tcBorders>
              <w:top w:val="single" w:sz="4" w:space="0" w:color="000000"/>
              <w:left w:val="single" w:sz="4" w:space="0" w:color="000000"/>
              <w:bottom w:val="single" w:sz="4" w:space="0" w:color="000000"/>
              <w:right w:val="nil"/>
            </w:tcBorders>
          </w:tcPr>
          <w:p w:rsidR="00251931" w:rsidRPr="00251931" w:rsidRDefault="00251931">
            <w:pPr>
              <w:pStyle w:val="ConsPlusCell"/>
              <w:snapToGrid w:val="0"/>
              <w:jc w:val="center"/>
              <w:rPr>
                <w:rFonts w:ascii="Times New Roman" w:hAnsi="Times New Roman" w:cs="Times New Roman"/>
                <w:sz w:val="21"/>
                <w:szCs w:val="21"/>
              </w:rPr>
            </w:pPr>
          </w:p>
        </w:tc>
      </w:tr>
      <w:tr w:rsidR="00251931" w:rsidTr="00251931">
        <w:tc>
          <w:tcPr>
            <w:tcW w:w="5045" w:type="dxa"/>
            <w:vMerge/>
            <w:tcBorders>
              <w:top w:val="single" w:sz="4" w:space="0" w:color="000000"/>
              <w:left w:val="single" w:sz="4" w:space="0" w:color="000000"/>
              <w:bottom w:val="single" w:sz="4" w:space="0" w:color="000000"/>
              <w:right w:val="single" w:sz="4" w:space="0" w:color="auto"/>
            </w:tcBorders>
            <w:vAlign w:val="center"/>
            <w:hideMark/>
          </w:tcPr>
          <w:p w:rsidR="00251931" w:rsidRPr="00251931" w:rsidRDefault="00251931" w:rsidP="00251931">
            <w:pPr>
              <w:jc w:val="both"/>
              <w:rPr>
                <w:sz w:val="21"/>
                <w:szCs w:val="21"/>
                <w:lang w:eastAsia="ar-SA"/>
              </w:rPr>
            </w:pPr>
          </w:p>
        </w:tc>
        <w:tc>
          <w:tcPr>
            <w:tcW w:w="1985" w:type="dxa"/>
            <w:vMerge/>
            <w:tcBorders>
              <w:left w:val="single" w:sz="4" w:space="0" w:color="auto"/>
              <w:right w:val="single" w:sz="4" w:space="0" w:color="auto"/>
            </w:tcBorders>
          </w:tcPr>
          <w:p w:rsidR="00251931" w:rsidRPr="00251931" w:rsidRDefault="00251931">
            <w:pPr>
              <w:pStyle w:val="ConsPlusCell"/>
              <w:snapToGrid w:val="0"/>
              <w:jc w:val="center"/>
              <w:rPr>
                <w:rFonts w:ascii="Times New Roman" w:hAnsi="Times New Roman" w:cs="Times New Roman"/>
                <w:sz w:val="21"/>
                <w:szCs w:val="21"/>
              </w:rPr>
            </w:pPr>
          </w:p>
        </w:tc>
        <w:tc>
          <w:tcPr>
            <w:tcW w:w="1365" w:type="dxa"/>
            <w:vMerge/>
            <w:tcBorders>
              <w:left w:val="single" w:sz="4" w:space="0" w:color="auto"/>
              <w:bottom w:val="single" w:sz="4" w:space="0" w:color="000000"/>
              <w:right w:val="nil"/>
            </w:tcBorders>
            <w:vAlign w:val="center"/>
          </w:tcPr>
          <w:p w:rsidR="00251931" w:rsidRPr="00251931" w:rsidRDefault="00251931" w:rsidP="00251931">
            <w:pPr>
              <w:pStyle w:val="ConsPlusCell"/>
              <w:snapToGrid w:val="0"/>
              <w:jc w:val="center"/>
              <w:rPr>
                <w:rFonts w:ascii="Times New Roman" w:hAnsi="Times New Roman" w:cs="Times New Roman"/>
                <w:sz w:val="21"/>
                <w:szCs w:val="21"/>
              </w:rPr>
            </w:pPr>
          </w:p>
        </w:tc>
        <w:tc>
          <w:tcPr>
            <w:tcW w:w="1213" w:type="dxa"/>
            <w:vMerge/>
            <w:tcBorders>
              <w:left w:val="single" w:sz="4" w:space="0" w:color="000000"/>
              <w:bottom w:val="single" w:sz="4" w:space="0" w:color="000000"/>
              <w:right w:val="nil"/>
            </w:tcBorders>
            <w:vAlign w:val="center"/>
          </w:tcPr>
          <w:p w:rsidR="00251931" w:rsidRPr="00251931" w:rsidRDefault="00251931" w:rsidP="00251931">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right w:val="nil"/>
            </w:tcBorders>
            <w:hideMark/>
          </w:tcPr>
          <w:p w:rsidR="00251931" w:rsidRPr="00251931" w:rsidRDefault="00251931">
            <w:pPr>
              <w:pStyle w:val="ConsPlusCell"/>
              <w:jc w:val="both"/>
              <w:rPr>
                <w:rFonts w:ascii="Times New Roman" w:hAnsi="Times New Roman" w:cs="Times New Roman"/>
                <w:sz w:val="21"/>
                <w:szCs w:val="21"/>
              </w:rPr>
            </w:pPr>
            <w:r w:rsidRPr="00251931">
              <w:rPr>
                <w:rFonts w:ascii="Times New Roman" w:hAnsi="Times New Roman" w:cs="Times New Roman"/>
                <w:sz w:val="21"/>
                <w:szCs w:val="21"/>
              </w:rPr>
              <w:t>Прочие источники</w:t>
            </w:r>
          </w:p>
        </w:tc>
        <w:tc>
          <w:tcPr>
            <w:tcW w:w="1313" w:type="dxa"/>
            <w:tcBorders>
              <w:top w:val="single" w:sz="4" w:space="0" w:color="000000"/>
              <w:left w:val="single" w:sz="4" w:space="0" w:color="000000"/>
              <w:bottom w:val="single" w:sz="4" w:space="0" w:color="000000"/>
              <w:right w:val="nil"/>
            </w:tcBorders>
            <w:hideMark/>
          </w:tcPr>
          <w:p w:rsidR="00251931" w:rsidRPr="00251931" w:rsidRDefault="00251931">
            <w:pPr>
              <w:pStyle w:val="ConsPlusCell"/>
              <w:jc w:val="center"/>
              <w:rPr>
                <w:rFonts w:ascii="Times New Roman" w:hAnsi="Times New Roman" w:cs="Times New Roman"/>
                <w:sz w:val="21"/>
                <w:szCs w:val="21"/>
              </w:rPr>
            </w:pPr>
            <w:r w:rsidRPr="00251931">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right w:val="nil"/>
            </w:tcBorders>
          </w:tcPr>
          <w:p w:rsidR="00251931" w:rsidRPr="00251931" w:rsidRDefault="00251931">
            <w:pPr>
              <w:pStyle w:val="ConsPlusCell"/>
              <w:snapToGrid w:val="0"/>
              <w:jc w:val="center"/>
              <w:rPr>
                <w:rFonts w:ascii="Times New Roman" w:hAnsi="Times New Roman" w:cs="Times New Roman"/>
                <w:sz w:val="21"/>
                <w:szCs w:val="21"/>
              </w:rPr>
            </w:pPr>
          </w:p>
        </w:tc>
        <w:tc>
          <w:tcPr>
            <w:tcW w:w="1045" w:type="dxa"/>
            <w:tcBorders>
              <w:top w:val="single" w:sz="4" w:space="0" w:color="000000"/>
              <w:left w:val="single" w:sz="4" w:space="0" w:color="000000"/>
              <w:bottom w:val="single" w:sz="4" w:space="0" w:color="000000"/>
              <w:right w:val="nil"/>
            </w:tcBorders>
          </w:tcPr>
          <w:p w:rsidR="00251931" w:rsidRPr="00251931" w:rsidRDefault="00251931">
            <w:pPr>
              <w:pStyle w:val="ConsPlusCell"/>
              <w:snapToGrid w:val="0"/>
              <w:jc w:val="center"/>
              <w:rPr>
                <w:rFonts w:ascii="Times New Roman" w:hAnsi="Times New Roman" w:cs="Times New Roman"/>
                <w:sz w:val="21"/>
                <w:szCs w:val="21"/>
              </w:rPr>
            </w:pPr>
          </w:p>
        </w:tc>
      </w:tr>
      <w:tr w:rsidR="004011D6" w:rsidTr="00251931">
        <w:tc>
          <w:tcPr>
            <w:tcW w:w="5045" w:type="dxa"/>
            <w:tcBorders>
              <w:top w:val="single" w:sz="4" w:space="0" w:color="000000"/>
              <w:left w:val="single" w:sz="4" w:space="0" w:color="000000"/>
              <w:bottom w:val="single" w:sz="4" w:space="0" w:color="000000"/>
              <w:right w:val="single" w:sz="4" w:space="0" w:color="auto"/>
            </w:tcBorders>
            <w:hideMark/>
          </w:tcPr>
          <w:p w:rsidR="004011D6" w:rsidRPr="00251931" w:rsidRDefault="004011D6" w:rsidP="00251931">
            <w:pPr>
              <w:pStyle w:val="ConsPlusCell"/>
              <w:snapToGrid w:val="0"/>
              <w:ind w:left="85" w:right="142"/>
              <w:jc w:val="both"/>
              <w:rPr>
                <w:rFonts w:ascii="Times New Roman" w:hAnsi="Times New Roman" w:cs="Times New Roman"/>
                <w:b/>
                <w:sz w:val="21"/>
                <w:szCs w:val="21"/>
              </w:rPr>
            </w:pPr>
            <w:r w:rsidRPr="00251931">
              <w:rPr>
                <w:rFonts w:ascii="Times New Roman" w:hAnsi="Times New Roman" w:cs="Times New Roman"/>
                <w:sz w:val="21"/>
                <w:szCs w:val="21"/>
              </w:rPr>
              <w:t>Мероприятие 3</w:t>
            </w:r>
          </w:p>
        </w:tc>
        <w:tc>
          <w:tcPr>
            <w:tcW w:w="1985" w:type="dxa"/>
            <w:tcBorders>
              <w:left w:val="single" w:sz="4" w:space="0" w:color="auto"/>
              <w:right w:val="single" w:sz="4" w:space="0" w:color="auto"/>
            </w:tcBorders>
          </w:tcPr>
          <w:p w:rsidR="004011D6" w:rsidRPr="00251931" w:rsidRDefault="004011D6">
            <w:pPr>
              <w:pStyle w:val="ConsPlusCell"/>
              <w:snapToGrid w:val="0"/>
              <w:jc w:val="center"/>
              <w:rPr>
                <w:rFonts w:ascii="Times New Roman" w:hAnsi="Times New Roman" w:cs="Times New Roman"/>
                <w:sz w:val="21"/>
                <w:szCs w:val="21"/>
              </w:rPr>
            </w:pPr>
          </w:p>
        </w:tc>
        <w:tc>
          <w:tcPr>
            <w:tcW w:w="1365" w:type="dxa"/>
            <w:tcBorders>
              <w:top w:val="single" w:sz="4" w:space="0" w:color="000000"/>
              <w:left w:val="single" w:sz="4" w:space="0" w:color="auto"/>
              <w:bottom w:val="single" w:sz="4" w:space="0" w:color="000000"/>
              <w:right w:val="nil"/>
            </w:tcBorders>
            <w:vAlign w:val="center"/>
          </w:tcPr>
          <w:p w:rsidR="004011D6" w:rsidRPr="00251931" w:rsidRDefault="004011D6" w:rsidP="00251931">
            <w:pPr>
              <w:pStyle w:val="ConsPlusCell"/>
              <w:snapToGrid w:val="0"/>
              <w:jc w:val="center"/>
              <w:rPr>
                <w:rFonts w:ascii="Times New Roman" w:hAnsi="Times New Roman" w:cs="Times New Roman"/>
                <w:sz w:val="21"/>
                <w:szCs w:val="21"/>
              </w:rPr>
            </w:pPr>
          </w:p>
        </w:tc>
        <w:tc>
          <w:tcPr>
            <w:tcW w:w="1213" w:type="dxa"/>
            <w:tcBorders>
              <w:top w:val="single" w:sz="4" w:space="0" w:color="000000"/>
              <w:left w:val="single" w:sz="4" w:space="0" w:color="000000"/>
              <w:bottom w:val="single" w:sz="4" w:space="0" w:color="000000"/>
              <w:right w:val="nil"/>
            </w:tcBorders>
            <w:vAlign w:val="center"/>
          </w:tcPr>
          <w:p w:rsidR="004011D6" w:rsidRPr="00251931" w:rsidRDefault="004011D6" w:rsidP="00251931">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right w:val="nil"/>
            </w:tcBorders>
          </w:tcPr>
          <w:p w:rsidR="004011D6" w:rsidRPr="00251931" w:rsidRDefault="004011D6">
            <w:pPr>
              <w:pStyle w:val="ConsPlusCell"/>
              <w:snapToGrid w:val="0"/>
              <w:jc w:val="both"/>
              <w:rPr>
                <w:rFonts w:ascii="Times New Roman" w:hAnsi="Times New Roman" w:cs="Times New Roman"/>
                <w:sz w:val="21"/>
                <w:szCs w:val="21"/>
              </w:rPr>
            </w:pPr>
          </w:p>
        </w:tc>
        <w:tc>
          <w:tcPr>
            <w:tcW w:w="1313" w:type="dxa"/>
            <w:tcBorders>
              <w:top w:val="single" w:sz="4" w:space="0" w:color="000000"/>
              <w:left w:val="single" w:sz="4" w:space="0" w:color="000000"/>
              <w:bottom w:val="single" w:sz="4" w:space="0" w:color="000000"/>
              <w:right w:val="nil"/>
            </w:tcBorders>
            <w:hideMark/>
          </w:tcPr>
          <w:p w:rsidR="004011D6" w:rsidRPr="00251931" w:rsidRDefault="004011D6">
            <w:pPr>
              <w:pStyle w:val="ConsPlusCell"/>
              <w:jc w:val="center"/>
              <w:rPr>
                <w:rFonts w:ascii="Times New Roman" w:hAnsi="Times New Roman" w:cs="Times New Roman"/>
                <w:sz w:val="21"/>
                <w:szCs w:val="21"/>
              </w:rPr>
            </w:pPr>
          </w:p>
        </w:tc>
        <w:tc>
          <w:tcPr>
            <w:tcW w:w="1098" w:type="dxa"/>
            <w:tcBorders>
              <w:top w:val="single" w:sz="4" w:space="0" w:color="000000"/>
              <w:left w:val="single" w:sz="4" w:space="0" w:color="000000"/>
              <w:bottom w:val="single" w:sz="4" w:space="0" w:color="000000"/>
              <w:right w:val="nil"/>
            </w:tcBorders>
          </w:tcPr>
          <w:p w:rsidR="004011D6" w:rsidRPr="00251931" w:rsidRDefault="004011D6">
            <w:pPr>
              <w:pStyle w:val="ConsPlusCell"/>
              <w:jc w:val="center"/>
              <w:rPr>
                <w:rFonts w:ascii="Times New Roman" w:hAnsi="Times New Roman" w:cs="Times New Roman"/>
                <w:sz w:val="21"/>
                <w:szCs w:val="21"/>
              </w:rPr>
            </w:pPr>
          </w:p>
        </w:tc>
        <w:tc>
          <w:tcPr>
            <w:tcW w:w="1045" w:type="dxa"/>
            <w:tcBorders>
              <w:top w:val="single" w:sz="4" w:space="0" w:color="000000"/>
              <w:left w:val="single" w:sz="4" w:space="0" w:color="000000"/>
              <w:bottom w:val="single" w:sz="4" w:space="0" w:color="000000"/>
              <w:right w:val="nil"/>
            </w:tcBorders>
          </w:tcPr>
          <w:p w:rsidR="004011D6" w:rsidRPr="00251931" w:rsidRDefault="004011D6">
            <w:pPr>
              <w:pStyle w:val="ConsPlusCell"/>
              <w:snapToGrid w:val="0"/>
              <w:jc w:val="center"/>
              <w:rPr>
                <w:rFonts w:ascii="Times New Roman" w:hAnsi="Times New Roman" w:cs="Times New Roman"/>
                <w:sz w:val="21"/>
                <w:szCs w:val="21"/>
              </w:rPr>
            </w:pPr>
          </w:p>
        </w:tc>
      </w:tr>
      <w:tr w:rsidR="00251931" w:rsidTr="00251931">
        <w:tc>
          <w:tcPr>
            <w:tcW w:w="5045" w:type="dxa"/>
            <w:vMerge w:val="restart"/>
            <w:tcBorders>
              <w:top w:val="single" w:sz="4" w:space="0" w:color="000000"/>
              <w:left w:val="single" w:sz="4" w:space="0" w:color="000000"/>
              <w:bottom w:val="single" w:sz="4" w:space="0" w:color="000000"/>
              <w:right w:val="single" w:sz="4" w:space="0" w:color="auto"/>
            </w:tcBorders>
            <w:hideMark/>
          </w:tcPr>
          <w:p w:rsidR="00251931" w:rsidRPr="00251931" w:rsidRDefault="00251931" w:rsidP="00251931">
            <w:pPr>
              <w:pStyle w:val="ConsPlusCell"/>
              <w:ind w:left="85" w:right="142"/>
              <w:jc w:val="both"/>
              <w:rPr>
                <w:rFonts w:ascii="Times New Roman" w:hAnsi="Times New Roman" w:cs="Times New Roman"/>
                <w:sz w:val="21"/>
                <w:szCs w:val="21"/>
              </w:rPr>
            </w:pPr>
            <w:r w:rsidRPr="00251931">
              <w:rPr>
                <w:rFonts w:ascii="Times New Roman" w:eastAsia="Times-Roman" w:hAnsi="Times New Roman" w:cs="Times New Roman"/>
                <w:sz w:val="21"/>
                <w:szCs w:val="21"/>
              </w:rPr>
              <w:t>ремонт уличного освещения по ул. Цветочная, ул. Садовая п.ст. Петяярви</w:t>
            </w:r>
          </w:p>
        </w:tc>
        <w:tc>
          <w:tcPr>
            <w:tcW w:w="1985" w:type="dxa"/>
            <w:vMerge w:val="restart"/>
            <w:tcBorders>
              <w:left w:val="single" w:sz="4" w:space="0" w:color="auto"/>
              <w:right w:val="single" w:sz="4" w:space="0" w:color="auto"/>
            </w:tcBorders>
          </w:tcPr>
          <w:p w:rsidR="00251931" w:rsidRPr="00251931" w:rsidRDefault="00251931" w:rsidP="00A33899">
            <w:pPr>
              <w:pStyle w:val="ConsPlusCell"/>
              <w:snapToGrid w:val="0"/>
              <w:jc w:val="center"/>
              <w:rPr>
                <w:rFonts w:ascii="Times New Roman" w:hAnsi="Times New Roman" w:cs="Times New Roman"/>
                <w:sz w:val="21"/>
                <w:szCs w:val="21"/>
              </w:rPr>
            </w:pPr>
          </w:p>
        </w:tc>
        <w:tc>
          <w:tcPr>
            <w:tcW w:w="1365" w:type="dxa"/>
            <w:vMerge w:val="restart"/>
            <w:tcBorders>
              <w:top w:val="single" w:sz="4" w:space="0" w:color="000000"/>
              <w:left w:val="single" w:sz="4" w:space="0" w:color="auto"/>
              <w:right w:val="nil"/>
            </w:tcBorders>
            <w:vAlign w:val="center"/>
            <w:hideMark/>
          </w:tcPr>
          <w:p w:rsidR="00251931" w:rsidRPr="00251931" w:rsidRDefault="00251931" w:rsidP="00251931">
            <w:pPr>
              <w:pStyle w:val="ConsPlusCell"/>
              <w:jc w:val="center"/>
              <w:rPr>
                <w:rFonts w:ascii="Times New Roman" w:hAnsi="Times New Roman" w:cs="Times New Roman"/>
                <w:sz w:val="21"/>
                <w:szCs w:val="21"/>
              </w:rPr>
            </w:pPr>
            <w:r w:rsidRPr="00251931">
              <w:rPr>
                <w:rFonts w:ascii="Times New Roman" w:hAnsi="Times New Roman" w:cs="Times New Roman"/>
                <w:sz w:val="21"/>
                <w:szCs w:val="21"/>
              </w:rPr>
              <w:t>01.01.2020</w:t>
            </w:r>
          </w:p>
        </w:tc>
        <w:tc>
          <w:tcPr>
            <w:tcW w:w="1213" w:type="dxa"/>
            <w:vMerge w:val="restart"/>
            <w:tcBorders>
              <w:top w:val="single" w:sz="4" w:space="0" w:color="000000"/>
              <w:left w:val="single" w:sz="4" w:space="0" w:color="000000"/>
              <w:right w:val="nil"/>
            </w:tcBorders>
            <w:vAlign w:val="center"/>
            <w:hideMark/>
          </w:tcPr>
          <w:p w:rsidR="00251931" w:rsidRPr="00251931" w:rsidRDefault="00251931" w:rsidP="00251931">
            <w:pPr>
              <w:pStyle w:val="ConsPlusCell"/>
              <w:jc w:val="center"/>
              <w:rPr>
                <w:rFonts w:ascii="Times New Roman" w:hAnsi="Times New Roman" w:cs="Times New Roman"/>
                <w:sz w:val="21"/>
                <w:szCs w:val="21"/>
              </w:rPr>
            </w:pPr>
            <w:r w:rsidRPr="00251931">
              <w:rPr>
                <w:rFonts w:ascii="Times New Roman" w:hAnsi="Times New Roman" w:cs="Times New Roman"/>
                <w:sz w:val="21"/>
                <w:szCs w:val="21"/>
              </w:rPr>
              <w:t>31.12.2020</w:t>
            </w:r>
          </w:p>
        </w:tc>
        <w:tc>
          <w:tcPr>
            <w:tcW w:w="2191" w:type="dxa"/>
            <w:tcBorders>
              <w:top w:val="single" w:sz="4" w:space="0" w:color="000000"/>
              <w:left w:val="single" w:sz="4" w:space="0" w:color="000000"/>
              <w:bottom w:val="single" w:sz="4" w:space="0" w:color="000000"/>
              <w:right w:val="nil"/>
            </w:tcBorders>
            <w:hideMark/>
          </w:tcPr>
          <w:p w:rsidR="00251931" w:rsidRPr="00251931" w:rsidRDefault="00251931" w:rsidP="00A33899">
            <w:pPr>
              <w:pStyle w:val="ConsPlusCell"/>
              <w:jc w:val="both"/>
              <w:rPr>
                <w:rFonts w:ascii="Times New Roman" w:hAnsi="Times New Roman" w:cs="Times New Roman"/>
                <w:sz w:val="21"/>
                <w:szCs w:val="21"/>
              </w:rPr>
            </w:pPr>
            <w:r w:rsidRPr="00251931">
              <w:rPr>
                <w:rFonts w:ascii="Times New Roman" w:hAnsi="Times New Roman" w:cs="Times New Roman"/>
                <w:sz w:val="21"/>
                <w:szCs w:val="21"/>
              </w:rPr>
              <w:t>Федеральный бюджет-</w:t>
            </w:r>
          </w:p>
        </w:tc>
        <w:tc>
          <w:tcPr>
            <w:tcW w:w="1313" w:type="dxa"/>
            <w:tcBorders>
              <w:top w:val="single" w:sz="4" w:space="0" w:color="000000"/>
              <w:left w:val="single" w:sz="4" w:space="0" w:color="000000"/>
              <w:bottom w:val="single" w:sz="4" w:space="0" w:color="000000"/>
              <w:right w:val="nil"/>
            </w:tcBorders>
            <w:hideMark/>
          </w:tcPr>
          <w:p w:rsidR="00251931" w:rsidRPr="00251931" w:rsidRDefault="00251931" w:rsidP="00A33899">
            <w:pPr>
              <w:pStyle w:val="ConsPlusCell"/>
              <w:jc w:val="center"/>
              <w:rPr>
                <w:rFonts w:ascii="Times New Roman" w:hAnsi="Times New Roman" w:cs="Times New Roman"/>
                <w:sz w:val="21"/>
                <w:szCs w:val="21"/>
              </w:rPr>
            </w:pPr>
            <w:r w:rsidRPr="00251931">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right w:val="nil"/>
            </w:tcBorders>
          </w:tcPr>
          <w:p w:rsidR="00251931" w:rsidRPr="00251931" w:rsidRDefault="00251931" w:rsidP="00A33899">
            <w:pPr>
              <w:pStyle w:val="ConsPlusCell"/>
              <w:snapToGrid w:val="0"/>
              <w:jc w:val="center"/>
              <w:rPr>
                <w:rFonts w:ascii="Times New Roman" w:hAnsi="Times New Roman" w:cs="Times New Roman"/>
                <w:sz w:val="21"/>
                <w:szCs w:val="21"/>
              </w:rPr>
            </w:pPr>
          </w:p>
        </w:tc>
        <w:tc>
          <w:tcPr>
            <w:tcW w:w="1045" w:type="dxa"/>
            <w:tcBorders>
              <w:top w:val="single" w:sz="4" w:space="0" w:color="000000"/>
              <w:left w:val="single" w:sz="4" w:space="0" w:color="000000"/>
              <w:bottom w:val="single" w:sz="4" w:space="0" w:color="000000"/>
              <w:right w:val="nil"/>
            </w:tcBorders>
          </w:tcPr>
          <w:p w:rsidR="00251931" w:rsidRPr="00251931" w:rsidRDefault="00251931" w:rsidP="00A33899">
            <w:pPr>
              <w:pStyle w:val="ConsPlusCell"/>
              <w:snapToGrid w:val="0"/>
              <w:jc w:val="center"/>
              <w:rPr>
                <w:rFonts w:ascii="Times New Roman" w:hAnsi="Times New Roman" w:cs="Times New Roman"/>
                <w:sz w:val="21"/>
                <w:szCs w:val="21"/>
              </w:rPr>
            </w:pPr>
          </w:p>
        </w:tc>
      </w:tr>
      <w:tr w:rsidR="00251931" w:rsidTr="00251931">
        <w:tc>
          <w:tcPr>
            <w:tcW w:w="5045" w:type="dxa"/>
            <w:vMerge/>
            <w:tcBorders>
              <w:top w:val="single" w:sz="4" w:space="0" w:color="000000"/>
              <w:left w:val="single" w:sz="4" w:space="0" w:color="000000"/>
              <w:bottom w:val="single" w:sz="4" w:space="0" w:color="000000"/>
              <w:right w:val="single" w:sz="4" w:space="0" w:color="auto"/>
            </w:tcBorders>
            <w:vAlign w:val="center"/>
            <w:hideMark/>
          </w:tcPr>
          <w:p w:rsidR="00251931" w:rsidRPr="00251931" w:rsidRDefault="00251931" w:rsidP="00251931">
            <w:pPr>
              <w:jc w:val="both"/>
              <w:rPr>
                <w:sz w:val="21"/>
                <w:szCs w:val="21"/>
                <w:lang w:eastAsia="ar-SA"/>
              </w:rPr>
            </w:pPr>
          </w:p>
        </w:tc>
        <w:tc>
          <w:tcPr>
            <w:tcW w:w="1985" w:type="dxa"/>
            <w:vMerge/>
            <w:tcBorders>
              <w:left w:val="single" w:sz="4" w:space="0" w:color="auto"/>
              <w:right w:val="single" w:sz="4" w:space="0" w:color="auto"/>
            </w:tcBorders>
          </w:tcPr>
          <w:p w:rsidR="00251931" w:rsidRPr="00251931" w:rsidRDefault="00251931" w:rsidP="00A33899">
            <w:pPr>
              <w:pStyle w:val="ConsPlusCell"/>
              <w:snapToGrid w:val="0"/>
              <w:jc w:val="center"/>
              <w:rPr>
                <w:rFonts w:ascii="Times New Roman" w:hAnsi="Times New Roman" w:cs="Times New Roman"/>
                <w:sz w:val="21"/>
                <w:szCs w:val="21"/>
              </w:rPr>
            </w:pPr>
          </w:p>
        </w:tc>
        <w:tc>
          <w:tcPr>
            <w:tcW w:w="1365" w:type="dxa"/>
            <w:vMerge/>
            <w:tcBorders>
              <w:left w:val="single" w:sz="4" w:space="0" w:color="auto"/>
              <w:right w:val="nil"/>
            </w:tcBorders>
            <w:vAlign w:val="center"/>
          </w:tcPr>
          <w:p w:rsidR="00251931" w:rsidRPr="00251931" w:rsidRDefault="00251931" w:rsidP="00251931">
            <w:pPr>
              <w:pStyle w:val="ConsPlusCell"/>
              <w:snapToGrid w:val="0"/>
              <w:jc w:val="center"/>
              <w:rPr>
                <w:rFonts w:ascii="Times New Roman" w:hAnsi="Times New Roman" w:cs="Times New Roman"/>
                <w:sz w:val="21"/>
                <w:szCs w:val="21"/>
              </w:rPr>
            </w:pPr>
          </w:p>
        </w:tc>
        <w:tc>
          <w:tcPr>
            <w:tcW w:w="1213" w:type="dxa"/>
            <w:vMerge/>
            <w:tcBorders>
              <w:left w:val="single" w:sz="4" w:space="0" w:color="000000"/>
              <w:right w:val="nil"/>
            </w:tcBorders>
            <w:vAlign w:val="center"/>
          </w:tcPr>
          <w:p w:rsidR="00251931" w:rsidRPr="00251931" w:rsidRDefault="00251931" w:rsidP="00251931">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right w:val="nil"/>
            </w:tcBorders>
            <w:hideMark/>
          </w:tcPr>
          <w:p w:rsidR="00251931" w:rsidRPr="00251931" w:rsidRDefault="00251931" w:rsidP="00A33899">
            <w:pPr>
              <w:pStyle w:val="ConsPlusCell"/>
              <w:jc w:val="both"/>
              <w:rPr>
                <w:rFonts w:ascii="Times New Roman" w:hAnsi="Times New Roman" w:cs="Times New Roman"/>
                <w:sz w:val="21"/>
                <w:szCs w:val="21"/>
              </w:rPr>
            </w:pPr>
            <w:r w:rsidRPr="00251931">
              <w:rPr>
                <w:rFonts w:ascii="Times New Roman" w:hAnsi="Times New Roman" w:cs="Times New Roman"/>
                <w:sz w:val="21"/>
                <w:szCs w:val="21"/>
              </w:rPr>
              <w:t>Областной бюджет-</w:t>
            </w:r>
          </w:p>
        </w:tc>
        <w:tc>
          <w:tcPr>
            <w:tcW w:w="1313" w:type="dxa"/>
            <w:tcBorders>
              <w:top w:val="single" w:sz="4" w:space="0" w:color="000000"/>
              <w:left w:val="single" w:sz="4" w:space="0" w:color="000000"/>
              <w:bottom w:val="single" w:sz="4" w:space="0" w:color="000000"/>
              <w:right w:val="nil"/>
            </w:tcBorders>
            <w:hideMark/>
          </w:tcPr>
          <w:p w:rsidR="00251931" w:rsidRPr="00251931" w:rsidRDefault="00251931" w:rsidP="00A33899">
            <w:pPr>
              <w:pStyle w:val="ConsPlusCell"/>
              <w:jc w:val="center"/>
              <w:rPr>
                <w:rFonts w:ascii="Times New Roman" w:hAnsi="Times New Roman" w:cs="Times New Roman"/>
                <w:sz w:val="21"/>
                <w:szCs w:val="21"/>
              </w:rPr>
            </w:pPr>
            <w:r w:rsidRPr="00251931">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right w:val="nil"/>
            </w:tcBorders>
          </w:tcPr>
          <w:p w:rsidR="00251931" w:rsidRPr="00251931" w:rsidRDefault="00251931" w:rsidP="00A33899">
            <w:pPr>
              <w:pStyle w:val="ConsPlusCell"/>
              <w:snapToGrid w:val="0"/>
              <w:jc w:val="center"/>
              <w:rPr>
                <w:rFonts w:ascii="Times New Roman" w:hAnsi="Times New Roman" w:cs="Times New Roman"/>
                <w:sz w:val="21"/>
                <w:szCs w:val="21"/>
              </w:rPr>
            </w:pPr>
          </w:p>
        </w:tc>
        <w:tc>
          <w:tcPr>
            <w:tcW w:w="1045" w:type="dxa"/>
            <w:tcBorders>
              <w:top w:val="single" w:sz="4" w:space="0" w:color="000000"/>
              <w:left w:val="single" w:sz="4" w:space="0" w:color="000000"/>
              <w:bottom w:val="single" w:sz="4" w:space="0" w:color="000000"/>
              <w:right w:val="nil"/>
            </w:tcBorders>
          </w:tcPr>
          <w:p w:rsidR="00251931" w:rsidRPr="00251931" w:rsidRDefault="00251931" w:rsidP="00A33899">
            <w:pPr>
              <w:pStyle w:val="ConsPlusCell"/>
              <w:snapToGrid w:val="0"/>
              <w:jc w:val="center"/>
              <w:rPr>
                <w:rFonts w:ascii="Times New Roman" w:hAnsi="Times New Roman" w:cs="Times New Roman"/>
                <w:sz w:val="21"/>
                <w:szCs w:val="21"/>
              </w:rPr>
            </w:pPr>
          </w:p>
        </w:tc>
      </w:tr>
      <w:tr w:rsidR="00251931" w:rsidTr="00251931">
        <w:tc>
          <w:tcPr>
            <w:tcW w:w="5045" w:type="dxa"/>
            <w:vMerge/>
            <w:tcBorders>
              <w:top w:val="single" w:sz="4" w:space="0" w:color="000000"/>
              <w:left w:val="single" w:sz="4" w:space="0" w:color="000000"/>
              <w:bottom w:val="single" w:sz="4" w:space="0" w:color="000000"/>
              <w:right w:val="single" w:sz="4" w:space="0" w:color="auto"/>
            </w:tcBorders>
            <w:vAlign w:val="center"/>
            <w:hideMark/>
          </w:tcPr>
          <w:p w:rsidR="00251931" w:rsidRPr="00251931" w:rsidRDefault="00251931" w:rsidP="00251931">
            <w:pPr>
              <w:jc w:val="both"/>
              <w:rPr>
                <w:sz w:val="21"/>
                <w:szCs w:val="21"/>
                <w:lang w:eastAsia="ar-SA"/>
              </w:rPr>
            </w:pPr>
          </w:p>
        </w:tc>
        <w:tc>
          <w:tcPr>
            <w:tcW w:w="1985" w:type="dxa"/>
            <w:vMerge/>
            <w:tcBorders>
              <w:left w:val="single" w:sz="4" w:space="0" w:color="auto"/>
              <w:right w:val="single" w:sz="4" w:space="0" w:color="auto"/>
            </w:tcBorders>
          </w:tcPr>
          <w:p w:rsidR="00251931" w:rsidRPr="00251931" w:rsidRDefault="00251931" w:rsidP="00A33899">
            <w:pPr>
              <w:pStyle w:val="ConsPlusCell"/>
              <w:snapToGrid w:val="0"/>
              <w:jc w:val="center"/>
              <w:rPr>
                <w:rFonts w:ascii="Times New Roman" w:hAnsi="Times New Roman" w:cs="Times New Roman"/>
                <w:sz w:val="21"/>
                <w:szCs w:val="21"/>
              </w:rPr>
            </w:pPr>
          </w:p>
        </w:tc>
        <w:tc>
          <w:tcPr>
            <w:tcW w:w="1365" w:type="dxa"/>
            <w:vMerge/>
            <w:tcBorders>
              <w:left w:val="single" w:sz="4" w:space="0" w:color="auto"/>
              <w:right w:val="nil"/>
            </w:tcBorders>
            <w:vAlign w:val="center"/>
          </w:tcPr>
          <w:p w:rsidR="00251931" w:rsidRPr="00251931" w:rsidRDefault="00251931" w:rsidP="00251931">
            <w:pPr>
              <w:pStyle w:val="ConsPlusCell"/>
              <w:snapToGrid w:val="0"/>
              <w:jc w:val="center"/>
              <w:rPr>
                <w:rFonts w:ascii="Times New Roman" w:hAnsi="Times New Roman" w:cs="Times New Roman"/>
                <w:sz w:val="21"/>
                <w:szCs w:val="21"/>
              </w:rPr>
            </w:pPr>
          </w:p>
        </w:tc>
        <w:tc>
          <w:tcPr>
            <w:tcW w:w="1213" w:type="dxa"/>
            <w:vMerge/>
            <w:tcBorders>
              <w:left w:val="single" w:sz="4" w:space="0" w:color="000000"/>
              <w:right w:val="nil"/>
            </w:tcBorders>
            <w:vAlign w:val="center"/>
          </w:tcPr>
          <w:p w:rsidR="00251931" w:rsidRPr="00251931" w:rsidRDefault="00251931" w:rsidP="00251931">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right w:val="nil"/>
            </w:tcBorders>
            <w:hideMark/>
          </w:tcPr>
          <w:p w:rsidR="00251931" w:rsidRPr="00251931" w:rsidRDefault="00251931" w:rsidP="00A33899">
            <w:pPr>
              <w:pStyle w:val="ConsPlusCell"/>
              <w:jc w:val="both"/>
              <w:rPr>
                <w:rFonts w:ascii="Times New Roman" w:hAnsi="Times New Roman" w:cs="Times New Roman"/>
                <w:sz w:val="21"/>
                <w:szCs w:val="21"/>
              </w:rPr>
            </w:pPr>
            <w:r w:rsidRPr="00251931">
              <w:rPr>
                <w:rFonts w:ascii="Times New Roman" w:hAnsi="Times New Roman" w:cs="Times New Roman"/>
                <w:sz w:val="21"/>
                <w:szCs w:val="21"/>
              </w:rPr>
              <w:t>Местный бюджет-</w:t>
            </w:r>
          </w:p>
        </w:tc>
        <w:tc>
          <w:tcPr>
            <w:tcW w:w="1313" w:type="dxa"/>
            <w:tcBorders>
              <w:top w:val="single" w:sz="4" w:space="0" w:color="000000"/>
              <w:left w:val="single" w:sz="4" w:space="0" w:color="000000"/>
              <w:bottom w:val="single" w:sz="4" w:space="0" w:color="000000"/>
              <w:right w:val="nil"/>
            </w:tcBorders>
            <w:hideMark/>
          </w:tcPr>
          <w:p w:rsidR="00251931" w:rsidRPr="00251931" w:rsidRDefault="00251931" w:rsidP="00A33899">
            <w:pPr>
              <w:pStyle w:val="ConsPlusCell"/>
              <w:jc w:val="center"/>
              <w:rPr>
                <w:rFonts w:ascii="Times New Roman" w:hAnsi="Times New Roman" w:cs="Times New Roman"/>
                <w:sz w:val="21"/>
                <w:szCs w:val="21"/>
              </w:rPr>
            </w:pPr>
            <w:r w:rsidRPr="00251931">
              <w:rPr>
                <w:rFonts w:ascii="Times New Roman" w:hAnsi="Times New Roman" w:cs="Times New Roman"/>
                <w:sz w:val="21"/>
                <w:szCs w:val="21"/>
              </w:rPr>
              <w:t>40,0</w:t>
            </w:r>
          </w:p>
        </w:tc>
        <w:tc>
          <w:tcPr>
            <w:tcW w:w="1098" w:type="dxa"/>
            <w:tcBorders>
              <w:top w:val="single" w:sz="4" w:space="0" w:color="000000"/>
              <w:left w:val="single" w:sz="4" w:space="0" w:color="000000"/>
              <w:bottom w:val="single" w:sz="4" w:space="0" w:color="000000"/>
              <w:right w:val="nil"/>
            </w:tcBorders>
          </w:tcPr>
          <w:p w:rsidR="00251931" w:rsidRPr="00251931" w:rsidRDefault="00251931" w:rsidP="00A33899">
            <w:pPr>
              <w:pStyle w:val="ConsPlusCell"/>
              <w:snapToGrid w:val="0"/>
              <w:jc w:val="center"/>
              <w:rPr>
                <w:rFonts w:ascii="Times New Roman" w:hAnsi="Times New Roman" w:cs="Times New Roman"/>
                <w:sz w:val="21"/>
                <w:szCs w:val="21"/>
              </w:rPr>
            </w:pPr>
          </w:p>
        </w:tc>
        <w:tc>
          <w:tcPr>
            <w:tcW w:w="1045" w:type="dxa"/>
            <w:tcBorders>
              <w:top w:val="single" w:sz="4" w:space="0" w:color="000000"/>
              <w:left w:val="single" w:sz="4" w:space="0" w:color="000000"/>
              <w:bottom w:val="single" w:sz="4" w:space="0" w:color="000000"/>
              <w:right w:val="nil"/>
            </w:tcBorders>
          </w:tcPr>
          <w:p w:rsidR="00251931" w:rsidRPr="00251931" w:rsidRDefault="00251931" w:rsidP="00A33899">
            <w:pPr>
              <w:pStyle w:val="ConsPlusCell"/>
              <w:snapToGrid w:val="0"/>
              <w:jc w:val="center"/>
              <w:rPr>
                <w:rFonts w:ascii="Times New Roman" w:hAnsi="Times New Roman" w:cs="Times New Roman"/>
                <w:sz w:val="21"/>
                <w:szCs w:val="21"/>
              </w:rPr>
            </w:pPr>
          </w:p>
        </w:tc>
      </w:tr>
      <w:tr w:rsidR="00251931" w:rsidTr="00251931">
        <w:tc>
          <w:tcPr>
            <w:tcW w:w="5045" w:type="dxa"/>
            <w:vMerge/>
            <w:tcBorders>
              <w:top w:val="single" w:sz="4" w:space="0" w:color="000000"/>
              <w:left w:val="single" w:sz="4" w:space="0" w:color="000000"/>
              <w:bottom w:val="single" w:sz="4" w:space="0" w:color="000000"/>
              <w:right w:val="single" w:sz="4" w:space="0" w:color="auto"/>
            </w:tcBorders>
            <w:vAlign w:val="center"/>
            <w:hideMark/>
          </w:tcPr>
          <w:p w:rsidR="00251931" w:rsidRPr="00251931" w:rsidRDefault="00251931" w:rsidP="00251931">
            <w:pPr>
              <w:jc w:val="both"/>
              <w:rPr>
                <w:sz w:val="21"/>
                <w:szCs w:val="21"/>
                <w:lang w:eastAsia="ar-SA"/>
              </w:rPr>
            </w:pPr>
          </w:p>
        </w:tc>
        <w:tc>
          <w:tcPr>
            <w:tcW w:w="1985" w:type="dxa"/>
            <w:vMerge/>
            <w:tcBorders>
              <w:left w:val="single" w:sz="4" w:space="0" w:color="auto"/>
              <w:right w:val="single" w:sz="4" w:space="0" w:color="auto"/>
            </w:tcBorders>
          </w:tcPr>
          <w:p w:rsidR="00251931" w:rsidRPr="00251931" w:rsidRDefault="00251931" w:rsidP="00A33899">
            <w:pPr>
              <w:pStyle w:val="ConsPlusCell"/>
              <w:snapToGrid w:val="0"/>
              <w:jc w:val="center"/>
              <w:rPr>
                <w:rFonts w:ascii="Times New Roman" w:hAnsi="Times New Roman" w:cs="Times New Roman"/>
                <w:sz w:val="21"/>
                <w:szCs w:val="21"/>
              </w:rPr>
            </w:pPr>
          </w:p>
        </w:tc>
        <w:tc>
          <w:tcPr>
            <w:tcW w:w="1365" w:type="dxa"/>
            <w:vMerge/>
            <w:tcBorders>
              <w:left w:val="single" w:sz="4" w:space="0" w:color="auto"/>
              <w:bottom w:val="single" w:sz="4" w:space="0" w:color="000000"/>
              <w:right w:val="nil"/>
            </w:tcBorders>
            <w:vAlign w:val="center"/>
          </w:tcPr>
          <w:p w:rsidR="00251931" w:rsidRPr="00251931" w:rsidRDefault="00251931" w:rsidP="00251931">
            <w:pPr>
              <w:pStyle w:val="ConsPlusCell"/>
              <w:snapToGrid w:val="0"/>
              <w:jc w:val="center"/>
              <w:rPr>
                <w:rFonts w:ascii="Times New Roman" w:hAnsi="Times New Roman" w:cs="Times New Roman"/>
                <w:sz w:val="21"/>
                <w:szCs w:val="21"/>
              </w:rPr>
            </w:pPr>
          </w:p>
        </w:tc>
        <w:tc>
          <w:tcPr>
            <w:tcW w:w="1213" w:type="dxa"/>
            <w:vMerge/>
            <w:tcBorders>
              <w:left w:val="single" w:sz="4" w:space="0" w:color="000000"/>
              <w:bottom w:val="single" w:sz="4" w:space="0" w:color="000000"/>
              <w:right w:val="nil"/>
            </w:tcBorders>
            <w:vAlign w:val="center"/>
          </w:tcPr>
          <w:p w:rsidR="00251931" w:rsidRPr="00251931" w:rsidRDefault="00251931" w:rsidP="00251931">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right w:val="nil"/>
            </w:tcBorders>
            <w:hideMark/>
          </w:tcPr>
          <w:p w:rsidR="00251931" w:rsidRPr="00251931" w:rsidRDefault="00251931" w:rsidP="00A33899">
            <w:pPr>
              <w:pStyle w:val="ConsPlusCell"/>
              <w:jc w:val="both"/>
              <w:rPr>
                <w:rFonts w:ascii="Times New Roman" w:hAnsi="Times New Roman" w:cs="Times New Roman"/>
                <w:sz w:val="21"/>
                <w:szCs w:val="21"/>
              </w:rPr>
            </w:pPr>
            <w:r w:rsidRPr="00251931">
              <w:rPr>
                <w:rFonts w:ascii="Times New Roman" w:hAnsi="Times New Roman" w:cs="Times New Roman"/>
                <w:sz w:val="21"/>
                <w:szCs w:val="21"/>
              </w:rPr>
              <w:t>Прочие источники</w:t>
            </w:r>
          </w:p>
        </w:tc>
        <w:tc>
          <w:tcPr>
            <w:tcW w:w="1313" w:type="dxa"/>
            <w:tcBorders>
              <w:top w:val="single" w:sz="4" w:space="0" w:color="000000"/>
              <w:left w:val="single" w:sz="4" w:space="0" w:color="000000"/>
              <w:bottom w:val="single" w:sz="4" w:space="0" w:color="000000"/>
              <w:right w:val="nil"/>
            </w:tcBorders>
            <w:hideMark/>
          </w:tcPr>
          <w:p w:rsidR="00251931" w:rsidRPr="00251931" w:rsidRDefault="00251931" w:rsidP="00A33899">
            <w:pPr>
              <w:pStyle w:val="ConsPlusCell"/>
              <w:jc w:val="center"/>
              <w:rPr>
                <w:rFonts w:ascii="Times New Roman" w:hAnsi="Times New Roman" w:cs="Times New Roman"/>
                <w:sz w:val="21"/>
                <w:szCs w:val="21"/>
              </w:rPr>
            </w:pPr>
            <w:r w:rsidRPr="00251931">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right w:val="nil"/>
            </w:tcBorders>
          </w:tcPr>
          <w:p w:rsidR="00251931" w:rsidRPr="00251931" w:rsidRDefault="00251931" w:rsidP="00A33899">
            <w:pPr>
              <w:pStyle w:val="ConsPlusCell"/>
              <w:snapToGrid w:val="0"/>
              <w:jc w:val="center"/>
              <w:rPr>
                <w:rFonts w:ascii="Times New Roman" w:hAnsi="Times New Roman" w:cs="Times New Roman"/>
                <w:sz w:val="21"/>
                <w:szCs w:val="21"/>
              </w:rPr>
            </w:pPr>
          </w:p>
        </w:tc>
        <w:tc>
          <w:tcPr>
            <w:tcW w:w="1045" w:type="dxa"/>
            <w:tcBorders>
              <w:top w:val="single" w:sz="4" w:space="0" w:color="000000"/>
              <w:left w:val="single" w:sz="4" w:space="0" w:color="000000"/>
              <w:bottom w:val="single" w:sz="4" w:space="0" w:color="000000"/>
              <w:right w:val="nil"/>
            </w:tcBorders>
          </w:tcPr>
          <w:p w:rsidR="00251931" w:rsidRPr="00251931" w:rsidRDefault="00251931" w:rsidP="00A33899">
            <w:pPr>
              <w:pStyle w:val="ConsPlusCell"/>
              <w:snapToGrid w:val="0"/>
              <w:jc w:val="center"/>
              <w:rPr>
                <w:rFonts w:ascii="Times New Roman" w:hAnsi="Times New Roman" w:cs="Times New Roman"/>
                <w:sz w:val="21"/>
                <w:szCs w:val="21"/>
              </w:rPr>
            </w:pPr>
          </w:p>
        </w:tc>
      </w:tr>
      <w:tr w:rsidR="004011D6" w:rsidTr="00251931">
        <w:tc>
          <w:tcPr>
            <w:tcW w:w="5045" w:type="dxa"/>
            <w:tcBorders>
              <w:top w:val="single" w:sz="4" w:space="0" w:color="000000"/>
              <w:left w:val="single" w:sz="4" w:space="0" w:color="000000"/>
              <w:bottom w:val="single" w:sz="4" w:space="0" w:color="000000"/>
              <w:right w:val="single" w:sz="4" w:space="0" w:color="auto"/>
            </w:tcBorders>
          </w:tcPr>
          <w:p w:rsidR="004011D6" w:rsidRPr="00251931" w:rsidRDefault="004011D6" w:rsidP="00251931">
            <w:pPr>
              <w:pStyle w:val="ConsPlusCell"/>
              <w:snapToGrid w:val="0"/>
              <w:ind w:left="85" w:right="142"/>
              <w:jc w:val="both"/>
              <w:rPr>
                <w:rFonts w:ascii="Times New Roman" w:hAnsi="Times New Roman" w:cs="Times New Roman"/>
                <w:sz w:val="21"/>
                <w:szCs w:val="21"/>
              </w:rPr>
            </w:pPr>
            <w:r w:rsidRPr="00251931">
              <w:rPr>
                <w:rFonts w:ascii="Times New Roman" w:hAnsi="Times New Roman" w:cs="Times New Roman"/>
                <w:sz w:val="21"/>
                <w:szCs w:val="21"/>
              </w:rPr>
              <w:t>Мероприятие 4</w:t>
            </w:r>
          </w:p>
        </w:tc>
        <w:tc>
          <w:tcPr>
            <w:tcW w:w="1985" w:type="dxa"/>
            <w:tcBorders>
              <w:left w:val="single" w:sz="4" w:space="0" w:color="auto"/>
              <w:right w:val="single" w:sz="4" w:space="0" w:color="auto"/>
            </w:tcBorders>
          </w:tcPr>
          <w:p w:rsidR="004011D6" w:rsidRPr="00251931" w:rsidRDefault="004011D6">
            <w:pPr>
              <w:pStyle w:val="ConsPlusCell"/>
              <w:snapToGrid w:val="0"/>
              <w:jc w:val="center"/>
              <w:rPr>
                <w:rFonts w:ascii="Times New Roman" w:hAnsi="Times New Roman" w:cs="Times New Roman"/>
                <w:sz w:val="21"/>
                <w:szCs w:val="21"/>
              </w:rPr>
            </w:pPr>
          </w:p>
        </w:tc>
        <w:tc>
          <w:tcPr>
            <w:tcW w:w="1365" w:type="dxa"/>
            <w:tcBorders>
              <w:top w:val="single" w:sz="4" w:space="0" w:color="000000"/>
              <w:left w:val="single" w:sz="4" w:space="0" w:color="auto"/>
              <w:bottom w:val="single" w:sz="4" w:space="0" w:color="000000"/>
              <w:right w:val="nil"/>
            </w:tcBorders>
            <w:vAlign w:val="center"/>
          </w:tcPr>
          <w:p w:rsidR="004011D6" w:rsidRPr="00251931" w:rsidRDefault="004011D6" w:rsidP="00251931">
            <w:pPr>
              <w:pStyle w:val="ConsPlusCell"/>
              <w:snapToGrid w:val="0"/>
              <w:jc w:val="center"/>
              <w:rPr>
                <w:rFonts w:ascii="Times New Roman" w:hAnsi="Times New Roman" w:cs="Times New Roman"/>
                <w:sz w:val="21"/>
                <w:szCs w:val="21"/>
              </w:rPr>
            </w:pPr>
          </w:p>
        </w:tc>
        <w:tc>
          <w:tcPr>
            <w:tcW w:w="1213" w:type="dxa"/>
            <w:tcBorders>
              <w:top w:val="single" w:sz="4" w:space="0" w:color="000000"/>
              <w:left w:val="single" w:sz="4" w:space="0" w:color="000000"/>
              <w:bottom w:val="single" w:sz="4" w:space="0" w:color="000000"/>
              <w:right w:val="nil"/>
            </w:tcBorders>
            <w:vAlign w:val="center"/>
          </w:tcPr>
          <w:p w:rsidR="004011D6" w:rsidRPr="00251931" w:rsidRDefault="004011D6" w:rsidP="00251931">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right w:val="nil"/>
            </w:tcBorders>
          </w:tcPr>
          <w:p w:rsidR="004011D6" w:rsidRPr="00251931" w:rsidRDefault="004011D6">
            <w:pPr>
              <w:pStyle w:val="ConsPlusCell"/>
              <w:snapToGrid w:val="0"/>
              <w:jc w:val="both"/>
              <w:rPr>
                <w:rFonts w:ascii="Times New Roman" w:hAnsi="Times New Roman" w:cs="Times New Roman"/>
                <w:sz w:val="21"/>
                <w:szCs w:val="21"/>
              </w:rPr>
            </w:pPr>
          </w:p>
        </w:tc>
        <w:tc>
          <w:tcPr>
            <w:tcW w:w="1313" w:type="dxa"/>
            <w:tcBorders>
              <w:top w:val="single" w:sz="4" w:space="0" w:color="000000"/>
              <w:left w:val="single" w:sz="4" w:space="0" w:color="000000"/>
              <w:bottom w:val="single" w:sz="4" w:space="0" w:color="000000"/>
              <w:right w:val="nil"/>
            </w:tcBorders>
          </w:tcPr>
          <w:p w:rsidR="004011D6" w:rsidRPr="00251931" w:rsidRDefault="004011D6">
            <w:pPr>
              <w:pStyle w:val="ConsPlusCell"/>
              <w:jc w:val="center"/>
              <w:rPr>
                <w:rFonts w:ascii="Times New Roman" w:hAnsi="Times New Roman" w:cs="Times New Roman"/>
                <w:sz w:val="21"/>
                <w:szCs w:val="21"/>
              </w:rPr>
            </w:pPr>
          </w:p>
        </w:tc>
        <w:tc>
          <w:tcPr>
            <w:tcW w:w="1098" w:type="dxa"/>
            <w:tcBorders>
              <w:top w:val="single" w:sz="4" w:space="0" w:color="000000"/>
              <w:left w:val="single" w:sz="4" w:space="0" w:color="000000"/>
              <w:bottom w:val="single" w:sz="4" w:space="0" w:color="000000"/>
              <w:right w:val="nil"/>
            </w:tcBorders>
          </w:tcPr>
          <w:p w:rsidR="004011D6" w:rsidRPr="00251931" w:rsidRDefault="004011D6">
            <w:pPr>
              <w:pStyle w:val="ConsPlusCell"/>
              <w:jc w:val="center"/>
              <w:rPr>
                <w:rFonts w:ascii="Times New Roman" w:hAnsi="Times New Roman" w:cs="Times New Roman"/>
                <w:sz w:val="21"/>
                <w:szCs w:val="21"/>
              </w:rPr>
            </w:pPr>
          </w:p>
        </w:tc>
        <w:tc>
          <w:tcPr>
            <w:tcW w:w="1045" w:type="dxa"/>
            <w:tcBorders>
              <w:top w:val="single" w:sz="4" w:space="0" w:color="000000"/>
              <w:left w:val="single" w:sz="4" w:space="0" w:color="000000"/>
              <w:bottom w:val="single" w:sz="4" w:space="0" w:color="000000"/>
              <w:right w:val="nil"/>
            </w:tcBorders>
          </w:tcPr>
          <w:p w:rsidR="004011D6" w:rsidRPr="00251931" w:rsidRDefault="004011D6">
            <w:pPr>
              <w:pStyle w:val="ConsPlusCell"/>
              <w:snapToGrid w:val="0"/>
              <w:jc w:val="center"/>
              <w:rPr>
                <w:rFonts w:ascii="Times New Roman" w:hAnsi="Times New Roman" w:cs="Times New Roman"/>
                <w:sz w:val="21"/>
                <w:szCs w:val="21"/>
              </w:rPr>
            </w:pPr>
          </w:p>
        </w:tc>
      </w:tr>
      <w:tr w:rsidR="00251931" w:rsidTr="00251931">
        <w:tc>
          <w:tcPr>
            <w:tcW w:w="5045" w:type="dxa"/>
            <w:vMerge w:val="restart"/>
            <w:tcBorders>
              <w:top w:val="single" w:sz="4" w:space="0" w:color="000000"/>
              <w:left w:val="single" w:sz="4" w:space="0" w:color="000000"/>
              <w:bottom w:val="single" w:sz="4" w:space="0" w:color="000000"/>
              <w:right w:val="single" w:sz="4" w:space="0" w:color="auto"/>
            </w:tcBorders>
            <w:hideMark/>
          </w:tcPr>
          <w:p w:rsidR="00251931" w:rsidRPr="00251931" w:rsidRDefault="00251931" w:rsidP="00251931">
            <w:pPr>
              <w:pStyle w:val="ConsPlusCell"/>
              <w:ind w:left="85" w:right="142"/>
              <w:jc w:val="both"/>
              <w:rPr>
                <w:rFonts w:ascii="Times New Roman" w:hAnsi="Times New Roman" w:cs="Times New Roman"/>
                <w:sz w:val="21"/>
                <w:szCs w:val="21"/>
              </w:rPr>
            </w:pPr>
            <w:r w:rsidRPr="00251931">
              <w:rPr>
                <w:rFonts w:ascii="Times New Roman" w:eastAsia="Times-Roman" w:hAnsi="Times New Roman" w:cs="Times New Roman"/>
                <w:sz w:val="21"/>
                <w:szCs w:val="21"/>
              </w:rPr>
              <w:t>установка дорожных знаков и искусственных неровностей по ул. Центральная, ул. Озерная д. Ольховка</w:t>
            </w:r>
          </w:p>
        </w:tc>
        <w:tc>
          <w:tcPr>
            <w:tcW w:w="1985" w:type="dxa"/>
            <w:vMerge w:val="restart"/>
            <w:tcBorders>
              <w:left w:val="single" w:sz="4" w:space="0" w:color="auto"/>
              <w:right w:val="single" w:sz="4" w:space="0" w:color="auto"/>
            </w:tcBorders>
          </w:tcPr>
          <w:p w:rsidR="00251931" w:rsidRPr="00251931" w:rsidRDefault="00251931" w:rsidP="00A33899">
            <w:pPr>
              <w:pStyle w:val="ConsPlusCell"/>
              <w:snapToGrid w:val="0"/>
              <w:jc w:val="center"/>
              <w:rPr>
                <w:rFonts w:ascii="Times New Roman" w:hAnsi="Times New Roman" w:cs="Times New Roman"/>
                <w:sz w:val="21"/>
                <w:szCs w:val="21"/>
              </w:rPr>
            </w:pPr>
          </w:p>
        </w:tc>
        <w:tc>
          <w:tcPr>
            <w:tcW w:w="1365" w:type="dxa"/>
            <w:vMerge w:val="restart"/>
            <w:tcBorders>
              <w:top w:val="single" w:sz="4" w:space="0" w:color="000000"/>
              <w:left w:val="single" w:sz="4" w:space="0" w:color="auto"/>
              <w:right w:val="nil"/>
            </w:tcBorders>
            <w:vAlign w:val="center"/>
            <w:hideMark/>
          </w:tcPr>
          <w:p w:rsidR="00251931" w:rsidRPr="00251931" w:rsidRDefault="00251931" w:rsidP="00251931">
            <w:pPr>
              <w:pStyle w:val="ConsPlusCell"/>
              <w:jc w:val="center"/>
              <w:rPr>
                <w:rFonts w:ascii="Times New Roman" w:hAnsi="Times New Roman" w:cs="Times New Roman"/>
                <w:sz w:val="21"/>
                <w:szCs w:val="21"/>
              </w:rPr>
            </w:pPr>
            <w:r w:rsidRPr="00251931">
              <w:rPr>
                <w:rFonts w:ascii="Times New Roman" w:hAnsi="Times New Roman" w:cs="Times New Roman"/>
                <w:sz w:val="21"/>
                <w:szCs w:val="21"/>
              </w:rPr>
              <w:t>01.01.2020</w:t>
            </w:r>
          </w:p>
        </w:tc>
        <w:tc>
          <w:tcPr>
            <w:tcW w:w="1213" w:type="dxa"/>
            <w:vMerge w:val="restart"/>
            <w:tcBorders>
              <w:top w:val="single" w:sz="4" w:space="0" w:color="000000"/>
              <w:left w:val="single" w:sz="4" w:space="0" w:color="000000"/>
              <w:right w:val="nil"/>
            </w:tcBorders>
            <w:vAlign w:val="center"/>
            <w:hideMark/>
          </w:tcPr>
          <w:p w:rsidR="00251931" w:rsidRPr="00251931" w:rsidRDefault="00251931" w:rsidP="00251931">
            <w:pPr>
              <w:pStyle w:val="ConsPlusCell"/>
              <w:jc w:val="center"/>
              <w:rPr>
                <w:rFonts w:ascii="Times New Roman" w:hAnsi="Times New Roman" w:cs="Times New Roman"/>
                <w:sz w:val="21"/>
                <w:szCs w:val="21"/>
              </w:rPr>
            </w:pPr>
            <w:r w:rsidRPr="00251931">
              <w:rPr>
                <w:rFonts w:ascii="Times New Roman" w:hAnsi="Times New Roman" w:cs="Times New Roman"/>
                <w:sz w:val="21"/>
                <w:szCs w:val="21"/>
              </w:rPr>
              <w:t>31.12.2020</w:t>
            </w:r>
          </w:p>
        </w:tc>
        <w:tc>
          <w:tcPr>
            <w:tcW w:w="2191" w:type="dxa"/>
            <w:tcBorders>
              <w:top w:val="single" w:sz="4" w:space="0" w:color="000000"/>
              <w:left w:val="single" w:sz="4" w:space="0" w:color="000000"/>
              <w:bottom w:val="single" w:sz="4" w:space="0" w:color="000000"/>
              <w:right w:val="nil"/>
            </w:tcBorders>
            <w:hideMark/>
          </w:tcPr>
          <w:p w:rsidR="00251931" w:rsidRPr="00251931" w:rsidRDefault="00251931" w:rsidP="00A33899">
            <w:pPr>
              <w:pStyle w:val="ConsPlusCell"/>
              <w:jc w:val="both"/>
              <w:rPr>
                <w:rFonts w:ascii="Times New Roman" w:hAnsi="Times New Roman" w:cs="Times New Roman"/>
                <w:sz w:val="21"/>
                <w:szCs w:val="21"/>
              </w:rPr>
            </w:pPr>
            <w:r w:rsidRPr="00251931">
              <w:rPr>
                <w:rFonts w:ascii="Times New Roman" w:hAnsi="Times New Roman" w:cs="Times New Roman"/>
                <w:sz w:val="21"/>
                <w:szCs w:val="21"/>
              </w:rPr>
              <w:t>Федеральный бюджет-</w:t>
            </w:r>
          </w:p>
        </w:tc>
        <w:tc>
          <w:tcPr>
            <w:tcW w:w="1313" w:type="dxa"/>
            <w:tcBorders>
              <w:top w:val="single" w:sz="4" w:space="0" w:color="000000"/>
              <w:left w:val="single" w:sz="4" w:space="0" w:color="000000"/>
              <w:bottom w:val="single" w:sz="4" w:space="0" w:color="000000"/>
              <w:right w:val="nil"/>
            </w:tcBorders>
            <w:hideMark/>
          </w:tcPr>
          <w:p w:rsidR="00251931" w:rsidRPr="00251931" w:rsidRDefault="00251931" w:rsidP="00A33899">
            <w:pPr>
              <w:pStyle w:val="ConsPlusCell"/>
              <w:jc w:val="center"/>
              <w:rPr>
                <w:rFonts w:ascii="Times New Roman" w:hAnsi="Times New Roman" w:cs="Times New Roman"/>
                <w:sz w:val="21"/>
                <w:szCs w:val="21"/>
              </w:rPr>
            </w:pPr>
            <w:r w:rsidRPr="00251931">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right w:val="nil"/>
            </w:tcBorders>
          </w:tcPr>
          <w:p w:rsidR="00251931" w:rsidRPr="00251931" w:rsidRDefault="00251931" w:rsidP="00A33899">
            <w:pPr>
              <w:pStyle w:val="ConsPlusCell"/>
              <w:snapToGrid w:val="0"/>
              <w:jc w:val="center"/>
              <w:rPr>
                <w:rFonts w:ascii="Times New Roman" w:hAnsi="Times New Roman" w:cs="Times New Roman"/>
                <w:sz w:val="21"/>
                <w:szCs w:val="21"/>
              </w:rPr>
            </w:pPr>
          </w:p>
        </w:tc>
        <w:tc>
          <w:tcPr>
            <w:tcW w:w="1045" w:type="dxa"/>
            <w:tcBorders>
              <w:top w:val="single" w:sz="4" w:space="0" w:color="000000"/>
              <w:left w:val="single" w:sz="4" w:space="0" w:color="000000"/>
              <w:bottom w:val="single" w:sz="4" w:space="0" w:color="000000"/>
              <w:right w:val="nil"/>
            </w:tcBorders>
          </w:tcPr>
          <w:p w:rsidR="00251931" w:rsidRPr="00251931" w:rsidRDefault="00251931" w:rsidP="00A33899">
            <w:pPr>
              <w:pStyle w:val="ConsPlusCell"/>
              <w:snapToGrid w:val="0"/>
              <w:jc w:val="center"/>
              <w:rPr>
                <w:rFonts w:ascii="Times New Roman" w:hAnsi="Times New Roman" w:cs="Times New Roman"/>
                <w:sz w:val="21"/>
                <w:szCs w:val="21"/>
              </w:rPr>
            </w:pPr>
          </w:p>
        </w:tc>
      </w:tr>
      <w:tr w:rsidR="00251931" w:rsidTr="00251931">
        <w:trPr>
          <w:trHeight w:val="162"/>
        </w:trPr>
        <w:tc>
          <w:tcPr>
            <w:tcW w:w="5045" w:type="dxa"/>
            <w:vMerge/>
            <w:tcBorders>
              <w:top w:val="single" w:sz="4" w:space="0" w:color="000000"/>
              <w:left w:val="single" w:sz="4" w:space="0" w:color="000000"/>
              <w:bottom w:val="single" w:sz="4" w:space="0" w:color="000000"/>
              <w:right w:val="single" w:sz="4" w:space="0" w:color="auto"/>
            </w:tcBorders>
            <w:vAlign w:val="center"/>
            <w:hideMark/>
          </w:tcPr>
          <w:p w:rsidR="00251931" w:rsidRPr="00251931" w:rsidRDefault="00251931" w:rsidP="00251931">
            <w:pPr>
              <w:jc w:val="both"/>
              <w:rPr>
                <w:sz w:val="21"/>
                <w:szCs w:val="21"/>
                <w:lang w:eastAsia="ar-SA"/>
              </w:rPr>
            </w:pPr>
          </w:p>
        </w:tc>
        <w:tc>
          <w:tcPr>
            <w:tcW w:w="1985" w:type="dxa"/>
            <w:vMerge/>
            <w:tcBorders>
              <w:left w:val="single" w:sz="4" w:space="0" w:color="auto"/>
              <w:right w:val="single" w:sz="4" w:space="0" w:color="auto"/>
            </w:tcBorders>
          </w:tcPr>
          <w:p w:rsidR="00251931" w:rsidRPr="00251931" w:rsidRDefault="00251931" w:rsidP="00A33899">
            <w:pPr>
              <w:pStyle w:val="ConsPlusCell"/>
              <w:snapToGrid w:val="0"/>
              <w:jc w:val="center"/>
              <w:rPr>
                <w:rFonts w:ascii="Times New Roman" w:hAnsi="Times New Roman" w:cs="Times New Roman"/>
                <w:sz w:val="21"/>
                <w:szCs w:val="21"/>
              </w:rPr>
            </w:pPr>
          </w:p>
        </w:tc>
        <w:tc>
          <w:tcPr>
            <w:tcW w:w="1365" w:type="dxa"/>
            <w:vMerge/>
            <w:tcBorders>
              <w:left w:val="single" w:sz="4" w:space="0" w:color="auto"/>
              <w:right w:val="nil"/>
            </w:tcBorders>
          </w:tcPr>
          <w:p w:rsidR="00251931" w:rsidRPr="00251931" w:rsidRDefault="00251931" w:rsidP="00A33899">
            <w:pPr>
              <w:pStyle w:val="ConsPlusCell"/>
              <w:snapToGrid w:val="0"/>
              <w:jc w:val="center"/>
              <w:rPr>
                <w:rFonts w:ascii="Times New Roman" w:hAnsi="Times New Roman" w:cs="Times New Roman"/>
                <w:sz w:val="21"/>
                <w:szCs w:val="21"/>
              </w:rPr>
            </w:pPr>
          </w:p>
        </w:tc>
        <w:tc>
          <w:tcPr>
            <w:tcW w:w="1213" w:type="dxa"/>
            <w:vMerge/>
            <w:tcBorders>
              <w:left w:val="single" w:sz="4" w:space="0" w:color="000000"/>
              <w:right w:val="nil"/>
            </w:tcBorders>
          </w:tcPr>
          <w:p w:rsidR="00251931" w:rsidRPr="00251931" w:rsidRDefault="00251931" w:rsidP="00A33899">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right w:val="nil"/>
            </w:tcBorders>
            <w:hideMark/>
          </w:tcPr>
          <w:p w:rsidR="00251931" w:rsidRPr="00251931" w:rsidRDefault="00251931" w:rsidP="00A33899">
            <w:pPr>
              <w:pStyle w:val="ConsPlusCell"/>
              <w:jc w:val="both"/>
              <w:rPr>
                <w:rFonts w:ascii="Times New Roman" w:hAnsi="Times New Roman" w:cs="Times New Roman"/>
                <w:sz w:val="21"/>
                <w:szCs w:val="21"/>
              </w:rPr>
            </w:pPr>
            <w:r w:rsidRPr="00251931">
              <w:rPr>
                <w:rFonts w:ascii="Times New Roman" w:hAnsi="Times New Roman" w:cs="Times New Roman"/>
                <w:sz w:val="21"/>
                <w:szCs w:val="21"/>
              </w:rPr>
              <w:t>Областной бюджет-</w:t>
            </w:r>
          </w:p>
        </w:tc>
        <w:tc>
          <w:tcPr>
            <w:tcW w:w="1313" w:type="dxa"/>
            <w:tcBorders>
              <w:top w:val="single" w:sz="4" w:space="0" w:color="000000"/>
              <w:left w:val="single" w:sz="4" w:space="0" w:color="000000"/>
              <w:bottom w:val="single" w:sz="4" w:space="0" w:color="000000"/>
              <w:right w:val="nil"/>
            </w:tcBorders>
            <w:hideMark/>
          </w:tcPr>
          <w:p w:rsidR="00251931" w:rsidRPr="00251931" w:rsidRDefault="00251931" w:rsidP="00A33899">
            <w:pPr>
              <w:pStyle w:val="ConsPlusCell"/>
              <w:jc w:val="center"/>
              <w:rPr>
                <w:rFonts w:ascii="Times New Roman" w:hAnsi="Times New Roman" w:cs="Times New Roman"/>
                <w:sz w:val="21"/>
                <w:szCs w:val="21"/>
              </w:rPr>
            </w:pPr>
            <w:r w:rsidRPr="00251931">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right w:val="nil"/>
            </w:tcBorders>
          </w:tcPr>
          <w:p w:rsidR="00251931" w:rsidRPr="00251931" w:rsidRDefault="00251931" w:rsidP="00A33899">
            <w:pPr>
              <w:pStyle w:val="ConsPlusCell"/>
              <w:snapToGrid w:val="0"/>
              <w:jc w:val="center"/>
              <w:rPr>
                <w:rFonts w:ascii="Times New Roman" w:hAnsi="Times New Roman" w:cs="Times New Roman"/>
                <w:sz w:val="21"/>
                <w:szCs w:val="21"/>
              </w:rPr>
            </w:pPr>
          </w:p>
        </w:tc>
        <w:tc>
          <w:tcPr>
            <w:tcW w:w="1045" w:type="dxa"/>
            <w:tcBorders>
              <w:top w:val="single" w:sz="4" w:space="0" w:color="000000"/>
              <w:left w:val="single" w:sz="4" w:space="0" w:color="000000"/>
              <w:bottom w:val="single" w:sz="4" w:space="0" w:color="000000"/>
              <w:right w:val="nil"/>
            </w:tcBorders>
          </w:tcPr>
          <w:p w:rsidR="00251931" w:rsidRPr="00251931" w:rsidRDefault="00251931" w:rsidP="00A33899">
            <w:pPr>
              <w:pStyle w:val="ConsPlusCell"/>
              <w:snapToGrid w:val="0"/>
              <w:jc w:val="center"/>
              <w:rPr>
                <w:rFonts w:ascii="Times New Roman" w:hAnsi="Times New Roman" w:cs="Times New Roman"/>
                <w:sz w:val="21"/>
                <w:szCs w:val="21"/>
              </w:rPr>
            </w:pPr>
          </w:p>
        </w:tc>
      </w:tr>
      <w:tr w:rsidR="00251931" w:rsidTr="00251931">
        <w:tc>
          <w:tcPr>
            <w:tcW w:w="5045" w:type="dxa"/>
            <w:vMerge/>
            <w:tcBorders>
              <w:top w:val="single" w:sz="4" w:space="0" w:color="000000"/>
              <w:left w:val="single" w:sz="4" w:space="0" w:color="000000"/>
              <w:bottom w:val="single" w:sz="4" w:space="0" w:color="000000"/>
              <w:right w:val="single" w:sz="4" w:space="0" w:color="auto"/>
            </w:tcBorders>
            <w:vAlign w:val="center"/>
            <w:hideMark/>
          </w:tcPr>
          <w:p w:rsidR="00251931" w:rsidRPr="00251931" w:rsidRDefault="00251931" w:rsidP="00251931">
            <w:pPr>
              <w:jc w:val="both"/>
              <w:rPr>
                <w:sz w:val="21"/>
                <w:szCs w:val="21"/>
                <w:lang w:eastAsia="ar-SA"/>
              </w:rPr>
            </w:pPr>
          </w:p>
        </w:tc>
        <w:tc>
          <w:tcPr>
            <w:tcW w:w="1985" w:type="dxa"/>
            <w:vMerge/>
            <w:tcBorders>
              <w:left w:val="single" w:sz="4" w:space="0" w:color="auto"/>
              <w:right w:val="single" w:sz="4" w:space="0" w:color="auto"/>
            </w:tcBorders>
          </w:tcPr>
          <w:p w:rsidR="00251931" w:rsidRPr="00251931" w:rsidRDefault="00251931" w:rsidP="00A33899">
            <w:pPr>
              <w:pStyle w:val="ConsPlusCell"/>
              <w:snapToGrid w:val="0"/>
              <w:jc w:val="center"/>
              <w:rPr>
                <w:rFonts w:ascii="Times New Roman" w:hAnsi="Times New Roman" w:cs="Times New Roman"/>
                <w:sz w:val="21"/>
                <w:szCs w:val="21"/>
              </w:rPr>
            </w:pPr>
          </w:p>
        </w:tc>
        <w:tc>
          <w:tcPr>
            <w:tcW w:w="1365" w:type="dxa"/>
            <w:vMerge/>
            <w:tcBorders>
              <w:left w:val="single" w:sz="4" w:space="0" w:color="auto"/>
              <w:right w:val="nil"/>
            </w:tcBorders>
          </w:tcPr>
          <w:p w:rsidR="00251931" w:rsidRPr="00251931" w:rsidRDefault="00251931" w:rsidP="00A33899">
            <w:pPr>
              <w:pStyle w:val="ConsPlusCell"/>
              <w:snapToGrid w:val="0"/>
              <w:jc w:val="center"/>
              <w:rPr>
                <w:rFonts w:ascii="Times New Roman" w:hAnsi="Times New Roman" w:cs="Times New Roman"/>
                <w:sz w:val="21"/>
                <w:szCs w:val="21"/>
              </w:rPr>
            </w:pPr>
          </w:p>
        </w:tc>
        <w:tc>
          <w:tcPr>
            <w:tcW w:w="1213" w:type="dxa"/>
            <w:vMerge/>
            <w:tcBorders>
              <w:left w:val="single" w:sz="4" w:space="0" w:color="000000"/>
              <w:right w:val="nil"/>
            </w:tcBorders>
          </w:tcPr>
          <w:p w:rsidR="00251931" w:rsidRPr="00251931" w:rsidRDefault="00251931" w:rsidP="00A33899">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right w:val="nil"/>
            </w:tcBorders>
            <w:hideMark/>
          </w:tcPr>
          <w:p w:rsidR="00251931" w:rsidRPr="00251931" w:rsidRDefault="00251931" w:rsidP="00A33899">
            <w:pPr>
              <w:pStyle w:val="ConsPlusCell"/>
              <w:jc w:val="both"/>
              <w:rPr>
                <w:rFonts w:ascii="Times New Roman" w:hAnsi="Times New Roman" w:cs="Times New Roman"/>
                <w:sz w:val="21"/>
                <w:szCs w:val="21"/>
              </w:rPr>
            </w:pPr>
            <w:r w:rsidRPr="00251931">
              <w:rPr>
                <w:rFonts w:ascii="Times New Roman" w:hAnsi="Times New Roman" w:cs="Times New Roman"/>
                <w:sz w:val="21"/>
                <w:szCs w:val="21"/>
              </w:rPr>
              <w:t>Местный бюджет-</w:t>
            </w:r>
          </w:p>
        </w:tc>
        <w:tc>
          <w:tcPr>
            <w:tcW w:w="1313" w:type="dxa"/>
            <w:tcBorders>
              <w:top w:val="single" w:sz="4" w:space="0" w:color="000000"/>
              <w:left w:val="single" w:sz="4" w:space="0" w:color="000000"/>
              <w:bottom w:val="single" w:sz="4" w:space="0" w:color="000000"/>
              <w:right w:val="nil"/>
            </w:tcBorders>
            <w:hideMark/>
          </w:tcPr>
          <w:p w:rsidR="00251931" w:rsidRPr="00251931" w:rsidRDefault="00251931" w:rsidP="00A33899">
            <w:pPr>
              <w:pStyle w:val="ConsPlusCell"/>
              <w:jc w:val="center"/>
              <w:rPr>
                <w:rFonts w:ascii="Times New Roman" w:hAnsi="Times New Roman" w:cs="Times New Roman"/>
                <w:sz w:val="21"/>
                <w:szCs w:val="21"/>
              </w:rPr>
            </w:pPr>
            <w:r w:rsidRPr="00251931">
              <w:rPr>
                <w:rFonts w:ascii="Times New Roman" w:hAnsi="Times New Roman" w:cs="Times New Roman"/>
                <w:sz w:val="21"/>
                <w:szCs w:val="21"/>
              </w:rPr>
              <w:t>40,0</w:t>
            </w:r>
          </w:p>
        </w:tc>
        <w:tc>
          <w:tcPr>
            <w:tcW w:w="1098" w:type="dxa"/>
            <w:tcBorders>
              <w:top w:val="single" w:sz="4" w:space="0" w:color="000000"/>
              <w:left w:val="single" w:sz="4" w:space="0" w:color="000000"/>
              <w:bottom w:val="single" w:sz="4" w:space="0" w:color="000000"/>
              <w:right w:val="nil"/>
            </w:tcBorders>
          </w:tcPr>
          <w:p w:rsidR="00251931" w:rsidRPr="00251931" w:rsidRDefault="00251931" w:rsidP="00A33899">
            <w:pPr>
              <w:pStyle w:val="ConsPlusCell"/>
              <w:snapToGrid w:val="0"/>
              <w:jc w:val="center"/>
              <w:rPr>
                <w:rFonts w:ascii="Times New Roman" w:hAnsi="Times New Roman" w:cs="Times New Roman"/>
                <w:sz w:val="21"/>
                <w:szCs w:val="21"/>
              </w:rPr>
            </w:pPr>
          </w:p>
        </w:tc>
        <w:tc>
          <w:tcPr>
            <w:tcW w:w="1045" w:type="dxa"/>
            <w:tcBorders>
              <w:top w:val="single" w:sz="4" w:space="0" w:color="000000"/>
              <w:left w:val="single" w:sz="4" w:space="0" w:color="000000"/>
              <w:bottom w:val="single" w:sz="4" w:space="0" w:color="000000"/>
              <w:right w:val="nil"/>
            </w:tcBorders>
          </w:tcPr>
          <w:p w:rsidR="00251931" w:rsidRPr="00251931" w:rsidRDefault="00251931" w:rsidP="00A33899">
            <w:pPr>
              <w:pStyle w:val="ConsPlusCell"/>
              <w:snapToGrid w:val="0"/>
              <w:jc w:val="center"/>
              <w:rPr>
                <w:rFonts w:ascii="Times New Roman" w:hAnsi="Times New Roman" w:cs="Times New Roman"/>
                <w:sz w:val="21"/>
                <w:szCs w:val="21"/>
              </w:rPr>
            </w:pPr>
          </w:p>
        </w:tc>
      </w:tr>
      <w:tr w:rsidR="00251931" w:rsidTr="00251931">
        <w:tc>
          <w:tcPr>
            <w:tcW w:w="5045" w:type="dxa"/>
            <w:vMerge/>
            <w:tcBorders>
              <w:top w:val="single" w:sz="4" w:space="0" w:color="000000"/>
              <w:left w:val="single" w:sz="4" w:space="0" w:color="000000"/>
              <w:bottom w:val="single" w:sz="4" w:space="0" w:color="000000"/>
              <w:right w:val="single" w:sz="4" w:space="0" w:color="auto"/>
            </w:tcBorders>
            <w:vAlign w:val="center"/>
            <w:hideMark/>
          </w:tcPr>
          <w:p w:rsidR="00251931" w:rsidRPr="00251931" w:rsidRDefault="00251931" w:rsidP="00251931">
            <w:pPr>
              <w:jc w:val="both"/>
              <w:rPr>
                <w:sz w:val="21"/>
                <w:szCs w:val="21"/>
                <w:lang w:eastAsia="ar-SA"/>
              </w:rPr>
            </w:pPr>
          </w:p>
        </w:tc>
        <w:tc>
          <w:tcPr>
            <w:tcW w:w="1985" w:type="dxa"/>
            <w:vMerge/>
            <w:tcBorders>
              <w:left w:val="single" w:sz="4" w:space="0" w:color="auto"/>
              <w:right w:val="single" w:sz="4" w:space="0" w:color="auto"/>
            </w:tcBorders>
          </w:tcPr>
          <w:p w:rsidR="00251931" w:rsidRPr="00251931" w:rsidRDefault="00251931" w:rsidP="00A33899">
            <w:pPr>
              <w:pStyle w:val="ConsPlusCell"/>
              <w:snapToGrid w:val="0"/>
              <w:jc w:val="center"/>
              <w:rPr>
                <w:rFonts w:ascii="Times New Roman" w:hAnsi="Times New Roman" w:cs="Times New Roman"/>
                <w:sz w:val="21"/>
                <w:szCs w:val="21"/>
              </w:rPr>
            </w:pPr>
          </w:p>
        </w:tc>
        <w:tc>
          <w:tcPr>
            <w:tcW w:w="1365" w:type="dxa"/>
            <w:vMerge/>
            <w:tcBorders>
              <w:left w:val="single" w:sz="4" w:space="0" w:color="auto"/>
              <w:bottom w:val="single" w:sz="4" w:space="0" w:color="000000"/>
              <w:right w:val="nil"/>
            </w:tcBorders>
          </w:tcPr>
          <w:p w:rsidR="00251931" w:rsidRPr="00251931" w:rsidRDefault="00251931" w:rsidP="00A33899">
            <w:pPr>
              <w:pStyle w:val="ConsPlusCell"/>
              <w:snapToGrid w:val="0"/>
              <w:jc w:val="center"/>
              <w:rPr>
                <w:rFonts w:ascii="Times New Roman" w:hAnsi="Times New Roman" w:cs="Times New Roman"/>
                <w:sz w:val="21"/>
                <w:szCs w:val="21"/>
              </w:rPr>
            </w:pPr>
          </w:p>
        </w:tc>
        <w:tc>
          <w:tcPr>
            <w:tcW w:w="1213" w:type="dxa"/>
            <w:vMerge/>
            <w:tcBorders>
              <w:left w:val="single" w:sz="4" w:space="0" w:color="000000"/>
              <w:bottom w:val="single" w:sz="4" w:space="0" w:color="000000"/>
              <w:right w:val="nil"/>
            </w:tcBorders>
          </w:tcPr>
          <w:p w:rsidR="00251931" w:rsidRPr="00251931" w:rsidRDefault="00251931" w:rsidP="00A33899">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right w:val="nil"/>
            </w:tcBorders>
            <w:hideMark/>
          </w:tcPr>
          <w:p w:rsidR="00251931" w:rsidRPr="00251931" w:rsidRDefault="00251931" w:rsidP="00A33899">
            <w:pPr>
              <w:pStyle w:val="ConsPlusCell"/>
              <w:jc w:val="both"/>
              <w:rPr>
                <w:rFonts w:ascii="Times New Roman" w:hAnsi="Times New Roman" w:cs="Times New Roman"/>
                <w:sz w:val="21"/>
                <w:szCs w:val="21"/>
              </w:rPr>
            </w:pPr>
            <w:r w:rsidRPr="00251931">
              <w:rPr>
                <w:rFonts w:ascii="Times New Roman" w:hAnsi="Times New Roman" w:cs="Times New Roman"/>
                <w:sz w:val="21"/>
                <w:szCs w:val="21"/>
              </w:rPr>
              <w:t>Прочие источники</w:t>
            </w:r>
          </w:p>
        </w:tc>
        <w:tc>
          <w:tcPr>
            <w:tcW w:w="1313" w:type="dxa"/>
            <w:tcBorders>
              <w:top w:val="single" w:sz="4" w:space="0" w:color="000000"/>
              <w:left w:val="single" w:sz="4" w:space="0" w:color="000000"/>
              <w:bottom w:val="single" w:sz="4" w:space="0" w:color="000000"/>
              <w:right w:val="nil"/>
            </w:tcBorders>
            <w:hideMark/>
          </w:tcPr>
          <w:p w:rsidR="00251931" w:rsidRPr="00251931" w:rsidRDefault="00251931" w:rsidP="00A33899">
            <w:pPr>
              <w:pStyle w:val="ConsPlusCell"/>
              <w:jc w:val="center"/>
              <w:rPr>
                <w:rFonts w:ascii="Times New Roman" w:hAnsi="Times New Roman" w:cs="Times New Roman"/>
                <w:sz w:val="21"/>
                <w:szCs w:val="21"/>
              </w:rPr>
            </w:pPr>
            <w:r w:rsidRPr="00251931">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right w:val="nil"/>
            </w:tcBorders>
          </w:tcPr>
          <w:p w:rsidR="00251931" w:rsidRPr="00251931" w:rsidRDefault="00251931" w:rsidP="00A33899">
            <w:pPr>
              <w:pStyle w:val="ConsPlusCell"/>
              <w:snapToGrid w:val="0"/>
              <w:jc w:val="center"/>
              <w:rPr>
                <w:rFonts w:ascii="Times New Roman" w:hAnsi="Times New Roman" w:cs="Times New Roman"/>
                <w:sz w:val="21"/>
                <w:szCs w:val="21"/>
              </w:rPr>
            </w:pPr>
          </w:p>
        </w:tc>
        <w:tc>
          <w:tcPr>
            <w:tcW w:w="1045" w:type="dxa"/>
            <w:tcBorders>
              <w:top w:val="single" w:sz="4" w:space="0" w:color="000000"/>
              <w:left w:val="single" w:sz="4" w:space="0" w:color="000000"/>
              <w:bottom w:val="single" w:sz="4" w:space="0" w:color="000000"/>
              <w:right w:val="nil"/>
            </w:tcBorders>
          </w:tcPr>
          <w:p w:rsidR="00251931" w:rsidRPr="00251931" w:rsidRDefault="00251931" w:rsidP="00A33899">
            <w:pPr>
              <w:pStyle w:val="ConsPlusCell"/>
              <w:snapToGrid w:val="0"/>
              <w:jc w:val="center"/>
              <w:rPr>
                <w:rFonts w:ascii="Times New Roman" w:hAnsi="Times New Roman" w:cs="Times New Roman"/>
                <w:sz w:val="21"/>
                <w:szCs w:val="21"/>
              </w:rPr>
            </w:pPr>
          </w:p>
        </w:tc>
      </w:tr>
      <w:tr w:rsidR="009734B4" w:rsidTr="00251931">
        <w:tc>
          <w:tcPr>
            <w:tcW w:w="5045" w:type="dxa"/>
            <w:tcBorders>
              <w:top w:val="single" w:sz="4" w:space="0" w:color="000000"/>
              <w:left w:val="single" w:sz="4" w:space="0" w:color="000000"/>
              <w:bottom w:val="single" w:sz="4" w:space="0" w:color="000000"/>
              <w:right w:val="single" w:sz="4" w:space="0" w:color="auto"/>
            </w:tcBorders>
          </w:tcPr>
          <w:p w:rsidR="009734B4" w:rsidRPr="00251931" w:rsidRDefault="009734B4" w:rsidP="00251931">
            <w:pPr>
              <w:pStyle w:val="ConsPlusCell"/>
              <w:snapToGrid w:val="0"/>
              <w:ind w:left="85" w:right="142"/>
              <w:jc w:val="both"/>
              <w:rPr>
                <w:rFonts w:ascii="Times New Roman" w:hAnsi="Times New Roman" w:cs="Times New Roman"/>
                <w:sz w:val="21"/>
                <w:szCs w:val="21"/>
              </w:rPr>
            </w:pPr>
            <w:r w:rsidRPr="00251931">
              <w:rPr>
                <w:rFonts w:ascii="Times New Roman" w:hAnsi="Times New Roman" w:cs="Times New Roman"/>
                <w:sz w:val="21"/>
                <w:szCs w:val="21"/>
              </w:rPr>
              <w:t>Мероприятие 5</w:t>
            </w:r>
          </w:p>
        </w:tc>
        <w:tc>
          <w:tcPr>
            <w:tcW w:w="1985" w:type="dxa"/>
            <w:tcBorders>
              <w:left w:val="single" w:sz="4" w:space="0" w:color="auto"/>
              <w:right w:val="single" w:sz="4" w:space="0" w:color="auto"/>
            </w:tcBorders>
          </w:tcPr>
          <w:p w:rsidR="009734B4" w:rsidRPr="00251931" w:rsidRDefault="009734B4" w:rsidP="00492F25">
            <w:pPr>
              <w:pStyle w:val="ConsPlusCell"/>
              <w:snapToGrid w:val="0"/>
              <w:jc w:val="center"/>
              <w:rPr>
                <w:rFonts w:ascii="Times New Roman" w:hAnsi="Times New Roman" w:cs="Times New Roman"/>
                <w:sz w:val="21"/>
                <w:szCs w:val="21"/>
              </w:rPr>
            </w:pPr>
          </w:p>
        </w:tc>
        <w:tc>
          <w:tcPr>
            <w:tcW w:w="1365" w:type="dxa"/>
            <w:tcBorders>
              <w:top w:val="single" w:sz="4" w:space="0" w:color="000000"/>
              <w:left w:val="single" w:sz="4" w:space="0" w:color="auto"/>
              <w:bottom w:val="single" w:sz="4" w:space="0" w:color="000000"/>
              <w:right w:val="nil"/>
            </w:tcBorders>
          </w:tcPr>
          <w:p w:rsidR="009734B4" w:rsidRPr="00251931" w:rsidRDefault="009734B4" w:rsidP="00492F25">
            <w:pPr>
              <w:pStyle w:val="ConsPlusCell"/>
              <w:snapToGrid w:val="0"/>
              <w:jc w:val="center"/>
              <w:rPr>
                <w:rFonts w:ascii="Times New Roman" w:hAnsi="Times New Roman" w:cs="Times New Roman"/>
                <w:sz w:val="21"/>
                <w:szCs w:val="21"/>
              </w:rPr>
            </w:pPr>
          </w:p>
        </w:tc>
        <w:tc>
          <w:tcPr>
            <w:tcW w:w="1213" w:type="dxa"/>
            <w:tcBorders>
              <w:top w:val="single" w:sz="4" w:space="0" w:color="000000"/>
              <w:left w:val="single" w:sz="4" w:space="0" w:color="000000"/>
              <w:bottom w:val="single" w:sz="4" w:space="0" w:color="000000"/>
              <w:right w:val="nil"/>
            </w:tcBorders>
          </w:tcPr>
          <w:p w:rsidR="009734B4" w:rsidRPr="00251931" w:rsidRDefault="009734B4" w:rsidP="00492F25">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right w:val="nil"/>
            </w:tcBorders>
          </w:tcPr>
          <w:p w:rsidR="009734B4" w:rsidRPr="00251931" w:rsidRDefault="009734B4" w:rsidP="00492F25">
            <w:pPr>
              <w:pStyle w:val="ConsPlusCell"/>
              <w:snapToGrid w:val="0"/>
              <w:jc w:val="both"/>
              <w:rPr>
                <w:rFonts w:ascii="Times New Roman" w:hAnsi="Times New Roman" w:cs="Times New Roman"/>
                <w:sz w:val="21"/>
                <w:szCs w:val="21"/>
              </w:rPr>
            </w:pPr>
          </w:p>
        </w:tc>
        <w:tc>
          <w:tcPr>
            <w:tcW w:w="1313" w:type="dxa"/>
            <w:tcBorders>
              <w:top w:val="single" w:sz="4" w:space="0" w:color="000000"/>
              <w:left w:val="single" w:sz="4" w:space="0" w:color="000000"/>
              <w:bottom w:val="single" w:sz="4" w:space="0" w:color="000000"/>
              <w:right w:val="nil"/>
            </w:tcBorders>
          </w:tcPr>
          <w:p w:rsidR="009734B4" w:rsidRPr="00251931" w:rsidRDefault="009734B4" w:rsidP="00492F25">
            <w:pPr>
              <w:pStyle w:val="ConsPlusCell"/>
              <w:jc w:val="center"/>
              <w:rPr>
                <w:rFonts w:ascii="Times New Roman" w:hAnsi="Times New Roman" w:cs="Times New Roman"/>
                <w:sz w:val="21"/>
                <w:szCs w:val="21"/>
              </w:rPr>
            </w:pPr>
          </w:p>
        </w:tc>
        <w:tc>
          <w:tcPr>
            <w:tcW w:w="1098" w:type="dxa"/>
            <w:tcBorders>
              <w:top w:val="single" w:sz="4" w:space="0" w:color="000000"/>
              <w:left w:val="single" w:sz="4" w:space="0" w:color="000000"/>
              <w:bottom w:val="single" w:sz="4" w:space="0" w:color="000000"/>
              <w:right w:val="nil"/>
            </w:tcBorders>
          </w:tcPr>
          <w:p w:rsidR="009734B4" w:rsidRPr="00251931" w:rsidRDefault="009734B4" w:rsidP="00492F25">
            <w:pPr>
              <w:pStyle w:val="ConsPlusCell"/>
              <w:jc w:val="center"/>
              <w:rPr>
                <w:rFonts w:ascii="Times New Roman" w:hAnsi="Times New Roman" w:cs="Times New Roman"/>
                <w:sz w:val="21"/>
                <w:szCs w:val="21"/>
              </w:rPr>
            </w:pPr>
          </w:p>
        </w:tc>
        <w:tc>
          <w:tcPr>
            <w:tcW w:w="1045" w:type="dxa"/>
            <w:tcBorders>
              <w:top w:val="single" w:sz="4" w:space="0" w:color="000000"/>
              <w:left w:val="single" w:sz="4" w:space="0" w:color="000000"/>
              <w:bottom w:val="single" w:sz="4" w:space="0" w:color="000000"/>
              <w:right w:val="nil"/>
            </w:tcBorders>
          </w:tcPr>
          <w:p w:rsidR="009734B4" w:rsidRPr="00251931" w:rsidRDefault="009734B4" w:rsidP="00492F25">
            <w:pPr>
              <w:pStyle w:val="ConsPlusCell"/>
              <w:snapToGrid w:val="0"/>
              <w:jc w:val="center"/>
              <w:rPr>
                <w:rFonts w:ascii="Times New Roman" w:hAnsi="Times New Roman" w:cs="Times New Roman"/>
                <w:sz w:val="21"/>
                <w:szCs w:val="21"/>
              </w:rPr>
            </w:pPr>
          </w:p>
        </w:tc>
      </w:tr>
      <w:tr w:rsidR="00251931" w:rsidTr="00251931">
        <w:tc>
          <w:tcPr>
            <w:tcW w:w="5045" w:type="dxa"/>
            <w:vMerge w:val="restart"/>
            <w:tcBorders>
              <w:top w:val="single" w:sz="4" w:space="0" w:color="000000"/>
              <w:left w:val="single" w:sz="4" w:space="0" w:color="000000"/>
              <w:bottom w:val="single" w:sz="4" w:space="0" w:color="000000"/>
              <w:right w:val="nil"/>
            </w:tcBorders>
            <w:hideMark/>
          </w:tcPr>
          <w:p w:rsidR="00251931" w:rsidRPr="00251931" w:rsidRDefault="00251931" w:rsidP="00251931">
            <w:pPr>
              <w:pStyle w:val="ConsPlusCell"/>
              <w:snapToGrid w:val="0"/>
              <w:ind w:left="85" w:right="142"/>
              <w:jc w:val="both"/>
              <w:rPr>
                <w:rFonts w:ascii="Times New Roman" w:hAnsi="Times New Roman" w:cs="Times New Roman"/>
                <w:sz w:val="21"/>
                <w:szCs w:val="21"/>
              </w:rPr>
            </w:pPr>
            <w:r w:rsidRPr="00251931">
              <w:rPr>
                <w:rFonts w:ascii="Times New Roman" w:hAnsi="Times New Roman" w:cs="Times New Roman"/>
                <w:sz w:val="21"/>
                <w:szCs w:val="21"/>
              </w:rPr>
              <w:t>Строительный контроль</w:t>
            </w:r>
          </w:p>
        </w:tc>
        <w:tc>
          <w:tcPr>
            <w:tcW w:w="1985" w:type="dxa"/>
            <w:vMerge w:val="restart"/>
            <w:tcBorders>
              <w:left w:val="single" w:sz="4" w:space="0" w:color="000000"/>
              <w:right w:val="nil"/>
            </w:tcBorders>
          </w:tcPr>
          <w:p w:rsidR="00251931" w:rsidRPr="00251931" w:rsidRDefault="00251931" w:rsidP="00492F25">
            <w:pPr>
              <w:pStyle w:val="ConsPlusCell"/>
              <w:snapToGrid w:val="0"/>
              <w:jc w:val="center"/>
              <w:rPr>
                <w:rFonts w:ascii="Times New Roman" w:hAnsi="Times New Roman" w:cs="Times New Roman"/>
                <w:sz w:val="21"/>
                <w:szCs w:val="21"/>
              </w:rPr>
            </w:pPr>
          </w:p>
        </w:tc>
        <w:tc>
          <w:tcPr>
            <w:tcW w:w="1365" w:type="dxa"/>
            <w:vMerge w:val="restart"/>
            <w:tcBorders>
              <w:top w:val="single" w:sz="4" w:space="0" w:color="000000"/>
              <w:left w:val="single" w:sz="4" w:space="0" w:color="000000"/>
              <w:right w:val="nil"/>
            </w:tcBorders>
            <w:vAlign w:val="center"/>
            <w:hideMark/>
          </w:tcPr>
          <w:p w:rsidR="00251931" w:rsidRPr="00251931" w:rsidRDefault="00251931" w:rsidP="00251931">
            <w:pPr>
              <w:pStyle w:val="ConsPlusCell"/>
              <w:jc w:val="center"/>
              <w:rPr>
                <w:rFonts w:ascii="Times New Roman" w:hAnsi="Times New Roman" w:cs="Times New Roman"/>
                <w:sz w:val="21"/>
                <w:szCs w:val="21"/>
              </w:rPr>
            </w:pPr>
            <w:r w:rsidRPr="00251931">
              <w:rPr>
                <w:rFonts w:ascii="Times New Roman" w:hAnsi="Times New Roman" w:cs="Times New Roman"/>
                <w:sz w:val="21"/>
                <w:szCs w:val="21"/>
              </w:rPr>
              <w:t>01.01.2020</w:t>
            </w:r>
          </w:p>
        </w:tc>
        <w:tc>
          <w:tcPr>
            <w:tcW w:w="1213" w:type="dxa"/>
            <w:vMerge w:val="restart"/>
            <w:tcBorders>
              <w:top w:val="single" w:sz="4" w:space="0" w:color="000000"/>
              <w:left w:val="single" w:sz="4" w:space="0" w:color="000000"/>
              <w:right w:val="nil"/>
            </w:tcBorders>
            <w:vAlign w:val="center"/>
            <w:hideMark/>
          </w:tcPr>
          <w:p w:rsidR="00251931" w:rsidRPr="00251931" w:rsidRDefault="00251931" w:rsidP="00251931">
            <w:pPr>
              <w:pStyle w:val="ConsPlusCell"/>
              <w:jc w:val="center"/>
              <w:rPr>
                <w:rFonts w:ascii="Times New Roman" w:hAnsi="Times New Roman" w:cs="Times New Roman"/>
                <w:sz w:val="21"/>
                <w:szCs w:val="21"/>
              </w:rPr>
            </w:pPr>
            <w:r w:rsidRPr="00251931">
              <w:rPr>
                <w:rFonts w:ascii="Times New Roman" w:hAnsi="Times New Roman" w:cs="Times New Roman"/>
                <w:sz w:val="21"/>
                <w:szCs w:val="21"/>
              </w:rPr>
              <w:t>31.12.2020</w:t>
            </w:r>
          </w:p>
        </w:tc>
        <w:tc>
          <w:tcPr>
            <w:tcW w:w="2191" w:type="dxa"/>
            <w:tcBorders>
              <w:top w:val="single" w:sz="4" w:space="0" w:color="000000"/>
              <w:left w:val="single" w:sz="4" w:space="0" w:color="000000"/>
              <w:bottom w:val="single" w:sz="4" w:space="0" w:color="000000"/>
              <w:right w:val="nil"/>
            </w:tcBorders>
            <w:hideMark/>
          </w:tcPr>
          <w:p w:rsidR="00251931" w:rsidRPr="00251931" w:rsidRDefault="00251931" w:rsidP="00492F25">
            <w:pPr>
              <w:pStyle w:val="ConsPlusCell"/>
              <w:jc w:val="both"/>
              <w:rPr>
                <w:rFonts w:ascii="Times New Roman" w:hAnsi="Times New Roman" w:cs="Times New Roman"/>
                <w:sz w:val="21"/>
                <w:szCs w:val="21"/>
              </w:rPr>
            </w:pPr>
            <w:r w:rsidRPr="00251931">
              <w:rPr>
                <w:rFonts w:ascii="Times New Roman" w:hAnsi="Times New Roman" w:cs="Times New Roman"/>
                <w:sz w:val="21"/>
                <w:szCs w:val="21"/>
              </w:rPr>
              <w:t>Федеральный бюджет-</w:t>
            </w:r>
          </w:p>
        </w:tc>
        <w:tc>
          <w:tcPr>
            <w:tcW w:w="1313" w:type="dxa"/>
            <w:tcBorders>
              <w:top w:val="single" w:sz="4" w:space="0" w:color="000000"/>
              <w:left w:val="single" w:sz="4" w:space="0" w:color="000000"/>
              <w:bottom w:val="single" w:sz="4" w:space="0" w:color="000000"/>
              <w:right w:val="nil"/>
            </w:tcBorders>
            <w:hideMark/>
          </w:tcPr>
          <w:p w:rsidR="00251931" w:rsidRPr="00251931" w:rsidRDefault="00251931" w:rsidP="00492F25">
            <w:pPr>
              <w:pStyle w:val="ConsPlusCell"/>
              <w:jc w:val="center"/>
              <w:rPr>
                <w:rFonts w:ascii="Times New Roman" w:hAnsi="Times New Roman" w:cs="Times New Roman"/>
                <w:sz w:val="21"/>
                <w:szCs w:val="21"/>
              </w:rPr>
            </w:pPr>
            <w:r w:rsidRPr="00251931">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right w:val="nil"/>
            </w:tcBorders>
            <w:hideMark/>
          </w:tcPr>
          <w:p w:rsidR="00251931" w:rsidRPr="00251931" w:rsidRDefault="00251931" w:rsidP="00492F25">
            <w:pPr>
              <w:pStyle w:val="ConsPlusCell"/>
              <w:jc w:val="center"/>
              <w:rPr>
                <w:rFonts w:ascii="Times New Roman" w:hAnsi="Times New Roman" w:cs="Times New Roman"/>
                <w:sz w:val="21"/>
                <w:szCs w:val="21"/>
              </w:rPr>
            </w:pPr>
            <w:r w:rsidRPr="00251931">
              <w:rPr>
                <w:rFonts w:ascii="Times New Roman" w:hAnsi="Times New Roman" w:cs="Times New Roman"/>
                <w:sz w:val="21"/>
                <w:szCs w:val="21"/>
              </w:rPr>
              <w:t>---</w:t>
            </w:r>
          </w:p>
        </w:tc>
        <w:tc>
          <w:tcPr>
            <w:tcW w:w="1045" w:type="dxa"/>
            <w:tcBorders>
              <w:top w:val="single" w:sz="4" w:space="0" w:color="000000"/>
              <w:left w:val="single" w:sz="4" w:space="0" w:color="000000"/>
              <w:bottom w:val="single" w:sz="4" w:space="0" w:color="000000"/>
              <w:right w:val="nil"/>
            </w:tcBorders>
            <w:hideMark/>
          </w:tcPr>
          <w:p w:rsidR="00251931" w:rsidRPr="00251931" w:rsidRDefault="00251931" w:rsidP="00492F25">
            <w:pPr>
              <w:pStyle w:val="ConsPlusCell"/>
              <w:jc w:val="center"/>
              <w:rPr>
                <w:rFonts w:ascii="Times New Roman" w:hAnsi="Times New Roman" w:cs="Times New Roman"/>
                <w:sz w:val="21"/>
                <w:szCs w:val="21"/>
              </w:rPr>
            </w:pPr>
            <w:r w:rsidRPr="00251931">
              <w:rPr>
                <w:rFonts w:ascii="Times New Roman" w:hAnsi="Times New Roman" w:cs="Times New Roman"/>
                <w:sz w:val="21"/>
                <w:szCs w:val="21"/>
              </w:rPr>
              <w:t>---</w:t>
            </w:r>
          </w:p>
        </w:tc>
      </w:tr>
      <w:tr w:rsidR="00251931" w:rsidTr="00251931">
        <w:tc>
          <w:tcPr>
            <w:tcW w:w="5045" w:type="dxa"/>
            <w:vMerge/>
            <w:tcBorders>
              <w:top w:val="single" w:sz="4" w:space="0" w:color="000000"/>
              <w:left w:val="single" w:sz="4" w:space="0" w:color="000000"/>
              <w:bottom w:val="single" w:sz="4" w:space="0" w:color="000000"/>
              <w:right w:val="nil"/>
            </w:tcBorders>
            <w:vAlign w:val="center"/>
            <w:hideMark/>
          </w:tcPr>
          <w:p w:rsidR="00251931" w:rsidRDefault="00251931" w:rsidP="00492F25">
            <w:pPr>
              <w:rPr>
                <w:sz w:val="23"/>
                <w:szCs w:val="23"/>
                <w:lang w:eastAsia="ar-SA"/>
              </w:rPr>
            </w:pPr>
          </w:p>
        </w:tc>
        <w:tc>
          <w:tcPr>
            <w:tcW w:w="1985" w:type="dxa"/>
            <w:vMerge/>
            <w:tcBorders>
              <w:left w:val="single" w:sz="4" w:space="0" w:color="000000"/>
              <w:right w:val="nil"/>
            </w:tcBorders>
          </w:tcPr>
          <w:p w:rsidR="00251931" w:rsidRPr="00251931" w:rsidRDefault="00251931" w:rsidP="00492F25">
            <w:pPr>
              <w:pStyle w:val="ConsPlusCell"/>
              <w:snapToGrid w:val="0"/>
              <w:jc w:val="center"/>
              <w:rPr>
                <w:rFonts w:ascii="Times New Roman" w:hAnsi="Times New Roman" w:cs="Times New Roman"/>
                <w:sz w:val="21"/>
                <w:szCs w:val="21"/>
              </w:rPr>
            </w:pPr>
          </w:p>
        </w:tc>
        <w:tc>
          <w:tcPr>
            <w:tcW w:w="1365" w:type="dxa"/>
            <w:vMerge/>
            <w:tcBorders>
              <w:left w:val="single" w:sz="4" w:space="0" w:color="000000"/>
              <w:right w:val="nil"/>
            </w:tcBorders>
          </w:tcPr>
          <w:p w:rsidR="00251931" w:rsidRPr="00251931" w:rsidRDefault="00251931" w:rsidP="00492F25">
            <w:pPr>
              <w:pStyle w:val="ConsPlusCell"/>
              <w:snapToGrid w:val="0"/>
              <w:jc w:val="center"/>
              <w:rPr>
                <w:rFonts w:ascii="Times New Roman" w:hAnsi="Times New Roman" w:cs="Times New Roman"/>
                <w:sz w:val="21"/>
                <w:szCs w:val="21"/>
              </w:rPr>
            </w:pPr>
          </w:p>
        </w:tc>
        <w:tc>
          <w:tcPr>
            <w:tcW w:w="1213" w:type="dxa"/>
            <w:vMerge/>
            <w:tcBorders>
              <w:left w:val="single" w:sz="4" w:space="0" w:color="000000"/>
              <w:right w:val="nil"/>
            </w:tcBorders>
          </w:tcPr>
          <w:p w:rsidR="00251931" w:rsidRPr="00251931" w:rsidRDefault="00251931" w:rsidP="00492F25">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right w:val="nil"/>
            </w:tcBorders>
            <w:hideMark/>
          </w:tcPr>
          <w:p w:rsidR="00251931" w:rsidRPr="00251931" w:rsidRDefault="00251931" w:rsidP="00492F25">
            <w:pPr>
              <w:pStyle w:val="ConsPlusCell"/>
              <w:jc w:val="both"/>
              <w:rPr>
                <w:rFonts w:ascii="Times New Roman" w:hAnsi="Times New Roman" w:cs="Times New Roman"/>
                <w:sz w:val="21"/>
                <w:szCs w:val="21"/>
              </w:rPr>
            </w:pPr>
            <w:r w:rsidRPr="00251931">
              <w:rPr>
                <w:rFonts w:ascii="Times New Roman" w:hAnsi="Times New Roman" w:cs="Times New Roman"/>
                <w:sz w:val="21"/>
                <w:szCs w:val="21"/>
              </w:rPr>
              <w:t>Областной бюджет-</w:t>
            </w:r>
          </w:p>
        </w:tc>
        <w:tc>
          <w:tcPr>
            <w:tcW w:w="1313" w:type="dxa"/>
            <w:tcBorders>
              <w:top w:val="single" w:sz="4" w:space="0" w:color="000000"/>
              <w:left w:val="single" w:sz="4" w:space="0" w:color="000000"/>
              <w:bottom w:val="single" w:sz="4" w:space="0" w:color="000000"/>
              <w:right w:val="nil"/>
            </w:tcBorders>
            <w:hideMark/>
          </w:tcPr>
          <w:p w:rsidR="00251931" w:rsidRPr="00251931" w:rsidRDefault="00251931" w:rsidP="00492F25">
            <w:pPr>
              <w:pStyle w:val="ConsPlusCell"/>
              <w:jc w:val="center"/>
              <w:rPr>
                <w:rFonts w:ascii="Times New Roman" w:hAnsi="Times New Roman" w:cs="Times New Roman"/>
                <w:sz w:val="21"/>
                <w:szCs w:val="21"/>
              </w:rPr>
            </w:pPr>
            <w:r w:rsidRPr="00251931">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right w:val="nil"/>
            </w:tcBorders>
            <w:hideMark/>
          </w:tcPr>
          <w:p w:rsidR="00251931" w:rsidRPr="00251931" w:rsidRDefault="00251931" w:rsidP="00492F25">
            <w:pPr>
              <w:pStyle w:val="ConsPlusCell"/>
              <w:jc w:val="center"/>
              <w:rPr>
                <w:rFonts w:ascii="Times New Roman" w:hAnsi="Times New Roman" w:cs="Times New Roman"/>
                <w:sz w:val="21"/>
                <w:szCs w:val="21"/>
              </w:rPr>
            </w:pPr>
            <w:r w:rsidRPr="00251931">
              <w:rPr>
                <w:rFonts w:ascii="Times New Roman" w:hAnsi="Times New Roman" w:cs="Times New Roman"/>
                <w:sz w:val="21"/>
                <w:szCs w:val="21"/>
              </w:rPr>
              <w:t>---</w:t>
            </w:r>
          </w:p>
        </w:tc>
        <w:tc>
          <w:tcPr>
            <w:tcW w:w="1045" w:type="dxa"/>
            <w:tcBorders>
              <w:top w:val="single" w:sz="4" w:space="0" w:color="000000"/>
              <w:left w:val="single" w:sz="4" w:space="0" w:color="000000"/>
              <w:bottom w:val="single" w:sz="4" w:space="0" w:color="000000"/>
              <w:right w:val="nil"/>
            </w:tcBorders>
            <w:hideMark/>
          </w:tcPr>
          <w:p w:rsidR="00251931" w:rsidRPr="00251931" w:rsidRDefault="00251931" w:rsidP="00492F25">
            <w:pPr>
              <w:pStyle w:val="ConsPlusCell"/>
              <w:jc w:val="center"/>
              <w:rPr>
                <w:rFonts w:ascii="Times New Roman" w:hAnsi="Times New Roman" w:cs="Times New Roman"/>
                <w:sz w:val="21"/>
                <w:szCs w:val="21"/>
              </w:rPr>
            </w:pPr>
            <w:r w:rsidRPr="00251931">
              <w:rPr>
                <w:rFonts w:ascii="Times New Roman" w:hAnsi="Times New Roman" w:cs="Times New Roman"/>
                <w:sz w:val="21"/>
                <w:szCs w:val="21"/>
              </w:rPr>
              <w:t>---</w:t>
            </w:r>
          </w:p>
        </w:tc>
      </w:tr>
      <w:tr w:rsidR="00251931" w:rsidTr="00251931">
        <w:tc>
          <w:tcPr>
            <w:tcW w:w="5045" w:type="dxa"/>
            <w:vMerge/>
            <w:tcBorders>
              <w:top w:val="single" w:sz="4" w:space="0" w:color="000000"/>
              <w:left w:val="single" w:sz="4" w:space="0" w:color="000000"/>
              <w:bottom w:val="single" w:sz="4" w:space="0" w:color="000000"/>
              <w:right w:val="nil"/>
            </w:tcBorders>
            <w:vAlign w:val="center"/>
            <w:hideMark/>
          </w:tcPr>
          <w:p w:rsidR="00251931" w:rsidRDefault="00251931" w:rsidP="00492F25">
            <w:pPr>
              <w:rPr>
                <w:sz w:val="23"/>
                <w:szCs w:val="23"/>
                <w:lang w:eastAsia="ar-SA"/>
              </w:rPr>
            </w:pPr>
          </w:p>
        </w:tc>
        <w:tc>
          <w:tcPr>
            <w:tcW w:w="1985" w:type="dxa"/>
            <w:vMerge/>
            <w:tcBorders>
              <w:left w:val="single" w:sz="4" w:space="0" w:color="000000"/>
              <w:right w:val="nil"/>
            </w:tcBorders>
          </w:tcPr>
          <w:p w:rsidR="00251931" w:rsidRPr="00251931" w:rsidRDefault="00251931" w:rsidP="00492F25">
            <w:pPr>
              <w:pStyle w:val="ConsPlusCell"/>
              <w:snapToGrid w:val="0"/>
              <w:jc w:val="center"/>
              <w:rPr>
                <w:rFonts w:ascii="Times New Roman" w:hAnsi="Times New Roman" w:cs="Times New Roman"/>
                <w:sz w:val="21"/>
                <w:szCs w:val="21"/>
              </w:rPr>
            </w:pPr>
          </w:p>
        </w:tc>
        <w:tc>
          <w:tcPr>
            <w:tcW w:w="1365" w:type="dxa"/>
            <w:vMerge/>
            <w:tcBorders>
              <w:left w:val="single" w:sz="4" w:space="0" w:color="000000"/>
              <w:right w:val="nil"/>
            </w:tcBorders>
          </w:tcPr>
          <w:p w:rsidR="00251931" w:rsidRPr="00251931" w:rsidRDefault="00251931" w:rsidP="00492F25">
            <w:pPr>
              <w:pStyle w:val="ConsPlusCell"/>
              <w:snapToGrid w:val="0"/>
              <w:jc w:val="center"/>
              <w:rPr>
                <w:rFonts w:ascii="Times New Roman" w:hAnsi="Times New Roman" w:cs="Times New Roman"/>
                <w:sz w:val="21"/>
                <w:szCs w:val="21"/>
              </w:rPr>
            </w:pPr>
          </w:p>
        </w:tc>
        <w:tc>
          <w:tcPr>
            <w:tcW w:w="1213" w:type="dxa"/>
            <w:vMerge/>
            <w:tcBorders>
              <w:left w:val="single" w:sz="4" w:space="0" w:color="000000"/>
              <w:right w:val="nil"/>
            </w:tcBorders>
          </w:tcPr>
          <w:p w:rsidR="00251931" w:rsidRPr="00251931" w:rsidRDefault="00251931" w:rsidP="00492F25">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right w:val="nil"/>
            </w:tcBorders>
            <w:hideMark/>
          </w:tcPr>
          <w:p w:rsidR="00251931" w:rsidRPr="00251931" w:rsidRDefault="00251931" w:rsidP="00492F25">
            <w:pPr>
              <w:pStyle w:val="ConsPlusCell"/>
              <w:jc w:val="both"/>
              <w:rPr>
                <w:rFonts w:ascii="Times New Roman" w:hAnsi="Times New Roman" w:cs="Times New Roman"/>
                <w:sz w:val="21"/>
                <w:szCs w:val="21"/>
              </w:rPr>
            </w:pPr>
            <w:r w:rsidRPr="00251931">
              <w:rPr>
                <w:rFonts w:ascii="Times New Roman" w:hAnsi="Times New Roman" w:cs="Times New Roman"/>
                <w:sz w:val="21"/>
                <w:szCs w:val="21"/>
              </w:rPr>
              <w:t>Местный бюджет-</w:t>
            </w:r>
          </w:p>
        </w:tc>
        <w:tc>
          <w:tcPr>
            <w:tcW w:w="1313" w:type="dxa"/>
            <w:tcBorders>
              <w:top w:val="single" w:sz="4" w:space="0" w:color="000000"/>
              <w:left w:val="single" w:sz="4" w:space="0" w:color="000000"/>
              <w:bottom w:val="single" w:sz="4" w:space="0" w:color="000000"/>
              <w:right w:val="nil"/>
            </w:tcBorders>
            <w:hideMark/>
          </w:tcPr>
          <w:p w:rsidR="00251931" w:rsidRPr="00251931" w:rsidRDefault="00251931" w:rsidP="00492F25">
            <w:pPr>
              <w:pStyle w:val="ConsPlusCell"/>
              <w:jc w:val="center"/>
              <w:rPr>
                <w:rFonts w:ascii="Times New Roman" w:hAnsi="Times New Roman" w:cs="Times New Roman"/>
                <w:sz w:val="21"/>
                <w:szCs w:val="21"/>
              </w:rPr>
            </w:pPr>
            <w:r w:rsidRPr="00251931">
              <w:rPr>
                <w:rFonts w:ascii="Times New Roman" w:hAnsi="Times New Roman" w:cs="Times New Roman"/>
                <w:sz w:val="21"/>
                <w:szCs w:val="21"/>
              </w:rPr>
              <w:t>20,0</w:t>
            </w:r>
          </w:p>
        </w:tc>
        <w:tc>
          <w:tcPr>
            <w:tcW w:w="1098" w:type="dxa"/>
            <w:tcBorders>
              <w:top w:val="single" w:sz="4" w:space="0" w:color="000000"/>
              <w:left w:val="single" w:sz="4" w:space="0" w:color="000000"/>
              <w:bottom w:val="single" w:sz="4" w:space="0" w:color="000000"/>
              <w:right w:val="nil"/>
            </w:tcBorders>
            <w:hideMark/>
          </w:tcPr>
          <w:p w:rsidR="00251931" w:rsidRPr="00251931" w:rsidRDefault="00251931" w:rsidP="00492F25">
            <w:pPr>
              <w:pStyle w:val="ConsPlusCell"/>
              <w:jc w:val="center"/>
              <w:rPr>
                <w:rFonts w:ascii="Times New Roman" w:hAnsi="Times New Roman" w:cs="Times New Roman"/>
                <w:sz w:val="21"/>
                <w:szCs w:val="21"/>
              </w:rPr>
            </w:pPr>
            <w:r w:rsidRPr="00251931">
              <w:rPr>
                <w:rFonts w:ascii="Times New Roman" w:hAnsi="Times New Roman" w:cs="Times New Roman"/>
                <w:sz w:val="21"/>
                <w:szCs w:val="21"/>
              </w:rPr>
              <w:t>---</w:t>
            </w:r>
          </w:p>
        </w:tc>
        <w:tc>
          <w:tcPr>
            <w:tcW w:w="1045" w:type="dxa"/>
            <w:tcBorders>
              <w:top w:val="single" w:sz="4" w:space="0" w:color="000000"/>
              <w:left w:val="single" w:sz="4" w:space="0" w:color="000000"/>
              <w:bottom w:val="single" w:sz="4" w:space="0" w:color="000000"/>
              <w:right w:val="nil"/>
            </w:tcBorders>
            <w:hideMark/>
          </w:tcPr>
          <w:p w:rsidR="00251931" w:rsidRPr="00251931" w:rsidRDefault="00251931" w:rsidP="00492F25">
            <w:pPr>
              <w:pStyle w:val="ConsPlusCell"/>
              <w:jc w:val="center"/>
              <w:rPr>
                <w:rFonts w:ascii="Times New Roman" w:hAnsi="Times New Roman" w:cs="Times New Roman"/>
                <w:sz w:val="21"/>
                <w:szCs w:val="21"/>
              </w:rPr>
            </w:pPr>
            <w:r w:rsidRPr="00251931">
              <w:rPr>
                <w:rFonts w:ascii="Times New Roman" w:hAnsi="Times New Roman" w:cs="Times New Roman"/>
                <w:sz w:val="21"/>
                <w:szCs w:val="21"/>
              </w:rPr>
              <w:t>---</w:t>
            </w:r>
          </w:p>
        </w:tc>
      </w:tr>
      <w:tr w:rsidR="00251931" w:rsidTr="00251931">
        <w:tc>
          <w:tcPr>
            <w:tcW w:w="5045" w:type="dxa"/>
            <w:vMerge/>
            <w:tcBorders>
              <w:top w:val="single" w:sz="4" w:space="0" w:color="000000"/>
              <w:left w:val="single" w:sz="4" w:space="0" w:color="000000"/>
              <w:bottom w:val="single" w:sz="4" w:space="0" w:color="000000"/>
              <w:right w:val="nil"/>
            </w:tcBorders>
            <w:vAlign w:val="center"/>
            <w:hideMark/>
          </w:tcPr>
          <w:p w:rsidR="00251931" w:rsidRDefault="00251931" w:rsidP="00492F25">
            <w:pPr>
              <w:rPr>
                <w:sz w:val="23"/>
                <w:szCs w:val="23"/>
                <w:lang w:eastAsia="ar-SA"/>
              </w:rPr>
            </w:pPr>
          </w:p>
        </w:tc>
        <w:tc>
          <w:tcPr>
            <w:tcW w:w="1985" w:type="dxa"/>
            <w:vMerge/>
            <w:tcBorders>
              <w:left w:val="single" w:sz="4" w:space="0" w:color="000000"/>
              <w:bottom w:val="single" w:sz="4" w:space="0" w:color="000000"/>
              <w:right w:val="nil"/>
            </w:tcBorders>
          </w:tcPr>
          <w:p w:rsidR="00251931" w:rsidRPr="00251931" w:rsidRDefault="00251931" w:rsidP="00492F25">
            <w:pPr>
              <w:pStyle w:val="ConsPlusCell"/>
              <w:snapToGrid w:val="0"/>
              <w:jc w:val="center"/>
              <w:rPr>
                <w:rFonts w:ascii="Times New Roman" w:hAnsi="Times New Roman" w:cs="Times New Roman"/>
                <w:sz w:val="21"/>
                <w:szCs w:val="21"/>
              </w:rPr>
            </w:pPr>
          </w:p>
        </w:tc>
        <w:tc>
          <w:tcPr>
            <w:tcW w:w="1365" w:type="dxa"/>
            <w:vMerge/>
            <w:tcBorders>
              <w:left w:val="single" w:sz="4" w:space="0" w:color="000000"/>
              <w:bottom w:val="single" w:sz="4" w:space="0" w:color="000000"/>
              <w:right w:val="nil"/>
            </w:tcBorders>
          </w:tcPr>
          <w:p w:rsidR="00251931" w:rsidRPr="00251931" w:rsidRDefault="00251931" w:rsidP="00492F25">
            <w:pPr>
              <w:pStyle w:val="ConsPlusCell"/>
              <w:snapToGrid w:val="0"/>
              <w:jc w:val="center"/>
              <w:rPr>
                <w:rFonts w:ascii="Times New Roman" w:hAnsi="Times New Roman" w:cs="Times New Roman"/>
                <w:sz w:val="21"/>
                <w:szCs w:val="21"/>
              </w:rPr>
            </w:pPr>
          </w:p>
        </w:tc>
        <w:tc>
          <w:tcPr>
            <w:tcW w:w="1213" w:type="dxa"/>
            <w:vMerge/>
            <w:tcBorders>
              <w:left w:val="single" w:sz="4" w:space="0" w:color="000000"/>
              <w:bottom w:val="single" w:sz="4" w:space="0" w:color="000000"/>
              <w:right w:val="nil"/>
            </w:tcBorders>
          </w:tcPr>
          <w:p w:rsidR="00251931" w:rsidRPr="00251931" w:rsidRDefault="00251931" w:rsidP="00492F25">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right w:val="nil"/>
            </w:tcBorders>
            <w:hideMark/>
          </w:tcPr>
          <w:p w:rsidR="00251931" w:rsidRPr="00251931" w:rsidRDefault="00251931" w:rsidP="00492F25">
            <w:pPr>
              <w:pStyle w:val="ConsPlusCell"/>
              <w:jc w:val="both"/>
              <w:rPr>
                <w:rFonts w:ascii="Times New Roman" w:hAnsi="Times New Roman" w:cs="Times New Roman"/>
                <w:sz w:val="21"/>
                <w:szCs w:val="21"/>
              </w:rPr>
            </w:pPr>
            <w:r w:rsidRPr="00251931">
              <w:rPr>
                <w:rFonts w:ascii="Times New Roman" w:hAnsi="Times New Roman" w:cs="Times New Roman"/>
                <w:sz w:val="21"/>
                <w:szCs w:val="21"/>
              </w:rPr>
              <w:t>Прочие источники</w:t>
            </w:r>
          </w:p>
        </w:tc>
        <w:tc>
          <w:tcPr>
            <w:tcW w:w="1313" w:type="dxa"/>
            <w:tcBorders>
              <w:top w:val="single" w:sz="4" w:space="0" w:color="000000"/>
              <w:left w:val="single" w:sz="4" w:space="0" w:color="000000"/>
              <w:bottom w:val="single" w:sz="4" w:space="0" w:color="000000"/>
              <w:right w:val="nil"/>
            </w:tcBorders>
            <w:hideMark/>
          </w:tcPr>
          <w:p w:rsidR="00251931" w:rsidRPr="00251931" w:rsidRDefault="00251931" w:rsidP="00492F25">
            <w:pPr>
              <w:pStyle w:val="ConsPlusCell"/>
              <w:jc w:val="center"/>
              <w:rPr>
                <w:rFonts w:ascii="Times New Roman" w:hAnsi="Times New Roman" w:cs="Times New Roman"/>
                <w:sz w:val="21"/>
                <w:szCs w:val="21"/>
              </w:rPr>
            </w:pPr>
            <w:r w:rsidRPr="00251931">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right w:val="nil"/>
            </w:tcBorders>
            <w:hideMark/>
          </w:tcPr>
          <w:p w:rsidR="00251931" w:rsidRPr="00251931" w:rsidRDefault="00251931" w:rsidP="00492F25">
            <w:pPr>
              <w:pStyle w:val="ConsPlusCell"/>
              <w:jc w:val="center"/>
              <w:rPr>
                <w:rFonts w:ascii="Times New Roman" w:hAnsi="Times New Roman" w:cs="Times New Roman"/>
                <w:sz w:val="21"/>
                <w:szCs w:val="21"/>
              </w:rPr>
            </w:pPr>
            <w:r w:rsidRPr="00251931">
              <w:rPr>
                <w:rFonts w:ascii="Times New Roman" w:hAnsi="Times New Roman" w:cs="Times New Roman"/>
                <w:sz w:val="21"/>
                <w:szCs w:val="21"/>
              </w:rPr>
              <w:t>---</w:t>
            </w:r>
          </w:p>
        </w:tc>
        <w:tc>
          <w:tcPr>
            <w:tcW w:w="1045" w:type="dxa"/>
            <w:tcBorders>
              <w:top w:val="single" w:sz="4" w:space="0" w:color="000000"/>
              <w:left w:val="single" w:sz="4" w:space="0" w:color="000000"/>
              <w:bottom w:val="single" w:sz="4" w:space="0" w:color="000000"/>
              <w:right w:val="nil"/>
            </w:tcBorders>
            <w:hideMark/>
          </w:tcPr>
          <w:p w:rsidR="00251931" w:rsidRPr="00251931" w:rsidRDefault="00251931" w:rsidP="00492F25">
            <w:pPr>
              <w:pStyle w:val="ConsPlusCell"/>
              <w:jc w:val="center"/>
              <w:rPr>
                <w:rFonts w:ascii="Times New Roman" w:hAnsi="Times New Roman" w:cs="Times New Roman"/>
                <w:sz w:val="21"/>
                <w:szCs w:val="21"/>
              </w:rPr>
            </w:pPr>
            <w:r w:rsidRPr="00251931">
              <w:rPr>
                <w:rFonts w:ascii="Times New Roman" w:hAnsi="Times New Roman" w:cs="Times New Roman"/>
                <w:sz w:val="21"/>
                <w:szCs w:val="21"/>
              </w:rPr>
              <w:t>---</w:t>
            </w:r>
          </w:p>
        </w:tc>
      </w:tr>
    </w:tbl>
    <w:p w:rsidR="004011D6" w:rsidRDefault="004011D6" w:rsidP="004011D6">
      <w:pPr>
        <w:autoSpaceDE w:val="0"/>
        <w:jc w:val="center"/>
        <w:rPr>
          <w:b/>
          <w:sz w:val="23"/>
          <w:szCs w:val="23"/>
          <w:lang w:eastAsia="ar-SA"/>
        </w:rPr>
      </w:pPr>
    </w:p>
    <w:p w:rsidR="004011D6" w:rsidRDefault="004011D6" w:rsidP="000401E1">
      <w:pPr>
        <w:autoSpaceDE w:val="0"/>
        <w:ind w:firstLine="540"/>
        <w:jc w:val="both"/>
        <w:rPr>
          <w:sz w:val="23"/>
          <w:szCs w:val="23"/>
        </w:rPr>
        <w:sectPr w:rsidR="004011D6" w:rsidSect="0001436B">
          <w:pgSz w:w="16838" w:h="11906" w:orient="landscape"/>
          <w:pgMar w:top="567" w:right="1134" w:bottom="567" w:left="1134" w:header="709" w:footer="709" w:gutter="0"/>
          <w:cols w:space="708"/>
          <w:docGrid w:linePitch="360"/>
        </w:sectPr>
      </w:pPr>
    </w:p>
    <w:p w:rsidR="0001436B" w:rsidRDefault="0001436B" w:rsidP="0001436B">
      <w:pPr>
        <w:autoSpaceDE w:val="0"/>
        <w:jc w:val="center"/>
        <w:rPr>
          <w:rFonts w:eastAsia="Times New Roman"/>
          <w:b/>
          <w:sz w:val="26"/>
          <w:szCs w:val="26"/>
        </w:rPr>
      </w:pPr>
      <w:r>
        <w:rPr>
          <w:b/>
          <w:sz w:val="26"/>
          <w:szCs w:val="26"/>
        </w:rPr>
        <w:lastRenderedPageBreak/>
        <w:t xml:space="preserve">Основное мероприятие </w:t>
      </w:r>
    </w:p>
    <w:p w:rsidR="0001436B" w:rsidRDefault="0001436B" w:rsidP="0001436B">
      <w:pPr>
        <w:autoSpaceDE w:val="0"/>
        <w:jc w:val="center"/>
        <w:rPr>
          <w:b/>
          <w:sz w:val="26"/>
          <w:szCs w:val="26"/>
        </w:rPr>
      </w:pPr>
      <w:r>
        <w:rPr>
          <w:b/>
          <w:sz w:val="26"/>
          <w:szCs w:val="26"/>
        </w:rPr>
        <w:t>«Государственная поддержка проектов местных инициатив граждан»</w:t>
      </w:r>
    </w:p>
    <w:p w:rsidR="0001436B" w:rsidRDefault="0001436B" w:rsidP="0001436B">
      <w:pPr>
        <w:autoSpaceDE w:val="0"/>
        <w:jc w:val="center"/>
        <w:rPr>
          <w:b/>
          <w:sz w:val="24"/>
          <w:szCs w:val="24"/>
        </w:rPr>
      </w:pPr>
    </w:p>
    <w:p w:rsidR="0001436B" w:rsidRDefault="0001436B" w:rsidP="0001436B">
      <w:pPr>
        <w:autoSpaceDE w:val="0"/>
        <w:jc w:val="center"/>
        <w:rPr>
          <w:b/>
          <w:sz w:val="23"/>
          <w:szCs w:val="23"/>
        </w:rPr>
      </w:pPr>
      <w:r>
        <w:rPr>
          <w:b/>
          <w:sz w:val="23"/>
          <w:szCs w:val="23"/>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p w:rsidR="0001436B" w:rsidRDefault="0001436B" w:rsidP="0001436B">
      <w:pPr>
        <w:autoSpaceDE w:val="0"/>
        <w:jc w:val="center"/>
        <w:rPr>
          <w:b/>
          <w:sz w:val="23"/>
          <w:szCs w:val="23"/>
        </w:rPr>
      </w:pPr>
    </w:p>
    <w:p w:rsidR="0001436B" w:rsidRDefault="0001436B" w:rsidP="0001436B">
      <w:pPr>
        <w:numPr>
          <w:ilvl w:val="0"/>
          <w:numId w:val="6"/>
        </w:numPr>
        <w:suppressAutoHyphens/>
        <w:autoSpaceDE w:val="0"/>
        <w:jc w:val="center"/>
        <w:rPr>
          <w:b/>
          <w:sz w:val="23"/>
          <w:szCs w:val="23"/>
        </w:rPr>
      </w:pPr>
      <w:r>
        <w:rPr>
          <w:b/>
          <w:sz w:val="23"/>
          <w:szCs w:val="23"/>
        </w:rPr>
        <w:t xml:space="preserve">Анализ ситуации. Цели и задачи </w:t>
      </w:r>
    </w:p>
    <w:p w:rsidR="0001436B" w:rsidRDefault="0001436B" w:rsidP="0001436B">
      <w:pPr>
        <w:autoSpaceDE w:val="0"/>
        <w:jc w:val="center"/>
        <w:rPr>
          <w:b/>
          <w:sz w:val="23"/>
          <w:szCs w:val="23"/>
        </w:rPr>
      </w:pPr>
    </w:p>
    <w:p w:rsidR="0001436B" w:rsidRDefault="0001436B" w:rsidP="0001436B">
      <w:pPr>
        <w:pStyle w:val="a7"/>
        <w:spacing w:after="0"/>
        <w:ind w:firstLine="624"/>
        <w:jc w:val="both"/>
        <w:rPr>
          <w:sz w:val="23"/>
          <w:szCs w:val="23"/>
        </w:rPr>
      </w:pPr>
      <w:r>
        <w:rPr>
          <w:sz w:val="23"/>
          <w:szCs w:val="23"/>
        </w:rPr>
        <w:t>Одним из главных условий развития местного самоуправления как эффективного инструмента практического воплощения принципа народовластия в нашей стране является непосредственное участие населения в осуществлении местного самоуправления.</w:t>
      </w:r>
    </w:p>
    <w:p w:rsidR="0001436B" w:rsidRDefault="0001436B" w:rsidP="0001436B">
      <w:pPr>
        <w:pStyle w:val="a7"/>
        <w:spacing w:after="0"/>
        <w:ind w:firstLine="624"/>
        <w:jc w:val="both"/>
        <w:rPr>
          <w:sz w:val="23"/>
          <w:szCs w:val="23"/>
        </w:rPr>
      </w:pPr>
      <w:r>
        <w:rPr>
          <w:sz w:val="23"/>
          <w:szCs w:val="23"/>
        </w:rPr>
        <w:t>Решающее значение для становления полноценного местного самоуправления имеет самоорганизация населения для решения вопросов местного значения.</w:t>
      </w:r>
    </w:p>
    <w:p w:rsidR="0001436B" w:rsidRDefault="0001436B" w:rsidP="0001436B">
      <w:pPr>
        <w:ind w:firstLine="624"/>
        <w:jc w:val="both"/>
        <w:rPr>
          <w:sz w:val="23"/>
          <w:szCs w:val="23"/>
        </w:rPr>
      </w:pPr>
      <w:r>
        <w:rPr>
          <w:sz w:val="23"/>
          <w:szCs w:val="23"/>
        </w:rPr>
        <w:t>Настоящая подпрограмма направлена  на активизацию  участия населения  административного центра поселения в решении вопросов местного значения и  оказание содействия   инициативной комиссии и администрации муниципального образования, как одной из наиболее эффективных форм участия граждан, проживающих в сельской местности, в решении вопросов местного значения.</w:t>
      </w:r>
    </w:p>
    <w:p w:rsidR="0001436B" w:rsidRDefault="0001436B" w:rsidP="0001436B">
      <w:pPr>
        <w:pStyle w:val="a7"/>
        <w:spacing w:after="0"/>
        <w:ind w:firstLine="624"/>
        <w:jc w:val="both"/>
        <w:rPr>
          <w:sz w:val="23"/>
          <w:szCs w:val="23"/>
        </w:rPr>
      </w:pPr>
      <w:r>
        <w:rPr>
          <w:sz w:val="23"/>
          <w:szCs w:val="23"/>
        </w:rPr>
        <w:t>К числу основных проблем развития сельских территорий, на решение которых направлена реализация подпрограммы, относятся низкий уровень благоустройства и обеспеченности инженерной инфраструктурой, значительный разрыв в уровне и качестве жизни в сравнении с городскими территориями.  Изменение сложившейся ситуации возможно только на условиях осуществления муниципальной и государственной поддержки.</w:t>
      </w:r>
    </w:p>
    <w:p w:rsidR="0001436B" w:rsidRDefault="0001436B" w:rsidP="0001436B">
      <w:pPr>
        <w:pStyle w:val="a7"/>
        <w:spacing w:after="0"/>
        <w:ind w:firstLine="624"/>
        <w:jc w:val="both"/>
        <w:rPr>
          <w:sz w:val="23"/>
          <w:szCs w:val="23"/>
        </w:rPr>
      </w:pPr>
      <w:r>
        <w:rPr>
          <w:sz w:val="23"/>
          <w:szCs w:val="23"/>
        </w:rPr>
        <w:t>Мероприятия подпрограммы направлены на улучшение благоустройства территории административного центра, ремонт улично-дорожной сети, ремонт уличного освещения, создание условий для занятий спортом и отдыха населения.  Обеспечение реализации мероприятий подпрограммы позволит активизировать участие сельского населения в развитии иных форм местного самоуправления.</w:t>
      </w:r>
    </w:p>
    <w:p w:rsidR="0001436B" w:rsidRDefault="0001436B" w:rsidP="0001436B">
      <w:pPr>
        <w:ind w:firstLine="624"/>
        <w:jc w:val="both"/>
        <w:rPr>
          <w:spacing w:val="2"/>
          <w:sz w:val="23"/>
          <w:szCs w:val="23"/>
        </w:rPr>
      </w:pPr>
      <w:r>
        <w:rPr>
          <w:spacing w:val="2"/>
          <w:sz w:val="23"/>
          <w:szCs w:val="23"/>
        </w:rPr>
        <w:t>В настоящее время на территории административного центра Петровского сельского поселения работает инициативная комиссия. Комиссия охватывает все районы центра, объединяя большое количество граждан, которые могут быть напрямую вовлечены в работу по решению вопросов местного значения.</w:t>
      </w:r>
    </w:p>
    <w:p w:rsidR="0001436B" w:rsidRDefault="0001436B" w:rsidP="0001436B">
      <w:pPr>
        <w:ind w:firstLine="624"/>
        <w:jc w:val="both"/>
        <w:rPr>
          <w:sz w:val="23"/>
          <w:szCs w:val="23"/>
        </w:rPr>
      </w:pPr>
      <w:r>
        <w:rPr>
          <w:spacing w:val="2"/>
          <w:sz w:val="23"/>
          <w:szCs w:val="23"/>
        </w:rPr>
        <w:t>Целями мероприятия являются привлечение граждан сельских населенных пунктов к активным</w:t>
      </w:r>
      <w:r>
        <w:rPr>
          <w:sz w:val="23"/>
          <w:szCs w:val="23"/>
        </w:rPr>
        <w:t xml:space="preserve"> формам непосредственного участия населения в осуществлении местного самоуправления и создание комфортных условий жизнедеятельности в сельской местности.</w:t>
      </w:r>
    </w:p>
    <w:p w:rsidR="0001436B" w:rsidRDefault="0001436B" w:rsidP="0001436B">
      <w:pPr>
        <w:ind w:firstLine="624"/>
        <w:jc w:val="both"/>
        <w:rPr>
          <w:sz w:val="23"/>
          <w:szCs w:val="23"/>
        </w:rPr>
      </w:pPr>
      <w:r>
        <w:rPr>
          <w:sz w:val="23"/>
          <w:szCs w:val="23"/>
        </w:rPr>
        <w:t>Основными задачами программы являются ремонт улично-дорожной сети, ремонт уличного освещения, благоустройство территории административного центра и создание условий для занятий физической культурой и спортом, отдыха населения.</w:t>
      </w:r>
    </w:p>
    <w:p w:rsidR="0001436B" w:rsidRDefault="0001436B" w:rsidP="0001436B">
      <w:pPr>
        <w:ind w:firstLine="624"/>
        <w:jc w:val="both"/>
        <w:rPr>
          <w:sz w:val="23"/>
          <w:szCs w:val="23"/>
        </w:rPr>
      </w:pPr>
      <w:r>
        <w:rPr>
          <w:sz w:val="23"/>
          <w:szCs w:val="23"/>
        </w:rPr>
        <w:t>В рамках реализации программы предполагается:</w:t>
      </w:r>
    </w:p>
    <w:p w:rsidR="0001436B" w:rsidRDefault="0001436B" w:rsidP="0001436B">
      <w:pPr>
        <w:ind w:firstLine="624"/>
        <w:jc w:val="both"/>
        <w:rPr>
          <w:sz w:val="23"/>
          <w:szCs w:val="23"/>
        </w:rPr>
      </w:pPr>
      <w:r>
        <w:rPr>
          <w:sz w:val="23"/>
          <w:szCs w:val="23"/>
        </w:rPr>
        <w:t>- обеспечить комплексный подход к решению вопросов местного значения на территории административного центра Петровского сельского поселения;</w:t>
      </w:r>
    </w:p>
    <w:p w:rsidR="0001436B" w:rsidRDefault="0001436B" w:rsidP="0001436B">
      <w:pPr>
        <w:ind w:firstLine="624"/>
        <w:jc w:val="both"/>
        <w:rPr>
          <w:sz w:val="23"/>
          <w:szCs w:val="23"/>
        </w:rPr>
      </w:pPr>
      <w:r>
        <w:rPr>
          <w:sz w:val="23"/>
          <w:szCs w:val="23"/>
        </w:rPr>
        <w:t>- обеспечить эффективное взаимодействие органов местного самоуправления и инициативной комиссии;</w:t>
      </w:r>
    </w:p>
    <w:p w:rsidR="0001436B" w:rsidRDefault="0001436B" w:rsidP="0001436B">
      <w:pPr>
        <w:ind w:firstLine="624"/>
        <w:jc w:val="both"/>
        <w:rPr>
          <w:sz w:val="23"/>
          <w:szCs w:val="23"/>
        </w:rPr>
      </w:pPr>
      <w:r>
        <w:rPr>
          <w:sz w:val="23"/>
          <w:szCs w:val="23"/>
        </w:rPr>
        <w:t>- повысить инициативы населения в решении собственных проблем.</w:t>
      </w:r>
    </w:p>
    <w:p w:rsidR="0001436B" w:rsidRDefault="0001436B" w:rsidP="0001436B">
      <w:pPr>
        <w:ind w:firstLine="624"/>
        <w:jc w:val="both"/>
        <w:rPr>
          <w:sz w:val="23"/>
          <w:szCs w:val="23"/>
        </w:rPr>
      </w:pPr>
    </w:p>
    <w:p w:rsidR="0001436B" w:rsidRDefault="0001436B" w:rsidP="0001436B">
      <w:pPr>
        <w:ind w:firstLine="624"/>
        <w:jc w:val="center"/>
        <w:rPr>
          <w:b/>
          <w:sz w:val="23"/>
          <w:szCs w:val="23"/>
        </w:rPr>
      </w:pPr>
      <w:r>
        <w:rPr>
          <w:b/>
          <w:sz w:val="23"/>
          <w:szCs w:val="23"/>
        </w:rPr>
        <w:t>2. Мероприятия и расчет необходимого ресурсного обеспечения</w:t>
      </w:r>
    </w:p>
    <w:p w:rsidR="0001436B" w:rsidRDefault="0001436B" w:rsidP="0001436B">
      <w:pPr>
        <w:ind w:firstLine="624"/>
        <w:jc w:val="center"/>
        <w:rPr>
          <w:sz w:val="23"/>
          <w:szCs w:val="23"/>
        </w:rPr>
      </w:pPr>
    </w:p>
    <w:p w:rsidR="0001436B" w:rsidRDefault="00FC1662" w:rsidP="0001436B">
      <w:pPr>
        <w:autoSpaceDE w:val="0"/>
        <w:ind w:firstLine="540"/>
        <w:jc w:val="both"/>
        <w:rPr>
          <w:sz w:val="23"/>
          <w:szCs w:val="23"/>
        </w:rPr>
      </w:pPr>
      <w:r w:rsidRPr="00FC1662">
        <w:rPr>
          <w:sz w:val="24"/>
          <w:szCs w:val="24"/>
        </w:rPr>
        <w:t xml:space="preserve">План </w:t>
      </w:r>
      <w:r w:rsidR="0001436B" w:rsidRPr="00FC1662">
        <w:rPr>
          <w:sz w:val="24"/>
          <w:szCs w:val="24"/>
        </w:rPr>
        <w:t>мероприятий по государственной поддержке проектов местных инициатив граждан на территории муниципального</w:t>
      </w:r>
      <w:r w:rsidR="0001436B">
        <w:rPr>
          <w:sz w:val="23"/>
          <w:szCs w:val="23"/>
        </w:rPr>
        <w:t xml:space="preserve"> образования Петровское сельское поселение муниципального образования Приозерский муниципальный район Ленинградской области на 2020 год приведен в приложении 1 к основному мероприятию подпрограммы.</w:t>
      </w:r>
    </w:p>
    <w:p w:rsidR="0001436B" w:rsidRDefault="0001436B" w:rsidP="0001436B">
      <w:pPr>
        <w:autoSpaceDE w:val="0"/>
        <w:ind w:firstLine="540"/>
        <w:jc w:val="both"/>
        <w:rPr>
          <w:sz w:val="23"/>
          <w:szCs w:val="23"/>
        </w:rPr>
      </w:pPr>
      <w:r>
        <w:rPr>
          <w:sz w:val="23"/>
          <w:szCs w:val="23"/>
        </w:rPr>
        <w:t>Комплекс мероприятий включает в себя:</w:t>
      </w:r>
    </w:p>
    <w:p w:rsidR="002A14AC" w:rsidRPr="002A14AC" w:rsidRDefault="002A14AC" w:rsidP="002A14AC">
      <w:pPr>
        <w:jc w:val="both"/>
        <w:rPr>
          <w:sz w:val="23"/>
          <w:szCs w:val="23"/>
        </w:rPr>
      </w:pPr>
      <w:r w:rsidRPr="002A14AC">
        <w:rPr>
          <w:sz w:val="23"/>
          <w:szCs w:val="23"/>
        </w:rPr>
        <w:t>- Установка контейнерной площадки – 1 ед.</w:t>
      </w:r>
    </w:p>
    <w:p w:rsidR="002A14AC" w:rsidRDefault="002A14AC" w:rsidP="002A14AC">
      <w:pPr>
        <w:jc w:val="both"/>
        <w:rPr>
          <w:sz w:val="23"/>
          <w:szCs w:val="23"/>
        </w:rPr>
      </w:pPr>
      <w:r w:rsidRPr="002A14AC">
        <w:rPr>
          <w:sz w:val="23"/>
          <w:szCs w:val="23"/>
        </w:rPr>
        <w:t xml:space="preserve">- </w:t>
      </w:r>
      <w:r w:rsidRPr="002A14AC">
        <w:rPr>
          <w:rFonts w:eastAsia="Times-Roman"/>
          <w:sz w:val="22"/>
          <w:szCs w:val="22"/>
        </w:rPr>
        <w:t xml:space="preserve">Подсыпка, выравнивание, грейдирование дорог местного значения </w:t>
      </w:r>
      <w:r w:rsidRPr="002A14AC">
        <w:rPr>
          <w:sz w:val="23"/>
          <w:szCs w:val="23"/>
        </w:rPr>
        <w:t>–ед.</w:t>
      </w:r>
    </w:p>
    <w:p w:rsidR="0001436B" w:rsidRDefault="0001436B" w:rsidP="0001436B">
      <w:pPr>
        <w:jc w:val="both"/>
        <w:rPr>
          <w:sz w:val="23"/>
          <w:szCs w:val="23"/>
        </w:rPr>
      </w:pPr>
      <w:r w:rsidRPr="002A14AC">
        <w:rPr>
          <w:sz w:val="23"/>
          <w:szCs w:val="23"/>
        </w:rPr>
        <w:t>- Строительный контроль – 1 ед.</w:t>
      </w:r>
    </w:p>
    <w:p w:rsidR="0001436B" w:rsidRDefault="0001436B" w:rsidP="0001436B">
      <w:pPr>
        <w:autoSpaceDE w:val="0"/>
        <w:jc w:val="both"/>
        <w:rPr>
          <w:sz w:val="23"/>
          <w:szCs w:val="23"/>
        </w:rPr>
      </w:pPr>
    </w:p>
    <w:p w:rsidR="0001436B" w:rsidRDefault="0001436B" w:rsidP="0001436B">
      <w:pPr>
        <w:autoSpaceDE w:val="0"/>
        <w:ind w:firstLine="540"/>
        <w:jc w:val="center"/>
        <w:rPr>
          <w:sz w:val="23"/>
          <w:szCs w:val="23"/>
        </w:rPr>
      </w:pPr>
      <w:r>
        <w:rPr>
          <w:b/>
          <w:sz w:val="23"/>
          <w:szCs w:val="23"/>
        </w:rPr>
        <w:lastRenderedPageBreak/>
        <w:t xml:space="preserve">3. Основные целевые индикаторы  </w:t>
      </w:r>
    </w:p>
    <w:p w:rsidR="0001436B" w:rsidRDefault="0001436B" w:rsidP="0001436B">
      <w:pPr>
        <w:autoSpaceDE w:val="0"/>
        <w:ind w:firstLine="540"/>
        <w:jc w:val="center"/>
        <w:rPr>
          <w:sz w:val="23"/>
          <w:szCs w:val="23"/>
        </w:rPr>
      </w:pPr>
    </w:p>
    <w:p w:rsidR="0001436B" w:rsidRDefault="0001436B" w:rsidP="0001436B">
      <w:pPr>
        <w:autoSpaceDE w:val="0"/>
        <w:ind w:firstLine="540"/>
        <w:jc w:val="both"/>
        <w:rPr>
          <w:sz w:val="23"/>
          <w:szCs w:val="23"/>
        </w:rPr>
      </w:pPr>
      <w:r>
        <w:rPr>
          <w:sz w:val="23"/>
          <w:szCs w:val="23"/>
        </w:rPr>
        <w:t>Результатом реализации мероприятий являются количественные показатели, которые отвечают критериям объективности и достоверности.</w:t>
      </w:r>
    </w:p>
    <w:p w:rsidR="0001436B" w:rsidRDefault="0001436B" w:rsidP="0001436B">
      <w:pPr>
        <w:autoSpaceDE w:val="0"/>
        <w:ind w:firstLine="540"/>
        <w:jc w:val="both"/>
        <w:rPr>
          <w:sz w:val="23"/>
          <w:szCs w:val="23"/>
        </w:rPr>
      </w:pPr>
    </w:p>
    <w:p w:rsidR="0001436B" w:rsidRDefault="0001436B" w:rsidP="0001436B">
      <w:pPr>
        <w:autoSpaceDE w:val="0"/>
        <w:ind w:firstLine="540"/>
        <w:jc w:val="center"/>
        <w:rPr>
          <w:sz w:val="23"/>
          <w:szCs w:val="23"/>
        </w:rPr>
      </w:pPr>
      <w:r>
        <w:rPr>
          <w:b/>
          <w:sz w:val="23"/>
          <w:szCs w:val="23"/>
        </w:rPr>
        <w:t xml:space="preserve">4. Показатели эффективности  </w:t>
      </w:r>
    </w:p>
    <w:p w:rsidR="0001436B" w:rsidRDefault="0001436B" w:rsidP="0001436B">
      <w:pPr>
        <w:autoSpaceDE w:val="0"/>
        <w:ind w:firstLine="540"/>
        <w:jc w:val="center"/>
        <w:rPr>
          <w:sz w:val="23"/>
          <w:szCs w:val="23"/>
        </w:rPr>
      </w:pPr>
    </w:p>
    <w:p w:rsidR="0001436B" w:rsidRDefault="0001436B" w:rsidP="0001436B">
      <w:pPr>
        <w:ind w:firstLine="624"/>
        <w:jc w:val="both"/>
        <w:rPr>
          <w:sz w:val="23"/>
          <w:szCs w:val="23"/>
        </w:rPr>
      </w:pPr>
      <w:r>
        <w:rPr>
          <w:sz w:val="23"/>
          <w:szCs w:val="23"/>
        </w:rPr>
        <w:t>Оценка  результатов реализации Основного мероприятия подпрограммы осуществляется  на основе использования целевых индикаторов и количественных показателей.</w:t>
      </w:r>
    </w:p>
    <w:p w:rsidR="0001436B" w:rsidRDefault="0001436B" w:rsidP="0001436B">
      <w:pPr>
        <w:ind w:firstLine="624"/>
        <w:jc w:val="both"/>
        <w:rPr>
          <w:sz w:val="23"/>
          <w:szCs w:val="23"/>
        </w:rPr>
      </w:pPr>
      <w:r>
        <w:rPr>
          <w:sz w:val="23"/>
          <w:szCs w:val="23"/>
        </w:rPr>
        <w:t>Плановыми значениями Основного мероприятия подпрограммы являются:</w:t>
      </w:r>
    </w:p>
    <w:p w:rsidR="0001436B" w:rsidRPr="002A14AC" w:rsidRDefault="0001436B" w:rsidP="00D15336">
      <w:pPr>
        <w:ind w:firstLine="624"/>
        <w:jc w:val="both"/>
        <w:rPr>
          <w:sz w:val="23"/>
          <w:szCs w:val="23"/>
        </w:rPr>
      </w:pPr>
      <w:r w:rsidRPr="002A14AC">
        <w:rPr>
          <w:sz w:val="23"/>
          <w:szCs w:val="23"/>
        </w:rPr>
        <w:t xml:space="preserve">- </w:t>
      </w:r>
      <w:r w:rsidR="002A14AC" w:rsidRPr="002A14AC">
        <w:rPr>
          <w:sz w:val="23"/>
          <w:szCs w:val="23"/>
        </w:rPr>
        <w:t>Установка контейнерной площадки</w:t>
      </w:r>
      <w:r w:rsidRPr="002A14AC">
        <w:rPr>
          <w:sz w:val="23"/>
          <w:szCs w:val="23"/>
        </w:rPr>
        <w:t xml:space="preserve"> – </w:t>
      </w:r>
      <w:r w:rsidR="002A14AC" w:rsidRPr="002A14AC">
        <w:rPr>
          <w:sz w:val="23"/>
          <w:szCs w:val="23"/>
        </w:rPr>
        <w:t>1</w:t>
      </w:r>
      <w:r w:rsidRPr="002A14AC">
        <w:rPr>
          <w:sz w:val="23"/>
          <w:szCs w:val="23"/>
        </w:rPr>
        <w:t xml:space="preserve"> ед.</w:t>
      </w:r>
    </w:p>
    <w:p w:rsidR="0001436B" w:rsidRDefault="0001436B" w:rsidP="00D15336">
      <w:pPr>
        <w:ind w:firstLine="624"/>
        <w:jc w:val="both"/>
        <w:rPr>
          <w:sz w:val="23"/>
          <w:szCs w:val="23"/>
        </w:rPr>
      </w:pPr>
      <w:r w:rsidRPr="002A14AC">
        <w:rPr>
          <w:sz w:val="23"/>
          <w:szCs w:val="23"/>
        </w:rPr>
        <w:t xml:space="preserve">- </w:t>
      </w:r>
      <w:r w:rsidR="002A14AC" w:rsidRPr="002A14AC">
        <w:rPr>
          <w:rFonts w:eastAsia="Times-Roman"/>
          <w:sz w:val="22"/>
          <w:szCs w:val="22"/>
        </w:rPr>
        <w:t xml:space="preserve">Подсыпка, выравнивание, </w:t>
      </w:r>
      <w:proofErr w:type="spellStart"/>
      <w:r w:rsidR="002A14AC" w:rsidRPr="002A14AC">
        <w:rPr>
          <w:rFonts w:eastAsia="Times-Roman"/>
          <w:sz w:val="22"/>
          <w:szCs w:val="22"/>
        </w:rPr>
        <w:t>грейдирование</w:t>
      </w:r>
      <w:proofErr w:type="spellEnd"/>
      <w:r w:rsidR="002A14AC" w:rsidRPr="002A14AC">
        <w:rPr>
          <w:rFonts w:eastAsia="Times-Roman"/>
          <w:sz w:val="22"/>
          <w:szCs w:val="22"/>
        </w:rPr>
        <w:t xml:space="preserve"> дорог местного значения </w:t>
      </w:r>
      <w:r w:rsidRPr="002A14AC">
        <w:rPr>
          <w:sz w:val="23"/>
          <w:szCs w:val="23"/>
        </w:rPr>
        <w:t>–ед.</w:t>
      </w:r>
    </w:p>
    <w:p w:rsidR="0001436B" w:rsidRDefault="0001436B" w:rsidP="0001436B">
      <w:pPr>
        <w:pStyle w:val="a3"/>
        <w:ind w:left="0" w:firstLine="624"/>
        <w:jc w:val="both"/>
        <w:rPr>
          <w:sz w:val="23"/>
          <w:szCs w:val="23"/>
        </w:rPr>
      </w:pPr>
      <w:r>
        <w:rPr>
          <w:sz w:val="23"/>
          <w:szCs w:val="23"/>
        </w:rPr>
        <w:t xml:space="preserve">Реализация Основного мероприятия подпрограммы обеспечит стабильное социально-экономическое развитие территории </w:t>
      </w:r>
      <w:r w:rsidR="00A33899">
        <w:rPr>
          <w:sz w:val="23"/>
          <w:szCs w:val="23"/>
        </w:rPr>
        <w:t>Петр</w:t>
      </w:r>
      <w:r>
        <w:rPr>
          <w:sz w:val="23"/>
          <w:szCs w:val="23"/>
        </w:rPr>
        <w:t>овского сельского поселения.</w:t>
      </w:r>
    </w:p>
    <w:p w:rsidR="0001436B" w:rsidRDefault="0001436B" w:rsidP="0001436B">
      <w:pPr>
        <w:pStyle w:val="a3"/>
        <w:autoSpaceDE w:val="0"/>
        <w:ind w:left="0" w:firstLine="624"/>
        <w:jc w:val="both"/>
        <w:rPr>
          <w:sz w:val="23"/>
          <w:szCs w:val="23"/>
        </w:rPr>
      </w:pPr>
      <w:r>
        <w:rPr>
          <w:sz w:val="23"/>
          <w:szCs w:val="23"/>
        </w:rPr>
        <w:t>Подпрограмма имеет социально ориентированный характер.</w:t>
      </w:r>
    </w:p>
    <w:p w:rsidR="0001436B" w:rsidRDefault="0001436B" w:rsidP="0001436B">
      <w:pPr>
        <w:autoSpaceDE w:val="0"/>
        <w:ind w:firstLine="540"/>
        <w:jc w:val="both"/>
        <w:rPr>
          <w:sz w:val="23"/>
          <w:szCs w:val="23"/>
        </w:rPr>
      </w:pPr>
    </w:p>
    <w:p w:rsidR="0001436B" w:rsidRDefault="0001436B" w:rsidP="0001436B">
      <w:pPr>
        <w:autoSpaceDE w:val="0"/>
        <w:ind w:firstLine="540"/>
        <w:jc w:val="center"/>
        <w:rPr>
          <w:b/>
          <w:sz w:val="23"/>
          <w:szCs w:val="23"/>
        </w:rPr>
      </w:pPr>
      <w:r>
        <w:rPr>
          <w:b/>
          <w:sz w:val="23"/>
          <w:szCs w:val="23"/>
        </w:rPr>
        <w:t xml:space="preserve">5. Финансирование </w:t>
      </w:r>
    </w:p>
    <w:p w:rsidR="0001436B" w:rsidRDefault="0001436B" w:rsidP="0001436B">
      <w:pPr>
        <w:autoSpaceDE w:val="0"/>
        <w:ind w:firstLine="540"/>
        <w:jc w:val="both"/>
        <w:rPr>
          <w:b/>
          <w:sz w:val="23"/>
          <w:szCs w:val="23"/>
        </w:rPr>
      </w:pPr>
    </w:p>
    <w:p w:rsidR="0001436B" w:rsidRPr="00D15336" w:rsidRDefault="00D15336" w:rsidP="00D15336">
      <w:pPr>
        <w:autoSpaceDE w:val="0"/>
        <w:ind w:firstLine="337"/>
        <w:jc w:val="both"/>
        <w:rPr>
          <w:spacing w:val="2"/>
          <w:sz w:val="23"/>
          <w:szCs w:val="23"/>
        </w:rPr>
      </w:pPr>
      <w:r w:rsidRPr="00D15336">
        <w:rPr>
          <w:sz w:val="24"/>
          <w:szCs w:val="24"/>
        </w:rPr>
        <w:t xml:space="preserve">Финансирование </w:t>
      </w:r>
      <w:r w:rsidR="0001436B" w:rsidRPr="00D15336">
        <w:rPr>
          <w:sz w:val="24"/>
          <w:szCs w:val="24"/>
        </w:rPr>
        <w:t>основного</w:t>
      </w:r>
      <w:r w:rsidR="0001436B" w:rsidRPr="00D15336">
        <w:rPr>
          <w:sz w:val="23"/>
          <w:szCs w:val="23"/>
        </w:rPr>
        <w:t xml:space="preserve"> мероприятия по государственной поддержке проектов местных инициатив граждан </w:t>
      </w:r>
      <w:r w:rsidR="0001436B" w:rsidRPr="00D15336">
        <w:rPr>
          <w:spacing w:val="2"/>
          <w:sz w:val="23"/>
          <w:szCs w:val="23"/>
        </w:rPr>
        <w:t xml:space="preserve">составляет </w:t>
      </w:r>
      <w:r w:rsidRPr="00D15336">
        <w:rPr>
          <w:spacing w:val="2"/>
          <w:sz w:val="23"/>
          <w:szCs w:val="23"/>
        </w:rPr>
        <w:t>223,0</w:t>
      </w:r>
      <w:r w:rsidR="0001436B" w:rsidRPr="00D15336">
        <w:rPr>
          <w:spacing w:val="2"/>
          <w:sz w:val="23"/>
          <w:szCs w:val="23"/>
        </w:rPr>
        <w:t xml:space="preserve"> тыс.руб., в том числе:</w:t>
      </w:r>
    </w:p>
    <w:p w:rsidR="0001436B" w:rsidRPr="00D15336" w:rsidRDefault="0001436B" w:rsidP="0001436B">
      <w:pPr>
        <w:autoSpaceDE w:val="0"/>
        <w:autoSpaceDN w:val="0"/>
        <w:ind w:firstLine="337"/>
        <w:jc w:val="both"/>
        <w:rPr>
          <w:spacing w:val="2"/>
          <w:sz w:val="23"/>
          <w:szCs w:val="23"/>
        </w:rPr>
      </w:pPr>
      <w:r w:rsidRPr="00D15336">
        <w:rPr>
          <w:spacing w:val="2"/>
          <w:sz w:val="23"/>
          <w:szCs w:val="23"/>
        </w:rPr>
        <w:t xml:space="preserve">- областной бюджет – </w:t>
      </w:r>
      <w:r w:rsidR="00D15336" w:rsidRPr="00D15336">
        <w:rPr>
          <w:spacing w:val="2"/>
          <w:sz w:val="23"/>
          <w:szCs w:val="23"/>
        </w:rPr>
        <w:t>0,0</w:t>
      </w:r>
      <w:r w:rsidRPr="00D15336">
        <w:rPr>
          <w:spacing w:val="2"/>
          <w:sz w:val="23"/>
          <w:szCs w:val="23"/>
        </w:rPr>
        <w:t xml:space="preserve"> тыс. руб.;</w:t>
      </w:r>
    </w:p>
    <w:p w:rsidR="0001436B" w:rsidRPr="00D15336" w:rsidRDefault="0001436B" w:rsidP="0001436B">
      <w:pPr>
        <w:autoSpaceDE w:val="0"/>
        <w:autoSpaceDN w:val="0"/>
        <w:ind w:firstLine="337"/>
        <w:jc w:val="both"/>
        <w:rPr>
          <w:spacing w:val="2"/>
          <w:sz w:val="23"/>
          <w:szCs w:val="23"/>
        </w:rPr>
      </w:pPr>
      <w:r w:rsidRPr="00D15336">
        <w:rPr>
          <w:spacing w:val="2"/>
          <w:sz w:val="23"/>
          <w:szCs w:val="23"/>
        </w:rPr>
        <w:t xml:space="preserve">- местный бюджет – </w:t>
      </w:r>
      <w:r w:rsidR="00D15336" w:rsidRPr="00D15336">
        <w:rPr>
          <w:spacing w:val="2"/>
          <w:sz w:val="23"/>
          <w:szCs w:val="23"/>
        </w:rPr>
        <w:t>223,0</w:t>
      </w:r>
      <w:r w:rsidRPr="00D15336">
        <w:rPr>
          <w:spacing w:val="2"/>
          <w:sz w:val="23"/>
          <w:szCs w:val="23"/>
        </w:rPr>
        <w:t xml:space="preserve"> тыс. руб., в том числе:</w:t>
      </w:r>
    </w:p>
    <w:p w:rsidR="0001436B" w:rsidRPr="00D15336" w:rsidRDefault="0001436B" w:rsidP="0001436B">
      <w:pPr>
        <w:autoSpaceDE w:val="0"/>
        <w:autoSpaceDN w:val="0"/>
        <w:jc w:val="both"/>
        <w:rPr>
          <w:spacing w:val="2"/>
          <w:sz w:val="23"/>
          <w:szCs w:val="23"/>
        </w:rPr>
      </w:pPr>
      <w:r w:rsidRPr="00D15336">
        <w:rPr>
          <w:spacing w:val="2"/>
          <w:sz w:val="23"/>
          <w:szCs w:val="23"/>
        </w:rPr>
        <w:t>- 20</w:t>
      </w:r>
      <w:r w:rsidR="00D15336" w:rsidRPr="00D15336">
        <w:rPr>
          <w:spacing w:val="2"/>
          <w:sz w:val="23"/>
          <w:szCs w:val="23"/>
        </w:rPr>
        <w:t>20</w:t>
      </w:r>
      <w:r w:rsidRPr="00D15336">
        <w:rPr>
          <w:spacing w:val="2"/>
          <w:sz w:val="23"/>
          <w:szCs w:val="23"/>
        </w:rPr>
        <w:t xml:space="preserve"> год – </w:t>
      </w:r>
      <w:r w:rsidR="00D15336" w:rsidRPr="00D15336">
        <w:rPr>
          <w:spacing w:val="2"/>
          <w:sz w:val="23"/>
          <w:szCs w:val="23"/>
        </w:rPr>
        <w:t xml:space="preserve">223,0 </w:t>
      </w:r>
      <w:r w:rsidRPr="00D15336">
        <w:rPr>
          <w:spacing w:val="2"/>
          <w:sz w:val="23"/>
          <w:szCs w:val="23"/>
        </w:rPr>
        <w:t>тыс. руб., в том числе:</w:t>
      </w:r>
    </w:p>
    <w:p w:rsidR="0001436B" w:rsidRPr="00D15336" w:rsidRDefault="0001436B" w:rsidP="0001436B">
      <w:pPr>
        <w:autoSpaceDE w:val="0"/>
        <w:autoSpaceDN w:val="0"/>
        <w:ind w:firstLine="337"/>
        <w:jc w:val="both"/>
        <w:rPr>
          <w:spacing w:val="2"/>
          <w:sz w:val="23"/>
          <w:szCs w:val="23"/>
        </w:rPr>
      </w:pPr>
      <w:bookmarkStart w:id="38" w:name="OLE_LINK42"/>
      <w:bookmarkStart w:id="39" w:name="OLE_LINK41"/>
      <w:bookmarkStart w:id="40" w:name="OLE_LINK38"/>
      <w:r w:rsidRPr="00D15336">
        <w:rPr>
          <w:spacing w:val="2"/>
          <w:sz w:val="23"/>
          <w:szCs w:val="23"/>
        </w:rPr>
        <w:t xml:space="preserve">- местный бюджет – </w:t>
      </w:r>
      <w:r w:rsidR="00D15336" w:rsidRPr="00D15336">
        <w:rPr>
          <w:spacing w:val="2"/>
          <w:sz w:val="23"/>
          <w:szCs w:val="23"/>
        </w:rPr>
        <w:t>223,0</w:t>
      </w:r>
      <w:r w:rsidRPr="00D15336">
        <w:rPr>
          <w:spacing w:val="2"/>
          <w:sz w:val="23"/>
          <w:szCs w:val="23"/>
        </w:rPr>
        <w:t xml:space="preserve"> тыс. руб.;</w:t>
      </w:r>
    </w:p>
    <w:bookmarkEnd w:id="38"/>
    <w:bookmarkEnd w:id="39"/>
    <w:bookmarkEnd w:id="40"/>
    <w:p w:rsidR="0001436B" w:rsidRPr="00D15336" w:rsidRDefault="0001436B" w:rsidP="0001436B">
      <w:pPr>
        <w:autoSpaceDE w:val="0"/>
        <w:autoSpaceDN w:val="0"/>
        <w:jc w:val="both"/>
        <w:rPr>
          <w:spacing w:val="2"/>
          <w:sz w:val="23"/>
          <w:szCs w:val="23"/>
        </w:rPr>
      </w:pPr>
      <w:r w:rsidRPr="00D15336">
        <w:rPr>
          <w:spacing w:val="2"/>
          <w:sz w:val="23"/>
          <w:szCs w:val="23"/>
        </w:rPr>
        <w:t>- 202</w:t>
      </w:r>
      <w:r w:rsidR="00D15336" w:rsidRPr="00D15336">
        <w:rPr>
          <w:spacing w:val="2"/>
          <w:sz w:val="23"/>
          <w:szCs w:val="23"/>
        </w:rPr>
        <w:t>1</w:t>
      </w:r>
      <w:r w:rsidRPr="00D15336">
        <w:rPr>
          <w:spacing w:val="2"/>
          <w:sz w:val="23"/>
          <w:szCs w:val="23"/>
        </w:rPr>
        <w:t xml:space="preserve"> год – </w:t>
      </w:r>
      <w:r w:rsidR="00FC1662">
        <w:rPr>
          <w:spacing w:val="2"/>
          <w:sz w:val="23"/>
          <w:szCs w:val="23"/>
        </w:rPr>
        <w:t>0</w:t>
      </w:r>
      <w:r w:rsidRPr="00D15336">
        <w:rPr>
          <w:spacing w:val="2"/>
          <w:sz w:val="23"/>
          <w:szCs w:val="23"/>
        </w:rPr>
        <w:t>,0 тыс. руб., в том числе:</w:t>
      </w:r>
    </w:p>
    <w:p w:rsidR="0001436B" w:rsidRPr="00D15336" w:rsidRDefault="0001436B" w:rsidP="0001436B">
      <w:pPr>
        <w:autoSpaceDE w:val="0"/>
        <w:autoSpaceDN w:val="0"/>
        <w:ind w:firstLine="337"/>
        <w:jc w:val="both"/>
        <w:rPr>
          <w:spacing w:val="2"/>
          <w:sz w:val="23"/>
          <w:szCs w:val="23"/>
        </w:rPr>
      </w:pPr>
      <w:r w:rsidRPr="00D15336">
        <w:rPr>
          <w:spacing w:val="2"/>
          <w:sz w:val="23"/>
          <w:szCs w:val="23"/>
        </w:rPr>
        <w:t xml:space="preserve">- местный бюджет – </w:t>
      </w:r>
      <w:r w:rsidR="00D15336" w:rsidRPr="00D15336">
        <w:rPr>
          <w:spacing w:val="2"/>
          <w:sz w:val="23"/>
          <w:szCs w:val="23"/>
        </w:rPr>
        <w:t>0</w:t>
      </w:r>
      <w:r w:rsidRPr="00D15336">
        <w:rPr>
          <w:spacing w:val="2"/>
          <w:sz w:val="23"/>
          <w:szCs w:val="23"/>
        </w:rPr>
        <w:t>,0 тыс. руб.;</w:t>
      </w:r>
    </w:p>
    <w:p w:rsidR="0001436B" w:rsidRPr="00D15336" w:rsidRDefault="0001436B" w:rsidP="0001436B">
      <w:pPr>
        <w:autoSpaceDE w:val="0"/>
        <w:autoSpaceDN w:val="0"/>
        <w:rPr>
          <w:spacing w:val="2"/>
          <w:sz w:val="23"/>
          <w:szCs w:val="23"/>
        </w:rPr>
      </w:pPr>
      <w:r w:rsidRPr="00D15336">
        <w:rPr>
          <w:spacing w:val="2"/>
          <w:sz w:val="23"/>
          <w:szCs w:val="23"/>
        </w:rPr>
        <w:t>- 202</w:t>
      </w:r>
      <w:r w:rsidR="00D15336" w:rsidRPr="00D15336">
        <w:rPr>
          <w:spacing w:val="2"/>
          <w:sz w:val="23"/>
          <w:szCs w:val="23"/>
        </w:rPr>
        <w:t>2</w:t>
      </w:r>
      <w:r w:rsidRPr="00D15336">
        <w:rPr>
          <w:spacing w:val="2"/>
          <w:sz w:val="23"/>
          <w:szCs w:val="23"/>
        </w:rPr>
        <w:t xml:space="preserve"> год – </w:t>
      </w:r>
      <w:r w:rsidR="00FC1662">
        <w:rPr>
          <w:spacing w:val="2"/>
          <w:sz w:val="23"/>
          <w:szCs w:val="23"/>
        </w:rPr>
        <w:t>0</w:t>
      </w:r>
      <w:r w:rsidRPr="00D15336">
        <w:rPr>
          <w:spacing w:val="2"/>
          <w:sz w:val="23"/>
          <w:szCs w:val="23"/>
        </w:rPr>
        <w:t>,0 тыс. руб. </w:t>
      </w:r>
    </w:p>
    <w:p w:rsidR="0001436B" w:rsidRDefault="0001436B" w:rsidP="0001436B">
      <w:pPr>
        <w:autoSpaceDE w:val="0"/>
        <w:jc w:val="both"/>
        <w:rPr>
          <w:sz w:val="23"/>
          <w:szCs w:val="23"/>
        </w:rPr>
      </w:pPr>
      <w:r w:rsidRPr="00D15336">
        <w:rPr>
          <w:spacing w:val="2"/>
          <w:sz w:val="23"/>
          <w:szCs w:val="23"/>
        </w:rPr>
        <w:t xml:space="preserve">- местный бюджет – </w:t>
      </w:r>
      <w:r w:rsidR="00D15336" w:rsidRPr="00D15336">
        <w:rPr>
          <w:spacing w:val="2"/>
          <w:sz w:val="23"/>
          <w:szCs w:val="23"/>
        </w:rPr>
        <w:t>0</w:t>
      </w:r>
      <w:r w:rsidRPr="00D15336">
        <w:rPr>
          <w:spacing w:val="2"/>
          <w:sz w:val="23"/>
          <w:szCs w:val="23"/>
        </w:rPr>
        <w:t>,0 тыс. руб.</w:t>
      </w:r>
    </w:p>
    <w:p w:rsidR="0001436B" w:rsidRDefault="0001436B" w:rsidP="0001436B">
      <w:pPr>
        <w:autoSpaceDE w:val="0"/>
        <w:jc w:val="center"/>
        <w:rPr>
          <w:sz w:val="23"/>
          <w:szCs w:val="23"/>
        </w:rPr>
      </w:pPr>
    </w:p>
    <w:p w:rsidR="0001436B" w:rsidRDefault="0001436B" w:rsidP="0001436B">
      <w:pPr>
        <w:autoSpaceDE w:val="0"/>
        <w:ind w:firstLine="540"/>
        <w:jc w:val="center"/>
        <w:rPr>
          <w:b/>
          <w:sz w:val="23"/>
          <w:szCs w:val="23"/>
        </w:rPr>
      </w:pPr>
      <w:r>
        <w:rPr>
          <w:b/>
          <w:sz w:val="23"/>
          <w:szCs w:val="23"/>
        </w:rPr>
        <w:t xml:space="preserve">6. Состав и функции участников основного мероприятия </w:t>
      </w:r>
    </w:p>
    <w:p w:rsidR="0001436B" w:rsidRDefault="0001436B" w:rsidP="0001436B">
      <w:pPr>
        <w:autoSpaceDE w:val="0"/>
        <w:ind w:firstLine="540"/>
        <w:jc w:val="center"/>
        <w:rPr>
          <w:b/>
          <w:sz w:val="23"/>
          <w:szCs w:val="23"/>
        </w:rPr>
      </w:pPr>
    </w:p>
    <w:p w:rsidR="0001436B" w:rsidRDefault="0001436B" w:rsidP="0001436B">
      <w:pPr>
        <w:autoSpaceDE w:val="0"/>
        <w:ind w:firstLine="540"/>
        <w:jc w:val="both"/>
        <w:rPr>
          <w:sz w:val="23"/>
          <w:szCs w:val="23"/>
        </w:rPr>
      </w:pPr>
      <w:r>
        <w:rPr>
          <w:sz w:val="23"/>
          <w:szCs w:val="23"/>
        </w:rPr>
        <w:t xml:space="preserve">Участниками мероприятия являются администрация муниципального образования </w:t>
      </w:r>
      <w:r w:rsidR="00A33899">
        <w:rPr>
          <w:sz w:val="23"/>
          <w:szCs w:val="23"/>
        </w:rPr>
        <w:t>Петр</w:t>
      </w:r>
      <w:r>
        <w:rPr>
          <w:sz w:val="23"/>
          <w:szCs w:val="23"/>
        </w:rPr>
        <w:t>овское сельское поселение и подрядные организации независимо от организационно-правовой формы и формы собственности.</w:t>
      </w:r>
    </w:p>
    <w:p w:rsidR="0001436B" w:rsidRDefault="0001436B" w:rsidP="0001436B">
      <w:pPr>
        <w:autoSpaceDE w:val="0"/>
        <w:ind w:firstLine="540"/>
        <w:jc w:val="both"/>
        <w:rPr>
          <w:sz w:val="23"/>
          <w:szCs w:val="23"/>
        </w:rPr>
      </w:pPr>
      <w:r>
        <w:rPr>
          <w:sz w:val="23"/>
          <w:szCs w:val="23"/>
        </w:rPr>
        <w:t xml:space="preserve">Функции администрации МО </w:t>
      </w:r>
      <w:r w:rsidR="00A33899">
        <w:rPr>
          <w:sz w:val="23"/>
          <w:szCs w:val="23"/>
        </w:rPr>
        <w:t>Петр</w:t>
      </w:r>
      <w:r>
        <w:rPr>
          <w:sz w:val="23"/>
          <w:szCs w:val="23"/>
        </w:rPr>
        <w:t>овское сельское поселение:</w:t>
      </w:r>
    </w:p>
    <w:p w:rsidR="0001436B" w:rsidRDefault="0001436B" w:rsidP="0001436B">
      <w:pPr>
        <w:autoSpaceDE w:val="0"/>
        <w:ind w:firstLine="540"/>
        <w:jc w:val="both"/>
        <w:rPr>
          <w:sz w:val="23"/>
          <w:szCs w:val="23"/>
        </w:rPr>
      </w:pPr>
      <w:r>
        <w:rPr>
          <w:sz w:val="23"/>
          <w:szCs w:val="23"/>
        </w:rPr>
        <w:t xml:space="preserve">- оповещение населения через </w:t>
      </w:r>
      <w:r w:rsidR="00847D3C">
        <w:rPr>
          <w:sz w:val="23"/>
          <w:szCs w:val="23"/>
        </w:rPr>
        <w:t>официальный сайт поселения</w:t>
      </w:r>
      <w:r>
        <w:rPr>
          <w:sz w:val="23"/>
          <w:szCs w:val="23"/>
        </w:rPr>
        <w:t xml:space="preserve"> о реализации мероприятий;</w:t>
      </w:r>
    </w:p>
    <w:p w:rsidR="0001436B" w:rsidRDefault="0001436B" w:rsidP="0001436B">
      <w:pPr>
        <w:autoSpaceDE w:val="0"/>
        <w:ind w:firstLine="540"/>
        <w:jc w:val="both"/>
        <w:rPr>
          <w:sz w:val="23"/>
          <w:szCs w:val="23"/>
        </w:rPr>
      </w:pPr>
      <w:r w:rsidRPr="00A33899">
        <w:rPr>
          <w:sz w:val="23"/>
          <w:szCs w:val="23"/>
        </w:rPr>
        <w:t xml:space="preserve">- заключение соглашений с </w:t>
      </w:r>
      <w:r w:rsidR="00A33899" w:rsidRPr="00A33899">
        <w:rPr>
          <w:sz w:val="23"/>
          <w:szCs w:val="23"/>
        </w:rPr>
        <w:t xml:space="preserve">Комитетом </w:t>
      </w:r>
      <w:r w:rsidR="00A33899">
        <w:rPr>
          <w:sz w:val="23"/>
          <w:szCs w:val="23"/>
        </w:rPr>
        <w:t xml:space="preserve">по местному самоуправлению, межнациональным и межконфессиональным отношениям Ленинградской области  на проведение мероприятий по реализации областного закона </w:t>
      </w:r>
      <w:r w:rsidR="00A33899" w:rsidRPr="00A33899">
        <w:rPr>
          <w:bCs/>
          <w:sz w:val="21"/>
          <w:szCs w:val="21"/>
        </w:rPr>
        <w:t>от 15.01.2018г.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p w:rsidR="0001436B" w:rsidRDefault="0001436B" w:rsidP="0001436B">
      <w:pPr>
        <w:autoSpaceDE w:val="0"/>
        <w:ind w:firstLine="540"/>
        <w:jc w:val="center"/>
        <w:rPr>
          <w:b/>
          <w:sz w:val="23"/>
          <w:szCs w:val="23"/>
        </w:rPr>
      </w:pPr>
      <w:r>
        <w:rPr>
          <w:b/>
          <w:sz w:val="23"/>
          <w:szCs w:val="23"/>
        </w:rPr>
        <w:t>7. Контроль за реализацией мероприятия</w:t>
      </w:r>
    </w:p>
    <w:p w:rsidR="0001436B" w:rsidRDefault="0001436B" w:rsidP="0001436B">
      <w:pPr>
        <w:autoSpaceDE w:val="0"/>
        <w:ind w:firstLine="540"/>
        <w:jc w:val="center"/>
        <w:rPr>
          <w:b/>
          <w:sz w:val="23"/>
          <w:szCs w:val="23"/>
        </w:rPr>
      </w:pPr>
    </w:p>
    <w:p w:rsidR="0001436B" w:rsidRDefault="0001436B" w:rsidP="0001436B">
      <w:pPr>
        <w:autoSpaceDE w:val="0"/>
        <w:ind w:firstLine="540"/>
        <w:jc w:val="both"/>
        <w:rPr>
          <w:sz w:val="23"/>
          <w:szCs w:val="23"/>
        </w:rPr>
      </w:pPr>
      <w:r>
        <w:rPr>
          <w:sz w:val="23"/>
          <w:szCs w:val="23"/>
        </w:rPr>
        <w:t xml:space="preserve">Общий контроль за реализацией основного мероприятия подпрограммы осуществляет администрация МО </w:t>
      </w:r>
      <w:r w:rsidR="00A33899">
        <w:rPr>
          <w:sz w:val="23"/>
          <w:szCs w:val="23"/>
        </w:rPr>
        <w:t>Петр</w:t>
      </w:r>
      <w:r>
        <w:rPr>
          <w:sz w:val="23"/>
          <w:szCs w:val="23"/>
        </w:rPr>
        <w:t>овское сельское поселение. Реализация мероприятия осуществляется на основании соглашений, договоров и контрактов, заключенных между участниками Программы.</w:t>
      </w:r>
    </w:p>
    <w:p w:rsidR="0001436B" w:rsidRDefault="0001436B" w:rsidP="0001436B">
      <w:pPr>
        <w:autoSpaceDE w:val="0"/>
        <w:ind w:firstLine="540"/>
        <w:jc w:val="both"/>
        <w:rPr>
          <w:sz w:val="23"/>
          <w:szCs w:val="23"/>
        </w:rPr>
      </w:pPr>
      <w:r>
        <w:rPr>
          <w:sz w:val="23"/>
          <w:szCs w:val="23"/>
        </w:rPr>
        <w:t xml:space="preserve">Работы по </w:t>
      </w:r>
      <w:r w:rsidR="00A33899">
        <w:rPr>
          <w:sz w:val="23"/>
          <w:szCs w:val="23"/>
        </w:rPr>
        <w:t xml:space="preserve">ремонтным работам считаются выполненными и принятыми после утверждения заказчиком мероприятия актов выполненных работ. </w:t>
      </w:r>
      <w:r>
        <w:rPr>
          <w:sz w:val="23"/>
          <w:szCs w:val="23"/>
        </w:rPr>
        <w:t>Заказчик вправе привлекать для контроля, инспектирования, проверки качества и полноты выполненных работ сторонние организации (третьи лица).</w:t>
      </w:r>
    </w:p>
    <w:p w:rsidR="00A33899" w:rsidRDefault="00A33899" w:rsidP="0001436B">
      <w:pPr>
        <w:autoSpaceDE w:val="0"/>
        <w:ind w:firstLine="540"/>
        <w:jc w:val="both"/>
        <w:rPr>
          <w:sz w:val="23"/>
          <w:szCs w:val="23"/>
        </w:rPr>
        <w:sectPr w:rsidR="00A33899">
          <w:pgSz w:w="11906" w:h="16838"/>
          <w:pgMar w:top="568" w:right="777" w:bottom="426" w:left="1276" w:header="284" w:footer="0" w:gutter="0"/>
          <w:cols w:space="720"/>
        </w:sectPr>
      </w:pPr>
    </w:p>
    <w:p w:rsidR="00A33899" w:rsidRDefault="00A33899" w:rsidP="00A33899">
      <w:pPr>
        <w:autoSpaceDE w:val="0"/>
        <w:jc w:val="center"/>
        <w:rPr>
          <w:rFonts w:eastAsia="Times New Roman"/>
          <w:b/>
          <w:sz w:val="23"/>
          <w:szCs w:val="23"/>
        </w:rPr>
      </w:pPr>
      <w:r>
        <w:rPr>
          <w:sz w:val="23"/>
          <w:szCs w:val="23"/>
        </w:rPr>
        <w:lastRenderedPageBreak/>
        <w:t>ПЛАН МЕРОПРИЯТИЙ</w:t>
      </w:r>
    </w:p>
    <w:p w:rsidR="00A33899" w:rsidRPr="002A14AC" w:rsidRDefault="00A33899" w:rsidP="00A33899">
      <w:pPr>
        <w:autoSpaceDE w:val="0"/>
        <w:jc w:val="center"/>
        <w:rPr>
          <w:b/>
          <w:sz w:val="22"/>
          <w:szCs w:val="22"/>
        </w:rPr>
      </w:pPr>
      <w:r w:rsidRPr="002A14AC">
        <w:rPr>
          <w:b/>
          <w:sz w:val="22"/>
          <w:szCs w:val="22"/>
        </w:rPr>
        <w:t>«Мероприятия по государственной поддержке местных инициатив граждан»</w:t>
      </w:r>
    </w:p>
    <w:p w:rsidR="00A33899" w:rsidRPr="002A14AC" w:rsidRDefault="002A14AC" w:rsidP="00A33899">
      <w:pPr>
        <w:autoSpaceDE w:val="0"/>
        <w:jc w:val="center"/>
        <w:rPr>
          <w:b/>
          <w:sz w:val="22"/>
          <w:szCs w:val="22"/>
        </w:rPr>
      </w:pPr>
      <w:r w:rsidRPr="002A14AC">
        <w:rPr>
          <w:b/>
          <w:sz w:val="22"/>
          <w:szCs w:val="22"/>
        </w:rPr>
        <w:t>Реализация областного закона от 15.01.2018г.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bl>
      <w:tblPr>
        <w:tblW w:w="14989" w:type="dxa"/>
        <w:tblInd w:w="204" w:type="dxa"/>
        <w:tblLayout w:type="fixed"/>
        <w:tblCellMar>
          <w:left w:w="0" w:type="dxa"/>
          <w:right w:w="0" w:type="dxa"/>
        </w:tblCellMar>
        <w:tblLook w:val="04A0" w:firstRow="1" w:lastRow="0" w:firstColumn="1" w:lastColumn="0" w:noHBand="0" w:noVBand="1"/>
      </w:tblPr>
      <w:tblGrid>
        <w:gridCol w:w="5186"/>
        <w:gridCol w:w="1693"/>
        <w:gridCol w:w="1276"/>
        <w:gridCol w:w="1187"/>
        <w:gridCol w:w="2191"/>
        <w:gridCol w:w="1313"/>
        <w:gridCol w:w="1098"/>
        <w:gridCol w:w="1045"/>
      </w:tblGrid>
      <w:tr w:rsidR="00A33899" w:rsidTr="00A33899">
        <w:trPr>
          <w:trHeight w:val="70"/>
        </w:trPr>
        <w:tc>
          <w:tcPr>
            <w:tcW w:w="5186" w:type="dxa"/>
            <w:vMerge w:val="restart"/>
            <w:tcBorders>
              <w:top w:val="single" w:sz="4" w:space="0" w:color="000000"/>
              <w:left w:val="single" w:sz="4" w:space="0" w:color="000000"/>
              <w:bottom w:val="single" w:sz="4" w:space="0" w:color="000000"/>
              <w:right w:val="nil"/>
            </w:tcBorders>
            <w:hideMark/>
          </w:tcPr>
          <w:p w:rsidR="00A33899" w:rsidRDefault="00A33899">
            <w:pPr>
              <w:pStyle w:val="ConsPlusCell"/>
              <w:jc w:val="center"/>
              <w:rPr>
                <w:rFonts w:ascii="Times New Roman" w:hAnsi="Times New Roman" w:cs="Times New Roman"/>
                <w:sz w:val="21"/>
                <w:szCs w:val="21"/>
              </w:rPr>
            </w:pPr>
            <w:r>
              <w:rPr>
                <w:rFonts w:ascii="Times New Roman" w:hAnsi="Times New Roman" w:cs="Times New Roman"/>
                <w:sz w:val="21"/>
                <w:szCs w:val="21"/>
              </w:rPr>
              <w:t>Наименование подпрограммы, основного мероприятия, мероприятий, реализуемых в рамках основного мероприятия</w:t>
            </w:r>
          </w:p>
        </w:tc>
        <w:tc>
          <w:tcPr>
            <w:tcW w:w="1693" w:type="dxa"/>
            <w:vMerge w:val="restart"/>
            <w:tcBorders>
              <w:top w:val="single" w:sz="4" w:space="0" w:color="000000"/>
              <w:left w:val="single" w:sz="4" w:space="0" w:color="000000"/>
              <w:bottom w:val="single" w:sz="4" w:space="0" w:color="000000"/>
              <w:right w:val="nil"/>
            </w:tcBorders>
            <w:hideMark/>
          </w:tcPr>
          <w:p w:rsidR="00A33899" w:rsidRDefault="00A33899">
            <w:pPr>
              <w:pStyle w:val="ConsPlusCell"/>
              <w:jc w:val="center"/>
              <w:rPr>
                <w:rFonts w:ascii="Times New Roman" w:hAnsi="Times New Roman" w:cs="Times New Roman"/>
                <w:sz w:val="21"/>
                <w:szCs w:val="21"/>
              </w:rPr>
            </w:pPr>
            <w:r>
              <w:rPr>
                <w:rFonts w:ascii="Times New Roman" w:hAnsi="Times New Roman" w:cs="Times New Roman"/>
                <w:sz w:val="21"/>
                <w:szCs w:val="21"/>
              </w:rPr>
              <w:t>Ответственный исполнитель (Ф.И.О., должность)</w:t>
            </w:r>
          </w:p>
        </w:tc>
        <w:tc>
          <w:tcPr>
            <w:tcW w:w="2463" w:type="dxa"/>
            <w:gridSpan w:val="2"/>
            <w:tcBorders>
              <w:top w:val="single" w:sz="4" w:space="0" w:color="000000"/>
              <w:left w:val="single" w:sz="4" w:space="0" w:color="000000"/>
              <w:bottom w:val="single" w:sz="4" w:space="0" w:color="000000"/>
              <w:right w:val="nil"/>
            </w:tcBorders>
            <w:hideMark/>
          </w:tcPr>
          <w:p w:rsidR="00A33899" w:rsidRDefault="00A33899">
            <w:pPr>
              <w:pStyle w:val="ConsPlusCell"/>
              <w:jc w:val="center"/>
              <w:rPr>
                <w:rFonts w:ascii="Times New Roman" w:hAnsi="Times New Roman" w:cs="Times New Roman"/>
                <w:sz w:val="21"/>
                <w:szCs w:val="21"/>
              </w:rPr>
            </w:pPr>
            <w:r>
              <w:rPr>
                <w:rFonts w:ascii="Times New Roman" w:hAnsi="Times New Roman" w:cs="Times New Roman"/>
                <w:sz w:val="21"/>
                <w:szCs w:val="21"/>
              </w:rPr>
              <w:t>Срок</w:t>
            </w:r>
          </w:p>
        </w:tc>
        <w:tc>
          <w:tcPr>
            <w:tcW w:w="2191" w:type="dxa"/>
            <w:vMerge w:val="restart"/>
            <w:tcBorders>
              <w:top w:val="single" w:sz="4" w:space="0" w:color="000000"/>
              <w:left w:val="single" w:sz="4" w:space="0" w:color="000000"/>
              <w:bottom w:val="single" w:sz="4" w:space="0" w:color="000000"/>
              <w:right w:val="nil"/>
            </w:tcBorders>
            <w:hideMark/>
          </w:tcPr>
          <w:p w:rsidR="00A33899" w:rsidRDefault="00A33899">
            <w:pPr>
              <w:pStyle w:val="ConsPlusCell"/>
              <w:jc w:val="center"/>
              <w:rPr>
                <w:rFonts w:ascii="Times New Roman" w:hAnsi="Times New Roman" w:cs="Times New Roman"/>
                <w:sz w:val="21"/>
                <w:szCs w:val="21"/>
              </w:rPr>
            </w:pPr>
            <w:r>
              <w:rPr>
                <w:rFonts w:ascii="Times New Roman" w:hAnsi="Times New Roman" w:cs="Times New Roman"/>
                <w:sz w:val="21"/>
                <w:szCs w:val="21"/>
              </w:rPr>
              <w:t>Финансирование (тыс.руб.)</w:t>
            </w:r>
          </w:p>
        </w:tc>
        <w:tc>
          <w:tcPr>
            <w:tcW w:w="3456" w:type="dxa"/>
            <w:gridSpan w:val="3"/>
            <w:vMerge w:val="restart"/>
            <w:tcBorders>
              <w:top w:val="single" w:sz="4" w:space="0" w:color="000000"/>
              <w:left w:val="single" w:sz="4" w:space="0" w:color="000000"/>
              <w:bottom w:val="single" w:sz="4" w:space="0" w:color="000000"/>
              <w:right w:val="nil"/>
            </w:tcBorders>
            <w:hideMark/>
          </w:tcPr>
          <w:p w:rsidR="00A33899" w:rsidRDefault="00A33899">
            <w:pPr>
              <w:pStyle w:val="ConsPlusCell"/>
              <w:jc w:val="center"/>
              <w:rPr>
                <w:rFonts w:ascii="Times New Roman" w:hAnsi="Times New Roman" w:cs="Times New Roman"/>
                <w:sz w:val="21"/>
                <w:szCs w:val="21"/>
              </w:rPr>
            </w:pPr>
            <w:r>
              <w:rPr>
                <w:rFonts w:ascii="Times New Roman" w:hAnsi="Times New Roman" w:cs="Times New Roman"/>
                <w:sz w:val="21"/>
                <w:szCs w:val="21"/>
              </w:rPr>
              <w:t>В том числе:</w:t>
            </w:r>
          </w:p>
        </w:tc>
      </w:tr>
      <w:tr w:rsidR="00A33899" w:rsidTr="00A33899">
        <w:trPr>
          <w:trHeight w:val="509"/>
        </w:trPr>
        <w:tc>
          <w:tcPr>
            <w:tcW w:w="5186" w:type="dxa"/>
            <w:vMerge/>
            <w:tcBorders>
              <w:top w:val="single" w:sz="4" w:space="0" w:color="000000"/>
              <w:left w:val="single" w:sz="4" w:space="0" w:color="000000"/>
              <w:bottom w:val="single" w:sz="4" w:space="0" w:color="000000"/>
              <w:right w:val="nil"/>
            </w:tcBorders>
            <w:vAlign w:val="center"/>
            <w:hideMark/>
          </w:tcPr>
          <w:p w:rsidR="00A33899" w:rsidRDefault="00A33899">
            <w:pPr>
              <w:rPr>
                <w:sz w:val="21"/>
                <w:szCs w:val="21"/>
                <w:lang w:eastAsia="ar-SA"/>
              </w:rPr>
            </w:pPr>
          </w:p>
        </w:tc>
        <w:tc>
          <w:tcPr>
            <w:tcW w:w="1693" w:type="dxa"/>
            <w:vMerge/>
            <w:tcBorders>
              <w:top w:val="single" w:sz="4" w:space="0" w:color="000000"/>
              <w:left w:val="single" w:sz="4" w:space="0" w:color="000000"/>
              <w:bottom w:val="single" w:sz="4" w:space="0" w:color="000000"/>
              <w:right w:val="nil"/>
            </w:tcBorders>
            <w:vAlign w:val="center"/>
            <w:hideMark/>
          </w:tcPr>
          <w:p w:rsidR="00A33899" w:rsidRDefault="00A33899">
            <w:pPr>
              <w:rPr>
                <w:sz w:val="21"/>
                <w:szCs w:val="21"/>
                <w:lang w:eastAsia="ar-SA"/>
              </w:rPr>
            </w:pPr>
          </w:p>
        </w:tc>
        <w:tc>
          <w:tcPr>
            <w:tcW w:w="1276" w:type="dxa"/>
            <w:vMerge w:val="restart"/>
            <w:tcBorders>
              <w:top w:val="single" w:sz="4" w:space="0" w:color="000000"/>
              <w:left w:val="single" w:sz="4" w:space="0" w:color="000000"/>
              <w:bottom w:val="single" w:sz="4" w:space="0" w:color="000000"/>
              <w:right w:val="nil"/>
            </w:tcBorders>
            <w:hideMark/>
          </w:tcPr>
          <w:p w:rsidR="00A33899" w:rsidRDefault="00A33899">
            <w:pPr>
              <w:pStyle w:val="ConsPlusCell"/>
              <w:jc w:val="center"/>
              <w:rPr>
                <w:rFonts w:ascii="Times New Roman" w:hAnsi="Times New Roman" w:cs="Times New Roman"/>
                <w:sz w:val="21"/>
                <w:szCs w:val="21"/>
              </w:rPr>
            </w:pPr>
            <w:r>
              <w:rPr>
                <w:rFonts w:ascii="Times New Roman" w:hAnsi="Times New Roman" w:cs="Times New Roman"/>
                <w:sz w:val="21"/>
                <w:szCs w:val="21"/>
              </w:rPr>
              <w:t>начала реализации</w:t>
            </w:r>
          </w:p>
        </w:tc>
        <w:tc>
          <w:tcPr>
            <w:tcW w:w="1187" w:type="dxa"/>
            <w:vMerge w:val="restart"/>
            <w:tcBorders>
              <w:top w:val="single" w:sz="4" w:space="0" w:color="000000"/>
              <w:left w:val="single" w:sz="4" w:space="0" w:color="000000"/>
              <w:bottom w:val="single" w:sz="4" w:space="0" w:color="000000"/>
              <w:right w:val="nil"/>
            </w:tcBorders>
            <w:hideMark/>
          </w:tcPr>
          <w:p w:rsidR="00A33899" w:rsidRDefault="00A33899">
            <w:pPr>
              <w:pStyle w:val="ConsPlusCell"/>
              <w:jc w:val="center"/>
              <w:rPr>
                <w:rFonts w:ascii="Times New Roman" w:hAnsi="Times New Roman" w:cs="Times New Roman"/>
                <w:sz w:val="21"/>
                <w:szCs w:val="21"/>
              </w:rPr>
            </w:pPr>
            <w:r>
              <w:rPr>
                <w:rFonts w:ascii="Times New Roman" w:hAnsi="Times New Roman" w:cs="Times New Roman"/>
                <w:sz w:val="21"/>
                <w:szCs w:val="21"/>
              </w:rPr>
              <w:t>окончания реализации</w:t>
            </w:r>
          </w:p>
        </w:tc>
        <w:tc>
          <w:tcPr>
            <w:tcW w:w="2191" w:type="dxa"/>
            <w:vMerge/>
            <w:tcBorders>
              <w:top w:val="single" w:sz="4" w:space="0" w:color="000000"/>
              <w:left w:val="single" w:sz="4" w:space="0" w:color="000000"/>
              <w:bottom w:val="single" w:sz="4" w:space="0" w:color="000000"/>
              <w:right w:val="nil"/>
            </w:tcBorders>
            <w:vAlign w:val="center"/>
            <w:hideMark/>
          </w:tcPr>
          <w:p w:rsidR="00A33899" w:rsidRDefault="00A33899">
            <w:pPr>
              <w:rPr>
                <w:sz w:val="21"/>
                <w:szCs w:val="21"/>
                <w:lang w:eastAsia="ar-SA"/>
              </w:rPr>
            </w:pPr>
          </w:p>
        </w:tc>
        <w:tc>
          <w:tcPr>
            <w:tcW w:w="3456" w:type="dxa"/>
            <w:gridSpan w:val="3"/>
            <w:vMerge/>
            <w:tcBorders>
              <w:top w:val="single" w:sz="4" w:space="0" w:color="000000"/>
              <w:left w:val="single" w:sz="4" w:space="0" w:color="000000"/>
              <w:bottom w:val="single" w:sz="4" w:space="0" w:color="000000"/>
              <w:right w:val="nil"/>
            </w:tcBorders>
            <w:vAlign w:val="center"/>
            <w:hideMark/>
          </w:tcPr>
          <w:p w:rsidR="00A33899" w:rsidRDefault="00A33899">
            <w:pPr>
              <w:rPr>
                <w:sz w:val="21"/>
                <w:szCs w:val="21"/>
                <w:lang w:eastAsia="ar-SA"/>
              </w:rPr>
            </w:pPr>
          </w:p>
        </w:tc>
      </w:tr>
      <w:tr w:rsidR="00A33899" w:rsidTr="00A33899">
        <w:tc>
          <w:tcPr>
            <w:tcW w:w="5186" w:type="dxa"/>
            <w:vMerge/>
            <w:tcBorders>
              <w:top w:val="single" w:sz="4" w:space="0" w:color="000000"/>
              <w:left w:val="single" w:sz="4" w:space="0" w:color="000000"/>
              <w:bottom w:val="single" w:sz="4" w:space="0" w:color="000000"/>
              <w:right w:val="nil"/>
            </w:tcBorders>
            <w:vAlign w:val="center"/>
            <w:hideMark/>
          </w:tcPr>
          <w:p w:rsidR="00A33899" w:rsidRDefault="00A33899">
            <w:pPr>
              <w:rPr>
                <w:sz w:val="21"/>
                <w:szCs w:val="21"/>
                <w:lang w:eastAsia="ar-SA"/>
              </w:rPr>
            </w:pPr>
          </w:p>
        </w:tc>
        <w:tc>
          <w:tcPr>
            <w:tcW w:w="1693" w:type="dxa"/>
            <w:vMerge/>
            <w:tcBorders>
              <w:top w:val="single" w:sz="4" w:space="0" w:color="000000"/>
              <w:left w:val="single" w:sz="4" w:space="0" w:color="000000"/>
              <w:bottom w:val="single" w:sz="4" w:space="0" w:color="000000"/>
              <w:right w:val="nil"/>
            </w:tcBorders>
            <w:vAlign w:val="center"/>
            <w:hideMark/>
          </w:tcPr>
          <w:p w:rsidR="00A33899" w:rsidRDefault="00A33899">
            <w:pPr>
              <w:rPr>
                <w:sz w:val="21"/>
                <w:szCs w:val="21"/>
                <w:lang w:eastAsia="ar-SA"/>
              </w:rPr>
            </w:pPr>
          </w:p>
        </w:tc>
        <w:tc>
          <w:tcPr>
            <w:tcW w:w="1276" w:type="dxa"/>
            <w:vMerge/>
            <w:tcBorders>
              <w:top w:val="single" w:sz="4" w:space="0" w:color="000000"/>
              <w:left w:val="single" w:sz="4" w:space="0" w:color="000000"/>
              <w:bottom w:val="single" w:sz="4" w:space="0" w:color="000000"/>
              <w:right w:val="nil"/>
            </w:tcBorders>
            <w:vAlign w:val="center"/>
            <w:hideMark/>
          </w:tcPr>
          <w:p w:rsidR="00A33899" w:rsidRDefault="00A33899">
            <w:pPr>
              <w:rPr>
                <w:sz w:val="21"/>
                <w:szCs w:val="21"/>
                <w:lang w:eastAsia="ar-SA"/>
              </w:rPr>
            </w:pPr>
          </w:p>
        </w:tc>
        <w:tc>
          <w:tcPr>
            <w:tcW w:w="1187" w:type="dxa"/>
            <w:vMerge/>
            <w:tcBorders>
              <w:top w:val="single" w:sz="4" w:space="0" w:color="000000"/>
              <w:left w:val="single" w:sz="4" w:space="0" w:color="000000"/>
              <w:bottom w:val="single" w:sz="4" w:space="0" w:color="000000"/>
              <w:right w:val="nil"/>
            </w:tcBorders>
            <w:vAlign w:val="center"/>
            <w:hideMark/>
          </w:tcPr>
          <w:p w:rsidR="00A33899" w:rsidRDefault="00A33899">
            <w:pPr>
              <w:rPr>
                <w:sz w:val="21"/>
                <w:szCs w:val="21"/>
                <w:lang w:eastAsia="ar-SA"/>
              </w:rPr>
            </w:pPr>
          </w:p>
        </w:tc>
        <w:tc>
          <w:tcPr>
            <w:tcW w:w="2191" w:type="dxa"/>
            <w:vMerge/>
            <w:tcBorders>
              <w:top w:val="single" w:sz="4" w:space="0" w:color="000000"/>
              <w:left w:val="single" w:sz="4" w:space="0" w:color="000000"/>
              <w:bottom w:val="single" w:sz="4" w:space="0" w:color="000000"/>
              <w:right w:val="nil"/>
            </w:tcBorders>
            <w:vAlign w:val="center"/>
            <w:hideMark/>
          </w:tcPr>
          <w:p w:rsidR="00A33899" w:rsidRDefault="00A33899">
            <w:pPr>
              <w:rPr>
                <w:sz w:val="21"/>
                <w:szCs w:val="21"/>
                <w:lang w:eastAsia="ar-SA"/>
              </w:rPr>
            </w:pPr>
          </w:p>
        </w:tc>
        <w:tc>
          <w:tcPr>
            <w:tcW w:w="1313" w:type="dxa"/>
            <w:tcBorders>
              <w:top w:val="single" w:sz="4" w:space="0" w:color="000000"/>
              <w:left w:val="single" w:sz="4" w:space="0" w:color="000000"/>
              <w:bottom w:val="single" w:sz="4" w:space="0" w:color="000000"/>
              <w:right w:val="nil"/>
            </w:tcBorders>
            <w:hideMark/>
          </w:tcPr>
          <w:p w:rsidR="00A33899" w:rsidRDefault="00A33899">
            <w:pPr>
              <w:pStyle w:val="ConsPlusCell"/>
              <w:jc w:val="center"/>
              <w:rPr>
                <w:rFonts w:ascii="Times New Roman" w:hAnsi="Times New Roman" w:cs="Times New Roman"/>
                <w:sz w:val="21"/>
                <w:szCs w:val="21"/>
              </w:rPr>
            </w:pPr>
            <w:r>
              <w:rPr>
                <w:rFonts w:ascii="Times New Roman" w:hAnsi="Times New Roman" w:cs="Times New Roman"/>
                <w:sz w:val="21"/>
                <w:szCs w:val="21"/>
              </w:rPr>
              <w:t>2020 год</w:t>
            </w:r>
          </w:p>
        </w:tc>
        <w:tc>
          <w:tcPr>
            <w:tcW w:w="1098" w:type="dxa"/>
            <w:tcBorders>
              <w:top w:val="single" w:sz="4" w:space="0" w:color="000000"/>
              <w:left w:val="single" w:sz="4" w:space="0" w:color="000000"/>
              <w:bottom w:val="single" w:sz="4" w:space="0" w:color="000000"/>
              <w:right w:val="nil"/>
            </w:tcBorders>
            <w:hideMark/>
          </w:tcPr>
          <w:p w:rsidR="00A33899" w:rsidRDefault="00A33899">
            <w:pPr>
              <w:pStyle w:val="ConsPlusCell"/>
              <w:jc w:val="center"/>
              <w:rPr>
                <w:rFonts w:ascii="Times New Roman" w:hAnsi="Times New Roman" w:cs="Times New Roman"/>
                <w:sz w:val="21"/>
                <w:szCs w:val="21"/>
              </w:rPr>
            </w:pPr>
            <w:r>
              <w:rPr>
                <w:rFonts w:ascii="Times New Roman" w:hAnsi="Times New Roman" w:cs="Times New Roman"/>
                <w:sz w:val="21"/>
                <w:szCs w:val="21"/>
              </w:rPr>
              <w:t>2021 год</w:t>
            </w:r>
          </w:p>
        </w:tc>
        <w:tc>
          <w:tcPr>
            <w:tcW w:w="1045" w:type="dxa"/>
            <w:tcBorders>
              <w:top w:val="single" w:sz="4" w:space="0" w:color="000000"/>
              <w:left w:val="single" w:sz="4" w:space="0" w:color="000000"/>
              <w:bottom w:val="single" w:sz="4" w:space="0" w:color="000000"/>
              <w:right w:val="nil"/>
            </w:tcBorders>
            <w:hideMark/>
          </w:tcPr>
          <w:p w:rsidR="00A33899" w:rsidRDefault="00A33899">
            <w:pPr>
              <w:pStyle w:val="ConsPlusCell"/>
              <w:jc w:val="center"/>
              <w:rPr>
                <w:rFonts w:ascii="Times New Roman" w:hAnsi="Times New Roman" w:cs="Times New Roman"/>
                <w:sz w:val="21"/>
                <w:szCs w:val="21"/>
              </w:rPr>
            </w:pPr>
            <w:r>
              <w:rPr>
                <w:rFonts w:ascii="Times New Roman" w:hAnsi="Times New Roman" w:cs="Times New Roman"/>
                <w:sz w:val="21"/>
                <w:szCs w:val="21"/>
              </w:rPr>
              <w:t>2022 год</w:t>
            </w:r>
          </w:p>
        </w:tc>
      </w:tr>
      <w:tr w:rsidR="00A33899" w:rsidTr="00A33899">
        <w:tc>
          <w:tcPr>
            <w:tcW w:w="5186" w:type="dxa"/>
            <w:tcBorders>
              <w:top w:val="single" w:sz="4" w:space="0" w:color="000000"/>
              <w:left w:val="single" w:sz="4" w:space="0" w:color="000000"/>
              <w:bottom w:val="single" w:sz="4" w:space="0" w:color="000000"/>
              <w:right w:val="nil"/>
            </w:tcBorders>
            <w:hideMark/>
          </w:tcPr>
          <w:p w:rsidR="00A33899" w:rsidRDefault="00A33899">
            <w:pPr>
              <w:pStyle w:val="ConsPlusCell"/>
              <w:jc w:val="center"/>
              <w:rPr>
                <w:rFonts w:ascii="Times New Roman" w:hAnsi="Times New Roman" w:cs="Times New Roman"/>
                <w:sz w:val="21"/>
                <w:szCs w:val="21"/>
              </w:rPr>
            </w:pPr>
            <w:r>
              <w:rPr>
                <w:rFonts w:ascii="Times New Roman" w:hAnsi="Times New Roman" w:cs="Times New Roman"/>
                <w:sz w:val="21"/>
                <w:szCs w:val="21"/>
              </w:rPr>
              <w:t>1</w:t>
            </w:r>
          </w:p>
        </w:tc>
        <w:tc>
          <w:tcPr>
            <w:tcW w:w="1693" w:type="dxa"/>
            <w:tcBorders>
              <w:top w:val="single" w:sz="4" w:space="0" w:color="000000"/>
              <w:left w:val="single" w:sz="4" w:space="0" w:color="000000"/>
              <w:bottom w:val="single" w:sz="4" w:space="0" w:color="000000"/>
              <w:right w:val="nil"/>
            </w:tcBorders>
            <w:hideMark/>
          </w:tcPr>
          <w:p w:rsidR="00A33899" w:rsidRDefault="00A33899">
            <w:pPr>
              <w:pStyle w:val="ConsPlusCell"/>
              <w:jc w:val="center"/>
              <w:rPr>
                <w:rFonts w:ascii="Times New Roman" w:hAnsi="Times New Roman" w:cs="Times New Roman"/>
                <w:sz w:val="21"/>
                <w:szCs w:val="21"/>
              </w:rPr>
            </w:pPr>
            <w:r>
              <w:rPr>
                <w:rFonts w:ascii="Times New Roman" w:hAnsi="Times New Roman" w:cs="Times New Roman"/>
                <w:sz w:val="21"/>
                <w:szCs w:val="21"/>
              </w:rPr>
              <w:t>2</w:t>
            </w:r>
          </w:p>
        </w:tc>
        <w:tc>
          <w:tcPr>
            <w:tcW w:w="1276" w:type="dxa"/>
            <w:tcBorders>
              <w:top w:val="single" w:sz="4" w:space="0" w:color="000000"/>
              <w:left w:val="single" w:sz="4" w:space="0" w:color="000000"/>
              <w:bottom w:val="single" w:sz="4" w:space="0" w:color="000000"/>
              <w:right w:val="nil"/>
            </w:tcBorders>
            <w:hideMark/>
          </w:tcPr>
          <w:p w:rsidR="00A33899" w:rsidRDefault="00A33899">
            <w:pPr>
              <w:pStyle w:val="ConsPlusCell"/>
              <w:jc w:val="center"/>
              <w:rPr>
                <w:rFonts w:ascii="Times New Roman" w:hAnsi="Times New Roman" w:cs="Times New Roman"/>
                <w:sz w:val="21"/>
                <w:szCs w:val="21"/>
              </w:rPr>
            </w:pPr>
            <w:r>
              <w:rPr>
                <w:rFonts w:ascii="Times New Roman" w:hAnsi="Times New Roman" w:cs="Times New Roman"/>
                <w:sz w:val="21"/>
                <w:szCs w:val="21"/>
              </w:rPr>
              <w:t>3</w:t>
            </w:r>
          </w:p>
        </w:tc>
        <w:tc>
          <w:tcPr>
            <w:tcW w:w="1187" w:type="dxa"/>
            <w:tcBorders>
              <w:top w:val="single" w:sz="4" w:space="0" w:color="000000"/>
              <w:left w:val="single" w:sz="4" w:space="0" w:color="000000"/>
              <w:bottom w:val="single" w:sz="4" w:space="0" w:color="000000"/>
              <w:right w:val="nil"/>
            </w:tcBorders>
            <w:hideMark/>
          </w:tcPr>
          <w:p w:rsidR="00A33899" w:rsidRDefault="00A33899">
            <w:pPr>
              <w:pStyle w:val="ConsPlusCell"/>
              <w:jc w:val="center"/>
              <w:rPr>
                <w:rFonts w:ascii="Times New Roman" w:hAnsi="Times New Roman" w:cs="Times New Roman"/>
                <w:sz w:val="21"/>
                <w:szCs w:val="21"/>
              </w:rPr>
            </w:pPr>
            <w:r>
              <w:rPr>
                <w:rFonts w:ascii="Times New Roman" w:hAnsi="Times New Roman" w:cs="Times New Roman"/>
                <w:sz w:val="21"/>
                <w:szCs w:val="21"/>
              </w:rPr>
              <w:t>4</w:t>
            </w:r>
          </w:p>
        </w:tc>
        <w:tc>
          <w:tcPr>
            <w:tcW w:w="2191" w:type="dxa"/>
            <w:tcBorders>
              <w:top w:val="single" w:sz="4" w:space="0" w:color="000000"/>
              <w:left w:val="single" w:sz="4" w:space="0" w:color="000000"/>
              <w:bottom w:val="single" w:sz="4" w:space="0" w:color="000000"/>
              <w:right w:val="nil"/>
            </w:tcBorders>
            <w:hideMark/>
          </w:tcPr>
          <w:p w:rsidR="00A33899" w:rsidRDefault="00A33899">
            <w:pPr>
              <w:pStyle w:val="ConsPlusCell"/>
              <w:jc w:val="center"/>
              <w:rPr>
                <w:rFonts w:ascii="Times New Roman" w:hAnsi="Times New Roman" w:cs="Times New Roman"/>
                <w:sz w:val="21"/>
                <w:szCs w:val="21"/>
              </w:rPr>
            </w:pPr>
            <w:r>
              <w:rPr>
                <w:rFonts w:ascii="Times New Roman" w:hAnsi="Times New Roman" w:cs="Times New Roman"/>
                <w:sz w:val="21"/>
                <w:szCs w:val="21"/>
              </w:rPr>
              <w:t>5</w:t>
            </w:r>
          </w:p>
        </w:tc>
        <w:tc>
          <w:tcPr>
            <w:tcW w:w="1313" w:type="dxa"/>
            <w:tcBorders>
              <w:top w:val="single" w:sz="4" w:space="0" w:color="000000"/>
              <w:left w:val="single" w:sz="4" w:space="0" w:color="000000"/>
              <w:bottom w:val="single" w:sz="4" w:space="0" w:color="000000"/>
              <w:right w:val="nil"/>
            </w:tcBorders>
            <w:hideMark/>
          </w:tcPr>
          <w:p w:rsidR="00A33899" w:rsidRDefault="00A33899">
            <w:pPr>
              <w:pStyle w:val="ConsPlusCell"/>
              <w:jc w:val="center"/>
              <w:rPr>
                <w:rFonts w:ascii="Times New Roman" w:hAnsi="Times New Roman" w:cs="Times New Roman"/>
                <w:sz w:val="21"/>
                <w:szCs w:val="21"/>
              </w:rPr>
            </w:pPr>
            <w:r>
              <w:rPr>
                <w:rFonts w:ascii="Times New Roman" w:hAnsi="Times New Roman" w:cs="Times New Roman"/>
                <w:sz w:val="21"/>
                <w:szCs w:val="21"/>
              </w:rPr>
              <w:t>6</w:t>
            </w:r>
          </w:p>
        </w:tc>
        <w:tc>
          <w:tcPr>
            <w:tcW w:w="1098" w:type="dxa"/>
            <w:tcBorders>
              <w:top w:val="single" w:sz="4" w:space="0" w:color="000000"/>
              <w:left w:val="single" w:sz="4" w:space="0" w:color="000000"/>
              <w:bottom w:val="single" w:sz="4" w:space="0" w:color="000000"/>
              <w:right w:val="nil"/>
            </w:tcBorders>
            <w:hideMark/>
          </w:tcPr>
          <w:p w:rsidR="00A33899" w:rsidRDefault="00A33899">
            <w:pPr>
              <w:pStyle w:val="ConsPlusCell"/>
              <w:jc w:val="center"/>
              <w:rPr>
                <w:rFonts w:ascii="Times New Roman" w:hAnsi="Times New Roman" w:cs="Times New Roman"/>
                <w:sz w:val="21"/>
                <w:szCs w:val="21"/>
              </w:rPr>
            </w:pPr>
            <w:r>
              <w:rPr>
                <w:rFonts w:ascii="Times New Roman" w:hAnsi="Times New Roman" w:cs="Times New Roman"/>
                <w:sz w:val="21"/>
                <w:szCs w:val="21"/>
              </w:rPr>
              <w:t>7</w:t>
            </w:r>
          </w:p>
        </w:tc>
        <w:tc>
          <w:tcPr>
            <w:tcW w:w="1045" w:type="dxa"/>
            <w:tcBorders>
              <w:top w:val="single" w:sz="4" w:space="0" w:color="000000"/>
              <w:left w:val="single" w:sz="4" w:space="0" w:color="000000"/>
              <w:bottom w:val="single" w:sz="4" w:space="0" w:color="000000"/>
              <w:right w:val="nil"/>
            </w:tcBorders>
            <w:hideMark/>
          </w:tcPr>
          <w:p w:rsidR="00A33899" w:rsidRDefault="00A33899">
            <w:pPr>
              <w:pStyle w:val="ConsPlusCell"/>
              <w:jc w:val="center"/>
              <w:rPr>
                <w:rFonts w:ascii="Times New Roman" w:hAnsi="Times New Roman" w:cs="Times New Roman"/>
                <w:sz w:val="21"/>
                <w:szCs w:val="21"/>
              </w:rPr>
            </w:pPr>
            <w:r>
              <w:rPr>
                <w:rFonts w:ascii="Times New Roman" w:hAnsi="Times New Roman" w:cs="Times New Roman"/>
                <w:sz w:val="21"/>
                <w:szCs w:val="21"/>
              </w:rPr>
              <w:t>8</w:t>
            </w:r>
          </w:p>
        </w:tc>
      </w:tr>
      <w:tr w:rsidR="00847D3C" w:rsidTr="00847D3C">
        <w:tc>
          <w:tcPr>
            <w:tcW w:w="5186" w:type="dxa"/>
            <w:vMerge w:val="restart"/>
            <w:tcBorders>
              <w:top w:val="single" w:sz="4" w:space="0" w:color="000000"/>
              <w:left w:val="single" w:sz="4" w:space="0" w:color="000000"/>
              <w:right w:val="nil"/>
            </w:tcBorders>
            <w:hideMark/>
          </w:tcPr>
          <w:p w:rsidR="00847D3C" w:rsidRDefault="00847D3C">
            <w:pPr>
              <w:pStyle w:val="ConsPlusCell"/>
              <w:snapToGrid w:val="0"/>
              <w:jc w:val="both"/>
              <w:rPr>
                <w:rFonts w:ascii="Times New Roman" w:hAnsi="Times New Roman" w:cs="Times New Roman"/>
                <w:sz w:val="23"/>
                <w:szCs w:val="23"/>
              </w:rPr>
            </w:pPr>
            <w:r>
              <w:rPr>
                <w:rFonts w:ascii="Times New Roman" w:hAnsi="Times New Roman" w:cs="Times New Roman"/>
                <w:b/>
                <w:sz w:val="21"/>
                <w:szCs w:val="21"/>
              </w:rPr>
              <w:t>Реализация областного закона от 15.01.2018г.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1693" w:type="dxa"/>
            <w:vMerge w:val="restart"/>
            <w:tcBorders>
              <w:top w:val="single" w:sz="4" w:space="0" w:color="000000"/>
              <w:left w:val="single" w:sz="4" w:space="0" w:color="000000"/>
              <w:right w:val="nil"/>
            </w:tcBorders>
            <w:vAlign w:val="center"/>
            <w:hideMark/>
          </w:tcPr>
          <w:p w:rsidR="00847D3C" w:rsidRDefault="00847D3C" w:rsidP="00847D3C">
            <w:pPr>
              <w:tabs>
                <w:tab w:val="left" w:pos="2760"/>
              </w:tabs>
              <w:jc w:val="center"/>
            </w:pPr>
            <w:r>
              <w:t>Зам.главы администрации</w:t>
            </w:r>
          </w:p>
        </w:tc>
        <w:tc>
          <w:tcPr>
            <w:tcW w:w="1276" w:type="dxa"/>
            <w:tcBorders>
              <w:top w:val="single" w:sz="4" w:space="0" w:color="000000"/>
              <w:left w:val="single" w:sz="4" w:space="0" w:color="000000"/>
              <w:bottom w:val="single" w:sz="4" w:space="0" w:color="000000"/>
              <w:right w:val="nil"/>
            </w:tcBorders>
          </w:tcPr>
          <w:p w:rsidR="00847D3C" w:rsidRDefault="00847D3C">
            <w:pPr>
              <w:pStyle w:val="ConsPlusCell"/>
              <w:snapToGrid w:val="0"/>
              <w:jc w:val="center"/>
              <w:rPr>
                <w:rFonts w:ascii="Times New Roman" w:hAnsi="Times New Roman" w:cs="Times New Roman"/>
                <w:sz w:val="21"/>
                <w:szCs w:val="21"/>
              </w:rPr>
            </w:pPr>
          </w:p>
        </w:tc>
        <w:tc>
          <w:tcPr>
            <w:tcW w:w="1187" w:type="dxa"/>
            <w:tcBorders>
              <w:top w:val="single" w:sz="4" w:space="0" w:color="000000"/>
              <w:left w:val="single" w:sz="4" w:space="0" w:color="000000"/>
              <w:bottom w:val="single" w:sz="4" w:space="0" w:color="000000"/>
              <w:right w:val="nil"/>
            </w:tcBorders>
          </w:tcPr>
          <w:p w:rsidR="00847D3C" w:rsidRDefault="00847D3C">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right w:val="nil"/>
            </w:tcBorders>
          </w:tcPr>
          <w:p w:rsidR="00847D3C" w:rsidRDefault="00847D3C">
            <w:pPr>
              <w:pStyle w:val="ConsPlusCell"/>
              <w:snapToGrid w:val="0"/>
              <w:jc w:val="both"/>
              <w:rPr>
                <w:rFonts w:ascii="Times New Roman" w:hAnsi="Times New Roman" w:cs="Times New Roman"/>
                <w:sz w:val="21"/>
                <w:szCs w:val="21"/>
              </w:rPr>
            </w:pPr>
          </w:p>
        </w:tc>
        <w:tc>
          <w:tcPr>
            <w:tcW w:w="1313" w:type="dxa"/>
            <w:tcBorders>
              <w:top w:val="single" w:sz="4" w:space="0" w:color="000000"/>
              <w:left w:val="single" w:sz="4" w:space="0" w:color="000000"/>
              <w:bottom w:val="single" w:sz="4" w:space="0" w:color="000000"/>
              <w:right w:val="nil"/>
            </w:tcBorders>
            <w:hideMark/>
          </w:tcPr>
          <w:p w:rsidR="00847D3C" w:rsidRDefault="00847D3C">
            <w:pPr>
              <w:pStyle w:val="ConsPlusCell"/>
              <w:snapToGrid w:val="0"/>
              <w:jc w:val="center"/>
              <w:rPr>
                <w:rFonts w:ascii="Times New Roman" w:hAnsi="Times New Roman" w:cs="Times New Roman"/>
                <w:b/>
                <w:sz w:val="21"/>
                <w:szCs w:val="21"/>
              </w:rPr>
            </w:pPr>
            <w:r>
              <w:rPr>
                <w:rFonts w:ascii="Times New Roman" w:hAnsi="Times New Roman" w:cs="Times New Roman"/>
                <w:b/>
                <w:sz w:val="21"/>
                <w:szCs w:val="21"/>
              </w:rPr>
              <w:t>223,0</w:t>
            </w:r>
          </w:p>
        </w:tc>
        <w:tc>
          <w:tcPr>
            <w:tcW w:w="1098" w:type="dxa"/>
            <w:tcBorders>
              <w:top w:val="single" w:sz="4" w:space="0" w:color="000000"/>
              <w:left w:val="single" w:sz="4" w:space="0" w:color="000000"/>
              <w:bottom w:val="single" w:sz="4" w:space="0" w:color="000000"/>
              <w:right w:val="nil"/>
            </w:tcBorders>
            <w:hideMark/>
          </w:tcPr>
          <w:p w:rsidR="00847D3C" w:rsidRDefault="00847D3C">
            <w:pPr>
              <w:pStyle w:val="ConsPlusCell"/>
              <w:snapToGrid w:val="0"/>
              <w:jc w:val="center"/>
              <w:rPr>
                <w:rFonts w:ascii="Times New Roman" w:hAnsi="Times New Roman" w:cs="Times New Roman"/>
                <w:b/>
                <w:sz w:val="21"/>
                <w:szCs w:val="21"/>
              </w:rPr>
            </w:pPr>
            <w:r>
              <w:rPr>
                <w:rFonts w:ascii="Times New Roman" w:hAnsi="Times New Roman" w:cs="Times New Roman"/>
                <w:b/>
                <w:sz w:val="21"/>
                <w:szCs w:val="21"/>
              </w:rPr>
              <w:t>---</w:t>
            </w:r>
          </w:p>
        </w:tc>
        <w:tc>
          <w:tcPr>
            <w:tcW w:w="1045" w:type="dxa"/>
            <w:tcBorders>
              <w:top w:val="single" w:sz="4" w:space="0" w:color="000000"/>
              <w:left w:val="single" w:sz="4" w:space="0" w:color="000000"/>
              <w:bottom w:val="single" w:sz="4" w:space="0" w:color="000000"/>
              <w:right w:val="nil"/>
            </w:tcBorders>
            <w:hideMark/>
          </w:tcPr>
          <w:p w:rsidR="00847D3C" w:rsidRDefault="00847D3C">
            <w:pPr>
              <w:pStyle w:val="ConsPlusCell"/>
              <w:snapToGrid w:val="0"/>
              <w:jc w:val="center"/>
              <w:rPr>
                <w:rFonts w:ascii="Times New Roman" w:hAnsi="Times New Roman" w:cs="Times New Roman"/>
                <w:b/>
                <w:sz w:val="21"/>
                <w:szCs w:val="21"/>
              </w:rPr>
            </w:pPr>
            <w:r>
              <w:rPr>
                <w:rFonts w:ascii="Times New Roman" w:hAnsi="Times New Roman" w:cs="Times New Roman"/>
                <w:b/>
                <w:sz w:val="21"/>
                <w:szCs w:val="21"/>
              </w:rPr>
              <w:t>---</w:t>
            </w:r>
          </w:p>
        </w:tc>
      </w:tr>
      <w:tr w:rsidR="00847D3C" w:rsidTr="00847D3C">
        <w:trPr>
          <w:trHeight w:val="325"/>
        </w:trPr>
        <w:tc>
          <w:tcPr>
            <w:tcW w:w="5186" w:type="dxa"/>
            <w:vMerge/>
            <w:tcBorders>
              <w:left w:val="single" w:sz="4" w:space="0" w:color="000000"/>
              <w:right w:val="nil"/>
            </w:tcBorders>
          </w:tcPr>
          <w:p w:rsidR="00847D3C" w:rsidRDefault="00847D3C">
            <w:pPr>
              <w:pStyle w:val="ConsPlusCell"/>
              <w:snapToGrid w:val="0"/>
              <w:jc w:val="both"/>
              <w:rPr>
                <w:rFonts w:ascii="Times New Roman" w:hAnsi="Times New Roman" w:cs="Times New Roman"/>
                <w:sz w:val="23"/>
                <w:szCs w:val="23"/>
              </w:rPr>
            </w:pPr>
          </w:p>
        </w:tc>
        <w:tc>
          <w:tcPr>
            <w:tcW w:w="1693" w:type="dxa"/>
            <w:vMerge/>
            <w:tcBorders>
              <w:left w:val="single" w:sz="4" w:space="0" w:color="000000"/>
              <w:right w:val="nil"/>
            </w:tcBorders>
          </w:tcPr>
          <w:p w:rsidR="00847D3C" w:rsidRDefault="00847D3C">
            <w:pPr>
              <w:pStyle w:val="ConsPlusCell"/>
              <w:snapToGrid w:val="0"/>
              <w:jc w:val="center"/>
              <w:rPr>
                <w:rFonts w:ascii="Times New Roman" w:hAnsi="Times New Roman" w:cs="Times New Roman"/>
                <w:sz w:val="21"/>
                <w:szCs w:val="21"/>
              </w:rPr>
            </w:pPr>
          </w:p>
        </w:tc>
        <w:tc>
          <w:tcPr>
            <w:tcW w:w="1276" w:type="dxa"/>
            <w:vMerge w:val="restart"/>
            <w:tcBorders>
              <w:top w:val="single" w:sz="4" w:space="0" w:color="000000"/>
              <w:left w:val="single" w:sz="4" w:space="0" w:color="000000"/>
              <w:right w:val="nil"/>
            </w:tcBorders>
            <w:vAlign w:val="center"/>
            <w:hideMark/>
          </w:tcPr>
          <w:p w:rsidR="00847D3C" w:rsidRDefault="00847D3C" w:rsidP="00847D3C">
            <w:pPr>
              <w:pStyle w:val="ConsPlusCell"/>
              <w:jc w:val="center"/>
              <w:rPr>
                <w:rFonts w:ascii="Times New Roman" w:hAnsi="Times New Roman" w:cs="Times New Roman"/>
                <w:b/>
                <w:sz w:val="21"/>
                <w:szCs w:val="21"/>
              </w:rPr>
            </w:pPr>
            <w:r>
              <w:rPr>
                <w:rFonts w:ascii="Times New Roman" w:hAnsi="Times New Roman" w:cs="Times New Roman"/>
                <w:b/>
                <w:sz w:val="21"/>
                <w:szCs w:val="21"/>
              </w:rPr>
              <w:t>01.01.2020</w:t>
            </w:r>
          </w:p>
        </w:tc>
        <w:tc>
          <w:tcPr>
            <w:tcW w:w="1187" w:type="dxa"/>
            <w:vMerge w:val="restart"/>
            <w:tcBorders>
              <w:top w:val="single" w:sz="4" w:space="0" w:color="000000"/>
              <w:left w:val="single" w:sz="4" w:space="0" w:color="000000"/>
              <w:right w:val="nil"/>
            </w:tcBorders>
            <w:vAlign w:val="center"/>
            <w:hideMark/>
          </w:tcPr>
          <w:p w:rsidR="00847D3C" w:rsidRDefault="00847D3C" w:rsidP="00847D3C">
            <w:pPr>
              <w:pStyle w:val="ConsPlusCell"/>
              <w:jc w:val="center"/>
              <w:rPr>
                <w:rFonts w:ascii="Times New Roman" w:hAnsi="Times New Roman" w:cs="Times New Roman"/>
                <w:b/>
                <w:sz w:val="21"/>
                <w:szCs w:val="21"/>
              </w:rPr>
            </w:pPr>
            <w:r>
              <w:rPr>
                <w:rFonts w:ascii="Times New Roman" w:hAnsi="Times New Roman" w:cs="Times New Roman"/>
                <w:b/>
                <w:sz w:val="21"/>
                <w:szCs w:val="21"/>
              </w:rPr>
              <w:t>31.12.2022</w:t>
            </w:r>
          </w:p>
        </w:tc>
        <w:tc>
          <w:tcPr>
            <w:tcW w:w="2191" w:type="dxa"/>
            <w:tcBorders>
              <w:top w:val="single" w:sz="4" w:space="0" w:color="000000"/>
              <w:left w:val="single" w:sz="4" w:space="0" w:color="000000"/>
              <w:bottom w:val="single" w:sz="4" w:space="0" w:color="000000"/>
              <w:right w:val="nil"/>
            </w:tcBorders>
            <w:hideMark/>
          </w:tcPr>
          <w:p w:rsidR="00847D3C" w:rsidRDefault="00847D3C">
            <w:pPr>
              <w:pStyle w:val="ConsPlusCell"/>
              <w:jc w:val="both"/>
              <w:rPr>
                <w:rFonts w:ascii="Times New Roman" w:hAnsi="Times New Roman" w:cs="Times New Roman"/>
                <w:sz w:val="21"/>
                <w:szCs w:val="21"/>
              </w:rPr>
            </w:pPr>
            <w:r>
              <w:rPr>
                <w:rFonts w:ascii="Times New Roman" w:hAnsi="Times New Roman" w:cs="Times New Roman"/>
                <w:sz w:val="21"/>
                <w:szCs w:val="21"/>
              </w:rPr>
              <w:t>Федеральный бюджет-</w:t>
            </w:r>
          </w:p>
        </w:tc>
        <w:tc>
          <w:tcPr>
            <w:tcW w:w="1313" w:type="dxa"/>
            <w:tcBorders>
              <w:top w:val="single" w:sz="4" w:space="0" w:color="000000"/>
              <w:left w:val="single" w:sz="4" w:space="0" w:color="000000"/>
              <w:bottom w:val="single" w:sz="4" w:space="0" w:color="000000"/>
              <w:right w:val="nil"/>
            </w:tcBorders>
            <w:hideMark/>
          </w:tcPr>
          <w:p w:rsidR="00847D3C" w:rsidRPr="00C27C6B" w:rsidRDefault="00847D3C">
            <w:pPr>
              <w:pStyle w:val="ConsPlusCell"/>
              <w:jc w:val="center"/>
              <w:rPr>
                <w:rFonts w:ascii="Times New Roman" w:hAnsi="Times New Roman" w:cs="Times New Roman"/>
                <w:sz w:val="21"/>
                <w:szCs w:val="21"/>
              </w:rPr>
            </w:pPr>
            <w:r w:rsidRPr="00C27C6B">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right w:val="nil"/>
            </w:tcBorders>
            <w:hideMark/>
          </w:tcPr>
          <w:p w:rsidR="00847D3C" w:rsidRDefault="00847D3C">
            <w:pPr>
              <w:pStyle w:val="ConsPlusCell"/>
              <w:jc w:val="center"/>
              <w:rPr>
                <w:rFonts w:ascii="Times New Roman" w:hAnsi="Times New Roman" w:cs="Times New Roman"/>
                <w:sz w:val="21"/>
                <w:szCs w:val="21"/>
              </w:rPr>
            </w:pPr>
            <w:r>
              <w:rPr>
                <w:rFonts w:ascii="Times New Roman" w:hAnsi="Times New Roman" w:cs="Times New Roman"/>
                <w:sz w:val="21"/>
                <w:szCs w:val="21"/>
              </w:rPr>
              <w:t>---</w:t>
            </w:r>
          </w:p>
        </w:tc>
        <w:tc>
          <w:tcPr>
            <w:tcW w:w="1045" w:type="dxa"/>
            <w:tcBorders>
              <w:top w:val="single" w:sz="4" w:space="0" w:color="000000"/>
              <w:left w:val="single" w:sz="4" w:space="0" w:color="000000"/>
              <w:bottom w:val="single" w:sz="4" w:space="0" w:color="000000"/>
              <w:right w:val="nil"/>
            </w:tcBorders>
            <w:hideMark/>
          </w:tcPr>
          <w:p w:rsidR="00847D3C" w:rsidRDefault="00847D3C">
            <w:pPr>
              <w:pStyle w:val="ConsPlusCell"/>
              <w:jc w:val="center"/>
              <w:rPr>
                <w:rFonts w:ascii="Times New Roman" w:hAnsi="Times New Roman" w:cs="Times New Roman"/>
                <w:sz w:val="21"/>
                <w:szCs w:val="21"/>
              </w:rPr>
            </w:pPr>
            <w:r>
              <w:rPr>
                <w:rFonts w:ascii="Times New Roman" w:hAnsi="Times New Roman" w:cs="Times New Roman"/>
                <w:sz w:val="21"/>
                <w:szCs w:val="21"/>
              </w:rPr>
              <w:t>---</w:t>
            </w:r>
          </w:p>
        </w:tc>
      </w:tr>
      <w:tr w:rsidR="00847D3C" w:rsidTr="00847D3C">
        <w:tc>
          <w:tcPr>
            <w:tcW w:w="5186" w:type="dxa"/>
            <w:vMerge/>
            <w:tcBorders>
              <w:left w:val="single" w:sz="4" w:space="0" w:color="000000"/>
              <w:right w:val="nil"/>
            </w:tcBorders>
          </w:tcPr>
          <w:p w:rsidR="00847D3C" w:rsidRDefault="00847D3C">
            <w:pPr>
              <w:pStyle w:val="ConsPlusCell"/>
              <w:snapToGrid w:val="0"/>
              <w:jc w:val="both"/>
              <w:rPr>
                <w:rFonts w:ascii="Times New Roman" w:hAnsi="Times New Roman" w:cs="Times New Roman"/>
                <w:sz w:val="23"/>
                <w:szCs w:val="23"/>
              </w:rPr>
            </w:pPr>
          </w:p>
        </w:tc>
        <w:tc>
          <w:tcPr>
            <w:tcW w:w="1693" w:type="dxa"/>
            <w:vMerge/>
            <w:tcBorders>
              <w:left w:val="single" w:sz="4" w:space="0" w:color="000000"/>
              <w:right w:val="nil"/>
            </w:tcBorders>
          </w:tcPr>
          <w:p w:rsidR="00847D3C" w:rsidRDefault="00847D3C">
            <w:pPr>
              <w:pStyle w:val="ConsPlusCell"/>
              <w:snapToGrid w:val="0"/>
              <w:jc w:val="center"/>
              <w:rPr>
                <w:rFonts w:ascii="Times New Roman" w:hAnsi="Times New Roman" w:cs="Times New Roman"/>
                <w:sz w:val="21"/>
                <w:szCs w:val="21"/>
              </w:rPr>
            </w:pPr>
          </w:p>
        </w:tc>
        <w:tc>
          <w:tcPr>
            <w:tcW w:w="1276" w:type="dxa"/>
            <w:vMerge/>
            <w:tcBorders>
              <w:left w:val="single" w:sz="4" w:space="0" w:color="000000"/>
              <w:right w:val="nil"/>
            </w:tcBorders>
            <w:vAlign w:val="center"/>
          </w:tcPr>
          <w:p w:rsidR="00847D3C" w:rsidRDefault="00847D3C" w:rsidP="00847D3C">
            <w:pPr>
              <w:pStyle w:val="ConsPlusCell"/>
              <w:snapToGrid w:val="0"/>
              <w:jc w:val="center"/>
              <w:rPr>
                <w:rFonts w:ascii="Times New Roman" w:hAnsi="Times New Roman" w:cs="Times New Roman"/>
                <w:sz w:val="21"/>
                <w:szCs w:val="21"/>
              </w:rPr>
            </w:pPr>
          </w:p>
        </w:tc>
        <w:tc>
          <w:tcPr>
            <w:tcW w:w="1187" w:type="dxa"/>
            <w:vMerge/>
            <w:tcBorders>
              <w:left w:val="single" w:sz="4" w:space="0" w:color="000000"/>
              <w:right w:val="nil"/>
            </w:tcBorders>
            <w:vAlign w:val="center"/>
          </w:tcPr>
          <w:p w:rsidR="00847D3C" w:rsidRDefault="00847D3C" w:rsidP="00847D3C">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right w:val="nil"/>
            </w:tcBorders>
            <w:hideMark/>
          </w:tcPr>
          <w:p w:rsidR="00847D3C" w:rsidRDefault="00847D3C">
            <w:pPr>
              <w:pStyle w:val="ConsPlusCell"/>
              <w:jc w:val="both"/>
              <w:rPr>
                <w:rFonts w:ascii="Times New Roman" w:hAnsi="Times New Roman" w:cs="Times New Roman"/>
                <w:sz w:val="21"/>
                <w:szCs w:val="21"/>
              </w:rPr>
            </w:pPr>
            <w:r>
              <w:rPr>
                <w:rFonts w:ascii="Times New Roman" w:hAnsi="Times New Roman" w:cs="Times New Roman"/>
                <w:sz w:val="21"/>
                <w:szCs w:val="21"/>
              </w:rPr>
              <w:t>Областной бюджет-</w:t>
            </w:r>
          </w:p>
        </w:tc>
        <w:tc>
          <w:tcPr>
            <w:tcW w:w="1313" w:type="dxa"/>
            <w:tcBorders>
              <w:top w:val="single" w:sz="4" w:space="0" w:color="000000"/>
              <w:left w:val="single" w:sz="4" w:space="0" w:color="000000"/>
              <w:bottom w:val="single" w:sz="4" w:space="0" w:color="000000"/>
              <w:right w:val="nil"/>
            </w:tcBorders>
            <w:hideMark/>
          </w:tcPr>
          <w:p w:rsidR="00847D3C" w:rsidRPr="00C27C6B" w:rsidRDefault="00847D3C">
            <w:pPr>
              <w:pStyle w:val="ConsPlusCell"/>
              <w:jc w:val="center"/>
              <w:rPr>
                <w:rFonts w:ascii="Times New Roman" w:hAnsi="Times New Roman" w:cs="Times New Roman"/>
                <w:sz w:val="21"/>
                <w:szCs w:val="21"/>
              </w:rPr>
            </w:pPr>
            <w:r w:rsidRPr="00C27C6B">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right w:val="nil"/>
            </w:tcBorders>
            <w:hideMark/>
          </w:tcPr>
          <w:p w:rsidR="00847D3C" w:rsidRDefault="00847D3C">
            <w:pPr>
              <w:pStyle w:val="ConsPlusCell"/>
              <w:jc w:val="center"/>
              <w:rPr>
                <w:rFonts w:ascii="Times New Roman" w:hAnsi="Times New Roman" w:cs="Times New Roman"/>
                <w:sz w:val="21"/>
                <w:szCs w:val="21"/>
              </w:rPr>
            </w:pPr>
            <w:r>
              <w:rPr>
                <w:rFonts w:ascii="Times New Roman" w:hAnsi="Times New Roman" w:cs="Times New Roman"/>
                <w:sz w:val="21"/>
                <w:szCs w:val="21"/>
              </w:rPr>
              <w:t>---</w:t>
            </w:r>
          </w:p>
        </w:tc>
        <w:tc>
          <w:tcPr>
            <w:tcW w:w="1045" w:type="dxa"/>
            <w:tcBorders>
              <w:top w:val="single" w:sz="4" w:space="0" w:color="000000"/>
              <w:left w:val="single" w:sz="4" w:space="0" w:color="000000"/>
              <w:bottom w:val="single" w:sz="4" w:space="0" w:color="000000"/>
              <w:right w:val="nil"/>
            </w:tcBorders>
            <w:hideMark/>
          </w:tcPr>
          <w:p w:rsidR="00847D3C" w:rsidRDefault="00847D3C">
            <w:pPr>
              <w:pStyle w:val="ConsPlusCell"/>
              <w:jc w:val="center"/>
              <w:rPr>
                <w:rFonts w:ascii="Times New Roman" w:hAnsi="Times New Roman" w:cs="Times New Roman"/>
                <w:sz w:val="21"/>
                <w:szCs w:val="21"/>
              </w:rPr>
            </w:pPr>
            <w:r>
              <w:rPr>
                <w:rFonts w:ascii="Times New Roman" w:hAnsi="Times New Roman" w:cs="Times New Roman"/>
                <w:sz w:val="21"/>
                <w:szCs w:val="21"/>
              </w:rPr>
              <w:t>---</w:t>
            </w:r>
          </w:p>
        </w:tc>
      </w:tr>
      <w:tr w:rsidR="00847D3C" w:rsidTr="00847D3C">
        <w:tc>
          <w:tcPr>
            <w:tcW w:w="5186" w:type="dxa"/>
            <w:vMerge/>
            <w:tcBorders>
              <w:left w:val="single" w:sz="4" w:space="0" w:color="000000"/>
              <w:right w:val="nil"/>
            </w:tcBorders>
          </w:tcPr>
          <w:p w:rsidR="00847D3C" w:rsidRDefault="00847D3C">
            <w:pPr>
              <w:pStyle w:val="ConsPlusCell"/>
              <w:snapToGrid w:val="0"/>
              <w:jc w:val="both"/>
              <w:rPr>
                <w:rFonts w:ascii="Times New Roman" w:hAnsi="Times New Roman" w:cs="Times New Roman"/>
                <w:sz w:val="23"/>
                <w:szCs w:val="23"/>
              </w:rPr>
            </w:pPr>
          </w:p>
        </w:tc>
        <w:tc>
          <w:tcPr>
            <w:tcW w:w="1693" w:type="dxa"/>
            <w:vMerge/>
            <w:tcBorders>
              <w:left w:val="single" w:sz="4" w:space="0" w:color="000000"/>
              <w:right w:val="nil"/>
            </w:tcBorders>
          </w:tcPr>
          <w:p w:rsidR="00847D3C" w:rsidRDefault="00847D3C">
            <w:pPr>
              <w:pStyle w:val="ConsPlusCell"/>
              <w:snapToGrid w:val="0"/>
              <w:jc w:val="center"/>
              <w:rPr>
                <w:rFonts w:ascii="Times New Roman" w:hAnsi="Times New Roman" w:cs="Times New Roman"/>
                <w:sz w:val="21"/>
                <w:szCs w:val="21"/>
              </w:rPr>
            </w:pPr>
          </w:p>
        </w:tc>
        <w:tc>
          <w:tcPr>
            <w:tcW w:w="1276" w:type="dxa"/>
            <w:vMerge/>
            <w:tcBorders>
              <w:left w:val="single" w:sz="4" w:space="0" w:color="000000"/>
              <w:right w:val="nil"/>
            </w:tcBorders>
            <w:vAlign w:val="center"/>
          </w:tcPr>
          <w:p w:rsidR="00847D3C" w:rsidRDefault="00847D3C" w:rsidP="00847D3C">
            <w:pPr>
              <w:pStyle w:val="ConsPlusCell"/>
              <w:snapToGrid w:val="0"/>
              <w:jc w:val="center"/>
              <w:rPr>
                <w:rFonts w:ascii="Times New Roman" w:hAnsi="Times New Roman" w:cs="Times New Roman"/>
                <w:sz w:val="21"/>
                <w:szCs w:val="21"/>
              </w:rPr>
            </w:pPr>
          </w:p>
        </w:tc>
        <w:tc>
          <w:tcPr>
            <w:tcW w:w="1187" w:type="dxa"/>
            <w:vMerge/>
            <w:tcBorders>
              <w:left w:val="single" w:sz="4" w:space="0" w:color="000000"/>
              <w:right w:val="nil"/>
            </w:tcBorders>
            <w:vAlign w:val="center"/>
          </w:tcPr>
          <w:p w:rsidR="00847D3C" w:rsidRDefault="00847D3C" w:rsidP="00847D3C">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right w:val="nil"/>
            </w:tcBorders>
            <w:hideMark/>
          </w:tcPr>
          <w:p w:rsidR="00847D3C" w:rsidRDefault="00847D3C">
            <w:pPr>
              <w:pStyle w:val="ConsPlusCell"/>
              <w:jc w:val="both"/>
              <w:rPr>
                <w:rFonts w:ascii="Times New Roman" w:hAnsi="Times New Roman" w:cs="Times New Roman"/>
                <w:sz w:val="21"/>
                <w:szCs w:val="21"/>
              </w:rPr>
            </w:pPr>
            <w:r>
              <w:rPr>
                <w:rFonts w:ascii="Times New Roman" w:hAnsi="Times New Roman" w:cs="Times New Roman"/>
                <w:sz w:val="21"/>
                <w:szCs w:val="21"/>
              </w:rPr>
              <w:t>Местный бюджет-</w:t>
            </w:r>
          </w:p>
        </w:tc>
        <w:tc>
          <w:tcPr>
            <w:tcW w:w="1313" w:type="dxa"/>
            <w:tcBorders>
              <w:top w:val="single" w:sz="4" w:space="0" w:color="000000"/>
              <w:left w:val="single" w:sz="4" w:space="0" w:color="000000"/>
              <w:bottom w:val="single" w:sz="4" w:space="0" w:color="000000"/>
              <w:right w:val="nil"/>
            </w:tcBorders>
            <w:hideMark/>
          </w:tcPr>
          <w:p w:rsidR="00847D3C" w:rsidRPr="00C27C6B" w:rsidRDefault="00847D3C">
            <w:pPr>
              <w:pStyle w:val="ConsPlusCell"/>
              <w:jc w:val="center"/>
              <w:rPr>
                <w:rFonts w:ascii="Times New Roman" w:hAnsi="Times New Roman" w:cs="Times New Roman"/>
                <w:sz w:val="21"/>
                <w:szCs w:val="21"/>
              </w:rPr>
            </w:pPr>
            <w:r w:rsidRPr="00C27C6B">
              <w:rPr>
                <w:rFonts w:ascii="Times New Roman" w:hAnsi="Times New Roman" w:cs="Times New Roman"/>
                <w:sz w:val="21"/>
                <w:szCs w:val="21"/>
              </w:rPr>
              <w:t>243,0</w:t>
            </w:r>
          </w:p>
        </w:tc>
        <w:tc>
          <w:tcPr>
            <w:tcW w:w="1098" w:type="dxa"/>
            <w:tcBorders>
              <w:top w:val="single" w:sz="4" w:space="0" w:color="000000"/>
              <w:left w:val="single" w:sz="4" w:space="0" w:color="000000"/>
              <w:bottom w:val="single" w:sz="4" w:space="0" w:color="000000"/>
              <w:right w:val="nil"/>
            </w:tcBorders>
            <w:hideMark/>
          </w:tcPr>
          <w:p w:rsidR="00847D3C" w:rsidRDefault="00847D3C">
            <w:pPr>
              <w:pStyle w:val="ConsPlusCell"/>
              <w:jc w:val="center"/>
              <w:rPr>
                <w:rFonts w:ascii="Times New Roman" w:hAnsi="Times New Roman" w:cs="Times New Roman"/>
                <w:sz w:val="21"/>
                <w:szCs w:val="21"/>
              </w:rPr>
            </w:pPr>
            <w:r>
              <w:rPr>
                <w:rFonts w:ascii="Times New Roman" w:hAnsi="Times New Roman" w:cs="Times New Roman"/>
                <w:sz w:val="21"/>
                <w:szCs w:val="21"/>
              </w:rPr>
              <w:t>---</w:t>
            </w:r>
          </w:p>
        </w:tc>
        <w:tc>
          <w:tcPr>
            <w:tcW w:w="1045" w:type="dxa"/>
            <w:tcBorders>
              <w:top w:val="single" w:sz="4" w:space="0" w:color="000000"/>
              <w:left w:val="single" w:sz="4" w:space="0" w:color="000000"/>
              <w:bottom w:val="single" w:sz="4" w:space="0" w:color="000000"/>
              <w:right w:val="nil"/>
            </w:tcBorders>
            <w:hideMark/>
          </w:tcPr>
          <w:p w:rsidR="00847D3C" w:rsidRDefault="00847D3C">
            <w:pPr>
              <w:pStyle w:val="ConsPlusCell"/>
              <w:jc w:val="center"/>
              <w:rPr>
                <w:rFonts w:ascii="Times New Roman" w:hAnsi="Times New Roman" w:cs="Times New Roman"/>
                <w:sz w:val="21"/>
                <w:szCs w:val="21"/>
              </w:rPr>
            </w:pPr>
            <w:r>
              <w:rPr>
                <w:rFonts w:ascii="Times New Roman" w:hAnsi="Times New Roman" w:cs="Times New Roman"/>
                <w:sz w:val="21"/>
                <w:szCs w:val="21"/>
              </w:rPr>
              <w:t>---</w:t>
            </w:r>
          </w:p>
        </w:tc>
      </w:tr>
      <w:tr w:rsidR="00847D3C" w:rsidTr="00847D3C">
        <w:tc>
          <w:tcPr>
            <w:tcW w:w="5186" w:type="dxa"/>
            <w:vMerge/>
            <w:tcBorders>
              <w:left w:val="single" w:sz="4" w:space="0" w:color="000000"/>
              <w:bottom w:val="single" w:sz="4" w:space="0" w:color="000000"/>
              <w:right w:val="nil"/>
            </w:tcBorders>
          </w:tcPr>
          <w:p w:rsidR="00847D3C" w:rsidRDefault="00847D3C">
            <w:pPr>
              <w:pStyle w:val="ConsPlusCell"/>
              <w:snapToGrid w:val="0"/>
              <w:jc w:val="both"/>
              <w:rPr>
                <w:rFonts w:ascii="Times New Roman" w:hAnsi="Times New Roman" w:cs="Times New Roman"/>
                <w:sz w:val="23"/>
                <w:szCs w:val="23"/>
              </w:rPr>
            </w:pPr>
          </w:p>
        </w:tc>
        <w:tc>
          <w:tcPr>
            <w:tcW w:w="1693" w:type="dxa"/>
            <w:vMerge/>
            <w:tcBorders>
              <w:left w:val="single" w:sz="4" w:space="0" w:color="000000"/>
              <w:bottom w:val="single" w:sz="4" w:space="0" w:color="000000"/>
              <w:right w:val="nil"/>
            </w:tcBorders>
          </w:tcPr>
          <w:p w:rsidR="00847D3C" w:rsidRDefault="00847D3C">
            <w:pPr>
              <w:pStyle w:val="ConsPlusCell"/>
              <w:snapToGrid w:val="0"/>
              <w:jc w:val="center"/>
              <w:rPr>
                <w:rFonts w:ascii="Times New Roman" w:hAnsi="Times New Roman" w:cs="Times New Roman"/>
                <w:sz w:val="21"/>
                <w:szCs w:val="21"/>
              </w:rPr>
            </w:pPr>
          </w:p>
        </w:tc>
        <w:tc>
          <w:tcPr>
            <w:tcW w:w="1276" w:type="dxa"/>
            <w:vMerge/>
            <w:tcBorders>
              <w:left w:val="single" w:sz="4" w:space="0" w:color="000000"/>
              <w:bottom w:val="single" w:sz="4" w:space="0" w:color="000000"/>
              <w:right w:val="nil"/>
            </w:tcBorders>
            <w:vAlign w:val="center"/>
          </w:tcPr>
          <w:p w:rsidR="00847D3C" w:rsidRDefault="00847D3C" w:rsidP="00847D3C">
            <w:pPr>
              <w:pStyle w:val="ConsPlusCell"/>
              <w:snapToGrid w:val="0"/>
              <w:jc w:val="center"/>
              <w:rPr>
                <w:rFonts w:ascii="Times New Roman" w:hAnsi="Times New Roman" w:cs="Times New Roman"/>
                <w:sz w:val="21"/>
                <w:szCs w:val="21"/>
              </w:rPr>
            </w:pPr>
          </w:p>
        </w:tc>
        <w:tc>
          <w:tcPr>
            <w:tcW w:w="1187" w:type="dxa"/>
            <w:vMerge/>
            <w:tcBorders>
              <w:left w:val="single" w:sz="4" w:space="0" w:color="000000"/>
              <w:bottom w:val="single" w:sz="4" w:space="0" w:color="000000"/>
              <w:right w:val="nil"/>
            </w:tcBorders>
            <w:vAlign w:val="center"/>
          </w:tcPr>
          <w:p w:rsidR="00847D3C" w:rsidRDefault="00847D3C" w:rsidP="00847D3C">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right w:val="nil"/>
            </w:tcBorders>
            <w:hideMark/>
          </w:tcPr>
          <w:p w:rsidR="00847D3C" w:rsidRDefault="00847D3C">
            <w:pPr>
              <w:pStyle w:val="ConsPlusCell"/>
              <w:jc w:val="both"/>
              <w:rPr>
                <w:rFonts w:ascii="Times New Roman" w:hAnsi="Times New Roman" w:cs="Times New Roman"/>
                <w:sz w:val="21"/>
                <w:szCs w:val="21"/>
              </w:rPr>
            </w:pPr>
            <w:r>
              <w:rPr>
                <w:rFonts w:ascii="Times New Roman" w:hAnsi="Times New Roman" w:cs="Times New Roman"/>
                <w:sz w:val="21"/>
                <w:szCs w:val="21"/>
              </w:rPr>
              <w:t>Прочие источники</w:t>
            </w:r>
          </w:p>
        </w:tc>
        <w:tc>
          <w:tcPr>
            <w:tcW w:w="1313" w:type="dxa"/>
            <w:tcBorders>
              <w:top w:val="single" w:sz="4" w:space="0" w:color="000000"/>
              <w:left w:val="single" w:sz="4" w:space="0" w:color="000000"/>
              <w:bottom w:val="single" w:sz="4" w:space="0" w:color="000000"/>
              <w:right w:val="nil"/>
            </w:tcBorders>
            <w:hideMark/>
          </w:tcPr>
          <w:p w:rsidR="00847D3C" w:rsidRPr="00C27C6B" w:rsidRDefault="00847D3C">
            <w:pPr>
              <w:pStyle w:val="ConsPlusCell"/>
              <w:jc w:val="center"/>
              <w:rPr>
                <w:rFonts w:ascii="Times New Roman" w:hAnsi="Times New Roman" w:cs="Times New Roman"/>
                <w:sz w:val="21"/>
                <w:szCs w:val="21"/>
              </w:rPr>
            </w:pPr>
            <w:r w:rsidRPr="00C27C6B">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right w:val="nil"/>
            </w:tcBorders>
            <w:hideMark/>
          </w:tcPr>
          <w:p w:rsidR="00847D3C" w:rsidRDefault="00847D3C">
            <w:pPr>
              <w:pStyle w:val="ConsPlusCell"/>
              <w:jc w:val="center"/>
              <w:rPr>
                <w:rFonts w:ascii="Times New Roman" w:hAnsi="Times New Roman" w:cs="Times New Roman"/>
                <w:sz w:val="21"/>
                <w:szCs w:val="21"/>
              </w:rPr>
            </w:pPr>
            <w:r>
              <w:rPr>
                <w:rFonts w:ascii="Times New Roman" w:hAnsi="Times New Roman" w:cs="Times New Roman"/>
                <w:sz w:val="21"/>
                <w:szCs w:val="21"/>
              </w:rPr>
              <w:t>---</w:t>
            </w:r>
          </w:p>
        </w:tc>
        <w:tc>
          <w:tcPr>
            <w:tcW w:w="1045" w:type="dxa"/>
            <w:tcBorders>
              <w:top w:val="single" w:sz="4" w:space="0" w:color="000000"/>
              <w:left w:val="single" w:sz="4" w:space="0" w:color="000000"/>
              <w:bottom w:val="single" w:sz="4" w:space="0" w:color="000000"/>
              <w:right w:val="nil"/>
            </w:tcBorders>
            <w:hideMark/>
          </w:tcPr>
          <w:p w:rsidR="00847D3C" w:rsidRDefault="00847D3C">
            <w:pPr>
              <w:pStyle w:val="ConsPlusCell"/>
              <w:jc w:val="center"/>
              <w:rPr>
                <w:rFonts w:ascii="Times New Roman" w:hAnsi="Times New Roman" w:cs="Times New Roman"/>
                <w:sz w:val="21"/>
                <w:szCs w:val="21"/>
              </w:rPr>
            </w:pPr>
            <w:r>
              <w:rPr>
                <w:rFonts w:ascii="Times New Roman" w:hAnsi="Times New Roman" w:cs="Times New Roman"/>
                <w:sz w:val="21"/>
                <w:szCs w:val="21"/>
              </w:rPr>
              <w:t>---</w:t>
            </w:r>
          </w:p>
        </w:tc>
      </w:tr>
      <w:tr w:rsidR="00A33899" w:rsidTr="00847D3C">
        <w:tc>
          <w:tcPr>
            <w:tcW w:w="5186" w:type="dxa"/>
            <w:tcBorders>
              <w:top w:val="single" w:sz="4" w:space="0" w:color="000000"/>
              <w:left w:val="single" w:sz="4" w:space="0" w:color="000000"/>
              <w:bottom w:val="single" w:sz="4" w:space="0" w:color="000000"/>
              <w:right w:val="nil"/>
            </w:tcBorders>
            <w:hideMark/>
          </w:tcPr>
          <w:p w:rsidR="00A33899" w:rsidRPr="00A33899" w:rsidRDefault="00A33899">
            <w:pPr>
              <w:pStyle w:val="ConsPlusCell"/>
              <w:snapToGrid w:val="0"/>
              <w:jc w:val="both"/>
              <w:rPr>
                <w:rFonts w:ascii="Times New Roman" w:hAnsi="Times New Roman" w:cs="Times New Roman"/>
                <w:b/>
                <w:sz w:val="22"/>
                <w:szCs w:val="22"/>
              </w:rPr>
            </w:pPr>
            <w:r w:rsidRPr="00A33899">
              <w:rPr>
                <w:rFonts w:ascii="Times New Roman" w:hAnsi="Times New Roman" w:cs="Times New Roman"/>
                <w:sz w:val="22"/>
                <w:szCs w:val="22"/>
              </w:rPr>
              <w:t>Мероприятие 1</w:t>
            </w:r>
          </w:p>
        </w:tc>
        <w:tc>
          <w:tcPr>
            <w:tcW w:w="1693" w:type="dxa"/>
            <w:tcBorders>
              <w:top w:val="single" w:sz="4" w:space="0" w:color="000000"/>
              <w:left w:val="single" w:sz="4" w:space="0" w:color="000000"/>
              <w:bottom w:val="single" w:sz="4" w:space="0" w:color="000000"/>
              <w:right w:val="nil"/>
            </w:tcBorders>
          </w:tcPr>
          <w:p w:rsidR="00A33899" w:rsidRDefault="00A33899">
            <w:pPr>
              <w:pStyle w:val="ConsPlusCell"/>
              <w:snapToGrid w:val="0"/>
              <w:jc w:val="center"/>
              <w:rPr>
                <w:rFonts w:ascii="Times New Roman" w:hAnsi="Times New Roman" w:cs="Times New Roman"/>
                <w:sz w:val="21"/>
                <w:szCs w:val="21"/>
              </w:rPr>
            </w:pPr>
          </w:p>
        </w:tc>
        <w:tc>
          <w:tcPr>
            <w:tcW w:w="1276" w:type="dxa"/>
            <w:tcBorders>
              <w:top w:val="single" w:sz="4" w:space="0" w:color="000000"/>
              <w:left w:val="single" w:sz="4" w:space="0" w:color="000000"/>
              <w:bottom w:val="single" w:sz="4" w:space="0" w:color="000000"/>
              <w:right w:val="nil"/>
            </w:tcBorders>
            <w:vAlign w:val="center"/>
          </w:tcPr>
          <w:p w:rsidR="00A33899" w:rsidRDefault="00A33899" w:rsidP="00847D3C">
            <w:pPr>
              <w:pStyle w:val="ConsPlusCell"/>
              <w:snapToGrid w:val="0"/>
              <w:jc w:val="center"/>
              <w:rPr>
                <w:rFonts w:ascii="Times New Roman" w:hAnsi="Times New Roman" w:cs="Times New Roman"/>
                <w:sz w:val="21"/>
                <w:szCs w:val="21"/>
              </w:rPr>
            </w:pPr>
          </w:p>
        </w:tc>
        <w:tc>
          <w:tcPr>
            <w:tcW w:w="1187" w:type="dxa"/>
            <w:tcBorders>
              <w:top w:val="single" w:sz="4" w:space="0" w:color="000000"/>
              <w:left w:val="single" w:sz="4" w:space="0" w:color="000000"/>
              <w:bottom w:val="single" w:sz="4" w:space="0" w:color="000000"/>
              <w:right w:val="nil"/>
            </w:tcBorders>
            <w:vAlign w:val="center"/>
          </w:tcPr>
          <w:p w:rsidR="00A33899" w:rsidRDefault="00A33899" w:rsidP="00847D3C">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right w:val="nil"/>
            </w:tcBorders>
          </w:tcPr>
          <w:p w:rsidR="00A33899" w:rsidRDefault="00A33899">
            <w:pPr>
              <w:pStyle w:val="ConsPlusCell"/>
              <w:snapToGrid w:val="0"/>
              <w:jc w:val="both"/>
              <w:rPr>
                <w:rFonts w:ascii="Times New Roman" w:hAnsi="Times New Roman" w:cs="Times New Roman"/>
                <w:sz w:val="21"/>
                <w:szCs w:val="21"/>
              </w:rPr>
            </w:pPr>
          </w:p>
        </w:tc>
        <w:tc>
          <w:tcPr>
            <w:tcW w:w="1313" w:type="dxa"/>
            <w:tcBorders>
              <w:top w:val="single" w:sz="4" w:space="0" w:color="000000"/>
              <w:left w:val="single" w:sz="4" w:space="0" w:color="000000"/>
              <w:bottom w:val="single" w:sz="4" w:space="0" w:color="000000"/>
              <w:right w:val="nil"/>
            </w:tcBorders>
            <w:hideMark/>
          </w:tcPr>
          <w:p w:rsidR="00A33899" w:rsidRPr="00C27C6B" w:rsidRDefault="00A33899">
            <w:pPr>
              <w:pStyle w:val="ConsPlusCell"/>
              <w:snapToGrid w:val="0"/>
              <w:jc w:val="center"/>
              <w:rPr>
                <w:rFonts w:ascii="Times New Roman" w:hAnsi="Times New Roman" w:cs="Times New Roman"/>
                <w:sz w:val="21"/>
                <w:szCs w:val="21"/>
              </w:rPr>
            </w:pPr>
          </w:p>
        </w:tc>
        <w:tc>
          <w:tcPr>
            <w:tcW w:w="1098" w:type="dxa"/>
            <w:tcBorders>
              <w:top w:val="single" w:sz="4" w:space="0" w:color="000000"/>
              <w:left w:val="single" w:sz="4" w:space="0" w:color="000000"/>
              <w:bottom w:val="single" w:sz="4" w:space="0" w:color="000000"/>
              <w:right w:val="nil"/>
            </w:tcBorders>
          </w:tcPr>
          <w:p w:rsidR="00A33899" w:rsidRDefault="00A33899">
            <w:pPr>
              <w:pStyle w:val="ConsPlusCell"/>
              <w:snapToGrid w:val="0"/>
              <w:jc w:val="center"/>
              <w:rPr>
                <w:rFonts w:ascii="Times New Roman" w:hAnsi="Times New Roman" w:cs="Times New Roman"/>
                <w:sz w:val="21"/>
                <w:szCs w:val="21"/>
              </w:rPr>
            </w:pPr>
          </w:p>
        </w:tc>
        <w:tc>
          <w:tcPr>
            <w:tcW w:w="1045" w:type="dxa"/>
            <w:tcBorders>
              <w:top w:val="single" w:sz="4" w:space="0" w:color="000000"/>
              <w:left w:val="single" w:sz="4" w:space="0" w:color="000000"/>
              <w:bottom w:val="single" w:sz="4" w:space="0" w:color="000000"/>
              <w:right w:val="nil"/>
            </w:tcBorders>
          </w:tcPr>
          <w:p w:rsidR="00A33899" w:rsidRDefault="00A33899">
            <w:pPr>
              <w:pStyle w:val="ConsPlusCell"/>
              <w:snapToGrid w:val="0"/>
              <w:jc w:val="center"/>
              <w:rPr>
                <w:rFonts w:ascii="Times New Roman" w:hAnsi="Times New Roman" w:cs="Times New Roman"/>
                <w:sz w:val="21"/>
                <w:szCs w:val="21"/>
              </w:rPr>
            </w:pPr>
          </w:p>
        </w:tc>
      </w:tr>
      <w:tr w:rsidR="00847D3C" w:rsidTr="00847D3C">
        <w:tc>
          <w:tcPr>
            <w:tcW w:w="5186" w:type="dxa"/>
            <w:vMerge w:val="restart"/>
            <w:tcBorders>
              <w:top w:val="single" w:sz="4" w:space="0" w:color="000000"/>
              <w:left w:val="single" w:sz="4" w:space="0" w:color="000000"/>
              <w:bottom w:val="single" w:sz="4" w:space="0" w:color="000000"/>
              <w:right w:val="nil"/>
            </w:tcBorders>
            <w:hideMark/>
          </w:tcPr>
          <w:p w:rsidR="00847D3C" w:rsidRPr="00847D3C" w:rsidRDefault="00847D3C" w:rsidP="00847D3C">
            <w:pPr>
              <w:widowControl w:val="0"/>
              <w:tabs>
                <w:tab w:val="left" w:pos="0"/>
              </w:tabs>
              <w:suppressAutoHyphens/>
              <w:autoSpaceDE w:val="0"/>
              <w:autoSpaceDN w:val="0"/>
              <w:adjustRightInd w:val="0"/>
              <w:spacing w:line="276" w:lineRule="auto"/>
              <w:rPr>
                <w:rFonts w:eastAsia="Times-Roman"/>
                <w:sz w:val="22"/>
                <w:szCs w:val="22"/>
              </w:rPr>
            </w:pPr>
            <w:r w:rsidRPr="00A33899">
              <w:rPr>
                <w:rFonts w:eastAsia="Times-Roman"/>
                <w:sz w:val="22"/>
                <w:szCs w:val="22"/>
              </w:rPr>
              <w:t>Установка контейнерной площадки по ул. Хвойная, п. Петровское</w:t>
            </w:r>
          </w:p>
        </w:tc>
        <w:tc>
          <w:tcPr>
            <w:tcW w:w="1693" w:type="dxa"/>
            <w:vMerge w:val="restart"/>
            <w:tcBorders>
              <w:top w:val="single" w:sz="4" w:space="0" w:color="000000"/>
              <w:left w:val="single" w:sz="4" w:space="0" w:color="000000"/>
              <w:right w:val="nil"/>
            </w:tcBorders>
          </w:tcPr>
          <w:p w:rsidR="00847D3C" w:rsidRDefault="00847D3C">
            <w:pPr>
              <w:pStyle w:val="ConsPlusCell"/>
              <w:snapToGrid w:val="0"/>
              <w:jc w:val="center"/>
              <w:rPr>
                <w:rFonts w:ascii="Times New Roman" w:hAnsi="Times New Roman" w:cs="Times New Roman"/>
                <w:sz w:val="21"/>
                <w:szCs w:val="21"/>
              </w:rPr>
            </w:pPr>
          </w:p>
        </w:tc>
        <w:tc>
          <w:tcPr>
            <w:tcW w:w="1276" w:type="dxa"/>
            <w:vMerge w:val="restart"/>
            <w:tcBorders>
              <w:top w:val="single" w:sz="4" w:space="0" w:color="000000"/>
              <w:left w:val="single" w:sz="4" w:space="0" w:color="000000"/>
              <w:right w:val="nil"/>
            </w:tcBorders>
            <w:vAlign w:val="center"/>
            <w:hideMark/>
          </w:tcPr>
          <w:p w:rsidR="00847D3C" w:rsidRDefault="00847D3C" w:rsidP="00847D3C">
            <w:pPr>
              <w:pStyle w:val="ConsPlusCell"/>
              <w:jc w:val="center"/>
              <w:rPr>
                <w:rFonts w:ascii="Times New Roman" w:hAnsi="Times New Roman" w:cs="Times New Roman"/>
                <w:sz w:val="21"/>
                <w:szCs w:val="21"/>
              </w:rPr>
            </w:pPr>
            <w:r>
              <w:rPr>
                <w:rFonts w:ascii="Times New Roman" w:hAnsi="Times New Roman" w:cs="Times New Roman"/>
                <w:sz w:val="21"/>
                <w:szCs w:val="21"/>
              </w:rPr>
              <w:t>01.01.2020</w:t>
            </w:r>
          </w:p>
        </w:tc>
        <w:tc>
          <w:tcPr>
            <w:tcW w:w="1187" w:type="dxa"/>
            <w:vMerge w:val="restart"/>
            <w:tcBorders>
              <w:top w:val="single" w:sz="4" w:space="0" w:color="000000"/>
              <w:left w:val="single" w:sz="4" w:space="0" w:color="000000"/>
              <w:right w:val="nil"/>
            </w:tcBorders>
            <w:vAlign w:val="center"/>
            <w:hideMark/>
          </w:tcPr>
          <w:p w:rsidR="00847D3C" w:rsidRDefault="00847D3C" w:rsidP="00847D3C">
            <w:pPr>
              <w:pStyle w:val="ConsPlusCell"/>
              <w:jc w:val="center"/>
              <w:rPr>
                <w:rFonts w:ascii="Times New Roman" w:hAnsi="Times New Roman" w:cs="Times New Roman"/>
                <w:sz w:val="21"/>
                <w:szCs w:val="21"/>
              </w:rPr>
            </w:pPr>
            <w:r>
              <w:rPr>
                <w:rFonts w:ascii="Times New Roman" w:hAnsi="Times New Roman" w:cs="Times New Roman"/>
                <w:sz w:val="21"/>
                <w:szCs w:val="21"/>
              </w:rPr>
              <w:t>31.12.2020</w:t>
            </w:r>
          </w:p>
        </w:tc>
        <w:tc>
          <w:tcPr>
            <w:tcW w:w="2191" w:type="dxa"/>
            <w:tcBorders>
              <w:top w:val="single" w:sz="4" w:space="0" w:color="000000"/>
              <w:left w:val="single" w:sz="4" w:space="0" w:color="000000"/>
              <w:bottom w:val="single" w:sz="4" w:space="0" w:color="000000"/>
              <w:right w:val="nil"/>
            </w:tcBorders>
            <w:hideMark/>
          </w:tcPr>
          <w:p w:rsidR="00847D3C" w:rsidRDefault="00847D3C">
            <w:pPr>
              <w:pStyle w:val="ConsPlusCell"/>
              <w:jc w:val="both"/>
              <w:rPr>
                <w:rFonts w:ascii="Times New Roman" w:hAnsi="Times New Roman" w:cs="Times New Roman"/>
                <w:sz w:val="21"/>
                <w:szCs w:val="21"/>
              </w:rPr>
            </w:pPr>
            <w:r>
              <w:rPr>
                <w:rFonts w:ascii="Times New Roman" w:hAnsi="Times New Roman" w:cs="Times New Roman"/>
                <w:sz w:val="21"/>
                <w:szCs w:val="21"/>
              </w:rPr>
              <w:t>Федеральный бюджет-</w:t>
            </w:r>
          </w:p>
        </w:tc>
        <w:tc>
          <w:tcPr>
            <w:tcW w:w="1313" w:type="dxa"/>
            <w:tcBorders>
              <w:top w:val="single" w:sz="4" w:space="0" w:color="000000"/>
              <w:left w:val="single" w:sz="4" w:space="0" w:color="000000"/>
              <w:bottom w:val="single" w:sz="4" w:space="0" w:color="000000"/>
              <w:right w:val="nil"/>
            </w:tcBorders>
            <w:hideMark/>
          </w:tcPr>
          <w:p w:rsidR="00847D3C" w:rsidRPr="00C27C6B" w:rsidRDefault="00847D3C">
            <w:pPr>
              <w:pStyle w:val="ConsPlusCell"/>
              <w:jc w:val="center"/>
              <w:rPr>
                <w:rFonts w:ascii="Times New Roman" w:hAnsi="Times New Roman" w:cs="Times New Roman"/>
                <w:sz w:val="21"/>
                <w:szCs w:val="21"/>
              </w:rPr>
            </w:pPr>
            <w:r w:rsidRPr="00C27C6B">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right w:val="nil"/>
            </w:tcBorders>
            <w:hideMark/>
          </w:tcPr>
          <w:p w:rsidR="00847D3C" w:rsidRDefault="00847D3C">
            <w:pPr>
              <w:pStyle w:val="ConsPlusCell"/>
              <w:jc w:val="center"/>
              <w:rPr>
                <w:rFonts w:ascii="Times New Roman" w:hAnsi="Times New Roman" w:cs="Times New Roman"/>
                <w:sz w:val="21"/>
                <w:szCs w:val="21"/>
              </w:rPr>
            </w:pPr>
            <w:r>
              <w:rPr>
                <w:rFonts w:ascii="Times New Roman" w:hAnsi="Times New Roman" w:cs="Times New Roman"/>
                <w:sz w:val="21"/>
                <w:szCs w:val="21"/>
              </w:rPr>
              <w:t>---</w:t>
            </w:r>
          </w:p>
        </w:tc>
        <w:tc>
          <w:tcPr>
            <w:tcW w:w="1045" w:type="dxa"/>
            <w:tcBorders>
              <w:top w:val="single" w:sz="4" w:space="0" w:color="000000"/>
              <w:left w:val="single" w:sz="4" w:space="0" w:color="000000"/>
              <w:bottom w:val="single" w:sz="4" w:space="0" w:color="000000"/>
              <w:right w:val="nil"/>
            </w:tcBorders>
            <w:hideMark/>
          </w:tcPr>
          <w:p w:rsidR="00847D3C" w:rsidRDefault="00847D3C">
            <w:pPr>
              <w:pStyle w:val="ConsPlusCell"/>
              <w:jc w:val="center"/>
              <w:rPr>
                <w:rFonts w:ascii="Times New Roman" w:hAnsi="Times New Roman" w:cs="Times New Roman"/>
                <w:sz w:val="21"/>
                <w:szCs w:val="21"/>
              </w:rPr>
            </w:pPr>
            <w:r>
              <w:rPr>
                <w:rFonts w:ascii="Times New Roman" w:hAnsi="Times New Roman" w:cs="Times New Roman"/>
                <w:sz w:val="21"/>
                <w:szCs w:val="21"/>
              </w:rPr>
              <w:t>---</w:t>
            </w:r>
          </w:p>
        </w:tc>
      </w:tr>
      <w:tr w:rsidR="00847D3C" w:rsidTr="00847D3C">
        <w:tc>
          <w:tcPr>
            <w:tcW w:w="5186" w:type="dxa"/>
            <w:vMerge/>
            <w:tcBorders>
              <w:top w:val="single" w:sz="4" w:space="0" w:color="000000"/>
              <w:left w:val="single" w:sz="4" w:space="0" w:color="000000"/>
              <w:bottom w:val="single" w:sz="4" w:space="0" w:color="000000"/>
              <w:right w:val="nil"/>
            </w:tcBorders>
            <w:vAlign w:val="center"/>
            <w:hideMark/>
          </w:tcPr>
          <w:p w:rsidR="00847D3C" w:rsidRPr="00A33899" w:rsidRDefault="00847D3C">
            <w:pPr>
              <w:rPr>
                <w:sz w:val="22"/>
                <w:szCs w:val="22"/>
                <w:lang w:eastAsia="ar-SA"/>
              </w:rPr>
            </w:pPr>
          </w:p>
        </w:tc>
        <w:tc>
          <w:tcPr>
            <w:tcW w:w="1693" w:type="dxa"/>
            <w:vMerge/>
            <w:tcBorders>
              <w:left w:val="single" w:sz="4" w:space="0" w:color="000000"/>
              <w:right w:val="nil"/>
            </w:tcBorders>
          </w:tcPr>
          <w:p w:rsidR="00847D3C" w:rsidRDefault="00847D3C">
            <w:pPr>
              <w:pStyle w:val="ConsPlusCell"/>
              <w:snapToGrid w:val="0"/>
              <w:jc w:val="center"/>
              <w:rPr>
                <w:rFonts w:ascii="Times New Roman" w:hAnsi="Times New Roman" w:cs="Times New Roman"/>
                <w:sz w:val="21"/>
                <w:szCs w:val="21"/>
              </w:rPr>
            </w:pPr>
          </w:p>
        </w:tc>
        <w:tc>
          <w:tcPr>
            <w:tcW w:w="1276" w:type="dxa"/>
            <w:vMerge/>
            <w:tcBorders>
              <w:left w:val="single" w:sz="4" w:space="0" w:color="000000"/>
              <w:right w:val="nil"/>
            </w:tcBorders>
            <w:vAlign w:val="center"/>
          </w:tcPr>
          <w:p w:rsidR="00847D3C" w:rsidRDefault="00847D3C" w:rsidP="00847D3C">
            <w:pPr>
              <w:pStyle w:val="ConsPlusCell"/>
              <w:snapToGrid w:val="0"/>
              <w:jc w:val="center"/>
              <w:rPr>
                <w:rFonts w:ascii="Times New Roman" w:hAnsi="Times New Roman" w:cs="Times New Roman"/>
                <w:sz w:val="21"/>
                <w:szCs w:val="21"/>
              </w:rPr>
            </w:pPr>
          </w:p>
        </w:tc>
        <w:tc>
          <w:tcPr>
            <w:tcW w:w="1187" w:type="dxa"/>
            <w:vMerge/>
            <w:tcBorders>
              <w:left w:val="single" w:sz="4" w:space="0" w:color="000000"/>
              <w:right w:val="nil"/>
            </w:tcBorders>
            <w:vAlign w:val="center"/>
          </w:tcPr>
          <w:p w:rsidR="00847D3C" w:rsidRDefault="00847D3C" w:rsidP="00847D3C">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right w:val="nil"/>
            </w:tcBorders>
            <w:hideMark/>
          </w:tcPr>
          <w:p w:rsidR="00847D3C" w:rsidRDefault="00847D3C">
            <w:pPr>
              <w:pStyle w:val="ConsPlusCell"/>
              <w:jc w:val="both"/>
              <w:rPr>
                <w:rFonts w:ascii="Times New Roman" w:hAnsi="Times New Roman" w:cs="Times New Roman"/>
                <w:sz w:val="21"/>
                <w:szCs w:val="21"/>
              </w:rPr>
            </w:pPr>
            <w:r>
              <w:rPr>
                <w:rFonts w:ascii="Times New Roman" w:hAnsi="Times New Roman" w:cs="Times New Roman"/>
                <w:sz w:val="21"/>
                <w:szCs w:val="21"/>
              </w:rPr>
              <w:t>Областной бюджет-</w:t>
            </w:r>
          </w:p>
        </w:tc>
        <w:tc>
          <w:tcPr>
            <w:tcW w:w="1313" w:type="dxa"/>
            <w:tcBorders>
              <w:top w:val="single" w:sz="4" w:space="0" w:color="000000"/>
              <w:left w:val="single" w:sz="4" w:space="0" w:color="000000"/>
              <w:bottom w:val="single" w:sz="4" w:space="0" w:color="000000"/>
              <w:right w:val="nil"/>
            </w:tcBorders>
            <w:hideMark/>
          </w:tcPr>
          <w:p w:rsidR="00847D3C" w:rsidRPr="00C27C6B" w:rsidRDefault="00847D3C">
            <w:pPr>
              <w:pStyle w:val="ConsPlusCell"/>
              <w:jc w:val="center"/>
              <w:rPr>
                <w:rFonts w:ascii="Times New Roman" w:hAnsi="Times New Roman" w:cs="Times New Roman"/>
                <w:sz w:val="21"/>
                <w:szCs w:val="21"/>
              </w:rPr>
            </w:pPr>
            <w:r w:rsidRPr="00C27C6B">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right w:val="nil"/>
            </w:tcBorders>
            <w:hideMark/>
          </w:tcPr>
          <w:p w:rsidR="00847D3C" w:rsidRDefault="00847D3C">
            <w:pPr>
              <w:pStyle w:val="ConsPlusCell"/>
              <w:jc w:val="center"/>
              <w:rPr>
                <w:rFonts w:ascii="Times New Roman" w:hAnsi="Times New Roman" w:cs="Times New Roman"/>
                <w:sz w:val="21"/>
                <w:szCs w:val="21"/>
              </w:rPr>
            </w:pPr>
            <w:r>
              <w:rPr>
                <w:rFonts w:ascii="Times New Roman" w:hAnsi="Times New Roman" w:cs="Times New Roman"/>
                <w:sz w:val="21"/>
                <w:szCs w:val="21"/>
              </w:rPr>
              <w:t>---</w:t>
            </w:r>
          </w:p>
        </w:tc>
        <w:tc>
          <w:tcPr>
            <w:tcW w:w="1045" w:type="dxa"/>
            <w:tcBorders>
              <w:top w:val="single" w:sz="4" w:space="0" w:color="000000"/>
              <w:left w:val="single" w:sz="4" w:space="0" w:color="000000"/>
              <w:bottom w:val="single" w:sz="4" w:space="0" w:color="000000"/>
              <w:right w:val="nil"/>
            </w:tcBorders>
            <w:hideMark/>
          </w:tcPr>
          <w:p w:rsidR="00847D3C" w:rsidRDefault="00847D3C">
            <w:pPr>
              <w:pStyle w:val="ConsPlusCell"/>
              <w:jc w:val="center"/>
              <w:rPr>
                <w:rFonts w:ascii="Times New Roman" w:hAnsi="Times New Roman" w:cs="Times New Roman"/>
                <w:sz w:val="21"/>
                <w:szCs w:val="21"/>
              </w:rPr>
            </w:pPr>
            <w:r>
              <w:rPr>
                <w:rFonts w:ascii="Times New Roman" w:hAnsi="Times New Roman" w:cs="Times New Roman"/>
                <w:sz w:val="21"/>
                <w:szCs w:val="21"/>
              </w:rPr>
              <w:t>---</w:t>
            </w:r>
          </w:p>
        </w:tc>
      </w:tr>
      <w:tr w:rsidR="00847D3C" w:rsidTr="00847D3C">
        <w:tc>
          <w:tcPr>
            <w:tcW w:w="5186" w:type="dxa"/>
            <w:vMerge/>
            <w:tcBorders>
              <w:top w:val="single" w:sz="4" w:space="0" w:color="000000"/>
              <w:left w:val="single" w:sz="4" w:space="0" w:color="000000"/>
              <w:bottom w:val="single" w:sz="4" w:space="0" w:color="000000"/>
              <w:right w:val="nil"/>
            </w:tcBorders>
            <w:vAlign w:val="center"/>
            <w:hideMark/>
          </w:tcPr>
          <w:p w:rsidR="00847D3C" w:rsidRPr="00A33899" w:rsidRDefault="00847D3C">
            <w:pPr>
              <w:rPr>
                <w:sz w:val="22"/>
                <w:szCs w:val="22"/>
                <w:lang w:eastAsia="ar-SA"/>
              </w:rPr>
            </w:pPr>
          </w:p>
        </w:tc>
        <w:tc>
          <w:tcPr>
            <w:tcW w:w="1693" w:type="dxa"/>
            <w:vMerge/>
            <w:tcBorders>
              <w:left w:val="single" w:sz="4" w:space="0" w:color="000000"/>
              <w:right w:val="nil"/>
            </w:tcBorders>
          </w:tcPr>
          <w:p w:rsidR="00847D3C" w:rsidRDefault="00847D3C">
            <w:pPr>
              <w:pStyle w:val="ConsPlusCell"/>
              <w:snapToGrid w:val="0"/>
              <w:jc w:val="center"/>
              <w:rPr>
                <w:rFonts w:ascii="Times New Roman" w:hAnsi="Times New Roman" w:cs="Times New Roman"/>
                <w:sz w:val="21"/>
                <w:szCs w:val="21"/>
              </w:rPr>
            </w:pPr>
          </w:p>
        </w:tc>
        <w:tc>
          <w:tcPr>
            <w:tcW w:w="1276" w:type="dxa"/>
            <w:vMerge/>
            <w:tcBorders>
              <w:left w:val="single" w:sz="4" w:space="0" w:color="000000"/>
              <w:right w:val="nil"/>
            </w:tcBorders>
            <w:vAlign w:val="center"/>
          </w:tcPr>
          <w:p w:rsidR="00847D3C" w:rsidRDefault="00847D3C" w:rsidP="00847D3C">
            <w:pPr>
              <w:pStyle w:val="ConsPlusCell"/>
              <w:snapToGrid w:val="0"/>
              <w:jc w:val="center"/>
              <w:rPr>
                <w:rFonts w:ascii="Times New Roman" w:hAnsi="Times New Roman" w:cs="Times New Roman"/>
                <w:sz w:val="21"/>
                <w:szCs w:val="21"/>
              </w:rPr>
            </w:pPr>
          </w:p>
        </w:tc>
        <w:tc>
          <w:tcPr>
            <w:tcW w:w="1187" w:type="dxa"/>
            <w:vMerge/>
            <w:tcBorders>
              <w:left w:val="single" w:sz="4" w:space="0" w:color="000000"/>
              <w:right w:val="nil"/>
            </w:tcBorders>
            <w:vAlign w:val="center"/>
          </w:tcPr>
          <w:p w:rsidR="00847D3C" w:rsidRDefault="00847D3C" w:rsidP="00847D3C">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right w:val="nil"/>
            </w:tcBorders>
            <w:hideMark/>
          </w:tcPr>
          <w:p w:rsidR="00847D3C" w:rsidRDefault="00847D3C">
            <w:pPr>
              <w:pStyle w:val="ConsPlusCell"/>
              <w:jc w:val="both"/>
              <w:rPr>
                <w:rFonts w:ascii="Times New Roman" w:hAnsi="Times New Roman" w:cs="Times New Roman"/>
                <w:sz w:val="21"/>
                <w:szCs w:val="21"/>
              </w:rPr>
            </w:pPr>
            <w:r>
              <w:rPr>
                <w:rFonts w:ascii="Times New Roman" w:hAnsi="Times New Roman" w:cs="Times New Roman"/>
                <w:sz w:val="21"/>
                <w:szCs w:val="21"/>
              </w:rPr>
              <w:t>Местный бюджет-</w:t>
            </w:r>
          </w:p>
        </w:tc>
        <w:tc>
          <w:tcPr>
            <w:tcW w:w="1313" w:type="dxa"/>
            <w:tcBorders>
              <w:top w:val="single" w:sz="4" w:space="0" w:color="000000"/>
              <w:left w:val="single" w:sz="4" w:space="0" w:color="000000"/>
              <w:bottom w:val="single" w:sz="4" w:space="0" w:color="000000"/>
              <w:right w:val="nil"/>
            </w:tcBorders>
            <w:hideMark/>
          </w:tcPr>
          <w:p w:rsidR="00847D3C" w:rsidRPr="00C27C6B" w:rsidRDefault="00847D3C">
            <w:pPr>
              <w:pStyle w:val="ConsPlusCell"/>
              <w:jc w:val="center"/>
              <w:rPr>
                <w:rFonts w:ascii="Times New Roman" w:hAnsi="Times New Roman" w:cs="Times New Roman"/>
                <w:sz w:val="21"/>
                <w:szCs w:val="21"/>
              </w:rPr>
            </w:pPr>
            <w:r w:rsidRPr="00C27C6B">
              <w:rPr>
                <w:rFonts w:ascii="Times New Roman" w:hAnsi="Times New Roman" w:cs="Times New Roman"/>
                <w:sz w:val="21"/>
                <w:szCs w:val="21"/>
              </w:rPr>
              <w:t>60,0</w:t>
            </w:r>
          </w:p>
        </w:tc>
        <w:tc>
          <w:tcPr>
            <w:tcW w:w="1098" w:type="dxa"/>
            <w:tcBorders>
              <w:top w:val="single" w:sz="4" w:space="0" w:color="000000"/>
              <w:left w:val="single" w:sz="4" w:space="0" w:color="000000"/>
              <w:bottom w:val="single" w:sz="4" w:space="0" w:color="000000"/>
              <w:right w:val="nil"/>
            </w:tcBorders>
            <w:hideMark/>
          </w:tcPr>
          <w:p w:rsidR="00847D3C" w:rsidRDefault="00847D3C">
            <w:pPr>
              <w:pStyle w:val="ConsPlusCell"/>
              <w:jc w:val="center"/>
              <w:rPr>
                <w:rFonts w:ascii="Times New Roman" w:hAnsi="Times New Roman" w:cs="Times New Roman"/>
                <w:sz w:val="21"/>
                <w:szCs w:val="21"/>
              </w:rPr>
            </w:pPr>
            <w:r>
              <w:rPr>
                <w:rFonts w:ascii="Times New Roman" w:hAnsi="Times New Roman" w:cs="Times New Roman"/>
                <w:sz w:val="21"/>
                <w:szCs w:val="21"/>
              </w:rPr>
              <w:t>---</w:t>
            </w:r>
          </w:p>
        </w:tc>
        <w:tc>
          <w:tcPr>
            <w:tcW w:w="1045" w:type="dxa"/>
            <w:tcBorders>
              <w:top w:val="single" w:sz="4" w:space="0" w:color="000000"/>
              <w:left w:val="single" w:sz="4" w:space="0" w:color="000000"/>
              <w:bottom w:val="single" w:sz="4" w:space="0" w:color="000000"/>
              <w:right w:val="nil"/>
            </w:tcBorders>
            <w:hideMark/>
          </w:tcPr>
          <w:p w:rsidR="00847D3C" w:rsidRDefault="00847D3C">
            <w:pPr>
              <w:pStyle w:val="ConsPlusCell"/>
              <w:jc w:val="center"/>
              <w:rPr>
                <w:rFonts w:ascii="Times New Roman" w:hAnsi="Times New Roman" w:cs="Times New Roman"/>
                <w:sz w:val="21"/>
                <w:szCs w:val="21"/>
              </w:rPr>
            </w:pPr>
            <w:r>
              <w:rPr>
                <w:rFonts w:ascii="Times New Roman" w:hAnsi="Times New Roman" w:cs="Times New Roman"/>
                <w:sz w:val="21"/>
                <w:szCs w:val="21"/>
              </w:rPr>
              <w:t>---</w:t>
            </w:r>
          </w:p>
        </w:tc>
      </w:tr>
      <w:tr w:rsidR="00847D3C" w:rsidTr="00847D3C">
        <w:tc>
          <w:tcPr>
            <w:tcW w:w="5186" w:type="dxa"/>
            <w:vMerge/>
            <w:tcBorders>
              <w:top w:val="single" w:sz="4" w:space="0" w:color="000000"/>
              <w:left w:val="single" w:sz="4" w:space="0" w:color="000000"/>
              <w:bottom w:val="single" w:sz="4" w:space="0" w:color="000000"/>
              <w:right w:val="nil"/>
            </w:tcBorders>
            <w:vAlign w:val="center"/>
            <w:hideMark/>
          </w:tcPr>
          <w:p w:rsidR="00847D3C" w:rsidRPr="00A33899" w:rsidRDefault="00847D3C">
            <w:pPr>
              <w:rPr>
                <w:sz w:val="22"/>
                <w:szCs w:val="22"/>
                <w:lang w:eastAsia="ar-SA"/>
              </w:rPr>
            </w:pPr>
          </w:p>
        </w:tc>
        <w:tc>
          <w:tcPr>
            <w:tcW w:w="1693" w:type="dxa"/>
            <w:vMerge/>
            <w:tcBorders>
              <w:left w:val="single" w:sz="4" w:space="0" w:color="000000"/>
              <w:bottom w:val="single" w:sz="4" w:space="0" w:color="000000"/>
              <w:right w:val="nil"/>
            </w:tcBorders>
          </w:tcPr>
          <w:p w:rsidR="00847D3C" w:rsidRDefault="00847D3C">
            <w:pPr>
              <w:pStyle w:val="ConsPlusCell"/>
              <w:snapToGrid w:val="0"/>
              <w:jc w:val="center"/>
              <w:rPr>
                <w:rFonts w:ascii="Times New Roman" w:hAnsi="Times New Roman" w:cs="Times New Roman"/>
                <w:sz w:val="21"/>
                <w:szCs w:val="21"/>
              </w:rPr>
            </w:pPr>
          </w:p>
        </w:tc>
        <w:tc>
          <w:tcPr>
            <w:tcW w:w="1276" w:type="dxa"/>
            <w:vMerge/>
            <w:tcBorders>
              <w:left w:val="single" w:sz="4" w:space="0" w:color="000000"/>
              <w:bottom w:val="single" w:sz="4" w:space="0" w:color="000000"/>
              <w:right w:val="nil"/>
            </w:tcBorders>
            <w:vAlign w:val="center"/>
          </w:tcPr>
          <w:p w:rsidR="00847D3C" w:rsidRDefault="00847D3C" w:rsidP="00847D3C">
            <w:pPr>
              <w:pStyle w:val="ConsPlusCell"/>
              <w:snapToGrid w:val="0"/>
              <w:jc w:val="center"/>
              <w:rPr>
                <w:rFonts w:ascii="Times New Roman" w:hAnsi="Times New Roman" w:cs="Times New Roman"/>
                <w:sz w:val="21"/>
                <w:szCs w:val="21"/>
              </w:rPr>
            </w:pPr>
          </w:p>
        </w:tc>
        <w:tc>
          <w:tcPr>
            <w:tcW w:w="1187" w:type="dxa"/>
            <w:vMerge/>
            <w:tcBorders>
              <w:left w:val="single" w:sz="4" w:space="0" w:color="000000"/>
              <w:bottom w:val="single" w:sz="4" w:space="0" w:color="000000"/>
              <w:right w:val="nil"/>
            </w:tcBorders>
            <w:vAlign w:val="center"/>
          </w:tcPr>
          <w:p w:rsidR="00847D3C" w:rsidRDefault="00847D3C" w:rsidP="00847D3C">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right w:val="nil"/>
            </w:tcBorders>
            <w:hideMark/>
          </w:tcPr>
          <w:p w:rsidR="00847D3C" w:rsidRDefault="00847D3C">
            <w:pPr>
              <w:pStyle w:val="ConsPlusCell"/>
              <w:jc w:val="both"/>
              <w:rPr>
                <w:rFonts w:ascii="Times New Roman" w:hAnsi="Times New Roman" w:cs="Times New Roman"/>
                <w:sz w:val="21"/>
                <w:szCs w:val="21"/>
              </w:rPr>
            </w:pPr>
            <w:r>
              <w:rPr>
                <w:rFonts w:ascii="Times New Roman" w:hAnsi="Times New Roman" w:cs="Times New Roman"/>
                <w:sz w:val="21"/>
                <w:szCs w:val="21"/>
              </w:rPr>
              <w:t>Прочие источники</w:t>
            </w:r>
          </w:p>
        </w:tc>
        <w:tc>
          <w:tcPr>
            <w:tcW w:w="1313" w:type="dxa"/>
            <w:tcBorders>
              <w:top w:val="single" w:sz="4" w:space="0" w:color="000000"/>
              <w:left w:val="single" w:sz="4" w:space="0" w:color="000000"/>
              <w:bottom w:val="single" w:sz="4" w:space="0" w:color="000000"/>
              <w:right w:val="nil"/>
            </w:tcBorders>
            <w:hideMark/>
          </w:tcPr>
          <w:p w:rsidR="00847D3C" w:rsidRPr="00C27C6B" w:rsidRDefault="00847D3C">
            <w:pPr>
              <w:pStyle w:val="ConsPlusCell"/>
              <w:jc w:val="center"/>
              <w:rPr>
                <w:rFonts w:ascii="Times New Roman" w:hAnsi="Times New Roman" w:cs="Times New Roman"/>
                <w:sz w:val="21"/>
                <w:szCs w:val="21"/>
              </w:rPr>
            </w:pPr>
            <w:r w:rsidRPr="00C27C6B">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right w:val="nil"/>
            </w:tcBorders>
            <w:hideMark/>
          </w:tcPr>
          <w:p w:rsidR="00847D3C" w:rsidRDefault="00847D3C">
            <w:pPr>
              <w:pStyle w:val="ConsPlusCell"/>
              <w:jc w:val="center"/>
              <w:rPr>
                <w:rFonts w:ascii="Times New Roman" w:hAnsi="Times New Roman" w:cs="Times New Roman"/>
                <w:sz w:val="21"/>
                <w:szCs w:val="21"/>
              </w:rPr>
            </w:pPr>
            <w:r>
              <w:rPr>
                <w:rFonts w:ascii="Times New Roman" w:hAnsi="Times New Roman" w:cs="Times New Roman"/>
                <w:sz w:val="21"/>
                <w:szCs w:val="21"/>
              </w:rPr>
              <w:t>---</w:t>
            </w:r>
          </w:p>
        </w:tc>
        <w:tc>
          <w:tcPr>
            <w:tcW w:w="1045" w:type="dxa"/>
            <w:tcBorders>
              <w:top w:val="single" w:sz="4" w:space="0" w:color="000000"/>
              <w:left w:val="single" w:sz="4" w:space="0" w:color="000000"/>
              <w:bottom w:val="single" w:sz="4" w:space="0" w:color="000000"/>
              <w:right w:val="nil"/>
            </w:tcBorders>
            <w:hideMark/>
          </w:tcPr>
          <w:p w:rsidR="00847D3C" w:rsidRDefault="00847D3C">
            <w:pPr>
              <w:pStyle w:val="ConsPlusCell"/>
              <w:jc w:val="center"/>
              <w:rPr>
                <w:rFonts w:ascii="Times New Roman" w:hAnsi="Times New Roman" w:cs="Times New Roman"/>
                <w:sz w:val="21"/>
                <w:szCs w:val="21"/>
              </w:rPr>
            </w:pPr>
            <w:r>
              <w:rPr>
                <w:rFonts w:ascii="Times New Roman" w:hAnsi="Times New Roman" w:cs="Times New Roman"/>
                <w:sz w:val="21"/>
                <w:szCs w:val="21"/>
              </w:rPr>
              <w:t>---</w:t>
            </w:r>
          </w:p>
        </w:tc>
      </w:tr>
      <w:tr w:rsidR="00A33899" w:rsidTr="00847D3C">
        <w:tc>
          <w:tcPr>
            <w:tcW w:w="5186" w:type="dxa"/>
            <w:tcBorders>
              <w:top w:val="single" w:sz="4" w:space="0" w:color="000000"/>
              <w:left w:val="single" w:sz="4" w:space="0" w:color="000000"/>
              <w:bottom w:val="single" w:sz="4" w:space="0" w:color="000000"/>
              <w:right w:val="nil"/>
            </w:tcBorders>
            <w:hideMark/>
          </w:tcPr>
          <w:p w:rsidR="00A33899" w:rsidRPr="00A33899" w:rsidRDefault="00A33899">
            <w:pPr>
              <w:pStyle w:val="ConsPlusCell"/>
              <w:snapToGrid w:val="0"/>
              <w:jc w:val="both"/>
              <w:rPr>
                <w:rFonts w:ascii="Times New Roman" w:hAnsi="Times New Roman" w:cs="Times New Roman"/>
                <w:b/>
                <w:sz w:val="22"/>
                <w:szCs w:val="22"/>
              </w:rPr>
            </w:pPr>
            <w:r w:rsidRPr="00A33899">
              <w:rPr>
                <w:rFonts w:ascii="Times New Roman" w:hAnsi="Times New Roman" w:cs="Times New Roman"/>
                <w:sz w:val="22"/>
                <w:szCs w:val="22"/>
              </w:rPr>
              <w:t>Мероприятие 2</w:t>
            </w:r>
          </w:p>
        </w:tc>
        <w:tc>
          <w:tcPr>
            <w:tcW w:w="1693" w:type="dxa"/>
            <w:tcBorders>
              <w:top w:val="single" w:sz="4" w:space="0" w:color="000000"/>
              <w:left w:val="single" w:sz="4" w:space="0" w:color="000000"/>
              <w:bottom w:val="single" w:sz="4" w:space="0" w:color="000000"/>
              <w:right w:val="nil"/>
            </w:tcBorders>
          </w:tcPr>
          <w:p w:rsidR="00A33899" w:rsidRDefault="00A33899">
            <w:pPr>
              <w:pStyle w:val="ConsPlusCell"/>
              <w:snapToGrid w:val="0"/>
              <w:jc w:val="center"/>
              <w:rPr>
                <w:rFonts w:ascii="Times New Roman" w:hAnsi="Times New Roman" w:cs="Times New Roman"/>
                <w:sz w:val="21"/>
                <w:szCs w:val="21"/>
              </w:rPr>
            </w:pPr>
          </w:p>
        </w:tc>
        <w:tc>
          <w:tcPr>
            <w:tcW w:w="1276" w:type="dxa"/>
            <w:tcBorders>
              <w:top w:val="single" w:sz="4" w:space="0" w:color="000000"/>
              <w:left w:val="single" w:sz="4" w:space="0" w:color="000000"/>
              <w:bottom w:val="single" w:sz="4" w:space="0" w:color="000000"/>
              <w:right w:val="nil"/>
            </w:tcBorders>
            <w:vAlign w:val="center"/>
          </w:tcPr>
          <w:p w:rsidR="00A33899" w:rsidRDefault="00A33899" w:rsidP="00847D3C">
            <w:pPr>
              <w:pStyle w:val="ConsPlusCell"/>
              <w:snapToGrid w:val="0"/>
              <w:jc w:val="center"/>
              <w:rPr>
                <w:rFonts w:ascii="Times New Roman" w:hAnsi="Times New Roman" w:cs="Times New Roman"/>
                <w:sz w:val="21"/>
                <w:szCs w:val="21"/>
              </w:rPr>
            </w:pPr>
          </w:p>
        </w:tc>
        <w:tc>
          <w:tcPr>
            <w:tcW w:w="1187" w:type="dxa"/>
            <w:tcBorders>
              <w:top w:val="single" w:sz="4" w:space="0" w:color="000000"/>
              <w:left w:val="single" w:sz="4" w:space="0" w:color="000000"/>
              <w:bottom w:val="single" w:sz="4" w:space="0" w:color="000000"/>
              <w:right w:val="nil"/>
            </w:tcBorders>
            <w:vAlign w:val="center"/>
          </w:tcPr>
          <w:p w:rsidR="00A33899" w:rsidRDefault="00A33899" w:rsidP="00847D3C">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right w:val="nil"/>
            </w:tcBorders>
          </w:tcPr>
          <w:p w:rsidR="00A33899" w:rsidRDefault="00A33899">
            <w:pPr>
              <w:pStyle w:val="ConsPlusCell"/>
              <w:snapToGrid w:val="0"/>
              <w:jc w:val="both"/>
              <w:rPr>
                <w:rFonts w:ascii="Times New Roman" w:hAnsi="Times New Roman" w:cs="Times New Roman"/>
                <w:sz w:val="21"/>
                <w:szCs w:val="21"/>
              </w:rPr>
            </w:pPr>
          </w:p>
        </w:tc>
        <w:tc>
          <w:tcPr>
            <w:tcW w:w="1313" w:type="dxa"/>
            <w:tcBorders>
              <w:top w:val="single" w:sz="4" w:space="0" w:color="000000"/>
              <w:left w:val="single" w:sz="4" w:space="0" w:color="000000"/>
              <w:bottom w:val="single" w:sz="4" w:space="0" w:color="000000"/>
              <w:right w:val="nil"/>
            </w:tcBorders>
            <w:hideMark/>
          </w:tcPr>
          <w:p w:rsidR="00A33899" w:rsidRPr="00C27C6B" w:rsidRDefault="00A33899">
            <w:pPr>
              <w:pStyle w:val="ConsPlusCell"/>
              <w:snapToGrid w:val="0"/>
              <w:jc w:val="center"/>
              <w:rPr>
                <w:rFonts w:ascii="Times New Roman" w:hAnsi="Times New Roman" w:cs="Times New Roman"/>
                <w:sz w:val="21"/>
                <w:szCs w:val="21"/>
              </w:rPr>
            </w:pPr>
          </w:p>
        </w:tc>
        <w:tc>
          <w:tcPr>
            <w:tcW w:w="1098" w:type="dxa"/>
            <w:tcBorders>
              <w:top w:val="single" w:sz="4" w:space="0" w:color="000000"/>
              <w:left w:val="single" w:sz="4" w:space="0" w:color="000000"/>
              <w:bottom w:val="single" w:sz="4" w:space="0" w:color="000000"/>
              <w:right w:val="nil"/>
            </w:tcBorders>
          </w:tcPr>
          <w:p w:rsidR="00A33899" w:rsidRDefault="00A33899">
            <w:pPr>
              <w:pStyle w:val="ConsPlusCell"/>
              <w:snapToGrid w:val="0"/>
              <w:jc w:val="center"/>
              <w:rPr>
                <w:rFonts w:ascii="Times New Roman" w:hAnsi="Times New Roman" w:cs="Times New Roman"/>
                <w:sz w:val="21"/>
                <w:szCs w:val="21"/>
              </w:rPr>
            </w:pPr>
          </w:p>
        </w:tc>
        <w:tc>
          <w:tcPr>
            <w:tcW w:w="1045" w:type="dxa"/>
            <w:tcBorders>
              <w:top w:val="single" w:sz="4" w:space="0" w:color="000000"/>
              <w:left w:val="single" w:sz="4" w:space="0" w:color="000000"/>
              <w:bottom w:val="single" w:sz="4" w:space="0" w:color="000000"/>
              <w:right w:val="nil"/>
            </w:tcBorders>
          </w:tcPr>
          <w:p w:rsidR="00A33899" w:rsidRDefault="00A33899">
            <w:pPr>
              <w:pStyle w:val="ConsPlusCell"/>
              <w:snapToGrid w:val="0"/>
              <w:jc w:val="center"/>
              <w:rPr>
                <w:rFonts w:ascii="Times New Roman" w:hAnsi="Times New Roman" w:cs="Times New Roman"/>
                <w:sz w:val="21"/>
                <w:szCs w:val="21"/>
              </w:rPr>
            </w:pPr>
          </w:p>
        </w:tc>
      </w:tr>
      <w:tr w:rsidR="00847D3C" w:rsidTr="00847D3C">
        <w:tc>
          <w:tcPr>
            <w:tcW w:w="5186" w:type="dxa"/>
            <w:vMerge w:val="restart"/>
            <w:tcBorders>
              <w:top w:val="single" w:sz="4" w:space="0" w:color="000000"/>
              <w:left w:val="single" w:sz="4" w:space="0" w:color="000000"/>
              <w:bottom w:val="single" w:sz="4" w:space="0" w:color="auto"/>
              <w:right w:val="nil"/>
            </w:tcBorders>
            <w:hideMark/>
          </w:tcPr>
          <w:p w:rsidR="00847D3C" w:rsidRPr="00A33899" w:rsidRDefault="00847D3C" w:rsidP="00847D3C">
            <w:pPr>
              <w:pStyle w:val="ConsPlusCell"/>
              <w:jc w:val="both"/>
              <w:rPr>
                <w:rFonts w:ascii="Times New Roman" w:hAnsi="Times New Roman" w:cs="Times New Roman"/>
                <w:sz w:val="22"/>
                <w:szCs w:val="22"/>
              </w:rPr>
            </w:pPr>
            <w:r>
              <w:rPr>
                <w:rFonts w:ascii="Times New Roman" w:eastAsia="Times-Roman" w:hAnsi="Times New Roman" w:cs="Times New Roman"/>
                <w:sz w:val="22"/>
                <w:szCs w:val="22"/>
              </w:rPr>
              <w:t>П</w:t>
            </w:r>
            <w:r w:rsidRPr="00A33899">
              <w:rPr>
                <w:rFonts w:ascii="Times New Roman" w:eastAsia="Times-Roman" w:hAnsi="Times New Roman" w:cs="Times New Roman"/>
                <w:sz w:val="22"/>
                <w:szCs w:val="22"/>
              </w:rPr>
              <w:t xml:space="preserve">одсыпка, выравнивание, </w:t>
            </w:r>
            <w:proofErr w:type="spellStart"/>
            <w:r w:rsidRPr="00A33899">
              <w:rPr>
                <w:rFonts w:ascii="Times New Roman" w:eastAsia="Times-Roman" w:hAnsi="Times New Roman" w:cs="Times New Roman"/>
                <w:sz w:val="22"/>
                <w:szCs w:val="22"/>
              </w:rPr>
              <w:t>грейдирование</w:t>
            </w:r>
            <w:proofErr w:type="spellEnd"/>
            <w:r w:rsidRPr="00A33899">
              <w:rPr>
                <w:rFonts w:ascii="Times New Roman" w:eastAsia="Times-Roman" w:hAnsi="Times New Roman" w:cs="Times New Roman"/>
                <w:sz w:val="22"/>
                <w:szCs w:val="22"/>
              </w:rPr>
              <w:t xml:space="preserve"> дороги местного значения по ул. Тихая, п. Петровское</w:t>
            </w:r>
            <w:r>
              <w:rPr>
                <w:rFonts w:ascii="Times New Roman" w:eastAsia="Times-Roman" w:hAnsi="Times New Roman" w:cs="Times New Roman"/>
                <w:sz w:val="22"/>
                <w:szCs w:val="22"/>
              </w:rPr>
              <w:t>.</w:t>
            </w:r>
          </w:p>
        </w:tc>
        <w:tc>
          <w:tcPr>
            <w:tcW w:w="1693" w:type="dxa"/>
            <w:vMerge w:val="restart"/>
            <w:tcBorders>
              <w:top w:val="single" w:sz="4" w:space="0" w:color="000000"/>
              <w:left w:val="single" w:sz="4" w:space="0" w:color="000000"/>
              <w:right w:val="nil"/>
            </w:tcBorders>
          </w:tcPr>
          <w:p w:rsidR="00847D3C" w:rsidRDefault="00847D3C">
            <w:pPr>
              <w:pStyle w:val="ConsPlusCell"/>
              <w:snapToGrid w:val="0"/>
              <w:jc w:val="center"/>
              <w:rPr>
                <w:rFonts w:ascii="Times New Roman" w:hAnsi="Times New Roman" w:cs="Times New Roman"/>
                <w:sz w:val="21"/>
                <w:szCs w:val="21"/>
              </w:rPr>
            </w:pPr>
          </w:p>
        </w:tc>
        <w:tc>
          <w:tcPr>
            <w:tcW w:w="1276" w:type="dxa"/>
            <w:vMerge w:val="restart"/>
            <w:tcBorders>
              <w:top w:val="single" w:sz="4" w:space="0" w:color="000000"/>
              <w:left w:val="single" w:sz="4" w:space="0" w:color="000000"/>
              <w:right w:val="nil"/>
            </w:tcBorders>
            <w:vAlign w:val="center"/>
            <w:hideMark/>
          </w:tcPr>
          <w:p w:rsidR="00847D3C" w:rsidRDefault="00847D3C" w:rsidP="00847D3C">
            <w:pPr>
              <w:pStyle w:val="ConsPlusCell"/>
              <w:jc w:val="center"/>
              <w:rPr>
                <w:rFonts w:ascii="Times New Roman" w:hAnsi="Times New Roman" w:cs="Times New Roman"/>
                <w:sz w:val="21"/>
                <w:szCs w:val="21"/>
              </w:rPr>
            </w:pPr>
            <w:r>
              <w:rPr>
                <w:rFonts w:ascii="Times New Roman" w:hAnsi="Times New Roman" w:cs="Times New Roman"/>
                <w:sz w:val="21"/>
                <w:szCs w:val="21"/>
              </w:rPr>
              <w:t>01.01.2020</w:t>
            </w:r>
          </w:p>
        </w:tc>
        <w:tc>
          <w:tcPr>
            <w:tcW w:w="1187" w:type="dxa"/>
            <w:vMerge w:val="restart"/>
            <w:tcBorders>
              <w:top w:val="single" w:sz="4" w:space="0" w:color="000000"/>
              <w:left w:val="single" w:sz="4" w:space="0" w:color="000000"/>
              <w:right w:val="nil"/>
            </w:tcBorders>
            <w:vAlign w:val="center"/>
            <w:hideMark/>
          </w:tcPr>
          <w:p w:rsidR="00847D3C" w:rsidRDefault="00847D3C" w:rsidP="00847D3C">
            <w:pPr>
              <w:pStyle w:val="ConsPlusCell"/>
              <w:jc w:val="center"/>
              <w:rPr>
                <w:rFonts w:ascii="Times New Roman" w:hAnsi="Times New Roman" w:cs="Times New Roman"/>
                <w:sz w:val="21"/>
                <w:szCs w:val="21"/>
              </w:rPr>
            </w:pPr>
            <w:r>
              <w:rPr>
                <w:rFonts w:ascii="Times New Roman" w:hAnsi="Times New Roman" w:cs="Times New Roman"/>
                <w:sz w:val="21"/>
                <w:szCs w:val="21"/>
              </w:rPr>
              <w:t>31.12.2020</w:t>
            </w:r>
          </w:p>
        </w:tc>
        <w:tc>
          <w:tcPr>
            <w:tcW w:w="2191" w:type="dxa"/>
            <w:tcBorders>
              <w:top w:val="single" w:sz="4" w:space="0" w:color="000000"/>
              <w:left w:val="single" w:sz="4" w:space="0" w:color="000000"/>
              <w:bottom w:val="single" w:sz="4" w:space="0" w:color="000000"/>
              <w:right w:val="nil"/>
            </w:tcBorders>
            <w:hideMark/>
          </w:tcPr>
          <w:p w:rsidR="00847D3C" w:rsidRDefault="00847D3C">
            <w:pPr>
              <w:pStyle w:val="ConsPlusCell"/>
              <w:jc w:val="both"/>
              <w:rPr>
                <w:rFonts w:ascii="Times New Roman" w:hAnsi="Times New Roman" w:cs="Times New Roman"/>
                <w:sz w:val="21"/>
                <w:szCs w:val="21"/>
              </w:rPr>
            </w:pPr>
            <w:r>
              <w:rPr>
                <w:rFonts w:ascii="Times New Roman" w:hAnsi="Times New Roman" w:cs="Times New Roman"/>
                <w:sz w:val="21"/>
                <w:szCs w:val="21"/>
              </w:rPr>
              <w:t>Федеральный бюджет-</w:t>
            </w:r>
          </w:p>
        </w:tc>
        <w:tc>
          <w:tcPr>
            <w:tcW w:w="1313" w:type="dxa"/>
            <w:tcBorders>
              <w:top w:val="single" w:sz="4" w:space="0" w:color="000000"/>
              <w:left w:val="single" w:sz="4" w:space="0" w:color="000000"/>
              <w:bottom w:val="single" w:sz="4" w:space="0" w:color="000000"/>
              <w:right w:val="nil"/>
            </w:tcBorders>
            <w:hideMark/>
          </w:tcPr>
          <w:p w:rsidR="00847D3C" w:rsidRPr="00C27C6B" w:rsidRDefault="00847D3C">
            <w:pPr>
              <w:pStyle w:val="ConsPlusCell"/>
              <w:jc w:val="center"/>
              <w:rPr>
                <w:rFonts w:ascii="Times New Roman" w:hAnsi="Times New Roman" w:cs="Times New Roman"/>
                <w:sz w:val="21"/>
                <w:szCs w:val="21"/>
              </w:rPr>
            </w:pPr>
            <w:r w:rsidRPr="00C27C6B">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right w:val="nil"/>
            </w:tcBorders>
            <w:hideMark/>
          </w:tcPr>
          <w:p w:rsidR="00847D3C" w:rsidRDefault="00847D3C">
            <w:pPr>
              <w:pStyle w:val="ConsPlusCell"/>
              <w:jc w:val="center"/>
              <w:rPr>
                <w:rFonts w:ascii="Times New Roman" w:hAnsi="Times New Roman" w:cs="Times New Roman"/>
                <w:sz w:val="21"/>
                <w:szCs w:val="21"/>
              </w:rPr>
            </w:pPr>
            <w:r>
              <w:rPr>
                <w:rFonts w:ascii="Times New Roman" w:hAnsi="Times New Roman" w:cs="Times New Roman"/>
                <w:sz w:val="21"/>
                <w:szCs w:val="21"/>
              </w:rPr>
              <w:t>---</w:t>
            </w:r>
          </w:p>
        </w:tc>
        <w:tc>
          <w:tcPr>
            <w:tcW w:w="1045" w:type="dxa"/>
            <w:tcBorders>
              <w:top w:val="single" w:sz="4" w:space="0" w:color="000000"/>
              <w:left w:val="single" w:sz="4" w:space="0" w:color="000000"/>
              <w:bottom w:val="single" w:sz="4" w:space="0" w:color="000000"/>
              <w:right w:val="nil"/>
            </w:tcBorders>
            <w:hideMark/>
          </w:tcPr>
          <w:p w:rsidR="00847D3C" w:rsidRDefault="00847D3C">
            <w:pPr>
              <w:pStyle w:val="ConsPlusCell"/>
              <w:jc w:val="center"/>
              <w:rPr>
                <w:rFonts w:ascii="Times New Roman" w:hAnsi="Times New Roman" w:cs="Times New Roman"/>
                <w:sz w:val="21"/>
                <w:szCs w:val="21"/>
              </w:rPr>
            </w:pPr>
            <w:r>
              <w:rPr>
                <w:rFonts w:ascii="Times New Roman" w:hAnsi="Times New Roman" w:cs="Times New Roman"/>
                <w:sz w:val="21"/>
                <w:szCs w:val="21"/>
              </w:rPr>
              <w:t>---</w:t>
            </w:r>
          </w:p>
        </w:tc>
      </w:tr>
      <w:tr w:rsidR="00847D3C" w:rsidTr="00847D3C">
        <w:tc>
          <w:tcPr>
            <w:tcW w:w="5186" w:type="dxa"/>
            <w:vMerge/>
            <w:tcBorders>
              <w:top w:val="single" w:sz="4" w:space="0" w:color="000000"/>
              <w:left w:val="single" w:sz="4" w:space="0" w:color="000000"/>
              <w:bottom w:val="single" w:sz="4" w:space="0" w:color="auto"/>
              <w:right w:val="nil"/>
            </w:tcBorders>
            <w:vAlign w:val="center"/>
            <w:hideMark/>
          </w:tcPr>
          <w:p w:rsidR="00847D3C" w:rsidRDefault="00847D3C">
            <w:pPr>
              <w:rPr>
                <w:sz w:val="21"/>
                <w:szCs w:val="21"/>
                <w:lang w:eastAsia="ar-SA"/>
              </w:rPr>
            </w:pPr>
          </w:p>
        </w:tc>
        <w:tc>
          <w:tcPr>
            <w:tcW w:w="1693" w:type="dxa"/>
            <w:vMerge/>
            <w:tcBorders>
              <w:left w:val="single" w:sz="4" w:space="0" w:color="000000"/>
              <w:right w:val="nil"/>
            </w:tcBorders>
          </w:tcPr>
          <w:p w:rsidR="00847D3C" w:rsidRDefault="00847D3C">
            <w:pPr>
              <w:pStyle w:val="ConsPlusCell"/>
              <w:snapToGrid w:val="0"/>
              <w:jc w:val="center"/>
              <w:rPr>
                <w:rFonts w:ascii="Times New Roman" w:hAnsi="Times New Roman" w:cs="Times New Roman"/>
                <w:sz w:val="21"/>
                <w:szCs w:val="21"/>
              </w:rPr>
            </w:pPr>
          </w:p>
        </w:tc>
        <w:tc>
          <w:tcPr>
            <w:tcW w:w="1276" w:type="dxa"/>
            <w:vMerge/>
            <w:tcBorders>
              <w:left w:val="single" w:sz="4" w:space="0" w:color="000000"/>
              <w:right w:val="nil"/>
            </w:tcBorders>
            <w:vAlign w:val="center"/>
          </w:tcPr>
          <w:p w:rsidR="00847D3C" w:rsidRDefault="00847D3C" w:rsidP="00847D3C">
            <w:pPr>
              <w:pStyle w:val="ConsPlusCell"/>
              <w:snapToGrid w:val="0"/>
              <w:jc w:val="center"/>
              <w:rPr>
                <w:rFonts w:ascii="Times New Roman" w:hAnsi="Times New Roman" w:cs="Times New Roman"/>
                <w:sz w:val="21"/>
                <w:szCs w:val="21"/>
              </w:rPr>
            </w:pPr>
          </w:p>
        </w:tc>
        <w:tc>
          <w:tcPr>
            <w:tcW w:w="1187" w:type="dxa"/>
            <w:vMerge/>
            <w:tcBorders>
              <w:left w:val="single" w:sz="4" w:space="0" w:color="000000"/>
              <w:right w:val="nil"/>
            </w:tcBorders>
            <w:vAlign w:val="center"/>
          </w:tcPr>
          <w:p w:rsidR="00847D3C" w:rsidRDefault="00847D3C" w:rsidP="00847D3C">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right w:val="nil"/>
            </w:tcBorders>
            <w:hideMark/>
          </w:tcPr>
          <w:p w:rsidR="00847D3C" w:rsidRDefault="00847D3C">
            <w:pPr>
              <w:pStyle w:val="ConsPlusCell"/>
              <w:jc w:val="both"/>
              <w:rPr>
                <w:rFonts w:ascii="Times New Roman" w:hAnsi="Times New Roman" w:cs="Times New Roman"/>
                <w:sz w:val="21"/>
                <w:szCs w:val="21"/>
              </w:rPr>
            </w:pPr>
            <w:r>
              <w:rPr>
                <w:rFonts w:ascii="Times New Roman" w:hAnsi="Times New Roman" w:cs="Times New Roman"/>
                <w:sz w:val="21"/>
                <w:szCs w:val="21"/>
              </w:rPr>
              <w:t>Областной бюджет-</w:t>
            </w:r>
          </w:p>
        </w:tc>
        <w:tc>
          <w:tcPr>
            <w:tcW w:w="1313" w:type="dxa"/>
            <w:tcBorders>
              <w:top w:val="single" w:sz="4" w:space="0" w:color="000000"/>
              <w:left w:val="single" w:sz="4" w:space="0" w:color="000000"/>
              <w:bottom w:val="single" w:sz="4" w:space="0" w:color="000000"/>
              <w:right w:val="nil"/>
            </w:tcBorders>
            <w:hideMark/>
          </w:tcPr>
          <w:p w:rsidR="00847D3C" w:rsidRPr="00C27C6B" w:rsidRDefault="00847D3C">
            <w:pPr>
              <w:pStyle w:val="ConsPlusCell"/>
              <w:jc w:val="center"/>
              <w:rPr>
                <w:rFonts w:ascii="Times New Roman" w:hAnsi="Times New Roman" w:cs="Times New Roman"/>
                <w:sz w:val="21"/>
                <w:szCs w:val="21"/>
              </w:rPr>
            </w:pPr>
            <w:r w:rsidRPr="00C27C6B">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right w:val="nil"/>
            </w:tcBorders>
            <w:hideMark/>
          </w:tcPr>
          <w:p w:rsidR="00847D3C" w:rsidRDefault="00847D3C">
            <w:pPr>
              <w:pStyle w:val="ConsPlusCell"/>
              <w:jc w:val="center"/>
              <w:rPr>
                <w:rFonts w:ascii="Times New Roman" w:hAnsi="Times New Roman" w:cs="Times New Roman"/>
                <w:sz w:val="21"/>
                <w:szCs w:val="21"/>
              </w:rPr>
            </w:pPr>
            <w:r>
              <w:rPr>
                <w:rFonts w:ascii="Times New Roman" w:hAnsi="Times New Roman" w:cs="Times New Roman"/>
                <w:sz w:val="21"/>
                <w:szCs w:val="21"/>
              </w:rPr>
              <w:t>---</w:t>
            </w:r>
          </w:p>
        </w:tc>
        <w:tc>
          <w:tcPr>
            <w:tcW w:w="1045" w:type="dxa"/>
            <w:tcBorders>
              <w:top w:val="single" w:sz="4" w:space="0" w:color="000000"/>
              <w:left w:val="single" w:sz="4" w:space="0" w:color="000000"/>
              <w:bottom w:val="single" w:sz="4" w:space="0" w:color="000000"/>
              <w:right w:val="nil"/>
            </w:tcBorders>
            <w:hideMark/>
          </w:tcPr>
          <w:p w:rsidR="00847D3C" w:rsidRDefault="00847D3C">
            <w:pPr>
              <w:pStyle w:val="ConsPlusCell"/>
              <w:jc w:val="center"/>
              <w:rPr>
                <w:rFonts w:ascii="Times New Roman" w:hAnsi="Times New Roman" w:cs="Times New Roman"/>
                <w:sz w:val="21"/>
                <w:szCs w:val="21"/>
              </w:rPr>
            </w:pPr>
            <w:r>
              <w:rPr>
                <w:rFonts w:ascii="Times New Roman" w:hAnsi="Times New Roman" w:cs="Times New Roman"/>
                <w:sz w:val="21"/>
                <w:szCs w:val="21"/>
              </w:rPr>
              <w:t>---</w:t>
            </w:r>
          </w:p>
        </w:tc>
      </w:tr>
      <w:tr w:rsidR="00847D3C" w:rsidTr="00847D3C">
        <w:tc>
          <w:tcPr>
            <w:tcW w:w="5186" w:type="dxa"/>
            <w:vMerge/>
            <w:tcBorders>
              <w:top w:val="single" w:sz="4" w:space="0" w:color="000000"/>
              <w:left w:val="single" w:sz="4" w:space="0" w:color="000000"/>
              <w:bottom w:val="single" w:sz="4" w:space="0" w:color="auto"/>
              <w:right w:val="nil"/>
            </w:tcBorders>
            <w:vAlign w:val="center"/>
            <w:hideMark/>
          </w:tcPr>
          <w:p w:rsidR="00847D3C" w:rsidRDefault="00847D3C">
            <w:pPr>
              <w:rPr>
                <w:sz w:val="21"/>
                <w:szCs w:val="21"/>
                <w:lang w:eastAsia="ar-SA"/>
              </w:rPr>
            </w:pPr>
          </w:p>
        </w:tc>
        <w:tc>
          <w:tcPr>
            <w:tcW w:w="1693" w:type="dxa"/>
            <w:vMerge/>
            <w:tcBorders>
              <w:left w:val="single" w:sz="4" w:space="0" w:color="000000"/>
              <w:right w:val="nil"/>
            </w:tcBorders>
          </w:tcPr>
          <w:p w:rsidR="00847D3C" w:rsidRDefault="00847D3C">
            <w:pPr>
              <w:pStyle w:val="ConsPlusCell"/>
              <w:snapToGrid w:val="0"/>
              <w:jc w:val="center"/>
              <w:rPr>
                <w:rFonts w:ascii="Times New Roman" w:hAnsi="Times New Roman" w:cs="Times New Roman"/>
                <w:sz w:val="21"/>
                <w:szCs w:val="21"/>
              </w:rPr>
            </w:pPr>
          </w:p>
        </w:tc>
        <w:tc>
          <w:tcPr>
            <w:tcW w:w="1276" w:type="dxa"/>
            <w:vMerge/>
            <w:tcBorders>
              <w:left w:val="single" w:sz="4" w:space="0" w:color="000000"/>
              <w:right w:val="nil"/>
            </w:tcBorders>
            <w:vAlign w:val="center"/>
          </w:tcPr>
          <w:p w:rsidR="00847D3C" w:rsidRDefault="00847D3C" w:rsidP="00847D3C">
            <w:pPr>
              <w:pStyle w:val="ConsPlusCell"/>
              <w:snapToGrid w:val="0"/>
              <w:jc w:val="center"/>
              <w:rPr>
                <w:rFonts w:ascii="Times New Roman" w:hAnsi="Times New Roman" w:cs="Times New Roman"/>
                <w:sz w:val="21"/>
                <w:szCs w:val="21"/>
              </w:rPr>
            </w:pPr>
          </w:p>
        </w:tc>
        <w:tc>
          <w:tcPr>
            <w:tcW w:w="1187" w:type="dxa"/>
            <w:vMerge/>
            <w:tcBorders>
              <w:left w:val="single" w:sz="4" w:space="0" w:color="000000"/>
              <w:right w:val="nil"/>
            </w:tcBorders>
            <w:vAlign w:val="center"/>
          </w:tcPr>
          <w:p w:rsidR="00847D3C" w:rsidRDefault="00847D3C" w:rsidP="00847D3C">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right w:val="nil"/>
            </w:tcBorders>
            <w:hideMark/>
          </w:tcPr>
          <w:p w:rsidR="00847D3C" w:rsidRDefault="00847D3C">
            <w:pPr>
              <w:pStyle w:val="ConsPlusCell"/>
              <w:jc w:val="both"/>
              <w:rPr>
                <w:rFonts w:ascii="Times New Roman" w:hAnsi="Times New Roman" w:cs="Times New Roman"/>
                <w:sz w:val="21"/>
                <w:szCs w:val="21"/>
              </w:rPr>
            </w:pPr>
            <w:r>
              <w:rPr>
                <w:rFonts w:ascii="Times New Roman" w:hAnsi="Times New Roman" w:cs="Times New Roman"/>
                <w:sz w:val="21"/>
                <w:szCs w:val="21"/>
              </w:rPr>
              <w:t>Местный бюджет-</w:t>
            </w:r>
          </w:p>
        </w:tc>
        <w:tc>
          <w:tcPr>
            <w:tcW w:w="1313" w:type="dxa"/>
            <w:tcBorders>
              <w:top w:val="single" w:sz="4" w:space="0" w:color="000000"/>
              <w:left w:val="single" w:sz="4" w:space="0" w:color="000000"/>
              <w:bottom w:val="single" w:sz="4" w:space="0" w:color="000000"/>
              <w:right w:val="nil"/>
            </w:tcBorders>
            <w:hideMark/>
          </w:tcPr>
          <w:p w:rsidR="00847D3C" w:rsidRPr="00C27C6B" w:rsidRDefault="00847D3C">
            <w:pPr>
              <w:pStyle w:val="ConsPlusCell"/>
              <w:jc w:val="center"/>
              <w:rPr>
                <w:rFonts w:ascii="Times New Roman" w:hAnsi="Times New Roman" w:cs="Times New Roman"/>
                <w:sz w:val="21"/>
                <w:szCs w:val="21"/>
              </w:rPr>
            </w:pPr>
            <w:r w:rsidRPr="00C27C6B">
              <w:rPr>
                <w:rFonts w:ascii="Times New Roman" w:hAnsi="Times New Roman" w:cs="Times New Roman"/>
                <w:sz w:val="21"/>
                <w:szCs w:val="21"/>
              </w:rPr>
              <w:t>1</w:t>
            </w:r>
            <w:r>
              <w:rPr>
                <w:rFonts w:ascii="Times New Roman" w:hAnsi="Times New Roman" w:cs="Times New Roman"/>
                <w:sz w:val="21"/>
                <w:szCs w:val="21"/>
              </w:rPr>
              <w:t>4</w:t>
            </w:r>
            <w:r w:rsidRPr="00C27C6B">
              <w:rPr>
                <w:rFonts w:ascii="Times New Roman" w:hAnsi="Times New Roman" w:cs="Times New Roman"/>
                <w:sz w:val="21"/>
                <w:szCs w:val="21"/>
              </w:rPr>
              <w:t>0,0</w:t>
            </w:r>
          </w:p>
        </w:tc>
        <w:tc>
          <w:tcPr>
            <w:tcW w:w="1098" w:type="dxa"/>
            <w:tcBorders>
              <w:top w:val="single" w:sz="4" w:space="0" w:color="000000"/>
              <w:left w:val="single" w:sz="4" w:space="0" w:color="000000"/>
              <w:bottom w:val="single" w:sz="4" w:space="0" w:color="000000"/>
              <w:right w:val="nil"/>
            </w:tcBorders>
            <w:hideMark/>
          </w:tcPr>
          <w:p w:rsidR="00847D3C" w:rsidRDefault="00847D3C">
            <w:pPr>
              <w:pStyle w:val="ConsPlusCell"/>
              <w:jc w:val="center"/>
              <w:rPr>
                <w:rFonts w:ascii="Times New Roman" w:hAnsi="Times New Roman" w:cs="Times New Roman"/>
                <w:sz w:val="21"/>
                <w:szCs w:val="21"/>
              </w:rPr>
            </w:pPr>
            <w:r>
              <w:rPr>
                <w:rFonts w:ascii="Times New Roman" w:hAnsi="Times New Roman" w:cs="Times New Roman"/>
                <w:sz w:val="21"/>
                <w:szCs w:val="21"/>
              </w:rPr>
              <w:t>---</w:t>
            </w:r>
          </w:p>
        </w:tc>
        <w:tc>
          <w:tcPr>
            <w:tcW w:w="1045" w:type="dxa"/>
            <w:tcBorders>
              <w:top w:val="single" w:sz="4" w:space="0" w:color="000000"/>
              <w:left w:val="single" w:sz="4" w:space="0" w:color="000000"/>
              <w:bottom w:val="single" w:sz="4" w:space="0" w:color="000000"/>
              <w:right w:val="nil"/>
            </w:tcBorders>
            <w:hideMark/>
          </w:tcPr>
          <w:p w:rsidR="00847D3C" w:rsidRDefault="00847D3C">
            <w:pPr>
              <w:pStyle w:val="ConsPlusCell"/>
              <w:jc w:val="center"/>
              <w:rPr>
                <w:rFonts w:ascii="Times New Roman" w:hAnsi="Times New Roman" w:cs="Times New Roman"/>
                <w:sz w:val="21"/>
                <w:szCs w:val="21"/>
              </w:rPr>
            </w:pPr>
            <w:r>
              <w:rPr>
                <w:rFonts w:ascii="Times New Roman" w:hAnsi="Times New Roman" w:cs="Times New Roman"/>
                <w:sz w:val="21"/>
                <w:szCs w:val="21"/>
              </w:rPr>
              <w:t>---</w:t>
            </w:r>
          </w:p>
        </w:tc>
      </w:tr>
      <w:tr w:rsidR="00847D3C" w:rsidTr="00847D3C">
        <w:tc>
          <w:tcPr>
            <w:tcW w:w="5186" w:type="dxa"/>
            <w:vMerge/>
            <w:tcBorders>
              <w:top w:val="single" w:sz="4" w:space="0" w:color="000000"/>
              <w:left w:val="single" w:sz="4" w:space="0" w:color="000000"/>
              <w:bottom w:val="single" w:sz="4" w:space="0" w:color="auto"/>
              <w:right w:val="nil"/>
            </w:tcBorders>
            <w:vAlign w:val="center"/>
            <w:hideMark/>
          </w:tcPr>
          <w:p w:rsidR="00847D3C" w:rsidRDefault="00847D3C">
            <w:pPr>
              <w:rPr>
                <w:sz w:val="21"/>
                <w:szCs w:val="21"/>
                <w:lang w:eastAsia="ar-SA"/>
              </w:rPr>
            </w:pPr>
          </w:p>
        </w:tc>
        <w:tc>
          <w:tcPr>
            <w:tcW w:w="1693" w:type="dxa"/>
            <w:vMerge/>
            <w:tcBorders>
              <w:left w:val="single" w:sz="4" w:space="0" w:color="000000"/>
              <w:bottom w:val="single" w:sz="4" w:space="0" w:color="auto"/>
              <w:right w:val="nil"/>
            </w:tcBorders>
          </w:tcPr>
          <w:p w:rsidR="00847D3C" w:rsidRDefault="00847D3C">
            <w:pPr>
              <w:pStyle w:val="ConsPlusCell"/>
              <w:snapToGrid w:val="0"/>
              <w:jc w:val="center"/>
              <w:rPr>
                <w:rFonts w:ascii="Times New Roman" w:hAnsi="Times New Roman" w:cs="Times New Roman"/>
                <w:sz w:val="21"/>
                <w:szCs w:val="21"/>
              </w:rPr>
            </w:pPr>
          </w:p>
        </w:tc>
        <w:tc>
          <w:tcPr>
            <w:tcW w:w="1276" w:type="dxa"/>
            <w:vMerge/>
            <w:tcBorders>
              <w:left w:val="single" w:sz="4" w:space="0" w:color="000000"/>
              <w:bottom w:val="single" w:sz="4" w:space="0" w:color="auto"/>
              <w:right w:val="nil"/>
            </w:tcBorders>
            <w:vAlign w:val="center"/>
          </w:tcPr>
          <w:p w:rsidR="00847D3C" w:rsidRDefault="00847D3C" w:rsidP="00847D3C">
            <w:pPr>
              <w:pStyle w:val="ConsPlusCell"/>
              <w:snapToGrid w:val="0"/>
              <w:jc w:val="center"/>
              <w:rPr>
                <w:rFonts w:ascii="Times New Roman" w:hAnsi="Times New Roman" w:cs="Times New Roman"/>
                <w:sz w:val="21"/>
                <w:szCs w:val="21"/>
              </w:rPr>
            </w:pPr>
          </w:p>
        </w:tc>
        <w:tc>
          <w:tcPr>
            <w:tcW w:w="1187" w:type="dxa"/>
            <w:vMerge/>
            <w:tcBorders>
              <w:left w:val="single" w:sz="4" w:space="0" w:color="000000"/>
              <w:bottom w:val="single" w:sz="4" w:space="0" w:color="auto"/>
              <w:right w:val="nil"/>
            </w:tcBorders>
            <w:vAlign w:val="center"/>
          </w:tcPr>
          <w:p w:rsidR="00847D3C" w:rsidRDefault="00847D3C" w:rsidP="00847D3C">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auto"/>
              <w:right w:val="nil"/>
            </w:tcBorders>
            <w:hideMark/>
          </w:tcPr>
          <w:p w:rsidR="00847D3C" w:rsidRDefault="00847D3C">
            <w:pPr>
              <w:pStyle w:val="ConsPlusCell"/>
              <w:jc w:val="both"/>
              <w:rPr>
                <w:rFonts w:ascii="Times New Roman" w:hAnsi="Times New Roman" w:cs="Times New Roman"/>
                <w:sz w:val="21"/>
                <w:szCs w:val="21"/>
              </w:rPr>
            </w:pPr>
            <w:r>
              <w:rPr>
                <w:rFonts w:ascii="Times New Roman" w:hAnsi="Times New Roman" w:cs="Times New Roman"/>
                <w:sz w:val="21"/>
                <w:szCs w:val="21"/>
              </w:rPr>
              <w:t>Прочие источники</w:t>
            </w:r>
          </w:p>
        </w:tc>
        <w:tc>
          <w:tcPr>
            <w:tcW w:w="1313" w:type="dxa"/>
            <w:tcBorders>
              <w:top w:val="single" w:sz="4" w:space="0" w:color="000000"/>
              <w:left w:val="single" w:sz="4" w:space="0" w:color="000000"/>
              <w:bottom w:val="single" w:sz="4" w:space="0" w:color="auto"/>
              <w:right w:val="nil"/>
            </w:tcBorders>
            <w:hideMark/>
          </w:tcPr>
          <w:p w:rsidR="00847D3C" w:rsidRPr="00C27C6B" w:rsidRDefault="00847D3C">
            <w:pPr>
              <w:pStyle w:val="ConsPlusCell"/>
              <w:jc w:val="center"/>
              <w:rPr>
                <w:rFonts w:ascii="Times New Roman" w:hAnsi="Times New Roman" w:cs="Times New Roman"/>
                <w:sz w:val="21"/>
                <w:szCs w:val="21"/>
              </w:rPr>
            </w:pPr>
            <w:r w:rsidRPr="00C27C6B">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auto"/>
              <w:right w:val="nil"/>
            </w:tcBorders>
            <w:hideMark/>
          </w:tcPr>
          <w:p w:rsidR="00847D3C" w:rsidRDefault="00847D3C">
            <w:pPr>
              <w:pStyle w:val="ConsPlusCell"/>
              <w:jc w:val="center"/>
              <w:rPr>
                <w:rFonts w:ascii="Times New Roman" w:hAnsi="Times New Roman" w:cs="Times New Roman"/>
                <w:sz w:val="21"/>
                <w:szCs w:val="21"/>
              </w:rPr>
            </w:pPr>
            <w:r>
              <w:rPr>
                <w:rFonts w:ascii="Times New Roman" w:hAnsi="Times New Roman" w:cs="Times New Roman"/>
                <w:sz w:val="21"/>
                <w:szCs w:val="21"/>
              </w:rPr>
              <w:t>---</w:t>
            </w:r>
          </w:p>
        </w:tc>
        <w:tc>
          <w:tcPr>
            <w:tcW w:w="1045" w:type="dxa"/>
            <w:tcBorders>
              <w:top w:val="single" w:sz="4" w:space="0" w:color="000000"/>
              <w:left w:val="single" w:sz="4" w:space="0" w:color="000000"/>
              <w:bottom w:val="single" w:sz="4" w:space="0" w:color="auto"/>
              <w:right w:val="nil"/>
            </w:tcBorders>
            <w:hideMark/>
          </w:tcPr>
          <w:p w:rsidR="00847D3C" w:rsidRDefault="00847D3C">
            <w:pPr>
              <w:pStyle w:val="ConsPlusCell"/>
              <w:jc w:val="center"/>
              <w:rPr>
                <w:rFonts w:ascii="Times New Roman" w:hAnsi="Times New Roman" w:cs="Times New Roman"/>
                <w:sz w:val="21"/>
                <w:szCs w:val="21"/>
              </w:rPr>
            </w:pPr>
            <w:r>
              <w:rPr>
                <w:rFonts w:ascii="Times New Roman" w:hAnsi="Times New Roman" w:cs="Times New Roman"/>
                <w:sz w:val="21"/>
                <w:szCs w:val="21"/>
              </w:rPr>
              <w:t>---</w:t>
            </w:r>
          </w:p>
        </w:tc>
      </w:tr>
      <w:tr w:rsidR="00A33899" w:rsidTr="00847D3C">
        <w:tc>
          <w:tcPr>
            <w:tcW w:w="5186" w:type="dxa"/>
            <w:tcBorders>
              <w:top w:val="single" w:sz="4" w:space="0" w:color="auto"/>
              <w:left w:val="single" w:sz="4" w:space="0" w:color="auto"/>
              <w:bottom w:val="single" w:sz="4" w:space="0" w:color="auto"/>
              <w:right w:val="single" w:sz="4" w:space="0" w:color="auto"/>
            </w:tcBorders>
            <w:hideMark/>
          </w:tcPr>
          <w:p w:rsidR="00A33899" w:rsidRDefault="00A33899">
            <w:pPr>
              <w:pStyle w:val="ConsPlusCell"/>
              <w:snapToGrid w:val="0"/>
              <w:ind w:left="85" w:right="142"/>
              <w:jc w:val="both"/>
              <w:rPr>
                <w:rFonts w:ascii="Times New Roman" w:hAnsi="Times New Roman" w:cs="Times New Roman"/>
                <w:b/>
                <w:sz w:val="23"/>
                <w:szCs w:val="23"/>
              </w:rPr>
            </w:pPr>
            <w:r>
              <w:rPr>
                <w:rFonts w:ascii="Times New Roman" w:hAnsi="Times New Roman" w:cs="Times New Roman"/>
                <w:sz w:val="21"/>
                <w:szCs w:val="21"/>
              </w:rPr>
              <w:t>Мероприятие 3</w:t>
            </w:r>
          </w:p>
        </w:tc>
        <w:tc>
          <w:tcPr>
            <w:tcW w:w="1693" w:type="dxa"/>
            <w:tcBorders>
              <w:top w:val="single" w:sz="4" w:space="0" w:color="auto"/>
              <w:left w:val="single" w:sz="4" w:space="0" w:color="auto"/>
              <w:bottom w:val="single" w:sz="4" w:space="0" w:color="auto"/>
              <w:right w:val="single" w:sz="4" w:space="0" w:color="auto"/>
            </w:tcBorders>
          </w:tcPr>
          <w:p w:rsidR="00A33899" w:rsidRDefault="00A33899">
            <w:pPr>
              <w:pStyle w:val="ConsPlusCell"/>
              <w:snapToGrid w:val="0"/>
              <w:jc w:val="center"/>
              <w:rPr>
                <w:rFonts w:ascii="Times New Roman" w:hAnsi="Times New Roman"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A33899" w:rsidRDefault="00A33899" w:rsidP="00847D3C">
            <w:pPr>
              <w:pStyle w:val="ConsPlusCell"/>
              <w:snapToGrid w:val="0"/>
              <w:jc w:val="center"/>
              <w:rPr>
                <w:rFonts w:ascii="Times New Roman" w:hAnsi="Times New Roman" w:cs="Times New Roman"/>
                <w:sz w:val="21"/>
                <w:szCs w:val="21"/>
              </w:rPr>
            </w:pPr>
          </w:p>
        </w:tc>
        <w:tc>
          <w:tcPr>
            <w:tcW w:w="1187" w:type="dxa"/>
            <w:tcBorders>
              <w:top w:val="single" w:sz="4" w:space="0" w:color="auto"/>
              <w:left w:val="single" w:sz="4" w:space="0" w:color="auto"/>
              <w:bottom w:val="single" w:sz="4" w:space="0" w:color="auto"/>
              <w:right w:val="single" w:sz="4" w:space="0" w:color="auto"/>
            </w:tcBorders>
            <w:vAlign w:val="center"/>
          </w:tcPr>
          <w:p w:rsidR="00A33899" w:rsidRDefault="00A33899" w:rsidP="00847D3C">
            <w:pPr>
              <w:pStyle w:val="ConsPlusCell"/>
              <w:snapToGrid w:val="0"/>
              <w:jc w:val="center"/>
              <w:rPr>
                <w:rFonts w:ascii="Times New Roman" w:hAnsi="Times New Roman" w:cs="Times New Roman"/>
                <w:sz w:val="21"/>
                <w:szCs w:val="21"/>
              </w:rPr>
            </w:pPr>
          </w:p>
        </w:tc>
        <w:tc>
          <w:tcPr>
            <w:tcW w:w="2191" w:type="dxa"/>
            <w:tcBorders>
              <w:top w:val="single" w:sz="4" w:space="0" w:color="auto"/>
              <w:left w:val="single" w:sz="4" w:space="0" w:color="auto"/>
              <w:bottom w:val="single" w:sz="4" w:space="0" w:color="auto"/>
              <w:right w:val="single" w:sz="4" w:space="0" w:color="auto"/>
            </w:tcBorders>
          </w:tcPr>
          <w:p w:rsidR="00A33899" w:rsidRDefault="00A33899">
            <w:pPr>
              <w:pStyle w:val="ConsPlusCell"/>
              <w:snapToGrid w:val="0"/>
              <w:jc w:val="both"/>
              <w:rPr>
                <w:rFonts w:ascii="Times New Roman" w:hAnsi="Times New Roman" w:cs="Times New Roman"/>
                <w:sz w:val="21"/>
                <w:szCs w:val="21"/>
              </w:rPr>
            </w:pPr>
          </w:p>
        </w:tc>
        <w:tc>
          <w:tcPr>
            <w:tcW w:w="1313" w:type="dxa"/>
            <w:tcBorders>
              <w:top w:val="single" w:sz="4" w:space="0" w:color="auto"/>
              <w:left w:val="single" w:sz="4" w:space="0" w:color="auto"/>
              <w:bottom w:val="single" w:sz="4" w:space="0" w:color="auto"/>
              <w:right w:val="single" w:sz="4" w:space="0" w:color="auto"/>
            </w:tcBorders>
          </w:tcPr>
          <w:p w:rsidR="00A33899" w:rsidRPr="00C27C6B" w:rsidRDefault="00A33899">
            <w:pPr>
              <w:pStyle w:val="ConsPlusCell"/>
              <w:jc w:val="center"/>
              <w:rPr>
                <w:rFonts w:ascii="Times New Roman" w:hAnsi="Times New Roman" w:cs="Times New Roman"/>
                <w:sz w:val="21"/>
                <w:szCs w:val="21"/>
              </w:rPr>
            </w:pPr>
          </w:p>
        </w:tc>
        <w:tc>
          <w:tcPr>
            <w:tcW w:w="1098" w:type="dxa"/>
            <w:tcBorders>
              <w:top w:val="single" w:sz="4" w:space="0" w:color="auto"/>
              <w:left w:val="single" w:sz="4" w:space="0" w:color="auto"/>
              <w:bottom w:val="single" w:sz="4" w:space="0" w:color="auto"/>
              <w:right w:val="single" w:sz="4" w:space="0" w:color="auto"/>
            </w:tcBorders>
          </w:tcPr>
          <w:p w:rsidR="00A33899" w:rsidRDefault="00A33899">
            <w:pPr>
              <w:pStyle w:val="ConsPlusCell"/>
              <w:jc w:val="center"/>
              <w:rPr>
                <w:rFonts w:ascii="Times New Roman" w:hAnsi="Times New Roman" w:cs="Times New Roman"/>
                <w:sz w:val="21"/>
                <w:szCs w:val="21"/>
              </w:rPr>
            </w:pPr>
          </w:p>
        </w:tc>
        <w:tc>
          <w:tcPr>
            <w:tcW w:w="1045" w:type="dxa"/>
            <w:tcBorders>
              <w:top w:val="single" w:sz="4" w:space="0" w:color="auto"/>
              <w:left w:val="single" w:sz="4" w:space="0" w:color="auto"/>
              <w:bottom w:val="single" w:sz="4" w:space="0" w:color="auto"/>
              <w:right w:val="single" w:sz="4" w:space="0" w:color="auto"/>
            </w:tcBorders>
          </w:tcPr>
          <w:p w:rsidR="00A33899" w:rsidRDefault="00A33899">
            <w:pPr>
              <w:pStyle w:val="ConsPlusCell"/>
              <w:snapToGrid w:val="0"/>
              <w:jc w:val="center"/>
              <w:rPr>
                <w:rFonts w:ascii="Times New Roman" w:hAnsi="Times New Roman" w:cs="Times New Roman"/>
                <w:sz w:val="21"/>
                <w:szCs w:val="21"/>
              </w:rPr>
            </w:pPr>
          </w:p>
        </w:tc>
      </w:tr>
      <w:tr w:rsidR="00847D3C" w:rsidTr="00847D3C">
        <w:tc>
          <w:tcPr>
            <w:tcW w:w="5186" w:type="dxa"/>
            <w:vMerge w:val="restart"/>
            <w:tcBorders>
              <w:top w:val="single" w:sz="4" w:space="0" w:color="auto"/>
              <w:left w:val="single" w:sz="4" w:space="0" w:color="auto"/>
              <w:right w:val="single" w:sz="4" w:space="0" w:color="auto"/>
            </w:tcBorders>
            <w:hideMark/>
          </w:tcPr>
          <w:p w:rsidR="00847D3C" w:rsidRDefault="00847D3C">
            <w:pPr>
              <w:pStyle w:val="ConsPlusCell"/>
              <w:snapToGrid w:val="0"/>
              <w:ind w:left="85" w:right="142"/>
              <w:rPr>
                <w:rFonts w:ascii="Times New Roman" w:hAnsi="Times New Roman" w:cs="Times New Roman"/>
                <w:sz w:val="23"/>
                <w:szCs w:val="23"/>
              </w:rPr>
            </w:pPr>
            <w:r>
              <w:rPr>
                <w:rFonts w:ascii="Times New Roman" w:hAnsi="Times New Roman" w:cs="Times New Roman"/>
                <w:sz w:val="21"/>
                <w:szCs w:val="21"/>
              </w:rPr>
              <w:t>Строительный контроль</w:t>
            </w:r>
          </w:p>
        </w:tc>
        <w:tc>
          <w:tcPr>
            <w:tcW w:w="1693" w:type="dxa"/>
            <w:vMerge w:val="restart"/>
            <w:tcBorders>
              <w:top w:val="single" w:sz="4" w:space="0" w:color="auto"/>
              <w:left w:val="single" w:sz="4" w:space="0" w:color="auto"/>
              <w:right w:val="single" w:sz="4" w:space="0" w:color="auto"/>
            </w:tcBorders>
          </w:tcPr>
          <w:p w:rsidR="00847D3C" w:rsidRDefault="00847D3C">
            <w:pPr>
              <w:pStyle w:val="ConsPlusCell"/>
              <w:snapToGrid w:val="0"/>
              <w:jc w:val="center"/>
              <w:rPr>
                <w:rFonts w:ascii="Times New Roman" w:hAnsi="Times New Roman" w:cs="Times New Roman"/>
                <w:sz w:val="21"/>
                <w:szCs w:val="21"/>
              </w:rPr>
            </w:pPr>
          </w:p>
        </w:tc>
        <w:tc>
          <w:tcPr>
            <w:tcW w:w="1276" w:type="dxa"/>
            <w:vMerge w:val="restart"/>
            <w:tcBorders>
              <w:top w:val="single" w:sz="4" w:space="0" w:color="auto"/>
              <w:left w:val="single" w:sz="4" w:space="0" w:color="auto"/>
              <w:right w:val="single" w:sz="4" w:space="0" w:color="auto"/>
            </w:tcBorders>
            <w:vAlign w:val="center"/>
            <w:hideMark/>
          </w:tcPr>
          <w:p w:rsidR="00847D3C" w:rsidRDefault="00847D3C" w:rsidP="00847D3C">
            <w:pPr>
              <w:pStyle w:val="ConsPlusCell"/>
              <w:jc w:val="center"/>
              <w:rPr>
                <w:rFonts w:ascii="Times New Roman" w:hAnsi="Times New Roman" w:cs="Times New Roman"/>
                <w:sz w:val="21"/>
                <w:szCs w:val="21"/>
              </w:rPr>
            </w:pPr>
            <w:r>
              <w:rPr>
                <w:rFonts w:ascii="Times New Roman" w:hAnsi="Times New Roman" w:cs="Times New Roman"/>
                <w:sz w:val="21"/>
                <w:szCs w:val="21"/>
              </w:rPr>
              <w:t>01.01.2020</w:t>
            </w:r>
          </w:p>
        </w:tc>
        <w:tc>
          <w:tcPr>
            <w:tcW w:w="1187" w:type="dxa"/>
            <w:vMerge w:val="restart"/>
            <w:tcBorders>
              <w:top w:val="single" w:sz="4" w:space="0" w:color="auto"/>
              <w:left w:val="single" w:sz="4" w:space="0" w:color="auto"/>
              <w:right w:val="single" w:sz="4" w:space="0" w:color="auto"/>
            </w:tcBorders>
            <w:vAlign w:val="center"/>
            <w:hideMark/>
          </w:tcPr>
          <w:p w:rsidR="00847D3C" w:rsidRDefault="00847D3C" w:rsidP="00847D3C">
            <w:pPr>
              <w:pStyle w:val="ConsPlusCell"/>
              <w:jc w:val="center"/>
              <w:rPr>
                <w:rFonts w:ascii="Times New Roman" w:hAnsi="Times New Roman" w:cs="Times New Roman"/>
                <w:sz w:val="21"/>
                <w:szCs w:val="21"/>
              </w:rPr>
            </w:pPr>
            <w:r>
              <w:rPr>
                <w:rFonts w:ascii="Times New Roman" w:hAnsi="Times New Roman" w:cs="Times New Roman"/>
                <w:sz w:val="21"/>
                <w:szCs w:val="21"/>
              </w:rPr>
              <w:t>31.12.2020</w:t>
            </w:r>
          </w:p>
        </w:tc>
        <w:tc>
          <w:tcPr>
            <w:tcW w:w="2191" w:type="dxa"/>
            <w:tcBorders>
              <w:top w:val="single" w:sz="4" w:space="0" w:color="auto"/>
              <w:left w:val="single" w:sz="4" w:space="0" w:color="auto"/>
              <w:bottom w:val="single" w:sz="4" w:space="0" w:color="auto"/>
              <w:right w:val="single" w:sz="4" w:space="0" w:color="auto"/>
            </w:tcBorders>
            <w:hideMark/>
          </w:tcPr>
          <w:p w:rsidR="00847D3C" w:rsidRDefault="00847D3C">
            <w:pPr>
              <w:pStyle w:val="ConsPlusCell"/>
              <w:jc w:val="both"/>
              <w:rPr>
                <w:rFonts w:ascii="Times New Roman" w:hAnsi="Times New Roman" w:cs="Times New Roman"/>
                <w:sz w:val="21"/>
                <w:szCs w:val="21"/>
              </w:rPr>
            </w:pPr>
            <w:r>
              <w:rPr>
                <w:rFonts w:ascii="Times New Roman" w:hAnsi="Times New Roman" w:cs="Times New Roman"/>
                <w:sz w:val="21"/>
                <w:szCs w:val="21"/>
              </w:rPr>
              <w:t>Федеральный бюджет-</w:t>
            </w:r>
          </w:p>
        </w:tc>
        <w:tc>
          <w:tcPr>
            <w:tcW w:w="1313" w:type="dxa"/>
            <w:tcBorders>
              <w:top w:val="single" w:sz="4" w:space="0" w:color="auto"/>
              <w:left w:val="single" w:sz="4" w:space="0" w:color="auto"/>
              <w:bottom w:val="single" w:sz="4" w:space="0" w:color="auto"/>
              <w:right w:val="single" w:sz="4" w:space="0" w:color="auto"/>
            </w:tcBorders>
          </w:tcPr>
          <w:p w:rsidR="00847D3C" w:rsidRPr="00C27C6B" w:rsidRDefault="00847D3C">
            <w:pPr>
              <w:pStyle w:val="ConsPlusCell"/>
              <w:jc w:val="center"/>
              <w:rPr>
                <w:rFonts w:ascii="Times New Roman" w:hAnsi="Times New Roman" w:cs="Times New Roman"/>
                <w:sz w:val="21"/>
                <w:szCs w:val="21"/>
              </w:rPr>
            </w:pPr>
            <w:r w:rsidRPr="00C27C6B">
              <w:rPr>
                <w:rFonts w:ascii="Times New Roman" w:hAnsi="Times New Roman" w:cs="Times New Roman"/>
                <w:sz w:val="21"/>
                <w:szCs w:val="21"/>
              </w:rPr>
              <w:t>---</w:t>
            </w:r>
          </w:p>
        </w:tc>
        <w:tc>
          <w:tcPr>
            <w:tcW w:w="1098" w:type="dxa"/>
            <w:tcBorders>
              <w:top w:val="single" w:sz="4" w:space="0" w:color="auto"/>
              <w:left w:val="single" w:sz="4" w:space="0" w:color="auto"/>
              <w:bottom w:val="single" w:sz="4" w:space="0" w:color="auto"/>
              <w:right w:val="single" w:sz="4" w:space="0" w:color="auto"/>
            </w:tcBorders>
            <w:hideMark/>
          </w:tcPr>
          <w:p w:rsidR="00847D3C" w:rsidRDefault="00847D3C">
            <w:pPr>
              <w:pStyle w:val="ConsPlusCell"/>
              <w:jc w:val="center"/>
              <w:rPr>
                <w:rFonts w:ascii="Times New Roman" w:hAnsi="Times New Roman" w:cs="Times New Roman"/>
                <w:sz w:val="21"/>
                <w:szCs w:val="21"/>
              </w:rPr>
            </w:pPr>
            <w:r>
              <w:rPr>
                <w:rFonts w:ascii="Times New Roman" w:hAnsi="Times New Roman" w:cs="Times New Roman"/>
                <w:sz w:val="21"/>
                <w:szCs w:val="21"/>
              </w:rPr>
              <w:t>---</w:t>
            </w:r>
          </w:p>
        </w:tc>
        <w:tc>
          <w:tcPr>
            <w:tcW w:w="1045" w:type="dxa"/>
            <w:tcBorders>
              <w:top w:val="single" w:sz="4" w:space="0" w:color="auto"/>
              <w:left w:val="single" w:sz="4" w:space="0" w:color="auto"/>
              <w:bottom w:val="single" w:sz="4" w:space="0" w:color="auto"/>
              <w:right w:val="single" w:sz="4" w:space="0" w:color="auto"/>
            </w:tcBorders>
            <w:hideMark/>
          </w:tcPr>
          <w:p w:rsidR="00847D3C" w:rsidRDefault="00847D3C">
            <w:pPr>
              <w:pStyle w:val="ConsPlusCell"/>
              <w:jc w:val="center"/>
              <w:rPr>
                <w:rFonts w:ascii="Times New Roman" w:hAnsi="Times New Roman" w:cs="Times New Roman"/>
                <w:sz w:val="21"/>
                <w:szCs w:val="21"/>
              </w:rPr>
            </w:pPr>
            <w:r>
              <w:rPr>
                <w:rFonts w:ascii="Times New Roman" w:hAnsi="Times New Roman" w:cs="Times New Roman"/>
                <w:sz w:val="21"/>
                <w:szCs w:val="21"/>
              </w:rPr>
              <w:t>---</w:t>
            </w:r>
          </w:p>
        </w:tc>
      </w:tr>
      <w:tr w:rsidR="00847D3C" w:rsidTr="00826F24">
        <w:tc>
          <w:tcPr>
            <w:tcW w:w="5186" w:type="dxa"/>
            <w:vMerge/>
            <w:tcBorders>
              <w:left w:val="single" w:sz="4" w:space="0" w:color="auto"/>
              <w:right w:val="single" w:sz="4" w:space="0" w:color="auto"/>
            </w:tcBorders>
          </w:tcPr>
          <w:p w:rsidR="00847D3C" w:rsidRDefault="00847D3C">
            <w:pPr>
              <w:pStyle w:val="ConsPlusCell"/>
              <w:snapToGrid w:val="0"/>
              <w:jc w:val="both"/>
              <w:rPr>
                <w:rFonts w:ascii="Times New Roman" w:hAnsi="Times New Roman" w:cs="Times New Roman"/>
                <w:sz w:val="23"/>
                <w:szCs w:val="23"/>
              </w:rPr>
            </w:pPr>
          </w:p>
        </w:tc>
        <w:tc>
          <w:tcPr>
            <w:tcW w:w="1693" w:type="dxa"/>
            <w:vMerge/>
            <w:tcBorders>
              <w:left w:val="single" w:sz="4" w:space="0" w:color="auto"/>
              <w:right w:val="single" w:sz="4" w:space="0" w:color="auto"/>
            </w:tcBorders>
          </w:tcPr>
          <w:p w:rsidR="00847D3C" w:rsidRDefault="00847D3C">
            <w:pPr>
              <w:pStyle w:val="ConsPlusCell"/>
              <w:snapToGrid w:val="0"/>
              <w:jc w:val="center"/>
              <w:rPr>
                <w:rFonts w:ascii="Times New Roman" w:hAnsi="Times New Roman" w:cs="Times New Roman"/>
                <w:sz w:val="21"/>
                <w:szCs w:val="21"/>
              </w:rPr>
            </w:pPr>
          </w:p>
        </w:tc>
        <w:tc>
          <w:tcPr>
            <w:tcW w:w="1276" w:type="dxa"/>
            <w:vMerge/>
            <w:tcBorders>
              <w:left w:val="single" w:sz="4" w:space="0" w:color="auto"/>
              <w:right w:val="single" w:sz="4" w:space="0" w:color="auto"/>
            </w:tcBorders>
          </w:tcPr>
          <w:p w:rsidR="00847D3C" w:rsidRDefault="00847D3C">
            <w:pPr>
              <w:pStyle w:val="ConsPlusCell"/>
              <w:snapToGrid w:val="0"/>
              <w:jc w:val="center"/>
              <w:rPr>
                <w:rFonts w:ascii="Times New Roman" w:hAnsi="Times New Roman" w:cs="Times New Roman"/>
                <w:sz w:val="21"/>
                <w:szCs w:val="21"/>
              </w:rPr>
            </w:pPr>
          </w:p>
        </w:tc>
        <w:tc>
          <w:tcPr>
            <w:tcW w:w="1187" w:type="dxa"/>
            <w:vMerge/>
            <w:tcBorders>
              <w:left w:val="single" w:sz="4" w:space="0" w:color="auto"/>
              <w:right w:val="single" w:sz="4" w:space="0" w:color="auto"/>
            </w:tcBorders>
          </w:tcPr>
          <w:p w:rsidR="00847D3C" w:rsidRDefault="00847D3C">
            <w:pPr>
              <w:pStyle w:val="ConsPlusCell"/>
              <w:snapToGrid w:val="0"/>
              <w:jc w:val="center"/>
              <w:rPr>
                <w:rFonts w:ascii="Times New Roman" w:hAnsi="Times New Roman" w:cs="Times New Roman"/>
                <w:sz w:val="21"/>
                <w:szCs w:val="21"/>
              </w:rPr>
            </w:pPr>
          </w:p>
        </w:tc>
        <w:tc>
          <w:tcPr>
            <w:tcW w:w="2191" w:type="dxa"/>
            <w:tcBorders>
              <w:top w:val="single" w:sz="4" w:space="0" w:color="auto"/>
              <w:left w:val="single" w:sz="4" w:space="0" w:color="auto"/>
              <w:bottom w:val="single" w:sz="4" w:space="0" w:color="auto"/>
              <w:right w:val="single" w:sz="4" w:space="0" w:color="auto"/>
            </w:tcBorders>
            <w:hideMark/>
          </w:tcPr>
          <w:p w:rsidR="00847D3C" w:rsidRDefault="00847D3C">
            <w:pPr>
              <w:pStyle w:val="ConsPlusCell"/>
              <w:jc w:val="both"/>
              <w:rPr>
                <w:rFonts w:ascii="Times New Roman" w:hAnsi="Times New Roman" w:cs="Times New Roman"/>
                <w:sz w:val="21"/>
                <w:szCs w:val="21"/>
              </w:rPr>
            </w:pPr>
            <w:r>
              <w:rPr>
                <w:rFonts w:ascii="Times New Roman" w:hAnsi="Times New Roman" w:cs="Times New Roman"/>
                <w:sz w:val="21"/>
                <w:szCs w:val="21"/>
              </w:rPr>
              <w:t>Областной бюджет-</w:t>
            </w:r>
          </w:p>
        </w:tc>
        <w:tc>
          <w:tcPr>
            <w:tcW w:w="1313" w:type="dxa"/>
            <w:tcBorders>
              <w:top w:val="single" w:sz="4" w:space="0" w:color="auto"/>
              <w:left w:val="single" w:sz="4" w:space="0" w:color="auto"/>
              <w:bottom w:val="single" w:sz="4" w:space="0" w:color="auto"/>
              <w:right w:val="single" w:sz="4" w:space="0" w:color="auto"/>
            </w:tcBorders>
            <w:hideMark/>
          </w:tcPr>
          <w:p w:rsidR="00847D3C" w:rsidRPr="00C27C6B" w:rsidRDefault="00847D3C">
            <w:pPr>
              <w:pStyle w:val="ConsPlusCell"/>
              <w:jc w:val="center"/>
              <w:rPr>
                <w:rFonts w:ascii="Times New Roman" w:hAnsi="Times New Roman" w:cs="Times New Roman"/>
                <w:sz w:val="21"/>
                <w:szCs w:val="21"/>
              </w:rPr>
            </w:pPr>
            <w:r w:rsidRPr="00C27C6B">
              <w:rPr>
                <w:rFonts w:ascii="Times New Roman" w:hAnsi="Times New Roman" w:cs="Times New Roman"/>
                <w:sz w:val="21"/>
                <w:szCs w:val="21"/>
              </w:rPr>
              <w:t>---</w:t>
            </w:r>
          </w:p>
        </w:tc>
        <w:tc>
          <w:tcPr>
            <w:tcW w:w="1098" w:type="dxa"/>
            <w:tcBorders>
              <w:top w:val="single" w:sz="4" w:space="0" w:color="auto"/>
              <w:left w:val="single" w:sz="4" w:space="0" w:color="auto"/>
              <w:bottom w:val="single" w:sz="4" w:space="0" w:color="auto"/>
              <w:right w:val="single" w:sz="4" w:space="0" w:color="auto"/>
            </w:tcBorders>
            <w:hideMark/>
          </w:tcPr>
          <w:p w:rsidR="00847D3C" w:rsidRDefault="00847D3C">
            <w:pPr>
              <w:pStyle w:val="ConsPlusCell"/>
              <w:jc w:val="center"/>
              <w:rPr>
                <w:rFonts w:ascii="Times New Roman" w:hAnsi="Times New Roman" w:cs="Times New Roman"/>
                <w:sz w:val="21"/>
                <w:szCs w:val="21"/>
              </w:rPr>
            </w:pPr>
            <w:r>
              <w:rPr>
                <w:rFonts w:ascii="Times New Roman" w:hAnsi="Times New Roman" w:cs="Times New Roman"/>
                <w:sz w:val="21"/>
                <w:szCs w:val="21"/>
              </w:rPr>
              <w:t>---</w:t>
            </w:r>
          </w:p>
        </w:tc>
        <w:tc>
          <w:tcPr>
            <w:tcW w:w="1045" w:type="dxa"/>
            <w:tcBorders>
              <w:top w:val="single" w:sz="4" w:space="0" w:color="auto"/>
              <w:left w:val="single" w:sz="4" w:space="0" w:color="auto"/>
              <w:bottom w:val="single" w:sz="4" w:space="0" w:color="auto"/>
              <w:right w:val="single" w:sz="4" w:space="0" w:color="auto"/>
            </w:tcBorders>
            <w:hideMark/>
          </w:tcPr>
          <w:p w:rsidR="00847D3C" w:rsidRDefault="00847D3C">
            <w:pPr>
              <w:pStyle w:val="ConsPlusCell"/>
              <w:jc w:val="center"/>
              <w:rPr>
                <w:rFonts w:ascii="Times New Roman" w:hAnsi="Times New Roman" w:cs="Times New Roman"/>
                <w:sz w:val="21"/>
                <w:szCs w:val="21"/>
              </w:rPr>
            </w:pPr>
            <w:r>
              <w:rPr>
                <w:rFonts w:ascii="Times New Roman" w:hAnsi="Times New Roman" w:cs="Times New Roman"/>
                <w:sz w:val="21"/>
                <w:szCs w:val="21"/>
              </w:rPr>
              <w:t>---</w:t>
            </w:r>
          </w:p>
        </w:tc>
      </w:tr>
      <w:tr w:rsidR="00847D3C" w:rsidTr="00826F24">
        <w:tc>
          <w:tcPr>
            <w:tcW w:w="5186" w:type="dxa"/>
            <w:vMerge/>
            <w:tcBorders>
              <w:left w:val="single" w:sz="4" w:space="0" w:color="auto"/>
              <w:right w:val="single" w:sz="4" w:space="0" w:color="auto"/>
            </w:tcBorders>
          </w:tcPr>
          <w:p w:rsidR="00847D3C" w:rsidRDefault="00847D3C">
            <w:pPr>
              <w:pStyle w:val="ConsPlusCell"/>
              <w:snapToGrid w:val="0"/>
              <w:jc w:val="both"/>
              <w:rPr>
                <w:rFonts w:ascii="Times New Roman" w:hAnsi="Times New Roman" w:cs="Times New Roman"/>
                <w:sz w:val="23"/>
                <w:szCs w:val="23"/>
              </w:rPr>
            </w:pPr>
          </w:p>
        </w:tc>
        <w:tc>
          <w:tcPr>
            <w:tcW w:w="1693" w:type="dxa"/>
            <w:vMerge/>
            <w:tcBorders>
              <w:left w:val="single" w:sz="4" w:space="0" w:color="auto"/>
              <w:right w:val="single" w:sz="4" w:space="0" w:color="auto"/>
            </w:tcBorders>
          </w:tcPr>
          <w:p w:rsidR="00847D3C" w:rsidRDefault="00847D3C">
            <w:pPr>
              <w:pStyle w:val="ConsPlusCell"/>
              <w:snapToGrid w:val="0"/>
              <w:jc w:val="center"/>
              <w:rPr>
                <w:rFonts w:ascii="Times New Roman" w:hAnsi="Times New Roman" w:cs="Times New Roman"/>
                <w:sz w:val="21"/>
                <w:szCs w:val="21"/>
              </w:rPr>
            </w:pPr>
          </w:p>
        </w:tc>
        <w:tc>
          <w:tcPr>
            <w:tcW w:w="1276" w:type="dxa"/>
            <w:vMerge/>
            <w:tcBorders>
              <w:left w:val="single" w:sz="4" w:space="0" w:color="auto"/>
              <w:right w:val="single" w:sz="4" w:space="0" w:color="auto"/>
            </w:tcBorders>
          </w:tcPr>
          <w:p w:rsidR="00847D3C" w:rsidRDefault="00847D3C">
            <w:pPr>
              <w:pStyle w:val="ConsPlusCell"/>
              <w:snapToGrid w:val="0"/>
              <w:jc w:val="center"/>
              <w:rPr>
                <w:rFonts w:ascii="Times New Roman" w:hAnsi="Times New Roman" w:cs="Times New Roman"/>
                <w:sz w:val="21"/>
                <w:szCs w:val="21"/>
              </w:rPr>
            </w:pPr>
          </w:p>
        </w:tc>
        <w:tc>
          <w:tcPr>
            <w:tcW w:w="1187" w:type="dxa"/>
            <w:vMerge/>
            <w:tcBorders>
              <w:left w:val="single" w:sz="4" w:space="0" w:color="auto"/>
              <w:right w:val="single" w:sz="4" w:space="0" w:color="auto"/>
            </w:tcBorders>
          </w:tcPr>
          <w:p w:rsidR="00847D3C" w:rsidRDefault="00847D3C">
            <w:pPr>
              <w:pStyle w:val="ConsPlusCell"/>
              <w:snapToGrid w:val="0"/>
              <w:jc w:val="center"/>
              <w:rPr>
                <w:rFonts w:ascii="Times New Roman" w:hAnsi="Times New Roman" w:cs="Times New Roman"/>
                <w:sz w:val="21"/>
                <w:szCs w:val="21"/>
              </w:rPr>
            </w:pPr>
          </w:p>
        </w:tc>
        <w:tc>
          <w:tcPr>
            <w:tcW w:w="2191" w:type="dxa"/>
            <w:tcBorders>
              <w:top w:val="single" w:sz="4" w:space="0" w:color="auto"/>
              <w:left w:val="single" w:sz="4" w:space="0" w:color="auto"/>
              <w:bottom w:val="single" w:sz="4" w:space="0" w:color="auto"/>
              <w:right w:val="single" w:sz="4" w:space="0" w:color="auto"/>
            </w:tcBorders>
            <w:hideMark/>
          </w:tcPr>
          <w:p w:rsidR="00847D3C" w:rsidRDefault="00847D3C">
            <w:pPr>
              <w:pStyle w:val="ConsPlusCell"/>
              <w:jc w:val="both"/>
              <w:rPr>
                <w:rFonts w:ascii="Times New Roman" w:hAnsi="Times New Roman" w:cs="Times New Roman"/>
                <w:sz w:val="21"/>
                <w:szCs w:val="21"/>
              </w:rPr>
            </w:pPr>
            <w:r>
              <w:rPr>
                <w:rFonts w:ascii="Times New Roman" w:hAnsi="Times New Roman" w:cs="Times New Roman"/>
                <w:sz w:val="21"/>
                <w:szCs w:val="21"/>
              </w:rPr>
              <w:t>Местный бюджет-</w:t>
            </w:r>
          </w:p>
        </w:tc>
        <w:tc>
          <w:tcPr>
            <w:tcW w:w="1313" w:type="dxa"/>
            <w:tcBorders>
              <w:top w:val="single" w:sz="4" w:space="0" w:color="auto"/>
              <w:left w:val="single" w:sz="4" w:space="0" w:color="auto"/>
              <w:bottom w:val="single" w:sz="4" w:space="0" w:color="auto"/>
              <w:right w:val="single" w:sz="4" w:space="0" w:color="auto"/>
            </w:tcBorders>
            <w:hideMark/>
          </w:tcPr>
          <w:p w:rsidR="00847D3C" w:rsidRPr="00C27C6B" w:rsidRDefault="00847D3C">
            <w:pPr>
              <w:pStyle w:val="ConsPlusCell"/>
              <w:jc w:val="center"/>
              <w:rPr>
                <w:rFonts w:ascii="Times New Roman" w:hAnsi="Times New Roman" w:cs="Times New Roman"/>
                <w:sz w:val="21"/>
                <w:szCs w:val="21"/>
              </w:rPr>
            </w:pPr>
            <w:r w:rsidRPr="00C27C6B">
              <w:rPr>
                <w:rFonts w:ascii="Times New Roman" w:hAnsi="Times New Roman" w:cs="Times New Roman"/>
                <w:sz w:val="21"/>
                <w:szCs w:val="21"/>
              </w:rPr>
              <w:t>23,0</w:t>
            </w:r>
          </w:p>
        </w:tc>
        <w:tc>
          <w:tcPr>
            <w:tcW w:w="1098" w:type="dxa"/>
            <w:tcBorders>
              <w:top w:val="single" w:sz="4" w:space="0" w:color="auto"/>
              <w:left w:val="single" w:sz="4" w:space="0" w:color="auto"/>
              <w:bottom w:val="single" w:sz="4" w:space="0" w:color="auto"/>
              <w:right w:val="single" w:sz="4" w:space="0" w:color="auto"/>
            </w:tcBorders>
            <w:hideMark/>
          </w:tcPr>
          <w:p w:rsidR="00847D3C" w:rsidRDefault="00847D3C">
            <w:pPr>
              <w:pStyle w:val="ConsPlusCell"/>
              <w:jc w:val="center"/>
              <w:rPr>
                <w:rFonts w:ascii="Times New Roman" w:hAnsi="Times New Roman" w:cs="Times New Roman"/>
                <w:sz w:val="21"/>
                <w:szCs w:val="21"/>
              </w:rPr>
            </w:pPr>
            <w:r>
              <w:rPr>
                <w:rFonts w:ascii="Times New Roman" w:hAnsi="Times New Roman" w:cs="Times New Roman"/>
                <w:sz w:val="21"/>
                <w:szCs w:val="21"/>
              </w:rPr>
              <w:t>---</w:t>
            </w:r>
          </w:p>
        </w:tc>
        <w:tc>
          <w:tcPr>
            <w:tcW w:w="1045" w:type="dxa"/>
            <w:tcBorders>
              <w:top w:val="single" w:sz="4" w:space="0" w:color="auto"/>
              <w:left w:val="single" w:sz="4" w:space="0" w:color="auto"/>
              <w:bottom w:val="single" w:sz="4" w:space="0" w:color="auto"/>
              <w:right w:val="single" w:sz="4" w:space="0" w:color="auto"/>
            </w:tcBorders>
            <w:hideMark/>
          </w:tcPr>
          <w:p w:rsidR="00847D3C" w:rsidRDefault="00847D3C">
            <w:pPr>
              <w:pStyle w:val="ConsPlusCell"/>
              <w:jc w:val="center"/>
              <w:rPr>
                <w:rFonts w:ascii="Times New Roman" w:hAnsi="Times New Roman" w:cs="Times New Roman"/>
                <w:sz w:val="21"/>
                <w:szCs w:val="21"/>
              </w:rPr>
            </w:pPr>
            <w:r>
              <w:rPr>
                <w:rFonts w:ascii="Times New Roman" w:hAnsi="Times New Roman" w:cs="Times New Roman"/>
                <w:sz w:val="21"/>
                <w:szCs w:val="21"/>
              </w:rPr>
              <w:t>---</w:t>
            </w:r>
          </w:p>
        </w:tc>
      </w:tr>
      <w:tr w:rsidR="00847D3C" w:rsidTr="00826F24">
        <w:tc>
          <w:tcPr>
            <w:tcW w:w="5186" w:type="dxa"/>
            <w:vMerge/>
            <w:tcBorders>
              <w:left w:val="single" w:sz="4" w:space="0" w:color="auto"/>
              <w:bottom w:val="single" w:sz="4" w:space="0" w:color="auto"/>
              <w:right w:val="single" w:sz="4" w:space="0" w:color="auto"/>
            </w:tcBorders>
          </w:tcPr>
          <w:p w:rsidR="00847D3C" w:rsidRDefault="00847D3C">
            <w:pPr>
              <w:pStyle w:val="ConsPlusCell"/>
              <w:snapToGrid w:val="0"/>
              <w:jc w:val="both"/>
              <w:rPr>
                <w:rFonts w:ascii="Times New Roman" w:hAnsi="Times New Roman" w:cs="Times New Roman"/>
                <w:sz w:val="23"/>
                <w:szCs w:val="23"/>
              </w:rPr>
            </w:pPr>
          </w:p>
        </w:tc>
        <w:tc>
          <w:tcPr>
            <w:tcW w:w="1693" w:type="dxa"/>
            <w:vMerge/>
            <w:tcBorders>
              <w:left w:val="single" w:sz="4" w:space="0" w:color="auto"/>
              <w:bottom w:val="single" w:sz="4" w:space="0" w:color="auto"/>
              <w:right w:val="single" w:sz="4" w:space="0" w:color="auto"/>
            </w:tcBorders>
          </w:tcPr>
          <w:p w:rsidR="00847D3C" w:rsidRDefault="00847D3C">
            <w:pPr>
              <w:pStyle w:val="ConsPlusCell"/>
              <w:snapToGrid w:val="0"/>
              <w:jc w:val="center"/>
              <w:rPr>
                <w:rFonts w:ascii="Times New Roman" w:hAnsi="Times New Roman" w:cs="Times New Roman"/>
                <w:sz w:val="21"/>
                <w:szCs w:val="21"/>
              </w:rPr>
            </w:pPr>
          </w:p>
        </w:tc>
        <w:tc>
          <w:tcPr>
            <w:tcW w:w="1276" w:type="dxa"/>
            <w:vMerge/>
            <w:tcBorders>
              <w:left w:val="single" w:sz="4" w:space="0" w:color="auto"/>
              <w:bottom w:val="single" w:sz="4" w:space="0" w:color="auto"/>
              <w:right w:val="single" w:sz="4" w:space="0" w:color="auto"/>
            </w:tcBorders>
          </w:tcPr>
          <w:p w:rsidR="00847D3C" w:rsidRDefault="00847D3C">
            <w:pPr>
              <w:pStyle w:val="ConsPlusCell"/>
              <w:snapToGrid w:val="0"/>
              <w:jc w:val="center"/>
              <w:rPr>
                <w:rFonts w:ascii="Times New Roman" w:hAnsi="Times New Roman" w:cs="Times New Roman"/>
                <w:sz w:val="21"/>
                <w:szCs w:val="21"/>
              </w:rPr>
            </w:pPr>
          </w:p>
        </w:tc>
        <w:tc>
          <w:tcPr>
            <w:tcW w:w="1187" w:type="dxa"/>
            <w:vMerge/>
            <w:tcBorders>
              <w:left w:val="single" w:sz="4" w:space="0" w:color="auto"/>
              <w:bottom w:val="single" w:sz="4" w:space="0" w:color="auto"/>
              <w:right w:val="single" w:sz="4" w:space="0" w:color="auto"/>
            </w:tcBorders>
          </w:tcPr>
          <w:p w:rsidR="00847D3C" w:rsidRDefault="00847D3C">
            <w:pPr>
              <w:pStyle w:val="ConsPlusCell"/>
              <w:snapToGrid w:val="0"/>
              <w:jc w:val="center"/>
              <w:rPr>
                <w:rFonts w:ascii="Times New Roman" w:hAnsi="Times New Roman" w:cs="Times New Roman"/>
                <w:sz w:val="21"/>
                <w:szCs w:val="21"/>
              </w:rPr>
            </w:pPr>
          </w:p>
        </w:tc>
        <w:tc>
          <w:tcPr>
            <w:tcW w:w="2191" w:type="dxa"/>
            <w:tcBorders>
              <w:top w:val="single" w:sz="4" w:space="0" w:color="auto"/>
              <w:left w:val="single" w:sz="4" w:space="0" w:color="auto"/>
              <w:bottom w:val="single" w:sz="4" w:space="0" w:color="auto"/>
              <w:right w:val="single" w:sz="4" w:space="0" w:color="auto"/>
            </w:tcBorders>
            <w:hideMark/>
          </w:tcPr>
          <w:p w:rsidR="00847D3C" w:rsidRDefault="00847D3C">
            <w:pPr>
              <w:pStyle w:val="ConsPlusCell"/>
              <w:jc w:val="both"/>
              <w:rPr>
                <w:rFonts w:ascii="Times New Roman" w:hAnsi="Times New Roman" w:cs="Times New Roman"/>
                <w:sz w:val="21"/>
                <w:szCs w:val="21"/>
              </w:rPr>
            </w:pPr>
            <w:r>
              <w:rPr>
                <w:rFonts w:ascii="Times New Roman" w:hAnsi="Times New Roman" w:cs="Times New Roman"/>
                <w:sz w:val="21"/>
                <w:szCs w:val="21"/>
              </w:rPr>
              <w:t>Прочие источники</w:t>
            </w:r>
          </w:p>
        </w:tc>
        <w:tc>
          <w:tcPr>
            <w:tcW w:w="1313" w:type="dxa"/>
            <w:tcBorders>
              <w:top w:val="single" w:sz="4" w:space="0" w:color="auto"/>
              <w:left w:val="single" w:sz="4" w:space="0" w:color="auto"/>
              <w:bottom w:val="single" w:sz="4" w:space="0" w:color="auto"/>
              <w:right w:val="single" w:sz="4" w:space="0" w:color="auto"/>
            </w:tcBorders>
            <w:hideMark/>
          </w:tcPr>
          <w:p w:rsidR="00847D3C" w:rsidRPr="00C27C6B" w:rsidRDefault="00847D3C">
            <w:pPr>
              <w:pStyle w:val="ConsPlusCell"/>
              <w:jc w:val="center"/>
              <w:rPr>
                <w:rFonts w:ascii="Times New Roman" w:hAnsi="Times New Roman" w:cs="Times New Roman"/>
                <w:sz w:val="21"/>
                <w:szCs w:val="21"/>
              </w:rPr>
            </w:pPr>
            <w:r w:rsidRPr="00C27C6B">
              <w:rPr>
                <w:rFonts w:ascii="Times New Roman" w:hAnsi="Times New Roman" w:cs="Times New Roman"/>
                <w:sz w:val="21"/>
                <w:szCs w:val="21"/>
              </w:rPr>
              <w:t>---</w:t>
            </w:r>
          </w:p>
        </w:tc>
        <w:tc>
          <w:tcPr>
            <w:tcW w:w="1098" w:type="dxa"/>
            <w:tcBorders>
              <w:top w:val="single" w:sz="4" w:space="0" w:color="auto"/>
              <w:left w:val="single" w:sz="4" w:space="0" w:color="auto"/>
              <w:bottom w:val="single" w:sz="4" w:space="0" w:color="auto"/>
              <w:right w:val="single" w:sz="4" w:space="0" w:color="auto"/>
            </w:tcBorders>
            <w:hideMark/>
          </w:tcPr>
          <w:p w:rsidR="00847D3C" w:rsidRDefault="00847D3C">
            <w:pPr>
              <w:pStyle w:val="ConsPlusCell"/>
              <w:jc w:val="center"/>
              <w:rPr>
                <w:rFonts w:ascii="Times New Roman" w:hAnsi="Times New Roman" w:cs="Times New Roman"/>
                <w:sz w:val="21"/>
                <w:szCs w:val="21"/>
              </w:rPr>
            </w:pPr>
            <w:r>
              <w:rPr>
                <w:rFonts w:ascii="Times New Roman" w:hAnsi="Times New Roman" w:cs="Times New Roman"/>
                <w:sz w:val="21"/>
                <w:szCs w:val="21"/>
              </w:rPr>
              <w:t>---</w:t>
            </w:r>
          </w:p>
        </w:tc>
        <w:tc>
          <w:tcPr>
            <w:tcW w:w="1045" w:type="dxa"/>
            <w:tcBorders>
              <w:top w:val="single" w:sz="4" w:space="0" w:color="auto"/>
              <w:left w:val="single" w:sz="4" w:space="0" w:color="auto"/>
              <w:bottom w:val="single" w:sz="4" w:space="0" w:color="auto"/>
              <w:right w:val="single" w:sz="4" w:space="0" w:color="auto"/>
            </w:tcBorders>
            <w:hideMark/>
          </w:tcPr>
          <w:p w:rsidR="00847D3C" w:rsidRDefault="00847D3C">
            <w:pPr>
              <w:pStyle w:val="ConsPlusCell"/>
              <w:jc w:val="center"/>
              <w:rPr>
                <w:rFonts w:ascii="Times New Roman" w:hAnsi="Times New Roman" w:cs="Times New Roman"/>
                <w:sz w:val="21"/>
                <w:szCs w:val="21"/>
              </w:rPr>
            </w:pPr>
            <w:r>
              <w:rPr>
                <w:rFonts w:ascii="Times New Roman" w:hAnsi="Times New Roman" w:cs="Times New Roman"/>
                <w:sz w:val="21"/>
                <w:szCs w:val="21"/>
              </w:rPr>
              <w:t>---</w:t>
            </w:r>
          </w:p>
        </w:tc>
      </w:tr>
    </w:tbl>
    <w:p w:rsidR="00E636DE" w:rsidRDefault="00E636DE" w:rsidP="004A37AD">
      <w:pPr>
        <w:ind w:right="-1"/>
        <w:jc w:val="right"/>
      </w:pPr>
    </w:p>
    <w:p w:rsidR="00E636DE" w:rsidRDefault="00E636DE" w:rsidP="004A37AD">
      <w:pPr>
        <w:ind w:right="-1"/>
        <w:jc w:val="right"/>
        <w:sectPr w:rsidR="00E636DE" w:rsidSect="002A14AC">
          <w:pgSz w:w="16838" w:h="11906" w:orient="landscape"/>
          <w:pgMar w:top="709" w:right="1134" w:bottom="851" w:left="1134" w:header="709" w:footer="709" w:gutter="0"/>
          <w:cols w:space="708"/>
          <w:docGrid w:linePitch="360"/>
        </w:sectPr>
      </w:pPr>
    </w:p>
    <w:p w:rsidR="00E636DE" w:rsidRPr="001B7C39" w:rsidRDefault="00E636DE" w:rsidP="00E636DE">
      <w:pPr>
        <w:jc w:val="center"/>
        <w:rPr>
          <w:b/>
          <w:sz w:val="26"/>
          <w:szCs w:val="26"/>
        </w:rPr>
      </w:pPr>
      <w:r w:rsidRPr="001B7C39">
        <w:rPr>
          <w:b/>
          <w:sz w:val="26"/>
          <w:szCs w:val="26"/>
        </w:rPr>
        <w:lastRenderedPageBreak/>
        <w:t>П А С П О Р Т</w:t>
      </w:r>
    </w:p>
    <w:p w:rsidR="00E636DE" w:rsidRPr="001B7C39" w:rsidRDefault="00E636DE" w:rsidP="00E636DE">
      <w:pPr>
        <w:autoSpaceDE w:val="0"/>
        <w:jc w:val="center"/>
        <w:rPr>
          <w:b/>
          <w:sz w:val="26"/>
          <w:szCs w:val="26"/>
        </w:rPr>
      </w:pPr>
      <w:r w:rsidRPr="001B7C39">
        <w:rPr>
          <w:b/>
          <w:sz w:val="26"/>
          <w:szCs w:val="26"/>
        </w:rPr>
        <w:t xml:space="preserve">муниципальной подпрограммы </w:t>
      </w:r>
    </w:p>
    <w:p w:rsidR="00E636DE" w:rsidRPr="001B7C39" w:rsidRDefault="00E636DE" w:rsidP="00E636DE">
      <w:pPr>
        <w:jc w:val="center"/>
        <w:rPr>
          <w:b/>
          <w:sz w:val="26"/>
          <w:szCs w:val="26"/>
        </w:rPr>
      </w:pPr>
      <w:r w:rsidRPr="001B7C39">
        <w:rPr>
          <w:b/>
          <w:sz w:val="26"/>
          <w:szCs w:val="26"/>
        </w:rPr>
        <w:t xml:space="preserve">«Борьба с борщевиком Сосновского </w:t>
      </w:r>
    </w:p>
    <w:p w:rsidR="00E636DE" w:rsidRPr="001B7C39" w:rsidRDefault="00E636DE" w:rsidP="00E636DE">
      <w:pPr>
        <w:jc w:val="center"/>
        <w:rPr>
          <w:b/>
          <w:sz w:val="26"/>
          <w:szCs w:val="26"/>
        </w:rPr>
      </w:pPr>
      <w:r w:rsidRPr="001B7C39">
        <w:rPr>
          <w:b/>
          <w:sz w:val="26"/>
          <w:szCs w:val="26"/>
        </w:rPr>
        <w:t>на территории муниципального образования на 20</w:t>
      </w:r>
      <w:r>
        <w:rPr>
          <w:b/>
          <w:sz w:val="26"/>
          <w:szCs w:val="26"/>
        </w:rPr>
        <w:t>20</w:t>
      </w:r>
      <w:r w:rsidRPr="001B7C39">
        <w:rPr>
          <w:b/>
          <w:sz w:val="26"/>
          <w:szCs w:val="26"/>
        </w:rPr>
        <w:t>-202</w:t>
      </w:r>
      <w:r>
        <w:rPr>
          <w:b/>
          <w:sz w:val="26"/>
          <w:szCs w:val="26"/>
        </w:rPr>
        <w:t>2</w:t>
      </w:r>
      <w:r w:rsidRPr="001B7C39">
        <w:rPr>
          <w:b/>
          <w:sz w:val="26"/>
          <w:szCs w:val="26"/>
        </w:rPr>
        <w:t xml:space="preserve"> годы»</w:t>
      </w:r>
    </w:p>
    <w:p w:rsidR="00E636DE" w:rsidRPr="001B7C39" w:rsidRDefault="00E636DE" w:rsidP="00E636DE">
      <w:pPr>
        <w:jc w:val="center"/>
        <w:rPr>
          <w:b/>
          <w:sz w:val="26"/>
          <w:szCs w:val="26"/>
        </w:rPr>
      </w:pPr>
      <w:r w:rsidRPr="001B7C39">
        <w:rPr>
          <w:b/>
          <w:sz w:val="26"/>
          <w:szCs w:val="26"/>
        </w:rPr>
        <w:t xml:space="preserve">муниципальной программы «Устойчивое общественное развитие </w:t>
      </w:r>
    </w:p>
    <w:p w:rsidR="00E636DE" w:rsidRPr="001B7C39" w:rsidRDefault="00E636DE" w:rsidP="00E636DE">
      <w:pPr>
        <w:jc w:val="center"/>
        <w:rPr>
          <w:b/>
          <w:sz w:val="26"/>
          <w:szCs w:val="26"/>
        </w:rPr>
      </w:pPr>
      <w:r w:rsidRPr="001B7C39">
        <w:rPr>
          <w:b/>
          <w:sz w:val="26"/>
          <w:szCs w:val="26"/>
        </w:rPr>
        <w:t xml:space="preserve">в муниципальном образовании </w:t>
      </w:r>
      <w:r>
        <w:rPr>
          <w:b/>
          <w:sz w:val="26"/>
          <w:szCs w:val="26"/>
        </w:rPr>
        <w:t>Петр</w:t>
      </w:r>
      <w:r w:rsidRPr="001B7C39">
        <w:rPr>
          <w:b/>
          <w:sz w:val="26"/>
          <w:szCs w:val="26"/>
        </w:rPr>
        <w:t>овское сельское поселение на 20</w:t>
      </w:r>
      <w:r>
        <w:rPr>
          <w:b/>
          <w:sz w:val="26"/>
          <w:szCs w:val="26"/>
        </w:rPr>
        <w:t>20</w:t>
      </w:r>
      <w:r w:rsidRPr="001B7C39">
        <w:rPr>
          <w:b/>
          <w:sz w:val="26"/>
          <w:szCs w:val="26"/>
        </w:rPr>
        <w:t>-212</w:t>
      </w:r>
      <w:r>
        <w:rPr>
          <w:b/>
          <w:sz w:val="26"/>
          <w:szCs w:val="26"/>
        </w:rPr>
        <w:t>2</w:t>
      </w:r>
      <w:r w:rsidRPr="001B7C39">
        <w:rPr>
          <w:b/>
          <w:sz w:val="26"/>
          <w:szCs w:val="26"/>
        </w:rPr>
        <w:t xml:space="preserve"> годы»</w:t>
      </w:r>
    </w:p>
    <w:p w:rsidR="00E636DE" w:rsidRPr="001B7C39" w:rsidRDefault="00E636DE" w:rsidP="00E636DE">
      <w:pPr>
        <w:jc w:val="center"/>
        <w:rPr>
          <w:sz w:val="24"/>
          <w:szCs w:val="24"/>
        </w:rPr>
      </w:pPr>
    </w:p>
    <w:tbl>
      <w:tblPr>
        <w:tblW w:w="0" w:type="auto"/>
        <w:tblInd w:w="105" w:type="dxa"/>
        <w:tblLayout w:type="fixed"/>
        <w:tblCellMar>
          <w:top w:w="105" w:type="dxa"/>
          <w:left w:w="105" w:type="dxa"/>
          <w:bottom w:w="105" w:type="dxa"/>
          <w:right w:w="105" w:type="dxa"/>
        </w:tblCellMar>
        <w:tblLook w:val="0000" w:firstRow="0" w:lastRow="0" w:firstColumn="0" w:lastColumn="0" w:noHBand="0" w:noVBand="0"/>
      </w:tblPr>
      <w:tblGrid>
        <w:gridCol w:w="3305"/>
        <w:gridCol w:w="6727"/>
      </w:tblGrid>
      <w:tr w:rsidR="00E636DE" w:rsidRPr="00907FD7" w:rsidTr="00907FD7">
        <w:trPr>
          <w:trHeight w:val="508"/>
        </w:trPr>
        <w:tc>
          <w:tcPr>
            <w:tcW w:w="3305" w:type="dxa"/>
            <w:tcBorders>
              <w:top w:val="single" w:sz="4" w:space="0" w:color="000000"/>
              <w:left w:val="single" w:sz="4" w:space="0" w:color="000000"/>
              <w:bottom w:val="single" w:sz="4" w:space="0" w:color="000000"/>
            </w:tcBorders>
            <w:shd w:val="clear" w:color="auto" w:fill="auto"/>
          </w:tcPr>
          <w:p w:rsidR="00E636DE" w:rsidRPr="00907FD7" w:rsidRDefault="00E636DE" w:rsidP="00907FD7">
            <w:pPr>
              <w:widowControl w:val="0"/>
              <w:autoSpaceDE w:val="0"/>
            </w:pPr>
            <w:r w:rsidRPr="00907FD7">
              <w:t xml:space="preserve">Полное наименование  </w:t>
            </w:r>
          </w:p>
        </w:tc>
        <w:tc>
          <w:tcPr>
            <w:tcW w:w="6727" w:type="dxa"/>
            <w:tcBorders>
              <w:top w:val="single" w:sz="4" w:space="0" w:color="000000"/>
              <w:left w:val="single" w:sz="4" w:space="0" w:color="000000"/>
              <w:bottom w:val="single" w:sz="4" w:space="0" w:color="000000"/>
              <w:right w:val="single" w:sz="4" w:space="0" w:color="000000"/>
            </w:tcBorders>
            <w:shd w:val="clear" w:color="auto" w:fill="auto"/>
          </w:tcPr>
          <w:p w:rsidR="00E636DE" w:rsidRPr="00907FD7" w:rsidRDefault="00E636DE" w:rsidP="00907FD7">
            <w:pPr>
              <w:autoSpaceDE w:val="0"/>
            </w:pPr>
            <w:r w:rsidRPr="00907FD7">
              <w:t>«Борьба с борщевиком Сосновского на территории муниципального образования на 2020-2022 годы»</w:t>
            </w:r>
          </w:p>
        </w:tc>
      </w:tr>
      <w:tr w:rsidR="00E636DE" w:rsidRPr="00907FD7" w:rsidTr="00907FD7">
        <w:trPr>
          <w:trHeight w:val="449"/>
        </w:trPr>
        <w:tc>
          <w:tcPr>
            <w:tcW w:w="3305" w:type="dxa"/>
            <w:tcBorders>
              <w:top w:val="single" w:sz="4" w:space="0" w:color="000000"/>
              <w:left w:val="single" w:sz="4" w:space="0" w:color="000000"/>
              <w:bottom w:val="single" w:sz="4" w:space="0" w:color="000000"/>
            </w:tcBorders>
            <w:shd w:val="clear" w:color="auto" w:fill="auto"/>
          </w:tcPr>
          <w:p w:rsidR="00E636DE" w:rsidRPr="00907FD7" w:rsidRDefault="00E636DE" w:rsidP="00907FD7">
            <w:pPr>
              <w:widowControl w:val="0"/>
              <w:autoSpaceDE w:val="0"/>
            </w:pPr>
            <w:r w:rsidRPr="00907FD7">
              <w:t xml:space="preserve">Ответственный исполнитель муниципальной подпрограммы </w:t>
            </w:r>
          </w:p>
        </w:tc>
        <w:tc>
          <w:tcPr>
            <w:tcW w:w="6727" w:type="dxa"/>
            <w:tcBorders>
              <w:top w:val="single" w:sz="4" w:space="0" w:color="000000"/>
              <w:left w:val="single" w:sz="4" w:space="0" w:color="000000"/>
              <w:bottom w:val="single" w:sz="4" w:space="0" w:color="000000"/>
              <w:right w:val="single" w:sz="4" w:space="0" w:color="000000"/>
            </w:tcBorders>
            <w:shd w:val="clear" w:color="auto" w:fill="auto"/>
          </w:tcPr>
          <w:p w:rsidR="00E636DE" w:rsidRPr="00907FD7" w:rsidRDefault="00907FD7" w:rsidP="00907FD7">
            <w:pPr>
              <w:autoSpaceDE w:val="0"/>
            </w:pPr>
            <w:r w:rsidRPr="00907FD7">
              <w:t>Ведущий специалист-землеустроитель</w:t>
            </w:r>
          </w:p>
        </w:tc>
      </w:tr>
      <w:tr w:rsidR="00E636DE" w:rsidRPr="00907FD7" w:rsidTr="00907FD7">
        <w:trPr>
          <w:trHeight w:val="387"/>
        </w:trPr>
        <w:tc>
          <w:tcPr>
            <w:tcW w:w="3305" w:type="dxa"/>
            <w:tcBorders>
              <w:top w:val="single" w:sz="4" w:space="0" w:color="000000"/>
              <w:left w:val="single" w:sz="4" w:space="0" w:color="000000"/>
              <w:bottom w:val="single" w:sz="4" w:space="0" w:color="000000"/>
            </w:tcBorders>
            <w:shd w:val="clear" w:color="auto" w:fill="auto"/>
          </w:tcPr>
          <w:p w:rsidR="00E636DE" w:rsidRPr="00907FD7" w:rsidRDefault="00E636DE" w:rsidP="00907FD7">
            <w:pPr>
              <w:widowControl w:val="0"/>
              <w:autoSpaceDE w:val="0"/>
            </w:pPr>
            <w:r w:rsidRPr="00907FD7">
              <w:t xml:space="preserve">Соисполнители </w:t>
            </w:r>
          </w:p>
          <w:p w:rsidR="00E636DE" w:rsidRPr="00907FD7" w:rsidRDefault="00E636DE" w:rsidP="00907FD7">
            <w:pPr>
              <w:autoSpaceDE w:val="0"/>
              <w:jc w:val="both"/>
            </w:pPr>
            <w:r w:rsidRPr="00907FD7">
              <w:t>муниципальной подпрограммы</w:t>
            </w:r>
          </w:p>
        </w:tc>
        <w:tc>
          <w:tcPr>
            <w:tcW w:w="6727" w:type="dxa"/>
            <w:tcBorders>
              <w:top w:val="single" w:sz="4" w:space="0" w:color="000000"/>
              <w:left w:val="single" w:sz="4" w:space="0" w:color="000000"/>
              <w:bottom w:val="single" w:sz="4" w:space="0" w:color="000000"/>
              <w:right w:val="single" w:sz="4" w:space="0" w:color="000000"/>
            </w:tcBorders>
            <w:shd w:val="clear" w:color="auto" w:fill="auto"/>
          </w:tcPr>
          <w:p w:rsidR="00E636DE" w:rsidRPr="00907FD7" w:rsidRDefault="00E636DE" w:rsidP="00907FD7">
            <w:pPr>
              <w:widowControl w:val="0"/>
              <w:autoSpaceDE w:val="0"/>
              <w:jc w:val="both"/>
            </w:pPr>
            <w:r w:rsidRPr="00907FD7">
              <w:t>Не предусмотрены</w:t>
            </w:r>
          </w:p>
        </w:tc>
      </w:tr>
      <w:tr w:rsidR="00E636DE" w:rsidRPr="00907FD7" w:rsidTr="00907FD7">
        <w:trPr>
          <w:trHeight w:val="396"/>
        </w:trPr>
        <w:tc>
          <w:tcPr>
            <w:tcW w:w="3305" w:type="dxa"/>
            <w:tcBorders>
              <w:top w:val="single" w:sz="4" w:space="0" w:color="000000"/>
              <w:left w:val="single" w:sz="4" w:space="0" w:color="000000"/>
              <w:bottom w:val="single" w:sz="4" w:space="0" w:color="000000"/>
            </w:tcBorders>
            <w:shd w:val="clear" w:color="auto" w:fill="auto"/>
          </w:tcPr>
          <w:p w:rsidR="00E636DE" w:rsidRPr="00907FD7" w:rsidRDefault="00E636DE" w:rsidP="00907FD7">
            <w:pPr>
              <w:rPr>
                <w:spacing w:val="2"/>
              </w:rPr>
            </w:pPr>
            <w:r w:rsidRPr="00907FD7">
              <w:rPr>
                <w:spacing w:val="2"/>
              </w:rPr>
              <w:t xml:space="preserve">Участники </w:t>
            </w:r>
          </w:p>
          <w:p w:rsidR="00E636DE" w:rsidRPr="00907FD7" w:rsidRDefault="00E636DE" w:rsidP="00907FD7">
            <w:r w:rsidRPr="00907FD7">
              <w:rPr>
                <w:spacing w:val="2"/>
              </w:rPr>
              <w:t>муниципальной подпрограммы</w:t>
            </w:r>
          </w:p>
        </w:tc>
        <w:tc>
          <w:tcPr>
            <w:tcW w:w="6727" w:type="dxa"/>
            <w:tcBorders>
              <w:top w:val="single" w:sz="4" w:space="0" w:color="000000"/>
              <w:left w:val="single" w:sz="4" w:space="0" w:color="000000"/>
              <w:bottom w:val="single" w:sz="4" w:space="0" w:color="000000"/>
              <w:right w:val="single" w:sz="4" w:space="0" w:color="000000"/>
            </w:tcBorders>
            <w:shd w:val="clear" w:color="auto" w:fill="auto"/>
          </w:tcPr>
          <w:p w:rsidR="00E636DE" w:rsidRPr="00907FD7" w:rsidRDefault="00E636DE" w:rsidP="00907FD7">
            <w:pPr>
              <w:widowControl w:val="0"/>
              <w:autoSpaceDE w:val="0"/>
              <w:jc w:val="both"/>
            </w:pPr>
            <w:r w:rsidRPr="00907FD7">
              <w:t>Администрация муниципального образования Петровское сельское поселение,  Правительство Ленинградской области</w:t>
            </w:r>
          </w:p>
        </w:tc>
      </w:tr>
      <w:tr w:rsidR="00E636DE" w:rsidRPr="00907FD7" w:rsidTr="00907FD7">
        <w:trPr>
          <w:trHeight w:val="434"/>
        </w:trPr>
        <w:tc>
          <w:tcPr>
            <w:tcW w:w="3305" w:type="dxa"/>
            <w:tcBorders>
              <w:top w:val="single" w:sz="4" w:space="0" w:color="000000"/>
              <w:left w:val="single" w:sz="4" w:space="0" w:color="000000"/>
              <w:bottom w:val="single" w:sz="4" w:space="0" w:color="000000"/>
            </w:tcBorders>
            <w:shd w:val="clear" w:color="auto" w:fill="auto"/>
          </w:tcPr>
          <w:p w:rsidR="00E636DE" w:rsidRPr="00907FD7" w:rsidRDefault="00E636DE" w:rsidP="00907FD7">
            <w:pPr>
              <w:widowControl w:val="0"/>
              <w:autoSpaceDE w:val="0"/>
            </w:pPr>
            <w:r w:rsidRPr="00907FD7">
              <w:t>Мероприятия</w:t>
            </w:r>
            <w:r w:rsidR="00907FD7">
              <w:t xml:space="preserve"> муниципальной подпрограммы</w:t>
            </w:r>
          </w:p>
        </w:tc>
        <w:tc>
          <w:tcPr>
            <w:tcW w:w="6727" w:type="dxa"/>
            <w:tcBorders>
              <w:top w:val="single" w:sz="4" w:space="0" w:color="000000"/>
              <w:left w:val="single" w:sz="4" w:space="0" w:color="000000"/>
              <w:bottom w:val="single" w:sz="4" w:space="0" w:color="000000"/>
              <w:right w:val="single" w:sz="4" w:space="0" w:color="000000"/>
            </w:tcBorders>
            <w:shd w:val="clear" w:color="auto" w:fill="auto"/>
          </w:tcPr>
          <w:p w:rsidR="00E636DE" w:rsidRPr="00907FD7" w:rsidRDefault="00E636DE" w:rsidP="00907FD7">
            <w:pPr>
              <w:autoSpaceDE w:val="0"/>
              <w:jc w:val="both"/>
            </w:pPr>
            <w:r w:rsidRPr="00907FD7">
              <w:t>Основное мероприятие "Мероприятия по борьбе с борщевиком Сосновского"</w:t>
            </w:r>
          </w:p>
        </w:tc>
      </w:tr>
      <w:tr w:rsidR="00E636DE" w:rsidRPr="00907FD7" w:rsidTr="00907FD7">
        <w:trPr>
          <w:trHeight w:val="897"/>
        </w:trPr>
        <w:tc>
          <w:tcPr>
            <w:tcW w:w="3305" w:type="dxa"/>
            <w:tcBorders>
              <w:top w:val="single" w:sz="4" w:space="0" w:color="000000"/>
              <w:left w:val="single" w:sz="4" w:space="0" w:color="000000"/>
              <w:bottom w:val="single" w:sz="4" w:space="0" w:color="000000"/>
            </w:tcBorders>
            <w:shd w:val="clear" w:color="auto" w:fill="auto"/>
          </w:tcPr>
          <w:p w:rsidR="00E636DE" w:rsidRPr="00907FD7" w:rsidRDefault="00E636DE" w:rsidP="00907FD7">
            <w:r w:rsidRPr="00907FD7">
              <w:t>Цели муниципальной подпрограммы</w:t>
            </w:r>
          </w:p>
        </w:tc>
        <w:tc>
          <w:tcPr>
            <w:tcW w:w="6727" w:type="dxa"/>
            <w:tcBorders>
              <w:top w:val="single" w:sz="4" w:space="0" w:color="000000"/>
              <w:left w:val="single" w:sz="4" w:space="0" w:color="000000"/>
              <w:bottom w:val="single" w:sz="4" w:space="0" w:color="000000"/>
              <w:right w:val="single" w:sz="4" w:space="0" w:color="000000"/>
            </w:tcBorders>
            <w:shd w:val="clear" w:color="auto" w:fill="auto"/>
          </w:tcPr>
          <w:p w:rsidR="00E636DE" w:rsidRPr="00907FD7" w:rsidRDefault="00E636DE" w:rsidP="00907FD7">
            <w:pPr>
              <w:jc w:val="both"/>
            </w:pPr>
            <w:r w:rsidRPr="00907FD7">
              <w:t>- создание комфортных условий жизнедеятельности в сельской местности;</w:t>
            </w:r>
          </w:p>
          <w:p w:rsidR="00E636DE" w:rsidRPr="00907FD7" w:rsidRDefault="00E636DE" w:rsidP="00907FD7">
            <w:pPr>
              <w:autoSpaceDE w:val="0"/>
              <w:jc w:val="both"/>
            </w:pPr>
            <w:r w:rsidRPr="00907FD7">
              <w:t>- локализация и ликвидация очагов распространения борщевика на территории поселения,</w:t>
            </w:r>
          </w:p>
          <w:p w:rsidR="00E636DE" w:rsidRPr="00907FD7" w:rsidRDefault="00E636DE" w:rsidP="00907FD7">
            <w:pPr>
              <w:autoSpaceDE w:val="0"/>
              <w:jc w:val="both"/>
            </w:pPr>
            <w:r w:rsidRPr="00907FD7">
              <w:t>- исключение случаев травматизма среди населения.</w:t>
            </w:r>
          </w:p>
        </w:tc>
      </w:tr>
      <w:tr w:rsidR="00E636DE" w:rsidRPr="00907FD7" w:rsidTr="00907FD7">
        <w:trPr>
          <w:trHeight w:val="602"/>
        </w:trPr>
        <w:tc>
          <w:tcPr>
            <w:tcW w:w="3305" w:type="dxa"/>
            <w:tcBorders>
              <w:top w:val="single" w:sz="4" w:space="0" w:color="000000"/>
              <w:left w:val="single" w:sz="4" w:space="0" w:color="000000"/>
              <w:bottom w:val="single" w:sz="4" w:space="0" w:color="000000"/>
            </w:tcBorders>
            <w:shd w:val="clear" w:color="auto" w:fill="auto"/>
          </w:tcPr>
          <w:p w:rsidR="00E636DE" w:rsidRPr="00907FD7" w:rsidRDefault="00E636DE" w:rsidP="00907FD7">
            <w:r w:rsidRPr="00907FD7">
              <w:t>Задачи муниципальной подпрограммы</w:t>
            </w:r>
          </w:p>
        </w:tc>
        <w:tc>
          <w:tcPr>
            <w:tcW w:w="6727" w:type="dxa"/>
            <w:tcBorders>
              <w:top w:val="single" w:sz="4" w:space="0" w:color="000000"/>
              <w:left w:val="single" w:sz="4" w:space="0" w:color="000000"/>
              <w:bottom w:val="single" w:sz="4" w:space="0" w:color="000000"/>
              <w:right w:val="single" w:sz="4" w:space="0" w:color="000000"/>
            </w:tcBorders>
            <w:shd w:val="clear" w:color="auto" w:fill="auto"/>
          </w:tcPr>
          <w:p w:rsidR="00E636DE" w:rsidRPr="00907FD7" w:rsidRDefault="00E636DE" w:rsidP="00907FD7">
            <w:pPr>
              <w:jc w:val="both"/>
            </w:pPr>
            <w:r w:rsidRPr="00907FD7">
              <w:t>-  сохранение и восстановление земельных ресурсов,</w:t>
            </w:r>
          </w:p>
          <w:p w:rsidR="00E636DE" w:rsidRPr="00907FD7" w:rsidRDefault="00E636DE" w:rsidP="00907FD7">
            <w:pPr>
              <w:jc w:val="both"/>
            </w:pPr>
            <w:r w:rsidRPr="00907FD7">
              <w:t xml:space="preserve">- сохранение сбалансированной экосистемы антропогенных и природных ландшафтов </w:t>
            </w:r>
          </w:p>
        </w:tc>
      </w:tr>
      <w:tr w:rsidR="00E636DE" w:rsidRPr="00907FD7" w:rsidTr="00492F25">
        <w:trPr>
          <w:trHeight w:val="301"/>
        </w:trPr>
        <w:tc>
          <w:tcPr>
            <w:tcW w:w="3305" w:type="dxa"/>
            <w:tcBorders>
              <w:top w:val="single" w:sz="4" w:space="0" w:color="000000"/>
              <w:left w:val="single" w:sz="4" w:space="0" w:color="000000"/>
            </w:tcBorders>
            <w:shd w:val="clear" w:color="auto" w:fill="auto"/>
          </w:tcPr>
          <w:p w:rsidR="00E636DE" w:rsidRPr="00907FD7" w:rsidRDefault="00E636DE" w:rsidP="00907FD7">
            <w:r w:rsidRPr="00907FD7">
              <w:rPr>
                <w:spacing w:val="2"/>
              </w:rPr>
              <w:t>Целевые индикаторы муниципальной подпрограммы</w:t>
            </w:r>
          </w:p>
        </w:tc>
        <w:tc>
          <w:tcPr>
            <w:tcW w:w="6727" w:type="dxa"/>
            <w:tcBorders>
              <w:top w:val="single" w:sz="4" w:space="0" w:color="000000"/>
              <w:left w:val="single" w:sz="4" w:space="0" w:color="000000"/>
              <w:bottom w:val="single" w:sz="4" w:space="0" w:color="000000"/>
              <w:right w:val="single" w:sz="4" w:space="0" w:color="000000"/>
            </w:tcBorders>
            <w:shd w:val="clear" w:color="auto" w:fill="auto"/>
          </w:tcPr>
          <w:p w:rsidR="00E636DE" w:rsidRPr="00907FD7" w:rsidRDefault="00E636DE" w:rsidP="00907FD7">
            <w:r w:rsidRPr="00907FD7">
              <w:t>Доля обработанных земель от площади земель необходимой к обработке - %</w:t>
            </w:r>
          </w:p>
        </w:tc>
      </w:tr>
      <w:tr w:rsidR="00E636DE" w:rsidRPr="00907FD7" w:rsidTr="00907FD7">
        <w:trPr>
          <w:trHeight w:val="426"/>
        </w:trPr>
        <w:tc>
          <w:tcPr>
            <w:tcW w:w="3305" w:type="dxa"/>
            <w:tcBorders>
              <w:top w:val="single" w:sz="4" w:space="0" w:color="000000"/>
              <w:left w:val="single" w:sz="4" w:space="0" w:color="000000"/>
            </w:tcBorders>
            <w:shd w:val="clear" w:color="auto" w:fill="auto"/>
          </w:tcPr>
          <w:p w:rsidR="00E636DE" w:rsidRPr="00907FD7" w:rsidRDefault="00E636DE" w:rsidP="00907FD7">
            <w:r w:rsidRPr="00907FD7">
              <w:rPr>
                <w:spacing w:val="2"/>
              </w:rPr>
              <w:t xml:space="preserve">Целевые  показатели муниципальной подпрограммы </w:t>
            </w:r>
          </w:p>
        </w:tc>
        <w:tc>
          <w:tcPr>
            <w:tcW w:w="6727" w:type="dxa"/>
            <w:tcBorders>
              <w:top w:val="single" w:sz="4" w:space="0" w:color="000000"/>
              <w:left w:val="single" w:sz="4" w:space="0" w:color="000000"/>
              <w:right w:val="single" w:sz="4" w:space="0" w:color="000000"/>
            </w:tcBorders>
            <w:shd w:val="clear" w:color="auto" w:fill="auto"/>
          </w:tcPr>
          <w:p w:rsidR="00E636DE" w:rsidRPr="00907FD7" w:rsidRDefault="00E636DE" w:rsidP="00907FD7">
            <w:pPr>
              <w:jc w:val="both"/>
            </w:pPr>
            <w:r w:rsidRPr="00907FD7">
              <w:t xml:space="preserve">Освобождение от борщевика Сосновского </w:t>
            </w:r>
            <w:r w:rsidR="00907FD7" w:rsidRPr="00907FD7">
              <w:t>–</w:t>
            </w:r>
            <w:r w:rsidRPr="00907FD7">
              <w:t xml:space="preserve"> </w:t>
            </w:r>
            <w:r w:rsidR="00907FD7" w:rsidRPr="00907FD7">
              <w:t>10,03</w:t>
            </w:r>
            <w:r w:rsidRPr="00907FD7">
              <w:t xml:space="preserve"> га.</w:t>
            </w:r>
          </w:p>
        </w:tc>
      </w:tr>
      <w:tr w:rsidR="00E636DE" w:rsidRPr="00907FD7" w:rsidTr="00907FD7">
        <w:trPr>
          <w:trHeight w:val="450"/>
        </w:trPr>
        <w:tc>
          <w:tcPr>
            <w:tcW w:w="3305" w:type="dxa"/>
            <w:tcBorders>
              <w:top w:val="single" w:sz="4" w:space="0" w:color="000000"/>
              <w:left w:val="single" w:sz="4" w:space="0" w:color="000000"/>
              <w:bottom w:val="single" w:sz="4" w:space="0" w:color="000000"/>
            </w:tcBorders>
            <w:shd w:val="clear" w:color="auto" w:fill="auto"/>
          </w:tcPr>
          <w:p w:rsidR="00E636DE" w:rsidRPr="00907FD7" w:rsidRDefault="00E636DE" w:rsidP="00907FD7">
            <w:r w:rsidRPr="00907FD7">
              <w:rPr>
                <w:spacing w:val="2"/>
              </w:rPr>
              <w:t>Этапы и сроки реализации муниципальной подпрограммы</w:t>
            </w:r>
          </w:p>
        </w:tc>
        <w:tc>
          <w:tcPr>
            <w:tcW w:w="6727" w:type="dxa"/>
            <w:tcBorders>
              <w:top w:val="single" w:sz="4" w:space="0" w:color="000000"/>
              <w:left w:val="single" w:sz="4" w:space="0" w:color="000000"/>
              <w:bottom w:val="single" w:sz="4" w:space="0" w:color="000000"/>
              <w:right w:val="single" w:sz="4" w:space="0" w:color="000000"/>
            </w:tcBorders>
            <w:shd w:val="clear" w:color="auto" w:fill="auto"/>
          </w:tcPr>
          <w:p w:rsidR="00E636DE" w:rsidRPr="00907FD7" w:rsidRDefault="00E636DE" w:rsidP="00907FD7">
            <w:r w:rsidRPr="00907FD7">
              <w:t>01.01.2020 - 31.12.2022г.</w:t>
            </w:r>
          </w:p>
        </w:tc>
      </w:tr>
      <w:tr w:rsidR="00E636DE" w:rsidRPr="00907FD7" w:rsidTr="00907FD7">
        <w:trPr>
          <w:trHeight w:val="729"/>
        </w:trPr>
        <w:tc>
          <w:tcPr>
            <w:tcW w:w="3305" w:type="dxa"/>
            <w:tcBorders>
              <w:top w:val="single" w:sz="4" w:space="0" w:color="000000"/>
              <w:left w:val="single" w:sz="4" w:space="0" w:color="000000"/>
              <w:bottom w:val="single" w:sz="4" w:space="0" w:color="000000"/>
            </w:tcBorders>
            <w:shd w:val="clear" w:color="auto" w:fill="auto"/>
          </w:tcPr>
          <w:p w:rsidR="00E636DE" w:rsidRPr="00907FD7" w:rsidRDefault="00E636DE" w:rsidP="00907FD7">
            <w:r w:rsidRPr="00907FD7">
              <w:rPr>
                <w:spacing w:val="2"/>
              </w:rPr>
              <w:t>Объемы бюджетных ассигнований муниципальной подпрограммы</w:t>
            </w:r>
          </w:p>
        </w:tc>
        <w:tc>
          <w:tcPr>
            <w:tcW w:w="6727" w:type="dxa"/>
            <w:tcBorders>
              <w:top w:val="single" w:sz="4" w:space="0" w:color="000000"/>
              <w:left w:val="single" w:sz="4" w:space="0" w:color="000000"/>
              <w:bottom w:val="single" w:sz="4" w:space="0" w:color="000000"/>
              <w:right w:val="single" w:sz="4" w:space="0" w:color="000000"/>
            </w:tcBorders>
            <w:shd w:val="clear" w:color="auto" w:fill="auto"/>
          </w:tcPr>
          <w:p w:rsidR="00E636DE" w:rsidRPr="00907FD7" w:rsidRDefault="00E636DE" w:rsidP="00907FD7">
            <w:pPr>
              <w:autoSpaceDE w:val="0"/>
              <w:autoSpaceDN w:val="0"/>
              <w:jc w:val="both"/>
              <w:rPr>
                <w:spacing w:val="2"/>
              </w:rPr>
            </w:pPr>
            <w:r w:rsidRPr="00907FD7">
              <w:rPr>
                <w:spacing w:val="2"/>
              </w:rPr>
              <w:t xml:space="preserve">Общий объем бюджетных ассигнований муниципальной подпрограммы составляет </w:t>
            </w:r>
            <w:r w:rsidR="00907FD7">
              <w:rPr>
                <w:spacing w:val="2"/>
              </w:rPr>
              <w:t>480,0</w:t>
            </w:r>
            <w:r w:rsidRPr="00907FD7">
              <w:rPr>
                <w:spacing w:val="2"/>
              </w:rPr>
              <w:t xml:space="preserve"> тыс.руб., в том числе:</w:t>
            </w:r>
          </w:p>
          <w:p w:rsidR="00E636DE" w:rsidRPr="00907FD7" w:rsidRDefault="00E636DE" w:rsidP="00907FD7">
            <w:pPr>
              <w:autoSpaceDE w:val="0"/>
              <w:autoSpaceDN w:val="0"/>
              <w:ind w:firstLine="276"/>
              <w:jc w:val="both"/>
              <w:rPr>
                <w:spacing w:val="2"/>
              </w:rPr>
            </w:pPr>
            <w:r w:rsidRPr="00907FD7">
              <w:rPr>
                <w:spacing w:val="2"/>
              </w:rPr>
              <w:t xml:space="preserve">- областной бюджет – </w:t>
            </w:r>
            <w:r w:rsidR="00907FD7">
              <w:rPr>
                <w:spacing w:val="2"/>
              </w:rPr>
              <w:t>0,0</w:t>
            </w:r>
            <w:r w:rsidRPr="00907FD7">
              <w:rPr>
                <w:spacing w:val="2"/>
              </w:rPr>
              <w:t xml:space="preserve"> тыс. руб.,</w:t>
            </w:r>
          </w:p>
          <w:p w:rsidR="00E636DE" w:rsidRPr="00907FD7" w:rsidRDefault="00E636DE" w:rsidP="00907FD7">
            <w:pPr>
              <w:autoSpaceDE w:val="0"/>
              <w:autoSpaceDN w:val="0"/>
              <w:ind w:firstLine="337"/>
              <w:jc w:val="both"/>
              <w:rPr>
                <w:spacing w:val="2"/>
              </w:rPr>
            </w:pPr>
            <w:r w:rsidRPr="00907FD7">
              <w:rPr>
                <w:spacing w:val="2"/>
              </w:rPr>
              <w:t xml:space="preserve">- местный бюджет – </w:t>
            </w:r>
            <w:r w:rsidR="00907FD7">
              <w:rPr>
                <w:spacing w:val="2"/>
              </w:rPr>
              <w:t>480</w:t>
            </w:r>
            <w:r w:rsidRPr="00907FD7">
              <w:rPr>
                <w:spacing w:val="2"/>
              </w:rPr>
              <w:t>,0 тыс. руб., в том числе:</w:t>
            </w:r>
          </w:p>
          <w:p w:rsidR="00E636DE" w:rsidRPr="00907FD7" w:rsidRDefault="00E636DE" w:rsidP="00907FD7">
            <w:pPr>
              <w:autoSpaceDE w:val="0"/>
              <w:autoSpaceDN w:val="0"/>
              <w:jc w:val="both"/>
              <w:rPr>
                <w:spacing w:val="2"/>
              </w:rPr>
            </w:pPr>
            <w:r w:rsidRPr="00907FD7">
              <w:rPr>
                <w:spacing w:val="2"/>
              </w:rPr>
              <w:t>- 20</w:t>
            </w:r>
            <w:r w:rsidR="00907FD7">
              <w:rPr>
                <w:spacing w:val="2"/>
              </w:rPr>
              <w:t>20</w:t>
            </w:r>
            <w:r w:rsidRPr="00907FD7">
              <w:rPr>
                <w:spacing w:val="2"/>
              </w:rPr>
              <w:t xml:space="preserve"> год – </w:t>
            </w:r>
            <w:r w:rsidR="00907FD7">
              <w:rPr>
                <w:spacing w:val="2"/>
              </w:rPr>
              <w:t>160,0</w:t>
            </w:r>
            <w:r w:rsidRPr="00907FD7">
              <w:rPr>
                <w:spacing w:val="2"/>
              </w:rPr>
              <w:t xml:space="preserve"> тыс. руб., в том числе:</w:t>
            </w:r>
          </w:p>
          <w:p w:rsidR="00E636DE" w:rsidRPr="00907FD7" w:rsidRDefault="00E636DE" w:rsidP="00907FD7">
            <w:pPr>
              <w:autoSpaceDE w:val="0"/>
              <w:autoSpaceDN w:val="0"/>
              <w:ind w:firstLine="337"/>
              <w:jc w:val="both"/>
              <w:rPr>
                <w:spacing w:val="2"/>
              </w:rPr>
            </w:pPr>
            <w:r w:rsidRPr="00907FD7">
              <w:rPr>
                <w:spacing w:val="2"/>
              </w:rPr>
              <w:t xml:space="preserve">- местный бюджет – </w:t>
            </w:r>
            <w:r w:rsidR="00907FD7">
              <w:rPr>
                <w:spacing w:val="2"/>
              </w:rPr>
              <w:t>160</w:t>
            </w:r>
            <w:r w:rsidRPr="00907FD7">
              <w:rPr>
                <w:spacing w:val="2"/>
              </w:rPr>
              <w:t>,0 тыс. руб.;</w:t>
            </w:r>
          </w:p>
          <w:p w:rsidR="00E636DE" w:rsidRPr="00907FD7" w:rsidRDefault="00E636DE" w:rsidP="00907FD7">
            <w:pPr>
              <w:autoSpaceDE w:val="0"/>
              <w:autoSpaceDN w:val="0"/>
              <w:jc w:val="both"/>
              <w:rPr>
                <w:spacing w:val="2"/>
              </w:rPr>
            </w:pPr>
            <w:r w:rsidRPr="00907FD7">
              <w:rPr>
                <w:spacing w:val="2"/>
              </w:rPr>
              <w:t>- 202</w:t>
            </w:r>
            <w:r w:rsidR="00907FD7">
              <w:rPr>
                <w:spacing w:val="2"/>
              </w:rPr>
              <w:t>1</w:t>
            </w:r>
            <w:r w:rsidRPr="00907FD7">
              <w:rPr>
                <w:spacing w:val="2"/>
              </w:rPr>
              <w:t xml:space="preserve"> год – </w:t>
            </w:r>
            <w:r w:rsidR="00907FD7">
              <w:rPr>
                <w:spacing w:val="2"/>
              </w:rPr>
              <w:t>1</w:t>
            </w:r>
            <w:r w:rsidRPr="00907FD7">
              <w:rPr>
                <w:spacing w:val="2"/>
              </w:rPr>
              <w:t>60,0 тыс. руб., в том числе:</w:t>
            </w:r>
          </w:p>
          <w:p w:rsidR="00E636DE" w:rsidRPr="00907FD7" w:rsidRDefault="00E636DE" w:rsidP="00907FD7">
            <w:pPr>
              <w:autoSpaceDE w:val="0"/>
              <w:autoSpaceDN w:val="0"/>
              <w:ind w:firstLine="337"/>
              <w:jc w:val="both"/>
              <w:rPr>
                <w:spacing w:val="2"/>
              </w:rPr>
            </w:pPr>
            <w:r w:rsidRPr="00907FD7">
              <w:rPr>
                <w:spacing w:val="2"/>
              </w:rPr>
              <w:t xml:space="preserve">- местный бюджет – </w:t>
            </w:r>
            <w:r w:rsidR="00907FD7">
              <w:rPr>
                <w:spacing w:val="2"/>
              </w:rPr>
              <w:t>1</w:t>
            </w:r>
            <w:r w:rsidRPr="00907FD7">
              <w:rPr>
                <w:spacing w:val="2"/>
              </w:rPr>
              <w:t>60,0 тыс. руб.;</w:t>
            </w:r>
          </w:p>
          <w:p w:rsidR="00907FD7" w:rsidRDefault="00E636DE" w:rsidP="00907FD7">
            <w:pPr>
              <w:autoSpaceDE w:val="0"/>
              <w:autoSpaceDN w:val="0"/>
              <w:rPr>
                <w:spacing w:val="2"/>
              </w:rPr>
            </w:pPr>
            <w:r w:rsidRPr="00907FD7">
              <w:rPr>
                <w:spacing w:val="2"/>
              </w:rPr>
              <w:t>- 202</w:t>
            </w:r>
            <w:r w:rsidR="00907FD7">
              <w:rPr>
                <w:spacing w:val="2"/>
              </w:rPr>
              <w:t>2</w:t>
            </w:r>
            <w:r w:rsidRPr="00907FD7">
              <w:rPr>
                <w:spacing w:val="2"/>
              </w:rPr>
              <w:t xml:space="preserve"> год – </w:t>
            </w:r>
            <w:r w:rsidR="00907FD7">
              <w:rPr>
                <w:spacing w:val="2"/>
              </w:rPr>
              <w:t>1</w:t>
            </w:r>
            <w:r w:rsidRPr="00907FD7">
              <w:rPr>
                <w:spacing w:val="2"/>
              </w:rPr>
              <w:t>60,0 тыс. руб. </w:t>
            </w:r>
          </w:p>
          <w:p w:rsidR="00E636DE" w:rsidRPr="00907FD7" w:rsidRDefault="00E636DE" w:rsidP="00907FD7">
            <w:pPr>
              <w:autoSpaceDE w:val="0"/>
              <w:autoSpaceDN w:val="0"/>
              <w:ind w:firstLine="335"/>
              <w:rPr>
                <w:spacing w:val="2"/>
              </w:rPr>
            </w:pPr>
            <w:r w:rsidRPr="00907FD7">
              <w:rPr>
                <w:spacing w:val="2"/>
              </w:rPr>
              <w:t xml:space="preserve">- местный бюджет – </w:t>
            </w:r>
            <w:r w:rsidR="00907FD7">
              <w:rPr>
                <w:spacing w:val="2"/>
              </w:rPr>
              <w:t>1</w:t>
            </w:r>
            <w:r w:rsidRPr="00907FD7">
              <w:rPr>
                <w:spacing w:val="2"/>
              </w:rPr>
              <w:t>60,0 тыс. руб.</w:t>
            </w:r>
          </w:p>
        </w:tc>
      </w:tr>
      <w:tr w:rsidR="00E636DE" w:rsidRPr="00907FD7" w:rsidTr="00907FD7">
        <w:tc>
          <w:tcPr>
            <w:tcW w:w="3305" w:type="dxa"/>
            <w:tcBorders>
              <w:top w:val="single" w:sz="4" w:space="0" w:color="000000"/>
              <w:left w:val="single" w:sz="4" w:space="0" w:color="000000"/>
              <w:bottom w:val="single" w:sz="4" w:space="0" w:color="000000"/>
            </w:tcBorders>
            <w:shd w:val="clear" w:color="auto" w:fill="auto"/>
          </w:tcPr>
          <w:p w:rsidR="00E636DE" w:rsidRPr="00907FD7" w:rsidRDefault="00E636DE" w:rsidP="00907FD7">
            <w:r w:rsidRPr="00907FD7">
              <w:rPr>
                <w:spacing w:val="2"/>
              </w:rPr>
              <w:t>Ожидаемые результаты реализации муниципальной подпрограммы</w:t>
            </w:r>
          </w:p>
        </w:tc>
        <w:tc>
          <w:tcPr>
            <w:tcW w:w="6727" w:type="dxa"/>
            <w:tcBorders>
              <w:top w:val="single" w:sz="4" w:space="0" w:color="000000"/>
              <w:left w:val="single" w:sz="4" w:space="0" w:color="000000"/>
              <w:bottom w:val="single" w:sz="4" w:space="0" w:color="000000"/>
              <w:right w:val="single" w:sz="4" w:space="0" w:color="000000"/>
            </w:tcBorders>
            <w:shd w:val="clear" w:color="auto" w:fill="auto"/>
          </w:tcPr>
          <w:p w:rsidR="00E636DE" w:rsidRPr="00907FD7" w:rsidRDefault="00E636DE" w:rsidP="00907FD7">
            <w:pPr>
              <w:jc w:val="both"/>
            </w:pPr>
            <w:r w:rsidRPr="00907FD7">
              <w:t>К окончанию реализации подпрограммы планируется:</w:t>
            </w:r>
          </w:p>
          <w:p w:rsidR="00E636DE" w:rsidRPr="00907FD7" w:rsidRDefault="00E636DE" w:rsidP="00907FD7">
            <w:pPr>
              <w:jc w:val="both"/>
            </w:pPr>
            <w:r w:rsidRPr="00907FD7">
              <w:t xml:space="preserve">Уничтожение борщевика на землях населенных пунктах МО Петровское сельское поселение – </w:t>
            </w:r>
            <w:r w:rsidR="00907FD7">
              <w:t>10,03</w:t>
            </w:r>
            <w:r w:rsidRPr="00907FD7">
              <w:t xml:space="preserve"> га.</w:t>
            </w:r>
          </w:p>
        </w:tc>
      </w:tr>
      <w:tr w:rsidR="00E636DE" w:rsidRPr="00907FD7" w:rsidTr="00492F25">
        <w:tc>
          <w:tcPr>
            <w:tcW w:w="3305" w:type="dxa"/>
            <w:tcBorders>
              <w:top w:val="single" w:sz="4" w:space="0" w:color="000000"/>
              <w:left w:val="single" w:sz="4" w:space="0" w:color="000000"/>
              <w:bottom w:val="single" w:sz="4" w:space="0" w:color="000000"/>
            </w:tcBorders>
            <w:shd w:val="clear" w:color="auto" w:fill="auto"/>
          </w:tcPr>
          <w:p w:rsidR="00E636DE" w:rsidRPr="00907FD7" w:rsidRDefault="00E636DE" w:rsidP="00907FD7">
            <w:r w:rsidRPr="00907FD7">
              <w:rPr>
                <w:spacing w:val="2"/>
              </w:rPr>
              <w:t>Основания для разработки муниципальной подпрограммы </w:t>
            </w:r>
          </w:p>
        </w:tc>
        <w:tc>
          <w:tcPr>
            <w:tcW w:w="6727" w:type="dxa"/>
            <w:tcBorders>
              <w:top w:val="single" w:sz="4" w:space="0" w:color="000000"/>
              <w:left w:val="single" w:sz="4" w:space="0" w:color="000000"/>
              <w:bottom w:val="single" w:sz="4" w:space="0" w:color="000000"/>
              <w:right w:val="single" w:sz="4" w:space="0" w:color="000000"/>
            </w:tcBorders>
            <w:shd w:val="clear" w:color="auto" w:fill="auto"/>
          </w:tcPr>
          <w:p w:rsidR="00E636DE" w:rsidRPr="00907FD7" w:rsidRDefault="00E636DE" w:rsidP="00907FD7">
            <w:pPr>
              <w:tabs>
                <w:tab w:val="left" w:pos="299"/>
              </w:tabs>
              <w:jc w:val="both"/>
            </w:pPr>
            <w:r w:rsidRPr="00907FD7">
              <w:t>- Федеральный закон Российской Федерации от 06.10.2003 года №131-ФЗ «Об общих принципах организации местного самоуправления в Российской Федерации»;</w:t>
            </w:r>
          </w:p>
          <w:p w:rsidR="00E636DE" w:rsidRPr="00907FD7" w:rsidRDefault="00E636DE" w:rsidP="00907FD7">
            <w:pPr>
              <w:tabs>
                <w:tab w:val="left" w:pos="299"/>
              </w:tabs>
              <w:jc w:val="both"/>
            </w:pPr>
            <w:r w:rsidRPr="00907FD7">
              <w:t>- Федеральный закон от 10.01.2002 года № 7-ФЗ "Об охране окружающей среды";</w:t>
            </w:r>
          </w:p>
          <w:p w:rsidR="00E636DE" w:rsidRPr="00907FD7" w:rsidRDefault="00E636DE" w:rsidP="00907FD7">
            <w:pPr>
              <w:tabs>
                <w:tab w:val="left" w:pos="299"/>
              </w:tabs>
              <w:jc w:val="both"/>
            </w:pPr>
            <w:r w:rsidRPr="00907FD7">
              <w:lastRenderedPageBreak/>
              <w:t>- Устав муниципального образования Петровское сельское поселение муниципального образования Приозерский  муниципальный район Ленинградской области</w:t>
            </w:r>
          </w:p>
        </w:tc>
      </w:tr>
    </w:tbl>
    <w:p w:rsidR="00E636DE" w:rsidRPr="001B7C39" w:rsidRDefault="00E636DE" w:rsidP="00E636DE">
      <w:pPr>
        <w:autoSpaceDE w:val="0"/>
        <w:jc w:val="center"/>
        <w:rPr>
          <w:b/>
          <w:sz w:val="24"/>
          <w:szCs w:val="24"/>
        </w:rPr>
      </w:pPr>
    </w:p>
    <w:p w:rsidR="00E636DE" w:rsidRPr="001B7C39" w:rsidRDefault="00E636DE" w:rsidP="00E636DE">
      <w:pPr>
        <w:autoSpaceDE w:val="0"/>
        <w:jc w:val="center"/>
        <w:rPr>
          <w:b/>
          <w:sz w:val="24"/>
          <w:szCs w:val="24"/>
        </w:rPr>
      </w:pPr>
      <w:r w:rsidRPr="001B7C39">
        <w:rPr>
          <w:b/>
          <w:sz w:val="24"/>
          <w:szCs w:val="24"/>
        </w:rPr>
        <w:t xml:space="preserve">Основное мероприятие </w:t>
      </w:r>
    </w:p>
    <w:p w:rsidR="00E636DE" w:rsidRPr="001B7C39" w:rsidRDefault="00E636DE" w:rsidP="00E636DE">
      <w:pPr>
        <w:autoSpaceDE w:val="0"/>
        <w:jc w:val="center"/>
        <w:rPr>
          <w:b/>
          <w:sz w:val="24"/>
          <w:szCs w:val="24"/>
        </w:rPr>
      </w:pPr>
      <w:r w:rsidRPr="001B7C39">
        <w:rPr>
          <w:b/>
          <w:sz w:val="24"/>
          <w:szCs w:val="24"/>
        </w:rPr>
        <w:t>"Мероприятия по борьбе с борщевиком Сосновского"</w:t>
      </w:r>
    </w:p>
    <w:p w:rsidR="00E636DE" w:rsidRPr="001B7C39" w:rsidRDefault="00E636DE" w:rsidP="00E636DE">
      <w:pPr>
        <w:autoSpaceDE w:val="0"/>
        <w:jc w:val="center"/>
        <w:rPr>
          <w:b/>
          <w:sz w:val="24"/>
          <w:szCs w:val="24"/>
        </w:rPr>
      </w:pPr>
    </w:p>
    <w:p w:rsidR="00E636DE" w:rsidRPr="001B7C39" w:rsidRDefault="00E636DE" w:rsidP="00E636DE">
      <w:pPr>
        <w:autoSpaceDE w:val="0"/>
        <w:ind w:firstLine="540"/>
        <w:jc w:val="center"/>
        <w:rPr>
          <w:b/>
          <w:sz w:val="23"/>
          <w:szCs w:val="23"/>
        </w:rPr>
      </w:pPr>
      <w:r w:rsidRPr="001B7C39">
        <w:rPr>
          <w:b/>
          <w:sz w:val="23"/>
          <w:szCs w:val="23"/>
        </w:rPr>
        <w:t>1. Анализ ситуации. Цели и задачи мероприятия</w:t>
      </w:r>
    </w:p>
    <w:p w:rsidR="00E636DE" w:rsidRPr="001B7C39" w:rsidRDefault="00E636DE" w:rsidP="00E636DE">
      <w:pPr>
        <w:autoSpaceDE w:val="0"/>
        <w:ind w:firstLine="540"/>
        <w:jc w:val="center"/>
        <w:rPr>
          <w:b/>
          <w:sz w:val="23"/>
          <w:szCs w:val="23"/>
        </w:rPr>
      </w:pPr>
    </w:p>
    <w:p w:rsidR="00E636DE" w:rsidRPr="001B7C39" w:rsidRDefault="00E636DE" w:rsidP="00E636DE">
      <w:pPr>
        <w:autoSpaceDE w:val="0"/>
        <w:ind w:firstLine="540"/>
        <w:jc w:val="both"/>
        <w:rPr>
          <w:sz w:val="23"/>
          <w:szCs w:val="23"/>
        </w:rPr>
      </w:pPr>
      <w:r w:rsidRPr="001B7C39">
        <w:rPr>
          <w:sz w:val="23"/>
          <w:szCs w:val="23"/>
        </w:rPr>
        <w:t>Борщевик Сосновского с 1960-х годов культивировался во многих регионах России как перспективная кормовая культура. В Ленинградской области его площади занимали более 1 тыс. га. Свое название растение получило в честь исследователя флоры Кавказа Сосновского Д.И.</w:t>
      </w:r>
    </w:p>
    <w:p w:rsidR="00E636DE" w:rsidRPr="001B7C39" w:rsidRDefault="00E636DE" w:rsidP="00E636DE">
      <w:pPr>
        <w:autoSpaceDE w:val="0"/>
        <w:ind w:firstLine="540"/>
        <w:jc w:val="both"/>
        <w:rPr>
          <w:sz w:val="23"/>
          <w:szCs w:val="23"/>
        </w:rPr>
      </w:pPr>
      <w:r w:rsidRPr="001B7C39">
        <w:rPr>
          <w:sz w:val="23"/>
          <w:szCs w:val="23"/>
        </w:rPr>
        <w:t xml:space="preserve">Листья и плоды борщевика богаты эфирными маслами, содержащими </w:t>
      </w:r>
      <w:proofErr w:type="spellStart"/>
      <w:r w:rsidRPr="001B7C39">
        <w:rPr>
          <w:sz w:val="23"/>
          <w:szCs w:val="23"/>
        </w:rPr>
        <w:t>фурокумарины</w:t>
      </w:r>
      <w:proofErr w:type="spellEnd"/>
      <w:r w:rsidRPr="001B7C39">
        <w:rPr>
          <w:sz w:val="23"/>
          <w:szCs w:val="23"/>
        </w:rPr>
        <w:t xml:space="preserve"> - фотосенсибилизирующие вещества. При попадании на кожу эти вещества ослабляют ее устойчивость против ультрафиолетового излучения. После контакта с растением, особенно в солнечные дни, на коже может появиться ожог 1-3-й степени. Особая опасность заключается в том, что после прикосновения к растению поражение может проявиться не сразу, а через день-два.</w:t>
      </w:r>
    </w:p>
    <w:p w:rsidR="00E636DE" w:rsidRPr="001B7C39" w:rsidRDefault="00E636DE" w:rsidP="00E636DE">
      <w:pPr>
        <w:autoSpaceDE w:val="0"/>
        <w:ind w:firstLine="540"/>
        <w:jc w:val="both"/>
        <w:rPr>
          <w:sz w:val="23"/>
          <w:szCs w:val="23"/>
        </w:rPr>
      </w:pPr>
      <w:r w:rsidRPr="001B7C39">
        <w:rPr>
          <w:sz w:val="23"/>
          <w:szCs w:val="23"/>
        </w:rPr>
        <w:t>В некоторых случаях сок борщевика Сосновского может вызвать у человека токсикологическое отравление, которое сопровождается нарушением работы нервной системы и сердечной мышцы. Растение является серьезной угрозой для здоровья человека.</w:t>
      </w:r>
    </w:p>
    <w:p w:rsidR="00E636DE" w:rsidRPr="001B7C39" w:rsidRDefault="00E636DE" w:rsidP="00E636DE">
      <w:pPr>
        <w:autoSpaceDE w:val="0"/>
        <w:ind w:firstLine="540"/>
        <w:jc w:val="both"/>
        <w:rPr>
          <w:sz w:val="23"/>
          <w:szCs w:val="23"/>
        </w:rPr>
      </w:pPr>
      <w:r w:rsidRPr="001B7C39">
        <w:rPr>
          <w:sz w:val="23"/>
          <w:szCs w:val="23"/>
        </w:rPr>
        <w:t xml:space="preserve">Также в растении содержатся биологически активные вещества - </w:t>
      </w:r>
      <w:proofErr w:type="spellStart"/>
      <w:r w:rsidRPr="001B7C39">
        <w:rPr>
          <w:sz w:val="23"/>
          <w:szCs w:val="23"/>
        </w:rPr>
        <w:t>фитоэкстрогены</w:t>
      </w:r>
      <w:proofErr w:type="spellEnd"/>
      <w:r w:rsidRPr="001B7C39">
        <w:rPr>
          <w:sz w:val="23"/>
          <w:szCs w:val="23"/>
        </w:rPr>
        <w:t>, которые могут вызывать расстройство воспроизводительной функции у животных.</w:t>
      </w:r>
    </w:p>
    <w:p w:rsidR="00E636DE" w:rsidRPr="001B7C39" w:rsidRDefault="00E636DE" w:rsidP="00E636DE">
      <w:pPr>
        <w:autoSpaceDE w:val="0"/>
        <w:ind w:firstLine="540"/>
        <w:jc w:val="both"/>
        <w:rPr>
          <w:sz w:val="23"/>
          <w:szCs w:val="23"/>
        </w:rPr>
      </w:pPr>
      <w:r w:rsidRPr="001B7C39">
        <w:rPr>
          <w:sz w:val="23"/>
          <w:szCs w:val="23"/>
        </w:rPr>
        <w:t>В настоящее время борщевик Сосновского интенсивно распространяется на заброшенных землях, на территориях садоводств, откосах мелиоративных каналов, обочинах дорог. Борщевик Сосновского устойчив к неблагоприятным климатическим условиям, активно подавляет произрастание других видов растений, вытесняет естественную растительность, а также может образовывать насаждения различной плотности площадью от нескольких квадратных метров до нескольких гектаров.</w:t>
      </w:r>
    </w:p>
    <w:p w:rsidR="00E636DE" w:rsidRPr="001B7C39" w:rsidRDefault="00E636DE" w:rsidP="00E636DE">
      <w:pPr>
        <w:autoSpaceDE w:val="0"/>
        <w:ind w:firstLine="540"/>
        <w:jc w:val="both"/>
        <w:rPr>
          <w:sz w:val="23"/>
          <w:szCs w:val="23"/>
        </w:rPr>
      </w:pPr>
      <w:r w:rsidRPr="00907FD7">
        <w:rPr>
          <w:sz w:val="23"/>
          <w:szCs w:val="23"/>
        </w:rPr>
        <w:t xml:space="preserve">На территории населенных пунктов МО </w:t>
      </w:r>
      <w:r w:rsidR="00B33AB8" w:rsidRPr="00907FD7">
        <w:rPr>
          <w:sz w:val="23"/>
          <w:szCs w:val="23"/>
        </w:rPr>
        <w:t>Петр</w:t>
      </w:r>
      <w:r w:rsidRPr="00907FD7">
        <w:rPr>
          <w:sz w:val="23"/>
          <w:szCs w:val="23"/>
        </w:rPr>
        <w:t xml:space="preserve">овское сельское поселение муниципального образования Приозерский муниципальный район Ленинградской области борщевиком Сосновского засорены порядка </w:t>
      </w:r>
      <w:r w:rsidR="00907FD7" w:rsidRPr="00907FD7">
        <w:rPr>
          <w:sz w:val="23"/>
          <w:szCs w:val="23"/>
        </w:rPr>
        <w:t>10,03</w:t>
      </w:r>
      <w:r w:rsidRPr="00907FD7">
        <w:rPr>
          <w:sz w:val="23"/>
          <w:szCs w:val="23"/>
        </w:rPr>
        <w:t xml:space="preserve"> га земель.</w:t>
      </w:r>
    </w:p>
    <w:p w:rsidR="00E636DE" w:rsidRPr="001B7C39" w:rsidRDefault="00E636DE" w:rsidP="00E636DE">
      <w:pPr>
        <w:autoSpaceDE w:val="0"/>
        <w:ind w:firstLine="540"/>
        <w:jc w:val="both"/>
        <w:rPr>
          <w:sz w:val="23"/>
          <w:szCs w:val="23"/>
        </w:rPr>
      </w:pPr>
      <w:r w:rsidRPr="001B7C39">
        <w:rPr>
          <w:sz w:val="23"/>
          <w:szCs w:val="23"/>
        </w:rPr>
        <w:t xml:space="preserve">Борщевик Сосновского (далее - борщевик) снижает ценность земельных ресурсов и наносит вред окружающей среде. Прогноз дальнейшего распространения борщевика на территории населенных пунктов МО </w:t>
      </w:r>
      <w:r w:rsidR="00B33AB8">
        <w:rPr>
          <w:sz w:val="23"/>
          <w:szCs w:val="23"/>
        </w:rPr>
        <w:t>Петр</w:t>
      </w:r>
      <w:r w:rsidRPr="001B7C39">
        <w:rPr>
          <w:sz w:val="23"/>
          <w:szCs w:val="23"/>
        </w:rPr>
        <w:t>овское сельское поселение муниципального образования Приозерский муниципальный район Ленинградской области показывает, что засоренность борщевиком будет повышаться. Поэтому в настоящее время борьба с этим опасным растением приобретает особую актуальность.</w:t>
      </w:r>
    </w:p>
    <w:p w:rsidR="00E636DE" w:rsidRPr="00F13F17" w:rsidRDefault="00E636DE" w:rsidP="00E636DE">
      <w:pPr>
        <w:autoSpaceDE w:val="0"/>
        <w:ind w:firstLine="540"/>
        <w:jc w:val="both"/>
        <w:rPr>
          <w:sz w:val="23"/>
          <w:szCs w:val="23"/>
        </w:rPr>
      </w:pPr>
      <w:r w:rsidRPr="001B7C39">
        <w:rPr>
          <w:sz w:val="23"/>
          <w:szCs w:val="23"/>
        </w:rPr>
        <w:t xml:space="preserve">Целями мероприятия являются локализация и ликвидация очагов распространения борщевика на </w:t>
      </w:r>
      <w:r w:rsidRPr="00F13F17">
        <w:rPr>
          <w:sz w:val="23"/>
          <w:szCs w:val="23"/>
        </w:rPr>
        <w:t>территории поселения, а также исключение случаев травматизма среди населения.</w:t>
      </w:r>
    </w:p>
    <w:p w:rsidR="00E636DE" w:rsidRPr="001B7C39" w:rsidRDefault="00E636DE" w:rsidP="00E636DE">
      <w:pPr>
        <w:autoSpaceDE w:val="0"/>
        <w:ind w:firstLine="540"/>
        <w:jc w:val="both"/>
        <w:rPr>
          <w:sz w:val="23"/>
          <w:szCs w:val="23"/>
        </w:rPr>
      </w:pPr>
      <w:r w:rsidRPr="00F13F17">
        <w:rPr>
          <w:sz w:val="23"/>
          <w:szCs w:val="23"/>
        </w:rPr>
        <w:t xml:space="preserve">В результате обследования территории поселения выявлено порядка </w:t>
      </w:r>
      <w:r w:rsidR="00907FD7" w:rsidRPr="00F13F17">
        <w:rPr>
          <w:sz w:val="23"/>
          <w:szCs w:val="23"/>
        </w:rPr>
        <w:t>10,03</w:t>
      </w:r>
      <w:r w:rsidRPr="00F13F17">
        <w:rPr>
          <w:sz w:val="23"/>
          <w:szCs w:val="23"/>
        </w:rPr>
        <w:t xml:space="preserve"> га сильно засоренных борщевиком земель, в том числе по населенным пунктам поселения: </w:t>
      </w:r>
      <w:r w:rsidR="00907FD7" w:rsidRPr="00F13F17">
        <w:rPr>
          <w:sz w:val="23"/>
          <w:szCs w:val="23"/>
        </w:rPr>
        <w:t xml:space="preserve">п. Петровское </w:t>
      </w:r>
      <w:r w:rsidR="00F13F17" w:rsidRPr="00F13F17">
        <w:rPr>
          <w:sz w:val="23"/>
          <w:szCs w:val="23"/>
        </w:rPr>
        <w:t>5,18</w:t>
      </w:r>
      <w:r w:rsidRPr="00F13F17">
        <w:rPr>
          <w:sz w:val="23"/>
          <w:szCs w:val="23"/>
        </w:rPr>
        <w:t xml:space="preserve"> га – </w:t>
      </w:r>
      <w:r w:rsidR="00F13F17" w:rsidRPr="00F13F17">
        <w:rPr>
          <w:sz w:val="23"/>
          <w:szCs w:val="23"/>
        </w:rPr>
        <w:t>2</w:t>
      </w:r>
      <w:r w:rsidRPr="00F13F17">
        <w:rPr>
          <w:sz w:val="23"/>
          <w:szCs w:val="23"/>
        </w:rPr>
        <w:t xml:space="preserve"> год обработки, </w:t>
      </w:r>
      <w:r w:rsidR="00F13F17" w:rsidRPr="00F13F17">
        <w:rPr>
          <w:sz w:val="23"/>
          <w:szCs w:val="23"/>
        </w:rPr>
        <w:t>д. Ягодное</w:t>
      </w:r>
      <w:r w:rsidRPr="00F13F17">
        <w:rPr>
          <w:sz w:val="23"/>
          <w:szCs w:val="23"/>
        </w:rPr>
        <w:t xml:space="preserve"> </w:t>
      </w:r>
      <w:r w:rsidR="00F13F17" w:rsidRPr="00F13F17">
        <w:rPr>
          <w:sz w:val="23"/>
          <w:szCs w:val="23"/>
        </w:rPr>
        <w:t>4,83</w:t>
      </w:r>
      <w:r w:rsidRPr="00F13F17">
        <w:rPr>
          <w:sz w:val="23"/>
          <w:szCs w:val="23"/>
        </w:rPr>
        <w:t xml:space="preserve"> га – </w:t>
      </w:r>
      <w:r w:rsidR="00F13F17" w:rsidRPr="00F13F17">
        <w:rPr>
          <w:sz w:val="23"/>
          <w:szCs w:val="23"/>
        </w:rPr>
        <w:t>3 год обработки. Химическую</w:t>
      </w:r>
      <w:r w:rsidRPr="00F13F17">
        <w:rPr>
          <w:sz w:val="23"/>
          <w:szCs w:val="23"/>
        </w:rPr>
        <w:t xml:space="preserve"> </w:t>
      </w:r>
      <w:r w:rsidR="00F13F17" w:rsidRPr="00F13F17">
        <w:rPr>
          <w:sz w:val="23"/>
          <w:szCs w:val="23"/>
        </w:rPr>
        <w:t xml:space="preserve">обработку </w:t>
      </w:r>
      <w:r w:rsidRPr="00F13F17">
        <w:rPr>
          <w:sz w:val="23"/>
          <w:szCs w:val="23"/>
        </w:rPr>
        <w:t xml:space="preserve">данных </w:t>
      </w:r>
      <w:proofErr w:type="gramStart"/>
      <w:r w:rsidRPr="00F13F17">
        <w:rPr>
          <w:sz w:val="23"/>
          <w:szCs w:val="23"/>
        </w:rPr>
        <w:t>территорий  следует</w:t>
      </w:r>
      <w:proofErr w:type="gramEnd"/>
      <w:r w:rsidRPr="00F13F17">
        <w:rPr>
          <w:sz w:val="23"/>
          <w:szCs w:val="23"/>
        </w:rPr>
        <w:t xml:space="preserve"> проводит</w:t>
      </w:r>
      <w:r w:rsidR="00F13F17" w:rsidRPr="00F13F17">
        <w:rPr>
          <w:sz w:val="23"/>
          <w:szCs w:val="23"/>
        </w:rPr>
        <w:t>ь ежегодно</w:t>
      </w:r>
      <w:r w:rsidRPr="00F13F17">
        <w:rPr>
          <w:sz w:val="23"/>
          <w:szCs w:val="23"/>
        </w:rPr>
        <w:t xml:space="preserve"> в два этапа  в течении 6 лет.</w:t>
      </w:r>
    </w:p>
    <w:p w:rsidR="00E636DE" w:rsidRPr="001B7C39" w:rsidRDefault="00E636DE" w:rsidP="00E636DE">
      <w:pPr>
        <w:autoSpaceDE w:val="0"/>
        <w:ind w:firstLine="540"/>
        <w:jc w:val="both"/>
        <w:rPr>
          <w:sz w:val="23"/>
          <w:szCs w:val="23"/>
        </w:rPr>
      </w:pPr>
      <w:r w:rsidRPr="001B7C39">
        <w:rPr>
          <w:sz w:val="23"/>
          <w:szCs w:val="23"/>
        </w:rPr>
        <w:t>Основными задачами подпрограммы являются сохранение и восстановление земельных ресурсов, сохранение сбалансированной экосистемы антропогенных и природных ландшафтов.</w:t>
      </w:r>
    </w:p>
    <w:p w:rsidR="00E636DE" w:rsidRPr="001B7C39" w:rsidRDefault="00E636DE" w:rsidP="00E636DE">
      <w:pPr>
        <w:autoSpaceDE w:val="0"/>
        <w:ind w:firstLine="540"/>
        <w:jc w:val="both"/>
        <w:rPr>
          <w:sz w:val="23"/>
          <w:szCs w:val="23"/>
        </w:rPr>
      </w:pPr>
    </w:p>
    <w:p w:rsidR="00E636DE" w:rsidRPr="001B7C39" w:rsidRDefault="00E636DE" w:rsidP="00E636DE">
      <w:pPr>
        <w:autoSpaceDE w:val="0"/>
        <w:ind w:firstLine="540"/>
        <w:jc w:val="center"/>
        <w:rPr>
          <w:b/>
          <w:sz w:val="23"/>
          <w:szCs w:val="23"/>
        </w:rPr>
      </w:pPr>
      <w:r w:rsidRPr="001B7C39">
        <w:rPr>
          <w:b/>
          <w:sz w:val="23"/>
          <w:szCs w:val="23"/>
        </w:rPr>
        <w:t>2. Мероприятия и расчет необходимого ресурсного обеспечения</w:t>
      </w:r>
    </w:p>
    <w:p w:rsidR="00E636DE" w:rsidRPr="001B7C39" w:rsidRDefault="00E636DE" w:rsidP="00E636DE">
      <w:pPr>
        <w:autoSpaceDE w:val="0"/>
        <w:ind w:firstLine="540"/>
        <w:jc w:val="both"/>
        <w:rPr>
          <w:b/>
          <w:sz w:val="23"/>
          <w:szCs w:val="23"/>
        </w:rPr>
      </w:pPr>
    </w:p>
    <w:p w:rsidR="00E636DE" w:rsidRPr="001B7C39" w:rsidRDefault="00907FD7" w:rsidP="00E636DE">
      <w:pPr>
        <w:autoSpaceDE w:val="0"/>
        <w:ind w:firstLine="540"/>
        <w:jc w:val="both"/>
        <w:rPr>
          <w:sz w:val="23"/>
          <w:szCs w:val="23"/>
        </w:rPr>
      </w:pPr>
      <w:r>
        <w:t xml:space="preserve">План </w:t>
      </w:r>
      <w:r w:rsidR="00E636DE" w:rsidRPr="001B7C39">
        <w:rPr>
          <w:sz w:val="23"/>
          <w:szCs w:val="23"/>
        </w:rPr>
        <w:t xml:space="preserve">мероприятий по борьбе с борщевиком Сосновского на территории МО </w:t>
      </w:r>
      <w:r w:rsidR="00B33AB8">
        <w:rPr>
          <w:sz w:val="23"/>
          <w:szCs w:val="23"/>
        </w:rPr>
        <w:t>Петр</w:t>
      </w:r>
      <w:r w:rsidR="00E636DE" w:rsidRPr="001B7C39">
        <w:rPr>
          <w:sz w:val="23"/>
          <w:szCs w:val="23"/>
        </w:rPr>
        <w:t>овское сельское поселение на 20</w:t>
      </w:r>
      <w:r w:rsidR="00B33AB8">
        <w:rPr>
          <w:sz w:val="23"/>
          <w:szCs w:val="23"/>
        </w:rPr>
        <w:t>20</w:t>
      </w:r>
      <w:r w:rsidR="00E636DE" w:rsidRPr="001B7C39">
        <w:rPr>
          <w:sz w:val="23"/>
          <w:szCs w:val="23"/>
        </w:rPr>
        <w:t>-202</w:t>
      </w:r>
      <w:r w:rsidR="00B33AB8">
        <w:rPr>
          <w:sz w:val="23"/>
          <w:szCs w:val="23"/>
        </w:rPr>
        <w:t>2</w:t>
      </w:r>
      <w:r w:rsidR="00E636DE" w:rsidRPr="001B7C39">
        <w:rPr>
          <w:sz w:val="23"/>
          <w:szCs w:val="23"/>
        </w:rPr>
        <w:t xml:space="preserve"> годы приведен в приложении 1 к основному мероприятию подпрограммы.</w:t>
      </w:r>
    </w:p>
    <w:p w:rsidR="00E636DE" w:rsidRPr="00F13F17" w:rsidRDefault="00E636DE" w:rsidP="00E636DE">
      <w:pPr>
        <w:autoSpaceDE w:val="0"/>
        <w:ind w:firstLine="540"/>
        <w:jc w:val="both"/>
        <w:rPr>
          <w:sz w:val="23"/>
          <w:szCs w:val="23"/>
        </w:rPr>
      </w:pPr>
      <w:r w:rsidRPr="00F13F17">
        <w:rPr>
          <w:sz w:val="23"/>
          <w:szCs w:val="23"/>
        </w:rPr>
        <w:t>Комплекс мероприятий по уничтожению борщевика включает в себя:</w:t>
      </w:r>
    </w:p>
    <w:p w:rsidR="00E636DE" w:rsidRPr="00F13F17" w:rsidRDefault="00E636DE" w:rsidP="00E636DE">
      <w:pPr>
        <w:autoSpaceDE w:val="0"/>
        <w:ind w:firstLine="540"/>
        <w:jc w:val="both"/>
        <w:rPr>
          <w:sz w:val="23"/>
          <w:szCs w:val="23"/>
        </w:rPr>
      </w:pPr>
      <w:r w:rsidRPr="00F13F17">
        <w:rPr>
          <w:sz w:val="23"/>
          <w:szCs w:val="23"/>
        </w:rPr>
        <w:t>-проведение подготовительных работ по борьбе с борщевиком;</w:t>
      </w:r>
    </w:p>
    <w:p w:rsidR="00E636DE" w:rsidRPr="00F13F17" w:rsidRDefault="00E636DE" w:rsidP="00E636DE">
      <w:pPr>
        <w:autoSpaceDE w:val="0"/>
        <w:ind w:firstLine="540"/>
        <w:jc w:val="both"/>
        <w:rPr>
          <w:sz w:val="23"/>
          <w:szCs w:val="23"/>
        </w:rPr>
      </w:pPr>
      <w:r w:rsidRPr="00F13F17">
        <w:rPr>
          <w:sz w:val="23"/>
          <w:szCs w:val="23"/>
        </w:rPr>
        <w:t>-выполнение работ по локализации и ликвидации очагов распространения борщевика:</w:t>
      </w:r>
    </w:p>
    <w:p w:rsidR="00E636DE" w:rsidRPr="00F13F17" w:rsidRDefault="00E636DE" w:rsidP="00E636DE">
      <w:pPr>
        <w:autoSpaceDE w:val="0"/>
        <w:ind w:firstLine="540"/>
        <w:jc w:val="both"/>
        <w:rPr>
          <w:sz w:val="23"/>
          <w:szCs w:val="23"/>
        </w:rPr>
      </w:pPr>
      <w:r w:rsidRPr="00F13F17">
        <w:rPr>
          <w:sz w:val="23"/>
          <w:szCs w:val="23"/>
        </w:rPr>
        <w:t xml:space="preserve">-химическими методами (опрыскивание очагов гербицидами и арборицидами в соответствии с действующим справочником пестицидов и агрохимикатов, разрешенных к применению на территории </w:t>
      </w:r>
      <w:r w:rsidRPr="00F13F17">
        <w:rPr>
          <w:sz w:val="23"/>
          <w:szCs w:val="23"/>
        </w:rPr>
        <w:lastRenderedPageBreak/>
        <w:t>Российской Федерации), применение гербицидов сплошного действия на заросших участках 2 раза, 1-й раз – май-июнь, 2-й раз – август- сентябрь.</w:t>
      </w:r>
    </w:p>
    <w:p w:rsidR="00E636DE" w:rsidRPr="00F13F17" w:rsidRDefault="00E636DE" w:rsidP="00E636DE">
      <w:pPr>
        <w:autoSpaceDE w:val="0"/>
        <w:ind w:firstLine="540"/>
        <w:jc w:val="both"/>
        <w:rPr>
          <w:sz w:val="23"/>
          <w:szCs w:val="23"/>
        </w:rPr>
      </w:pPr>
      <w:r w:rsidRPr="00F13F17">
        <w:rPr>
          <w:sz w:val="23"/>
          <w:szCs w:val="23"/>
        </w:rPr>
        <w:t>- проведение оценки эффективности выполненных мероприятий;</w:t>
      </w:r>
    </w:p>
    <w:p w:rsidR="00E636DE" w:rsidRPr="001B7C39" w:rsidRDefault="00E636DE" w:rsidP="00E636DE">
      <w:pPr>
        <w:autoSpaceDE w:val="0"/>
        <w:ind w:firstLine="540"/>
        <w:jc w:val="both"/>
        <w:rPr>
          <w:sz w:val="23"/>
          <w:szCs w:val="23"/>
        </w:rPr>
      </w:pPr>
      <w:r w:rsidRPr="00F13F17">
        <w:rPr>
          <w:sz w:val="23"/>
          <w:szCs w:val="23"/>
        </w:rPr>
        <w:t>- проведение разъяснительной работы с населением о методах уничтожения борщевика (химический, механический, агротехнический) и мерах предосторожности.</w:t>
      </w:r>
    </w:p>
    <w:p w:rsidR="00E636DE" w:rsidRPr="001B7C39" w:rsidRDefault="00E636DE" w:rsidP="00E636DE">
      <w:pPr>
        <w:autoSpaceDE w:val="0"/>
        <w:ind w:firstLine="540"/>
        <w:jc w:val="both"/>
        <w:rPr>
          <w:sz w:val="23"/>
          <w:szCs w:val="23"/>
        </w:rPr>
      </w:pPr>
    </w:p>
    <w:p w:rsidR="00E636DE" w:rsidRPr="001B7C39" w:rsidRDefault="00E636DE" w:rsidP="00E636DE">
      <w:pPr>
        <w:autoSpaceDE w:val="0"/>
        <w:ind w:firstLine="540"/>
        <w:jc w:val="center"/>
        <w:rPr>
          <w:sz w:val="23"/>
          <w:szCs w:val="23"/>
        </w:rPr>
      </w:pPr>
      <w:r w:rsidRPr="001B7C39">
        <w:rPr>
          <w:b/>
          <w:sz w:val="23"/>
          <w:szCs w:val="23"/>
        </w:rPr>
        <w:t>3. Основные целевые индикаторы мероприятия по борьбе с борщевиком Сосновского</w:t>
      </w:r>
    </w:p>
    <w:p w:rsidR="00E636DE" w:rsidRPr="001B7C39" w:rsidRDefault="00E636DE" w:rsidP="00E636DE">
      <w:pPr>
        <w:autoSpaceDE w:val="0"/>
        <w:ind w:firstLine="540"/>
        <w:jc w:val="both"/>
        <w:rPr>
          <w:sz w:val="23"/>
          <w:szCs w:val="23"/>
        </w:rPr>
      </w:pPr>
    </w:p>
    <w:p w:rsidR="00E636DE" w:rsidRPr="001B7C39" w:rsidRDefault="00E636DE" w:rsidP="00E636DE">
      <w:pPr>
        <w:autoSpaceDE w:val="0"/>
        <w:ind w:firstLine="540"/>
        <w:jc w:val="both"/>
        <w:rPr>
          <w:sz w:val="23"/>
          <w:szCs w:val="23"/>
        </w:rPr>
      </w:pPr>
      <w:r w:rsidRPr="001B7C39">
        <w:rPr>
          <w:sz w:val="23"/>
          <w:szCs w:val="23"/>
        </w:rPr>
        <w:t>Результатом реализации Программы являются количественные показатели, которые отвечают критериям объективности и достоверности.</w:t>
      </w:r>
    </w:p>
    <w:p w:rsidR="00E636DE" w:rsidRPr="001B7C39" w:rsidRDefault="00E636DE" w:rsidP="00E636DE">
      <w:pPr>
        <w:autoSpaceDE w:val="0"/>
        <w:ind w:firstLine="540"/>
        <w:jc w:val="both"/>
        <w:rPr>
          <w:sz w:val="23"/>
          <w:szCs w:val="23"/>
        </w:rPr>
      </w:pPr>
    </w:p>
    <w:p w:rsidR="00E636DE" w:rsidRPr="001B7C39" w:rsidRDefault="00E636DE" w:rsidP="00E636DE">
      <w:pPr>
        <w:autoSpaceDE w:val="0"/>
        <w:ind w:firstLine="540"/>
        <w:jc w:val="center"/>
        <w:rPr>
          <w:sz w:val="23"/>
          <w:szCs w:val="23"/>
        </w:rPr>
      </w:pPr>
      <w:r w:rsidRPr="001B7C39">
        <w:rPr>
          <w:b/>
          <w:sz w:val="23"/>
          <w:szCs w:val="23"/>
        </w:rPr>
        <w:t>4. Показатели эффективности мероприятия по борьбе с борщевиком Сосновского</w:t>
      </w:r>
    </w:p>
    <w:p w:rsidR="00E636DE" w:rsidRPr="001B7C39" w:rsidRDefault="00E636DE" w:rsidP="00E636DE">
      <w:pPr>
        <w:autoSpaceDE w:val="0"/>
        <w:ind w:firstLine="540"/>
        <w:jc w:val="both"/>
        <w:rPr>
          <w:sz w:val="23"/>
          <w:szCs w:val="23"/>
        </w:rPr>
      </w:pPr>
    </w:p>
    <w:p w:rsidR="00E636DE" w:rsidRPr="00F13F17" w:rsidRDefault="00E636DE" w:rsidP="00E636DE">
      <w:pPr>
        <w:autoSpaceDE w:val="0"/>
        <w:ind w:firstLine="540"/>
        <w:jc w:val="both"/>
        <w:rPr>
          <w:sz w:val="23"/>
          <w:szCs w:val="23"/>
        </w:rPr>
      </w:pPr>
      <w:r w:rsidRPr="00F13F17">
        <w:rPr>
          <w:sz w:val="23"/>
          <w:szCs w:val="23"/>
        </w:rPr>
        <w:t>Показатели эффективности мероприятия, которые планируется достичь в 20</w:t>
      </w:r>
      <w:r w:rsidR="00B33AB8" w:rsidRPr="00F13F17">
        <w:rPr>
          <w:sz w:val="23"/>
          <w:szCs w:val="23"/>
        </w:rPr>
        <w:t>20</w:t>
      </w:r>
      <w:r w:rsidRPr="00F13F17">
        <w:rPr>
          <w:sz w:val="23"/>
          <w:szCs w:val="23"/>
        </w:rPr>
        <w:t>-202</w:t>
      </w:r>
      <w:r w:rsidR="00B33AB8" w:rsidRPr="00F13F17">
        <w:rPr>
          <w:sz w:val="23"/>
          <w:szCs w:val="23"/>
        </w:rPr>
        <w:t>2</w:t>
      </w:r>
      <w:r w:rsidRPr="00F13F17">
        <w:rPr>
          <w:sz w:val="23"/>
          <w:szCs w:val="23"/>
        </w:rPr>
        <w:t xml:space="preserve"> годах:</w:t>
      </w:r>
    </w:p>
    <w:p w:rsidR="00E636DE" w:rsidRPr="00F13F17" w:rsidRDefault="00E636DE" w:rsidP="00E636DE">
      <w:pPr>
        <w:autoSpaceDE w:val="0"/>
        <w:ind w:firstLine="540"/>
        <w:jc w:val="both"/>
        <w:rPr>
          <w:sz w:val="23"/>
          <w:szCs w:val="23"/>
        </w:rPr>
      </w:pPr>
      <w:r w:rsidRPr="00F13F17">
        <w:rPr>
          <w:sz w:val="23"/>
          <w:szCs w:val="23"/>
        </w:rPr>
        <w:t xml:space="preserve">- ликвидация угрозы неконтролируемого распространения борщевика на территории населенных пунктов МО </w:t>
      </w:r>
      <w:r w:rsidR="00B33AB8" w:rsidRPr="00F13F17">
        <w:rPr>
          <w:sz w:val="23"/>
          <w:szCs w:val="23"/>
        </w:rPr>
        <w:t>Петр</w:t>
      </w:r>
      <w:r w:rsidRPr="00F13F17">
        <w:rPr>
          <w:sz w:val="23"/>
          <w:szCs w:val="23"/>
        </w:rPr>
        <w:t>овское сельское поселение.</w:t>
      </w:r>
    </w:p>
    <w:p w:rsidR="00E636DE" w:rsidRPr="00F13F17" w:rsidRDefault="00E636DE" w:rsidP="00E636DE">
      <w:pPr>
        <w:autoSpaceDE w:val="0"/>
        <w:ind w:firstLine="540"/>
        <w:jc w:val="both"/>
        <w:rPr>
          <w:sz w:val="23"/>
          <w:szCs w:val="23"/>
        </w:rPr>
      </w:pPr>
      <w:r w:rsidRPr="00F13F17">
        <w:rPr>
          <w:sz w:val="23"/>
          <w:szCs w:val="23"/>
        </w:rPr>
        <w:t>Достаточно трудно оценить экономический ущерб от распространения борщевика на территориях заброшенных земель, вдоль дорог, канав и т.д. Ареалы произрастания борщевика являются источниками его дальнейшего распространения. Экологически опасное растение ежегодно занимает до 10-15% новых площадей, в том числе сельскохозяйственные угодья, нарушая природное равновесие экосистемы.</w:t>
      </w:r>
    </w:p>
    <w:p w:rsidR="00E636DE" w:rsidRPr="00F13F17" w:rsidRDefault="00E636DE" w:rsidP="00E636DE">
      <w:pPr>
        <w:autoSpaceDE w:val="0"/>
        <w:ind w:firstLine="540"/>
        <w:jc w:val="both"/>
        <w:rPr>
          <w:sz w:val="23"/>
          <w:szCs w:val="23"/>
        </w:rPr>
      </w:pPr>
      <w:r w:rsidRPr="00F13F17">
        <w:rPr>
          <w:sz w:val="23"/>
          <w:szCs w:val="23"/>
        </w:rPr>
        <w:t>Сохранение темпов распространения борщевика (15% в год) приведет в ближайшие пять лет к двукратному увеличению засоренных борщевиком площадей, обострению экологической ситуации и росту затрат на борьбу с борщевиком более чем в два раза;</w:t>
      </w:r>
    </w:p>
    <w:p w:rsidR="00E636DE" w:rsidRPr="00F13F17" w:rsidRDefault="00E636DE" w:rsidP="00E636DE">
      <w:pPr>
        <w:autoSpaceDE w:val="0"/>
        <w:ind w:firstLine="540"/>
        <w:jc w:val="both"/>
        <w:rPr>
          <w:sz w:val="23"/>
          <w:szCs w:val="23"/>
        </w:rPr>
      </w:pPr>
      <w:r w:rsidRPr="00F13F17">
        <w:rPr>
          <w:sz w:val="23"/>
          <w:szCs w:val="23"/>
        </w:rPr>
        <w:t>Расчет показателей произведен предварительно. В ходе реализации мероприятий подпрограммы по обследованию площадей на засоренность и при оценке эффективности проведенного комплекса мероприятий по борьбе с борщевиком расчеты показателей будут скорректированы;</w:t>
      </w:r>
    </w:p>
    <w:p w:rsidR="00E636DE" w:rsidRPr="00F13F17" w:rsidRDefault="00E636DE" w:rsidP="00E636DE">
      <w:pPr>
        <w:autoSpaceDE w:val="0"/>
        <w:ind w:firstLine="540"/>
        <w:jc w:val="both"/>
        <w:rPr>
          <w:sz w:val="23"/>
          <w:szCs w:val="23"/>
        </w:rPr>
      </w:pPr>
      <w:r w:rsidRPr="00F13F17">
        <w:rPr>
          <w:sz w:val="23"/>
          <w:szCs w:val="23"/>
        </w:rPr>
        <w:t>- снижение случаев травматизма среди населения.</w:t>
      </w:r>
    </w:p>
    <w:p w:rsidR="00E636DE" w:rsidRPr="001B7C39" w:rsidRDefault="00E636DE" w:rsidP="00E636DE">
      <w:pPr>
        <w:autoSpaceDE w:val="0"/>
        <w:ind w:firstLine="540"/>
        <w:jc w:val="both"/>
        <w:rPr>
          <w:sz w:val="23"/>
          <w:szCs w:val="23"/>
        </w:rPr>
      </w:pPr>
      <w:r w:rsidRPr="00F13F17">
        <w:rPr>
          <w:sz w:val="23"/>
          <w:szCs w:val="23"/>
        </w:rPr>
        <w:t>Эффективность проведения мероприятий подпрограммы по социальным показателям не приводится в связи с отсутствием статистических данных о количестве случаев травматизма, вызванного борщевиком.</w:t>
      </w:r>
    </w:p>
    <w:p w:rsidR="00E636DE" w:rsidRPr="001B7C39" w:rsidRDefault="00E636DE" w:rsidP="00E636DE">
      <w:pPr>
        <w:autoSpaceDE w:val="0"/>
        <w:ind w:firstLine="540"/>
        <w:jc w:val="both"/>
        <w:rPr>
          <w:sz w:val="23"/>
          <w:szCs w:val="23"/>
        </w:rPr>
      </w:pPr>
    </w:p>
    <w:p w:rsidR="00E636DE" w:rsidRPr="001B7C39" w:rsidRDefault="00E636DE" w:rsidP="00F13F17">
      <w:pPr>
        <w:autoSpaceDE w:val="0"/>
        <w:ind w:firstLine="540"/>
        <w:jc w:val="center"/>
        <w:rPr>
          <w:b/>
          <w:sz w:val="23"/>
          <w:szCs w:val="23"/>
        </w:rPr>
      </w:pPr>
      <w:r w:rsidRPr="001B7C39">
        <w:rPr>
          <w:b/>
          <w:sz w:val="23"/>
          <w:szCs w:val="23"/>
        </w:rPr>
        <w:t>5.Оценка эффективности проведенного комплекса мероприятий</w:t>
      </w:r>
    </w:p>
    <w:p w:rsidR="00E636DE" w:rsidRPr="001B7C39" w:rsidRDefault="00E636DE" w:rsidP="00E636DE">
      <w:pPr>
        <w:autoSpaceDE w:val="0"/>
        <w:ind w:firstLine="540"/>
        <w:jc w:val="both"/>
        <w:rPr>
          <w:sz w:val="23"/>
          <w:szCs w:val="23"/>
        </w:rPr>
      </w:pPr>
    </w:p>
    <w:p w:rsidR="00E636DE" w:rsidRPr="00F13F17" w:rsidRDefault="00E636DE" w:rsidP="00E636DE">
      <w:pPr>
        <w:autoSpaceDE w:val="0"/>
        <w:ind w:firstLine="540"/>
        <w:jc w:val="both"/>
        <w:rPr>
          <w:sz w:val="23"/>
          <w:szCs w:val="23"/>
        </w:rPr>
      </w:pPr>
      <w:r w:rsidRPr="00F13F17">
        <w:rPr>
          <w:sz w:val="23"/>
          <w:szCs w:val="23"/>
        </w:rPr>
        <w:t xml:space="preserve">Оценка эффективности проведенного комплекса мероприятий Программы осуществляется на основании актов экспертной комиссии для оценки эффективности проведенных химических мероприятий по уничтожению борщевика Сосновского на территории МО </w:t>
      </w:r>
      <w:r w:rsidR="00B33AB8" w:rsidRPr="00F13F17">
        <w:rPr>
          <w:sz w:val="23"/>
          <w:szCs w:val="23"/>
        </w:rPr>
        <w:t>Петр</w:t>
      </w:r>
      <w:r w:rsidRPr="00F13F17">
        <w:rPr>
          <w:sz w:val="23"/>
          <w:szCs w:val="23"/>
        </w:rPr>
        <w:t xml:space="preserve">овское сельское поселение. </w:t>
      </w:r>
    </w:p>
    <w:p w:rsidR="00E636DE" w:rsidRPr="00F13F17" w:rsidRDefault="00E636DE" w:rsidP="00E636DE">
      <w:pPr>
        <w:autoSpaceDE w:val="0"/>
        <w:ind w:firstLine="540"/>
        <w:jc w:val="both"/>
        <w:rPr>
          <w:sz w:val="23"/>
          <w:szCs w:val="23"/>
        </w:rPr>
      </w:pPr>
      <w:r w:rsidRPr="00F13F17">
        <w:rPr>
          <w:sz w:val="23"/>
          <w:szCs w:val="23"/>
        </w:rPr>
        <w:t xml:space="preserve">В состав экспертной </w:t>
      </w:r>
      <w:r w:rsidR="00F13F17" w:rsidRPr="00F13F17">
        <w:rPr>
          <w:sz w:val="23"/>
          <w:szCs w:val="23"/>
        </w:rPr>
        <w:t>комиссии включаются специалисты</w:t>
      </w:r>
      <w:r w:rsidRPr="00F13F17">
        <w:rPr>
          <w:sz w:val="23"/>
          <w:szCs w:val="23"/>
        </w:rPr>
        <w:t xml:space="preserve"> орга</w:t>
      </w:r>
      <w:r w:rsidR="00F13F17" w:rsidRPr="00F13F17">
        <w:rPr>
          <w:sz w:val="23"/>
          <w:szCs w:val="23"/>
        </w:rPr>
        <w:t xml:space="preserve">низации, </w:t>
      </w:r>
      <w:r w:rsidRPr="00F13F17">
        <w:rPr>
          <w:sz w:val="23"/>
          <w:szCs w:val="23"/>
        </w:rPr>
        <w:t xml:space="preserve">которая осуществляет деятельность в сфере защиты растений, представителей  администрации муниципального района, представителей администрации МО </w:t>
      </w:r>
      <w:r w:rsidR="00B33AB8" w:rsidRPr="00F13F17">
        <w:rPr>
          <w:sz w:val="23"/>
          <w:szCs w:val="23"/>
        </w:rPr>
        <w:t>Петр</w:t>
      </w:r>
      <w:r w:rsidR="00F13F17" w:rsidRPr="00F13F17">
        <w:rPr>
          <w:sz w:val="23"/>
          <w:szCs w:val="23"/>
        </w:rPr>
        <w:t>овское сельское поселение</w:t>
      </w:r>
      <w:r w:rsidRPr="00F13F17">
        <w:rPr>
          <w:sz w:val="23"/>
          <w:szCs w:val="23"/>
        </w:rPr>
        <w:t xml:space="preserve"> и проводится после завершения каждого этапа химической обработки для определение эффективности проведенных химических  мероприятий по борьбе с борщевиком Сосновского на территории муниципального образования </w:t>
      </w:r>
      <w:r w:rsidR="00B33AB8" w:rsidRPr="00F13F17">
        <w:rPr>
          <w:sz w:val="23"/>
          <w:szCs w:val="23"/>
        </w:rPr>
        <w:t>Петр</w:t>
      </w:r>
      <w:r w:rsidRPr="00F13F17">
        <w:rPr>
          <w:sz w:val="23"/>
          <w:szCs w:val="23"/>
        </w:rPr>
        <w:t xml:space="preserve">овское сельское поселение на </w:t>
      </w:r>
      <w:r w:rsidR="00F13F17" w:rsidRPr="00F13F17">
        <w:rPr>
          <w:sz w:val="23"/>
          <w:szCs w:val="23"/>
        </w:rPr>
        <w:t xml:space="preserve">обрабатываемой </w:t>
      </w:r>
      <w:r w:rsidRPr="00F13F17">
        <w:rPr>
          <w:sz w:val="23"/>
          <w:szCs w:val="23"/>
        </w:rPr>
        <w:t xml:space="preserve">площади. </w:t>
      </w:r>
    </w:p>
    <w:p w:rsidR="00E636DE" w:rsidRPr="001B7C39" w:rsidRDefault="00E636DE" w:rsidP="00E636DE">
      <w:pPr>
        <w:autoSpaceDE w:val="0"/>
        <w:ind w:firstLine="540"/>
        <w:jc w:val="both"/>
        <w:rPr>
          <w:sz w:val="23"/>
          <w:szCs w:val="23"/>
        </w:rPr>
      </w:pPr>
      <w:r w:rsidRPr="00F13F17">
        <w:rPr>
          <w:sz w:val="23"/>
          <w:szCs w:val="23"/>
        </w:rPr>
        <w:t xml:space="preserve">В результате  проведенной работы по оценке эффективности  проведенных химических мероприятий по уничтожению борщевика Сосновского на территории МО </w:t>
      </w:r>
      <w:r w:rsidR="00B33AB8" w:rsidRPr="00F13F17">
        <w:rPr>
          <w:sz w:val="23"/>
          <w:szCs w:val="23"/>
        </w:rPr>
        <w:t>Петр</w:t>
      </w:r>
      <w:r w:rsidRPr="00F13F17">
        <w:rPr>
          <w:sz w:val="23"/>
          <w:szCs w:val="23"/>
        </w:rPr>
        <w:t>овское сельское поселение после каждого этапа химической обработки составляются акты  оценки эффективности проведенных химических мероприятий по уничтожению борщевика Сосновского на территории муниципальных образований Ленинградской области в 20</w:t>
      </w:r>
      <w:r w:rsidR="00B33AB8" w:rsidRPr="00F13F17">
        <w:rPr>
          <w:sz w:val="23"/>
          <w:szCs w:val="23"/>
        </w:rPr>
        <w:t>20</w:t>
      </w:r>
      <w:r w:rsidRPr="00F13F17">
        <w:rPr>
          <w:sz w:val="23"/>
          <w:szCs w:val="23"/>
        </w:rPr>
        <w:t>-202</w:t>
      </w:r>
      <w:r w:rsidR="00B33AB8" w:rsidRPr="00F13F17">
        <w:rPr>
          <w:sz w:val="23"/>
          <w:szCs w:val="23"/>
        </w:rPr>
        <w:t>2</w:t>
      </w:r>
      <w:r w:rsidRPr="00F13F17">
        <w:rPr>
          <w:sz w:val="23"/>
          <w:szCs w:val="23"/>
        </w:rPr>
        <w:t xml:space="preserve"> годах.</w:t>
      </w:r>
    </w:p>
    <w:p w:rsidR="00E636DE" w:rsidRPr="001B7C39" w:rsidRDefault="00E636DE" w:rsidP="00E636DE">
      <w:pPr>
        <w:autoSpaceDE w:val="0"/>
        <w:ind w:firstLine="540"/>
        <w:rPr>
          <w:b/>
          <w:sz w:val="23"/>
          <w:szCs w:val="23"/>
        </w:rPr>
      </w:pPr>
    </w:p>
    <w:p w:rsidR="00E636DE" w:rsidRPr="001B7C39" w:rsidRDefault="00E636DE" w:rsidP="00E636DE">
      <w:pPr>
        <w:autoSpaceDE w:val="0"/>
        <w:jc w:val="center"/>
        <w:rPr>
          <w:b/>
          <w:sz w:val="23"/>
          <w:szCs w:val="23"/>
        </w:rPr>
      </w:pPr>
      <w:r w:rsidRPr="001B7C39">
        <w:rPr>
          <w:b/>
          <w:sz w:val="23"/>
          <w:szCs w:val="23"/>
        </w:rPr>
        <w:t>6. Финансирование мероприятия</w:t>
      </w:r>
    </w:p>
    <w:p w:rsidR="00E636DE" w:rsidRPr="001B7C39" w:rsidRDefault="00E636DE" w:rsidP="00E636DE">
      <w:pPr>
        <w:autoSpaceDE w:val="0"/>
        <w:ind w:firstLine="540"/>
        <w:jc w:val="both"/>
        <w:rPr>
          <w:b/>
          <w:sz w:val="23"/>
          <w:szCs w:val="23"/>
        </w:rPr>
      </w:pPr>
    </w:p>
    <w:p w:rsidR="00E636DE" w:rsidRPr="00F13F17" w:rsidRDefault="00F13F17" w:rsidP="00E636DE">
      <w:pPr>
        <w:autoSpaceDE w:val="0"/>
        <w:ind w:firstLine="540"/>
        <w:jc w:val="both"/>
        <w:rPr>
          <w:spacing w:val="2"/>
          <w:sz w:val="23"/>
          <w:szCs w:val="23"/>
        </w:rPr>
      </w:pPr>
      <w:r w:rsidRPr="00F13F17">
        <w:rPr>
          <w:sz w:val="23"/>
          <w:szCs w:val="23"/>
        </w:rPr>
        <w:t xml:space="preserve">Финансирование </w:t>
      </w:r>
      <w:r w:rsidR="00E636DE" w:rsidRPr="00F13F17">
        <w:rPr>
          <w:sz w:val="23"/>
          <w:szCs w:val="23"/>
        </w:rPr>
        <w:t xml:space="preserve">основного мероприятия по борьбе с борщевиком Сосновского на территории МО </w:t>
      </w:r>
      <w:r w:rsidR="00B33AB8" w:rsidRPr="00F13F17">
        <w:rPr>
          <w:sz w:val="23"/>
          <w:szCs w:val="23"/>
        </w:rPr>
        <w:t>Петр</w:t>
      </w:r>
      <w:r w:rsidR="00E636DE" w:rsidRPr="00F13F17">
        <w:rPr>
          <w:sz w:val="23"/>
          <w:szCs w:val="23"/>
        </w:rPr>
        <w:t>овское сельское поселение в 20</w:t>
      </w:r>
      <w:r w:rsidR="00B33AB8" w:rsidRPr="00F13F17">
        <w:rPr>
          <w:sz w:val="23"/>
          <w:szCs w:val="23"/>
        </w:rPr>
        <w:t>20</w:t>
      </w:r>
      <w:r w:rsidR="00E636DE" w:rsidRPr="00F13F17">
        <w:rPr>
          <w:sz w:val="23"/>
          <w:szCs w:val="23"/>
        </w:rPr>
        <w:t>-202</w:t>
      </w:r>
      <w:r w:rsidR="00B33AB8" w:rsidRPr="00F13F17">
        <w:rPr>
          <w:sz w:val="23"/>
          <w:szCs w:val="23"/>
        </w:rPr>
        <w:t>2</w:t>
      </w:r>
      <w:r w:rsidR="00E636DE" w:rsidRPr="00F13F17">
        <w:rPr>
          <w:sz w:val="23"/>
          <w:szCs w:val="23"/>
        </w:rPr>
        <w:t xml:space="preserve"> г</w:t>
      </w:r>
      <w:r w:rsidR="00B33AB8" w:rsidRPr="00F13F17">
        <w:rPr>
          <w:sz w:val="23"/>
          <w:szCs w:val="23"/>
        </w:rPr>
        <w:t>о</w:t>
      </w:r>
      <w:r w:rsidR="00E636DE" w:rsidRPr="00F13F17">
        <w:rPr>
          <w:sz w:val="23"/>
          <w:szCs w:val="23"/>
        </w:rPr>
        <w:t xml:space="preserve">дах </w:t>
      </w:r>
      <w:r w:rsidR="00E636DE" w:rsidRPr="00F13F17">
        <w:rPr>
          <w:spacing w:val="2"/>
          <w:sz w:val="23"/>
          <w:szCs w:val="23"/>
        </w:rPr>
        <w:t xml:space="preserve">составляет </w:t>
      </w:r>
      <w:r w:rsidRPr="00F13F17">
        <w:rPr>
          <w:spacing w:val="2"/>
          <w:sz w:val="23"/>
          <w:szCs w:val="23"/>
        </w:rPr>
        <w:t>480</w:t>
      </w:r>
      <w:r w:rsidR="00E636DE" w:rsidRPr="00F13F17">
        <w:rPr>
          <w:spacing w:val="2"/>
          <w:sz w:val="23"/>
          <w:szCs w:val="23"/>
        </w:rPr>
        <w:t xml:space="preserve"> тыс.руб., в том числе:</w:t>
      </w:r>
    </w:p>
    <w:p w:rsidR="00E636DE" w:rsidRPr="00F13F17" w:rsidRDefault="00E636DE" w:rsidP="00E636DE">
      <w:pPr>
        <w:autoSpaceDE w:val="0"/>
        <w:autoSpaceDN w:val="0"/>
        <w:ind w:firstLine="276"/>
        <w:jc w:val="both"/>
        <w:rPr>
          <w:spacing w:val="2"/>
          <w:sz w:val="23"/>
          <w:szCs w:val="23"/>
        </w:rPr>
      </w:pPr>
      <w:r w:rsidRPr="00F13F17">
        <w:rPr>
          <w:spacing w:val="2"/>
          <w:sz w:val="23"/>
          <w:szCs w:val="23"/>
        </w:rPr>
        <w:t xml:space="preserve">- областной бюджет – </w:t>
      </w:r>
      <w:r w:rsidR="00F13F17" w:rsidRPr="00F13F17">
        <w:rPr>
          <w:spacing w:val="2"/>
          <w:sz w:val="23"/>
          <w:szCs w:val="23"/>
        </w:rPr>
        <w:t>0,0</w:t>
      </w:r>
      <w:r w:rsidRPr="00F13F17">
        <w:rPr>
          <w:spacing w:val="2"/>
          <w:sz w:val="23"/>
          <w:szCs w:val="23"/>
        </w:rPr>
        <w:t xml:space="preserve"> тыс. руб.,</w:t>
      </w:r>
    </w:p>
    <w:p w:rsidR="00E636DE" w:rsidRPr="00F13F17" w:rsidRDefault="00E636DE" w:rsidP="00E636DE">
      <w:pPr>
        <w:autoSpaceDE w:val="0"/>
        <w:autoSpaceDN w:val="0"/>
        <w:ind w:firstLine="337"/>
        <w:jc w:val="both"/>
        <w:rPr>
          <w:spacing w:val="2"/>
          <w:sz w:val="23"/>
          <w:szCs w:val="23"/>
        </w:rPr>
      </w:pPr>
      <w:r w:rsidRPr="00F13F17">
        <w:rPr>
          <w:spacing w:val="2"/>
          <w:sz w:val="23"/>
          <w:szCs w:val="23"/>
        </w:rPr>
        <w:t xml:space="preserve">- местный бюджет – </w:t>
      </w:r>
      <w:r w:rsidR="00F13F17" w:rsidRPr="00F13F17">
        <w:rPr>
          <w:spacing w:val="2"/>
          <w:sz w:val="23"/>
          <w:szCs w:val="23"/>
        </w:rPr>
        <w:t>480</w:t>
      </w:r>
      <w:r w:rsidRPr="00F13F17">
        <w:rPr>
          <w:spacing w:val="2"/>
          <w:sz w:val="23"/>
          <w:szCs w:val="23"/>
        </w:rPr>
        <w:t>,0 тыс. руб., в том числе:</w:t>
      </w:r>
    </w:p>
    <w:p w:rsidR="00E636DE" w:rsidRPr="00F13F17" w:rsidRDefault="00E636DE" w:rsidP="00E636DE">
      <w:pPr>
        <w:autoSpaceDE w:val="0"/>
        <w:autoSpaceDN w:val="0"/>
        <w:jc w:val="both"/>
        <w:rPr>
          <w:spacing w:val="2"/>
          <w:sz w:val="23"/>
          <w:szCs w:val="23"/>
        </w:rPr>
      </w:pPr>
      <w:r w:rsidRPr="00F13F17">
        <w:rPr>
          <w:spacing w:val="2"/>
          <w:sz w:val="23"/>
          <w:szCs w:val="23"/>
        </w:rPr>
        <w:lastRenderedPageBreak/>
        <w:t>- 20</w:t>
      </w:r>
      <w:r w:rsidR="00F13F17" w:rsidRPr="00F13F17">
        <w:rPr>
          <w:spacing w:val="2"/>
          <w:sz w:val="23"/>
          <w:szCs w:val="23"/>
        </w:rPr>
        <w:t>20</w:t>
      </w:r>
      <w:r w:rsidRPr="00F13F17">
        <w:rPr>
          <w:spacing w:val="2"/>
          <w:sz w:val="23"/>
          <w:szCs w:val="23"/>
        </w:rPr>
        <w:t xml:space="preserve"> год – </w:t>
      </w:r>
      <w:r w:rsidR="00F13F17" w:rsidRPr="00F13F17">
        <w:rPr>
          <w:spacing w:val="2"/>
          <w:sz w:val="23"/>
          <w:szCs w:val="23"/>
        </w:rPr>
        <w:t>160,0</w:t>
      </w:r>
      <w:r w:rsidRPr="00F13F17">
        <w:rPr>
          <w:spacing w:val="2"/>
          <w:sz w:val="23"/>
          <w:szCs w:val="23"/>
        </w:rPr>
        <w:t xml:space="preserve"> тыс. руб., в том числе:</w:t>
      </w:r>
    </w:p>
    <w:p w:rsidR="00E636DE" w:rsidRPr="00F13F17" w:rsidRDefault="00E636DE" w:rsidP="00E636DE">
      <w:pPr>
        <w:autoSpaceDE w:val="0"/>
        <w:autoSpaceDN w:val="0"/>
        <w:ind w:firstLine="337"/>
        <w:jc w:val="both"/>
        <w:rPr>
          <w:spacing w:val="2"/>
          <w:sz w:val="23"/>
          <w:szCs w:val="23"/>
        </w:rPr>
      </w:pPr>
      <w:r w:rsidRPr="00F13F17">
        <w:rPr>
          <w:spacing w:val="2"/>
          <w:sz w:val="23"/>
          <w:szCs w:val="23"/>
        </w:rPr>
        <w:t xml:space="preserve">- местный бюджет – </w:t>
      </w:r>
      <w:r w:rsidR="00F13F17" w:rsidRPr="00F13F17">
        <w:rPr>
          <w:spacing w:val="2"/>
          <w:sz w:val="23"/>
          <w:szCs w:val="23"/>
        </w:rPr>
        <w:t>160</w:t>
      </w:r>
      <w:r w:rsidRPr="00F13F17">
        <w:rPr>
          <w:spacing w:val="2"/>
          <w:sz w:val="23"/>
          <w:szCs w:val="23"/>
        </w:rPr>
        <w:t>,0 тыс. руб.;</w:t>
      </w:r>
    </w:p>
    <w:p w:rsidR="00E636DE" w:rsidRPr="00F13F17" w:rsidRDefault="00E636DE" w:rsidP="00E636DE">
      <w:pPr>
        <w:autoSpaceDE w:val="0"/>
        <w:autoSpaceDN w:val="0"/>
        <w:jc w:val="both"/>
        <w:rPr>
          <w:spacing w:val="2"/>
          <w:sz w:val="23"/>
          <w:szCs w:val="23"/>
        </w:rPr>
      </w:pPr>
      <w:r w:rsidRPr="00F13F17">
        <w:rPr>
          <w:spacing w:val="2"/>
          <w:sz w:val="23"/>
          <w:szCs w:val="23"/>
        </w:rPr>
        <w:t>- 202</w:t>
      </w:r>
      <w:r w:rsidR="00F13F17" w:rsidRPr="00F13F17">
        <w:rPr>
          <w:spacing w:val="2"/>
          <w:sz w:val="23"/>
          <w:szCs w:val="23"/>
        </w:rPr>
        <w:t>1</w:t>
      </w:r>
      <w:r w:rsidRPr="00F13F17">
        <w:rPr>
          <w:spacing w:val="2"/>
          <w:sz w:val="23"/>
          <w:szCs w:val="23"/>
        </w:rPr>
        <w:t xml:space="preserve"> год – </w:t>
      </w:r>
      <w:r w:rsidR="00F13F17" w:rsidRPr="00F13F17">
        <w:rPr>
          <w:spacing w:val="2"/>
          <w:sz w:val="23"/>
          <w:szCs w:val="23"/>
        </w:rPr>
        <w:t>160</w:t>
      </w:r>
      <w:r w:rsidRPr="00F13F17">
        <w:rPr>
          <w:spacing w:val="2"/>
          <w:sz w:val="23"/>
          <w:szCs w:val="23"/>
        </w:rPr>
        <w:t>,0 тыс. руб., в том числе:</w:t>
      </w:r>
    </w:p>
    <w:p w:rsidR="00E636DE" w:rsidRPr="00F13F17" w:rsidRDefault="00E636DE" w:rsidP="00E636DE">
      <w:pPr>
        <w:autoSpaceDE w:val="0"/>
        <w:autoSpaceDN w:val="0"/>
        <w:ind w:firstLine="337"/>
        <w:jc w:val="both"/>
        <w:rPr>
          <w:spacing w:val="2"/>
          <w:sz w:val="23"/>
          <w:szCs w:val="23"/>
        </w:rPr>
      </w:pPr>
      <w:r w:rsidRPr="00F13F17">
        <w:rPr>
          <w:spacing w:val="2"/>
          <w:sz w:val="23"/>
          <w:szCs w:val="23"/>
        </w:rPr>
        <w:t xml:space="preserve">- местный бюджет – </w:t>
      </w:r>
      <w:r w:rsidR="00F13F17" w:rsidRPr="00F13F17">
        <w:rPr>
          <w:spacing w:val="2"/>
          <w:sz w:val="23"/>
          <w:szCs w:val="23"/>
        </w:rPr>
        <w:t>1</w:t>
      </w:r>
      <w:r w:rsidRPr="00F13F17">
        <w:rPr>
          <w:spacing w:val="2"/>
          <w:sz w:val="23"/>
          <w:szCs w:val="23"/>
        </w:rPr>
        <w:t>60,0 тыс. руб.;</w:t>
      </w:r>
    </w:p>
    <w:p w:rsidR="00E636DE" w:rsidRPr="00F13F17" w:rsidRDefault="00E636DE" w:rsidP="00E636DE">
      <w:pPr>
        <w:autoSpaceDE w:val="0"/>
        <w:autoSpaceDN w:val="0"/>
        <w:rPr>
          <w:spacing w:val="2"/>
          <w:sz w:val="23"/>
          <w:szCs w:val="23"/>
        </w:rPr>
      </w:pPr>
      <w:r w:rsidRPr="00F13F17">
        <w:rPr>
          <w:spacing w:val="2"/>
          <w:sz w:val="23"/>
          <w:szCs w:val="23"/>
        </w:rPr>
        <w:t>- 202</w:t>
      </w:r>
      <w:r w:rsidR="00F13F17" w:rsidRPr="00F13F17">
        <w:rPr>
          <w:spacing w:val="2"/>
          <w:sz w:val="23"/>
          <w:szCs w:val="23"/>
        </w:rPr>
        <w:t>2</w:t>
      </w:r>
      <w:r w:rsidRPr="00F13F17">
        <w:rPr>
          <w:spacing w:val="2"/>
          <w:sz w:val="23"/>
          <w:szCs w:val="23"/>
        </w:rPr>
        <w:t xml:space="preserve"> год – </w:t>
      </w:r>
      <w:r w:rsidR="00F13F17" w:rsidRPr="00F13F17">
        <w:rPr>
          <w:spacing w:val="2"/>
          <w:sz w:val="23"/>
          <w:szCs w:val="23"/>
        </w:rPr>
        <w:t>16</w:t>
      </w:r>
      <w:r w:rsidRPr="00F13F17">
        <w:rPr>
          <w:spacing w:val="2"/>
          <w:sz w:val="23"/>
          <w:szCs w:val="23"/>
        </w:rPr>
        <w:t>0,0 тыс. руб. </w:t>
      </w:r>
    </w:p>
    <w:p w:rsidR="00E636DE" w:rsidRPr="00F13F17" w:rsidRDefault="00E636DE" w:rsidP="00F13F17">
      <w:pPr>
        <w:autoSpaceDE w:val="0"/>
        <w:ind w:firstLine="335"/>
        <w:jc w:val="both"/>
        <w:rPr>
          <w:spacing w:val="2"/>
          <w:sz w:val="23"/>
          <w:szCs w:val="23"/>
        </w:rPr>
      </w:pPr>
      <w:r w:rsidRPr="00F13F17">
        <w:rPr>
          <w:spacing w:val="2"/>
          <w:sz w:val="23"/>
          <w:szCs w:val="23"/>
        </w:rPr>
        <w:t xml:space="preserve">- местный бюджет – </w:t>
      </w:r>
      <w:r w:rsidR="00F13F17" w:rsidRPr="00F13F17">
        <w:rPr>
          <w:spacing w:val="2"/>
          <w:sz w:val="23"/>
          <w:szCs w:val="23"/>
        </w:rPr>
        <w:t>1</w:t>
      </w:r>
      <w:r w:rsidRPr="00F13F17">
        <w:rPr>
          <w:spacing w:val="2"/>
          <w:sz w:val="23"/>
          <w:szCs w:val="23"/>
        </w:rPr>
        <w:t>60,0 тыс. руб.</w:t>
      </w:r>
    </w:p>
    <w:p w:rsidR="00E636DE" w:rsidRPr="001B7C39" w:rsidRDefault="00E636DE" w:rsidP="00E636DE">
      <w:pPr>
        <w:autoSpaceDE w:val="0"/>
        <w:jc w:val="both"/>
        <w:rPr>
          <w:spacing w:val="2"/>
          <w:sz w:val="23"/>
          <w:szCs w:val="23"/>
        </w:rPr>
      </w:pPr>
    </w:p>
    <w:p w:rsidR="00E636DE" w:rsidRPr="001B7C39" w:rsidRDefault="00E636DE" w:rsidP="00E636DE">
      <w:pPr>
        <w:autoSpaceDE w:val="0"/>
        <w:jc w:val="center"/>
        <w:rPr>
          <w:b/>
          <w:sz w:val="23"/>
          <w:szCs w:val="23"/>
        </w:rPr>
      </w:pPr>
      <w:r w:rsidRPr="001B7C39">
        <w:rPr>
          <w:b/>
          <w:sz w:val="23"/>
          <w:szCs w:val="23"/>
        </w:rPr>
        <w:t xml:space="preserve">7. Состав и функции участников основного мероприятия </w:t>
      </w:r>
    </w:p>
    <w:p w:rsidR="00E636DE" w:rsidRPr="001B7C39" w:rsidRDefault="00E636DE" w:rsidP="00E636DE">
      <w:pPr>
        <w:autoSpaceDE w:val="0"/>
        <w:jc w:val="center"/>
        <w:rPr>
          <w:b/>
          <w:sz w:val="23"/>
          <w:szCs w:val="23"/>
        </w:rPr>
      </w:pPr>
      <w:r w:rsidRPr="001B7C39">
        <w:rPr>
          <w:b/>
          <w:sz w:val="23"/>
          <w:szCs w:val="23"/>
        </w:rPr>
        <w:t>по борьбе с борщевиком Сосновского</w:t>
      </w:r>
    </w:p>
    <w:p w:rsidR="00E636DE" w:rsidRPr="001B7C39" w:rsidRDefault="00E636DE" w:rsidP="00E636DE">
      <w:pPr>
        <w:autoSpaceDE w:val="0"/>
        <w:ind w:firstLine="540"/>
        <w:jc w:val="center"/>
        <w:rPr>
          <w:b/>
          <w:sz w:val="23"/>
          <w:szCs w:val="23"/>
        </w:rPr>
      </w:pPr>
    </w:p>
    <w:p w:rsidR="00E636DE" w:rsidRPr="001B7C39" w:rsidRDefault="00E636DE" w:rsidP="00E636DE">
      <w:pPr>
        <w:autoSpaceDE w:val="0"/>
        <w:ind w:firstLine="540"/>
        <w:jc w:val="both"/>
        <w:rPr>
          <w:sz w:val="23"/>
          <w:szCs w:val="23"/>
        </w:rPr>
      </w:pPr>
      <w:r w:rsidRPr="001B7C39">
        <w:rPr>
          <w:sz w:val="23"/>
          <w:szCs w:val="23"/>
        </w:rPr>
        <w:t xml:space="preserve">Участниками мероприятия являются администрация МО </w:t>
      </w:r>
      <w:r w:rsidR="00B33AB8">
        <w:rPr>
          <w:sz w:val="23"/>
          <w:szCs w:val="23"/>
        </w:rPr>
        <w:t>Петр</w:t>
      </w:r>
      <w:r w:rsidRPr="001B7C39">
        <w:rPr>
          <w:sz w:val="23"/>
          <w:szCs w:val="23"/>
        </w:rPr>
        <w:t>овское сельское поселение и подрядные организации независимо от организационно-правовой формы и формы собственности.</w:t>
      </w:r>
    </w:p>
    <w:p w:rsidR="00E636DE" w:rsidRPr="001B7C39" w:rsidRDefault="00E636DE" w:rsidP="00E636DE">
      <w:pPr>
        <w:autoSpaceDE w:val="0"/>
        <w:ind w:firstLine="540"/>
        <w:jc w:val="both"/>
        <w:rPr>
          <w:sz w:val="23"/>
          <w:szCs w:val="23"/>
        </w:rPr>
      </w:pPr>
      <w:r w:rsidRPr="001B7C39">
        <w:rPr>
          <w:sz w:val="23"/>
          <w:szCs w:val="23"/>
        </w:rPr>
        <w:t xml:space="preserve">Функции администрации МО </w:t>
      </w:r>
      <w:r w:rsidR="00B33AB8">
        <w:rPr>
          <w:sz w:val="23"/>
          <w:szCs w:val="23"/>
        </w:rPr>
        <w:t>Петр</w:t>
      </w:r>
      <w:r w:rsidRPr="001B7C39">
        <w:rPr>
          <w:sz w:val="23"/>
          <w:szCs w:val="23"/>
        </w:rPr>
        <w:t>овское сельское поселение:</w:t>
      </w:r>
    </w:p>
    <w:p w:rsidR="00E636DE" w:rsidRPr="001B7C39" w:rsidRDefault="00E636DE" w:rsidP="00E636DE">
      <w:pPr>
        <w:autoSpaceDE w:val="0"/>
        <w:ind w:firstLine="540"/>
        <w:jc w:val="both"/>
        <w:rPr>
          <w:sz w:val="23"/>
          <w:szCs w:val="23"/>
        </w:rPr>
      </w:pPr>
      <w:r w:rsidRPr="001B7C39">
        <w:rPr>
          <w:sz w:val="23"/>
          <w:szCs w:val="23"/>
        </w:rPr>
        <w:t>- оповещение населения через средства массовой информации о реализации мероприятий;</w:t>
      </w:r>
    </w:p>
    <w:p w:rsidR="00E636DE" w:rsidRPr="001B7C39" w:rsidRDefault="00E636DE" w:rsidP="00E636DE">
      <w:pPr>
        <w:autoSpaceDE w:val="0"/>
        <w:ind w:firstLine="540"/>
        <w:jc w:val="both"/>
        <w:rPr>
          <w:sz w:val="23"/>
          <w:szCs w:val="23"/>
        </w:rPr>
      </w:pPr>
      <w:r w:rsidRPr="001B7C39">
        <w:rPr>
          <w:sz w:val="23"/>
          <w:szCs w:val="23"/>
        </w:rPr>
        <w:t>- заключение соглашений с комитетом по агропромышленному и рыбохозяйственному комплексу Ленинградской области на проведение мероприятий по борьбе с борщевиком на территории муниципального образования;</w:t>
      </w:r>
    </w:p>
    <w:p w:rsidR="00E636DE" w:rsidRPr="001B7C39" w:rsidRDefault="00E636DE" w:rsidP="00E636DE">
      <w:pPr>
        <w:autoSpaceDE w:val="0"/>
        <w:ind w:firstLine="540"/>
        <w:jc w:val="both"/>
        <w:rPr>
          <w:sz w:val="23"/>
          <w:szCs w:val="23"/>
        </w:rPr>
      </w:pPr>
      <w:r w:rsidRPr="001B7C39">
        <w:rPr>
          <w:sz w:val="23"/>
          <w:szCs w:val="23"/>
        </w:rPr>
        <w:t>- осуществление контроля за целевым использованием бюджетных средств, выделенных на реализацию мероприятий.</w:t>
      </w:r>
    </w:p>
    <w:p w:rsidR="00E636DE" w:rsidRPr="001B7C39" w:rsidRDefault="00E636DE" w:rsidP="00E636DE">
      <w:pPr>
        <w:autoSpaceDE w:val="0"/>
        <w:ind w:firstLine="540"/>
        <w:jc w:val="both"/>
        <w:rPr>
          <w:sz w:val="23"/>
          <w:szCs w:val="23"/>
        </w:rPr>
      </w:pPr>
    </w:p>
    <w:p w:rsidR="00E636DE" w:rsidRPr="001B7C39" w:rsidRDefault="00E636DE" w:rsidP="00E636DE">
      <w:pPr>
        <w:autoSpaceDE w:val="0"/>
        <w:jc w:val="center"/>
        <w:rPr>
          <w:b/>
          <w:sz w:val="23"/>
          <w:szCs w:val="23"/>
        </w:rPr>
      </w:pPr>
      <w:r w:rsidRPr="001B7C39">
        <w:rPr>
          <w:b/>
          <w:sz w:val="23"/>
          <w:szCs w:val="23"/>
        </w:rPr>
        <w:t>8. Контроль за реализацией мероприятия</w:t>
      </w:r>
    </w:p>
    <w:p w:rsidR="00E636DE" w:rsidRPr="001B7C39" w:rsidRDefault="00E636DE" w:rsidP="00E636DE">
      <w:pPr>
        <w:autoSpaceDE w:val="0"/>
        <w:ind w:firstLine="540"/>
        <w:jc w:val="center"/>
        <w:rPr>
          <w:b/>
          <w:sz w:val="23"/>
          <w:szCs w:val="23"/>
        </w:rPr>
      </w:pPr>
    </w:p>
    <w:p w:rsidR="00E636DE" w:rsidRPr="001B7C39" w:rsidRDefault="00E636DE" w:rsidP="00E636DE">
      <w:pPr>
        <w:autoSpaceDE w:val="0"/>
        <w:ind w:firstLine="540"/>
        <w:jc w:val="both"/>
        <w:rPr>
          <w:sz w:val="23"/>
          <w:szCs w:val="23"/>
        </w:rPr>
      </w:pPr>
      <w:r w:rsidRPr="001B7C39">
        <w:rPr>
          <w:sz w:val="23"/>
          <w:szCs w:val="23"/>
        </w:rPr>
        <w:t xml:space="preserve">Общий контроль за реализацией мероприятия осуществляет администрация МО </w:t>
      </w:r>
      <w:r w:rsidR="00B33AB8">
        <w:rPr>
          <w:sz w:val="23"/>
          <w:szCs w:val="23"/>
        </w:rPr>
        <w:t>Петр</w:t>
      </w:r>
      <w:r w:rsidRPr="001B7C39">
        <w:rPr>
          <w:sz w:val="23"/>
          <w:szCs w:val="23"/>
        </w:rPr>
        <w:t>овское сельское поселение. Реализация мероприятия осуществляется на основании соглашений, договоров и контрактов, заключенных между участниками Программы. Работы по борьбе с борщевиком считаются выполненными и принятыми после утверждения заказчиком мероприятия актов приемки-передачи работ. Заказчик вправе привлекать для контроля, инспектирования, проверки качества и полноты выполненных работ сторонние организации (третьи лица).</w:t>
      </w:r>
    </w:p>
    <w:p w:rsidR="00B33AB8" w:rsidRDefault="00B33AB8" w:rsidP="00B33AB8">
      <w:pPr>
        <w:autoSpaceDE w:val="0"/>
        <w:jc w:val="right"/>
        <w:rPr>
          <w:sz w:val="23"/>
          <w:szCs w:val="23"/>
        </w:rPr>
        <w:sectPr w:rsidR="00B33AB8" w:rsidSect="00E636DE">
          <w:pgSz w:w="11906" w:h="16838"/>
          <w:pgMar w:top="1134" w:right="851" w:bottom="1134" w:left="709" w:header="709" w:footer="709" w:gutter="0"/>
          <w:cols w:space="708"/>
          <w:docGrid w:linePitch="360"/>
        </w:sectPr>
      </w:pPr>
    </w:p>
    <w:p w:rsidR="00B33AB8" w:rsidRPr="001B7C39" w:rsidRDefault="00B33AB8" w:rsidP="00B33AB8">
      <w:pPr>
        <w:autoSpaceDE w:val="0"/>
        <w:jc w:val="center"/>
        <w:rPr>
          <w:sz w:val="23"/>
          <w:szCs w:val="23"/>
        </w:rPr>
      </w:pPr>
    </w:p>
    <w:p w:rsidR="00B33AB8" w:rsidRPr="001B7C39" w:rsidRDefault="00B33AB8" w:rsidP="00B33AB8">
      <w:pPr>
        <w:autoSpaceDE w:val="0"/>
        <w:jc w:val="center"/>
        <w:rPr>
          <w:b/>
          <w:sz w:val="23"/>
          <w:szCs w:val="23"/>
        </w:rPr>
      </w:pPr>
      <w:r w:rsidRPr="001B7C39">
        <w:rPr>
          <w:sz w:val="23"/>
          <w:szCs w:val="23"/>
        </w:rPr>
        <w:t>ПЛАН МЕРОПРИЯТИЙ</w:t>
      </w:r>
    </w:p>
    <w:p w:rsidR="00B33AB8" w:rsidRPr="001B7C39" w:rsidRDefault="00B33AB8" w:rsidP="00B33AB8">
      <w:pPr>
        <w:autoSpaceDE w:val="0"/>
        <w:jc w:val="center"/>
        <w:rPr>
          <w:b/>
          <w:sz w:val="23"/>
          <w:szCs w:val="23"/>
        </w:rPr>
      </w:pPr>
      <w:r w:rsidRPr="001B7C39">
        <w:rPr>
          <w:b/>
          <w:sz w:val="23"/>
          <w:szCs w:val="23"/>
        </w:rPr>
        <w:t>"Мероприятия по борьбе с борщевиком Сосновского в 20</w:t>
      </w:r>
      <w:r>
        <w:rPr>
          <w:b/>
          <w:sz w:val="23"/>
          <w:szCs w:val="23"/>
        </w:rPr>
        <w:t>20</w:t>
      </w:r>
      <w:r w:rsidRPr="001B7C39">
        <w:rPr>
          <w:b/>
          <w:sz w:val="23"/>
          <w:szCs w:val="23"/>
        </w:rPr>
        <w:t>-202</w:t>
      </w:r>
      <w:r>
        <w:rPr>
          <w:b/>
          <w:sz w:val="23"/>
          <w:szCs w:val="23"/>
        </w:rPr>
        <w:t>2</w:t>
      </w:r>
      <w:r w:rsidRPr="001B7C39">
        <w:rPr>
          <w:b/>
          <w:sz w:val="23"/>
          <w:szCs w:val="23"/>
        </w:rPr>
        <w:t xml:space="preserve"> годах"</w:t>
      </w:r>
    </w:p>
    <w:p w:rsidR="00B33AB8" w:rsidRPr="001B7C39" w:rsidRDefault="00B33AB8" w:rsidP="00B33AB8">
      <w:pPr>
        <w:autoSpaceDE w:val="0"/>
        <w:jc w:val="center"/>
        <w:rPr>
          <w:b/>
          <w:sz w:val="23"/>
          <w:szCs w:val="23"/>
        </w:rPr>
      </w:pPr>
    </w:p>
    <w:tbl>
      <w:tblPr>
        <w:tblW w:w="15563" w:type="dxa"/>
        <w:tblInd w:w="-289" w:type="dxa"/>
        <w:tblLayout w:type="fixed"/>
        <w:tblCellMar>
          <w:left w:w="0" w:type="dxa"/>
          <w:right w:w="0" w:type="dxa"/>
        </w:tblCellMar>
        <w:tblLook w:val="0000" w:firstRow="0" w:lastRow="0" w:firstColumn="0" w:lastColumn="0" w:noHBand="0" w:noVBand="0"/>
      </w:tblPr>
      <w:tblGrid>
        <w:gridCol w:w="4894"/>
        <w:gridCol w:w="2242"/>
        <w:gridCol w:w="1365"/>
        <w:gridCol w:w="1415"/>
        <w:gridCol w:w="2002"/>
        <w:gridCol w:w="1502"/>
        <w:gridCol w:w="1098"/>
        <w:gridCol w:w="1045"/>
      </w:tblGrid>
      <w:tr w:rsidR="00B33AB8" w:rsidRPr="001B7C39" w:rsidTr="002C2FD2">
        <w:trPr>
          <w:trHeight w:val="70"/>
        </w:trPr>
        <w:tc>
          <w:tcPr>
            <w:tcW w:w="4894" w:type="dxa"/>
            <w:vMerge w:val="restart"/>
            <w:tcBorders>
              <w:top w:val="single" w:sz="4" w:space="0" w:color="000000"/>
              <w:left w:val="single" w:sz="4" w:space="0" w:color="000000"/>
              <w:bottom w:val="single" w:sz="4" w:space="0" w:color="000000"/>
            </w:tcBorders>
            <w:shd w:val="clear" w:color="auto" w:fill="auto"/>
          </w:tcPr>
          <w:p w:rsidR="00B33AB8" w:rsidRPr="001B7C39" w:rsidRDefault="00B33AB8" w:rsidP="00492F25">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Наименование подпрограммы, основного мероприятия, мероприятий, реализуемых в рамках основного мероприятия</w:t>
            </w:r>
          </w:p>
        </w:tc>
        <w:tc>
          <w:tcPr>
            <w:tcW w:w="2242" w:type="dxa"/>
            <w:vMerge w:val="restart"/>
            <w:tcBorders>
              <w:top w:val="single" w:sz="4" w:space="0" w:color="000000"/>
              <w:left w:val="single" w:sz="4" w:space="0" w:color="000000"/>
              <w:bottom w:val="single" w:sz="4" w:space="0" w:color="000000"/>
            </w:tcBorders>
            <w:shd w:val="clear" w:color="auto" w:fill="auto"/>
          </w:tcPr>
          <w:p w:rsidR="00B33AB8" w:rsidRPr="001B7C39" w:rsidRDefault="00B33AB8" w:rsidP="00492F25">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Ответственный исполнитель (Ф.И.О., должность)</w:t>
            </w:r>
          </w:p>
        </w:tc>
        <w:tc>
          <w:tcPr>
            <w:tcW w:w="2780" w:type="dxa"/>
            <w:gridSpan w:val="2"/>
            <w:tcBorders>
              <w:top w:val="single" w:sz="4" w:space="0" w:color="000000"/>
              <w:left w:val="single" w:sz="4" w:space="0" w:color="000000"/>
              <w:bottom w:val="single" w:sz="4" w:space="0" w:color="000000"/>
            </w:tcBorders>
            <w:shd w:val="clear" w:color="auto" w:fill="auto"/>
          </w:tcPr>
          <w:p w:rsidR="00B33AB8" w:rsidRPr="001B7C39" w:rsidRDefault="00B33AB8" w:rsidP="00492F25">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Срок</w:t>
            </w:r>
          </w:p>
        </w:tc>
        <w:tc>
          <w:tcPr>
            <w:tcW w:w="2002" w:type="dxa"/>
            <w:vMerge w:val="restart"/>
            <w:tcBorders>
              <w:top w:val="single" w:sz="4" w:space="0" w:color="000000"/>
              <w:left w:val="single" w:sz="4" w:space="0" w:color="000000"/>
              <w:bottom w:val="single" w:sz="4" w:space="0" w:color="000000"/>
              <w:right w:val="single" w:sz="4" w:space="0" w:color="auto"/>
            </w:tcBorders>
            <w:shd w:val="clear" w:color="auto" w:fill="auto"/>
          </w:tcPr>
          <w:p w:rsidR="00B33AB8" w:rsidRPr="001B7C39" w:rsidRDefault="00B33AB8" w:rsidP="00492F25">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Финансирование (тыс.руб.)</w:t>
            </w:r>
          </w:p>
        </w:tc>
        <w:tc>
          <w:tcPr>
            <w:tcW w:w="3645"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B33AB8" w:rsidRPr="001B7C39" w:rsidRDefault="00B33AB8" w:rsidP="00492F25">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В том числе:</w:t>
            </w:r>
          </w:p>
        </w:tc>
      </w:tr>
      <w:tr w:rsidR="00B33AB8" w:rsidRPr="001B7C39" w:rsidTr="002C2FD2">
        <w:trPr>
          <w:trHeight w:val="509"/>
        </w:trPr>
        <w:tc>
          <w:tcPr>
            <w:tcW w:w="4894" w:type="dxa"/>
            <w:vMerge/>
            <w:tcBorders>
              <w:top w:val="single" w:sz="4" w:space="0" w:color="000000"/>
              <w:left w:val="single" w:sz="4" w:space="0" w:color="000000"/>
              <w:bottom w:val="single" w:sz="4" w:space="0" w:color="000000"/>
            </w:tcBorders>
            <w:shd w:val="clear" w:color="auto" w:fill="auto"/>
            <w:vAlign w:val="center"/>
          </w:tcPr>
          <w:p w:rsidR="00B33AB8" w:rsidRPr="001B7C39" w:rsidRDefault="00B33AB8" w:rsidP="00492F25">
            <w:pPr>
              <w:snapToGrid w:val="0"/>
              <w:jc w:val="both"/>
              <w:rPr>
                <w:sz w:val="21"/>
                <w:szCs w:val="21"/>
              </w:rPr>
            </w:pPr>
          </w:p>
        </w:tc>
        <w:tc>
          <w:tcPr>
            <w:tcW w:w="2242" w:type="dxa"/>
            <w:vMerge/>
            <w:tcBorders>
              <w:top w:val="single" w:sz="4" w:space="0" w:color="000000"/>
              <w:left w:val="single" w:sz="4" w:space="0" w:color="000000"/>
              <w:bottom w:val="single" w:sz="4" w:space="0" w:color="000000"/>
            </w:tcBorders>
            <w:shd w:val="clear" w:color="auto" w:fill="auto"/>
            <w:vAlign w:val="center"/>
          </w:tcPr>
          <w:p w:rsidR="00B33AB8" w:rsidRPr="001B7C39" w:rsidRDefault="00B33AB8" w:rsidP="00492F25">
            <w:pPr>
              <w:snapToGrid w:val="0"/>
              <w:jc w:val="center"/>
              <w:rPr>
                <w:sz w:val="21"/>
                <w:szCs w:val="21"/>
              </w:rPr>
            </w:pPr>
          </w:p>
        </w:tc>
        <w:tc>
          <w:tcPr>
            <w:tcW w:w="1365" w:type="dxa"/>
            <w:vMerge w:val="restart"/>
            <w:tcBorders>
              <w:top w:val="single" w:sz="4" w:space="0" w:color="000000"/>
              <w:left w:val="single" w:sz="4" w:space="0" w:color="000000"/>
              <w:bottom w:val="single" w:sz="4" w:space="0" w:color="000000"/>
            </w:tcBorders>
            <w:shd w:val="clear" w:color="auto" w:fill="auto"/>
          </w:tcPr>
          <w:p w:rsidR="00B33AB8" w:rsidRPr="001B7C39" w:rsidRDefault="00B33AB8" w:rsidP="00492F25">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начала реализации</w:t>
            </w:r>
          </w:p>
        </w:tc>
        <w:tc>
          <w:tcPr>
            <w:tcW w:w="1415" w:type="dxa"/>
            <w:vMerge w:val="restart"/>
            <w:tcBorders>
              <w:top w:val="single" w:sz="4" w:space="0" w:color="000000"/>
              <w:left w:val="single" w:sz="4" w:space="0" w:color="000000"/>
              <w:bottom w:val="single" w:sz="4" w:space="0" w:color="000000"/>
            </w:tcBorders>
            <w:shd w:val="clear" w:color="auto" w:fill="auto"/>
          </w:tcPr>
          <w:p w:rsidR="00B33AB8" w:rsidRPr="001B7C39" w:rsidRDefault="00B33AB8" w:rsidP="00492F25">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окончания реализации</w:t>
            </w:r>
          </w:p>
        </w:tc>
        <w:tc>
          <w:tcPr>
            <w:tcW w:w="2002"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B33AB8" w:rsidRPr="001B7C39" w:rsidRDefault="00B33AB8" w:rsidP="00492F25">
            <w:pPr>
              <w:snapToGrid w:val="0"/>
              <w:jc w:val="both"/>
              <w:rPr>
                <w:sz w:val="21"/>
                <w:szCs w:val="21"/>
              </w:rPr>
            </w:pPr>
          </w:p>
        </w:tc>
        <w:tc>
          <w:tcPr>
            <w:tcW w:w="3645" w:type="dxa"/>
            <w:gridSpan w:val="3"/>
            <w:vMerge/>
            <w:tcBorders>
              <w:top w:val="single" w:sz="4" w:space="0" w:color="auto"/>
              <w:left w:val="single" w:sz="4" w:space="0" w:color="auto"/>
              <w:bottom w:val="single" w:sz="4" w:space="0" w:color="auto"/>
              <w:right w:val="single" w:sz="4" w:space="0" w:color="auto"/>
            </w:tcBorders>
            <w:shd w:val="clear" w:color="auto" w:fill="auto"/>
          </w:tcPr>
          <w:p w:rsidR="00B33AB8" w:rsidRPr="001B7C39" w:rsidRDefault="00B33AB8" w:rsidP="00492F25">
            <w:pPr>
              <w:pStyle w:val="ConsPlusCell"/>
              <w:snapToGrid w:val="0"/>
              <w:jc w:val="center"/>
              <w:rPr>
                <w:rFonts w:ascii="Times New Roman" w:hAnsi="Times New Roman" w:cs="Times New Roman"/>
                <w:sz w:val="21"/>
                <w:szCs w:val="21"/>
              </w:rPr>
            </w:pPr>
          </w:p>
        </w:tc>
      </w:tr>
      <w:tr w:rsidR="00B33AB8" w:rsidRPr="001B7C39" w:rsidTr="002C2FD2">
        <w:tc>
          <w:tcPr>
            <w:tcW w:w="4894" w:type="dxa"/>
            <w:vMerge/>
            <w:tcBorders>
              <w:top w:val="single" w:sz="4" w:space="0" w:color="000000"/>
              <w:left w:val="single" w:sz="4" w:space="0" w:color="000000"/>
              <w:bottom w:val="single" w:sz="4" w:space="0" w:color="000000"/>
            </w:tcBorders>
            <w:shd w:val="clear" w:color="auto" w:fill="auto"/>
            <w:vAlign w:val="center"/>
          </w:tcPr>
          <w:p w:rsidR="00B33AB8" w:rsidRPr="001B7C39" w:rsidRDefault="00B33AB8" w:rsidP="00492F25">
            <w:pPr>
              <w:snapToGrid w:val="0"/>
              <w:jc w:val="both"/>
              <w:rPr>
                <w:sz w:val="21"/>
                <w:szCs w:val="21"/>
              </w:rPr>
            </w:pPr>
          </w:p>
        </w:tc>
        <w:tc>
          <w:tcPr>
            <w:tcW w:w="2242" w:type="dxa"/>
            <w:vMerge/>
            <w:tcBorders>
              <w:top w:val="single" w:sz="4" w:space="0" w:color="000000"/>
              <w:left w:val="single" w:sz="4" w:space="0" w:color="000000"/>
              <w:bottom w:val="single" w:sz="4" w:space="0" w:color="000000"/>
            </w:tcBorders>
            <w:shd w:val="clear" w:color="auto" w:fill="auto"/>
            <w:vAlign w:val="center"/>
          </w:tcPr>
          <w:p w:rsidR="00B33AB8" w:rsidRPr="001B7C39" w:rsidRDefault="00B33AB8" w:rsidP="00492F25">
            <w:pPr>
              <w:snapToGrid w:val="0"/>
              <w:jc w:val="center"/>
              <w:rPr>
                <w:sz w:val="21"/>
                <w:szCs w:val="21"/>
              </w:rPr>
            </w:pPr>
          </w:p>
        </w:tc>
        <w:tc>
          <w:tcPr>
            <w:tcW w:w="1365" w:type="dxa"/>
            <w:vMerge/>
            <w:tcBorders>
              <w:top w:val="single" w:sz="4" w:space="0" w:color="000000"/>
              <w:left w:val="single" w:sz="4" w:space="0" w:color="000000"/>
              <w:bottom w:val="single" w:sz="4" w:space="0" w:color="000000"/>
            </w:tcBorders>
            <w:shd w:val="clear" w:color="auto" w:fill="auto"/>
            <w:vAlign w:val="center"/>
          </w:tcPr>
          <w:p w:rsidR="00B33AB8" w:rsidRPr="001B7C39" w:rsidRDefault="00B33AB8" w:rsidP="00492F25">
            <w:pPr>
              <w:snapToGrid w:val="0"/>
              <w:jc w:val="center"/>
              <w:rPr>
                <w:sz w:val="21"/>
                <w:szCs w:val="21"/>
              </w:rPr>
            </w:pPr>
          </w:p>
        </w:tc>
        <w:tc>
          <w:tcPr>
            <w:tcW w:w="1415" w:type="dxa"/>
            <w:vMerge/>
            <w:tcBorders>
              <w:top w:val="single" w:sz="4" w:space="0" w:color="000000"/>
              <w:left w:val="single" w:sz="4" w:space="0" w:color="000000"/>
              <w:bottom w:val="single" w:sz="4" w:space="0" w:color="000000"/>
            </w:tcBorders>
            <w:shd w:val="clear" w:color="auto" w:fill="auto"/>
            <w:vAlign w:val="center"/>
          </w:tcPr>
          <w:p w:rsidR="00B33AB8" w:rsidRPr="001B7C39" w:rsidRDefault="00B33AB8" w:rsidP="00492F25">
            <w:pPr>
              <w:snapToGrid w:val="0"/>
              <w:jc w:val="center"/>
              <w:rPr>
                <w:sz w:val="21"/>
                <w:szCs w:val="21"/>
              </w:rPr>
            </w:pPr>
          </w:p>
        </w:tc>
        <w:tc>
          <w:tcPr>
            <w:tcW w:w="2002" w:type="dxa"/>
            <w:vMerge/>
            <w:tcBorders>
              <w:top w:val="single" w:sz="4" w:space="0" w:color="000000"/>
              <w:left w:val="single" w:sz="4" w:space="0" w:color="000000"/>
              <w:bottom w:val="single" w:sz="4" w:space="0" w:color="000000"/>
            </w:tcBorders>
            <w:shd w:val="clear" w:color="auto" w:fill="auto"/>
            <w:vAlign w:val="center"/>
          </w:tcPr>
          <w:p w:rsidR="00B33AB8" w:rsidRPr="001B7C39" w:rsidRDefault="00B33AB8" w:rsidP="00492F25">
            <w:pPr>
              <w:snapToGrid w:val="0"/>
              <w:jc w:val="both"/>
              <w:rPr>
                <w:sz w:val="21"/>
                <w:szCs w:val="21"/>
              </w:rPr>
            </w:pPr>
          </w:p>
        </w:tc>
        <w:tc>
          <w:tcPr>
            <w:tcW w:w="1502" w:type="dxa"/>
            <w:tcBorders>
              <w:top w:val="single" w:sz="4" w:space="0" w:color="000000"/>
              <w:left w:val="single" w:sz="4" w:space="0" w:color="000000"/>
              <w:bottom w:val="single" w:sz="4" w:space="0" w:color="000000"/>
            </w:tcBorders>
            <w:shd w:val="clear" w:color="auto" w:fill="auto"/>
          </w:tcPr>
          <w:p w:rsidR="00B33AB8" w:rsidRPr="001B7C39" w:rsidRDefault="00B33AB8" w:rsidP="00492F25">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20</w:t>
            </w:r>
            <w:r w:rsidR="00B11164">
              <w:rPr>
                <w:rFonts w:ascii="Times New Roman" w:hAnsi="Times New Roman" w:cs="Times New Roman"/>
                <w:sz w:val="21"/>
                <w:szCs w:val="21"/>
              </w:rPr>
              <w:t>20</w:t>
            </w:r>
            <w:r w:rsidRPr="001B7C39">
              <w:rPr>
                <w:rFonts w:ascii="Times New Roman" w:hAnsi="Times New Roman" w:cs="Times New Roman"/>
                <w:sz w:val="21"/>
                <w:szCs w:val="21"/>
              </w:rPr>
              <w:t xml:space="preserve"> год</w:t>
            </w:r>
          </w:p>
        </w:tc>
        <w:tc>
          <w:tcPr>
            <w:tcW w:w="1098" w:type="dxa"/>
            <w:tcBorders>
              <w:top w:val="single" w:sz="4" w:space="0" w:color="000000"/>
              <w:left w:val="single" w:sz="4" w:space="0" w:color="000000"/>
              <w:bottom w:val="single" w:sz="4" w:space="0" w:color="000000"/>
              <w:right w:val="single" w:sz="4" w:space="0" w:color="auto"/>
            </w:tcBorders>
            <w:shd w:val="clear" w:color="auto" w:fill="auto"/>
          </w:tcPr>
          <w:p w:rsidR="00B33AB8" w:rsidRPr="001B7C39" w:rsidRDefault="00B33AB8" w:rsidP="00492F25">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202</w:t>
            </w:r>
            <w:r w:rsidR="00B11164">
              <w:rPr>
                <w:rFonts w:ascii="Times New Roman" w:hAnsi="Times New Roman" w:cs="Times New Roman"/>
                <w:sz w:val="21"/>
                <w:szCs w:val="21"/>
              </w:rPr>
              <w:t>1</w:t>
            </w:r>
            <w:r w:rsidRPr="001B7C39">
              <w:rPr>
                <w:rFonts w:ascii="Times New Roman" w:hAnsi="Times New Roman" w:cs="Times New Roman"/>
                <w:sz w:val="21"/>
                <w:szCs w:val="21"/>
              </w:rPr>
              <w:t xml:space="preserve"> год</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33AB8" w:rsidRPr="001B7C39" w:rsidRDefault="00B33AB8" w:rsidP="00492F25">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202</w:t>
            </w:r>
            <w:r w:rsidR="00B11164">
              <w:rPr>
                <w:rFonts w:ascii="Times New Roman" w:hAnsi="Times New Roman" w:cs="Times New Roman"/>
                <w:sz w:val="21"/>
                <w:szCs w:val="21"/>
              </w:rPr>
              <w:t>2</w:t>
            </w:r>
            <w:r w:rsidRPr="001B7C39">
              <w:rPr>
                <w:rFonts w:ascii="Times New Roman" w:hAnsi="Times New Roman" w:cs="Times New Roman"/>
                <w:sz w:val="21"/>
                <w:szCs w:val="21"/>
              </w:rPr>
              <w:t xml:space="preserve"> год</w:t>
            </w:r>
          </w:p>
        </w:tc>
      </w:tr>
      <w:tr w:rsidR="00B33AB8" w:rsidRPr="001B7C39" w:rsidTr="002C2FD2">
        <w:tc>
          <w:tcPr>
            <w:tcW w:w="4894" w:type="dxa"/>
            <w:tcBorders>
              <w:top w:val="single" w:sz="4" w:space="0" w:color="000000"/>
              <w:left w:val="single" w:sz="4" w:space="0" w:color="000000"/>
              <w:bottom w:val="single" w:sz="4" w:space="0" w:color="000000"/>
            </w:tcBorders>
            <w:shd w:val="clear" w:color="auto" w:fill="auto"/>
          </w:tcPr>
          <w:p w:rsidR="00B33AB8" w:rsidRPr="001B7C39" w:rsidRDefault="00B33AB8" w:rsidP="00492F25">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1</w:t>
            </w:r>
          </w:p>
        </w:tc>
        <w:tc>
          <w:tcPr>
            <w:tcW w:w="2242" w:type="dxa"/>
            <w:tcBorders>
              <w:top w:val="single" w:sz="4" w:space="0" w:color="000000"/>
              <w:left w:val="single" w:sz="4" w:space="0" w:color="000000"/>
              <w:bottom w:val="single" w:sz="4" w:space="0" w:color="000000"/>
            </w:tcBorders>
            <w:shd w:val="clear" w:color="auto" w:fill="auto"/>
          </w:tcPr>
          <w:p w:rsidR="00B33AB8" w:rsidRPr="001B7C39" w:rsidRDefault="00B33AB8" w:rsidP="00492F25">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2</w:t>
            </w:r>
          </w:p>
        </w:tc>
        <w:tc>
          <w:tcPr>
            <w:tcW w:w="1365" w:type="dxa"/>
            <w:tcBorders>
              <w:top w:val="single" w:sz="4" w:space="0" w:color="000000"/>
              <w:left w:val="single" w:sz="4" w:space="0" w:color="000000"/>
              <w:bottom w:val="single" w:sz="4" w:space="0" w:color="000000"/>
            </w:tcBorders>
            <w:shd w:val="clear" w:color="auto" w:fill="auto"/>
            <w:vAlign w:val="center"/>
          </w:tcPr>
          <w:p w:rsidR="00B33AB8" w:rsidRPr="001B7C39" w:rsidRDefault="00B33AB8" w:rsidP="00F13F17">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3</w:t>
            </w:r>
          </w:p>
        </w:tc>
        <w:tc>
          <w:tcPr>
            <w:tcW w:w="1415" w:type="dxa"/>
            <w:tcBorders>
              <w:top w:val="single" w:sz="4" w:space="0" w:color="000000"/>
              <w:left w:val="single" w:sz="4" w:space="0" w:color="000000"/>
              <w:bottom w:val="single" w:sz="4" w:space="0" w:color="000000"/>
            </w:tcBorders>
            <w:shd w:val="clear" w:color="auto" w:fill="auto"/>
            <w:vAlign w:val="center"/>
          </w:tcPr>
          <w:p w:rsidR="00B33AB8" w:rsidRPr="001B7C39" w:rsidRDefault="00B33AB8" w:rsidP="00F13F17">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4</w:t>
            </w:r>
          </w:p>
        </w:tc>
        <w:tc>
          <w:tcPr>
            <w:tcW w:w="2002" w:type="dxa"/>
            <w:tcBorders>
              <w:top w:val="single" w:sz="4" w:space="0" w:color="000000"/>
              <w:left w:val="single" w:sz="4" w:space="0" w:color="000000"/>
              <w:bottom w:val="single" w:sz="4" w:space="0" w:color="000000"/>
            </w:tcBorders>
            <w:shd w:val="clear" w:color="auto" w:fill="auto"/>
          </w:tcPr>
          <w:p w:rsidR="00B33AB8" w:rsidRPr="001B7C39" w:rsidRDefault="00B33AB8" w:rsidP="00492F25">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5</w:t>
            </w:r>
          </w:p>
        </w:tc>
        <w:tc>
          <w:tcPr>
            <w:tcW w:w="1502" w:type="dxa"/>
            <w:tcBorders>
              <w:top w:val="single" w:sz="4" w:space="0" w:color="000000"/>
              <w:left w:val="single" w:sz="4" w:space="0" w:color="000000"/>
              <w:bottom w:val="single" w:sz="4" w:space="0" w:color="000000"/>
            </w:tcBorders>
            <w:shd w:val="clear" w:color="auto" w:fill="auto"/>
          </w:tcPr>
          <w:p w:rsidR="00B33AB8" w:rsidRPr="001B7C39" w:rsidRDefault="00B33AB8" w:rsidP="00492F25">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6</w:t>
            </w:r>
          </w:p>
        </w:tc>
        <w:tc>
          <w:tcPr>
            <w:tcW w:w="1098" w:type="dxa"/>
            <w:tcBorders>
              <w:top w:val="single" w:sz="4" w:space="0" w:color="000000"/>
              <w:left w:val="single" w:sz="4" w:space="0" w:color="000000"/>
              <w:bottom w:val="single" w:sz="4" w:space="0" w:color="000000"/>
              <w:right w:val="single" w:sz="4" w:space="0" w:color="auto"/>
            </w:tcBorders>
            <w:shd w:val="clear" w:color="auto" w:fill="auto"/>
          </w:tcPr>
          <w:p w:rsidR="00B33AB8" w:rsidRPr="001B7C39" w:rsidRDefault="00B33AB8" w:rsidP="00492F25">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7</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33AB8" w:rsidRPr="001B7C39" w:rsidRDefault="00B33AB8" w:rsidP="00492F25">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8</w:t>
            </w:r>
          </w:p>
        </w:tc>
      </w:tr>
      <w:tr w:rsidR="00F13F17" w:rsidRPr="001B7C39" w:rsidTr="002C2FD2">
        <w:tc>
          <w:tcPr>
            <w:tcW w:w="4894" w:type="dxa"/>
            <w:vMerge w:val="restart"/>
            <w:tcBorders>
              <w:top w:val="single" w:sz="4" w:space="0" w:color="000000"/>
              <w:left w:val="single" w:sz="4" w:space="0" w:color="000000"/>
            </w:tcBorders>
            <w:shd w:val="clear" w:color="auto" w:fill="auto"/>
          </w:tcPr>
          <w:p w:rsidR="00F13F17" w:rsidRPr="001B7C39" w:rsidRDefault="00F13F17" w:rsidP="00492F25">
            <w:pPr>
              <w:widowControl w:val="0"/>
              <w:autoSpaceDE w:val="0"/>
              <w:jc w:val="both"/>
              <w:rPr>
                <w:b/>
                <w:sz w:val="23"/>
                <w:szCs w:val="23"/>
              </w:rPr>
            </w:pPr>
            <w:r w:rsidRPr="001B7C39">
              <w:rPr>
                <w:b/>
                <w:sz w:val="21"/>
                <w:szCs w:val="21"/>
              </w:rPr>
              <w:t xml:space="preserve">Подпрограмма «Борьба с борщевиком Сосновского на территории муниципального образования </w:t>
            </w:r>
            <w:r w:rsidRPr="001B7C39">
              <w:rPr>
                <w:b/>
                <w:sz w:val="23"/>
                <w:szCs w:val="23"/>
              </w:rPr>
              <w:t>на 20</w:t>
            </w:r>
            <w:r>
              <w:rPr>
                <w:b/>
                <w:sz w:val="23"/>
                <w:szCs w:val="23"/>
              </w:rPr>
              <w:t>20</w:t>
            </w:r>
            <w:r w:rsidRPr="001B7C39">
              <w:rPr>
                <w:b/>
                <w:sz w:val="23"/>
                <w:szCs w:val="23"/>
              </w:rPr>
              <w:t>-202</w:t>
            </w:r>
            <w:r>
              <w:rPr>
                <w:b/>
                <w:sz w:val="23"/>
                <w:szCs w:val="23"/>
              </w:rPr>
              <w:t>2</w:t>
            </w:r>
            <w:r w:rsidRPr="001B7C39">
              <w:rPr>
                <w:b/>
                <w:sz w:val="23"/>
                <w:szCs w:val="23"/>
              </w:rPr>
              <w:t xml:space="preserve"> годы»</w:t>
            </w:r>
          </w:p>
        </w:tc>
        <w:tc>
          <w:tcPr>
            <w:tcW w:w="2242" w:type="dxa"/>
            <w:vMerge w:val="restart"/>
            <w:tcBorders>
              <w:top w:val="single" w:sz="4" w:space="0" w:color="000000"/>
              <w:left w:val="single" w:sz="4" w:space="0" w:color="000000"/>
            </w:tcBorders>
            <w:shd w:val="clear" w:color="auto" w:fill="auto"/>
            <w:vAlign w:val="center"/>
          </w:tcPr>
          <w:p w:rsidR="00F13F17" w:rsidRPr="001B7C39" w:rsidRDefault="00F13F17" w:rsidP="00F13F17">
            <w:pPr>
              <w:tabs>
                <w:tab w:val="left" w:pos="2760"/>
              </w:tabs>
              <w:jc w:val="center"/>
            </w:pPr>
            <w:r w:rsidRPr="00F13F17">
              <w:t>Ведущий специалист-землеустроитель</w:t>
            </w:r>
          </w:p>
        </w:tc>
        <w:tc>
          <w:tcPr>
            <w:tcW w:w="1365" w:type="dxa"/>
            <w:vMerge w:val="restart"/>
            <w:tcBorders>
              <w:top w:val="single" w:sz="4" w:space="0" w:color="000000"/>
              <w:left w:val="single" w:sz="4" w:space="0" w:color="000000"/>
            </w:tcBorders>
            <w:shd w:val="clear" w:color="auto" w:fill="auto"/>
            <w:vAlign w:val="center"/>
          </w:tcPr>
          <w:p w:rsidR="00F13F17" w:rsidRPr="001B7C39" w:rsidRDefault="00F13F17" w:rsidP="00F13F17">
            <w:pPr>
              <w:pStyle w:val="ConsPlusCell"/>
              <w:jc w:val="center"/>
              <w:rPr>
                <w:rFonts w:ascii="Times New Roman" w:hAnsi="Times New Roman" w:cs="Times New Roman"/>
                <w:b/>
                <w:sz w:val="21"/>
                <w:szCs w:val="21"/>
              </w:rPr>
            </w:pPr>
            <w:r w:rsidRPr="001B7C39">
              <w:rPr>
                <w:rFonts w:ascii="Times New Roman" w:hAnsi="Times New Roman" w:cs="Times New Roman"/>
                <w:b/>
                <w:sz w:val="21"/>
                <w:szCs w:val="21"/>
              </w:rPr>
              <w:t>01.01.20</w:t>
            </w:r>
            <w:r>
              <w:rPr>
                <w:rFonts w:ascii="Times New Roman" w:hAnsi="Times New Roman" w:cs="Times New Roman"/>
                <w:b/>
                <w:sz w:val="21"/>
                <w:szCs w:val="21"/>
              </w:rPr>
              <w:t>20</w:t>
            </w:r>
          </w:p>
        </w:tc>
        <w:tc>
          <w:tcPr>
            <w:tcW w:w="1415" w:type="dxa"/>
            <w:vMerge w:val="restart"/>
            <w:tcBorders>
              <w:top w:val="single" w:sz="4" w:space="0" w:color="000000"/>
              <w:left w:val="single" w:sz="4" w:space="0" w:color="000000"/>
            </w:tcBorders>
            <w:shd w:val="clear" w:color="auto" w:fill="auto"/>
            <w:vAlign w:val="center"/>
          </w:tcPr>
          <w:p w:rsidR="00F13F17" w:rsidRPr="001B7C39" w:rsidRDefault="00F13F17" w:rsidP="00F13F17">
            <w:pPr>
              <w:pStyle w:val="ConsPlusCell"/>
              <w:jc w:val="center"/>
              <w:rPr>
                <w:rFonts w:ascii="Times New Roman" w:hAnsi="Times New Roman" w:cs="Times New Roman"/>
                <w:b/>
                <w:sz w:val="21"/>
                <w:szCs w:val="21"/>
              </w:rPr>
            </w:pPr>
            <w:r w:rsidRPr="001B7C39">
              <w:rPr>
                <w:rFonts w:ascii="Times New Roman" w:hAnsi="Times New Roman" w:cs="Times New Roman"/>
                <w:b/>
                <w:sz w:val="21"/>
                <w:szCs w:val="21"/>
              </w:rPr>
              <w:t>31.12.202</w:t>
            </w:r>
            <w:r>
              <w:rPr>
                <w:rFonts w:ascii="Times New Roman" w:hAnsi="Times New Roman" w:cs="Times New Roman"/>
                <w:b/>
                <w:sz w:val="21"/>
                <w:szCs w:val="21"/>
              </w:rPr>
              <w:t>2</w:t>
            </w:r>
          </w:p>
        </w:tc>
        <w:tc>
          <w:tcPr>
            <w:tcW w:w="2002" w:type="dxa"/>
            <w:tcBorders>
              <w:top w:val="single" w:sz="4" w:space="0" w:color="000000"/>
              <w:left w:val="single" w:sz="4" w:space="0" w:color="000000"/>
              <w:bottom w:val="single" w:sz="4" w:space="0" w:color="000000"/>
            </w:tcBorders>
            <w:shd w:val="clear" w:color="auto" w:fill="auto"/>
          </w:tcPr>
          <w:p w:rsidR="00F13F17" w:rsidRPr="001B7C39" w:rsidRDefault="00F13F17" w:rsidP="00492F25">
            <w:pPr>
              <w:pStyle w:val="ConsPlusCell"/>
              <w:snapToGrid w:val="0"/>
              <w:jc w:val="both"/>
              <w:rPr>
                <w:rFonts w:ascii="Times New Roman" w:hAnsi="Times New Roman" w:cs="Times New Roman"/>
                <w:b/>
                <w:sz w:val="21"/>
                <w:szCs w:val="21"/>
              </w:rPr>
            </w:pPr>
          </w:p>
        </w:tc>
        <w:tc>
          <w:tcPr>
            <w:tcW w:w="1502" w:type="dxa"/>
            <w:tcBorders>
              <w:top w:val="single" w:sz="4" w:space="0" w:color="000000"/>
              <w:left w:val="single" w:sz="4" w:space="0" w:color="000000"/>
              <w:bottom w:val="single" w:sz="4" w:space="0" w:color="000000"/>
            </w:tcBorders>
            <w:shd w:val="clear" w:color="auto" w:fill="auto"/>
          </w:tcPr>
          <w:p w:rsidR="00F13F17" w:rsidRPr="001B7C39" w:rsidRDefault="002C2FD2" w:rsidP="00492F25">
            <w:pPr>
              <w:pStyle w:val="ConsPlusCell"/>
              <w:snapToGrid w:val="0"/>
              <w:jc w:val="center"/>
              <w:rPr>
                <w:rFonts w:ascii="Times New Roman" w:hAnsi="Times New Roman" w:cs="Times New Roman"/>
                <w:b/>
                <w:sz w:val="21"/>
                <w:szCs w:val="21"/>
              </w:rPr>
            </w:pPr>
            <w:r>
              <w:rPr>
                <w:rFonts w:ascii="Times New Roman" w:hAnsi="Times New Roman" w:cs="Times New Roman"/>
                <w:b/>
                <w:sz w:val="21"/>
                <w:szCs w:val="21"/>
              </w:rPr>
              <w:t>160,0</w:t>
            </w:r>
          </w:p>
        </w:tc>
        <w:tc>
          <w:tcPr>
            <w:tcW w:w="1098" w:type="dxa"/>
            <w:tcBorders>
              <w:top w:val="single" w:sz="4" w:space="0" w:color="000000"/>
              <w:left w:val="single" w:sz="4" w:space="0" w:color="000000"/>
              <w:bottom w:val="single" w:sz="4" w:space="0" w:color="000000"/>
              <w:right w:val="single" w:sz="4" w:space="0" w:color="auto"/>
            </w:tcBorders>
            <w:shd w:val="clear" w:color="auto" w:fill="auto"/>
          </w:tcPr>
          <w:p w:rsidR="00F13F17" w:rsidRPr="001B7C39" w:rsidRDefault="002C2FD2" w:rsidP="00492F25">
            <w:pPr>
              <w:pStyle w:val="ConsPlusCell"/>
              <w:jc w:val="center"/>
              <w:rPr>
                <w:rFonts w:ascii="Times New Roman" w:hAnsi="Times New Roman" w:cs="Times New Roman"/>
                <w:b/>
                <w:sz w:val="21"/>
                <w:szCs w:val="21"/>
              </w:rPr>
            </w:pPr>
            <w:r>
              <w:rPr>
                <w:rFonts w:ascii="Times New Roman" w:hAnsi="Times New Roman" w:cs="Times New Roman"/>
                <w:b/>
                <w:sz w:val="21"/>
                <w:szCs w:val="21"/>
              </w:rPr>
              <w:t>1</w:t>
            </w:r>
            <w:r w:rsidR="00F13F17" w:rsidRPr="001B7C39">
              <w:rPr>
                <w:rFonts w:ascii="Times New Roman" w:hAnsi="Times New Roman" w:cs="Times New Roman"/>
                <w:b/>
                <w:sz w:val="21"/>
                <w:szCs w:val="21"/>
              </w:rPr>
              <w:t>60,0</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F13F17" w:rsidRPr="001B7C39" w:rsidRDefault="002C2FD2" w:rsidP="00492F25">
            <w:pPr>
              <w:pStyle w:val="ConsPlusCell"/>
              <w:jc w:val="center"/>
              <w:rPr>
                <w:rFonts w:ascii="Times New Roman" w:hAnsi="Times New Roman" w:cs="Times New Roman"/>
                <w:b/>
                <w:sz w:val="21"/>
                <w:szCs w:val="21"/>
              </w:rPr>
            </w:pPr>
            <w:r>
              <w:rPr>
                <w:rFonts w:ascii="Times New Roman" w:hAnsi="Times New Roman" w:cs="Times New Roman"/>
                <w:b/>
                <w:sz w:val="21"/>
                <w:szCs w:val="21"/>
              </w:rPr>
              <w:t>1</w:t>
            </w:r>
            <w:r w:rsidR="00F13F17" w:rsidRPr="001B7C39">
              <w:rPr>
                <w:rFonts w:ascii="Times New Roman" w:hAnsi="Times New Roman" w:cs="Times New Roman"/>
                <w:b/>
                <w:sz w:val="21"/>
                <w:szCs w:val="21"/>
              </w:rPr>
              <w:t>60,0</w:t>
            </w:r>
          </w:p>
        </w:tc>
      </w:tr>
      <w:tr w:rsidR="00F13F17" w:rsidRPr="001B7C39" w:rsidTr="002C2FD2">
        <w:tc>
          <w:tcPr>
            <w:tcW w:w="4894" w:type="dxa"/>
            <w:vMerge/>
            <w:tcBorders>
              <w:left w:val="single" w:sz="4" w:space="0" w:color="000000"/>
            </w:tcBorders>
            <w:shd w:val="clear" w:color="auto" w:fill="auto"/>
          </w:tcPr>
          <w:p w:rsidR="00F13F17" w:rsidRPr="001B7C39" w:rsidRDefault="00F13F17" w:rsidP="00492F25">
            <w:pPr>
              <w:pStyle w:val="ConsPlusCell"/>
              <w:snapToGrid w:val="0"/>
              <w:jc w:val="both"/>
              <w:rPr>
                <w:rFonts w:ascii="Times New Roman" w:hAnsi="Times New Roman" w:cs="Times New Roman"/>
                <w:sz w:val="21"/>
                <w:szCs w:val="21"/>
              </w:rPr>
            </w:pPr>
          </w:p>
        </w:tc>
        <w:tc>
          <w:tcPr>
            <w:tcW w:w="2242" w:type="dxa"/>
            <w:vMerge/>
            <w:tcBorders>
              <w:left w:val="single" w:sz="4" w:space="0" w:color="000000"/>
            </w:tcBorders>
            <w:shd w:val="clear" w:color="auto" w:fill="auto"/>
          </w:tcPr>
          <w:p w:rsidR="00F13F17" w:rsidRPr="001B7C39" w:rsidRDefault="00F13F17" w:rsidP="00492F25">
            <w:pPr>
              <w:pStyle w:val="ConsPlusCell"/>
              <w:snapToGrid w:val="0"/>
              <w:jc w:val="center"/>
              <w:rPr>
                <w:rFonts w:ascii="Times New Roman" w:hAnsi="Times New Roman" w:cs="Times New Roman"/>
                <w:sz w:val="21"/>
                <w:szCs w:val="21"/>
              </w:rPr>
            </w:pPr>
          </w:p>
        </w:tc>
        <w:tc>
          <w:tcPr>
            <w:tcW w:w="1365" w:type="dxa"/>
            <w:vMerge/>
            <w:tcBorders>
              <w:left w:val="single" w:sz="4" w:space="0" w:color="000000"/>
            </w:tcBorders>
            <w:shd w:val="clear" w:color="auto" w:fill="auto"/>
            <w:vAlign w:val="center"/>
          </w:tcPr>
          <w:p w:rsidR="00F13F17" w:rsidRPr="001B7C39" w:rsidRDefault="00F13F17" w:rsidP="00F13F17">
            <w:pPr>
              <w:pStyle w:val="ConsPlusCell"/>
              <w:snapToGrid w:val="0"/>
              <w:jc w:val="center"/>
              <w:rPr>
                <w:rFonts w:ascii="Times New Roman" w:hAnsi="Times New Roman" w:cs="Times New Roman"/>
                <w:sz w:val="21"/>
                <w:szCs w:val="21"/>
              </w:rPr>
            </w:pPr>
          </w:p>
        </w:tc>
        <w:tc>
          <w:tcPr>
            <w:tcW w:w="1415" w:type="dxa"/>
            <w:vMerge/>
            <w:tcBorders>
              <w:left w:val="single" w:sz="4" w:space="0" w:color="000000"/>
            </w:tcBorders>
            <w:shd w:val="clear" w:color="auto" w:fill="auto"/>
            <w:vAlign w:val="center"/>
          </w:tcPr>
          <w:p w:rsidR="00F13F17" w:rsidRPr="001B7C39" w:rsidRDefault="00F13F17" w:rsidP="00F13F17">
            <w:pPr>
              <w:pStyle w:val="ConsPlusCell"/>
              <w:snapToGrid w:val="0"/>
              <w:jc w:val="center"/>
              <w:rPr>
                <w:rFonts w:ascii="Times New Roman" w:hAnsi="Times New Roman" w:cs="Times New Roman"/>
                <w:sz w:val="21"/>
                <w:szCs w:val="21"/>
              </w:rPr>
            </w:pPr>
          </w:p>
        </w:tc>
        <w:tc>
          <w:tcPr>
            <w:tcW w:w="2002" w:type="dxa"/>
            <w:tcBorders>
              <w:top w:val="single" w:sz="4" w:space="0" w:color="000000"/>
              <w:left w:val="single" w:sz="4" w:space="0" w:color="000000"/>
              <w:bottom w:val="single" w:sz="4" w:space="0" w:color="000000"/>
            </w:tcBorders>
            <w:shd w:val="clear" w:color="auto" w:fill="auto"/>
          </w:tcPr>
          <w:p w:rsidR="00F13F17" w:rsidRPr="001B7C39" w:rsidRDefault="00F13F17" w:rsidP="00492F25">
            <w:pPr>
              <w:pStyle w:val="ConsPlusCell"/>
              <w:jc w:val="both"/>
              <w:rPr>
                <w:rFonts w:ascii="Times New Roman" w:hAnsi="Times New Roman" w:cs="Times New Roman"/>
                <w:sz w:val="21"/>
                <w:szCs w:val="21"/>
              </w:rPr>
            </w:pPr>
            <w:r w:rsidRPr="001B7C39">
              <w:rPr>
                <w:rFonts w:ascii="Times New Roman" w:hAnsi="Times New Roman" w:cs="Times New Roman"/>
                <w:sz w:val="21"/>
                <w:szCs w:val="21"/>
              </w:rPr>
              <w:t>Федеральный бюджет-</w:t>
            </w:r>
          </w:p>
        </w:tc>
        <w:tc>
          <w:tcPr>
            <w:tcW w:w="1502" w:type="dxa"/>
            <w:tcBorders>
              <w:top w:val="single" w:sz="4" w:space="0" w:color="000000"/>
              <w:left w:val="single" w:sz="4" w:space="0" w:color="000000"/>
              <w:bottom w:val="single" w:sz="4" w:space="0" w:color="000000"/>
            </w:tcBorders>
            <w:shd w:val="clear" w:color="auto" w:fill="auto"/>
          </w:tcPr>
          <w:p w:rsidR="00F13F17" w:rsidRPr="001B7C39" w:rsidRDefault="00F13F17" w:rsidP="00492F25">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right w:val="single" w:sz="4" w:space="0" w:color="auto"/>
            </w:tcBorders>
            <w:shd w:val="clear" w:color="auto" w:fill="auto"/>
          </w:tcPr>
          <w:p w:rsidR="00F13F17" w:rsidRPr="001B7C39" w:rsidRDefault="00F13F17" w:rsidP="00492F25">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F13F17" w:rsidRPr="001B7C39" w:rsidRDefault="00F13F17" w:rsidP="00492F25">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r>
      <w:tr w:rsidR="00F13F17" w:rsidRPr="001B7C39" w:rsidTr="002C2FD2">
        <w:tc>
          <w:tcPr>
            <w:tcW w:w="4894" w:type="dxa"/>
            <w:vMerge/>
            <w:tcBorders>
              <w:left w:val="single" w:sz="4" w:space="0" w:color="000000"/>
            </w:tcBorders>
            <w:shd w:val="clear" w:color="auto" w:fill="auto"/>
          </w:tcPr>
          <w:p w:rsidR="00F13F17" w:rsidRPr="001B7C39" w:rsidRDefault="00F13F17" w:rsidP="00492F25">
            <w:pPr>
              <w:pStyle w:val="ConsPlusCell"/>
              <w:snapToGrid w:val="0"/>
              <w:jc w:val="both"/>
              <w:rPr>
                <w:rFonts w:ascii="Times New Roman" w:hAnsi="Times New Roman" w:cs="Times New Roman"/>
                <w:sz w:val="21"/>
                <w:szCs w:val="21"/>
              </w:rPr>
            </w:pPr>
          </w:p>
        </w:tc>
        <w:tc>
          <w:tcPr>
            <w:tcW w:w="2242" w:type="dxa"/>
            <w:vMerge/>
            <w:tcBorders>
              <w:left w:val="single" w:sz="4" w:space="0" w:color="000000"/>
            </w:tcBorders>
            <w:shd w:val="clear" w:color="auto" w:fill="auto"/>
          </w:tcPr>
          <w:p w:rsidR="00F13F17" w:rsidRPr="001B7C39" w:rsidRDefault="00F13F17" w:rsidP="00492F25">
            <w:pPr>
              <w:pStyle w:val="ConsPlusCell"/>
              <w:snapToGrid w:val="0"/>
              <w:jc w:val="center"/>
              <w:rPr>
                <w:rFonts w:ascii="Times New Roman" w:hAnsi="Times New Roman" w:cs="Times New Roman"/>
                <w:sz w:val="21"/>
                <w:szCs w:val="21"/>
              </w:rPr>
            </w:pPr>
          </w:p>
        </w:tc>
        <w:tc>
          <w:tcPr>
            <w:tcW w:w="1365" w:type="dxa"/>
            <w:vMerge/>
            <w:tcBorders>
              <w:left w:val="single" w:sz="4" w:space="0" w:color="000000"/>
            </w:tcBorders>
            <w:shd w:val="clear" w:color="auto" w:fill="auto"/>
            <w:vAlign w:val="center"/>
          </w:tcPr>
          <w:p w:rsidR="00F13F17" w:rsidRPr="001B7C39" w:rsidRDefault="00F13F17" w:rsidP="00F13F17">
            <w:pPr>
              <w:pStyle w:val="ConsPlusCell"/>
              <w:snapToGrid w:val="0"/>
              <w:jc w:val="center"/>
              <w:rPr>
                <w:rFonts w:ascii="Times New Roman" w:hAnsi="Times New Roman" w:cs="Times New Roman"/>
                <w:sz w:val="21"/>
                <w:szCs w:val="21"/>
              </w:rPr>
            </w:pPr>
          </w:p>
        </w:tc>
        <w:tc>
          <w:tcPr>
            <w:tcW w:w="1415" w:type="dxa"/>
            <w:vMerge/>
            <w:tcBorders>
              <w:left w:val="single" w:sz="4" w:space="0" w:color="000000"/>
            </w:tcBorders>
            <w:shd w:val="clear" w:color="auto" w:fill="auto"/>
            <w:vAlign w:val="center"/>
          </w:tcPr>
          <w:p w:rsidR="00F13F17" w:rsidRPr="001B7C39" w:rsidRDefault="00F13F17" w:rsidP="00F13F17">
            <w:pPr>
              <w:pStyle w:val="ConsPlusCell"/>
              <w:snapToGrid w:val="0"/>
              <w:jc w:val="center"/>
              <w:rPr>
                <w:rFonts w:ascii="Times New Roman" w:hAnsi="Times New Roman" w:cs="Times New Roman"/>
                <w:sz w:val="21"/>
                <w:szCs w:val="21"/>
              </w:rPr>
            </w:pPr>
          </w:p>
        </w:tc>
        <w:tc>
          <w:tcPr>
            <w:tcW w:w="2002" w:type="dxa"/>
            <w:tcBorders>
              <w:top w:val="single" w:sz="4" w:space="0" w:color="000000"/>
              <w:left w:val="single" w:sz="4" w:space="0" w:color="000000"/>
              <w:bottom w:val="single" w:sz="4" w:space="0" w:color="000000"/>
            </w:tcBorders>
            <w:shd w:val="clear" w:color="auto" w:fill="auto"/>
          </w:tcPr>
          <w:p w:rsidR="00F13F17" w:rsidRPr="001B7C39" w:rsidRDefault="00F13F17" w:rsidP="00492F25">
            <w:pPr>
              <w:pStyle w:val="ConsPlusCell"/>
              <w:jc w:val="both"/>
              <w:rPr>
                <w:rFonts w:ascii="Times New Roman" w:hAnsi="Times New Roman" w:cs="Times New Roman"/>
                <w:sz w:val="21"/>
                <w:szCs w:val="21"/>
              </w:rPr>
            </w:pPr>
            <w:r w:rsidRPr="001B7C39">
              <w:rPr>
                <w:rFonts w:ascii="Times New Roman" w:hAnsi="Times New Roman" w:cs="Times New Roman"/>
                <w:sz w:val="21"/>
                <w:szCs w:val="21"/>
              </w:rPr>
              <w:t>Областной бюджет-</w:t>
            </w:r>
          </w:p>
        </w:tc>
        <w:tc>
          <w:tcPr>
            <w:tcW w:w="1502" w:type="dxa"/>
            <w:tcBorders>
              <w:top w:val="single" w:sz="4" w:space="0" w:color="000000"/>
              <w:left w:val="single" w:sz="4" w:space="0" w:color="000000"/>
              <w:bottom w:val="single" w:sz="4" w:space="0" w:color="000000"/>
            </w:tcBorders>
            <w:shd w:val="clear" w:color="auto" w:fill="auto"/>
          </w:tcPr>
          <w:p w:rsidR="00F13F17" w:rsidRPr="001B7C39" w:rsidRDefault="002C2FD2" w:rsidP="00492F25">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right w:val="single" w:sz="4" w:space="0" w:color="auto"/>
            </w:tcBorders>
            <w:shd w:val="clear" w:color="auto" w:fill="auto"/>
          </w:tcPr>
          <w:p w:rsidR="00F13F17" w:rsidRPr="001B7C39" w:rsidRDefault="00F13F17" w:rsidP="00492F25">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F13F17" w:rsidRPr="001B7C39" w:rsidRDefault="00F13F17" w:rsidP="00492F25">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r>
      <w:tr w:rsidR="00F13F17" w:rsidRPr="001B7C39" w:rsidTr="002C2FD2">
        <w:tc>
          <w:tcPr>
            <w:tcW w:w="4894" w:type="dxa"/>
            <w:vMerge/>
            <w:tcBorders>
              <w:left w:val="single" w:sz="4" w:space="0" w:color="000000"/>
            </w:tcBorders>
            <w:shd w:val="clear" w:color="auto" w:fill="auto"/>
          </w:tcPr>
          <w:p w:rsidR="00F13F17" w:rsidRPr="001B7C39" w:rsidRDefault="00F13F17" w:rsidP="00492F25">
            <w:pPr>
              <w:pStyle w:val="ConsPlusCell"/>
              <w:snapToGrid w:val="0"/>
              <w:jc w:val="both"/>
              <w:rPr>
                <w:rFonts w:ascii="Times New Roman" w:hAnsi="Times New Roman" w:cs="Times New Roman"/>
                <w:sz w:val="21"/>
                <w:szCs w:val="21"/>
              </w:rPr>
            </w:pPr>
          </w:p>
        </w:tc>
        <w:tc>
          <w:tcPr>
            <w:tcW w:w="2242" w:type="dxa"/>
            <w:vMerge/>
            <w:tcBorders>
              <w:left w:val="single" w:sz="4" w:space="0" w:color="000000"/>
            </w:tcBorders>
            <w:shd w:val="clear" w:color="auto" w:fill="auto"/>
          </w:tcPr>
          <w:p w:rsidR="00F13F17" w:rsidRPr="001B7C39" w:rsidRDefault="00F13F17" w:rsidP="00492F25">
            <w:pPr>
              <w:pStyle w:val="ConsPlusCell"/>
              <w:snapToGrid w:val="0"/>
              <w:jc w:val="center"/>
              <w:rPr>
                <w:rFonts w:ascii="Times New Roman" w:hAnsi="Times New Roman" w:cs="Times New Roman"/>
                <w:sz w:val="21"/>
                <w:szCs w:val="21"/>
              </w:rPr>
            </w:pPr>
          </w:p>
        </w:tc>
        <w:tc>
          <w:tcPr>
            <w:tcW w:w="1365" w:type="dxa"/>
            <w:vMerge/>
            <w:tcBorders>
              <w:left w:val="single" w:sz="4" w:space="0" w:color="000000"/>
            </w:tcBorders>
            <w:shd w:val="clear" w:color="auto" w:fill="auto"/>
            <w:vAlign w:val="center"/>
          </w:tcPr>
          <w:p w:rsidR="00F13F17" w:rsidRPr="001B7C39" w:rsidRDefault="00F13F17" w:rsidP="00F13F17">
            <w:pPr>
              <w:pStyle w:val="ConsPlusCell"/>
              <w:snapToGrid w:val="0"/>
              <w:jc w:val="center"/>
              <w:rPr>
                <w:rFonts w:ascii="Times New Roman" w:hAnsi="Times New Roman" w:cs="Times New Roman"/>
                <w:sz w:val="21"/>
                <w:szCs w:val="21"/>
              </w:rPr>
            </w:pPr>
          </w:p>
        </w:tc>
        <w:tc>
          <w:tcPr>
            <w:tcW w:w="1415" w:type="dxa"/>
            <w:vMerge/>
            <w:tcBorders>
              <w:left w:val="single" w:sz="4" w:space="0" w:color="000000"/>
            </w:tcBorders>
            <w:shd w:val="clear" w:color="auto" w:fill="auto"/>
            <w:vAlign w:val="center"/>
          </w:tcPr>
          <w:p w:rsidR="00F13F17" w:rsidRPr="001B7C39" w:rsidRDefault="00F13F17" w:rsidP="00F13F17">
            <w:pPr>
              <w:pStyle w:val="ConsPlusCell"/>
              <w:snapToGrid w:val="0"/>
              <w:jc w:val="center"/>
              <w:rPr>
                <w:rFonts w:ascii="Times New Roman" w:hAnsi="Times New Roman" w:cs="Times New Roman"/>
                <w:sz w:val="21"/>
                <w:szCs w:val="21"/>
              </w:rPr>
            </w:pPr>
          </w:p>
        </w:tc>
        <w:tc>
          <w:tcPr>
            <w:tcW w:w="2002" w:type="dxa"/>
            <w:tcBorders>
              <w:top w:val="single" w:sz="4" w:space="0" w:color="000000"/>
              <w:left w:val="single" w:sz="4" w:space="0" w:color="000000"/>
              <w:bottom w:val="single" w:sz="4" w:space="0" w:color="000000"/>
            </w:tcBorders>
            <w:shd w:val="clear" w:color="auto" w:fill="auto"/>
          </w:tcPr>
          <w:p w:rsidR="00F13F17" w:rsidRPr="001B7C39" w:rsidRDefault="00F13F17" w:rsidP="00492F25">
            <w:pPr>
              <w:pStyle w:val="ConsPlusCell"/>
              <w:jc w:val="both"/>
              <w:rPr>
                <w:rFonts w:ascii="Times New Roman" w:hAnsi="Times New Roman" w:cs="Times New Roman"/>
                <w:sz w:val="21"/>
                <w:szCs w:val="21"/>
              </w:rPr>
            </w:pPr>
            <w:r w:rsidRPr="001B7C39">
              <w:rPr>
                <w:rFonts w:ascii="Times New Roman" w:hAnsi="Times New Roman" w:cs="Times New Roman"/>
                <w:sz w:val="21"/>
                <w:szCs w:val="21"/>
              </w:rPr>
              <w:t>Местный бюджет-</w:t>
            </w:r>
          </w:p>
        </w:tc>
        <w:tc>
          <w:tcPr>
            <w:tcW w:w="1502" w:type="dxa"/>
            <w:tcBorders>
              <w:top w:val="single" w:sz="4" w:space="0" w:color="000000"/>
              <w:left w:val="single" w:sz="4" w:space="0" w:color="000000"/>
              <w:bottom w:val="single" w:sz="4" w:space="0" w:color="000000"/>
            </w:tcBorders>
            <w:shd w:val="clear" w:color="auto" w:fill="auto"/>
          </w:tcPr>
          <w:p w:rsidR="00F13F17" w:rsidRPr="001B7C39" w:rsidRDefault="002C2FD2" w:rsidP="00492F25">
            <w:pPr>
              <w:pStyle w:val="ConsPlusCell"/>
              <w:jc w:val="center"/>
              <w:rPr>
                <w:rFonts w:ascii="Times New Roman" w:hAnsi="Times New Roman" w:cs="Times New Roman"/>
                <w:sz w:val="21"/>
                <w:szCs w:val="21"/>
              </w:rPr>
            </w:pPr>
            <w:r>
              <w:rPr>
                <w:rFonts w:ascii="Times New Roman" w:hAnsi="Times New Roman" w:cs="Times New Roman"/>
                <w:sz w:val="21"/>
                <w:szCs w:val="21"/>
              </w:rPr>
              <w:t>160</w:t>
            </w:r>
            <w:r w:rsidR="00F13F17" w:rsidRPr="001B7C39">
              <w:rPr>
                <w:rFonts w:ascii="Times New Roman" w:hAnsi="Times New Roman" w:cs="Times New Roman"/>
                <w:sz w:val="21"/>
                <w:szCs w:val="21"/>
              </w:rPr>
              <w:t>,0</w:t>
            </w:r>
          </w:p>
        </w:tc>
        <w:tc>
          <w:tcPr>
            <w:tcW w:w="1098" w:type="dxa"/>
            <w:tcBorders>
              <w:top w:val="single" w:sz="4" w:space="0" w:color="000000"/>
              <w:left w:val="single" w:sz="4" w:space="0" w:color="000000"/>
              <w:bottom w:val="single" w:sz="4" w:space="0" w:color="000000"/>
              <w:right w:val="single" w:sz="4" w:space="0" w:color="auto"/>
            </w:tcBorders>
            <w:shd w:val="clear" w:color="auto" w:fill="auto"/>
          </w:tcPr>
          <w:p w:rsidR="00F13F17" w:rsidRPr="001B7C39" w:rsidRDefault="002C2FD2" w:rsidP="00492F25">
            <w:pPr>
              <w:pStyle w:val="ConsPlusCell"/>
              <w:jc w:val="center"/>
              <w:rPr>
                <w:rFonts w:ascii="Times New Roman" w:hAnsi="Times New Roman" w:cs="Times New Roman"/>
                <w:sz w:val="21"/>
                <w:szCs w:val="21"/>
              </w:rPr>
            </w:pPr>
            <w:r>
              <w:rPr>
                <w:rFonts w:ascii="Times New Roman" w:hAnsi="Times New Roman" w:cs="Times New Roman"/>
                <w:sz w:val="21"/>
                <w:szCs w:val="21"/>
              </w:rPr>
              <w:t>160</w:t>
            </w:r>
            <w:r w:rsidRPr="001B7C39">
              <w:rPr>
                <w:rFonts w:ascii="Times New Roman" w:hAnsi="Times New Roman" w:cs="Times New Roman"/>
                <w:sz w:val="21"/>
                <w:szCs w:val="21"/>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F13F17" w:rsidRPr="001B7C39" w:rsidRDefault="002C2FD2" w:rsidP="00492F25">
            <w:pPr>
              <w:pStyle w:val="ConsPlusCell"/>
              <w:jc w:val="center"/>
              <w:rPr>
                <w:rFonts w:ascii="Times New Roman" w:hAnsi="Times New Roman" w:cs="Times New Roman"/>
                <w:sz w:val="21"/>
                <w:szCs w:val="21"/>
              </w:rPr>
            </w:pPr>
            <w:r>
              <w:rPr>
                <w:rFonts w:ascii="Times New Roman" w:hAnsi="Times New Roman" w:cs="Times New Roman"/>
                <w:sz w:val="21"/>
                <w:szCs w:val="21"/>
              </w:rPr>
              <w:t>160</w:t>
            </w:r>
            <w:r w:rsidRPr="001B7C39">
              <w:rPr>
                <w:rFonts w:ascii="Times New Roman" w:hAnsi="Times New Roman" w:cs="Times New Roman"/>
                <w:sz w:val="21"/>
                <w:szCs w:val="21"/>
              </w:rPr>
              <w:t>,0</w:t>
            </w:r>
          </w:p>
        </w:tc>
      </w:tr>
      <w:tr w:rsidR="00F13F17" w:rsidRPr="001B7C39" w:rsidTr="002C2FD2">
        <w:tc>
          <w:tcPr>
            <w:tcW w:w="4894" w:type="dxa"/>
            <w:vMerge/>
            <w:tcBorders>
              <w:left w:val="single" w:sz="4" w:space="0" w:color="000000"/>
              <w:bottom w:val="single" w:sz="4" w:space="0" w:color="000000"/>
            </w:tcBorders>
            <w:shd w:val="clear" w:color="auto" w:fill="auto"/>
          </w:tcPr>
          <w:p w:rsidR="00F13F17" w:rsidRPr="001B7C39" w:rsidRDefault="00F13F17" w:rsidP="00492F25">
            <w:pPr>
              <w:pStyle w:val="ConsPlusCell"/>
              <w:snapToGrid w:val="0"/>
              <w:jc w:val="both"/>
              <w:rPr>
                <w:rFonts w:ascii="Times New Roman" w:hAnsi="Times New Roman" w:cs="Times New Roman"/>
                <w:sz w:val="21"/>
                <w:szCs w:val="21"/>
              </w:rPr>
            </w:pPr>
          </w:p>
        </w:tc>
        <w:tc>
          <w:tcPr>
            <w:tcW w:w="2242" w:type="dxa"/>
            <w:vMerge/>
            <w:tcBorders>
              <w:left w:val="single" w:sz="4" w:space="0" w:color="000000"/>
            </w:tcBorders>
            <w:shd w:val="clear" w:color="auto" w:fill="auto"/>
          </w:tcPr>
          <w:p w:rsidR="00F13F17" w:rsidRPr="001B7C39" w:rsidRDefault="00F13F17" w:rsidP="00492F25">
            <w:pPr>
              <w:pStyle w:val="ConsPlusCell"/>
              <w:snapToGrid w:val="0"/>
              <w:jc w:val="center"/>
              <w:rPr>
                <w:rFonts w:ascii="Times New Roman" w:hAnsi="Times New Roman" w:cs="Times New Roman"/>
                <w:sz w:val="21"/>
                <w:szCs w:val="21"/>
              </w:rPr>
            </w:pPr>
          </w:p>
        </w:tc>
        <w:tc>
          <w:tcPr>
            <w:tcW w:w="1365" w:type="dxa"/>
            <w:vMerge/>
            <w:tcBorders>
              <w:left w:val="single" w:sz="4" w:space="0" w:color="000000"/>
              <w:bottom w:val="single" w:sz="4" w:space="0" w:color="000000"/>
            </w:tcBorders>
            <w:shd w:val="clear" w:color="auto" w:fill="auto"/>
            <w:vAlign w:val="center"/>
          </w:tcPr>
          <w:p w:rsidR="00F13F17" w:rsidRPr="001B7C39" w:rsidRDefault="00F13F17" w:rsidP="00F13F17">
            <w:pPr>
              <w:pStyle w:val="ConsPlusCell"/>
              <w:snapToGrid w:val="0"/>
              <w:jc w:val="center"/>
              <w:rPr>
                <w:rFonts w:ascii="Times New Roman" w:hAnsi="Times New Roman" w:cs="Times New Roman"/>
                <w:sz w:val="21"/>
                <w:szCs w:val="21"/>
              </w:rPr>
            </w:pPr>
          </w:p>
        </w:tc>
        <w:tc>
          <w:tcPr>
            <w:tcW w:w="1415" w:type="dxa"/>
            <w:vMerge/>
            <w:tcBorders>
              <w:left w:val="single" w:sz="4" w:space="0" w:color="000000"/>
              <w:bottom w:val="single" w:sz="4" w:space="0" w:color="000000"/>
            </w:tcBorders>
            <w:shd w:val="clear" w:color="auto" w:fill="auto"/>
            <w:vAlign w:val="center"/>
          </w:tcPr>
          <w:p w:rsidR="00F13F17" w:rsidRPr="001B7C39" w:rsidRDefault="00F13F17" w:rsidP="00F13F17">
            <w:pPr>
              <w:pStyle w:val="ConsPlusCell"/>
              <w:snapToGrid w:val="0"/>
              <w:jc w:val="center"/>
              <w:rPr>
                <w:rFonts w:ascii="Times New Roman" w:hAnsi="Times New Roman" w:cs="Times New Roman"/>
                <w:sz w:val="21"/>
                <w:szCs w:val="21"/>
              </w:rPr>
            </w:pPr>
          </w:p>
        </w:tc>
        <w:tc>
          <w:tcPr>
            <w:tcW w:w="2002" w:type="dxa"/>
            <w:tcBorders>
              <w:top w:val="single" w:sz="4" w:space="0" w:color="000000"/>
              <w:left w:val="single" w:sz="4" w:space="0" w:color="000000"/>
              <w:bottom w:val="single" w:sz="4" w:space="0" w:color="000000"/>
            </w:tcBorders>
            <w:shd w:val="clear" w:color="auto" w:fill="auto"/>
          </w:tcPr>
          <w:p w:rsidR="00F13F17" w:rsidRPr="001B7C39" w:rsidRDefault="00F13F17" w:rsidP="00492F25">
            <w:pPr>
              <w:pStyle w:val="ConsPlusCell"/>
              <w:jc w:val="both"/>
              <w:rPr>
                <w:rFonts w:ascii="Times New Roman" w:hAnsi="Times New Roman" w:cs="Times New Roman"/>
                <w:sz w:val="21"/>
                <w:szCs w:val="21"/>
              </w:rPr>
            </w:pPr>
            <w:r w:rsidRPr="001B7C39">
              <w:rPr>
                <w:rFonts w:ascii="Times New Roman" w:hAnsi="Times New Roman" w:cs="Times New Roman"/>
                <w:sz w:val="21"/>
                <w:szCs w:val="21"/>
              </w:rPr>
              <w:t>Прочие источники</w:t>
            </w:r>
          </w:p>
        </w:tc>
        <w:tc>
          <w:tcPr>
            <w:tcW w:w="1502" w:type="dxa"/>
            <w:tcBorders>
              <w:top w:val="single" w:sz="4" w:space="0" w:color="000000"/>
              <w:left w:val="single" w:sz="4" w:space="0" w:color="000000"/>
              <w:bottom w:val="single" w:sz="4" w:space="0" w:color="000000"/>
            </w:tcBorders>
            <w:shd w:val="clear" w:color="auto" w:fill="auto"/>
          </w:tcPr>
          <w:p w:rsidR="00F13F17" w:rsidRPr="001B7C39" w:rsidRDefault="00F13F17" w:rsidP="00492F25">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right w:val="single" w:sz="4" w:space="0" w:color="auto"/>
            </w:tcBorders>
            <w:shd w:val="clear" w:color="auto" w:fill="auto"/>
          </w:tcPr>
          <w:p w:rsidR="00F13F17" w:rsidRPr="001B7C39" w:rsidRDefault="00F13F17" w:rsidP="00492F25">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F13F17" w:rsidRPr="001B7C39" w:rsidRDefault="00F13F17" w:rsidP="00492F25">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r>
      <w:tr w:rsidR="00B33AB8" w:rsidRPr="001B7C39" w:rsidTr="002C2FD2">
        <w:tc>
          <w:tcPr>
            <w:tcW w:w="4894" w:type="dxa"/>
            <w:tcBorders>
              <w:top w:val="single" w:sz="4" w:space="0" w:color="000000"/>
              <w:left w:val="single" w:sz="4" w:space="0" w:color="000000"/>
              <w:bottom w:val="single" w:sz="4" w:space="0" w:color="000000"/>
              <w:right w:val="single" w:sz="4" w:space="0" w:color="auto"/>
            </w:tcBorders>
            <w:shd w:val="clear" w:color="auto" w:fill="auto"/>
          </w:tcPr>
          <w:p w:rsidR="00B33AB8" w:rsidRPr="001B7C39" w:rsidRDefault="00B33AB8" w:rsidP="00492F25">
            <w:pPr>
              <w:pStyle w:val="ConsPlusCell"/>
              <w:snapToGrid w:val="0"/>
              <w:jc w:val="both"/>
              <w:rPr>
                <w:rFonts w:ascii="Times New Roman" w:hAnsi="Times New Roman" w:cs="Times New Roman"/>
                <w:sz w:val="21"/>
                <w:szCs w:val="21"/>
              </w:rPr>
            </w:pPr>
            <w:r w:rsidRPr="001B7C39">
              <w:rPr>
                <w:rFonts w:ascii="Times New Roman" w:hAnsi="Times New Roman" w:cs="Times New Roman"/>
                <w:sz w:val="21"/>
                <w:szCs w:val="21"/>
              </w:rPr>
              <w:t>Мероприятие 1.1.</w:t>
            </w:r>
          </w:p>
        </w:tc>
        <w:tc>
          <w:tcPr>
            <w:tcW w:w="2242" w:type="dxa"/>
            <w:tcBorders>
              <w:left w:val="single" w:sz="4" w:space="0" w:color="auto"/>
              <w:right w:val="single" w:sz="4" w:space="0" w:color="auto"/>
            </w:tcBorders>
            <w:shd w:val="clear" w:color="auto" w:fill="auto"/>
          </w:tcPr>
          <w:p w:rsidR="00B33AB8" w:rsidRPr="001B7C39" w:rsidRDefault="00B33AB8" w:rsidP="00492F25">
            <w:pPr>
              <w:pStyle w:val="ConsPlusCell"/>
              <w:snapToGrid w:val="0"/>
              <w:jc w:val="center"/>
              <w:rPr>
                <w:rFonts w:ascii="Times New Roman" w:hAnsi="Times New Roman" w:cs="Times New Roman"/>
                <w:sz w:val="21"/>
                <w:szCs w:val="21"/>
              </w:rPr>
            </w:pPr>
          </w:p>
        </w:tc>
        <w:tc>
          <w:tcPr>
            <w:tcW w:w="1365" w:type="dxa"/>
            <w:tcBorders>
              <w:top w:val="single" w:sz="4" w:space="0" w:color="000000"/>
              <w:left w:val="single" w:sz="4" w:space="0" w:color="auto"/>
              <w:bottom w:val="single" w:sz="4" w:space="0" w:color="000000"/>
            </w:tcBorders>
            <w:shd w:val="clear" w:color="auto" w:fill="auto"/>
            <w:vAlign w:val="center"/>
          </w:tcPr>
          <w:p w:rsidR="00B33AB8" w:rsidRPr="001B7C39" w:rsidRDefault="00B33AB8" w:rsidP="00F13F17">
            <w:pPr>
              <w:pStyle w:val="ConsPlusCell"/>
              <w:snapToGrid w:val="0"/>
              <w:jc w:val="center"/>
              <w:rPr>
                <w:rFonts w:ascii="Times New Roman" w:hAnsi="Times New Roman" w:cs="Times New Roman"/>
                <w:sz w:val="21"/>
                <w:szCs w:val="21"/>
              </w:rPr>
            </w:pPr>
          </w:p>
        </w:tc>
        <w:tc>
          <w:tcPr>
            <w:tcW w:w="1415" w:type="dxa"/>
            <w:tcBorders>
              <w:top w:val="single" w:sz="4" w:space="0" w:color="000000"/>
              <w:left w:val="single" w:sz="4" w:space="0" w:color="000000"/>
              <w:bottom w:val="single" w:sz="4" w:space="0" w:color="000000"/>
            </w:tcBorders>
            <w:shd w:val="clear" w:color="auto" w:fill="auto"/>
            <w:vAlign w:val="center"/>
          </w:tcPr>
          <w:p w:rsidR="00B33AB8" w:rsidRPr="001B7C39" w:rsidRDefault="00B33AB8" w:rsidP="00F13F17">
            <w:pPr>
              <w:pStyle w:val="ConsPlusCell"/>
              <w:snapToGrid w:val="0"/>
              <w:jc w:val="center"/>
              <w:rPr>
                <w:rFonts w:ascii="Times New Roman" w:hAnsi="Times New Roman" w:cs="Times New Roman"/>
                <w:sz w:val="21"/>
                <w:szCs w:val="21"/>
              </w:rPr>
            </w:pPr>
          </w:p>
        </w:tc>
        <w:tc>
          <w:tcPr>
            <w:tcW w:w="2002" w:type="dxa"/>
            <w:tcBorders>
              <w:top w:val="single" w:sz="4" w:space="0" w:color="000000"/>
              <w:left w:val="single" w:sz="4" w:space="0" w:color="000000"/>
              <w:bottom w:val="single" w:sz="4" w:space="0" w:color="000000"/>
            </w:tcBorders>
            <w:shd w:val="clear" w:color="auto" w:fill="auto"/>
          </w:tcPr>
          <w:p w:rsidR="00B33AB8" w:rsidRPr="001B7C39" w:rsidRDefault="00B33AB8" w:rsidP="00492F25">
            <w:pPr>
              <w:pStyle w:val="ConsPlusCell"/>
              <w:snapToGrid w:val="0"/>
              <w:jc w:val="both"/>
              <w:rPr>
                <w:rFonts w:ascii="Times New Roman" w:hAnsi="Times New Roman" w:cs="Times New Roman"/>
                <w:sz w:val="21"/>
                <w:szCs w:val="21"/>
              </w:rPr>
            </w:pPr>
          </w:p>
        </w:tc>
        <w:tc>
          <w:tcPr>
            <w:tcW w:w="1502" w:type="dxa"/>
            <w:tcBorders>
              <w:top w:val="single" w:sz="4" w:space="0" w:color="000000"/>
              <w:left w:val="single" w:sz="4" w:space="0" w:color="000000"/>
              <w:bottom w:val="single" w:sz="4" w:space="0" w:color="000000"/>
            </w:tcBorders>
            <w:shd w:val="clear" w:color="auto" w:fill="auto"/>
          </w:tcPr>
          <w:p w:rsidR="00B33AB8" w:rsidRPr="001B7C39" w:rsidRDefault="002C2FD2" w:rsidP="00492F25">
            <w:pPr>
              <w:pStyle w:val="ConsPlusCell"/>
              <w:snapToGrid w:val="0"/>
              <w:jc w:val="center"/>
              <w:rPr>
                <w:rFonts w:ascii="Times New Roman" w:hAnsi="Times New Roman" w:cs="Times New Roman"/>
                <w:sz w:val="21"/>
                <w:szCs w:val="21"/>
              </w:rPr>
            </w:pPr>
            <w:r>
              <w:rPr>
                <w:rFonts w:ascii="Times New Roman" w:hAnsi="Times New Roman" w:cs="Times New Roman"/>
                <w:sz w:val="21"/>
                <w:szCs w:val="21"/>
              </w:rPr>
              <w:t>130,0</w:t>
            </w:r>
          </w:p>
        </w:tc>
        <w:tc>
          <w:tcPr>
            <w:tcW w:w="1098" w:type="dxa"/>
            <w:tcBorders>
              <w:top w:val="single" w:sz="4" w:space="0" w:color="000000"/>
              <w:left w:val="single" w:sz="4" w:space="0" w:color="000000"/>
              <w:bottom w:val="single" w:sz="4" w:space="0" w:color="000000"/>
              <w:right w:val="single" w:sz="4" w:space="0" w:color="auto"/>
            </w:tcBorders>
            <w:shd w:val="clear" w:color="auto" w:fill="auto"/>
          </w:tcPr>
          <w:p w:rsidR="00B33AB8" w:rsidRPr="001B7C39" w:rsidRDefault="002C2FD2" w:rsidP="00492F25">
            <w:pPr>
              <w:pStyle w:val="ConsPlusCell"/>
              <w:snapToGrid w:val="0"/>
              <w:jc w:val="center"/>
              <w:rPr>
                <w:rFonts w:ascii="Times New Roman" w:hAnsi="Times New Roman" w:cs="Times New Roman"/>
                <w:sz w:val="21"/>
                <w:szCs w:val="21"/>
              </w:rPr>
            </w:pPr>
            <w:r>
              <w:rPr>
                <w:rFonts w:ascii="Times New Roman" w:hAnsi="Times New Roman" w:cs="Times New Roman"/>
                <w:sz w:val="21"/>
                <w:szCs w:val="21"/>
              </w:rPr>
              <w:t>130,0</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33AB8" w:rsidRPr="001B7C39" w:rsidRDefault="002C2FD2" w:rsidP="00492F25">
            <w:pPr>
              <w:pStyle w:val="ConsPlusCell"/>
              <w:snapToGrid w:val="0"/>
              <w:jc w:val="center"/>
              <w:rPr>
                <w:rFonts w:ascii="Times New Roman" w:hAnsi="Times New Roman" w:cs="Times New Roman"/>
                <w:sz w:val="21"/>
                <w:szCs w:val="21"/>
              </w:rPr>
            </w:pPr>
            <w:r>
              <w:rPr>
                <w:rFonts w:ascii="Times New Roman" w:hAnsi="Times New Roman" w:cs="Times New Roman"/>
                <w:sz w:val="21"/>
                <w:szCs w:val="21"/>
              </w:rPr>
              <w:t>130,0</w:t>
            </w:r>
          </w:p>
        </w:tc>
      </w:tr>
      <w:tr w:rsidR="00F13F17" w:rsidRPr="001B7C39" w:rsidTr="002C2FD2">
        <w:tc>
          <w:tcPr>
            <w:tcW w:w="4894" w:type="dxa"/>
            <w:vMerge w:val="restart"/>
            <w:tcBorders>
              <w:top w:val="single" w:sz="4" w:space="0" w:color="000000"/>
              <w:left w:val="single" w:sz="4" w:space="0" w:color="000000"/>
              <w:right w:val="single" w:sz="4" w:space="0" w:color="auto"/>
            </w:tcBorders>
            <w:shd w:val="clear" w:color="auto" w:fill="auto"/>
          </w:tcPr>
          <w:p w:rsidR="00F13F17" w:rsidRPr="001B7C39" w:rsidRDefault="00F13F17" w:rsidP="00F13F17">
            <w:pPr>
              <w:pStyle w:val="ConsPlusCell"/>
              <w:jc w:val="both"/>
              <w:rPr>
                <w:rFonts w:ascii="Times New Roman" w:hAnsi="Times New Roman" w:cs="Times New Roman"/>
                <w:sz w:val="21"/>
                <w:szCs w:val="21"/>
              </w:rPr>
            </w:pPr>
            <w:r w:rsidRPr="001B7C39">
              <w:rPr>
                <w:rFonts w:ascii="Times New Roman" w:hAnsi="Times New Roman" w:cs="Times New Roman"/>
                <w:sz w:val="21"/>
                <w:szCs w:val="21"/>
              </w:rPr>
              <w:t>Мероприятия по уничтожению борщевика Сосновского</w:t>
            </w:r>
            <w:r>
              <w:rPr>
                <w:rFonts w:ascii="Times New Roman" w:hAnsi="Times New Roman" w:cs="Times New Roman"/>
                <w:sz w:val="21"/>
                <w:szCs w:val="21"/>
              </w:rPr>
              <w:t xml:space="preserve"> </w:t>
            </w:r>
            <w:r w:rsidRPr="001B7C39">
              <w:rPr>
                <w:rFonts w:ascii="Times New Roman" w:hAnsi="Times New Roman" w:cs="Times New Roman"/>
                <w:sz w:val="21"/>
                <w:szCs w:val="21"/>
              </w:rPr>
              <w:t>химическими методами (обработка отрастающего борщевика арборицидами - один раз или гербицидами - два раза)</w:t>
            </w:r>
          </w:p>
        </w:tc>
        <w:tc>
          <w:tcPr>
            <w:tcW w:w="2242" w:type="dxa"/>
            <w:vMerge w:val="restart"/>
            <w:tcBorders>
              <w:left w:val="single" w:sz="4" w:space="0" w:color="auto"/>
              <w:right w:val="single" w:sz="4" w:space="0" w:color="auto"/>
            </w:tcBorders>
            <w:shd w:val="clear" w:color="auto" w:fill="auto"/>
          </w:tcPr>
          <w:p w:rsidR="00F13F17" w:rsidRPr="001B7C39" w:rsidRDefault="00F13F17" w:rsidP="00492F25">
            <w:pPr>
              <w:pStyle w:val="ConsPlusCell"/>
              <w:snapToGrid w:val="0"/>
              <w:jc w:val="center"/>
              <w:rPr>
                <w:rFonts w:ascii="Times New Roman" w:hAnsi="Times New Roman" w:cs="Times New Roman"/>
                <w:sz w:val="21"/>
                <w:szCs w:val="21"/>
              </w:rPr>
            </w:pPr>
          </w:p>
        </w:tc>
        <w:tc>
          <w:tcPr>
            <w:tcW w:w="1365" w:type="dxa"/>
            <w:vMerge w:val="restart"/>
            <w:tcBorders>
              <w:top w:val="single" w:sz="4" w:space="0" w:color="000000"/>
              <w:left w:val="single" w:sz="4" w:space="0" w:color="auto"/>
            </w:tcBorders>
            <w:shd w:val="clear" w:color="auto" w:fill="auto"/>
            <w:vAlign w:val="center"/>
          </w:tcPr>
          <w:p w:rsidR="00F13F17" w:rsidRPr="001B7C39" w:rsidRDefault="00F13F17" w:rsidP="00F13F17">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01.01.20</w:t>
            </w:r>
            <w:r>
              <w:rPr>
                <w:rFonts w:ascii="Times New Roman" w:hAnsi="Times New Roman" w:cs="Times New Roman"/>
                <w:sz w:val="21"/>
                <w:szCs w:val="21"/>
              </w:rPr>
              <w:t>20</w:t>
            </w:r>
          </w:p>
        </w:tc>
        <w:tc>
          <w:tcPr>
            <w:tcW w:w="1415" w:type="dxa"/>
            <w:vMerge w:val="restart"/>
            <w:tcBorders>
              <w:top w:val="single" w:sz="4" w:space="0" w:color="000000"/>
              <w:left w:val="single" w:sz="4" w:space="0" w:color="000000"/>
            </w:tcBorders>
            <w:shd w:val="clear" w:color="auto" w:fill="auto"/>
            <w:vAlign w:val="center"/>
          </w:tcPr>
          <w:p w:rsidR="00F13F17" w:rsidRPr="001B7C39" w:rsidRDefault="00F13F17" w:rsidP="00F13F17">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31.12.202</w:t>
            </w:r>
            <w:r>
              <w:rPr>
                <w:rFonts w:ascii="Times New Roman" w:hAnsi="Times New Roman" w:cs="Times New Roman"/>
                <w:sz w:val="21"/>
                <w:szCs w:val="21"/>
              </w:rPr>
              <w:t>2</w:t>
            </w:r>
          </w:p>
        </w:tc>
        <w:tc>
          <w:tcPr>
            <w:tcW w:w="2002" w:type="dxa"/>
            <w:tcBorders>
              <w:top w:val="single" w:sz="4" w:space="0" w:color="000000"/>
              <w:left w:val="single" w:sz="4" w:space="0" w:color="000000"/>
              <w:bottom w:val="single" w:sz="4" w:space="0" w:color="000000"/>
            </w:tcBorders>
            <w:shd w:val="clear" w:color="auto" w:fill="auto"/>
          </w:tcPr>
          <w:p w:rsidR="00F13F17" w:rsidRPr="001B7C39" w:rsidRDefault="00F13F17" w:rsidP="00492F25">
            <w:pPr>
              <w:pStyle w:val="ConsPlusCell"/>
              <w:jc w:val="both"/>
              <w:rPr>
                <w:rFonts w:ascii="Times New Roman" w:hAnsi="Times New Roman" w:cs="Times New Roman"/>
                <w:sz w:val="21"/>
                <w:szCs w:val="21"/>
              </w:rPr>
            </w:pPr>
            <w:r w:rsidRPr="001B7C39">
              <w:rPr>
                <w:rFonts w:ascii="Times New Roman" w:hAnsi="Times New Roman" w:cs="Times New Roman"/>
                <w:sz w:val="21"/>
                <w:szCs w:val="21"/>
              </w:rPr>
              <w:t>Федеральный бюджет-</w:t>
            </w:r>
          </w:p>
        </w:tc>
        <w:tc>
          <w:tcPr>
            <w:tcW w:w="1502" w:type="dxa"/>
            <w:tcBorders>
              <w:top w:val="single" w:sz="4" w:space="0" w:color="000000"/>
              <w:left w:val="single" w:sz="4" w:space="0" w:color="000000"/>
              <w:bottom w:val="single" w:sz="4" w:space="0" w:color="000000"/>
            </w:tcBorders>
            <w:shd w:val="clear" w:color="auto" w:fill="auto"/>
          </w:tcPr>
          <w:p w:rsidR="00F13F17" w:rsidRPr="001B7C39" w:rsidRDefault="00F13F17" w:rsidP="00492F25">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right w:val="single" w:sz="4" w:space="0" w:color="auto"/>
            </w:tcBorders>
            <w:shd w:val="clear" w:color="auto" w:fill="auto"/>
          </w:tcPr>
          <w:p w:rsidR="00F13F17" w:rsidRPr="001B7C39" w:rsidRDefault="00F13F17" w:rsidP="00492F25">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F13F17" w:rsidRPr="001B7C39" w:rsidRDefault="00F13F17" w:rsidP="00492F25">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r>
      <w:tr w:rsidR="00F13F17" w:rsidRPr="001B7C39" w:rsidTr="002C2FD2">
        <w:tc>
          <w:tcPr>
            <w:tcW w:w="4894" w:type="dxa"/>
            <w:vMerge/>
            <w:tcBorders>
              <w:left w:val="single" w:sz="4" w:space="0" w:color="000000"/>
              <w:right w:val="single" w:sz="4" w:space="0" w:color="auto"/>
            </w:tcBorders>
            <w:shd w:val="clear" w:color="auto" w:fill="auto"/>
          </w:tcPr>
          <w:p w:rsidR="00F13F17" w:rsidRPr="001B7C39" w:rsidRDefault="00F13F17" w:rsidP="00492F25">
            <w:pPr>
              <w:pStyle w:val="ConsPlusCell"/>
              <w:snapToGrid w:val="0"/>
              <w:jc w:val="both"/>
              <w:rPr>
                <w:rFonts w:ascii="Times New Roman" w:hAnsi="Times New Roman" w:cs="Times New Roman"/>
                <w:sz w:val="21"/>
                <w:szCs w:val="21"/>
              </w:rPr>
            </w:pPr>
          </w:p>
        </w:tc>
        <w:tc>
          <w:tcPr>
            <w:tcW w:w="2242" w:type="dxa"/>
            <w:vMerge/>
            <w:tcBorders>
              <w:left w:val="single" w:sz="4" w:space="0" w:color="auto"/>
              <w:right w:val="single" w:sz="4" w:space="0" w:color="auto"/>
            </w:tcBorders>
            <w:shd w:val="clear" w:color="auto" w:fill="auto"/>
          </w:tcPr>
          <w:p w:rsidR="00F13F17" w:rsidRPr="001B7C39" w:rsidRDefault="00F13F17" w:rsidP="00492F25">
            <w:pPr>
              <w:pStyle w:val="ConsPlusCell"/>
              <w:snapToGrid w:val="0"/>
              <w:jc w:val="center"/>
              <w:rPr>
                <w:rFonts w:ascii="Times New Roman" w:hAnsi="Times New Roman" w:cs="Times New Roman"/>
                <w:sz w:val="21"/>
                <w:szCs w:val="21"/>
              </w:rPr>
            </w:pPr>
          </w:p>
        </w:tc>
        <w:tc>
          <w:tcPr>
            <w:tcW w:w="1365" w:type="dxa"/>
            <w:vMerge/>
            <w:tcBorders>
              <w:left w:val="single" w:sz="4" w:space="0" w:color="auto"/>
            </w:tcBorders>
            <w:shd w:val="clear" w:color="auto" w:fill="auto"/>
            <w:vAlign w:val="center"/>
          </w:tcPr>
          <w:p w:rsidR="00F13F17" w:rsidRPr="001B7C39" w:rsidRDefault="00F13F17" w:rsidP="00F13F17">
            <w:pPr>
              <w:pStyle w:val="ConsPlusCell"/>
              <w:snapToGrid w:val="0"/>
              <w:jc w:val="center"/>
              <w:rPr>
                <w:rFonts w:ascii="Times New Roman" w:hAnsi="Times New Roman" w:cs="Times New Roman"/>
                <w:sz w:val="21"/>
                <w:szCs w:val="21"/>
              </w:rPr>
            </w:pPr>
          </w:p>
        </w:tc>
        <w:tc>
          <w:tcPr>
            <w:tcW w:w="1415" w:type="dxa"/>
            <w:vMerge/>
            <w:tcBorders>
              <w:left w:val="single" w:sz="4" w:space="0" w:color="000000"/>
            </w:tcBorders>
            <w:shd w:val="clear" w:color="auto" w:fill="auto"/>
            <w:vAlign w:val="center"/>
          </w:tcPr>
          <w:p w:rsidR="00F13F17" w:rsidRPr="001B7C39" w:rsidRDefault="00F13F17" w:rsidP="00F13F17">
            <w:pPr>
              <w:pStyle w:val="ConsPlusCell"/>
              <w:snapToGrid w:val="0"/>
              <w:jc w:val="center"/>
              <w:rPr>
                <w:rFonts w:ascii="Times New Roman" w:hAnsi="Times New Roman" w:cs="Times New Roman"/>
                <w:sz w:val="21"/>
                <w:szCs w:val="21"/>
              </w:rPr>
            </w:pPr>
          </w:p>
        </w:tc>
        <w:tc>
          <w:tcPr>
            <w:tcW w:w="2002" w:type="dxa"/>
            <w:tcBorders>
              <w:top w:val="single" w:sz="4" w:space="0" w:color="000000"/>
              <w:left w:val="single" w:sz="4" w:space="0" w:color="000000"/>
              <w:bottom w:val="single" w:sz="4" w:space="0" w:color="000000"/>
            </w:tcBorders>
            <w:shd w:val="clear" w:color="auto" w:fill="auto"/>
          </w:tcPr>
          <w:p w:rsidR="00F13F17" w:rsidRPr="001B7C39" w:rsidRDefault="00F13F17" w:rsidP="00492F25">
            <w:pPr>
              <w:pStyle w:val="ConsPlusCell"/>
              <w:jc w:val="both"/>
              <w:rPr>
                <w:rFonts w:ascii="Times New Roman" w:hAnsi="Times New Roman" w:cs="Times New Roman"/>
                <w:sz w:val="21"/>
                <w:szCs w:val="21"/>
              </w:rPr>
            </w:pPr>
            <w:r w:rsidRPr="001B7C39">
              <w:rPr>
                <w:rFonts w:ascii="Times New Roman" w:hAnsi="Times New Roman" w:cs="Times New Roman"/>
                <w:sz w:val="21"/>
                <w:szCs w:val="21"/>
              </w:rPr>
              <w:t>Областной бюджет-</w:t>
            </w:r>
          </w:p>
        </w:tc>
        <w:tc>
          <w:tcPr>
            <w:tcW w:w="1502" w:type="dxa"/>
            <w:tcBorders>
              <w:top w:val="single" w:sz="4" w:space="0" w:color="000000"/>
              <w:left w:val="single" w:sz="4" w:space="0" w:color="000000"/>
              <w:bottom w:val="single" w:sz="4" w:space="0" w:color="000000"/>
            </w:tcBorders>
            <w:shd w:val="clear" w:color="auto" w:fill="auto"/>
          </w:tcPr>
          <w:p w:rsidR="00F13F17" w:rsidRPr="001B7C39" w:rsidRDefault="002C2FD2" w:rsidP="00492F25">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right w:val="single" w:sz="4" w:space="0" w:color="auto"/>
            </w:tcBorders>
            <w:shd w:val="clear" w:color="auto" w:fill="auto"/>
          </w:tcPr>
          <w:p w:rsidR="00F13F17" w:rsidRPr="001B7C39" w:rsidRDefault="00F13F17" w:rsidP="00492F25">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F13F17" w:rsidRPr="001B7C39" w:rsidRDefault="00F13F17" w:rsidP="00492F25">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r>
      <w:tr w:rsidR="00F13F17" w:rsidRPr="001B7C39" w:rsidTr="002C2FD2">
        <w:tc>
          <w:tcPr>
            <w:tcW w:w="4894" w:type="dxa"/>
            <w:vMerge/>
            <w:tcBorders>
              <w:left w:val="single" w:sz="4" w:space="0" w:color="000000"/>
              <w:right w:val="single" w:sz="4" w:space="0" w:color="auto"/>
            </w:tcBorders>
            <w:shd w:val="clear" w:color="auto" w:fill="auto"/>
          </w:tcPr>
          <w:p w:rsidR="00F13F17" w:rsidRPr="001B7C39" w:rsidRDefault="00F13F17" w:rsidP="00492F25">
            <w:pPr>
              <w:pStyle w:val="ConsPlusCell"/>
              <w:snapToGrid w:val="0"/>
              <w:jc w:val="both"/>
              <w:rPr>
                <w:rFonts w:ascii="Times New Roman" w:hAnsi="Times New Roman" w:cs="Times New Roman"/>
                <w:sz w:val="21"/>
                <w:szCs w:val="21"/>
              </w:rPr>
            </w:pPr>
          </w:p>
        </w:tc>
        <w:tc>
          <w:tcPr>
            <w:tcW w:w="2242" w:type="dxa"/>
            <w:vMerge/>
            <w:tcBorders>
              <w:left w:val="single" w:sz="4" w:space="0" w:color="auto"/>
              <w:right w:val="single" w:sz="4" w:space="0" w:color="auto"/>
            </w:tcBorders>
            <w:shd w:val="clear" w:color="auto" w:fill="auto"/>
          </w:tcPr>
          <w:p w:rsidR="00F13F17" w:rsidRPr="001B7C39" w:rsidRDefault="00F13F17" w:rsidP="00492F25">
            <w:pPr>
              <w:pStyle w:val="ConsPlusCell"/>
              <w:snapToGrid w:val="0"/>
              <w:jc w:val="center"/>
              <w:rPr>
                <w:rFonts w:ascii="Times New Roman" w:hAnsi="Times New Roman" w:cs="Times New Roman"/>
                <w:sz w:val="21"/>
                <w:szCs w:val="21"/>
              </w:rPr>
            </w:pPr>
          </w:p>
        </w:tc>
        <w:tc>
          <w:tcPr>
            <w:tcW w:w="1365" w:type="dxa"/>
            <w:vMerge/>
            <w:tcBorders>
              <w:left w:val="single" w:sz="4" w:space="0" w:color="auto"/>
            </w:tcBorders>
            <w:shd w:val="clear" w:color="auto" w:fill="auto"/>
            <w:vAlign w:val="center"/>
          </w:tcPr>
          <w:p w:rsidR="00F13F17" w:rsidRPr="001B7C39" w:rsidRDefault="00F13F17" w:rsidP="00F13F17">
            <w:pPr>
              <w:pStyle w:val="ConsPlusCell"/>
              <w:snapToGrid w:val="0"/>
              <w:jc w:val="center"/>
              <w:rPr>
                <w:rFonts w:ascii="Times New Roman" w:hAnsi="Times New Roman" w:cs="Times New Roman"/>
                <w:sz w:val="21"/>
                <w:szCs w:val="21"/>
              </w:rPr>
            </w:pPr>
          </w:p>
        </w:tc>
        <w:tc>
          <w:tcPr>
            <w:tcW w:w="1415" w:type="dxa"/>
            <w:vMerge/>
            <w:tcBorders>
              <w:left w:val="single" w:sz="4" w:space="0" w:color="000000"/>
            </w:tcBorders>
            <w:shd w:val="clear" w:color="auto" w:fill="auto"/>
            <w:vAlign w:val="center"/>
          </w:tcPr>
          <w:p w:rsidR="00F13F17" w:rsidRPr="001B7C39" w:rsidRDefault="00F13F17" w:rsidP="00F13F17">
            <w:pPr>
              <w:pStyle w:val="ConsPlusCell"/>
              <w:snapToGrid w:val="0"/>
              <w:jc w:val="center"/>
              <w:rPr>
                <w:rFonts w:ascii="Times New Roman" w:hAnsi="Times New Roman" w:cs="Times New Roman"/>
                <w:sz w:val="21"/>
                <w:szCs w:val="21"/>
              </w:rPr>
            </w:pPr>
          </w:p>
        </w:tc>
        <w:tc>
          <w:tcPr>
            <w:tcW w:w="2002" w:type="dxa"/>
            <w:tcBorders>
              <w:top w:val="single" w:sz="4" w:space="0" w:color="000000"/>
              <w:left w:val="single" w:sz="4" w:space="0" w:color="000000"/>
              <w:bottom w:val="single" w:sz="4" w:space="0" w:color="000000"/>
            </w:tcBorders>
            <w:shd w:val="clear" w:color="auto" w:fill="auto"/>
          </w:tcPr>
          <w:p w:rsidR="00F13F17" w:rsidRPr="001B7C39" w:rsidRDefault="00F13F17" w:rsidP="00492F25">
            <w:pPr>
              <w:pStyle w:val="ConsPlusCell"/>
              <w:jc w:val="both"/>
              <w:rPr>
                <w:rFonts w:ascii="Times New Roman" w:hAnsi="Times New Roman" w:cs="Times New Roman"/>
                <w:sz w:val="21"/>
                <w:szCs w:val="21"/>
              </w:rPr>
            </w:pPr>
            <w:r w:rsidRPr="001B7C39">
              <w:rPr>
                <w:rFonts w:ascii="Times New Roman" w:hAnsi="Times New Roman" w:cs="Times New Roman"/>
                <w:sz w:val="21"/>
                <w:szCs w:val="21"/>
              </w:rPr>
              <w:t>Местный бюджет-</w:t>
            </w:r>
          </w:p>
        </w:tc>
        <w:tc>
          <w:tcPr>
            <w:tcW w:w="1502" w:type="dxa"/>
            <w:tcBorders>
              <w:top w:val="single" w:sz="4" w:space="0" w:color="000000"/>
              <w:left w:val="single" w:sz="4" w:space="0" w:color="000000"/>
              <w:bottom w:val="single" w:sz="4" w:space="0" w:color="000000"/>
            </w:tcBorders>
            <w:shd w:val="clear" w:color="auto" w:fill="auto"/>
          </w:tcPr>
          <w:p w:rsidR="00F13F17" w:rsidRPr="001B7C39" w:rsidRDefault="002C2FD2" w:rsidP="00492F25">
            <w:pPr>
              <w:pStyle w:val="ConsPlusCell"/>
              <w:jc w:val="center"/>
              <w:rPr>
                <w:rFonts w:ascii="Times New Roman" w:hAnsi="Times New Roman" w:cs="Times New Roman"/>
                <w:sz w:val="21"/>
                <w:szCs w:val="21"/>
              </w:rPr>
            </w:pPr>
            <w:r>
              <w:rPr>
                <w:rFonts w:ascii="Times New Roman" w:hAnsi="Times New Roman" w:cs="Times New Roman"/>
                <w:sz w:val="21"/>
                <w:szCs w:val="21"/>
              </w:rPr>
              <w:t>130,0</w:t>
            </w:r>
          </w:p>
        </w:tc>
        <w:tc>
          <w:tcPr>
            <w:tcW w:w="1098" w:type="dxa"/>
            <w:tcBorders>
              <w:top w:val="single" w:sz="4" w:space="0" w:color="000000"/>
              <w:left w:val="single" w:sz="4" w:space="0" w:color="000000"/>
              <w:bottom w:val="single" w:sz="4" w:space="0" w:color="000000"/>
              <w:right w:val="single" w:sz="4" w:space="0" w:color="auto"/>
            </w:tcBorders>
            <w:shd w:val="clear" w:color="auto" w:fill="auto"/>
          </w:tcPr>
          <w:p w:rsidR="00F13F17" w:rsidRPr="001B7C39" w:rsidRDefault="002C2FD2" w:rsidP="00492F25">
            <w:pPr>
              <w:pStyle w:val="ConsPlusCell"/>
              <w:jc w:val="center"/>
              <w:rPr>
                <w:rFonts w:ascii="Times New Roman" w:hAnsi="Times New Roman" w:cs="Times New Roman"/>
                <w:sz w:val="21"/>
                <w:szCs w:val="21"/>
              </w:rPr>
            </w:pPr>
            <w:r>
              <w:rPr>
                <w:rFonts w:ascii="Times New Roman" w:hAnsi="Times New Roman" w:cs="Times New Roman"/>
                <w:sz w:val="21"/>
                <w:szCs w:val="21"/>
              </w:rPr>
              <w:t>130,0</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F13F17" w:rsidRPr="001B7C39" w:rsidRDefault="002C2FD2" w:rsidP="00492F25">
            <w:pPr>
              <w:pStyle w:val="ConsPlusCell"/>
              <w:jc w:val="center"/>
              <w:rPr>
                <w:rFonts w:ascii="Times New Roman" w:hAnsi="Times New Roman" w:cs="Times New Roman"/>
                <w:sz w:val="21"/>
                <w:szCs w:val="21"/>
              </w:rPr>
            </w:pPr>
            <w:r>
              <w:rPr>
                <w:rFonts w:ascii="Times New Roman" w:hAnsi="Times New Roman" w:cs="Times New Roman"/>
                <w:sz w:val="21"/>
                <w:szCs w:val="21"/>
              </w:rPr>
              <w:t>130,0</w:t>
            </w:r>
          </w:p>
        </w:tc>
      </w:tr>
      <w:tr w:rsidR="00F13F17" w:rsidRPr="001B7C39" w:rsidTr="002C2FD2">
        <w:tc>
          <w:tcPr>
            <w:tcW w:w="4894" w:type="dxa"/>
            <w:vMerge/>
            <w:tcBorders>
              <w:left w:val="single" w:sz="4" w:space="0" w:color="000000"/>
              <w:bottom w:val="single" w:sz="4" w:space="0" w:color="000000"/>
              <w:right w:val="single" w:sz="4" w:space="0" w:color="auto"/>
            </w:tcBorders>
            <w:shd w:val="clear" w:color="auto" w:fill="auto"/>
          </w:tcPr>
          <w:p w:rsidR="00F13F17" w:rsidRPr="001B7C39" w:rsidRDefault="00F13F17" w:rsidP="00492F25">
            <w:pPr>
              <w:pStyle w:val="ConsPlusCell"/>
              <w:snapToGrid w:val="0"/>
              <w:jc w:val="both"/>
              <w:rPr>
                <w:rFonts w:ascii="Times New Roman" w:hAnsi="Times New Roman" w:cs="Times New Roman"/>
                <w:sz w:val="21"/>
                <w:szCs w:val="21"/>
              </w:rPr>
            </w:pPr>
          </w:p>
        </w:tc>
        <w:tc>
          <w:tcPr>
            <w:tcW w:w="2242" w:type="dxa"/>
            <w:vMerge/>
            <w:tcBorders>
              <w:left w:val="single" w:sz="4" w:space="0" w:color="auto"/>
              <w:right w:val="single" w:sz="4" w:space="0" w:color="auto"/>
            </w:tcBorders>
            <w:shd w:val="clear" w:color="auto" w:fill="auto"/>
          </w:tcPr>
          <w:p w:rsidR="00F13F17" w:rsidRPr="001B7C39" w:rsidRDefault="00F13F17" w:rsidP="00492F25">
            <w:pPr>
              <w:pStyle w:val="ConsPlusCell"/>
              <w:snapToGrid w:val="0"/>
              <w:jc w:val="center"/>
              <w:rPr>
                <w:rFonts w:ascii="Times New Roman" w:hAnsi="Times New Roman" w:cs="Times New Roman"/>
                <w:sz w:val="21"/>
                <w:szCs w:val="21"/>
              </w:rPr>
            </w:pPr>
          </w:p>
        </w:tc>
        <w:tc>
          <w:tcPr>
            <w:tcW w:w="1365" w:type="dxa"/>
            <w:vMerge/>
            <w:tcBorders>
              <w:left w:val="single" w:sz="4" w:space="0" w:color="auto"/>
              <w:bottom w:val="single" w:sz="4" w:space="0" w:color="000000"/>
            </w:tcBorders>
            <w:shd w:val="clear" w:color="auto" w:fill="auto"/>
            <w:vAlign w:val="center"/>
          </w:tcPr>
          <w:p w:rsidR="00F13F17" w:rsidRPr="001B7C39" w:rsidRDefault="00F13F17" w:rsidP="00F13F17">
            <w:pPr>
              <w:pStyle w:val="ConsPlusCell"/>
              <w:snapToGrid w:val="0"/>
              <w:jc w:val="center"/>
              <w:rPr>
                <w:rFonts w:ascii="Times New Roman" w:hAnsi="Times New Roman" w:cs="Times New Roman"/>
                <w:sz w:val="21"/>
                <w:szCs w:val="21"/>
              </w:rPr>
            </w:pPr>
          </w:p>
        </w:tc>
        <w:tc>
          <w:tcPr>
            <w:tcW w:w="1415" w:type="dxa"/>
            <w:vMerge/>
            <w:tcBorders>
              <w:left w:val="single" w:sz="4" w:space="0" w:color="000000"/>
              <w:bottom w:val="single" w:sz="4" w:space="0" w:color="000000"/>
            </w:tcBorders>
            <w:shd w:val="clear" w:color="auto" w:fill="auto"/>
            <w:vAlign w:val="center"/>
          </w:tcPr>
          <w:p w:rsidR="00F13F17" w:rsidRPr="001B7C39" w:rsidRDefault="00F13F17" w:rsidP="00F13F17">
            <w:pPr>
              <w:pStyle w:val="ConsPlusCell"/>
              <w:snapToGrid w:val="0"/>
              <w:jc w:val="center"/>
              <w:rPr>
                <w:rFonts w:ascii="Times New Roman" w:hAnsi="Times New Roman" w:cs="Times New Roman"/>
                <w:sz w:val="21"/>
                <w:szCs w:val="21"/>
              </w:rPr>
            </w:pPr>
          </w:p>
        </w:tc>
        <w:tc>
          <w:tcPr>
            <w:tcW w:w="2002" w:type="dxa"/>
            <w:tcBorders>
              <w:top w:val="single" w:sz="4" w:space="0" w:color="000000"/>
              <w:left w:val="single" w:sz="4" w:space="0" w:color="000000"/>
              <w:bottom w:val="single" w:sz="4" w:space="0" w:color="000000"/>
            </w:tcBorders>
            <w:shd w:val="clear" w:color="auto" w:fill="auto"/>
          </w:tcPr>
          <w:p w:rsidR="00F13F17" w:rsidRPr="001B7C39" w:rsidRDefault="00F13F17" w:rsidP="00492F25">
            <w:pPr>
              <w:pStyle w:val="ConsPlusCell"/>
              <w:jc w:val="both"/>
              <w:rPr>
                <w:rFonts w:ascii="Times New Roman" w:hAnsi="Times New Roman" w:cs="Times New Roman"/>
                <w:sz w:val="21"/>
                <w:szCs w:val="21"/>
              </w:rPr>
            </w:pPr>
            <w:r w:rsidRPr="001B7C39">
              <w:rPr>
                <w:rFonts w:ascii="Times New Roman" w:hAnsi="Times New Roman" w:cs="Times New Roman"/>
                <w:sz w:val="21"/>
                <w:szCs w:val="21"/>
              </w:rPr>
              <w:t>Прочие источники</w:t>
            </w:r>
          </w:p>
        </w:tc>
        <w:tc>
          <w:tcPr>
            <w:tcW w:w="1502" w:type="dxa"/>
            <w:tcBorders>
              <w:top w:val="single" w:sz="4" w:space="0" w:color="000000"/>
              <w:left w:val="single" w:sz="4" w:space="0" w:color="000000"/>
              <w:bottom w:val="single" w:sz="4" w:space="0" w:color="000000"/>
            </w:tcBorders>
            <w:shd w:val="clear" w:color="auto" w:fill="auto"/>
          </w:tcPr>
          <w:p w:rsidR="00F13F17" w:rsidRPr="001B7C39" w:rsidRDefault="00F13F17" w:rsidP="00492F25">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right w:val="single" w:sz="4" w:space="0" w:color="auto"/>
            </w:tcBorders>
            <w:shd w:val="clear" w:color="auto" w:fill="auto"/>
          </w:tcPr>
          <w:p w:rsidR="00F13F17" w:rsidRPr="001B7C39" w:rsidRDefault="00F13F17" w:rsidP="00492F25">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F13F17" w:rsidRPr="001B7C39" w:rsidRDefault="00F13F17" w:rsidP="00492F25">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r>
      <w:tr w:rsidR="00B33AB8" w:rsidRPr="001B7C39" w:rsidTr="002C2FD2">
        <w:tc>
          <w:tcPr>
            <w:tcW w:w="4894" w:type="dxa"/>
            <w:tcBorders>
              <w:top w:val="single" w:sz="4" w:space="0" w:color="000000"/>
              <w:left w:val="single" w:sz="4" w:space="0" w:color="000000"/>
              <w:bottom w:val="single" w:sz="4" w:space="0" w:color="000000"/>
              <w:right w:val="single" w:sz="4" w:space="0" w:color="auto"/>
            </w:tcBorders>
            <w:shd w:val="clear" w:color="auto" w:fill="auto"/>
          </w:tcPr>
          <w:p w:rsidR="00B33AB8" w:rsidRPr="001B7C39" w:rsidRDefault="00B33AB8" w:rsidP="00492F25">
            <w:pPr>
              <w:pStyle w:val="ConsPlusCell"/>
              <w:snapToGrid w:val="0"/>
              <w:jc w:val="both"/>
              <w:rPr>
                <w:rFonts w:ascii="Times New Roman" w:hAnsi="Times New Roman" w:cs="Times New Roman"/>
                <w:sz w:val="21"/>
                <w:szCs w:val="21"/>
              </w:rPr>
            </w:pPr>
            <w:r w:rsidRPr="001B7C39">
              <w:rPr>
                <w:rFonts w:ascii="Times New Roman" w:hAnsi="Times New Roman" w:cs="Times New Roman"/>
                <w:sz w:val="21"/>
                <w:szCs w:val="21"/>
              </w:rPr>
              <w:t>Мероприятие 1.2.</w:t>
            </w:r>
          </w:p>
        </w:tc>
        <w:tc>
          <w:tcPr>
            <w:tcW w:w="2242" w:type="dxa"/>
            <w:tcBorders>
              <w:left w:val="single" w:sz="4" w:space="0" w:color="auto"/>
              <w:right w:val="single" w:sz="4" w:space="0" w:color="auto"/>
            </w:tcBorders>
            <w:shd w:val="clear" w:color="auto" w:fill="auto"/>
          </w:tcPr>
          <w:p w:rsidR="00B33AB8" w:rsidRPr="001B7C39" w:rsidRDefault="00B33AB8" w:rsidP="00492F25">
            <w:pPr>
              <w:pStyle w:val="ConsPlusCell"/>
              <w:snapToGrid w:val="0"/>
              <w:jc w:val="center"/>
              <w:rPr>
                <w:rFonts w:ascii="Times New Roman" w:hAnsi="Times New Roman" w:cs="Times New Roman"/>
                <w:sz w:val="21"/>
                <w:szCs w:val="21"/>
              </w:rPr>
            </w:pPr>
          </w:p>
        </w:tc>
        <w:tc>
          <w:tcPr>
            <w:tcW w:w="1365" w:type="dxa"/>
            <w:tcBorders>
              <w:top w:val="single" w:sz="4" w:space="0" w:color="000000"/>
              <w:left w:val="single" w:sz="4" w:space="0" w:color="auto"/>
              <w:bottom w:val="single" w:sz="4" w:space="0" w:color="000000"/>
            </w:tcBorders>
            <w:shd w:val="clear" w:color="auto" w:fill="auto"/>
            <w:vAlign w:val="center"/>
          </w:tcPr>
          <w:p w:rsidR="00B33AB8" w:rsidRPr="001B7C39" w:rsidRDefault="00B33AB8" w:rsidP="00F13F17">
            <w:pPr>
              <w:pStyle w:val="ConsPlusCell"/>
              <w:jc w:val="center"/>
              <w:rPr>
                <w:rFonts w:ascii="Times New Roman" w:hAnsi="Times New Roman" w:cs="Times New Roman"/>
                <w:sz w:val="21"/>
                <w:szCs w:val="21"/>
              </w:rPr>
            </w:pPr>
          </w:p>
        </w:tc>
        <w:tc>
          <w:tcPr>
            <w:tcW w:w="1415" w:type="dxa"/>
            <w:tcBorders>
              <w:top w:val="single" w:sz="4" w:space="0" w:color="000000"/>
              <w:left w:val="single" w:sz="4" w:space="0" w:color="000000"/>
              <w:bottom w:val="single" w:sz="4" w:space="0" w:color="000000"/>
            </w:tcBorders>
            <w:shd w:val="clear" w:color="auto" w:fill="auto"/>
            <w:vAlign w:val="center"/>
          </w:tcPr>
          <w:p w:rsidR="00B33AB8" w:rsidRPr="001B7C39" w:rsidRDefault="00B33AB8" w:rsidP="00F13F17">
            <w:pPr>
              <w:pStyle w:val="ConsPlusCell"/>
              <w:jc w:val="center"/>
              <w:rPr>
                <w:rFonts w:ascii="Times New Roman" w:hAnsi="Times New Roman" w:cs="Times New Roman"/>
                <w:sz w:val="21"/>
                <w:szCs w:val="21"/>
              </w:rPr>
            </w:pPr>
          </w:p>
        </w:tc>
        <w:tc>
          <w:tcPr>
            <w:tcW w:w="2002" w:type="dxa"/>
            <w:tcBorders>
              <w:top w:val="single" w:sz="4" w:space="0" w:color="000000"/>
              <w:left w:val="single" w:sz="4" w:space="0" w:color="000000"/>
              <w:bottom w:val="single" w:sz="4" w:space="0" w:color="000000"/>
            </w:tcBorders>
            <w:shd w:val="clear" w:color="auto" w:fill="auto"/>
          </w:tcPr>
          <w:p w:rsidR="00B33AB8" w:rsidRPr="001B7C39" w:rsidRDefault="00B33AB8" w:rsidP="00492F25">
            <w:pPr>
              <w:pStyle w:val="ConsPlusCell"/>
              <w:jc w:val="both"/>
              <w:rPr>
                <w:rFonts w:ascii="Times New Roman" w:hAnsi="Times New Roman" w:cs="Times New Roman"/>
                <w:sz w:val="21"/>
                <w:szCs w:val="21"/>
              </w:rPr>
            </w:pPr>
          </w:p>
        </w:tc>
        <w:tc>
          <w:tcPr>
            <w:tcW w:w="1502" w:type="dxa"/>
            <w:tcBorders>
              <w:top w:val="single" w:sz="4" w:space="0" w:color="000000"/>
              <w:left w:val="single" w:sz="4" w:space="0" w:color="000000"/>
              <w:bottom w:val="single" w:sz="4" w:space="0" w:color="000000"/>
            </w:tcBorders>
            <w:shd w:val="clear" w:color="auto" w:fill="auto"/>
          </w:tcPr>
          <w:p w:rsidR="00B33AB8" w:rsidRPr="001B7C39" w:rsidRDefault="002C2FD2" w:rsidP="002C2FD2">
            <w:pPr>
              <w:pStyle w:val="ConsPlusCell"/>
              <w:jc w:val="center"/>
              <w:rPr>
                <w:rFonts w:ascii="Times New Roman" w:hAnsi="Times New Roman" w:cs="Times New Roman"/>
                <w:sz w:val="21"/>
                <w:szCs w:val="21"/>
              </w:rPr>
            </w:pPr>
            <w:r>
              <w:rPr>
                <w:rFonts w:ascii="Times New Roman" w:hAnsi="Times New Roman" w:cs="Times New Roman"/>
                <w:sz w:val="21"/>
                <w:szCs w:val="21"/>
              </w:rPr>
              <w:t>30</w:t>
            </w:r>
            <w:r w:rsidRPr="001B7C39">
              <w:rPr>
                <w:rFonts w:ascii="Times New Roman" w:hAnsi="Times New Roman" w:cs="Times New Roman"/>
                <w:sz w:val="21"/>
                <w:szCs w:val="21"/>
              </w:rPr>
              <w:t>,0</w:t>
            </w:r>
          </w:p>
        </w:tc>
        <w:tc>
          <w:tcPr>
            <w:tcW w:w="1098" w:type="dxa"/>
            <w:tcBorders>
              <w:top w:val="single" w:sz="4" w:space="0" w:color="000000"/>
              <w:left w:val="single" w:sz="4" w:space="0" w:color="000000"/>
              <w:bottom w:val="single" w:sz="4" w:space="0" w:color="000000"/>
              <w:right w:val="single" w:sz="4" w:space="0" w:color="auto"/>
            </w:tcBorders>
            <w:shd w:val="clear" w:color="auto" w:fill="auto"/>
          </w:tcPr>
          <w:p w:rsidR="00B33AB8" w:rsidRPr="001B7C39" w:rsidRDefault="002C2FD2" w:rsidP="00492F25">
            <w:pPr>
              <w:pStyle w:val="ConsPlusCell"/>
              <w:jc w:val="center"/>
              <w:rPr>
                <w:rFonts w:ascii="Times New Roman" w:hAnsi="Times New Roman" w:cs="Times New Roman"/>
                <w:sz w:val="21"/>
                <w:szCs w:val="21"/>
              </w:rPr>
            </w:pPr>
            <w:r>
              <w:rPr>
                <w:rFonts w:ascii="Times New Roman" w:hAnsi="Times New Roman" w:cs="Times New Roman"/>
                <w:sz w:val="21"/>
                <w:szCs w:val="21"/>
              </w:rPr>
              <w:t>30</w:t>
            </w:r>
            <w:r w:rsidRPr="001B7C39">
              <w:rPr>
                <w:rFonts w:ascii="Times New Roman" w:hAnsi="Times New Roman" w:cs="Times New Roman"/>
                <w:sz w:val="21"/>
                <w:szCs w:val="21"/>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33AB8" w:rsidRPr="001B7C39" w:rsidRDefault="002C2FD2" w:rsidP="00492F25">
            <w:pPr>
              <w:pStyle w:val="ConsPlusCell"/>
              <w:jc w:val="center"/>
              <w:rPr>
                <w:rFonts w:ascii="Times New Roman" w:hAnsi="Times New Roman" w:cs="Times New Roman"/>
                <w:sz w:val="21"/>
                <w:szCs w:val="21"/>
              </w:rPr>
            </w:pPr>
            <w:r>
              <w:rPr>
                <w:rFonts w:ascii="Times New Roman" w:hAnsi="Times New Roman" w:cs="Times New Roman"/>
                <w:sz w:val="21"/>
                <w:szCs w:val="21"/>
              </w:rPr>
              <w:t>30</w:t>
            </w:r>
            <w:r w:rsidRPr="001B7C39">
              <w:rPr>
                <w:rFonts w:ascii="Times New Roman" w:hAnsi="Times New Roman" w:cs="Times New Roman"/>
                <w:sz w:val="21"/>
                <w:szCs w:val="21"/>
              </w:rPr>
              <w:t>,0</w:t>
            </w:r>
          </w:p>
        </w:tc>
      </w:tr>
      <w:tr w:rsidR="00F13F17" w:rsidRPr="001B7C39" w:rsidTr="002C2FD2">
        <w:tc>
          <w:tcPr>
            <w:tcW w:w="4894" w:type="dxa"/>
            <w:vMerge w:val="restart"/>
            <w:tcBorders>
              <w:top w:val="single" w:sz="4" w:space="0" w:color="000000"/>
              <w:left w:val="single" w:sz="4" w:space="0" w:color="000000"/>
            </w:tcBorders>
            <w:shd w:val="clear" w:color="auto" w:fill="auto"/>
          </w:tcPr>
          <w:p w:rsidR="00F13F17" w:rsidRPr="001B7C39" w:rsidRDefault="00F13F17" w:rsidP="00492F25">
            <w:pPr>
              <w:pStyle w:val="ConsPlusCell"/>
              <w:snapToGrid w:val="0"/>
              <w:jc w:val="both"/>
              <w:rPr>
                <w:rFonts w:ascii="Times New Roman" w:hAnsi="Times New Roman" w:cs="Times New Roman"/>
                <w:sz w:val="21"/>
                <w:szCs w:val="21"/>
              </w:rPr>
            </w:pPr>
            <w:r w:rsidRPr="001B7C39">
              <w:rPr>
                <w:rFonts w:ascii="Times New Roman" w:hAnsi="Times New Roman" w:cs="Times New Roman"/>
                <w:sz w:val="21"/>
                <w:szCs w:val="21"/>
              </w:rPr>
              <w:t>Проведением оценки   эффективности выполнения работ после  каждой обработки</w:t>
            </w:r>
          </w:p>
        </w:tc>
        <w:tc>
          <w:tcPr>
            <w:tcW w:w="2242" w:type="dxa"/>
            <w:vMerge w:val="restart"/>
            <w:tcBorders>
              <w:left w:val="single" w:sz="4" w:space="0" w:color="000000"/>
            </w:tcBorders>
            <w:shd w:val="clear" w:color="auto" w:fill="auto"/>
          </w:tcPr>
          <w:p w:rsidR="00F13F17" w:rsidRPr="001B7C39" w:rsidRDefault="00F13F17" w:rsidP="00492F25">
            <w:pPr>
              <w:pStyle w:val="ConsPlusCell"/>
              <w:snapToGrid w:val="0"/>
              <w:jc w:val="center"/>
              <w:rPr>
                <w:rFonts w:ascii="Times New Roman" w:hAnsi="Times New Roman" w:cs="Times New Roman"/>
                <w:sz w:val="21"/>
                <w:szCs w:val="21"/>
              </w:rPr>
            </w:pPr>
          </w:p>
        </w:tc>
        <w:tc>
          <w:tcPr>
            <w:tcW w:w="1365" w:type="dxa"/>
            <w:vMerge w:val="restart"/>
            <w:tcBorders>
              <w:top w:val="single" w:sz="4" w:space="0" w:color="000000"/>
              <w:left w:val="single" w:sz="4" w:space="0" w:color="000000"/>
            </w:tcBorders>
            <w:shd w:val="clear" w:color="auto" w:fill="auto"/>
            <w:vAlign w:val="center"/>
          </w:tcPr>
          <w:p w:rsidR="00F13F17" w:rsidRPr="001B7C39" w:rsidRDefault="00F13F17" w:rsidP="00F13F17">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01.01.20</w:t>
            </w:r>
            <w:r>
              <w:rPr>
                <w:rFonts w:ascii="Times New Roman" w:hAnsi="Times New Roman" w:cs="Times New Roman"/>
                <w:sz w:val="21"/>
                <w:szCs w:val="21"/>
              </w:rPr>
              <w:t>20</w:t>
            </w:r>
          </w:p>
        </w:tc>
        <w:tc>
          <w:tcPr>
            <w:tcW w:w="1415" w:type="dxa"/>
            <w:vMerge w:val="restart"/>
            <w:tcBorders>
              <w:top w:val="single" w:sz="4" w:space="0" w:color="000000"/>
              <w:left w:val="single" w:sz="4" w:space="0" w:color="000000"/>
            </w:tcBorders>
            <w:shd w:val="clear" w:color="auto" w:fill="auto"/>
            <w:vAlign w:val="center"/>
          </w:tcPr>
          <w:p w:rsidR="00F13F17" w:rsidRPr="001B7C39" w:rsidRDefault="00F13F17" w:rsidP="00F13F17">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31.12.202</w:t>
            </w:r>
            <w:r>
              <w:rPr>
                <w:rFonts w:ascii="Times New Roman" w:hAnsi="Times New Roman" w:cs="Times New Roman"/>
                <w:sz w:val="21"/>
                <w:szCs w:val="21"/>
              </w:rPr>
              <w:t>2</w:t>
            </w:r>
          </w:p>
        </w:tc>
        <w:tc>
          <w:tcPr>
            <w:tcW w:w="2002" w:type="dxa"/>
            <w:tcBorders>
              <w:top w:val="single" w:sz="4" w:space="0" w:color="000000"/>
              <w:left w:val="single" w:sz="4" w:space="0" w:color="000000"/>
              <w:bottom w:val="single" w:sz="4" w:space="0" w:color="000000"/>
            </w:tcBorders>
            <w:shd w:val="clear" w:color="auto" w:fill="auto"/>
          </w:tcPr>
          <w:p w:rsidR="00F13F17" w:rsidRPr="001B7C39" w:rsidRDefault="00F13F17" w:rsidP="00492F25">
            <w:pPr>
              <w:pStyle w:val="ConsPlusCell"/>
              <w:jc w:val="both"/>
              <w:rPr>
                <w:rFonts w:ascii="Times New Roman" w:hAnsi="Times New Roman" w:cs="Times New Roman"/>
                <w:sz w:val="21"/>
                <w:szCs w:val="21"/>
              </w:rPr>
            </w:pPr>
            <w:r w:rsidRPr="001B7C39">
              <w:rPr>
                <w:rFonts w:ascii="Times New Roman" w:hAnsi="Times New Roman" w:cs="Times New Roman"/>
                <w:sz w:val="21"/>
                <w:szCs w:val="21"/>
              </w:rPr>
              <w:t>Федеральный бюджет-</w:t>
            </w:r>
          </w:p>
        </w:tc>
        <w:tc>
          <w:tcPr>
            <w:tcW w:w="1502" w:type="dxa"/>
            <w:tcBorders>
              <w:top w:val="single" w:sz="4" w:space="0" w:color="000000"/>
              <w:left w:val="single" w:sz="4" w:space="0" w:color="000000"/>
              <w:bottom w:val="single" w:sz="4" w:space="0" w:color="000000"/>
            </w:tcBorders>
            <w:shd w:val="clear" w:color="auto" w:fill="auto"/>
          </w:tcPr>
          <w:p w:rsidR="00F13F17" w:rsidRPr="001B7C39" w:rsidRDefault="00F13F17" w:rsidP="00492F25">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right w:val="single" w:sz="4" w:space="0" w:color="auto"/>
            </w:tcBorders>
            <w:shd w:val="clear" w:color="auto" w:fill="auto"/>
          </w:tcPr>
          <w:p w:rsidR="00F13F17" w:rsidRPr="001B7C39" w:rsidRDefault="00F13F17" w:rsidP="00492F25">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F13F17" w:rsidRPr="001B7C39" w:rsidRDefault="00F13F17" w:rsidP="00492F25">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r>
      <w:tr w:rsidR="00F13F17" w:rsidRPr="001B7C39" w:rsidTr="002C2FD2">
        <w:tc>
          <w:tcPr>
            <w:tcW w:w="4894" w:type="dxa"/>
            <w:vMerge/>
            <w:tcBorders>
              <w:left w:val="single" w:sz="4" w:space="0" w:color="000000"/>
            </w:tcBorders>
            <w:shd w:val="clear" w:color="auto" w:fill="auto"/>
          </w:tcPr>
          <w:p w:rsidR="00F13F17" w:rsidRPr="001B7C39" w:rsidRDefault="00F13F17" w:rsidP="00492F25">
            <w:pPr>
              <w:pStyle w:val="ConsPlusCell"/>
              <w:snapToGrid w:val="0"/>
              <w:jc w:val="both"/>
              <w:rPr>
                <w:rFonts w:ascii="Times New Roman" w:hAnsi="Times New Roman" w:cs="Times New Roman"/>
                <w:sz w:val="21"/>
                <w:szCs w:val="21"/>
              </w:rPr>
            </w:pPr>
          </w:p>
        </w:tc>
        <w:tc>
          <w:tcPr>
            <w:tcW w:w="2242" w:type="dxa"/>
            <w:vMerge/>
            <w:tcBorders>
              <w:left w:val="single" w:sz="4" w:space="0" w:color="000000"/>
            </w:tcBorders>
            <w:shd w:val="clear" w:color="auto" w:fill="auto"/>
          </w:tcPr>
          <w:p w:rsidR="00F13F17" w:rsidRPr="001B7C39" w:rsidRDefault="00F13F17" w:rsidP="00492F25">
            <w:pPr>
              <w:pStyle w:val="ConsPlusCell"/>
              <w:snapToGrid w:val="0"/>
              <w:jc w:val="center"/>
              <w:rPr>
                <w:rFonts w:ascii="Times New Roman" w:hAnsi="Times New Roman" w:cs="Times New Roman"/>
                <w:sz w:val="21"/>
                <w:szCs w:val="21"/>
              </w:rPr>
            </w:pPr>
          </w:p>
        </w:tc>
        <w:tc>
          <w:tcPr>
            <w:tcW w:w="1365" w:type="dxa"/>
            <w:vMerge/>
            <w:tcBorders>
              <w:left w:val="single" w:sz="4" w:space="0" w:color="000000"/>
            </w:tcBorders>
            <w:shd w:val="clear" w:color="auto" w:fill="auto"/>
          </w:tcPr>
          <w:p w:rsidR="00F13F17" w:rsidRPr="001B7C39" w:rsidRDefault="00F13F17" w:rsidP="00492F25">
            <w:pPr>
              <w:pStyle w:val="ConsPlusCell"/>
              <w:snapToGrid w:val="0"/>
              <w:jc w:val="center"/>
              <w:rPr>
                <w:rFonts w:ascii="Times New Roman" w:hAnsi="Times New Roman" w:cs="Times New Roman"/>
                <w:sz w:val="21"/>
                <w:szCs w:val="21"/>
              </w:rPr>
            </w:pPr>
          </w:p>
        </w:tc>
        <w:tc>
          <w:tcPr>
            <w:tcW w:w="1415" w:type="dxa"/>
            <w:vMerge/>
            <w:tcBorders>
              <w:left w:val="single" w:sz="4" w:space="0" w:color="000000"/>
            </w:tcBorders>
            <w:shd w:val="clear" w:color="auto" w:fill="auto"/>
          </w:tcPr>
          <w:p w:rsidR="00F13F17" w:rsidRPr="001B7C39" w:rsidRDefault="00F13F17" w:rsidP="00492F25">
            <w:pPr>
              <w:pStyle w:val="ConsPlusCell"/>
              <w:snapToGrid w:val="0"/>
              <w:jc w:val="center"/>
              <w:rPr>
                <w:rFonts w:ascii="Times New Roman" w:hAnsi="Times New Roman" w:cs="Times New Roman"/>
                <w:sz w:val="21"/>
                <w:szCs w:val="21"/>
              </w:rPr>
            </w:pPr>
          </w:p>
        </w:tc>
        <w:tc>
          <w:tcPr>
            <w:tcW w:w="2002" w:type="dxa"/>
            <w:tcBorders>
              <w:top w:val="single" w:sz="4" w:space="0" w:color="000000"/>
              <w:left w:val="single" w:sz="4" w:space="0" w:color="000000"/>
              <w:bottom w:val="single" w:sz="4" w:space="0" w:color="000000"/>
            </w:tcBorders>
            <w:shd w:val="clear" w:color="auto" w:fill="auto"/>
          </w:tcPr>
          <w:p w:rsidR="00F13F17" w:rsidRPr="001B7C39" w:rsidRDefault="00F13F17" w:rsidP="00492F25">
            <w:pPr>
              <w:pStyle w:val="ConsPlusCell"/>
              <w:jc w:val="both"/>
              <w:rPr>
                <w:rFonts w:ascii="Times New Roman" w:hAnsi="Times New Roman" w:cs="Times New Roman"/>
                <w:sz w:val="21"/>
                <w:szCs w:val="21"/>
              </w:rPr>
            </w:pPr>
            <w:r w:rsidRPr="001B7C39">
              <w:rPr>
                <w:rFonts w:ascii="Times New Roman" w:hAnsi="Times New Roman" w:cs="Times New Roman"/>
                <w:sz w:val="21"/>
                <w:szCs w:val="21"/>
              </w:rPr>
              <w:t>Областной бюджет-</w:t>
            </w:r>
          </w:p>
        </w:tc>
        <w:tc>
          <w:tcPr>
            <w:tcW w:w="1502" w:type="dxa"/>
            <w:tcBorders>
              <w:top w:val="single" w:sz="4" w:space="0" w:color="000000"/>
              <w:left w:val="single" w:sz="4" w:space="0" w:color="000000"/>
              <w:bottom w:val="single" w:sz="4" w:space="0" w:color="000000"/>
            </w:tcBorders>
            <w:shd w:val="clear" w:color="auto" w:fill="auto"/>
          </w:tcPr>
          <w:p w:rsidR="00F13F17" w:rsidRPr="001B7C39" w:rsidRDefault="00F13F17" w:rsidP="00492F25">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right w:val="single" w:sz="4" w:space="0" w:color="auto"/>
            </w:tcBorders>
            <w:shd w:val="clear" w:color="auto" w:fill="auto"/>
          </w:tcPr>
          <w:p w:rsidR="00F13F17" w:rsidRPr="001B7C39" w:rsidRDefault="00F13F17" w:rsidP="00492F25">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F13F17" w:rsidRPr="001B7C39" w:rsidRDefault="00F13F17" w:rsidP="00492F25">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r>
      <w:tr w:rsidR="00F13F17" w:rsidRPr="001B7C39" w:rsidTr="002C2FD2">
        <w:tc>
          <w:tcPr>
            <w:tcW w:w="4894" w:type="dxa"/>
            <w:vMerge/>
            <w:tcBorders>
              <w:left w:val="single" w:sz="4" w:space="0" w:color="000000"/>
            </w:tcBorders>
            <w:shd w:val="clear" w:color="auto" w:fill="auto"/>
          </w:tcPr>
          <w:p w:rsidR="00F13F17" w:rsidRPr="001B7C39" w:rsidRDefault="00F13F17" w:rsidP="00492F25">
            <w:pPr>
              <w:pStyle w:val="ConsPlusCell"/>
              <w:snapToGrid w:val="0"/>
              <w:jc w:val="both"/>
              <w:rPr>
                <w:rFonts w:ascii="Times New Roman" w:hAnsi="Times New Roman" w:cs="Times New Roman"/>
                <w:sz w:val="21"/>
                <w:szCs w:val="21"/>
              </w:rPr>
            </w:pPr>
          </w:p>
        </w:tc>
        <w:tc>
          <w:tcPr>
            <w:tcW w:w="2242" w:type="dxa"/>
            <w:vMerge/>
            <w:tcBorders>
              <w:left w:val="single" w:sz="4" w:space="0" w:color="000000"/>
            </w:tcBorders>
            <w:shd w:val="clear" w:color="auto" w:fill="auto"/>
          </w:tcPr>
          <w:p w:rsidR="00F13F17" w:rsidRPr="001B7C39" w:rsidRDefault="00F13F17" w:rsidP="00492F25">
            <w:pPr>
              <w:pStyle w:val="ConsPlusCell"/>
              <w:snapToGrid w:val="0"/>
              <w:jc w:val="center"/>
              <w:rPr>
                <w:rFonts w:ascii="Times New Roman" w:hAnsi="Times New Roman" w:cs="Times New Roman"/>
                <w:sz w:val="21"/>
                <w:szCs w:val="21"/>
              </w:rPr>
            </w:pPr>
          </w:p>
        </w:tc>
        <w:tc>
          <w:tcPr>
            <w:tcW w:w="1365" w:type="dxa"/>
            <w:vMerge/>
            <w:tcBorders>
              <w:left w:val="single" w:sz="4" w:space="0" w:color="000000"/>
            </w:tcBorders>
            <w:shd w:val="clear" w:color="auto" w:fill="auto"/>
          </w:tcPr>
          <w:p w:rsidR="00F13F17" w:rsidRPr="001B7C39" w:rsidRDefault="00F13F17" w:rsidP="00492F25">
            <w:pPr>
              <w:pStyle w:val="ConsPlusCell"/>
              <w:snapToGrid w:val="0"/>
              <w:jc w:val="center"/>
              <w:rPr>
                <w:rFonts w:ascii="Times New Roman" w:hAnsi="Times New Roman" w:cs="Times New Roman"/>
                <w:sz w:val="21"/>
                <w:szCs w:val="21"/>
              </w:rPr>
            </w:pPr>
          </w:p>
        </w:tc>
        <w:tc>
          <w:tcPr>
            <w:tcW w:w="1415" w:type="dxa"/>
            <w:vMerge/>
            <w:tcBorders>
              <w:left w:val="single" w:sz="4" w:space="0" w:color="000000"/>
            </w:tcBorders>
            <w:shd w:val="clear" w:color="auto" w:fill="auto"/>
          </w:tcPr>
          <w:p w:rsidR="00F13F17" w:rsidRPr="001B7C39" w:rsidRDefault="00F13F17" w:rsidP="00492F25">
            <w:pPr>
              <w:pStyle w:val="ConsPlusCell"/>
              <w:snapToGrid w:val="0"/>
              <w:jc w:val="center"/>
              <w:rPr>
                <w:rFonts w:ascii="Times New Roman" w:hAnsi="Times New Roman" w:cs="Times New Roman"/>
                <w:sz w:val="21"/>
                <w:szCs w:val="21"/>
              </w:rPr>
            </w:pPr>
          </w:p>
        </w:tc>
        <w:tc>
          <w:tcPr>
            <w:tcW w:w="2002" w:type="dxa"/>
            <w:tcBorders>
              <w:top w:val="single" w:sz="4" w:space="0" w:color="000000"/>
              <w:left w:val="single" w:sz="4" w:space="0" w:color="000000"/>
              <w:bottom w:val="single" w:sz="4" w:space="0" w:color="000000"/>
            </w:tcBorders>
            <w:shd w:val="clear" w:color="auto" w:fill="auto"/>
          </w:tcPr>
          <w:p w:rsidR="00F13F17" w:rsidRPr="001B7C39" w:rsidRDefault="00F13F17" w:rsidP="00492F25">
            <w:pPr>
              <w:pStyle w:val="ConsPlusCell"/>
              <w:jc w:val="both"/>
              <w:rPr>
                <w:rFonts w:ascii="Times New Roman" w:hAnsi="Times New Roman" w:cs="Times New Roman"/>
                <w:sz w:val="21"/>
                <w:szCs w:val="21"/>
              </w:rPr>
            </w:pPr>
            <w:r w:rsidRPr="001B7C39">
              <w:rPr>
                <w:rFonts w:ascii="Times New Roman" w:hAnsi="Times New Roman" w:cs="Times New Roman"/>
                <w:sz w:val="21"/>
                <w:szCs w:val="21"/>
              </w:rPr>
              <w:t>Местный бюджет-</w:t>
            </w:r>
          </w:p>
        </w:tc>
        <w:tc>
          <w:tcPr>
            <w:tcW w:w="1502" w:type="dxa"/>
            <w:tcBorders>
              <w:top w:val="single" w:sz="4" w:space="0" w:color="000000"/>
              <w:left w:val="single" w:sz="4" w:space="0" w:color="000000"/>
              <w:bottom w:val="single" w:sz="4" w:space="0" w:color="000000"/>
            </w:tcBorders>
            <w:shd w:val="clear" w:color="auto" w:fill="auto"/>
          </w:tcPr>
          <w:p w:rsidR="00F13F17" w:rsidRPr="001B7C39" w:rsidRDefault="002C2FD2" w:rsidP="00492F25">
            <w:pPr>
              <w:pStyle w:val="ConsPlusCell"/>
              <w:jc w:val="center"/>
              <w:rPr>
                <w:rFonts w:ascii="Times New Roman" w:hAnsi="Times New Roman" w:cs="Times New Roman"/>
                <w:sz w:val="21"/>
                <w:szCs w:val="21"/>
              </w:rPr>
            </w:pPr>
            <w:r>
              <w:rPr>
                <w:rFonts w:ascii="Times New Roman" w:hAnsi="Times New Roman" w:cs="Times New Roman"/>
                <w:sz w:val="21"/>
                <w:szCs w:val="21"/>
              </w:rPr>
              <w:t>30</w:t>
            </w:r>
            <w:r w:rsidRPr="001B7C39">
              <w:rPr>
                <w:rFonts w:ascii="Times New Roman" w:hAnsi="Times New Roman" w:cs="Times New Roman"/>
                <w:sz w:val="21"/>
                <w:szCs w:val="21"/>
              </w:rPr>
              <w:t>,0</w:t>
            </w:r>
          </w:p>
        </w:tc>
        <w:tc>
          <w:tcPr>
            <w:tcW w:w="1098" w:type="dxa"/>
            <w:tcBorders>
              <w:top w:val="single" w:sz="4" w:space="0" w:color="000000"/>
              <w:left w:val="single" w:sz="4" w:space="0" w:color="000000"/>
              <w:bottom w:val="single" w:sz="4" w:space="0" w:color="000000"/>
              <w:right w:val="single" w:sz="4" w:space="0" w:color="auto"/>
            </w:tcBorders>
            <w:shd w:val="clear" w:color="auto" w:fill="auto"/>
          </w:tcPr>
          <w:p w:rsidR="00F13F17" w:rsidRPr="001B7C39" w:rsidRDefault="002C2FD2" w:rsidP="00492F25">
            <w:pPr>
              <w:pStyle w:val="ConsPlusCell"/>
              <w:jc w:val="center"/>
              <w:rPr>
                <w:rFonts w:ascii="Times New Roman" w:hAnsi="Times New Roman" w:cs="Times New Roman"/>
                <w:sz w:val="21"/>
                <w:szCs w:val="21"/>
              </w:rPr>
            </w:pPr>
            <w:r>
              <w:rPr>
                <w:rFonts w:ascii="Times New Roman" w:hAnsi="Times New Roman" w:cs="Times New Roman"/>
                <w:sz w:val="21"/>
                <w:szCs w:val="21"/>
              </w:rPr>
              <w:t>30</w:t>
            </w:r>
            <w:r w:rsidRPr="001B7C39">
              <w:rPr>
                <w:rFonts w:ascii="Times New Roman" w:hAnsi="Times New Roman" w:cs="Times New Roman"/>
                <w:sz w:val="21"/>
                <w:szCs w:val="21"/>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F13F17" w:rsidRPr="001B7C39" w:rsidRDefault="002C2FD2" w:rsidP="00492F25">
            <w:pPr>
              <w:pStyle w:val="ConsPlusCell"/>
              <w:jc w:val="center"/>
              <w:rPr>
                <w:rFonts w:ascii="Times New Roman" w:hAnsi="Times New Roman" w:cs="Times New Roman"/>
                <w:sz w:val="21"/>
                <w:szCs w:val="21"/>
              </w:rPr>
            </w:pPr>
            <w:r>
              <w:rPr>
                <w:rFonts w:ascii="Times New Roman" w:hAnsi="Times New Roman" w:cs="Times New Roman"/>
                <w:sz w:val="21"/>
                <w:szCs w:val="21"/>
              </w:rPr>
              <w:t>30</w:t>
            </w:r>
            <w:r w:rsidRPr="001B7C39">
              <w:rPr>
                <w:rFonts w:ascii="Times New Roman" w:hAnsi="Times New Roman" w:cs="Times New Roman"/>
                <w:sz w:val="21"/>
                <w:szCs w:val="21"/>
              </w:rPr>
              <w:t>,0</w:t>
            </w:r>
          </w:p>
        </w:tc>
      </w:tr>
      <w:tr w:rsidR="00F13F17" w:rsidRPr="001B7C39" w:rsidTr="002C2FD2">
        <w:tc>
          <w:tcPr>
            <w:tcW w:w="4894" w:type="dxa"/>
            <w:vMerge/>
            <w:tcBorders>
              <w:left w:val="single" w:sz="4" w:space="0" w:color="000000"/>
              <w:bottom w:val="single" w:sz="4" w:space="0" w:color="000000"/>
            </w:tcBorders>
            <w:shd w:val="clear" w:color="auto" w:fill="auto"/>
          </w:tcPr>
          <w:p w:rsidR="00F13F17" w:rsidRPr="001B7C39" w:rsidRDefault="00F13F17" w:rsidP="00492F25">
            <w:pPr>
              <w:pStyle w:val="ConsPlusCell"/>
              <w:snapToGrid w:val="0"/>
              <w:jc w:val="both"/>
              <w:rPr>
                <w:rFonts w:ascii="Times New Roman" w:hAnsi="Times New Roman" w:cs="Times New Roman"/>
                <w:sz w:val="21"/>
                <w:szCs w:val="21"/>
              </w:rPr>
            </w:pPr>
          </w:p>
        </w:tc>
        <w:tc>
          <w:tcPr>
            <w:tcW w:w="2242" w:type="dxa"/>
            <w:vMerge/>
            <w:tcBorders>
              <w:left w:val="single" w:sz="4" w:space="0" w:color="000000"/>
              <w:bottom w:val="single" w:sz="4" w:space="0" w:color="000000"/>
            </w:tcBorders>
            <w:shd w:val="clear" w:color="auto" w:fill="auto"/>
          </w:tcPr>
          <w:p w:rsidR="00F13F17" w:rsidRPr="001B7C39" w:rsidRDefault="00F13F17" w:rsidP="00492F25">
            <w:pPr>
              <w:pStyle w:val="ConsPlusCell"/>
              <w:snapToGrid w:val="0"/>
              <w:jc w:val="center"/>
              <w:rPr>
                <w:rFonts w:ascii="Times New Roman" w:hAnsi="Times New Roman" w:cs="Times New Roman"/>
                <w:sz w:val="21"/>
                <w:szCs w:val="21"/>
              </w:rPr>
            </w:pPr>
          </w:p>
        </w:tc>
        <w:tc>
          <w:tcPr>
            <w:tcW w:w="1365" w:type="dxa"/>
            <w:vMerge/>
            <w:tcBorders>
              <w:left w:val="single" w:sz="4" w:space="0" w:color="000000"/>
              <w:bottom w:val="single" w:sz="4" w:space="0" w:color="000000"/>
            </w:tcBorders>
            <w:shd w:val="clear" w:color="auto" w:fill="auto"/>
          </w:tcPr>
          <w:p w:rsidR="00F13F17" w:rsidRPr="001B7C39" w:rsidRDefault="00F13F17" w:rsidP="00492F25">
            <w:pPr>
              <w:pStyle w:val="ConsPlusCell"/>
              <w:snapToGrid w:val="0"/>
              <w:jc w:val="center"/>
              <w:rPr>
                <w:rFonts w:ascii="Times New Roman" w:hAnsi="Times New Roman" w:cs="Times New Roman"/>
                <w:sz w:val="21"/>
                <w:szCs w:val="21"/>
              </w:rPr>
            </w:pPr>
          </w:p>
        </w:tc>
        <w:tc>
          <w:tcPr>
            <w:tcW w:w="1415" w:type="dxa"/>
            <w:vMerge/>
            <w:tcBorders>
              <w:left w:val="single" w:sz="4" w:space="0" w:color="000000"/>
              <w:bottom w:val="single" w:sz="4" w:space="0" w:color="000000"/>
            </w:tcBorders>
            <w:shd w:val="clear" w:color="auto" w:fill="auto"/>
          </w:tcPr>
          <w:p w:rsidR="00F13F17" w:rsidRPr="001B7C39" w:rsidRDefault="00F13F17" w:rsidP="00492F25">
            <w:pPr>
              <w:pStyle w:val="ConsPlusCell"/>
              <w:snapToGrid w:val="0"/>
              <w:jc w:val="center"/>
              <w:rPr>
                <w:rFonts w:ascii="Times New Roman" w:hAnsi="Times New Roman" w:cs="Times New Roman"/>
                <w:sz w:val="21"/>
                <w:szCs w:val="21"/>
              </w:rPr>
            </w:pPr>
          </w:p>
        </w:tc>
        <w:tc>
          <w:tcPr>
            <w:tcW w:w="2002" w:type="dxa"/>
            <w:tcBorders>
              <w:top w:val="single" w:sz="4" w:space="0" w:color="000000"/>
              <w:left w:val="single" w:sz="4" w:space="0" w:color="000000"/>
              <w:bottom w:val="single" w:sz="4" w:space="0" w:color="000000"/>
            </w:tcBorders>
            <w:shd w:val="clear" w:color="auto" w:fill="auto"/>
          </w:tcPr>
          <w:p w:rsidR="00F13F17" w:rsidRPr="001B7C39" w:rsidRDefault="00F13F17" w:rsidP="00492F25">
            <w:pPr>
              <w:pStyle w:val="ConsPlusCell"/>
              <w:jc w:val="both"/>
              <w:rPr>
                <w:rFonts w:ascii="Times New Roman" w:hAnsi="Times New Roman" w:cs="Times New Roman"/>
                <w:sz w:val="21"/>
                <w:szCs w:val="21"/>
              </w:rPr>
            </w:pPr>
            <w:r w:rsidRPr="001B7C39">
              <w:rPr>
                <w:rFonts w:ascii="Times New Roman" w:hAnsi="Times New Roman" w:cs="Times New Roman"/>
                <w:sz w:val="21"/>
                <w:szCs w:val="21"/>
              </w:rPr>
              <w:t>Прочие источники</w:t>
            </w:r>
          </w:p>
        </w:tc>
        <w:tc>
          <w:tcPr>
            <w:tcW w:w="1502" w:type="dxa"/>
            <w:tcBorders>
              <w:top w:val="single" w:sz="4" w:space="0" w:color="000000"/>
              <w:left w:val="single" w:sz="4" w:space="0" w:color="000000"/>
              <w:bottom w:val="single" w:sz="4" w:space="0" w:color="000000"/>
            </w:tcBorders>
            <w:shd w:val="clear" w:color="auto" w:fill="auto"/>
          </w:tcPr>
          <w:p w:rsidR="00F13F17" w:rsidRPr="001B7C39" w:rsidRDefault="00F13F17" w:rsidP="00492F25">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right w:val="single" w:sz="4" w:space="0" w:color="auto"/>
            </w:tcBorders>
            <w:shd w:val="clear" w:color="auto" w:fill="auto"/>
          </w:tcPr>
          <w:p w:rsidR="00F13F17" w:rsidRPr="001B7C39" w:rsidRDefault="00F13F17" w:rsidP="00492F25">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F13F17" w:rsidRPr="001B7C39" w:rsidRDefault="00F13F17" w:rsidP="00492F25">
            <w:pPr>
              <w:pStyle w:val="ConsPlusCell"/>
              <w:jc w:val="center"/>
              <w:rPr>
                <w:rFonts w:ascii="Times New Roman" w:hAnsi="Times New Roman" w:cs="Times New Roman"/>
                <w:sz w:val="21"/>
                <w:szCs w:val="21"/>
              </w:rPr>
            </w:pPr>
            <w:r w:rsidRPr="001B7C39">
              <w:rPr>
                <w:rFonts w:ascii="Times New Roman" w:hAnsi="Times New Roman" w:cs="Times New Roman"/>
                <w:sz w:val="21"/>
                <w:szCs w:val="21"/>
              </w:rPr>
              <w:t>---</w:t>
            </w:r>
          </w:p>
        </w:tc>
      </w:tr>
    </w:tbl>
    <w:p w:rsidR="00B33AB8" w:rsidRDefault="00B33AB8" w:rsidP="00B33AB8">
      <w:pPr>
        <w:autoSpaceDE w:val="0"/>
        <w:jc w:val="center"/>
        <w:rPr>
          <w:sz w:val="23"/>
          <w:szCs w:val="23"/>
        </w:rPr>
        <w:sectPr w:rsidR="00B33AB8" w:rsidSect="00B33AB8">
          <w:pgSz w:w="16838" w:h="11906" w:orient="landscape"/>
          <w:pgMar w:top="709" w:right="1134" w:bottom="851" w:left="1134" w:header="709" w:footer="709" w:gutter="0"/>
          <w:cols w:space="708"/>
          <w:docGrid w:linePitch="360"/>
        </w:sectPr>
      </w:pPr>
    </w:p>
    <w:p w:rsidR="00492F25" w:rsidRPr="001B7C39" w:rsidRDefault="00492F25" w:rsidP="00492F25">
      <w:pPr>
        <w:autoSpaceDE w:val="0"/>
        <w:jc w:val="center"/>
        <w:rPr>
          <w:b/>
          <w:sz w:val="26"/>
          <w:szCs w:val="26"/>
        </w:rPr>
      </w:pPr>
      <w:r w:rsidRPr="001B7C39">
        <w:rPr>
          <w:b/>
          <w:sz w:val="26"/>
          <w:szCs w:val="26"/>
        </w:rPr>
        <w:lastRenderedPageBreak/>
        <w:t>П А С П О Р Т</w:t>
      </w:r>
    </w:p>
    <w:p w:rsidR="00492F25" w:rsidRPr="001B7C39" w:rsidRDefault="00492F25" w:rsidP="00492F25">
      <w:pPr>
        <w:autoSpaceDE w:val="0"/>
        <w:jc w:val="center"/>
        <w:rPr>
          <w:b/>
          <w:sz w:val="26"/>
          <w:szCs w:val="26"/>
        </w:rPr>
      </w:pPr>
      <w:r w:rsidRPr="001B7C39">
        <w:rPr>
          <w:b/>
          <w:sz w:val="26"/>
          <w:szCs w:val="26"/>
        </w:rPr>
        <w:t xml:space="preserve">муниципальной подпрограммы </w:t>
      </w:r>
    </w:p>
    <w:p w:rsidR="00492F25" w:rsidRPr="001B7C39" w:rsidRDefault="00492F25" w:rsidP="00492F25">
      <w:pPr>
        <w:autoSpaceDE w:val="0"/>
        <w:jc w:val="center"/>
        <w:rPr>
          <w:b/>
          <w:sz w:val="26"/>
          <w:szCs w:val="26"/>
        </w:rPr>
      </w:pPr>
      <w:r w:rsidRPr="001B7C39">
        <w:rPr>
          <w:b/>
          <w:sz w:val="26"/>
          <w:szCs w:val="26"/>
        </w:rPr>
        <w:t xml:space="preserve"> «Развитие и поддержка малого и среднего предпринимательства </w:t>
      </w:r>
    </w:p>
    <w:p w:rsidR="00492F25" w:rsidRPr="001B7C39" w:rsidRDefault="00492F25" w:rsidP="00492F25">
      <w:pPr>
        <w:autoSpaceDE w:val="0"/>
        <w:jc w:val="center"/>
        <w:rPr>
          <w:b/>
          <w:sz w:val="26"/>
          <w:szCs w:val="26"/>
        </w:rPr>
      </w:pPr>
      <w:r w:rsidRPr="001B7C39">
        <w:rPr>
          <w:b/>
          <w:sz w:val="26"/>
          <w:szCs w:val="26"/>
        </w:rPr>
        <w:t xml:space="preserve">на территории муниципального образования </w:t>
      </w:r>
      <w:r>
        <w:rPr>
          <w:b/>
          <w:sz w:val="26"/>
          <w:szCs w:val="26"/>
        </w:rPr>
        <w:t>Петр</w:t>
      </w:r>
      <w:r w:rsidRPr="001B7C39">
        <w:rPr>
          <w:b/>
          <w:sz w:val="26"/>
          <w:szCs w:val="26"/>
        </w:rPr>
        <w:t xml:space="preserve">овское сельское поселение  </w:t>
      </w:r>
    </w:p>
    <w:p w:rsidR="00492F25" w:rsidRPr="001B7C39" w:rsidRDefault="00492F25" w:rsidP="00492F25">
      <w:pPr>
        <w:autoSpaceDE w:val="0"/>
        <w:jc w:val="center"/>
        <w:rPr>
          <w:b/>
          <w:sz w:val="26"/>
          <w:szCs w:val="26"/>
        </w:rPr>
      </w:pPr>
      <w:r w:rsidRPr="001B7C39">
        <w:rPr>
          <w:b/>
          <w:sz w:val="26"/>
          <w:szCs w:val="26"/>
        </w:rPr>
        <w:t>на 20</w:t>
      </w:r>
      <w:r>
        <w:rPr>
          <w:b/>
          <w:sz w:val="26"/>
          <w:szCs w:val="26"/>
        </w:rPr>
        <w:t>20</w:t>
      </w:r>
      <w:r w:rsidRPr="001B7C39">
        <w:rPr>
          <w:b/>
          <w:sz w:val="26"/>
          <w:szCs w:val="26"/>
        </w:rPr>
        <w:t>-202</w:t>
      </w:r>
      <w:r>
        <w:rPr>
          <w:b/>
          <w:sz w:val="26"/>
          <w:szCs w:val="26"/>
        </w:rPr>
        <w:t>2</w:t>
      </w:r>
      <w:r w:rsidRPr="001B7C39">
        <w:rPr>
          <w:b/>
          <w:sz w:val="26"/>
          <w:szCs w:val="26"/>
        </w:rPr>
        <w:t xml:space="preserve"> годы» муниципальной программы «Устойчивое общественное развитие </w:t>
      </w:r>
    </w:p>
    <w:p w:rsidR="00492F25" w:rsidRPr="001B7C39" w:rsidRDefault="00492F25" w:rsidP="00492F25">
      <w:pPr>
        <w:autoSpaceDE w:val="0"/>
        <w:jc w:val="center"/>
        <w:rPr>
          <w:b/>
          <w:sz w:val="26"/>
          <w:szCs w:val="26"/>
        </w:rPr>
      </w:pPr>
      <w:r w:rsidRPr="001B7C39">
        <w:rPr>
          <w:b/>
          <w:sz w:val="26"/>
          <w:szCs w:val="26"/>
        </w:rPr>
        <w:t xml:space="preserve">в муниципальном образовании </w:t>
      </w:r>
      <w:r>
        <w:rPr>
          <w:b/>
          <w:sz w:val="26"/>
          <w:szCs w:val="26"/>
        </w:rPr>
        <w:t>Петр</w:t>
      </w:r>
      <w:r w:rsidRPr="001B7C39">
        <w:rPr>
          <w:b/>
          <w:sz w:val="26"/>
          <w:szCs w:val="26"/>
        </w:rPr>
        <w:t>овское сельское поселение на 20</w:t>
      </w:r>
      <w:r>
        <w:rPr>
          <w:b/>
          <w:sz w:val="26"/>
          <w:szCs w:val="26"/>
        </w:rPr>
        <w:t>20</w:t>
      </w:r>
      <w:r w:rsidRPr="001B7C39">
        <w:rPr>
          <w:b/>
          <w:sz w:val="26"/>
          <w:szCs w:val="26"/>
        </w:rPr>
        <w:t>-212</w:t>
      </w:r>
      <w:r>
        <w:rPr>
          <w:b/>
          <w:sz w:val="26"/>
          <w:szCs w:val="26"/>
        </w:rPr>
        <w:t>2</w:t>
      </w:r>
      <w:r w:rsidRPr="001B7C39">
        <w:rPr>
          <w:b/>
          <w:sz w:val="26"/>
          <w:szCs w:val="26"/>
        </w:rPr>
        <w:t xml:space="preserve"> годы»</w:t>
      </w:r>
    </w:p>
    <w:p w:rsidR="00492F25" w:rsidRPr="001B7C39" w:rsidRDefault="00492F25" w:rsidP="00492F25">
      <w:pPr>
        <w:autoSpaceDE w:val="0"/>
        <w:jc w:val="center"/>
        <w:rPr>
          <w:b/>
          <w:sz w:val="26"/>
          <w:szCs w:val="26"/>
        </w:rPr>
      </w:pPr>
    </w:p>
    <w:tbl>
      <w:tblPr>
        <w:tblW w:w="10269" w:type="dxa"/>
        <w:tblInd w:w="2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028"/>
        <w:gridCol w:w="6241"/>
      </w:tblGrid>
      <w:tr w:rsidR="00492F25" w:rsidRPr="001B7C39" w:rsidTr="00492F25">
        <w:trPr>
          <w:trHeight w:val="753"/>
        </w:trPr>
        <w:tc>
          <w:tcPr>
            <w:tcW w:w="4028" w:type="dxa"/>
          </w:tcPr>
          <w:p w:rsidR="00492F25" w:rsidRPr="001B7C39" w:rsidRDefault="00492F25" w:rsidP="00492F25">
            <w:pPr>
              <w:pStyle w:val="TableParagraph"/>
              <w:spacing w:line="267" w:lineRule="exact"/>
              <w:ind w:left="47"/>
              <w:rPr>
                <w:sz w:val="21"/>
                <w:szCs w:val="21"/>
              </w:rPr>
            </w:pPr>
            <w:r w:rsidRPr="001B7C39">
              <w:rPr>
                <w:sz w:val="21"/>
                <w:szCs w:val="21"/>
              </w:rPr>
              <w:t>Наименование подпрограммы</w:t>
            </w:r>
          </w:p>
        </w:tc>
        <w:tc>
          <w:tcPr>
            <w:tcW w:w="6241" w:type="dxa"/>
          </w:tcPr>
          <w:p w:rsidR="00492F25" w:rsidRPr="001B7C39" w:rsidRDefault="00492F25" w:rsidP="00492F25">
            <w:pPr>
              <w:pStyle w:val="TableParagraph"/>
              <w:ind w:left="142" w:right="146"/>
              <w:jc w:val="both"/>
              <w:rPr>
                <w:sz w:val="21"/>
                <w:szCs w:val="21"/>
              </w:rPr>
            </w:pPr>
            <w:r w:rsidRPr="001B7C39">
              <w:rPr>
                <w:sz w:val="21"/>
                <w:szCs w:val="21"/>
              </w:rPr>
              <w:t xml:space="preserve">«Развитие и поддержка малого и среднего предпринимательства на территории муниципального образования </w:t>
            </w:r>
            <w:r>
              <w:rPr>
                <w:sz w:val="21"/>
                <w:szCs w:val="21"/>
              </w:rPr>
              <w:t>Петр</w:t>
            </w:r>
            <w:r w:rsidRPr="001B7C39">
              <w:rPr>
                <w:sz w:val="21"/>
                <w:szCs w:val="21"/>
              </w:rPr>
              <w:t>овское сельское поселение на 2</w:t>
            </w:r>
            <w:r>
              <w:rPr>
                <w:sz w:val="21"/>
                <w:szCs w:val="21"/>
              </w:rPr>
              <w:t>020</w:t>
            </w:r>
            <w:r w:rsidRPr="001B7C39">
              <w:rPr>
                <w:sz w:val="21"/>
                <w:szCs w:val="21"/>
              </w:rPr>
              <w:t>-202</w:t>
            </w:r>
            <w:r>
              <w:rPr>
                <w:sz w:val="21"/>
                <w:szCs w:val="21"/>
              </w:rPr>
              <w:t>2</w:t>
            </w:r>
            <w:r w:rsidRPr="001B7C39">
              <w:rPr>
                <w:sz w:val="21"/>
                <w:szCs w:val="21"/>
              </w:rPr>
              <w:t xml:space="preserve"> годы»</w:t>
            </w:r>
          </w:p>
        </w:tc>
      </w:tr>
      <w:tr w:rsidR="00492F25" w:rsidRPr="001B7C39" w:rsidTr="00D16381">
        <w:trPr>
          <w:trHeight w:val="552"/>
        </w:trPr>
        <w:tc>
          <w:tcPr>
            <w:tcW w:w="4028" w:type="dxa"/>
          </w:tcPr>
          <w:p w:rsidR="00492F25" w:rsidRPr="001B7C39" w:rsidRDefault="00492F25" w:rsidP="00492F25">
            <w:pPr>
              <w:pStyle w:val="TableParagraph"/>
              <w:ind w:left="47" w:right="128"/>
              <w:rPr>
                <w:sz w:val="21"/>
                <w:szCs w:val="21"/>
              </w:rPr>
            </w:pPr>
            <w:r w:rsidRPr="001B7C39">
              <w:rPr>
                <w:sz w:val="21"/>
                <w:szCs w:val="21"/>
              </w:rPr>
              <w:t>Ответственный исполнитель подпрограммы граммы</w:t>
            </w:r>
          </w:p>
        </w:tc>
        <w:tc>
          <w:tcPr>
            <w:tcW w:w="6241" w:type="dxa"/>
            <w:shd w:val="clear" w:color="auto" w:fill="auto"/>
          </w:tcPr>
          <w:p w:rsidR="00492F25" w:rsidRPr="001B7C39" w:rsidRDefault="003E6F35" w:rsidP="000A117E">
            <w:pPr>
              <w:pStyle w:val="TableParagraph"/>
              <w:ind w:left="142" w:right="146"/>
              <w:jc w:val="both"/>
              <w:rPr>
                <w:sz w:val="21"/>
                <w:szCs w:val="21"/>
              </w:rPr>
            </w:pPr>
            <w:r w:rsidRPr="003E6F35">
              <w:rPr>
                <w:rFonts w:eastAsia="Calibri"/>
                <w:sz w:val="21"/>
                <w:szCs w:val="21"/>
                <w:lang w:bidi="ar-SA"/>
              </w:rPr>
              <w:t>Ведущий специалист-землеустроитель</w:t>
            </w:r>
          </w:p>
        </w:tc>
      </w:tr>
      <w:tr w:rsidR="00492F25" w:rsidRPr="001B7C39" w:rsidTr="00D16381">
        <w:trPr>
          <w:trHeight w:val="857"/>
        </w:trPr>
        <w:tc>
          <w:tcPr>
            <w:tcW w:w="4028" w:type="dxa"/>
          </w:tcPr>
          <w:p w:rsidR="00492F25" w:rsidRPr="001B7C39" w:rsidRDefault="00492F25" w:rsidP="00492F25">
            <w:pPr>
              <w:pStyle w:val="TableParagraph"/>
              <w:spacing w:line="267" w:lineRule="exact"/>
              <w:ind w:left="47"/>
              <w:rPr>
                <w:sz w:val="21"/>
                <w:szCs w:val="21"/>
              </w:rPr>
            </w:pPr>
            <w:r w:rsidRPr="001B7C39">
              <w:rPr>
                <w:sz w:val="21"/>
                <w:szCs w:val="21"/>
              </w:rPr>
              <w:t>Соисполнители подпрограммы</w:t>
            </w:r>
          </w:p>
        </w:tc>
        <w:tc>
          <w:tcPr>
            <w:tcW w:w="6241" w:type="dxa"/>
            <w:shd w:val="clear" w:color="auto" w:fill="auto"/>
          </w:tcPr>
          <w:p w:rsidR="00492F25" w:rsidRPr="001B7C39" w:rsidRDefault="00492F25" w:rsidP="00492F25">
            <w:pPr>
              <w:pStyle w:val="TableParagraph"/>
              <w:tabs>
                <w:tab w:val="left" w:pos="188"/>
              </w:tabs>
              <w:ind w:left="142" w:right="146"/>
              <w:jc w:val="both"/>
              <w:rPr>
                <w:sz w:val="21"/>
                <w:szCs w:val="21"/>
              </w:rPr>
            </w:pPr>
            <w:r w:rsidRPr="001B7C39">
              <w:rPr>
                <w:sz w:val="21"/>
                <w:szCs w:val="21"/>
              </w:rPr>
              <w:t>- МКК «Фонд развития бизнеса»;</w:t>
            </w:r>
          </w:p>
          <w:p w:rsidR="00492F25" w:rsidRPr="001B7C39" w:rsidRDefault="00492F25" w:rsidP="00492F25">
            <w:pPr>
              <w:pStyle w:val="TableParagraph"/>
              <w:numPr>
                <w:ilvl w:val="0"/>
                <w:numId w:val="15"/>
              </w:numPr>
              <w:tabs>
                <w:tab w:val="left" w:pos="305"/>
              </w:tabs>
              <w:ind w:left="142" w:right="146" w:firstLine="0"/>
              <w:jc w:val="both"/>
              <w:rPr>
                <w:sz w:val="21"/>
                <w:szCs w:val="21"/>
              </w:rPr>
            </w:pPr>
            <w:r w:rsidRPr="001B7C39">
              <w:rPr>
                <w:sz w:val="21"/>
                <w:szCs w:val="21"/>
              </w:rPr>
              <w:t>автономная некоммерческая организация «Ресурсный центр «Виктория» (далее – АНО «Виктория»)</w:t>
            </w:r>
          </w:p>
        </w:tc>
      </w:tr>
      <w:tr w:rsidR="00492F25" w:rsidRPr="001B7C39" w:rsidTr="00D16381">
        <w:trPr>
          <w:trHeight w:val="1377"/>
        </w:trPr>
        <w:tc>
          <w:tcPr>
            <w:tcW w:w="4028" w:type="dxa"/>
          </w:tcPr>
          <w:p w:rsidR="00492F25" w:rsidRPr="001B7C39" w:rsidRDefault="00492F25" w:rsidP="00492F25">
            <w:pPr>
              <w:pStyle w:val="TableParagraph"/>
              <w:spacing w:line="267" w:lineRule="exact"/>
              <w:ind w:left="47"/>
              <w:rPr>
                <w:sz w:val="21"/>
                <w:szCs w:val="21"/>
              </w:rPr>
            </w:pPr>
            <w:r w:rsidRPr="001B7C39">
              <w:rPr>
                <w:sz w:val="21"/>
                <w:szCs w:val="21"/>
              </w:rPr>
              <w:t>Участники подпрограммы</w:t>
            </w:r>
          </w:p>
        </w:tc>
        <w:tc>
          <w:tcPr>
            <w:tcW w:w="6241" w:type="dxa"/>
            <w:shd w:val="clear" w:color="auto" w:fill="auto"/>
          </w:tcPr>
          <w:p w:rsidR="00492F25" w:rsidRPr="001B7C39" w:rsidRDefault="00492F25" w:rsidP="00492F25">
            <w:pPr>
              <w:pStyle w:val="TableParagraph"/>
              <w:tabs>
                <w:tab w:val="left" w:pos="190"/>
              </w:tabs>
              <w:ind w:left="142" w:right="146"/>
              <w:jc w:val="both"/>
              <w:rPr>
                <w:sz w:val="21"/>
                <w:szCs w:val="21"/>
              </w:rPr>
            </w:pPr>
            <w:r w:rsidRPr="001B7C39">
              <w:rPr>
                <w:sz w:val="21"/>
                <w:szCs w:val="21"/>
              </w:rPr>
              <w:t xml:space="preserve">- Администрация муниципального образования </w:t>
            </w:r>
            <w:r w:rsidR="003E6F35">
              <w:rPr>
                <w:sz w:val="21"/>
                <w:szCs w:val="21"/>
              </w:rPr>
              <w:t>Петровское</w:t>
            </w:r>
            <w:r w:rsidRPr="001B7C39">
              <w:rPr>
                <w:sz w:val="21"/>
                <w:szCs w:val="21"/>
              </w:rPr>
              <w:t xml:space="preserve"> сельское поселение муниципального образования Приозерский муниципальный район Ленинградской области;</w:t>
            </w:r>
          </w:p>
          <w:p w:rsidR="00492F25" w:rsidRPr="001B7C39" w:rsidRDefault="00492F25" w:rsidP="00492F25">
            <w:pPr>
              <w:pStyle w:val="TableParagraph"/>
              <w:tabs>
                <w:tab w:val="left" w:pos="188"/>
              </w:tabs>
              <w:ind w:left="142" w:right="146"/>
              <w:jc w:val="both"/>
              <w:rPr>
                <w:sz w:val="21"/>
                <w:szCs w:val="21"/>
              </w:rPr>
            </w:pPr>
            <w:r w:rsidRPr="001B7C39">
              <w:rPr>
                <w:sz w:val="21"/>
                <w:szCs w:val="21"/>
              </w:rPr>
              <w:t>- МКК «Фонд развития бизнеса»;</w:t>
            </w:r>
          </w:p>
          <w:p w:rsidR="00492F25" w:rsidRPr="001B7C39" w:rsidRDefault="00492F25" w:rsidP="00492F25">
            <w:pPr>
              <w:pStyle w:val="TableParagraph"/>
              <w:tabs>
                <w:tab w:val="left" w:pos="188"/>
              </w:tabs>
              <w:ind w:left="142" w:right="146"/>
              <w:jc w:val="both"/>
              <w:rPr>
                <w:sz w:val="21"/>
                <w:szCs w:val="21"/>
              </w:rPr>
            </w:pPr>
            <w:r w:rsidRPr="001B7C39">
              <w:rPr>
                <w:sz w:val="21"/>
                <w:szCs w:val="21"/>
              </w:rPr>
              <w:t>- Субъекты малого и среднего предпринимательства;</w:t>
            </w:r>
          </w:p>
          <w:p w:rsidR="00492F25" w:rsidRPr="001B7C39" w:rsidRDefault="00492F25" w:rsidP="00492F25">
            <w:pPr>
              <w:pStyle w:val="TableParagraph"/>
              <w:ind w:left="142" w:right="146"/>
              <w:jc w:val="both"/>
              <w:rPr>
                <w:sz w:val="21"/>
                <w:szCs w:val="21"/>
              </w:rPr>
            </w:pPr>
            <w:r w:rsidRPr="001B7C39">
              <w:rPr>
                <w:sz w:val="21"/>
                <w:szCs w:val="21"/>
              </w:rPr>
              <w:t>- АНО «Виктория».</w:t>
            </w:r>
          </w:p>
        </w:tc>
      </w:tr>
      <w:tr w:rsidR="00492F25" w:rsidRPr="001B7C39" w:rsidTr="00D16381">
        <w:trPr>
          <w:trHeight w:val="933"/>
        </w:trPr>
        <w:tc>
          <w:tcPr>
            <w:tcW w:w="4028" w:type="dxa"/>
          </w:tcPr>
          <w:p w:rsidR="00492F25" w:rsidRPr="001B7C39" w:rsidRDefault="00492F25" w:rsidP="00492F25">
            <w:pPr>
              <w:pStyle w:val="TableParagraph"/>
              <w:ind w:left="47" w:right="287"/>
              <w:rPr>
                <w:sz w:val="21"/>
                <w:szCs w:val="21"/>
              </w:rPr>
            </w:pPr>
            <w:r w:rsidRPr="001B7C39">
              <w:rPr>
                <w:sz w:val="21"/>
                <w:szCs w:val="21"/>
              </w:rPr>
              <w:t>Входящие в состав подпрограммы разделы, проекты, блоки мероприятий</w:t>
            </w:r>
          </w:p>
        </w:tc>
        <w:tc>
          <w:tcPr>
            <w:tcW w:w="6241" w:type="dxa"/>
            <w:shd w:val="clear" w:color="auto" w:fill="auto"/>
          </w:tcPr>
          <w:p w:rsidR="00492F25" w:rsidRPr="001B7C39" w:rsidRDefault="00492F25" w:rsidP="00492F25">
            <w:pPr>
              <w:pStyle w:val="TableParagraph"/>
              <w:ind w:left="142" w:right="146"/>
              <w:jc w:val="both"/>
              <w:rPr>
                <w:sz w:val="21"/>
                <w:szCs w:val="21"/>
              </w:rPr>
            </w:pPr>
            <w:r w:rsidRPr="001B7C39">
              <w:rPr>
                <w:sz w:val="21"/>
                <w:szCs w:val="21"/>
              </w:rPr>
              <w:t>---</w:t>
            </w:r>
          </w:p>
        </w:tc>
      </w:tr>
      <w:tr w:rsidR="00492F25" w:rsidRPr="001B7C39" w:rsidTr="00D16381">
        <w:trPr>
          <w:trHeight w:val="4263"/>
        </w:trPr>
        <w:tc>
          <w:tcPr>
            <w:tcW w:w="4028" w:type="dxa"/>
          </w:tcPr>
          <w:p w:rsidR="00492F25" w:rsidRPr="001B7C39" w:rsidRDefault="00492F25" w:rsidP="00492F25">
            <w:pPr>
              <w:pStyle w:val="TableParagraph"/>
              <w:spacing w:line="267" w:lineRule="exact"/>
              <w:ind w:left="47"/>
              <w:rPr>
                <w:sz w:val="21"/>
                <w:szCs w:val="21"/>
              </w:rPr>
            </w:pPr>
            <w:r w:rsidRPr="001B7C39">
              <w:rPr>
                <w:sz w:val="21"/>
                <w:szCs w:val="21"/>
              </w:rPr>
              <w:t>Цели подпрограммы</w:t>
            </w:r>
          </w:p>
        </w:tc>
        <w:tc>
          <w:tcPr>
            <w:tcW w:w="6241" w:type="dxa"/>
            <w:shd w:val="clear" w:color="auto" w:fill="auto"/>
          </w:tcPr>
          <w:p w:rsidR="00492F25" w:rsidRPr="001B7C39" w:rsidRDefault="00492F25" w:rsidP="00492F25">
            <w:pPr>
              <w:pStyle w:val="TableParagraph"/>
              <w:tabs>
                <w:tab w:val="left" w:pos="283"/>
              </w:tabs>
              <w:ind w:left="142" w:right="146"/>
              <w:jc w:val="both"/>
              <w:rPr>
                <w:sz w:val="21"/>
                <w:szCs w:val="21"/>
              </w:rPr>
            </w:pPr>
            <w:r w:rsidRPr="001B7C39">
              <w:rPr>
                <w:sz w:val="21"/>
                <w:szCs w:val="21"/>
              </w:rPr>
              <w:t>- обеспечение благоприятных условий для устойчивого функционирования и развития малого и среднего предпринимательства, способствующих росту производства и продаж его продукции и услуг;</w:t>
            </w:r>
          </w:p>
          <w:p w:rsidR="00492F25" w:rsidRPr="001B7C39" w:rsidRDefault="00492F25" w:rsidP="00492F25">
            <w:pPr>
              <w:pStyle w:val="TableParagraph"/>
              <w:tabs>
                <w:tab w:val="left" w:pos="283"/>
              </w:tabs>
              <w:ind w:left="142" w:right="146"/>
              <w:jc w:val="both"/>
              <w:rPr>
                <w:sz w:val="21"/>
                <w:szCs w:val="21"/>
              </w:rPr>
            </w:pPr>
            <w:r w:rsidRPr="001B7C39">
              <w:rPr>
                <w:sz w:val="21"/>
                <w:szCs w:val="21"/>
              </w:rPr>
              <w:t xml:space="preserve">- повышение роли в увеличении вклада предпринимательства в решении социальных и экономических задач, в муниципальном образовании </w:t>
            </w:r>
            <w:r>
              <w:rPr>
                <w:sz w:val="21"/>
                <w:szCs w:val="21"/>
              </w:rPr>
              <w:t>Петр</w:t>
            </w:r>
            <w:r w:rsidRPr="001B7C39">
              <w:rPr>
                <w:sz w:val="21"/>
                <w:szCs w:val="21"/>
              </w:rPr>
              <w:t>овское сельское поселение;</w:t>
            </w:r>
          </w:p>
          <w:p w:rsidR="00492F25" w:rsidRPr="001B7C39" w:rsidRDefault="00492F25" w:rsidP="00492F25">
            <w:pPr>
              <w:pStyle w:val="TableParagraph"/>
              <w:numPr>
                <w:ilvl w:val="0"/>
                <w:numId w:val="17"/>
              </w:numPr>
              <w:tabs>
                <w:tab w:val="left" w:pos="241"/>
              </w:tabs>
              <w:ind w:left="142" w:right="146" w:firstLine="0"/>
              <w:jc w:val="both"/>
              <w:rPr>
                <w:sz w:val="21"/>
                <w:szCs w:val="21"/>
              </w:rPr>
            </w:pPr>
            <w:r w:rsidRPr="001B7C39">
              <w:rPr>
                <w:sz w:val="21"/>
                <w:szCs w:val="21"/>
              </w:rPr>
              <w:t>обеспечение конкурентоспособности субъектов малого и среднего предпринимательства;</w:t>
            </w:r>
          </w:p>
          <w:p w:rsidR="00492F25" w:rsidRPr="001B7C39" w:rsidRDefault="00492F25" w:rsidP="00492F25">
            <w:pPr>
              <w:pStyle w:val="TableParagraph"/>
              <w:numPr>
                <w:ilvl w:val="0"/>
                <w:numId w:val="17"/>
              </w:numPr>
              <w:tabs>
                <w:tab w:val="left" w:pos="318"/>
              </w:tabs>
              <w:ind w:left="142" w:right="146" w:firstLine="0"/>
              <w:jc w:val="both"/>
              <w:rPr>
                <w:sz w:val="21"/>
                <w:szCs w:val="21"/>
              </w:rPr>
            </w:pPr>
            <w:r w:rsidRPr="001B7C39">
              <w:rPr>
                <w:sz w:val="21"/>
                <w:szCs w:val="21"/>
              </w:rPr>
              <w:t>увеличение количества субъектов малого и среднего предпринимательства;</w:t>
            </w:r>
          </w:p>
          <w:p w:rsidR="00492F25" w:rsidRPr="001B7C39" w:rsidRDefault="00492F25" w:rsidP="00492F25">
            <w:pPr>
              <w:pStyle w:val="TableParagraph"/>
              <w:numPr>
                <w:ilvl w:val="0"/>
                <w:numId w:val="17"/>
              </w:numPr>
              <w:tabs>
                <w:tab w:val="left" w:pos="318"/>
              </w:tabs>
              <w:ind w:left="142" w:right="146" w:firstLine="0"/>
              <w:jc w:val="both"/>
              <w:rPr>
                <w:sz w:val="21"/>
                <w:szCs w:val="21"/>
              </w:rPr>
            </w:pPr>
            <w:r w:rsidRPr="001B7C39">
              <w:rPr>
                <w:sz w:val="21"/>
                <w:szCs w:val="21"/>
              </w:rPr>
              <w:t>обеспечение занятости населения и развитие самозанятости;</w:t>
            </w:r>
          </w:p>
          <w:p w:rsidR="00492F25" w:rsidRPr="001B7C39" w:rsidRDefault="00492F25" w:rsidP="00492F25">
            <w:pPr>
              <w:pStyle w:val="TableParagraph"/>
              <w:numPr>
                <w:ilvl w:val="0"/>
                <w:numId w:val="17"/>
              </w:numPr>
              <w:tabs>
                <w:tab w:val="left" w:pos="301"/>
              </w:tabs>
              <w:ind w:left="142" w:right="146" w:firstLine="0"/>
              <w:jc w:val="both"/>
              <w:rPr>
                <w:sz w:val="21"/>
                <w:szCs w:val="21"/>
              </w:rPr>
            </w:pPr>
            <w:r w:rsidRPr="001B7C39">
              <w:rPr>
                <w:sz w:val="21"/>
                <w:szCs w:val="21"/>
              </w:rPr>
              <w:t>увеличение доли производимых субъектами малого и среднего предпринимательства товаров (работ, услуг) в общем объеме производства;</w:t>
            </w:r>
          </w:p>
          <w:p w:rsidR="00492F25" w:rsidRPr="001B7C39" w:rsidRDefault="00492F25" w:rsidP="00492F25">
            <w:pPr>
              <w:pStyle w:val="TableParagraph"/>
              <w:numPr>
                <w:ilvl w:val="0"/>
                <w:numId w:val="17"/>
              </w:numPr>
              <w:tabs>
                <w:tab w:val="left" w:pos="217"/>
              </w:tabs>
              <w:ind w:left="142" w:right="146" w:firstLine="0"/>
              <w:jc w:val="both"/>
              <w:rPr>
                <w:sz w:val="21"/>
                <w:szCs w:val="21"/>
              </w:rPr>
            </w:pPr>
            <w:r w:rsidRPr="001B7C39">
              <w:rPr>
                <w:sz w:val="21"/>
                <w:szCs w:val="21"/>
              </w:rPr>
              <w:t>увеличение доли уплаченных субъектами малого и среднего предпринимательства налогов в налоговых доходах бюджета.</w:t>
            </w:r>
          </w:p>
        </w:tc>
      </w:tr>
      <w:tr w:rsidR="00492F25" w:rsidRPr="001B7C39" w:rsidTr="00D16381">
        <w:trPr>
          <w:trHeight w:val="4672"/>
        </w:trPr>
        <w:tc>
          <w:tcPr>
            <w:tcW w:w="4028" w:type="dxa"/>
          </w:tcPr>
          <w:p w:rsidR="00492F25" w:rsidRPr="001B7C39" w:rsidRDefault="00492F25" w:rsidP="00492F25">
            <w:pPr>
              <w:pStyle w:val="TableParagraph"/>
              <w:spacing w:line="265" w:lineRule="exact"/>
              <w:ind w:left="47"/>
              <w:rPr>
                <w:sz w:val="21"/>
                <w:szCs w:val="21"/>
              </w:rPr>
            </w:pPr>
            <w:r w:rsidRPr="001B7C39">
              <w:rPr>
                <w:sz w:val="21"/>
                <w:szCs w:val="21"/>
              </w:rPr>
              <w:lastRenderedPageBreak/>
              <w:t>Основные задачи подпрограммы</w:t>
            </w:r>
          </w:p>
        </w:tc>
        <w:tc>
          <w:tcPr>
            <w:tcW w:w="6241" w:type="dxa"/>
            <w:shd w:val="clear" w:color="auto" w:fill="auto"/>
          </w:tcPr>
          <w:p w:rsidR="00492F25" w:rsidRPr="001B7C39" w:rsidRDefault="00492F25" w:rsidP="00492F25">
            <w:pPr>
              <w:pStyle w:val="TableParagraph"/>
              <w:tabs>
                <w:tab w:val="left" w:pos="215"/>
              </w:tabs>
              <w:ind w:left="142" w:right="146"/>
              <w:jc w:val="both"/>
              <w:rPr>
                <w:sz w:val="21"/>
                <w:szCs w:val="21"/>
              </w:rPr>
            </w:pPr>
            <w:r w:rsidRPr="001B7C39">
              <w:rPr>
                <w:sz w:val="21"/>
                <w:szCs w:val="21"/>
              </w:rPr>
              <w:t>- развитие деловой активности населения за счёт повышения интереса к предпринимательской деятельности;</w:t>
            </w:r>
          </w:p>
          <w:p w:rsidR="00492F25" w:rsidRPr="001B7C39" w:rsidRDefault="00492F25" w:rsidP="00492F25">
            <w:pPr>
              <w:pStyle w:val="TableParagraph"/>
              <w:numPr>
                <w:ilvl w:val="0"/>
                <w:numId w:val="16"/>
              </w:numPr>
              <w:tabs>
                <w:tab w:val="left" w:pos="253"/>
              </w:tabs>
              <w:ind w:left="142" w:right="146" w:firstLine="0"/>
              <w:jc w:val="both"/>
              <w:rPr>
                <w:sz w:val="21"/>
                <w:szCs w:val="21"/>
              </w:rPr>
            </w:pPr>
            <w:r w:rsidRPr="001B7C39">
              <w:rPr>
                <w:sz w:val="21"/>
                <w:szCs w:val="21"/>
              </w:rPr>
              <w:t xml:space="preserve">обеспечение взаимодействия бизнеса и власти на всех уровнях, привлечение предпринимательских кругов к решению вопросов социально-экономического развития </w:t>
            </w:r>
            <w:r w:rsidRPr="001B7C39">
              <w:rPr>
                <w:spacing w:val="-3"/>
                <w:sz w:val="21"/>
                <w:szCs w:val="21"/>
              </w:rPr>
              <w:t>му</w:t>
            </w:r>
            <w:r w:rsidRPr="001B7C39">
              <w:rPr>
                <w:sz w:val="21"/>
                <w:szCs w:val="21"/>
              </w:rPr>
              <w:t xml:space="preserve">ниципального образования </w:t>
            </w:r>
            <w:r>
              <w:rPr>
                <w:sz w:val="21"/>
                <w:szCs w:val="21"/>
              </w:rPr>
              <w:t>Петр</w:t>
            </w:r>
            <w:r w:rsidRPr="001B7C39">
              <w:rPr>
                <w:sz w:val="21"/>
                <w:szCs w:val="21"/>
              </w:rPr>
              <w:t>овское сельское поселение;</w:t>
            </w:r>
          </w:p>
          <w:p w:rsidR="00492F25" w:rsidRPr="001B7C39" w:rsidRDefault="00492F25" w:rsidP="00492F25">
            <w:pPr>
              <w:pStyle w:val="TableParagraph"/>
              <w:numPr>
                <w:ilvl w:val="0"/>
                <w:numId w:val="16"/>
              </w:numPr>
              <w:tabs>
                <w:tab w:val="left" w:pos="237"/>
              </w:tabs>
              <w:ind w:left="142" w:right="146" w:firstLine="0"/>
              <w:jc w:val="both"/>
              <w:rPr>
                <w:sz w:val="21"/>
                <w:szCs w:val="21"/>
              </w:rPr>
            </w:pPr>
            <w:r w:rsidRPr="001B7C39">
              <w:rPr>
                <w:sz w:val="21"/>
                <w:szCs w:val="21"/>
              </w:rPr>
              <w:t xml:space="preserve">повышение конкурентоспособности субъектов малого и среднего предпринимательства </w:t>
            </w:r>
            <w:r>
              <w:rPr>
                <w:sz w:val="21"/>
                <w:szCs w:val="21"/>
              </w:rPr>
              <w:t>Петр</w:t>
            </w:r>
            <w:r w:rsidRPr="001B7C39">
              <w:rPr>
                <w:sz w:val="21"/>
                <w:szCs w:val="21"/>
              </w:rPr>
              <w:t>овского поселения на внутренних и внешних рынках;</w:t>
            </w:r>
          </w:p>
          <w:p w:rsidR="00492F25" w:rsidRPr="001B7C39" w:rsidRDefault="00492F25" w:rsidP="00492F25">
            <w:pPr>
              <w:pStyle w:val="TableParagraph"/>
              <w:numPr>
                <w:ilvl w:val="0"/>
                <w:numId w:val="16"/>
              </w:numPr>
              <w:tabs>
                <w:tab w:val="left" w:pos="330"/>
              </w:tabs>
              <w:ind w:left="142" w:right="146" w:firstLine="0"/>
              <w:jc w:val="both"/>
              <w:rPr>
                <w:sz w:val="21"/>
                <w:szCs w:val="21"/>
              </w:rPr>
            </w:pPr>
            <w:r w:rsidRPr="001B7C39">
              <w:rPr>
                <w:sz w:val="21"/>
                <w:szCs w:val="21"/>
              </w:rPr>
              <w:t>совершенствование информационно-консультационной поддержки путём расширения услуг, оказываемых инфраструктурой поддержки предпринимательства;</w:t>
            </w:r>
          </w:p>
          <w:p w:rsidR="00492F25" w:rsidRPr="001B7C39" w:rsidRDefault="00492F25" w:rsidP="00492F25">
            <w:pPr>
              <w:pStyle w:val="TableParagraph"/>
              <w:tabs>
                <w:tab w:val="left" w:pos="214"/>
              </w:tabs>
              <w:ind w:left="142" w:right="146"/>
              <w:jc w:val="both"/>
              <w:rPr>
                <w:sz w:val="21"/>
                <w:szCs w:val="21"/>
              </w:rPr>
            </w:pPr>
            <w:r w:rsidRPr="001B7C39">
              <w:rPr>
                <w:sz w:val="21"/>
                <w:szCs w:val="21"/>
              </w:rPr>
              <w:t>- улучшение стартовых условий для предпринимательской деятельности представителям социально незащищённых слоёв населения и молодёжи;</w:t>
            </w:r>
          </w:p>
          <w:p w:rsidR="00492F25" w:rsidRPr="001B7C39" w:rsidRDefault="00492F25" w:rsidP="00492F25">
            <w:pPr>
              <w:pStyle w:val="TableParagraph"/>
              <w:tabs>
                <w:tab w:val="left" w:pos="201"/>
              </w:tabs>
              <w:ind w:left="142" w:right="146"/>
              <w:jc w:val="both"/>
              <w:rPr>
                <w:sz w:val="21"/>
                <w:szCs w:val="21"/>
              </w:rPr>
            </w:pPr>
            <w:r w:rsidRPr="001B7C39">
              <w:rPr>
                <w:sz w:val="21"/>
                <w:szCs w:val="21"/>
              </w:rPr>
              <w:t xml:space="preserve">- создание условий для удовлетворения спроса жителей </w:t>
            </w:r>
            <w:r>
              <w:rPr>
                <w:sz w:val="21"/>
                <w:szCs w:val="21"/>
              </w:rPr>
              <w:t>Петр</w:t>
            </w:r>
            <w:r w:rsidRPr="001B7C39">
              <w:rPr>
                <w:sz w:val="21"/>
                <w:szCs w:val="21"/>
              </w:rPr>
              <w:t>овского сельского поселения услугами торговли, общественного питания и бытового обслуживания, услугами в области образования, здравоохранения, социальной сферы и т.д.</w:t>
            </w:r>
          </w:p>
        </w:tc>
      </w:tr>
      <w:tr w:rsidR="00492F25" w:rsidRPr="001B7C39" w:rsidTr="00D16381">
        <w:trPr>
          <w:trHeight w:val="789"/>
        </w:trPr>
        <w:tc>
          <w:tcPr>
            <w:tcW w:w="4028" w:type="dxa"/>
          </w:tcPr>
          <w:p w:rsidR="00492F25" w:rsidRPr="001B7C39" w:rsidRDefault="00492F25" w:rsidP="00492F25">
            <w:pPr>
              <w:pStyle w:val="TableParagraph"/>
              <w:ind w:left="47" w:right="239"/>
              <w:rPr>
                <w:sz w:val="21"/>
                <w:szCs w:val="21"/>
              </w:rPr>
            </w:pPr>
            <w:r w:rsidRPr="001B7C39">
              <w:rPr>
                <w:sz w:val="21"/>
                <w:szCs w:val="21"/>
              </w:rPr>
              <w:t>Основные целевые индикаторы реализации подпрограммы</w:t>
            </w:r>
          </w:p>
        </w:tc>
        <w:tc>
          <w:tcPr>
            <w:tcW w:w="6241" w:type="dxa"/>
            <w:shd w:val="clear" w:color="auto" w:fill="auto"/>
          </w:tcPr>
          <w:p w:rsidR="00492F25" w:rsidRPr="00D16381" w:rsidRDefault="00492F25" w:rsidP="00D16381">
            <w:pPr>
              <w:pStyle w:val="TableParagraph"/>
              <w:ind w:left="142" w:right="146"/>
              <w:jc w:val="both"/>
              <w:rPr>
                <w:sz w:val="21"/>
                <w:szCs w:val="21"/>
              </w:rPr>
            </w:pPr>
            <w:r w:rsidRPr="00D16381">
              <w:rPr>
                <w:sz w:val="21"/>
                <w:szCs w:val="21"/>
              </w:rPr>
              <w:t xml:space="preserve">увеличение </w:t>
            </w:r>
            <w:r w:rsidRPr="00D16381">
              <w:rPr>
                <w:spacing w:val="-3"/>
                <w:sz w:val="21"/>
                <w:szCs w:val="21"/>
              </w:rPr>
              <w:t xml:space="preserve">количества </w:t>
            </w:r>
            <w:r w:rsidRPr="00D16381">
              <w:rPr>
                <w:sz w:val="21"/>
                <w:szCs w:val="21"/>
              </w:rPr>
              <w:t xml:space="preserve">зарегистрированных </w:t>
            </w:r>
            <w:r w:rsidRPr="00D16381">
              <w:rPr>
                <w:spacing w:val="-4"/>
                <w:sz w:val="21"/>
                <w:szCs w:val="21"/>
              </w:rPr>
              <w:t xml:space="preserve">субъектов </w:t>
            </w:r>
            <w:r w:rsidRPr="00D16381">
              <w:rPr>
                <w:spacing w:val="-3"/>
                <w:sz w:val="21"/>
                <w:szCs w:val="21"/>
              </w:rPr>
              <w:t xml:space="preserve">малого </w:t>
            </w:r>
            <w:r w:rsidRPr="00D16381">
              <w:rPr>
                <w:sz w:val="21"/>
                <w:szCs w:val="21"/>
              </w:rPr>
              <w:t xml:space="preserve">и </w:t>
            </w:r>
            <w:r w:rsidRPr="00D16381">
              <w:rPr>
                <w:spacing w:val="-3"/>
                <w:sz w:val="21"/>
                <w:szCs w:val="21"/>
              </w:rPr>
              <w:t xml:space="preserve">среднего предпринимательства </w:t>
            </w:r>
            <w:r w:rsidRPr="00D16381">
              <w:rPr>
                <w:sz w:val="21"/>
                <w:szCs w:val="21"/>
              </w:rPr>
              <w:t xml:space="preserve">на территории муниципального образования Петровское сельское поселение – не менее </w:t>
            </w:r>
            <w:r w:rsidR="00D16381" w:rsidRPr="00D16381">
              <w:rPr>
                <w:sz w:val="21"/>
                <w:szCs w:val="21"/>
              </w:rPr>
              <w:t>1</w:t>
            </w:r>
            <w:r w:rsidRPr="00D16381">
              <w:rPr>
                <w:sz w:val="21"/>
                <w:szCs w:val="21"/>
              </w:rPr>
              <w:t>%.</w:t>
            </w:r>
          </w:p>
        </w:tc>
      </w:tr>
      <w:tr w:rsidR="00492F25" w:rsidRPr="001B7C39" w:rsidTr="00D16381">
        <w:trPr>
          <w:trHeight w:val="857"/>
        </w:trPr>
        <w:tc>
          <w:tcPr>
            <w:tcW w:w="4028" w:type="dxa"/>
          </w:tcPr>
          <w:p w:rsidR="00492F25" w:rsidRPr="001B7C39" w:rsidRDefault="00492F25" w:rsidP="00492F25">
            <w:pPr>
              <w:spacing w:before="30"/>
              <w:rPr>
                <w:spacing w:val="2"/>
                <w:sz w:val="21"/>
                <w:szCs w:val="21"/>
              </w:rPr>
            </w:pPr>
            <w:r w:rsidRPr="001B7C39">
              <w:rPr>
                <w:spacing w:val="2"/>
                <w:sz w:val="21"/>
                <w:szCs w:val="21"/>
              </w:rPr>
              <w:t xml:space="preserve">Целевые  показатели муниципальной </w:t>
            </w:r>
            <w:r w:rsidRPr="001B7C39">
              <w:rPr>
                <w:sz w:val="21"/>
                <w:szCs w:val="21"/>
              </w:rPr>
              <w:t xml:space="preserve">подпрограммы </w:t>
            </w:r>
          </w:p>
        </w:tc>
        <w:tc>
          <w:tcPr>
            <w:tcW w:w="6241" w:type="dxa"/>
            <w:shd w:val="clear" w:color="auto" w:fill="auto"/>
          </w:tcPr>
          <w:p w:rsidR="00492F25" w:rsidRPr="00D16381" w:rsidRDefault="00492F25" w:rsidP="00D16381">
            <w:pPr>
              <w:ind w:left="142" w:right="146"/>
              <w:jc w:val="both"/>
              <w:rPr>
                <w:sz w:val="21"/>
                <w:szCs w:val="21"/>
              </w:rPr>
            </w:pPr>
            <w:r w:rsidRPr="00D16381">
              <w:rPr>
                <w:sz w:val="21"/>
                <w:szCs w:val="21"/>
              </w:rPr>
              <w:t xml:space="preserve">прирост количества субъектов малого и среднего предпринимательства, осуществляющих деятельность на территории МО Петровское сельское поселение – не менее </w:t>
            </w:r>
            <w:r w:rsidR="00D16381" w:rsidRPr="00D16381">
              <w:rPr>
                <w:sz w:val="21"/>
                <w:szCs w:val="21"/>
              </w:rPr>
              <w:t>4</w:t>
            </w:r>
            <w:r w:rsidRPr="00D16381">
              <w:rPr>
                <w:sz w:val="21"/>
                <w:szCs w:val="21"/>
              </w:rPr>
              <w:t xml:space="preserve"> ед.</w:t>
            </w:r>
          </w:p>
        </w:tc>
      </w:tr>
      <w:tr w:rsidR="00492F25" w:rsidRPr="001B7C39" w:rsidTr="00492F25">
        <w:trPr>
          <w:trHeight w:val="558"/>
        </w:trPr>
        <w:tc>
          <w:tcPr>
            <w:tcW w:w="4028" w:type="dxa"/>
          </w:tcPr>
          <w:p w:rsidR="00492F25" w:rsidRPr="001B7C39" w:rsidRDefault="00492F25" w:rsidP="00492F25">
            <w:pPr>
              <w:rPr>
                <w:sz w:val="21"/>
                <w:szCs w:val="21"/>
              </w:rPr>
            </w:pPr>
            <w:r w:rsidRPr="001B7C39">
              <w:rPr>
                <w:sz w:val="21"/>
                <w:szCs w:val="21"/>
              </w:rPr>
              <w:t>Этапы и сроки реализации м</w:t>
            </w:r>
            <w:r w:rsidR="0058561C">
              <w:rPr>
                <w:sz w:val="21"/>
                <w:szCs w:val="21"/>
              </w:rPr>
              <w:t>униципальной подпрограммы</w:t>
            </w:r>
          </w:p>
        </w:tc>
        <w:tc>
          <w:tcPr>
            <w:tcW w:w="6241" w:type="dxa"/>
          </w:tcPr>
          <w:p w:rsidR="00492F25" w:rsidRPr="001B7C39" w:rsidRDefault="00492F25" w:rsidP="00492F25">
            <w:pPr>
              <w:ind w:left="142" w:right="146"/>
              <w:jc w:val="both"/>
              <w:rPr>
                <w:sz w:val="21"/>
                <w:szCs w:val="21"/>
              </w:rPr>
            </w:pPr>
            <w:r w:rsidRPr="001B7C39">
              <w:rPr>
                <w:sz w:val="21"/>
                <w:szCs w:val="21"/>
              </w:rPr>
              <w:t>01.01.20</w:t>
            </w:r>
            <w:r>
              <w:rPr>
                <w:sz w:val="21"/>
                <w:szCs w:val="21"/>
              </w:rPr>
              <w:t>20</w:t>
            </w:r>
            <w:r w:rsidRPr="001B7C39">
              <w:rPr>
                <w:sz w:val="21"/>
                <w:szCs w:val="21"/>
              </w:rPr>
              <w:t xml:space="preserve"> - 31.12.202</w:t>
            </w:r>
            <w:r>
              <w:rPr>
                <w:sz w:val="21"/>
                <w:szCs w:val="21"/>
              </w:rPr>
              <w:t>2</w:t>
            </w:r>
            <w:r w:rsidRPr="001B7C39">
              <w:rPr>
                <w:sz w:val="21"/>
                <w:szCs w:val="21"/>
              </w:rPr>
              <w:t xml:space="preserve"> гг.</w:t>
            </w:r>
          </w:p>
        </w:tc>
      </w:tr>
      <w:tr w:rsidR="00492F25" w:rsidRPr="001B7C39" w:rsidTr="00D16381">
        <w:trPr>
          <w:trHeight w:val="558"/>
        </w:trPr>
        <w:tc>
          <w:tcPr>
            <w:tcW w:w="4028" w:type="dxa"/>
          </w:tcPr>
          <w:p w:rsidR="00492F25" w:rsidRPr="001B7C39" w:rsidRDefault="00492F25" w:rsidP="00492F25">
            <w:pPr>
              <w:pStyle w:val="TableParagraph"/>
              <w:ind w:left="47" w:right="66"/>
              <w:rPr>
                <w:sz w:val="21"/>
                <w:szCs w:val="21"/>
              </w:rPr>
            </w:pPr>
            <w:r w:rsidRPr="001B7C39">
              <w:rPr>
                <w:sz w:val="21"/>
                <w:szCs w:val="21"/>
              </w:rPr>
              <w:t>Объем финансовых ресурсов, запланированных  по подпрограмме, с указанием источников финансирования (тыс. рублей в действующих ценах каждого года реализации программы)</w:t>
            </w:r>
          </w:p>
        </w:tc>
        <w:tc>
          <w:tcPr>
            <w:tcW w:w="6241" w:type="dxa"/>
            <w:shd w:val="clear" w:color="auto" w:fill="auto"/>
          </w:tcPr>
          <w:p w:rsidR="00492F25" w:rsidRPr="001B7C39" w:rsidRDefault="00492F25" w:rsidP="00492F25">
            <w:pPr>
              <w:pStyle w:val="TableParagraph"/>
              <w:ind w:left="142" w:right="146"/>
              <w:jc w:val="both"/>
              <w:rPr>
                <w:sz w:val="21"/>
                <w:szCs w:val="21"/>
              </w:rPr>
            </w:pPr>
            <w:r w:rsidRPr="001B7C39">
              <w:rPr>
                <w:sz w:val="21"/>
                <w:szCs w:val="21"/>
              </w:rPr>
              <w:t xml:space="preserve">Общий объем финансирования за счет средств бюджета МО </w:t>
            </w:r>
            <w:r>
              <w:rPr>
                <w:sz w:val="21"/>
                <w:szCs w:val="21"/>
              </w:rPr>
              <w:t>Петр</w:t>
            </w:r>
            <w:r w:rsidRPr="001B7C39">
              <w:rPr>
                <w:sz w:val="21"/>
                <w:szCs w:val="21"/>
              </w:rPr>
              <w:t xml:space="preserve">овское сельское поселение - </w:t>
            </w:r>
            <w:r w:rsidR="00D16381">
              <w:rPr>
                <w:sz w:val="21"/>
                <w:szCs w:val="21"/>
              </w:rPr>
              <w:t>6</w:t>
            </w:r>
            <w:r w:rsidRPr="001B7C39">
              <w:rPr>
                <w:sz w:val="21"/>
                <w:szCs w:val="21"/>
              </w:rPr>
              <w:t>0,0 тыс. руб., в том числе:</w:t>
            </w:r>
          </w:p>
          <w:p w:rsidR="00492F25" w:rsidRPr="001B7C39" w:rsidRDefault="00492F25" w:rsidP="00492F25">
            <w:pPr>
              <w:pStyle w:val="TableParagraph"/>
              <w:ind w:left="142" w:right="146"/>
              <w:jc w:val="both"/>
              <w:rPr>
                <w:sz w:val="21"/>
                <w:szCs w:val="21"/>
              </w:rPr>
            </w:pPr>
            <w:r w:rsidRPr="001B7C39">
              <w:rPr>
                <w:sz w:val="21"/>
                <w:szCs w:val="21"/>
              </w:rPr>
              <w:t xml:space="preserve">- 2019 год - </w:t>
            </w:r>
            <w:r w:rsidR="00D16381">
              <w:rPr>
                <w:sz w:val="21"/>
                <w:szCs w:val="21"/>
              </w:rPr>
              <w:t>2</w:t>
            </w:r>
            <w:r w:rsidRPr="001B7C39">
              <w:rPr>
                <w:sz w:val="21"/>
                <w:szCs w:val="21"/>
              </w:rPr>
              <w:t>0,0 тыс. руб.;</w:t>
            </w:r>
          </w:p>
          <w:p w:rsidR="00492F25" w:rsidRPr="001B7C39" w:rsidRDefault="00492F25" w:rsidP="00492F25">
            <w:pPr>
              <w:pStyle w:val="TableParagraph"/>
              <w:ind w:left="142" w:right="146"/>
              <w:jc w:val="both"/>
              <w:rPr>
                <w:sz w:val="21"/>
                <w:szCs w:val="21"/>
              </w:rPr>
            </w:pPr>
            <w:r w:rsidRPr="001B7C39">
              <w:rPr>
                <w:sz w:val="21"/>
                <w:szCs w:val="21"/>
              </w:rPr>
              <w:t xml:space="preserve">- 2020 год – </w:t>
            </w:r>
            <w:r w:rsidR="00D16381">
              <w:rPr>
                <w:sz w:val="21"/>
                <w:szCs w:val="21"/>
              </w:rPr>
              <w:t>2</w:t>
            </w:r>
            <w:r w:rsidRPr="001B7C39">
              <w:rPr>
                <w:sz w:val="21"/>
                <w:szCs w:val="21"/>
              </w:rPr>
              <w:t>0,0 тыс. руб.;</w:t>
            </w:r>
          </w:p>
          <w:p w:rsidR="00492F25" w:rsidRPr="001B7C39" w:rsidRDefault="00492F25" w:rsidP="00D16381">
            <w:pPr>
              <w:pStyle w:val="TableParagraph"/>
              <w:ind w:left="142" w:right="146"/>
              <w:jc w:val="both"/>
              <w:rPr>
                <w:sz w:val="21"/>
                <w:szCs w:val="21"/>
              </w:rPr>
            </w:pPr>
            <w:r w:rsidRPr="001B7C39">
              <w:rPr>
                <w:sz w:val="21"/>
                <w:szCs w:val="21"/>
              </w:rPr>
              <w:t xml:space="preserve">- 2021 год – </w:t>
            </w:r>
            <w:r w:rsidR="00D16381">
              <w:rPr>
                <w:sz w:val="21"/>
                <w:szCs w:val="21"/>
              </w:rPr>
              <w:t>2</w:t>
            </w:r>
            <w:r w:rsidRPr="001B7C39">
              <w:rPr>
                <w:sz w:val="21"/>
                <w:szCs w:val="21"/>
              </w:rPr>
              <w:t>0,0 тыс.руб.</w:t>
            </w:r>
          </w:p>
        </w:tc>
      </w:tr>
      <w:tr w:rsidR="00492F25" w:rsidRPr="001B7C39" w:rsidTr="00492F25">
        <w:trPr>
          <w:trHeight w:val="558"/>
        </w:trPr>
        <w:tc>
          <w:tcPr>
            <w:tcW w:w="4028" w:type="dxa"/>
          </w:tcPr>
          <w:p w:rsidR="00492F25" w:rsidRPr="001B7C39" w:rsidRDefault="00492F25" w:rsidP="00492F25">
            <w:pPr>
              <w:spacing w:before="30"/>
              <w:rPr>
                <w:spacing w:val="2"/>
                <w:sz w:val="21"/>
                <w:szCs w:val="21"/>
              </w:rPr>
            </w:pPr>
            <w:r w:rsidRPr="001B7C39">
              <w:rPr>
                <w:spacing w:val="2"/>
                <w:sz w:val="21"/>
                <w:szCs w:val="21"/>
              </w:rPr>
              <w:t xml:space="preserve">Ожидаемые результаты реализации муниципальной </w:t>
            </w:r>
            <w:r w:rsidRPr="001B7C39">
              <w:rPr>
                <w:sz w:val="21"/>
                <w:szCs w:val="21"/>
              </w:rPr>
              <w:t xml:space="preserve">подпрограммы       </w:t>
            </w:r>
          </w:p>
        </w:tc>
        <w:tc>
          <w:tcPr>
            <w:tcW w:w="6241" w:type="dxa"/>
          </w:tcPr>
          <w:p w:rsidR="00492F25" w:rsidRPr="001B7C39" w:rsidRDefault="00492F25" w:rsidP="00492F25">
            <w:pPr>
              <w:ind w:left="142" w:right="146"/>
              <w:jc w:val="both"/>
              <w:rPr>
                <w:sz w:val="21"/>
                <w:szCs w:val="21"/>
              </w:rPr>
            </w:pPr>
            <w:r w:rsidRPr="001B7C39">
              <w:rPr>
                <w:sz w:val="21"/>
                <w:szCs w:val="21"/>
              </w:rPr>
              <w:t>1. Увеличение количества малых и микропредприятий на территории муниципального образования.</w:t>
            </w:r>
          </w:p>
          <w:p w:rsidR="00492F25" w:rsidRPr="001B7C39" w:rsidRDefault="00492F25" w:rsidP="00492F25">
            <w:pPr>
              <w:ind w:left="142" w:right="146"/>
              <w:jc w:val="both"/>
              <w:rPr>
                <w:sz w:val="21"/>
                <w:szCs w:val="21"/>
              </w:rPr>
            </w:pPr>
            <w:r w:rsidRPr="001B7C39">
              <w:rPr>
                <w:sz w:val="21"/>
                <w:szCs w:val="21"/>
              </w:rPr>
              <w:t>2. Увеличение численности занятых в сфере малого и среднего предпринимательства</w:t>
            </w:r>
          </w:p>
          <w:p w:rsidR="00492F25" w:rsidRPr="001B7C39" w:rsidRDefault="00492F25" w:rsidP="00492F25">
            <w:pPr>
              <w:ind w:left="142" w:right="146"/>
              <w:jc w:val="both"/>
              <w:rPr>
                <w:sz w:val="21"/>
                <w:szCs w:val="21"/>
              </w:rPr>
            </w:pPr>
            <w:r w:rsidRPr="001B7C39">
              <w:rPr>
                <w:sz w:val="21"/>
                <w:szCs w:val="21"/>
              </w:rPr>
              <w:t xml:space="preserve">3. Увеличение оборота продукции, произведенной малыми и средними предприятиями, осуществляющими свою деятельность на территории </w:t>
            </w:r>
            <w:r>
              <w:rPr>
                <w:sz w:val="21"/>
                <w:szCs w:val="21"/>
              </w:rPr>
              <w:t>Петр</w:t>
            </w:r>
            <w:r w:rsidRPr="001B7C39">
              <w:rPr>
                <w:sz w:val="21"/>
                <w:szCs w:val="21"/>
              </w:rPr>
              <w:t>овского сельского поселения</w:t>
            </w:r>
          </w:p>
          <w:p w:rsidR="00492F25" w:rsidRPr="001B7C39" w:rsidRDefault="00492F25" w:rsidP="00492F25">
            <w:pPr>
              <w:ind w:left="142" w:right="146"/>
              <w:jc w:val="both"/>
              <w:rPr>
                <w:sz w:val="21"/>
                <w:szCs w:val="21"/>
              </w:rPr>
            </w:pPr>
            <w:r w:rsidRPr="001B7C39">
              <w:rPr>
                <w:sz w:val="21"/>
                <w:szCs w:val="21"/>
              </w:rPr>
              <w:t xml:space="preserve">4. Увеличение количества субъектов малого и среднего предпринимательства, которым оказана имущественная поддержка. </w:t>
            </w:r>
          </w:p>
        </w:tc>
      </w:tr>
      <w:tr w:rsidR="00492F25" w:rsidRPr="001B7C39" w:rsidTr="00492F25">
        <w:trPr>
          <w:trHeight w:val="558"/>
        </w:trPr>
        <w:tc>
          <w:tcPr>
            <w:tcW w:w="4028" w:type="dxa"/>
          </w:tcPr>
          <w:p w:rsidR="00492F25" w:rsidRPr="001B7C39" w:rsidRDefault="00492F25" w:rsidP="00492F25">
            <w:pPr>
              <w:spacing w:before="30"/>
              <w:rPr>
                <w:spacing w:val="2"/>
                <w:sz w:val="21"/>
                <w:szCs w:val="21"/>
              </w:rPr>
            </w:pPr>
            <w:r w:rsidRPr="001B7C39">
              <w:rPr>
                <w:spacing w:val="2"/>
                <w:sz w:val="21"/>
                <w:szCs w:val="21"/>
              </w:rPr>
              <w:t>Основания для разработки подпрограммы</w:t>
            </w:r>
          </w:p>
        </w:tc>
        <w:tc>
          <w:tcPr>
            <w:tcW w:w="6241" w:type="dxa"/>
          </w:tcPr>
          <w:p w:rsidR="00492F25" w:rsidRPr="001B7C39" w:rsidRDefault="00492F25" w:rsidP="00492F25">
            <w:pPr>
              <w:ind w:left="142" w:right="146"/>
              <w:jc w:val="both"/>
              <w:rPr>
                <w:sz w:val="21"/>
                <w:szCs w:val="21"/>
              </w:rPr>
            </w:pPr>
            <w:r w:rsidRPr="001B7C39">
              <w:rPr>
                <w:sz w:val="21"/>
                <w:szCs w:val="21"/>
              </w:rPr>
              <w:t>- Федеральный закон Российской Федерации от 24.07.2007г. №209-ФЗ «О развитии малого и среднего предпринимательства в Российской Федерации»</w:t>
            </w:r>
          </w:p>
          <w:p w:rsidR="00492F25" w:rsidRPr="001B7C39" w:rsidRDefault="00492F25" w:rsidP="00492F25">
            <w:pPr>
              <w:ind w:left="142" w:right="146"/>
              <w:jc w:val="both"/>
              <w:rPr>
                <w:sz w:val="21"/>
                <w:szCs w:val="21"/>
              </w:rPr>
            </w:pPr>
            <w:r w:rsidRPr="001B7C39">
              <w:rPr>
                <w:sz w:val="21"/>
                <w:szCs w:val="21"/>
              </w:rPr>
              <w:t>- Федеральный закон от 26.07.2006г. №135-ФЗ "О защите конкуренции"</w:t>
            </w:r>
          </w:p>
          <w:p w:rsidR="00492F25" w:rsidRPr="001B7C39" w:rsidRDefault="00492F25" w:rsidP="00492F25">
            <w:pPr>
              <w:ind w:left="142" w:right="146"/>
              <w:jc w:val="both"/>
              <w:rPr>
                <w:sz w:val="21"/>
                <w:szCs w:val="21"/>
              </w:rPr>
            </w:pPr>
            <w:r w:rsidRPr="001B7C39">
              <w:rPr>
                <w:sz w:val="21"/>
                <w:szCs w:val="21"/>
              </w:rPr>
              <w:t>- Федеральный закон от 22.07.2008г.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492F25" w:rsidRPr="001B7C39" w:rsidRDefault="00492F25" w:rsidP="00492F25">
            <w:pPr>
              <w:ind w:left="142" w:right="146"/>
              <w:jc w:val="both"/>
              <w:rPr>
                <w:sz w:val="21"/>
                <w:szCs w:val="21"/>
              </w:rPr>
            </w:pPr>
            <w:r w:rsidRPr="001B7C39">
              <w:rPr>
                <w:sz w:val="21"/>
                <w:szCs w:val="21"/>
              </w:rPr>
              <w:t>- Постановление Правительства Ленинградской области от 14.11.2013г № 394 "Об утверждении государственной программы Ленинградской области "Стимулирование экономической активности Ленинградской области" (с изменениями 2018 года).</w:t>
            </w:r>
          </w:p>
        </w:tc>
      </w:tr>
    </w:tbl>
    <w:p w:rsidR="00492F25" w:rsidRPr="001B7C39" w:rsidRDefault="00492F25" w:rsidP="00492F25">
      <w:pPr>
        <w:pStyle w:val="a8"/>
        <w:spacing w:before="4"/>
        <w:rPr>
          <w:sz w:val="8"/>
        </w:rPr>
      </w:pPr>
    </w:p>
    <w:p w:rsidR="00492F25" w:rsidRPr="001B7C39" w:rsidRDefault="00492F25" w:rsidP="00492F25">
      <w:pPr>
        <w:pStyle w:val="a3"/>
        <w:widowControl w:val="0"/>
        <w:tabs>
          <w:tab w:val="left" w:pos="957"/>
          <w:tab w:val="left" w:pos="1276"/>
        </w:tabs>
        <w:autoSpaceDE w:val="0"/>
        <w:autoSpaceDN w:val="0"/>
        <w:ind w:left="0" w:right="2"/>
        <w:jc w:val="center"/>
        <w:rPr>
          <w:b/>
          <w:sz w:val="23"/>
          <w:szCs w:val="23"/>
        </w:rPr>
      </w:pPr>
      <w:r w:rsidRPr="001B7C39">
        <w:rPr>
          <w:b/>
          <w:sz w:val="23"/>
          <w:szCs w:val="23"/>
        </w:rPr>
        <w:lastRenderedPageBreak/>
        <w:t xml:space="preserve">1. Анализ, тенденции и проблемы развития малого и среднего предпринимательства </w:t>
      </w:r>
    </w:p>
    <w:p w:rsidR="00492F25" w:rsidRPr="001B7C39" w:rsidRDefault="00492F25" w:rsidP="00492F25">
      <w:pPr>
        <w:pStyle w:val="a3"/>
        <w:widowControl w:val="0"/>
        <w:tabs>
          <w:tab w:val="left" w:pos="957"/>
          <w:tab w:val="left" w:pos="1276"/>
        </w:tabs>
        <w:autoSpaceDE w:val="0"/>
        <w:autoSpaceDN w:val="0"/>
        <w:ind w:left="0" w:right="2"/>
        <w:jc w:val="center"/>
        <w:rPr>
          <w:b/>
          <w:sz w:val="23"/>
          <w:szCs w:val="23"/>
        </w:rPr>
      </w:pPr>
      <w:r w:rsidRPr="001B7C39">
        <w:rPr>
          <w:b/>
          <w:sz w:val="23"/>
          <w:szCs w:val="23"/>
        </w:rPr>
        <w:t xml:space="preserve">на территории муниципального образования </w:t>
      </w:r>
      <w:r>
        <w:rPr>
          <w:b/>
          <w:sz w:val="23"/>
          <w:szCs w:val="23"/>
        </w:rPr>
        <w:t>Петр</w:t>
      </w:r>
      <w:r w:rsidRPr="001B7C39">
        <w:rPr>
          <w:b/>
          <w:sz w:val="23"/>
          <w:szCs w:val="23"/>
        </w:rPr>
        <w:t>овское сельское поселение</w:t>
      </w:r>
    </w:p>
    <w:p w:rsidR="00492F25" w:rsidRPr="001B7C39" w:rsidRDefault="00492F25" w:rsidP="00492F25">
      <w:pPr>
        <w:pStyle w:val="a8"/>
        <w:spacing w:after="0"/>
        <w:ind w:firstLine="720"/>
        <w:rPr>
          <w:rFonts w:ascii="Times New Roman" w:hAnsi="Times New Roman" w:cs="Times New Roman"/>
          <w:b/>
          <w:sz w:val="23"/>
          <w:szCs w:val="23"/>
        </w:rPr>
      </w:pPr>
    </w:p>
    <w:p w:rsidR="00492F25" w:rsidRPr="001B7C39" w:rsidRDefault="00492F25" w:rsidP="00492F25">
      <w:pPr>
        <w:pStyle w:val="a8"/>
        <w:spacing w:after="0"/>
        <w:ind w:firstLine="720"/>
        <w:jc w:val="both"/>
        <w:rPr>
          <w:rFonts w:ascii="Times New Roman" w:hAnsi="Times New Roman" w:cs="Times New Roman"/>
          <w:sz w:val="23"/>
          <w:szCs w:val="23"/>
        </w:rPr>
      </w:pPr>
      <w:r w:rsidRPr="001B7C39">
        <w:rPr>
          <w:rFonts w:ascii="Times New Roman" w:hAnsi="Times New Roman" w:cs="Times New Roman"/>
          <w:sz w:val="23"/>
          <w:szCs w:val="23"/>
        </w:rPr>
        <w:t xml:space="preserve">Территория муниципального образования </w:t>
      </w:r>
      <w:r>
        <w:rPr>
          <w:rFonts w:ascii="Times New Roman" w:hAnsi="Times New Roman" w:cs="Times New Roman"/>
          <w:sz w:val="23"/>
          <w:szCs w:val="23"/>
        </w:rPr>
        <w:t>Петр</w:t>
      </w:r>
      <w:r w:rsidRPr="001B7C39">
        <w:rPr>
          <w:rFonts w:ascii="Times New Roman" w:hAnsi="Times New Roman" w:cs="Times New Roman"/>
          <w:sz w:val="23"/>
          <w:szCs w:val="23"/>
        </w:rPr>
        <w:t xml:space="preserve">овское сельское поселение занимает </w:t>
      </w:r>
      <w:r w:rsidR="00D16381">
        <w:rPr>
          <w:rFonts w:ascii="Times New Roman" w:hAnsi="Times New Roman" w:cs="Times New Roman"/>
          <w:sz w:val="23"/>
          <w:szCs w:val="23"/>
        </w:rPr>
        <w:t>20,0</w:t>
      </w:r>
      <w:r w:rsidRPr="001B7C39">
        <w:rPr>
          <w:rFonts w:ascii="Times New Roman" w:hAnsi="Times New Roman" w:cs="Times New Roman"/>
          <w:sz w:val="23"/>
          <w:szCs w:val="23"/>
        </w:rPr>
        <w:t xml:space="preserve"> тыс. </w:t>
      </w:r>
      <w:proofErr w:type="gramStart"/>
      <w:r w:rsidRPr="001B7C39">
        <w:rPr>
          <w:rFonts w:ascii="Times New Roman" w:hAnsi="Times New Roman" w:cs="Times New Roman"/>
          <w:sz w:val="23"/>
          <w:szCs w:val="23"/>
        </w:rPr>
        <w:t>га.,</w:t>
      </w:r>
      <w:proofErr w:type="gramEnd"/>
      <w:r w:rsidRPr="001B7C39">
        <w:rPr>
          <w:rFonts w:ascii="Times New Roman" w:hAnsi="Times New Roman" w:cs="Times New Roman"/>
          <w:sz w:val="23"/>
          <w:szCs w:val="23"/>
        </w:rPr>
        <w:t xml:space="preserve"> что составляет около 7 % территории Приозерского района.</w:t>
      </w:r>
    </w:p>
    <w:p w:rsidR="00492F25" w:rsidRPr="001B7C39" w:rsidRDefault="00492F25" w:rsidP="00492F25">
      <w:pPr>
        <w:pStyle w:val="a8"/>
        <w:spacing w:after="0"/>
        <w:ind w:firstLine="720"/>
        <w:jc w:val="both"/>
        <w:rPr>
          <w:rFonts w:ascii="Times New Roman" w:hAnsi="Times New Roman" w:cs="Times New Roman"/>
          <w:sz w:val="23"/>
          <w:szCs w:val="23"/>
        </w:rPr>
      </w:pPr>
      <w:r w:rsidRPr="00492F25">
        <w:rPr>
          <w:rFonts w:ascii="Times New Roman" w:hAnsi="Times New Roman" w:cs="Times New Roman"/>
          <w:sz w:val="23"/>
          <w:szCs w:val="23"/>
        </w:rPr>
        <w:t xml:space="preserve">Петровское сельское поселение расположено на юге Приозерского района Ленинградской области, в юго-восточной части Карельского перешейка и занимает территорию </w:t>
      </w:r>
      <w:r w:rsidRPr="00492F25">
        <w:rPr>
          <w:rFonts w:ascii="Times New Roman" w:hAnsi="Times New Roman" w:cs="Times New Roman"/>
          <w:sz w:val="23"/>
          <w:szCs w:val="23"/>
          <w:shd w:val="clear" w:color="auto" w:fill="FFFFFF"/>
        </w:rPr>
        <w:t> 20,0 тысяч гектаров</w:t>
      </w:r>
      <w:r w:rsidRPr="00492F25">
        <w:rPr>
          <w:rFonts w:ascii="Times New Roman" w:hAnsi="Times New Roman" w:cs="Times New Roman"/>
          <w:sz w:val="23"/>
          <w:szCs w:val="23"/>
        </w:rPr>
        <w:t xml:space="preserve">. </w:t>
      </w:r>
      <w:r w:rsidRPr="001B7C39">
        <w:rPr>
          <w:rFonts w:ascii="Times New Roman" w:hAnsi="Times New Roman" w:cs="Times New Roman"/>
          <w:sz w:val="23"/>
          <w:szCs w:val="23"/>
        </w:rPr>
        <w:t>На территории поселения отсутствуют разведанные месторождения полезных ископаемых с запасами, утверждёнными для промышленной добычи. Богатство природы Карельского перешейка обуславливает то, что основными занятиями для жителей этой территории являются заготовка и переработка леса, производство, переработка и реализация продукции животноводства и растениеводства.</w:t>
      </w:r>
    </w:p>
    <w:p w:rsidR="00492F25" w:rsidRPr="001B7C39" w:rsidRDefault="00492F25" w:rsidP="00492F25">
      <w:pPr>
        <w:pStyle w:val="a8"/>
        <w:spacing w:after="0"/>
        <w:ind w:firstLine="720"/>
        <w:jc w:val="both"/>
        <w:rPr>
          <w:rFonts w:ascii="Times New Roman" w:hAnsi="Times New Roman" w:cs="Times New Roman"/>
          <w:sz w:val="23"/>
          <w:szCs w:val="23"/>
        </w:rPr>
      </w:pPr>
      <w:r w:rsidRPr="001B7C39">
        <w:rPr>
          <w:rFonts w:ascii="Times New Roman" w:hAnsi="Times New Roman" w:cs="Times New Roman"/>
          <w:sz w:val="23"/>
          <w:szCs w:val="23"/>
        </w:rPr>
        <w:t xml:space="preserve">В состав поселения входят </w:t>
      </w:r>
      <w:r>
        <w:rPr>
          <w:rFonts w:ascii="Times New Roman" w:hAnsi="Times New Roman" w:cs="Times New Roman"/>
          <w:sz w:val="23"/>
          <w:szCs w:val="23"/>
        </w:rPr>
        <w:t>6</w:t>
      </w:r>
      <w:r w:rsidRPr="001B7C39">
        <w:rPr>
          <w:rFonts w:ascii="Times New Roman" w:hAnsi="Times New Roman" w:cs="Times New Roman"/>
          <w:sz w:val="23"/>
          <w:szCs w:val="23"/>
        </w:rPr>
        <w:t xml:space="preserve"> населённых пунктов: </w:t>
      </w:r>
      <w:proofErr w:type="spellStart"/>
      <w:r w:rsidRPr="001B7C39">
        <w:rPr>
          <w:rFonts w:ascii="Times New Roman" w:hAnsi="Times New Roman" w:cs="Times New Roman"/>
          <w:sz w:val="23"/>
          <w:szCs w:val="23"/>
        </w:rPr>
        <w:t>посёлок</w:t>
      </w:r>
      <w:r w:rsidR="00D16381">
        <w:rPr>
          <w:rFonts w:ascii="Times New Roman" w:hAnsi="Times New Roman" w:cs="Times New Roman"/>
          <w:sz w:val="23"/>
          <w:szCs w:val="23"/>
        </w:rPr>
        <w:t>и</w:t>
      </w:r>
      <w:proofErr w:type="spellEnd"/>
      <w:r w:rsidRPr="001B7C39">
        <w:rPr>
          <w:rFonts w:ascii="Times New Roman" w:hAnsi="Times New Roman" w:cs="Times New Roman"/>
          <w:sz w:val="23"/>
          <w:szCs w:val="23"/>
        </w:rPr>
        <w:t xml:space="preserve"> </w:t>
      </w:r>
      <w:r>
        <w:rPr>
          <w:rFonts w:ascii="Times New Roman" w:hAnsi="Times New Roman" w:cs="Times New Roman"/>
          <w:sz w:val="23"/>
          <w:szCs w:val="23"/>
        </w:rPr>
        <w:t>–</w:t>
      </w:r>
      <w:r w:rsidRPr="001B7C39">
        <w:rPr>
          <w:rFonts w:ascii="Times New Roman" w:hAnsi="Times New Roman" w:cs="Times New Roman"/>
          <w:sz w:val="23"/>
          <w:szCs w:val="23"/>
        </w:rPr>
        <w:t xml:space="preserve"> </w:t>
      </w:r>
      <w:r>
        <w:rPr>
          <w:rFonts w:ascii="Times New Roman" w:hAnsi="Times New Roman" w:cs="Times New Roman"/>
          <w:sz w:val="23"/>
          <w:szCs w:val="23"/>
        </w:rPr>
        <w:t>Петровское</w:t>
      </w:r>
      <w:r w:rsidR="00D16381">
        <w:rPr>
          <w:rFonts w:ascii="Times New Roman" w:hAnsi="Times New Roman" w:cs="Times New Roman"/>
          <w:sz w:val="23"/>
          <w:szCs w:val="23"/>
        </w:rPr>
        <w:t xml:space="preserve">  ж/д ст. </w:t>
      </w:r>
      <w:proofErr w:type="spellStart"/>
      <w:r w:rsidR="00D16381">
        <w:rPr>
          <w:rFonts w:ascii="Times New Roman" w:hAnsi="Times New Roman" w:cs="Times New Roman"/>
          <w:sz w:val="23"/>
          <w:szCs w:val="23"/>
        </w:rPr>
        <w:t>Петяярви</w:t>
      </w:r>
      <w:proofErr w:type="spellEnd"/>
      <w:r>
        <w:rPr>
          <w:rFonts w:ascii="Times New Roman" w:hAnsi="Times New Roman" w:cs="Times New Roman"/>
          <w:sz w:val="23"/>
          <w:szCs w:val="23"/>
        </w:rPr>
        <w:t>,</w:t>
      </w:r>
      <w:r w:rsidRPr="001B7C39">
        <w:rPr>
          <w:rFonts w:ascii="Times New Roman" w:hAnsi="Times New Roman" w:cs="Times New Roman"/>
          <w:sz w:val="23"/>
          <w:szCs w:val="23"/>
        </w:rPr>
        <w:t xml:space="preserve"> деревни – </w:t>
      </w:r>
      <w:r>
        <w:rPr>
          <w:rFonts w:ascii="Times New Roman" w:hAnsi="Times New Roman" w:cs="Times New Roman"/>
          <w:sz w:val="23"/>
          <w:szCs w:val="23"/>
        </w:rPr>
        <w:t>Ольховка</w:t>
      </w:r>
      <w:r w:rsidRPr="001B7C39">
        <w:rPr>
          <w:rFonts w:ascii="Times New Roman" w:hAnsi="Times New Roman" w:cs="Times New Roman"/>
          <w:sz w:val="23"/>
          <w:szCs w:val="23"/>
        </w:rPr>
        <w:t xml:space="preserve">, </w:t>
      </w:r>
      <w:r>
        <w:rPr>
          <w:rFonts w:ascii="Times New Roman" w:hAnsi="Times New Roman" w:cs="Times New Roman"/>
          <w:sz w:val="23"/>
          <w:szCs w:val="23"/>
        </w:rPr>
        <w:t>Ягодное</w:t>
      </w:r>
      <w:r w:rsidRPr="001B7C39">
        <w:rPr>
          <w:rFonts w:ascii="Times New Roman" w:hAnsi="Times New Roman" w:cs="Times New Roman"/>
          <w:sz w:val="23"/>
          <w:szCs w:val="23"/>
        </w:rPr>
        <w:t xml:space="preserve">, </w:t>
      </w:r>
      <w:r>
        <w:rPr>
          <w:rFonts w:ascii="Times New Roman" w:hAnsi="Times New Roman" w:cs="Times New Roman"/>
          <w:sz w:val="23"/>
          <w:szCs w:val="23"/>
        </w:rPr>
        <w:t>Овраги</w:t>
      </w:r>
      <w:r w:rsidR="00D16381">
        <w:rPr>
          <w:rFonts w:ascii="Times New Roman" w:hAnsi="Times New Roman" w:cs="Times New Roman"/>
          <w:sz w:val="23"/>
          <w:szCs w:val="23"/>
        </w:rPr>
        <w:t xml:space="preserve"> и</w:t>
      </w:r>
      <w:r w:rsidRPr="001B7C39">
        <w:rPr>
          <w:rFonts w:ascii="Times New Roman" w:hAnsi="Times New Roman" w:cs="Times New Roman"/>
          <w:sz w:val="23"/>
          <w:szCs w:val="23"/>
        </w:rPr>
        <w:t xml:space="preserve"> </w:t>
      </w:r>
      <w:r>
        <w:rPr>
          <w:rFonts w:ascii="Times New Roman" w:hAnsi="Times New Roman" w:cs="Times New Roman"/>
          <w:sz w:val="23"/>
          <w:szCs w:val="23"/>
        </w:rPr>
        <w:t>Варшко</w:t>
      </w:r>
      <w:r w:rsidRPr="001B7C39">
        <w:rPr>
          <w:rFonts w:ascii="Times New Roman" w:hAnsi="Times New Roman" w:cs="Times New Roman"/>
          <w:sz w:val="23"/>
          <w:szCs w:val="23"/>
        </w:rPr>
        <w:t>.</w:t>
      </w:r>
    </w:p>
    <w:p w:rsidR="00492F25" w:rsidRPr="001B7C39" w:rsidRDefault="00492F25" w:rsidP="00D16381">
      <w:pPr>
        <w:pStyle w:val="a8"/>
        <w:spacing w:after="0"/>
        <w:ind w:firstLine="720"/>
        <w:jc w:val="both"/>
        <w:rPr>
          <w:rFonts w:ascii="Times New Roman" w:hAnsi="Times New Roman" w:cs="Times New Roman"/>
          <w:sz w:val="23"/>
          <w:szCs w:val="23"/>
        </w:rPr>
      </w:pPr>
      <w:r w:rsidRPr="001B7C39">
        <w:rPr>
          <w:rFonts w:ascii="Times New Roman" w:hAnsi="Times New Roman" w:cs="Times New Roman"/>
          <w:sz w:val="23"/>
          <w:szCs w:val="23"/>
        </w:rPr>
        <w:t xml:space="preserve">Малый бизнес - серьёзный сегмент экономики и социальной сферы МО </w:t>
      </w:r>
      <w:r w:rsidR="005236D8">
        <w:rPr>
          <w:rFonts w:ascii="Times New Roman" w:hAnsi="Times New Roman" w:cs="Times New Roman"/>
          <w:sz w:val="23"/>
          <w:szCs w:val="23"/>
        </w:rPr>
        <w:t>Петр</w:t>
      </w:r>
      <w:r w:rsidRPr="001B7C39">
        <w:rPr>
          <w:rFonts w:ascii="Times New Roman" w:hAnsi="Times New Roman" w:cs="Times New Roman"/>
          <w:sz w:val="23"/>
          <w:szCs w:val="23"/>
        </w:rPr>
        <w:t>овское сельское поселение. Он обеспечивает работой и стабильной заработной платой основную массу жителей, занятых в экономической сфере. Субъекты малого предпринимательства составляют две трети от общего числа предприятий, организаций, действующих на территории поселения.</w:t>
      </w:r>
    </w:p>
    <w:p w:rsidR="00492F25" w:rsidRPr="00CF1EDC" w:rsidRDefault="00492F25" w:rsidP="00492F25">
      <w:pPr>
        <w:pStyle w:val="a8"/>
        <w:spacing w:after="0"/>
        <w:ind w:firstLine="720"/>
        <w:jc w:val="both"/>
        <w:rPr>
          <w:rFonts w:ascii="Times New Roman" w:hAnsi="Times New Roman" w:cs="Times New Roman"/>
          <w:sz w:val="23"/>
          <w:szCs w:val="23"/>
        </w:rPr>
      </w:pPr>
      <w:r w:rsidRPr="001B7C39">
        <w:rPr>
          <w:rFonts w:ascii="Times New Roman" w:hAnsi="Times New Roman" w:cs="Times New Roman"/>
          <w:sz w:val="23"/>
          <w:szCs w:val="23"/>
        </w:rPr>
        <w:t xml:space="preserve">Развитие малого и среднего бизнеса имеет целью обеспечить решение экономических и социальных задач, в том числе способствует формированию конкурентной среды, насыщению рынков товарами и услугами, обеспечению занятости, росту доли квалифицированного персонала, увеличению налоговых </w:t>
      </w:r>
      <w:r w:rsidRPr="00CF1EDC">
        <w:rPr>
          <w:rFonts w:ascii="Times New Roman" w:hAnsi="Times New Roman" w:cs="Times New Roman"/>
          <w:sz w:val="23"/>
          <w:szCs w:val="23"/>
        </w:rPr>
        <w:t>поступлений в бюджеты всех уровней.</w:t>
      </w:r>
    </w:p>
    <w:p w:rsidR="00492F25" w:rsidRPr="00CF1EDC" w:rsidRDefault="00492F25" w:rsidP="00CF1EDC">
      <w:pPr>
        <w:ind w:firstLine="720"/>
        <w:jc w:val="both"/>
        <w:rPr>
          <w:sz w:val="23"/>
          <w:szCs w:val="23"/>
        </w:rPr>
      </w:pPr>
      <w:r w:rsidRPr="00CF1EDC">
        <w:rPr>
          <w:sz w:val="23"/>
          <w:szCs w:val="23"/>
        </w:rPr>
        <w:t xml:space="preserve">В 2015 году были внесены изменения в Федеральный закон от 24.07.2007г. №209-ФЗ «О развитии малого и среднего предпринимательства в Российской Федерации» и ряд нормативных актов Правительства РФ, которыми предусматривалось создание и ведение реестра субъектов малого и среднего предпринимательства. </w:t>
      </w:r>
      <w:r w:rsidRPr="00CF1EDC">
        <w:rPr>
          <w:rStyle w:val="blk"/>
          <w:sz w:val="23"/>
          <w:szCs w:val="23"/>
        </w:rPr>
        <w:t xml:space="preserve">Содержащиеся в едином реестре субъектов малого и среднего предпринимательства сведения о юридических лицах, об индивидуальных предпринимателях могли быть исключены из указанного реестра 10 августа 2016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отчётность,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перестали отвечать условиям, установленным </w:t>
      </w:r>
      <w:hyperlink r:id="rId6" w:anchor="dst100019" w:history="1">
        <w:r w:rsidRPr="00CF1EDC">
          <w:rPr>
            <w:rStyle w:val="a6"/>
            <w:sz w:val="23"/>
            <w:szCs w:val="23"/>
          </w:rPr>
          <w:t>статьёй 4</w:t>
        </w:r>
      </w:hyperlink>
      <w:r w:rsidRPr="00CF1EDC">
        <w:rPr>
          <w:rStyle w:val="blk"/>
          <w:sz w:val="23"/>
          <w:szCs w:val="23"/>
        </w:rPr>
        <w:t xml:space="preserve">Федерального закона </w:t>
      </w:r>
      <w:r w:rsidRPr="00CF1EDC">
        <w:rPr>
          <w:sz w:val="23"/>
          <w:szCs w:val="23"/>
        </w:rPr>
        <w:t xml:space="preserve">от 24.07.2007г. №209-ФЗ «О развитии малого и среднего предпринимательства в Российской Федерации». Таким образом, </w:t>
      </w:r>
      <w:r w:rsidRPr="00CF1EDC">
        <w:rPr>
          <w:rStyle w:val="blk"/>
          <w:sz w:val="23"/>
          <w:szCs w:val="23"/>
        </w:rPr>
        <w:t xml:space="preserve">субъекты малого и среднего предпринимательства, которые предоставили указанную отчётность и подтвердили свои критерии отнесения к субъектам малого и среднего предпринимательства, установленным </w:t>
      </w:r>
      <w:hyperlink r:id="rId7" w:anchor="dst100019" w:history="1">
        <w:r w:rsidRPr="00CF1EDC">
          <w:rPr>
            <w:rStyle w:val="a6"/>
            <w:sz w:val="23"/>
            <w:szCs w:val="23"/>
          </w:rPr>
          <w:t>статьёй 4</w:t>
        </w:r>
      </w:hyperlink>
      <w:r w:rsidRPr="00CF1EDC">
        <w:rPr>
          <w:rStyle w:val="blk"/>
          <w:sz w:val="23"/>
          <w:szCs w:val="23"/>
        </w:rPr>
        <w:t xml:space="preserve"> настоящего Федерального закона, могли быть внесены в единый реестр субъектов малого и среднего предпринимательства позднее.</w:t>
      </w:r>
    </w:p>
    <w:p w:rsidR="00492F25" w:rsidRPr="00CF1EDC" w:rsidRDefault="00492F25" w:rsidP="00CF1EDC">
      <w:pPr>
        <w:pStyle w:val="a8"/>
        <w:spacing w:after="0"/>
        <w:ind w:firstLine="720"/>
        <w:jc w:val="both"/>
        <w:rPr>
          <w:rFonts w:ascii="Times New Roman" w:hAnsi="Times New Roman" w:cs="Times New Roman"/>
          <w:sz w:val="23"/>
          <w:szCs w:val="23"/>
        </w:rPr>
      </w:pPr>
      <w:r w:rsidRPr="00CF1EDC">
        <w:rPr>
          <w:rFonts w:ascii="Times New Roman" w:hAnsi="Times New Roman" w:cs="Times New Roman"/>
          <w:sz w:val="23"/>
          <w:szCs w:val="23"/>
        </w:rPr>
        <w:t xml:space="preserve">В 2017 году в целом по </w:t>
      </w:r>
      <w:r w:rsidR="005F3787" w:rsidRPr="00CF1EDC">
        <w:rPr>
          <w:rFonts w:ascii="Times New Roman" w:hAnsi="Times New Roman" w:cs="Times New Roman"/>
          <w:sz w:val="23"/>
          <w:szCs w:val="23"/>
        </w:rPr>
        <w:t>Петровскому</w:t>
      </w:r>
      <w:r w:rsidRPr="00CF1EDC">
        <w:rPr>
          <w:rFonts w:ascii="Times New Roman" w:hAnsi="Times New Roman" w:cs="Times New Roman"/>
          <w:sz w:val="23"/>
          <w:szCs w:val="23"/>
        </w:rPr>
        <w:t xml:space="preserve"> сельскому поселению был спад в создании новых СМБ, но с другой стороны ощущается укрупнение и расширение уже действующих предприятий. </w:t>
      </w:r>
    </w:p>
    <w:p w:rsidR="00492F25" w:rsidRPr="00CF1EDC" w:rsidRDefault="00492F25" w:rsidP="00CF1EDC">
      <w:pPr>
        <w:pStyle w:val="a8"/>
        <w:spacing w:after="0"/>
        <w:ind w:firstLine="720"/>
        <w:jc w:val="both"/>
        <w:rPr>
          <w:rFonts w:ascii="Times New Roman" w:hAnsi="Times New Roman" w:cs="Times New Roman"/>
          <w:sz w:val="23"/>
          <w:szCs w:val="23"/>
        </w:rPr>
      </w:pPr>
      <w:r w:rsidRPr="00CF1EDC">
        <w:rPr>
          <w:rFonts w:ascii="Times New Roman" w:hAnsi="Times New Roman" w:cs="Times New Roman"/>
          <w:sz w:val="23"/>
          <w:szCs w:val="23"/>
        </w:rPr>
        <w:t xml:space="preserve">По состоянию на 01.01.2018 года на территории поселения действуют </w:t>
      </w:r>
      <w:r w:rsidR="005F3787" w:rsidRPr="00CF1EDC">
        <w:rPr>
          <w:rFonts w:ascii="Times New Roman" w:hAnsi="Times New Roman" w:cs="Times New Roman"/>
          <w:sz w:val="23"/>
          <w:szCs w:val="23"/>
        </w:rPr>
        <w:t>52</w:t>
      </w:r>
      <w:r w:rsidRPr="00CF1EDC">
        <w:rPr>
          <w:rFonts w:ascii="Times New Roman" w:hAnsi="Times New Roman" w:cs="Times New Roman"/>
          <w:sz w:val="23"/>
          <w:szCs w:val="23"/>
        </w:rPr>
        <w:t xml:space="preserve"> субъект</w:t>
      </w:r>
      <w:r w:rsidR="005F3787" w:rsidRPr="00CF1EDC">
        <w:rPr>
          <w:rFonts w:ascii="Times New Roman" w:hAnsi="Times New Roman" w:cs="Times New Roman"/>
          <w:sz w:val="23"/>
          <w:szCs w:val="23"/>
        </w:rPr>
        <w:t>а</w:t>
      </w:r>
      <w:r w:rsidRPr="00CF1EDC">
        <w:rPr>
          <w:rFonts w:ascii="Times New Roman" w:hAnsi="Times New Roman" w:cs="Times New Roman"/>
          <w:sz w:val="23"/>
          <w:szCs w:val="23"/>
        </w:rPr>
        <w:t xml:space="preserve"> малого и среднего предпринимательства.</w:t>
      </w:r>
    </w:p>
    <w:p w:rsidR="00492F25" w:rsidRPr="00CF1EDC" w:rsidRDefault="00492F25" w:rsidP="00CF1EDC">
      <w:pPr>
        <w:pStyle w:val="a8"/>
        <w:spacing w:after="0"/>
        <w:ind w:firstLine="720"/>
        <w:jc w:val="both"/>
        <w:rPr>
          <w:rFonts w:ascii="Times New Roman" w:hAnsi="Times New Roman" w:cs="Times New Roman"/>
          <w:sz w:val="23"/>
          <w:szCs w:val="23"/>
        </w:rPr>
      </w:pPr>
      <w:r w:rsidRPr="00CF1EDC">
        <w:rPr>
          <w:rFonts w:ascii="Times New Roman" w:hAnsi="Times New Roman" w:cs="Times New Roman"/>
          <w:sz w:val="23"/>
          <w:szCs w:val="23"/>
        </w:rPr>
        <w:t>Ведется активная работа с предпринимателями по благоустройству, уборке, озеленению прилегающей территории и экологии.</w:t>
      </w:r>
    </w:p>
    <w:p w:rsidR="00492F25" w:rsidRPr="00CF1EDC" w:rsidRDefault="00492F25" w:rsidP="00CF1EDC">
      <w:pPr>
        <w:pStyle w:val="a8"/>
        <w:spacing w:after="0"/>
        <w:ind w:firstLine="720"/>
        <w:jc w:val="both"/>
        <w:rPr>
          <w:rFonts w:ascii="Times New Roman" w:hAnsi="Times New Roman" w:cs="Times New Roman"/>
          <w:sz w:val="23"/>
          <w:szCs w:val="23"/>
        </w:rPr>
      </w:pPr>
      <w:r w:rsidRPr="00CF1EDC">
        <w:rPr>
          <w:rFonts w:ascii="Times New Roman" w:hAnsi="Times New Roman" w:cs="Times New Roman"/>
          <w:sz w:val="23"/>
          <w:szCs w:val="23"/>
        </w:rPr>
        <w:t>Экономические показатели, представленные в данной программе, в отдельных случаях носят оперативный характер и рассчитаны исходя из оценки специалистов администрации с учетом данных, полученных от органов государственной статистики, данных опроса наиболее значимых предприятий и учреждений.</w:t>
      </w:r>
    </w:p>
    <w:p w:rsidR="00492F25" w:rsidRPr="00CF1EDC" w:rsidRDefault="00492F25" w:rsidP="00CF1EDC">
      <w:pPr>
        <w:pStyle w:val="a8"/>
        <w:spacing w:after="0"/>
        <w:ind w:firstLine="720"/>
        <w:jc w:val="both"/>
        <w:rPr>
          <w:rFonts w:ascii="Times New Roman" w:hAnsi="Times New Roman" w:cs="Times New Roman"/>
          <w:sz w:val="23"/>
          <w:szCs w:val="23"/>
        </w:rPr>
      </w:pPr>
      <w:r w:rsidRPr="00CF1EDC">
        <w:rPr>
          <w:rFonts w:ascii="Times New Roman" w:hAnsi="Times New Roman" w:cs="Times New Roman"/>
          <w:sz w:val="23"/>
          <w:szCs w:val="23"/>
        </w:rPr>
        <w:t xml:space="preserve">По данным статистической отчётности задолженности по выплате заработной платы на предприятиях и учреждения поселения нет. Но большинство предприятий в качестве основных проблем </w:t>
      </w:r>
      <w:r w:rsidRPr="00CF1EDC">
        <w:rPr>
          <w:rFonts w:ascii="Times New Roman" w:hAnsi="Times New Roman" w:cs="Times New Roman"/>
          <w:sz w:val="23"/>
          <w:szCs w:val="23"/>
        </w:rPr>
        <w:lastRenderedPageBreak/>
        <w:t>дальнейшего развития указали на рост затрат, связанных с ростом цен на энергоносители, большое налоговое бремя.</w:t>
      </w:r>
    </w:p>
    <w:p w:rsidR="005F3787" w:rsidRPr="00CF1EDC" w:rsidRDefault="005F3787" w:rsidP="00CF1EDC">
      <w:pPr>
        <w:pStyle w:val="a8"/>
        <w:jc w:val="both"/>
        <w:rPr>
          <w:rFonts w:ascii="Times New Roman" w:hAnsi="Times New Roman" w:cs="Times New Roman"/>
          <w:sz w:val="23"/>
          <w:szCs w:val="23"/>
        </w:rPr>
      </w:pPr>
      <w:r w:rsidRPr="00CF1EDC">
        <w:rPr>
          <w:rFonts w:ascii="Times New Roman" w:hAnsi="Times New Roman" w:cs="Times New Roman"/>
          <w:sz w:val="23"/>
          <w:szCs w:val="23"/>
        </w:rPr>
        <w:t xml:space="preserve">По состоянию на 01.11.2016 года на территории поселения в сфере малого и среднего предпринимательства осуществляют деятельность 55 субъектов, из них: 1 среднее предприятие, 6 малых предприятий, 48 </w:t>
      </w:r>
      <w:proofErr w:type="spellStart"/>
      <w:r w:rsidRPr="00CF1EDC">
        <w:rPr>
          <w:rFonts w:ascii="Times New Roman" w:hAnsi="Times New Roman" w:cs="Times New Roman"/>
          <w:sz w:val="23"/>
          <w:szCs w:val="23"/>
        </w:rPr>
        <w:t>микропредприятий</w:t>
      </w:r>
      <w:proofErr w:type="spellEnd"/>
      <w:r w:rsidRPr="00CF1EDC">
        <w:rPr>
          <w:rFonts w:ascii="Times New Roman" w:hAnsi="Times New Roman" w:cs="Times New Roman"/>
          <w:sz w:val="23"/>
          <w:szCs w:val="23"/>
        </w:rPr>
        <w:t xml:space="preserve">, в том числе 22 индивидуальных предпринимателя. За 10 месяцев 2016 года предпринимательскую деятельность начали 2 индивидуальных предпринимателя в сфере строительства жилых и нежилых зданий и в сфере общественного питания, а также 1 организация по производству гидравлического и пневматического силового оборудования. </w:t>
      </w:r>
    </w:p>
    <w:p w:rsidR="00492F25" w:rsidRPr="00CF1EDC" w:rsidRDefault="005F3787" w:rsidP="00CF1EDC">
      <w:pPr>
        <w:pStyle w:val="a8"/>
        <w:spacing w:after="0" w:line="240" w:lineRule="auto"/>
        <w:jc w:val="both"/>
        <w:rPr>
          <w:rFonts w:ascii="Times New Roman" w:hAnsi="Times New Roman" w:cs="Times New Roman"/>
          <w:sz w:val="23"/>
          <w:szCs w:val="23"/>
        </w:rPr>
      </w:pPr>
      <w:r w:rsidRPr="00CF1EDC">
        <w:rPr>
          <w:rFonts w:ascii="Times New Roman" w:hAnsi="Times New Roman" w:cs="Times New Roman"/>
          <w:sz w:val="23"/>
          <w:szCs w:val="23"/>
        </w:rPr>
        <w:t xml:space="preserve">Структура предприятий малого и среднего бизнеса по видам деятельности сложилась следующим образом: большая часть малого и среднего бизнеса осуществляет свою деятельность в торговле – 25,5%, </w:t>
      </w:r>
      <w:proofErr w:type="spellStart"/>
      <w:r w:rsidRPr="00CF1EDC">
        <w:rPr>
          <w:rFonts w:ascii="Times New Roman" w:hAnsi="Times New Roman" w:cs="Times New Roman"/>
          <w:sz w:val="23"/>
          <w:szCs w:val="23"/>
        </w:rPr>
        <w:t>гостинично</w:t>
      </w:r>
      <w:proofErr w:type="spellEnd"/>
      <w:r w:rsidRPr="00CF1EDC">
        <w:rPr>
          <w:rFonts w:ascii="Times New Roman" w:hAnsi="Times New Roman" w:cs="Times New Roman"/>
          <w:sz w:val="23"/>
          <w:szCs w:val="23"/>
        </w:rPr>
        <w:t xml:space="preserve">-туристические услуги занимают второе место с удельным весом в 18,2%, удельный вес предприятий в области ЖКХ составляет 10,9%, грузоперевозки – 7,3%, общественное питание – 7,3%, производство – 5,5%, строительство и ремонт – 5,5%, операции с недвижимым имуществом – 3,6%, деятельность в области спорта, отдыха и развлечений – 3,6%, деревообработка – 1,8%, </w:t>
      </w:r>
      <w:proofErr w:type="spellStart"/>
      <w:r w:rsidRPr="00CF1EDC">
        <w:rPr>
          <w:rFonts w:ascii="Times New Roman" w:hAnsi="Times New Roman" w:cs="Times New Roman"/>
          <w:sz w:val="23"/>
          <w:szCs w:val="23"/>
        </w:rPr>
        <w:t>авторемонт</w:t>
      </w:r>
      <w:proofErr w:type="spellEnd"/>
      <w:r w:rsidRPr="00CF1EDC">
        <w:rPr>
          <w:rFonts w:ascii="Times New Roman" w:hAnsi="Times New Roman" w:cs="Times New Roman"/>
          <w:sz w:val="23"/>
          <w:szCs w:val="23"/>
        </w:rPr>
        <w:t xml:space="preserve"> – 1,8%, сельское хозяйство – 1,8%, прочие виды услуг – 7,2%.</w:t>
      </w:r>
    </w:p>
    <w:p w:rsidR="00492F25" w:rsidRPr="00CF1EDC" w:rsidRDefault="00492F25" w:rsidP="00CF1EDC">
      <w:pPr>
        <w:ind w:firstLine="708"/>
        <w:jc w:val="both"/>
        <w:rPr>
          <w:sz w:val="23"/>
          <w:szCs w:val="23"/>
        </w:rPr>
      </w:pPr>
      <w:r w:rsidRPr="00CF1EDC">
        <w:rPr>
          <w:sz w:val="23"/>
          <w:szCs w:val="23"/>
        </w:rPr>
        <w:t xml:space="preserve">На территории МО </w:t>
      </w:r>
      <w:r w:rsidR="005F3787" w:rsidRPr="00CF1EDC">
        <w:rPr>
          <w:sz w:val="23"/>
          <w:szCs w:val="23"/>
        </w:rPr>
        <w:t>Петровское</w:t>
      </w:r>
      <w:r w:rsidRPr="00CF1EDC">
        <w:rPr>
          <w:sz w:val="23"/>
          <w:szCs w:val="23"/>
        </w:rPr>
        <w:t xml:space="preserve"> сельское поселение </w:t>
      </w:r>
      <w:r w:rsidR="005F3787" w:rsidRPr="00CF1EDC">
        <w:rPr>
          <w:sz w:val="23"/>
          <w:szCs w:val="23"/>
        </w:rPr>
        <w:t>работает постоянная ярмарка.</w:t>
      </w:r>
    </w:p>
    <w:p w:rsidR="00492F25" w:rsidRPr="00CF1EDC" w:rsidRDefault="00492F25" w:rsidP="00CF1EDC">
      <w:pPr>
        <w:adjustRightInd w:val="0"/>
        <w:ind w:firstLine="708"/>
        <w:jc w:val="both"/>
        <w:rPr>
          <w:sz w:val="23"/>
          <w:szCs w:val="23"/>
        </w:rPr>
      </w:pPr>
      <w:r w:rsidRPr="00CF1EDC">
        <w:rPr>
          <w:sz w:val="23"/>
          <w:szCs w:val="23"/>
        </w:rPr>
        <w:t xml:space="preserve">В целях решения проблем и снижения рисков, связанных с ведением деятельности в сфере малого и среднего предпринимательства, с учетом задач по развитию малого и среднего предпринимательства, сформулированы приоритеты, цели и задачи в сфере развития малого и среднего предпринимательства в </w:t>
      </w:r>
      <w:r w:rsidR="005F3787" w:rsidRPr="00CF1EDC">
        <w:rPr>
          <w:sz w:val="23"/>
          <w:szCs w:val="23"/>
        </w:rPr>
        <w:t>Петровском</w:t>
      </w:r>
      <w:r w:rsidRPr="00CF1EDC">
        <w:rPr>
          <w:sz w:val="23"/>
          <w:szCs w:val="23"/>
        </w:rPr>
        <w:t xml:space="preserve"> сельском поселении:</w:t>
      </w:r>
    </w:p>
    <w:p w:rsidR="00492F25" w:rsidRPr="00CF1EDC" w:rsidRDefault="00492F25" w:rsidP="00CF1EDC">
      <w:pPr>
        <w:numPr>
          <w:ilvl w:val="0"/>
          <w:numId w:val="10"/>
        </w:numPr>
        <w:tabs>
          <w:tab w:val="left" w:pos="284"/>
        </w:tabs>
        <w:suppressAutoHyphens/>
        <w:adjustRightInd w:val="0"/>
        <w:ind w:left="0" w:firstLine="567"/>
        <w:contextualSpacing/>
        <w:jc w:val="both"/>
        <w:rPr>
          <w:sz w:val="23"/>
          <w:szCs w:val="23"/>
        </w:rPr>
      </w:pPr>
      <w:r w:rsidRPr="00CF1EDC">
        <w:rPr>
          <w:sz w:val="23"/>
          <w:szCs w:val="23"/>
        </w:rPr>
        <w:t>содействие субъектам малого и среднего предпринимательства по участию в областных и районных подпрограммах поддержки бизнеса по всем направлениям;</w:t>
      </w:r>
    </w:p>
    <w:p w:rsidR="00492F25" w:rsidRPr="00CF1EDC" w:rsidRDefault="00492F25" w:rsidP="00CF1EDC">
      <w:pPr>
        <w:numPr>
          <w:ilvl w:val="0"/>
          <w:numId w:val="10"/>
        </w:numPr>
        <w:tabs>
          <w:tab w:val="left" w:pos="284"/>
        </w:tabs>
        <w:suppressAutoHyphens/>
        <w:adjustRightInd w:val="0"/>
        <w:ind w:left="0" w:firstLine="567"/>
        <w:contextualSpacing/>
        <w:jc w:val="both"/>
        <w:rPr>
          <w:sz w:val="23"/>
          <w:szCs w:val="23"/>
        </w:rPr>
      </w:pPr>
      <w:r w:rsidRPr="00CF1EDC">
        <w:rPr>
          <w:sz w:val="23"/>
          <w:szCs w:val="23"/>
        </w:rPr>
        <w:t>снижение административных барьеров;</w:t>
      </w:r>
    </w:p>
    <w:p w:rsidR="00492F25" w:rsidRPr="00CF1EDC" w:rsidRDefault="00492F25" w:rsidP="00CF1EDC">
      <w:pPr>
        <w:numPr>
          <w:ilvl w:val="0"/>
          <w:numId w:val="10"/>
        </w:numPr>
        <w:tabs>
          <w:tab w:val="left" w:pos="284"/>
        </w:tabs>
        <w:suppressAutoHyphens/>
        <w:adjustRightInd w:val="0"/>
        <w:ind w:left="0" w:firstLine="567"/>
        <w:contextualSpacing/>
        <w:jc w:val="both"/>
        <w:rPr>
          <w:sz w:val="23"/>
          <w:szCs w:val="23"/>
        </w:rPr>
      </w:pPr>
      <w:r w:rsidRPr="00CF1EDC">
        <w:rPr>
          <w:sz w:val="23"/>
          <w:szCs w:val="23"/>
        </w:rPr>
        <w:t>развитие инфраструктуры поддержки предпринимательства;</w:t>
      </w:r>
    </w:p>
    <w:p w:rsidR="00492F25" w:rsidRPr="00CF1EDC" w:rsidRDefault="00492F25" w:rsidP="00CF1EDC">
      <w:pPr>
        <w:numPr>
          <w:ilvl w:val="0"/>
          <w:numId w:val="10"/>
        </w:numPr>
        <w:tabs>
          <w:tab w:val="left" w:pos="284"/>
        </w:tabs>
        <w:suppressAutoHyphens/>
        <w:adjustRightInd w:val="0"/>
        <w:ind w:left="0" w:firstLine="567"/>
        <w:contextualSpacing/>
        <w:jc w:val="both"/>
        <w:rPr>
          <w:sz w:val="23"/>
          <w:szCs w:val="23"/>
        </w:rPr>
      </w:pPr>
      <w:r w:rsidRPr="00CF1EDC">
        <w:rPr>
          <w:sz w:val="23"/>
          <w:szCs w:val="23"/>
        </w:rPr>
        <w:t>стимулирование развития малого бизнеса в секторе потребительского рынка</w:t>
      </w:r>
      <w:r w:rsidR="005F3787" w:rsidRPr="00CF1EDC">
        <w:rPr>
          <w:sz w:val="23"/>
          <w:szCs w:val="23"/>
        </w:rPr>
        <w:t>.</w:t>
      </w:r>
    </w:p>
    <w:p w:rsidR="00492F25" w:rsidRPr="00CF1EDC" w:rsidRDefault="00492F25" w:rsidP="00CF1EDC">
      <w:pPr>
        <w:adjustRightInd w:val="0"/>
        <w:ind w:firstLine="567"/>
        <w:jc w:val="both"/>
        <w:rPr>
          <w:sz w:val="23"/>
          <w:szCs w:val="23"/>
        </w:rPr>
      </w:pPr>
      <w:r w:rsidRPr="00CF1EDC">
        <w:rPr>
          <w:sz w:val="23"/>
          <w:szCs w:val="23"/>
        </w:rPr>
        <w:t>При разработке подпрограммы развития малого и среднего предпринимательства учитывались следующие факторы, отражающие существующую ситуацию:</w:t>
      </w:r>
    </w:p>
    <w:p w:rsidR="00492F25" w:rsidRPr="00CF1EDC" w:rsidRDefault="00492F25" w:rsidP="00CF1EDC">
      <w:pPr>
        <w:adjustRightInd w:val="0"/>
        <w:ind w:firstLine="567"/>
        <w:jc w:val="both"/>
        <w:rPr>
          <w:sz w:val="23"/>
          <w:szCs w:val="23"/>
        </w:rPr>
      </w:pPr>
      <w:r w:rsidRPr="00CF1EDC">
        <w:rPr>
          <w:sz w:val="23"/>
          <w:szCs w:val="23"/>
        </w:rPr>
        <w:t>- опыт реализации программ «Развитие и поддержка малого и среднего предпринимательства муниципального образования Сосновского сельского поселения на 2016, 2017 годы».</w:t>
      </w:r>
    </w:p>
    <w:p w:rsidR="00492F25" w:rsidRPr="00CF1EDC" w:rsidRDefault="00492F25" w:rsidP="00CF1EDC">
      <w:pPr>
        <w:adjustRightInd w:val="0"/>
        <w:ind w:firstLine="567"/>
        <w:jc w:val="both"/>
        <w:rPr>
          <w:sz w:val="23"/>
          <w:szCs w:val="23"/>
        </w:rPr>
      </w:pPr>
      <w:r w:rsidRPr="00CF1EDC">
        <w:rPr>
          <w:sz w:val="23"/>
          <w:szCs w:val="23"/>
        </w:rPr>
        <w:t>- недостаточность сведений о состоянии бизнес-среды, отсутствие системы регулярного мониторинга и получения обратной связи от бизнес-сообщества, что затрудняет качественную оценку эффективности мероприятий подпрограммы и своевременное принятие управленческих решений;</w:t>
      </w:r>
    </w:p>
    <w:p w:rsidR="00492F25" w:rsidRPr="00CF1EDC" w:rsidRDefault="00492F25" w:rsidP="00CF1EDC">
      <w:pPr>
        <w:adjustRightInd w:val="0"/>
        <w:ind w:firstLine="567"/>
        <w:jc w:val="both"/>
        <w:rPr>
          <w:sz w:val="23"/>
          <w:szCs w:val="23"/>
        </w:rPr>
      </w:pPr>
      <w:r w:rsidRPr="00CF1EDC">
        <w:rPr>
          <w:sz w:val="23"/>
          <w:szCs w:val="23"/>
        </w:rPr>
        <w:t>- недостаточная информированность населения и предпринимателей о действующих подпрограммах поддержки;</w:t>
      </w:r>
    </w:p>
    <w:p w:rsidR="00492F25" w:rsidRPr="00CF1EDC" w:rsidRDefault="00492F25" w:rsidP="00CF1EDC">
      <w:pPr>
        <w:adjustRightInd w:val="0"/>
        <w:ind w:firstLine="567"/>
        <w:jc w:val="both"/>
        <w:rPr>
          <w:sz w:val="23"/>
          <w:szCs w:val="23"/>
        </w:rPr>
      </w:pPr>
      <w:r w:rsidRPr="00CF1EDC">
        <w:rPr>
          <w:sz w:val="23"/>
          <w:szCs w:val="23"/>
        </w:rPr>
        <w:t>- низкий уровень использования современных управленческих и информационных технологий;</w:t>
      </w:r>
    </w:p>
    <w:p w:rsidR="00492F25" w:rsidRPr="00CF1EDC" w:rsidRDefault="00492F25" w:rsidP="00CF1EDC">
      <w:pPr>
        <w:adjustRightInd w:val="0"/>
        <w:ind w:firstLine="567"/>
        <w:jc w:val="both"/>
        <w:rPr>
          <w:sz w:val="23"/>
          <w:szCs w:val="23"/>
        </w:rPr>
      </w:pPr>
      <w:r w:rsidRPr="00CF1EDC">
        <w:rPr>
          <w:sz w:val="23"/>
          <w:szCs w:val="23"/>
        </w:rPr>
        <w:t>- низкий уровень взаимопонимания бизнеса и власти;</w:t>
      </w:r>
    </w:p>
    <w:p w:rsidR="00492F25" w:rsidRPr="00CF1EDC" w:rsidRDefault="00492F25" w:rsidP="00CF1EDC">
      <w:pPr>
        <w:adjustRightInd w:val="0"/>
        <w:ind w:firstLine="567"/>
        <w:jc w:val="both"/>
        <w:rPr>
          <w:sz w:val="23"/>
          <w:szCs w:val="23"/>
        </w:rPr>
      </w:pPr>
      <w:r w:rsidRPr="00CF1EDC">
        <w:rPr>
          <w:sz w:val="23"/>
          <w:szCs w:val="23"/>
        </w:rPr>
        <w:t>- сложности для начала бизнеса "с нуля</w:t>
      </w:r>
      <w:r w:rsidR="005F3787" w:rsidRPr="00CF1EDC">
        <w:rPr>
          <w:sz w:val="23"/>
          <w:szCs w:val="23"/>
        </w:rPr>
        <w:t>".</w:t>
      </w:r>
    </w:p>
    <w:p w:rsidR="00492F25" w:rsidRPr="00CF1EDC" w:rsidRDefault="00492F25" w:rsidP="00CF1EDC">
      <w:pPr>
        <w:adjustRightInd w:val="0"/>
        <w:ind w:firstLine="708"/>
        <w:jc w:val="both"/>
        <w:rPr>
          <w:sz w:val="23"/>
          <w:szCs w:val="23"/>
        </w:rPr>
      </w:pPr>
      <w:r w:rsidRPr="00CF1EDC">
        <w:rPr>
          <w:sz w:val="23"/>
          <w:szCs w:val="23"/>
        </w:rPr>
        <w:t>Приоритеты политики в сфере реализации подпрограммы сформированы на основе положений федеральных, региональных и муниципальных документов стратегического планирования, в том числе:</w:t>
      </w:r>
    </w:p>
    <w:p w:rsidR="00492F25" w:rsidRPr="00CF1EDC" w:rsidRDefault="00492F25" w:rsidP="00CF1EDC">
      <w:pPr>
        <w:adjustRightInd w:val="0"/>
        <w:ind w:firstLine="567"/>
        <w:jc w:val="both"/>
        <w:rPr>
          <w:sz w:val="23"/>
          <w:szCs w:val="23"/>
        </w:rPr>
      </w:pPr>
      <w:r w:rsidRPr="00CF1EDC">
        <w:rPr>
          <w:sz w:val="23"/>
          <w:szCs w:val="23"/>
        </w:rPr>
        <w:t>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17.11.2008г. № 1662-р.</w:t>
      </w:r>
    </w:p>
    <w:p w:rsidR="00492F25" w:rsidRPr="00CF1EDC" w:rsidRDefault="00492F25" w:rsidP="00CF1EDC">
      <w:pPr>
        <w:adjustRightInd w:val="0"/>
        <w:ind w:firstLine="567"/>
        <w:jc w:val="both"/>
        <w:rPr>
          <w:sz w:val="23"/>
          <w:szCs w:val="23"/>
        </w:rPr>
      </w:pPr>
      <w:r w:rsidRPr="00CF1EDC">
        <w:rPr>
          <w:sz w:val="23"/>
          <w:szCs w:val="23"/>
        </w:rPr>
        <w:t>Государственной программы Российской Федерации «Экономическое развитие и инновационная экономика», утвержденной постановлением Правительства Российской Федерации от 15.04.2014 г № 316.</w:t>
      </w:r>
    </w:p>
    <w:p w:rsidR="00492F25" w:rsidRPr="00CF1EDC" w:rsidRDefault="00492F25" w:rsidP="00CF1EDC">
      <w:pPr>
        <w:adjustRightInd w:val="0"/>
        <w:ind w:firstLine="567"/>
        <w:jc w:val="both"/>
        <w:rPr>
          <w:sz w:val="23"/>
          <w:szCs w:val="23"/>
        </w:rPr>
      </w:pPr>
      <w:r w:rsidRPr="00CF1EDC">
        <w:rPr>
          <w:sz w:val="23"/>
          <w:szCs w:val="23"/>
        </w:rPr>
        <w:t>Концепции социально-экономического развития Ленинградской области на период до 2030 года, утвержденной законом Ленинградской области от 08.08.16 года № 76-оз.</w:t>
      </w:r>
    </w:p>
    <w:p w:rsidR="00492F25" w:rsidRPr="00CF1EDC" w:rsidRDefault="00492F25" w:rsidP="00CF1EDC">
      <w:pPr>
        <w:adjustRightInd w:val="0"/>
        <w:ind w:firstLine="567"/>
        <w:jc w:val="both"/>
        <w:rPr>
          <w:sz w:val="23"/>
          <w:szCs w:val="23"/>
        </w:rPr>
      </w:pPr>
      <w:r w:rsidRPr="00CF1EDC">
        <w:rPr>
          <w:sz w:val="23"/>
          <w:szCs w:val="23"/>
        </w:rPr>
        <w:t xml:space="preserve">Поддержка субъектов малого и среднего предпринимательства </w:t>
      </w:r>
      <w:r w:rsidR="00CF1EDC" w:rsidRPr="00CF1EDC">
        <w:rPr>
          <w:sz w:val="23"/>
          <w:szCs w:val="23"/>
        </w:rPr>
        <w:t>Петро</w:t>
      </w:r>
      <w:r w:rsidRPr="00CF1EDC">
        <w:rPr>
          <w:sz w:val="23"/>
          <w:szCs w:val="23"/>
        </w:rPr>
        <w:t xml:space="preserve">вского сельского поселения включает в себя информационную, консультационную поддержку, а так же  содействие в получении финансовой, имущественной поддержки при участии в федеральных и региональных Программах поддержки малого предпринимательства, а так же содействие  в области подготовки, переподготовки и повышения квалификации их работников, в области инноваций и промышленного производства, ремесленничества, содействие в поддержке субъектов малого и среднего предпринимательства, </w:t>
      </w:r>
      <w:r w:rsidRPr="00CF1EDC">
        <w:rPr>
          <w:sz w:val="23"/>
          <w:szCs w:val="23"/>
        </w:rPr>
        <w:lastRenderedPageBreak/>
        <w:t>осуществляющих внешнеэкономическую деятельность, содействие в поддержке субъектов малого и среднего предпринимательства, осуществляющих сельскохозяйственную деятельность.</w:t>
      </w:r>
    </w:p>
    <w:p w:rsidR="00492F25" w:rsidRPr="00CF1EDC" w:rsidRDefault="00492F25" w:rsidP="00CF1EDC">
      <w:pPr>
        <w:ind w:firstLine="567"/>
        <w:jc w:val="both"/>
        <w:rPr>
          <w:sz w:val="23"/>
          <w:szCs w:val="23"/>
        </w:rPr>
      </w:pPr>
      <w:r w:rsidRPr="00CF1EDC">
        <w:rPr>
          <w:sz w:val="23"/>
          <w:szCs w:val="23"/>
        </w:rPr>
        <w:t xml:space="preserve">По направлению «Формирование благоприятной среды для развития предпринимательства: содействие росту конкурентоспособности субъектов малого и среднего предпринимательства </w:t>
      </w:r>
      <w:r w:rsidR="005F3787" w:rsidRPr="00CF1EDC">
        <w:rPr>
          <w:sz w:val="23"/>
          <w:szCs w:val="23"/>
        </w:rPr>
        <w:t>Петровского сельского</w:t>
      </w:r>
      <w:r w:rsidRPr="00CF1EDC">
        <w:rPr>
          <w:sz w:val="23"/>
          <w:szCs w:val="23"/>
        </w:rPr>
        <w:t xml:space="preserve"> поселения, содействие в устранении административных барьеров и препятствий, сдерживающих развитие предпринимательства»: Создан координационный совет по взаимодействию местного самоуправления и субъектов малого и среднего предпринимательства. </w:t>
      </w:r>
    </w:p>
    <w:p w:rsidR="00492F25" w:rsidRPr="00CF1EDC" w:rsidRDefault="00492F25" w:rsidP="00CF1EDC">
      <w:pPr>
        <w:pStyle w:val="a8"/>
        <w:spacing w:after="0" w:line="240" w:lineRule="auto"/>
        <w:ind w:firstLine="567"/>
        <w:jc w:val="both"/>
        <w:rPr>
          <w:rFonts w:ascii="Times New Roman" w:hAnsi="Times New Roman" w:cs="Times New Roman"/>
          <w:sz w:val="23"/>
          <w:szCs w:val="23"/>
        </w:rPr>
      </w:pPr>
      <w:r w:rsidRPr="00CF1EDC">
        <w:rPr>
          <w:rFonts w:ascii="Times New Roman" w:hAnsi="Times New Roman" w:cs="Times New Roman"/>
          <w:sz w:val="23"/>
          <w:szCs w:val="23"/>
        </w:rPr>
        <w:t>Участие субъектов малого предпринимательства в системе государственных и муниципальных  закупках продолжает обеспечивать эффективность расходования средств бюджета поселения.</w:t>
      </w:r>
      <w:r w:rsidR="005F3787" w:rsidRPr="00CF1EDC">
        <w:rPr>
          <w:rFonts w:ascii="Times New Roman" w:hAnsi="Times New Roman" w:cs="Times New Roman"/>
          <w:sz w:val="23"/>
          <w:szCs w:val="23"/>
        </w:rPr>
        <w:t xml:space="preserve"> </w:t>
      </w:r>
      <w:r w:rsidRPr="00CF1EDC">
        <w:rPr>
          <w:rFonts w:ascii="Times New Roman" w:hAnsi="Times New Roman" w:cs="Times New Roman"/>
          <w:sz w:val="23"/>
          <w:szCs w:val="23"/>
        </w:rPr>
        <w:t xml:space="preserve">Администрацией МО </w:t>
      </w:r>
      <w:r w:rsidR="00614A94" w:rsidRPr="00CF1EDC">
        <w:rPr>
          <w:rFonts w:ascii="Times New Roman" w:hAnsi="Times New Roman" w:cs="Times New Roman"/>
          <w:sz w:val="23"/>
          <w:szCs w:val="23"/>
        </w:rPr>
        <w:t>Петровское</w:t>
      </w:r>
      <w:r w:rsidRPr="00CF1EDC">
        <w:rPr>
          <w:rFonts w:ascii="Times New Roman" w:hAnsi="Times New Roman" w:cs="Times New Roman"/>
          <w:sz w:val="23"/>
          <w:szCs w:val="23"/>
        </w:rPr>
        <w:t xml:space="preserve"> сельское поселение реализуется  требование ст. 30 Федерального закона № 44-ФЗ о конкурсах по квотированию части муниципальных закупок для субъектов малого предпринимательства при проведении закупочных конкурсных процедур не менее 15%. </w:t>
      </w:r>
    </w:p>
    <w:p w:rsidR="00492F25" w:rsidRPr="00CF1EDC" w:rsidRDefault="00492F25" w:rsidP="00CF1EDC">
      <w:pPr>
        <w:pStyle w:val="a8"/>
        <w:spacing w:after="0" w:line="240" w:lineRule="auto"/>
        <w:ind w:firstLine="708"/>
        <w:jc w:val="both"/>
        <w:rPr>
          <w:rFonts w:ascii="Times New Roman" w:hAnsi="Times New Roman" w:cs="Times New Roman"/>
          <w:sz w:val="23"/>
          <w:szCs w:val="23"/>
        </w:rPr>
      </w:pPr>
      <w:r w:rsidRPr="00CF1EDC">
        <w:rPr>
          <w:rFonts w:ascii="Times New Roman" w:hAnsi="Times New Roman" w:cs="Times New Roman"/>
          <w:sz w:val="23"/>
          <w:szCs w:val="23"/>
        </w:rPr>
        <w:t>По направлению «Имущественная поддержка субъектов малого и среднего предпринимательства»: Условия и порядок оказания имущественной поддержки субъектам малого и среднего предпринимательства на территор</w:t>
      </w:r>
      <w:r w:rsidR="00CF1EDC" w:rsidRPr="00CF1EDC">
        <w:rPr>
          <w:rFonts w:ascii="Times New Roman" w:hAnsi="Times New Roman" w:cs="Times New Roman"/>
          <w:sz w:val="23"/>
          <w:szCs w:val="23"/>
        </w:rPr>
        <w:t>ии  муниципального образования Петро</w:t>
      </w:r>
      <w:r w:rsidRPr="00CF1EDC">
        <w:rPr>
          <w:rFonts w:ascii="Times New Roman" w:hAnsi="Times New Roman" w:cs="Times New Roman"/>
          <w:sz w:val="23"/>
          <w:szCs w:val="23"/>
        </w:rPr>
        <w:t xml:space="preserve">вское сельское поселение,  устанавливаются муниципальными нормативно - правовыми актами, не противоречащими действующему федеральному законодательству и законам субъекта Российской Федерации. </w:t>
      </w:r>
    </w:p>
    <w:p w:rsidR="00492F25" w:rsidRPr="00CF1EDC" w:rsidRDefault="00492F25" w:rsidP="00CF1EDC">
      <w:pPr>
        <w:pStyle w:val="a8"/>
        <w:spacing w:after="0" w:line="240" w:lineRule="auto"/>
        <w:ind w:firstLine="708"/>
        <w:jc w:val="both"/>
        <w:rPr>
          <w:rFonts w:ascii="Times New Roman" w:hAnsi="Times New Roman" w:cs="Times New Roman"/>
          <w:sz w:val="23"/>
          <w:szCs w:val="23"/>
        </w:rPr>
      </w:pPr>
      <w:r w:rsidRPr="00CF1EDC">
        <w:rPr>
          <w:rFonts w:ascii="Times New Roman" w:hAnsi="Times New Roman" w:cs="Times New Roman"/>
          <w:sz w:val="23"/>
          <w:szCs w:val="23"/>
        </w:rPr>
        <w:t xml:space="preserve">Также имущественная поддержка может осуществляться путем предоставления муниципальной преференции, под которой понимается предоставление органами местного самоуправления отдельным хозяйствующим субъектам преимущества, которое обеспечивает им более выгодные условия деятельности, путем передачи муниципального имущества. </w:t>
      </w:r>
    </w:p>
    <w:p w:rsidR="00492F25" w:rsidRPr="00CF1EDC" w:rsidRDefault="00492F25" w:rsidP="00CF1EDC">
      <w:pPr>
        <w:pStyle w:val="a8"/>
        <w:spacing w:after="0" w:line="240" w:lineRule="auto"/>
        <w:ind w:firstLine="708"/>
        <w:jc w:val="both"/>
        <w:rPr>
          <w:rFonts w:ascii="Times New Roman" w:hAnsi="Times New Roman" w:cs="Times New Roman"/>
          <w:sz w:val="23"/>
          <w:szCs w:val="23"/>
        </w:rPr>
      </w:pPr>
      <w:r w:rsidRPr="00CF1EDC">
        <w:rPr>
          <w:rFonts w:ascii="Times New Roman" w:hAnsi="Times New Roman" w:cs="Times New Roman"/>
          <w:sz w:val="23"/>
          <w:szCs w:val="23"/>
        </w:rPr>
        <w:t xml:space="preserve">Администрацией сформирован и размещен перечень муниципального имущества, находящегося в собственности муниципального образования </w:t>
      </w:r>
      <w:r w:rsidR="00CF1EDC" w:rsidRPr="00CF1EDC">
        <w:rPr>
          <w:rFonts w:ascii="Times New Roman" w:hAnsi="Times New Roman" w:cs="Times New Roman"/>
          <w:sz w:val="23"/>
          <w:szCs w:val="23"/>
        </w:rPr>
        <w:t>Петровское</w:t>
      </w:r>
      <w:r w:rsidRPr="00CF1EDC">
        <w:rPr>
          <w:rFonts w:ascii="Times New Roman" w:hAnsi="Times New Roman" w:cs="Times New Roman"/>
          <w:sz w:val="23"/>
          <w:szCs w:val="23"/>
        </w:rPr>
        <w:t xml:space="preserve"> сельское поселение муниципального образования Приозерский муниципальный район Ленинградской области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Ленинградская область.</w:t>
      </w:r>
    </w:p>
    <w:p w:rsidR="00492F25" w:rsidRPr="00CF1EDC" w:rsidRDefault="00492F25" w:rsidP="00CF1EDC">
      <w:pPr>
        <w:pStyle w:val="a8"/>
        <w:spacing w:after="0" w:line="240" w:lineRule="auto"/>
        <w:ind w:firstLine="708"/>
        <w:jc w:val="both"/>
        <w:rPr>
          <w:rFonts w:ascii="Times New Roman" w:hAnsi="Times New Roman" w:cs="Times New Roman"/>
          <w:sz w:val="23"/>
          <w:szCs w:val="23"/>
        </w:rPr>
      </w:pPr>
      <w:r w:rsidRPr="00CF1EDC">
        <w:rPr>
          <w:rFonts w:ascii="Times New Roman" w:hAnsi="Times New Roman" w:cs="Times New Roman"/>
          <w:sz w:val="23"/>
          <w:szCs w:val="23"/>
        </w:rPr>
        <w:t>Админис</w:t>
      </w:r>
      <w:r w:rsidR="00CF1EDC" w:rsidRPr="00CF1EDC">
        <w:rPr>
          <w:rFonts w:ascii="Times New Roman" w:hAnsi="Times New Roman" w:cs="Times New Roman"/>
          <w:sz w:val="23"/>
          <w:szCs w:val="23"/>
        </w:rPr>
        <w:t xml:space="preserve">трацией сформирован и размещен </w:t>
      </w:r>
      <w:r w:rsidRPr="00CF1EDC">
        <w:rPr>
          <w:rFonts w:ascii="Times New Roman" w:hAnsi="Times New Roman" w:cs="Times New Roman"/>
          <w:sz w:val="23"/>
          <w:szCs w:val="23"/>
        </w:rPr>
        <w:t>реестр субъектов малого и среднего предпринимательства - пол</w:t>
      </w:r>
      <w:r w:rsidR="00CF1EDC" w:rsidRPr="00CF1EDC">
        <w:rPr>
          <w:rFonts w:ascii="Times New Roman" w:hAnsi="Times New Roman" w:cs="Times New Roman"/>
          <w:sz w:val="23"/>
          <w:szCs w:val="23"/>
        </w:rPr>
        <w:t>учателей поддержки, оказываемой</w:t>
      </w:r>
      <w:r w:rsidRPr="00CF1EDC">
        <w:rPr>
          <w:rFonts w:ascii="Times New Roman" w:hAnsi="Times New Roman" w:cs="Times New Roman"/>
          <w:sz w:val="23"/>
          <w:szCs w:val="23"/>
        </w:rPr>
        <w:t xml:space="preserve"> органами местного самоуправления,  образующими инфраструктуру поддержки субъектов малого и среднего предпринимательства. </w:t>
      </w:r>
    </w:p>
    <w:p w:rsidR="00492F25" w:rsidRPr="00CF1EDC" w:rsidRDefault="00492F25" w:rsidP="00CF1EDC">
      <w:pPr>
        <w:pStyle w:val="a8"/>
        <w:spacing w:after="0" w:line="240" w:lineRule="auto"/>
        <w:ind w:firstLine="708"/>
        <w:jc w:val="both"/>
        <w:rPr>
          <w:rFonts w:ascii="Times New Roman" w:hAnsi="Times New Roman" w:cs="Times New Roman"/>
          <w:sz w:val="23"/>
          <w:szCs w:val="23"/>
        </w:rPr>
      </w:pPr>
      <w:r w:rsidRPr="00CF1EDC">
        <w:rPr>
          <w:rFonts w:ascii="Times New Roman" w:hAnsi="Times New Roman" w:cs="Times New Roman"/>
          <w:sz w:val="23"/>
          <w:szCs w:val="23"/>
        </w:rPr>
        <w:t xml:space="preserve">В данные перечни вносятся изменения и дополнения по мере принятия администрацией соответствующих решений и в соответствии с действующими регламентами. </w:t>
      </w:r>
    </w:p>
    <w:p w:rsidR="00492F25" w:rsidRPr="00CF1EDC" w:rsidRDefault="00492F25" w:rsidP="00CF1EDC">
      <w:pPr>
        <w:pStyle w:val="a8"/>
        <w:spacing w:after="0" w:line="240" w:lineRule="auto"/>
        <w:ind w:firstLine="708"/>
        <w:jc w:val="both"/>
        <w:rPr>
          <w:rFonts w:ascii="Times New Roman" w:hAnsi="Times New Roman" w:cs="Times New Roman"/>
          <w:sz w:val="23"/>
          <w:szCs w:val="23"/>
        </w:rPr>
      </w:pPr>
      <w:r w:rsidRPr="00CF1EDC">
        <w:rPr>
          <w:rFonts w:ascii="Times New Roman" w:hAnsi="Times New Roman" w:cs="Times New Roman"/>
          <w:sz w:val="23"/>
          <w:szCs w:val="23"/>
        </w:rPr>
        <w:t xml:space="preserve">В целях развития торговой деятельности на территории муниципального образования </w:t>
      </w:r>
      <w:r w:rsidR="00CF1EDC" w:rsidRPr="00CF1EDC">
        <w:rPr>
          <w:rFonts w:ascii="Times New Roman" w:hAnsi="Times New Roman" w:cs="Times New Roman"/>
          <w:sz w:val="23"/>
          <w:szCs w:val="23"/>
        </w:rPr>
        <w:t>Петровское</w:t>
      </w:r>
      <w:r w:rsidRPr="00CF1EDC">
        <w:rPr>
          <w:rFonts w:ascii="Times New Roman" w:hAnsi="Times New Roman" w:cs="Times New Roman"/>
          <w:sz w:val="23"/>
          <w:szCs w:val="23"/>
        </w:rPr>
        <w:t xml:space="preserve"> сельское поселение муниципального образования Приозерский муниципальный район Ленинградской области, обеспечения стабильности прав хозяйствующих субъектов, осуществляющих торговую деятельность, возможности долгосрочного планирования и ведения ими своего бизнеса, в соответствии с Федеральным законом от 28.12.2009 года № 381-ФЗ «Об основах государственного регулирования торговой деятельности в Российской Федерации"  утвержден административный регламент предоставления муниципальной услуги: «Права на размещение нестационарного торгового объекта на территории муниципального образования </w:t>
      </w:r>
      <w:r w:rsidR="00CF1EDC" w:rsidRPr="00CF1EDC">
        <w:rPr>
          <w:rFonts w:ascii="Times New Roman" w:hAnsi="Times New Roman" w:cs="Times New Roman"/>
          <w:sz w:val="23"/>
          <w:szCs w:val="23"/>
        </w:rPr>
        <w:t>Петровское</w:t>
      </w:r>
      <w:r w:rsidRPr="00CF1EDC">
        <w:rPr>
          <w:rFonts w:ascii="Times New Roman" w:hAnsi="Times New Roman" w:cs="Times New Roman"/>
          <w:sz w:val="23"/>
          <w:szCs w:val="23"/>
        </w:rPr>
        <w:t xml:space="preserve"> сельское поселение»</w:t>
      </w:r>
      <w:r w:rsidR="00CF1EDC" w:rsidRPr="00CF1EDC">
        <w:rPr>
          <w:rFonts w:ascii="Times New Roman" w:hAnsi="Times New Roman" w:cs="Times New Roman"/>
          <w:sz w:val="23"/>
          <w:szCs w:val="23"/>
        </w:rPr>
        <w:t>,</w:t>
      </w:r>
      <w:r w:rsidRPr="00CF1EDC">
        <w:rPr>
          <w:rFonts w:ascii="Times New Roman" w:hAnsi="Times New Roman" w:cs="Times New Roman"/>
          <w:sz w:val="23"/>
          <w:szCs w:val="23"/>
        </w:rPr>
        <w:t xml:space="preserve"> согласно схемы нестационарных торговых объектов размещенных на территории муниципального образования.</w:t>
      </w:r>
    </w:p>
    <w:p w:rsidR="00492F25" w:rsidRPr="00CF1EDC" w:rsidRDefault="00492F25" w:rsidP="00CF1EDC">
      <w:pPr>
        <w:pStyle w:val="a8"/>
        <w:spacing w:after="0" w:line="240" w:lineRule="auto"/>
        <w:rPr>
          <w:rFonts w:ascii="Times New Roman" w:hAnsi="Times New Roman" w:cs="Times New Roman"/>
          <w:sz w:val="23"/>
          <w:szCs w:val="23"/>
        </w:rPr>
      </w:pPr>
    </w:p>
    <w:p w:rsidR="00492F25" w:rsidRPr="00CF1EDC" w:rsidRDefault="00492F25" w:rsidP="00CF1EDC">
      <w:pPr>
        <w:pStyle w:val="1"/>
        <w:keepNext w:val="0"/>
        <w:widowControl w:val="0"/>
        <w:numPr>
          <w:ilvl w:val="0"/>
          <w:numId w:val="0"/>
        </w:numPr>
        <w:tabs>
          <w:tab w:val="left" w:pos="3628"/>
          <w:tab w:val="left" w:pos="3629"/>
        </w:tabs>
        <w:suppressAutoHyphens w:val="0"/>
        <w:autoSpaceDE w:val="0"/>
        <w:autoSpaceDN w:val="0"/>
        <w:rPr>
          <w:sz w:val="23"/>
          <w:szCs w:val="23"/>
        </w:rPr>
      </w:pPr>
      <w:r w:rsidRPr="00CF1EDC">
        <w:rPr>
          <w:sz w:val="23"/>
          <w:szCs w:val="23"/>
        </w:rPr>
        <w:t>2. Цели и задачи реализации подпрограммы</w:t>
      </w:r>
    </w:p>
    <w:p w:rsidR="00492F25" w:rsidRPr="00CF1EDC" w:rsidRDefault="00492F25" w:rsidP="00CF1EDC">
      <w:pPr>
        <w:pStyle w:val="a8"/>
        <w:spacing w:after="0" w:line="240" w:lineRule="auto"/>
        <w:ind w:right="303"/>
        <w:jc w:val="both"/>
        <w:rPr>
          <w:rFonts w:ascii="Times New Roman" w:hAnsi="Times New Roman" w:cs="Times New Roman"/>
          <w:sz w:val="23"/>
          <w:szCs w:val="23"/>
        </w:rPr>
      </w:pPr>
    </w:p>
    <w:p w:rsidR="00492F25" w:rsidRPr="00CF1EDC" w:rsidRDefault="00492F25" w:rsidP="00CF1EDC">
      <w:pPr>
        <w:pStyle w:val="a8"/>
        <w:spacing w:after="0" w:line="240" w:lineRule="auto"/>
        <w:ind w:firstLine="567"/>
        <w:jc w:val="both"/>
        <w:rPr>
          <w:rFonts w:ascii="Times New Roman" w:hAnsi="Times New Roman" w:cs="Times New Roman"/>
          <w:sz w:val="23"/>
          <w:szCs w:val="23"/>
        </w:rPr>
      </w:pPr>
      <w:r w:rsidRPr="00CF1EDC">
        <w:rPr>
          <w:rFonts w:ascii="Times New Roman" w:hAnsi="Times New Roman" w:cs="Times New Roman"/>
          <w:sz w:val="23"/>
          <w:szCs w:val="23"/>
        </w:rPr>
        <w:t>Основными целями подпрограммы являются:</w:t>
      </w:r>
    </w:p>
    <w:p w:rsidR="00492F25" w:rsidRPr="00CF1EDC" w:rsidRDefault="00492F25" w:rsidP="00CF1EDC">
      <w:pPr>
        <w:pStyle w:val="a8"/>
        <w:widowControl w:val="0"/>
        <w:numPr>
          <w:ilvl w:val="0"/>
          <w:numId w:val="18"/>
        </w:numPr>
        <w:tabs>
          <w:tab w:val="left" w:pos="851"/>
        </w:tabs>
        <w:suppressAutoHyphens w:val="0"/>
        <w:autoSpaceDE w:val="0"/>
        <w:autoSpaceDN w:val="0"/>
        <w:spacing w:after="0" w:line="240" w:lineRule="auto"/>
        <w:ind w:left="0" w:firstLine="567"/>
        <w:jc w:val="both"/>
        <w:rPr>
          <w:rFonts w:ascii="Times New Roman" w:hAnsi="Times New Roman" w:cs="Times New Roman"/>
          <w:sz w:val="23"/>
          <w:szCs w:val="23"/>
        </w:rPr>
      </w:pPr>
      <w:r w:rsidRPr="00CF1EDC">
        <w:rPr>
          <w:rFonts w:ascii="Times New Roman" w:hAnsi="Times New Roman" w:cs="Times New Roman"/>
          <w:sz w:val="23"/>
          <w:szCs w:val="23"/>
        </w:rPr>
        <w:t>обеспечение благоприятных условий для устойчивого функционирования и развития малого и среднего предпринимательства, способствующих росту производства и продаж его продукции и услуг;</w:t>
      </w:r>
    </w:p>
    <w:p w:rsidR="00492F25" w:rsidRPr="00CF1EDC" w:rsidRDefault="00492F25" w:rsidP="00CF1EDC">
      <w:pPr>
        <w:pStyle w:val="a8"/>
        <w:widowControl w:val="0"/>
        <w:numPr>
          <w:ilvl w:val="0"/>
          <w:numId w:val="18"/>
        </w:numPr>
        <w:tabs>
          <w:tab w:val="left" w:pos="851"/>
        </w:tabs>
        <w:suppressAutoHyphens w:val="0"/>
        <w:autoSpaceDE w:val="0"/>
        <w:autoSpaceDN w:val="0"/>
        <w:spacing w:after="0" w:line="240" w:lineRule="auto"/>
        <w:ind w:left="0" w:firstLine="567"/>
        <w:jc w:val="both"/>
        <w:rPr>
          <w:rFonts w:ascii="Times New Roman" w:hAnsi="Times New Roman" w:cs="Times New Roman"/>
          <w:sz w:val="23"/>
          <w:szCs w:val="23"/>
        </w:rPr>
      </w:pPr>
      <w:r w:rsidRPr="00CF1EDC">
        <w:rPr>
          <w:rFonts w:ascii="Times New Roman" w:hAnsi="Times New Roman" w:cs="Times New Roman"/>
          <w:sz w:val="23"/>
          <w:szCs w:val="23"/>
        </w:rPr>
        <w:t xml:space="preserve">повышение роли в увеличении вклада предпринимательства в решении социальных и экономических задач, в муниципальном образовании </w:t>
      </w:r>
      <w:r w:rsidR="00CF1EDC" w:rsidRPr="00CF1EDC">
        <w:rPr>
          <w:rFonts w:ascii="Times New Roman" w:hAnsi="Times New Roman" w:cs="Times New Roman"/>
          <w:sz w:val="23"/>
          <w:szCs w:val="23"/>
        </w:rPr>
        <w:t>Петровское</w:t>
      </w:r>
      <w:r w:rsidRPr="00CF1EDC">
        <w:rPr>
          <w:rFonts w:ascii="Times New Roman" w:hAnsi="Times New Roman" w:cs="Times New Roman"/>
          <w:sz w:val="23"/>
          <w:szCs w:val="23"/>
        </w:rPr>
        <w:t xml:space="preserve"> сельское поселение;</w:t>
      </w:r>
    </w:p>
    <w:p w:rsidR="00492F25" w:rsidRPr="00CF1EDC" w:rsidRDefault="00492F25" w:rsidP="00CF1EDC">
      <w:pPr>
        <w:pStyle w:val="a8"/>
        <w:widowControl w:val="0"/>
        <w:numPr>
          <w:ilvl w:val="0"/>
          <w:numId w:val="18"/>
        </w:numPr>
        <w:tabs>
          <w:tab w:val="left" w:pos="851"/>
        </w:tabs>
        <w:suppressAutoHyphens w:val="0"/>
        <w:autoSpaceDE w:val="0"/>
        <w:autoSpaceDN w:val="0"/>
        <w:spacing w:after="0" w:line="240" w:lineRule="auto"/>
        <w:ind w:left="0" w:firstLine="567"/>
        <w:jc w:val="both"/>
        <w:rPr>
          <w:rFonts w:ascii="Times New Roman" w:hAnsi="Times New Roman" w:cs="Times New Roman"/>
          <w:sz w:val="23"/>
          <w:szCs w:val="23"/>
        </w:rPr>
      </w:pPr>
      <w:r w:rsidRPr="00CF1EDC">
        <w:rPr>
          <w:rFonts w:ascii="Times New Roman" w:hAnsi="Times New Roman" w:cs="Times New Roman"/>
          <w:sz w:val="23"/>
          <w:szCs w:val="23"/>
        </w:rPr>
        <w:t xml:space="preserve">обеспечение конкурентоспособности субъектов малого и среднего </w:t>
      </w:r>
      <w:proofErr w:type="gramStart"/>
      <w:r w:rsidRPr="00CF1EDC">
        <w:rPr>
          <w:rFonts w:ascii="Times New Roman" w:hAnsi="Times New Roman" w:cs="Times New Roman"/>
          <w:sz w:val="23"/>
          <w:szCs w:val="23"/>
        </w:rPr>
        <w:t>предпринимательства;;</w:t>
      </w:r>
      <w:proofErr w:type="gramEnd"/>
    </w:p>
    <w:p w:rsidR="00492F25" w:rsidRPr="00CF1EDC" w:rsidRDefault="00492F25" w:rsidP="00CF1EDC">
      <w:pPr>
        <w:pStyle w:val="a8"/>
        <w:widowControl w:val="0"/>
        <w:numPr>
          <w:ilvl w:val="0"/>
          <w:numId w:val="18"/>
        </w:numPr>
        <w:tabs>
          <w:tab w:val="left" w:pos="851"/>
        </w:tabs>
        <w:suppressAutoHyphens w:val="0"/>
        <w:autoSpaceDE w:val="0"/>
        <w:autoSpaceDN w:val="0"/>
        <w:spacing w:after="0" w:line="240" w:lineRule="auto"/>
        <w:ind w:left="0" w:firstLine="567"/>
        <w:jc w:val="both"/>
        <w:rPr>
          <w:rFonts w:ascii="Times New Roman" w:hAnsi="Times New Roman" w:cs="Times New Roman"/>
          <w:sz w:val="23"/>
          <w:szCs w:val="23"/>
        </w:rPr>
      </w:pPr>
      <w:r w:rsidRPr="00CF1EDC">
        <w:rPr>
          <w:rFonts w:ascii="Times New Roman" w:hAnsi="Times New Roman" w:cs="Times New Roman"/>
          <w:sz w:val="23"/>
          <w:szCs w:val="23"/>
        </w:rPr>
        <w:t>увеличение количества субъектов малого и среднего предпринимательства;</w:t>
      </w:r>
    </w:p>
    <w:p w:rsidR="00492F25" w:rsidRPr="00CF1EDC" w:rsidRDefault="00492F25" w:rsidP="00CF1EDC">
      <w:pPr>
        <w:pStyle w:val="a8"/>
        <w:widowControl w:val="0"/>
        <w:numPr>
          <w:ilvl w:val="0"/>
          <w:numId w:val="18"/>
        </w:numPr>
        <w:tabs>
          <w:tab w:val="left" w:pos="851"/>
        </w:tabs>
        <w:suppressAutoHyphens w:val="0"/>
        <w:autoSpaceDE w:val="0"/>
        <w:autoSpaceDN w:val="0"/>
        <w:spacing w:after="0" w:line="240" w:lineRule="auto"/>
        <w:ind w:left="0" w:firstLine="567"/>
        <w:jc w:val="both"/>
        <w:rPr>
          <w:rFonts w:ascii="Times New Roman" w:hAnsi="Times New Roman" w:cs="Times New Roman"/>
          <w:sz w:val="23"/>
          <w:szCs w:val="23"/>
        </w:rPr>
      </w:pPr>
      <w:r w:rsidRPr="00CF1EDC">
        <w:rPr>
          <w:rFonts w:ascii="Times New Roman" w:hAnsi="Times New Roman" w:cs="Times New Roman"/>
          <w:sz w:val="23"/>
          <w:szCs w:val="23"/>
        </w:rPr>
        <w:t>обеспечение занятости населения и развитие самозанятости;</w:t>
      </w:r>
    </w:p>
    <w:p w:rsidR="00492F25" w:rsidRPr="00CF1EDC" w:rsidRDefault="00492F25" w:rsidP="00CF1EDC">
      <w:pPr>
        <w:pStyle w:val="a8"/>
        <w:widowControl w:val="0"/>
        <w:numPr>
          <w:ilvl w:val="0"/>
          <w:numId w:val="18"/>
        </w:numPr>
        <w:tabs>
          <w:tab w:val="left" w:pos="851"/>
        </w:tabs>
        <w:suppressAutoHyphens w:val="0"/>
        <w:autoSpaceDE w:val="0"/>
        <w:autoSpaceDN w:val="0"/>
        <w:spacing w:after="0" w:line="240" w:lineRule="auto"/>
        <w:ind w:left="0" w:firstLine="567"/>
        <w:jc w:val="both"/>
        <w:rPr>
          <w:rFonts w:ascii="Times New Roman" w:hAnsi="Times New Roman" w:cs="Times New Roman"/>
          <w:sz w:val="23"/>
          <w:szCs w:val="23"/>
        </w:rPr>
      </w:pPr>
      <w:r w:rsidRPr="00CF1EDC">
        <w:rPr>
          <w:rFonts w:ascii="Times New Roman" w:hAnsi="Times New Roman" w:cs="Times New Roman"/>
          <w:sz w:val="23"/>
          <w:szCs w:val="23"/>
        </w:rPr>
        <w:t xml:space="preserve">увеличение доли производимых субъектами малого и среднего предпринимательства товаров </w:t>
      </w:r>
      <w:r w:rsidRPr="00CF1EDC">
        <w:rPr>
          <w:rFonts w:ascii="Times New Roman" w:hAnsi="Times New Roman" w:cs="Times New Roman"/>
          <w:sz w:val="23"/>
          <w:szCs w:val="23"/>
        </w:rPr>
        <w:lastRenderedPageBreak/>
        <w:t>(работ, услуг) в общем объеме производства;</w:t>
      </w:r>
    </w:p>
    <w:p w:rsidR="00492F25" w:rsidRPr="00CF1EDC" w:rsidRDefault="00492F25" w:rsidP="00CF1EDC">
      <w:pPr>
        <w:pStyle w:val="a8"/>
        <w:widowControl w:val="0"/>
        <w:numPr>
          <w:ilvl w:val="0"/>
          <w:numId w:val="18"/>
        </w:numPr>
        <w:tabs>
          <w:tab w:val="left" w:pos="851"/>
        </w:tabs>
        <w:suppressAutoHyphens w:val="0"/>
        <w:autoSpaceDE w:val="0"/>
        <w:autoSpaceDN w:val="0"/>
        <w:spacing w:after="0" w:line="240" w:lineRule="auto"/>
        <w:ind w:left="0" w:firstLine="567"/>
        <w:jc w:val="both"/>
        <w:rPr>
          <w:rFonts w:ascii="Times New Roman" w:hAnsi="Times New Roman" w:cs="Times New Roman"/>
          <w:sz w:val="23"/>
          <w:szCs w:val="23"/>
        </w:rPr>
      </w:pPr>
      <w:r w:rsidRPr="00CF1EDC">
        <w:rPr>
          <w:rFonts w:ascii="Times New Roman" w:hAnsi="Times New Roman" w:cs="Times New Roman"/>
          <w:sz w:val="23"/>
          <w:szCs w:val="23"/>
        </w:rPr>
        <w:t>увеличение доли уплаченных субъектами малого и среднего предпринимательства налогов в налоговых доходах консолидированного  бюджета.</w:t>
      </w:r>
    </w:p>
    <w:p w:rsidR="00492F25" w:rsidRPr="00082058" w:rsidRDefault="00492F25" w:rsidP="00CF1EDC">
      <w:pPr>
        <w:pStyle w:val="a8"/>
        <w:spacing w:after="0" w:line="240" w:lineRule="auto"/>
        <w:ind w:firstLine="567"/>
        <w:jc w:val="both"/>
        <w:rPr>
          <w:rFonts w:ascii="Times New Roman" w:hAnsi="Times New Roman" w:cs="Times New Roman"/>
          <w:sz w:val="23"/>
          <w:szCs w:val="23"/>
        </w:rPr>
      </w:pPr>
      <w:r w:rsidRPr="00CF1EDC">
        <w:rPr>
          <w:rFonts w:ascii="Times New Roman" w:hAnsi="Times New Roman" w:cs="Times New Roman"/>
          <w:sz w:val="23"/>
          <w:szCs w:val="23"/>
        </w:rPr>
        <w:t>Для достижения основных целей подпрограммы и обеспечения результатов ее реализации, а также исходя из объективных по</w:t>
      </w:r>
      <w:r w:rsidRPr="00082058">
        <w:rPr>
          <w:rFonts w:ascii="Times New Roman" w:hAnsi="Times New Roman" w:cs="Times New Roman"/>
          <w:sz w:val="23"/>
          <w:szCs w:val="23"/>
        </w:rPr>
        <w:t>требностей малого и среднего бизнеса муниципального образования, должны быть решены следующие задачи:</w:t>
      </w:r>
    </w:p>
    <w:p w:rsidR="00492F25" w:rsidRPr="00082058" w:rsidRDefault="00492F25" w:rsidP="00CF1EDC">
      <w:pPr>
        <w:pStyle w:val="a8"/>
        <w:spacing w:after="0" w:line="240" w:lineRule="auto"/>
        <w:ind w:firstLine="567"/>
        <w:jc w:val="both"/>
        <w:rPr>
          <w:rFonts w:ascii="Times New Roman" w:hAnsi="Times New Roman" w:cs="Times New Roman"/>
          <w:sz w:val="23"/>
          <w:szCs w:val="23"/>
        </w:rPr>
      </w:pPr>
      <w:r w:rsidRPr="00082058">
        <w:rPr>
          <w:rFonts w:ascii="Times New Roman" w:hAnsi="Times New Roman" w:cs="Times New Roman"/>
          <w:sz w:val="23"/>
          <w:szCs w:val="23"/>
        </w:rPr>
        <w:t>-</w:t>
      </w:r>
      <w:r w:rsidRPr="00082058">
        <w:rPr>
          <w:rFonts w:ascii="Times New Roman" w:hAnsi="Times New Roman" w:cs="Times New Roman"/>
          <w:sz w:val="23"/>
          <w:szCs w:val="23"/>
        </w:rPr>
        <w:tab/>
        <w:t>развитие деловой активности населения за счёт повышения интереса к предпринимательской деятельности;</w:t>
      </w:r>
    </w:p>
    <w:p w:rsidR="00492F25" w:rsidRPr="00082058" w:rsidRDefault="00492F25" w:rsidP="00CF1EDC">
      <w:pPr>
        <w:pStyle w:val="a8"/>
        <w:spacing w:after="0" w:line="240" w:lineRule="auto"/>
        <w:ind w:firstLine="567"/>
        <w:jc w:val="both"/>
        <w:rPr>
          <w:rFonts w:ascii="Times New Roman" w:hAnsi="Times New Roman" w:cs="Times New Roman"/>
          <w:sz w:val="23"/>
          <w:szCs w:val="23"/>
        </w:rPr>
      </w:pPr>
      <w:r w:rsidRPr="00082058">
        <w:rPr>
          <w:rFonts w:ascii="Times New Roman" w:hAnsi="Times New Roman" w:cs="Times New Roman"/>
          <w:sz w:val="23"/>
          <w:szCs w:val="23"/>
        </w:rPr>
        <w:t>-</w:t>
      </w:r>
      <w:r w:rsidRPr="00082058">
        <w:rPr>
          <w:rFonts w:ascii="Times New Roman" w:hAnsi="Times New Roman" w:cs="Times New Roman"/>
          <w:sz w:val="23"/>
          <w:szCs w:val="23"/>
        </w:rPr>
        <w:tab/>
        <w:t xml:space="preserve">обеспечение взаимодействия бизнеса и власти на всех уровнях, привлечение предпринимательских кругов к решению вопросов социально-экономического развития муниципального образования </w:t>
      </w:r>
      <w:r w:rsidR="00CF1EDC" w:rsidRPr="00082058">
        <w:rPr>
          <w:rFonts w:ascii="Times New Roman" w:hAnsi="Times New Roman" w:cs="Times New Roman"/>
          <w:sz w:val="23"/>
          <w:szCs w:val="23"/>
        </w:rPr>
        <w:t xml:space="preserve">Петровское сельское </w:t>
      </w:r>
      <w:r w:rsidRPr="00082058">
        <w:rPr>
          <w:rFonts w:ascii="Times New Roman" w:hAnsi="Times New Roman" w:cs="Times New Roman"/>
          <w:sz w:val="23"/>
          <w:szCs w:val="23"/>
        </w:rPr>
        <w:t>поселение муниципального образования Приозерский муниципальный район Ленинградской области;</w:t>
      </w:r>
    </w:p>
    <w:p w:rsidR="00492F25" w:rsidRPr="00082058" w:rsidRDefault="00492F25" w:rsidP="00CF1EDC">
      <w:pPr>
        <w:pStyle w:val="a8"/>
        <w:spacing w:after="0" w:line="240" w:lineRule="auto"/>
        <w:ind w:firstLine="567"/>
        <w:jc w:val="both"/>
        <w:rPr>
          <w:rFonts w:ascii="Times New Roman" w:hAnsi="Times New Roman" w:cs="Times New Roman"/>
          <w:sz w:val="23"/>
          <w:szCs w:val="23"/>
        </w:rPr>
      </w:pPr>
      <w:r w:rsidRPr="00082058">
        <w:rPr>
          <w:rFonts w:ascii="Times New Roman" w:hAnsi="Times New Roman" w:cs="Times New Roman"/>
          <w:sz w:val="23"/>
          <w:szCs w:val="23"/>
        </w:rPr>
        <w:t>-</w:t>
      </w:r>
      <w:r w:rsidRPr="00082058">
        <w:rPr>
          <w:rFonts w:ascii="Times New Roman" w:hAnsi="Times New Roman" w:cs="Times New Roman"/>
          <w:sz w:val="23"/>
          <w:szCs w:val="23"/>
        </w:rPr>
        <w:tab/>
        <w:t>повышение конкурентоспособности субъектов малого и среднего предпринимательства Сосновского поселения на внутренних и внешних рынках;</w:t>
      </w:r>
    </w:p>
    <w:p w:rsidR="00492F25" w:rsidRPr="00082058" w:rsidRDefault="00492F25" w:rsidP="00CF1EDC">
      <w:pPr>
        <w:pStyle w:val="a8"/>
        <w:spacing w:after="0" w:line="240" w:lineRule="auto"/>
        <w:ind w:firstLine="567"/>
        <w:jc w:val="both"/>
        <w:rPr>
          <w:rFonts w:ascii="Times New Roman" w:hAnsi="Times New Roman" w:cs="Times New Roman"/>
          <w:sz w:val="23"/>
          <w:szCs w:val="23"/>
        </w:rPr>
      </w:pPr>
      <w:r w:rsidRPr="00082058">
        <w:rPr>
          <w:rFonts w:ascii="Times New Roman" w:hAnsi="Times New Roman" w:cs="Times New Roman"/>
          <w:sz w:val="23"/>
          <w:szCs w:val="23"/>
        </w:rPr>
        <w:t>-</w:t>
      </w:r>
      <w:r w:rsidRPr="00082058">
        <w:rPr>
          <w:rFonts w:ascii="Times New Roman" w:hAnsi="Times New Roman" w:cs="Times New Roman"/>
          <w:sz w:val="23"/>
          <w:szCs w:val="23"/>
        </w:rPr>
        <w:tab/>
        <w:t>развитие культуры предпринимательства;</w:t>
      </w:r>
    </w:p>
    <w:p w:rsidR="00492F25" w:rsidRPr="00082058" w:rsidRDefault="00492F25" w:rsidP="00CF1EDC">
      <w:pPr>
        <w:pStyle w:val="a8"/>
        <w:spacing w:after="0" w:line="240" w:lineRule="auto"/>
        <w:ind w:firstLine="567"/>
        <w:jc w:val="both"/>
        <w:rPr>
          <w:rFonts w:ascii="Times New Roman" w:hAnsi="Times New Roman" w:cs="Times New Roman"/>
          <w:sz w:val="23"/>
          <w:szCs w:val="23"/>
        </w:rPr>
      </w:pPr>
      <w:r w:rsidRPr="00082058">
        <w:rPr>
          <w:rFonts w:ascii="Times New Roman" w:hAnsi="Times New Roman" w:cs="Times New Roman"/>
          <w:sz w:val="23"/>
          <w:szCs w:val="23"/>
        </w:rPr>
        <w:t>-</w:t>
      </w:r>
      <w:r w:rsidRPr="00082058">
        <w:rPr>
          <w:rFonts w:ascii="Times New Roman" w:hAnsi="Times New Roman" w:cs="Times New Roman"/>
          <w:sz w:val="23"/>
          <w:szCs w:val="23"/>
        </w:rPr>
        <w:tab/>
        <w:t>укрепление социального статуса, повышение престижа предпринимательства;</w:t>
      </w:r>
    </w:p>
    <w:p w:rsidR="00492F25" w:rsidRPr="00082058" w:rsidRDefault="00492F25" w:rsidP="00CF1EDC">
      <w:pPr>
        <w:pStyle w:val="a8"/>
        <w:spacing w:after="0" w:line="240" w:lineRule="auto"/>
        <w:ind w:firstLine="567"/>
        <w:jc w:val="both"/>
        <w:rPr>
          <w:rFonts w:ascii="Times New Roman" w:hAnsi="Times New Roman" w:cs="Times New Roman"/>
          <w:sz w:val="23"/>
          <w:szCs w:val="23"/>
        </w:rPr>
      </w:pPr>
      <w:r w:rsidRPr="00082058">
        <w:rPr>
          <w:rFonts w:ascii="Times New Roman" w:hAnsi="Times New Roman" w:cs="Times New Roman"/>
          <w:sz w:val="23"/>
          <w:szCs w:val="23"/>
        </w:rPr>
        <w:t>-</w:t>
      </w:r>
      <w:r w:rsidRPr="00082058">
        <w:rPr>
          <w:rFonts w:ascii="Times New Roman" w:hAnsi="Times New Roman" w:cs="Times New Roman"/>
          <w:sz w:val="23"/>
          <w:szCs w:val="23"/>
        </w:rPr>
        <w:tab/>
        <w:t xml:space="preserve">совершенствование информационно-консультационной поддержки путём расширения услуг, оказываемых </w:t>
      </w:r>
      <w:proofErr w:type="gramStart"/>
      <w:r w:rsidRPr="00082058">
        <w:rPr>
          <w:rFonts w:ascii="Times New Roman" w:hAnsi="Times New Roman" w:cs="Times New Roman"/>
          <w:sz w:val="23"/>
          <w:szCs w:val="23"/>
        </w:rPr>
        <w:t>инфра- структурой</w:t>
      </w:r>
      <w:proofErr w:type="gramEnd"/>
      <w:r w:rsidRPr="00082058">
        <w:rPr>
          <w:rFonts w:ascii="Times New Roman" w:hAnsi="Times New Roman" w:cs="Times New Roman"/>
          <w:sz w:val="23"/>
          <w:szCs w:val="23"/>
        </w:rPr>
        <w:t xml:space="preserve"> поддержки предпринимательства;</w:t>
      </w:r>
    </w:p>
    <w:p w:rsidR="00492F25" w:rsidRPr="00082058" w:rsidRDefault="00492F25" w:rsidP="00CF1EDC">
      <w:pPr>
        <w:pStyle w:val="a8"/>
        <w:spacing w:after="0" w:line="240" w:lineRule="auto"/>
        <w:ind w:firstLine="567"/>
        <w:jc w:val="both"/>
        <w:rPr>
          <w:rFonts w:ascii="Times New Roman" w:hAnsi="Times New Roman" w:cs="Times New Roman"/>
          <w:sz w:val="23"/>
          <w:szCs w:val="23"/>
        </w:rPr>
      </w:pPr>
      <w:r w:rsidRPr="00082058">
        <w:rPr>
          <w:rFonts w:ascii="Times New Roman" w:hAnsi="Times New Roman" w:cs="Times New Roman"/>
          <w:sz w:val="23"/>
          <w:szCs w:val="23"/>
        </w:rPr>
        <w:t>-</w:t>
      </w:r>
      <w:r w:rsidRPr="00082058">
        <w:rPr>
          <w:rFonts w:ascii="Times New Roman" w:hAnsi="Times New Roman" w:cs="Times New Roman"/>
          <w:sz w:val="23"/>
          <w:szCs w:val="23"/>
        </w:rPr>
        <w:tab/>
        <w:t>организационное обеспечение и развитие объектов инфраструктуры поддержки субъектов малого и среднего предпринимательства;</w:t>
      </w:r>
    </w:p>
    <w:p w:rsidR="00492F25" w:rsidRPr="00082058" w:rsidRDefault="00492F25" w:rsidP="00CF1EDC">
      <w:pPr>
        <w:pStyle w:val="a8"/>
        <w:spacing w:after="0" w:line="240" w:lineRule="auto"/>
        <w:ind w:firstLine="567"/>
        <w:jc w:val="both"/>
        <w:rPr>
          <w:rFonts w:ascii="Times New Roman" w:hAnsi="Times New Roman" w:cs="Times New Roman"/>
          <w:sz w:val="23"/>
          <w:szCs w:val="23"/>
        </w:rPr>
      </w:pPr>
      <w:r w:rsidRPr="00082058">
        <w:rPr>
          <w:rFonts w:ascii="Times New Roman" w:hAnsi="Times New Roman" w:cs="Times New Roman"/>
          <w:sz w:val="23"/>
          <w:szCs w:val="23"/>
        </w:rPr>
        <w:t>-</w:t>
      </w:r>
      <w:r w:rsidRPr="00082058">
        <w:rPr>
          <w:rFonts w:ascii="Times New Roman" w:hAnsi="Times New Roman" w:cs="Times New Roman"/>
          <w:sz w:val="23"/>
          <w:szCs w:val="23"/>
        </w:rPr>
        <w:tab/>
        <w:t>содействие в доступе к финансовым ресурсам;</w:t>
      </w:r>
    </w:p>
    <w:p w:rsidR="00492F25" w:rsidRPr="00082058" w:rsidRDefault="00492F25" w:rsidP="00CF1EDC">
      <w:pPr>
        <w:pStyle w:val="a8"/>
        <w:spacing w:after="0" w:line="240" w:lineRule="auto"/>
        <w:ind w:firstLine="567"/>
        <w:jc w:val="both"/>
        <w:rPr>
          <w:rFonts w:ascii="Times New Roman" w:hAnsi="Times New Roman" w:cs="Times New Roman"/>
          <w:sz w:val="23"/>
          <w:szCs w:val="23"/>
        </w:rPr>
      </w:pPr>
      <w:r w:rsidRPr="00082058">
        <w:rPr>
          <w:rFonts w:ascii="Times New Roman" w:hAnsi="Times New Roman" w:cs="Times New Roman"/>
          <w:sz w:val="23"/>
          <w:szCs w:val="23"/>
        </w:rPr>
        <w:t>-</w:t>
      </w:r>
      <w:r w:rsidRPr="00082058">
        <w:rPr>
          <w:rFonts w:ascii="Times New Roman" w:hAnsi="Times New Roman" w:cs="Times New Roman"/>
          <w:sz w:val="23"/>
          <w:szCs w:val="23"/>
        </w:rPr>
        <w:tab/>
        <w:t>повышение инвестиционной активности малого и среднего предпринимательства;</w:t>
      </w:r>
    </w:p>
    <w:p w:rsidR="00492F25" w:rsidRPr="00082058" w:rsidRDefault="00492F25" w:rsidP="00CF1EDC">
      <w:pPr>
        <w:pStyle w:val="a8"/>
        <w:spacing w:after="0" w:line="240" w:lineRule="auto"/>
        <w:ind w:firstLine="567"/>
        <w:jc w:val="both"/>
        <w:rPr>
          <w:rFonts w:ascii="Times New Roman" w:hAnsi="Times New Roman" w:cs="Times New Roman"/>
          <w:sz w:val="23"/>
          <w:szCs w:val="23"/>
        </w:rPr>
      </w:pPr>
      <w:r w:rsidRPr="00082058">
        <w:rPr>
          <w:rFonts w:ascii="Times New Roman" w:hAnsi="Times New Roman" w:cs="Times New Roman"/>
          <w:sz w:val="23"/>
          <w:szCs w:val="23"/>
        </w:rPr>
        <w:t>-</w:t>
      </w:r>
      <w:r w:rsidRPr="00082058">
        <w:rPr>
          <w:rFonts w:ascii="Times New Roman" w:hAnsi="Times New Roman" w:cs="Times New Roman"/>
          <w:sz w:val="23"/>
          <w:szCs w:val="23"/>
        </w:rPr>
        <w:tab/>
        <w:t>доступность стартовых условий для предпринимательской деятельности представителям социально незащищённых слоёв населения и молодёжи;</w:t>
      </w:r>
    </w:p>
    <w:p w:rsidR="00492F25" w:rsidRPr="00082058" w:rsidRDefault="00492F25" w:rsidP="00CF1EDC">
      <w:pPr>
        <w:pStyle w:val="a8"/>
        <w:spacing w:after="0" w:line="240" w:lineRule="auto"/>
        <w:ind w:firstLine="567"/>
        <w:jc w:val="both"/>
        <w:rPr>
          <w:rFonts w:ascii="Times New Roman" w:hAnsi="Times New Roman" w:cs="Times New Roman"/>
          <w:sz w:val="23"/>
          <w:szCs w:val="23"/>
        </w:rPr>
      </w:pPr>
      <w:r w:rsidRPr="00082058">
        <w:rPr>
          <w:rFonts w:ascii="Times New Roman" w:hAnsi="Times New Roman" w:cs="Times New Roman"/>
          <w:sz w:val="23"/>
          <w:szCs w:val="23"/>
        </w:rPr>
        <w:t>-</w:t>
      </w:r>
      <w:r w:rsidRPr="00082058">
        <w:rPr>
          <w:rFonts w:ascii="Times New Roman" w:hAnsi="Times New Roman" w:cs="Times New Roman"/>
          <w:sz w:val="23"/>
          <w:szCs w:val="23"/>
        </w:rPr>
        <w:tab/>
        <w:t>создание условий для развития и поддержки инфраструктуры субъектов малого и среднего предпринимательства;</w:t>
      </w:r>
    </w:p>
    <w:p w:rsidR="00492F25" w:rsidRPr="00082058" w:rsidRDefault="00492F25" w:rsidP="00CF1EDC">
      <w:pPr>
        <w:pStyle w:val="a8"/>
        <w:spacing w:after="0" w:line="240" w:lineRule="auto"/>
        <w:ind w:firstLine="567"/>
        <w:jc w:val="both"/>
        <w:rPr>
          <w:rFonts w:ascii="Times New Roman" w:hAnsi="Times New Roman" w:cs="Times New Roman"/>
          <w:sz w:val="23"/>
          <w:szCs w:val="23"/>
        </w:rPr>
      </w:pPr>
      <w:r w:rsidRPr="00082058">
        <w:rPr>
          <w:rFonts w:ascii="Times New Roman" w:hAnsi="Times New Roman" w:cs="Times New Roman"/>
          <w:sz w:val="23"/>
          <w:szCs w:val="23"/>
        </w:rPr>
        <w:t>-</w:t>
      </w:r>
      <w:r w:rsidRPr="00082058">
        <w:rPr>
          <w:rFonts w:ascii="Times New Roman" w:hAnsi="Times New Roman" w:cs="Times New Roman"/>
          <w:sz w:val="23"/>
          <w:szCs w:val="23"/>
        </w:rPr>
        <w:tab/>
        <w:t>определение, исходя из социально экономической ситуации в поселении, приоритетных направлений видов деятельности субъектов малого и среднего предпринимательства при решении вопросов предоставления им имущественной поддержки.</w:t>
      </w:r>
    </w:p>
    <w:p w:rsidR="00492F25" w:rsidRPr="00082058" w:rsidRDefault="00492F25" w:rsidP="00CF1EDC">
      <w:pPr>
        <w:pStyle w:val="a8"/>
        <w:spacing w:after="0" w:line="240" w:lineRule="auto"/>
        <w:ind w:firstLine="567"/>
        <w:jc w:val="both"/>
        <w:rPr>
          <w:rFonts w:ascii="Times New Roman" w:hAnsi="Times New Roman" w:cs="Times New Roman"/>
          <w:sz w:val="23"/>
          <w:szCs w:val="23"/>
        </w:rPr>
      </w:pPr>
      <w:r w:rsidRPr="00082058">
        <w:rPr>
          <w:rFonts w:ascii="Times New Roman" w:hAnsi="Times New Roman" w:cs="Times New Roman"/>
          <w:sz w:val="23"/>
          <w:szCs w:val="23"/>
        </w:rPr>
        <w:t>-</w:t>
      </w:r>
      <w:r w:rsidRPr="00082058">
        <w:rPr>
          <w:rFonts w:ascii="Times New Roman" w:hAnsi="Times New Roman" w:cs="Times New Roman"/>
          <w:sz w:val="23"/>
          <w:szCs w:val="23"/>
        </w:rPr>
        <w:tab/>
        <w:t xml:space="preserve">создание условий для удовлетворения спроса жителей </w:t>
      </w:r>
      <w:r w:rsidR="00CF1EDC" w:rsidRPr="00082058">
        <w:rPr>
          <w:rFonts w:ascii="Times New Roman" w:hAnsi="Times New Roman" w:cs="Times New Roman"/>
          <w:sz w:val="23"/>
          <w:szCs w:val="23"/>
        </w:rPr>
        <w:t xml:space="preserve">Петровское сельское </w:t>
      </w:r>
      <w:r w:rsidRPr="00082058">
        <w:rPr>
          <w:rFonts w:ascii="Times New Roman" w:hAnsi="Times New Roman" w:cs="Times New Roman"/>
          <w:sz w:val="23"/>
          <w:szCs w:val="23"/>
        </w:rPr>
        <w:t>поселения услугами торговли, общественного питания и бытового обслуживания, услугами в области образования, здравоохранения, социальной сферы и т.д.</w:t>
      </w:r>
    </w:p>
    <w:p w:rsidR="00492F25" w:rsidRPr="00082058" w:rsidRDefault="00492F25" w:rsidP="00082058">
      <w:pPr>
        <w:pStyle w:val="a8"/>
        <w:shd w:val="clear" w:color="auto" w:fill="FFFFFF" w:themeFill="background1"/>
        <w:spacing w:after="0" w:line="240" w:lineRule="auto"/>
        <w:jc w:val="both"/>
        <w:rPr>
          <w:rFonts w:ascii="Times New Roman" w:hAnsi="Times New Roman" w:cs="Times New Roman"/>
          <w:sz w:val="23"/>
          <w:szCs w:val="23"/>
        </w:rPr>
      </w:pPr>
    </w:p>
    <w:p w:rsidR="00492F25" w:rsidRPr="00082058" w:rsidRDefault="00492F25" w:rsidP="00082058">
      <w:pPr>
        <w:pStyle w:val="1"/>
        <w:shd w:val="clear" w:color="auto" w:fill="FFFFFF" w:themeFill="background1"/>
        <w:tabs>
          <w:tab w:val="left" w:pos="2250"/>
        </w:tabs>
        <w:ind w:left="0" w:firstLine="0"/>
        <w:rPr>
          <w:sz w:val="23"/>
          <w:szCs w:val="23"/>
        </w:rPr>
      </w:pPr>
      <w:r w:rsidRPr="00082058">
        <w:rPr>
          <w:sz w:val="23"/>
          <w:szCs w:val="23"/>
        </w:rPr>
        <w:t xml:space="preserve">3. Порядок направления </w:t>
      </w:r>
    </w:p>
    <w:p w:rsidR="00492F25" w:rsidRPr="00082058" w:rsidRDefault="00492F25" w:rsidP="00082058">
      <w:pPr>
        <w:pStyle w:val="1"/>
        <w:shd w:val="clear" w:color="auto" w:fill="FFFFFF" w:themeFill="background1"/>
        <w:tabs>
          <w:tab w:val="left" w:pos="2250"/>
        </w:tabs>
        <w:ind w:left="0" w:firstLine="0"/>
        <w:rPr>
          <w:sz w:val="23"/>
          <w:szCs w:val="23"/>
        </w:rPr>
      </w:pPr>
      <w:r w:rsidRPr="00082058">
        <w:rPr>
          <w:sz w:val="23"/>
          <w:szCs w:val="23"/>
        </w:rPr>
        <w:t>и основные условия использования средств.</w:t>
      </w:r>
    </w:p>
    <w:p w:rsidR="00492F25" w:rsidRPr="00082058" w:rsidRDefault="00492F25" w:rsidP="00082058">
      <w:pPr>
        <w:shd w:val="clear" w:color="auto" w:fill="FFFFFF" w:themeFill="background1"/>
        <w:jc w:val="center"/>
        <w:rPr>
          <w:b/>
          <w:sz w:val="23"/>
          <w:szCs w:val="23"/>
        </w:rPr>
      </w:pPr>
      <w:r w:rsidRPr="00082058">
        <w:rPr>
          <w:b/>
          <w:sz w:val="23"/>
          <w:szCs w:val="23"/>
        </w:rPr>
        <w:t xml:space="preserve">Целевые индикаторы, отражающие характер развития малого и среднего предпринимательства на территории муниципального образования </w:t>
      </w:r>
    </w:p>
    <w:p w:rsidR="00492F25" w:rsidRPr="00082058" w:rsidRDefault="00CF1EDC" w:rsidP="00082058">
      <w:pPr>
        <w:shd w:val="clear" w:color="auto" w:fill="FFFFFF" w:themeFill="background1"/>
        <w:jc w:val="center"/>
        <w:rPr>
          <w:b/>
          <w:sz w:val="23"/>
          <w:szCs w:val="23"/>
        </w:rPr>
      </w:pPr>
      <w:r w:rsidRPr="00082058">
        <w:rPr>
          <w:b/>
          <w:sz w:val="23"/>
          <w:szCs w:val="23"/>
        </w:rPr>
        <w:t>Петровское сельское</w:t>
      </w:r>
      <w:r w:rsidR="00492F25" w:rsidRPr="00082058">
        <w:rPr>
          <w:b/>
          <w:sz w:val="23"/>
          <w:szCs w:val="23"/>
        </w:rPr>
        <w:t xml:space="preserve"> поселение </w:t>
      </w:r>
    </w:p>
    <w:p w:rsidR="00492F25" w:rsidRPr="00082058" w:rsidRDefault="00492F25" w:rsidP="00082058">
      <w:pPr>
        <w:pStyle w:val="a8"/>
        <w:shd w:val="clear" w:color="auto" w:fill="FFFFFF" w:themeFill="background1"/>
        <w:spacing w:after="0" w:line="240" w:lineRule="auto"/>
        <w:jc w:val="center"/>
        <w:rPr>
          <w:rFonts w:ascii="Times New Roman" w:hAnsi="Times New Roman" w:cs="Times New Roman"/>
          <w:sz w:val="23"/>
          <w:szCs w:val="23"/>
        </w:rPr>
      </w:pPr>
    </w:p>
    <w:p w:rsidR="00492F25" w:rsidRPr="00082058" w:rsidRDefault="00492F25" w:rsidP="00082058">
      <w:pPr>
        <w:pStyle w:val="a8"/>
        <w:shd w:val="clear" w:color="auto" w:fill="FFFFFF" w:themeFill="background1"/>
        <w:spacing w:after="0" w:line="240" w:lineRule="auto"/>
        <w:ind w:firstLine="708"/>
        <w:jc w:val="both"/>
        <w:rPr>
          <w:rFonts w:ascii="Times New Roman" w:hAnsi="Times New Roman" w:cs="Times New Roman"/>
          <w:sz w:val="23"/>
          <w:szCs w:val="23"/>
        </w:rPr>
      </w:pPr>
      <w:r w:rsidRPr="00082058">
        <w:rPr>
          <w:rFonts w:ascii="Times New Roman" w:hAnsi="Times New Roman" w:cs="Times New Roman"/>
          <w:sz w:val="23"/>
          <w:szCs w:val="23"/>
        </w:rPr>
        <w:t xml:space="preserve">Порядок направления и основные условия использования средств бюджета на поддержку субъектов малого и среднего предпринимательства, порядок и условия предоставления такой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федеральными и региональными нормативными правовыми актами, а также нормативными правовыми актами администрации муниципального образования </w:t>
      </w:r>
      <w:r w:rsidR="00CF1EDC" w:rsidRPr="00082058">
        <w:rPr>
          <w:rFonts w:ascii="Times New Roman" w:hAnsi="Times New Roman" w:cs="Times New Roman"/>
          <w:sz w:val="23"/>
          <w:szCs w:val="23"/>
        </w:rPr>
        <w:t xml:space="preserve">Петровское сельское </w:t>
      </w:r>
      <w:r w:rsidRPr="00082058">
        <w:rPr>
          <w:rFonts w:ascii="Times New Roman" w:hAnsi="Times New Roman" w:cs="Times New Roman"/>
          <w:sz w:val="23"/>
          <w:szCs w:val="23"/>
        </w:rPr>
        <w:t>поселение.</w:t>
      </w:r>
    </w:p>
    <w:p w:rsidR="00492F25" w:rsidRPr="00082058" w:rsidRDefault="00492F25" w:rsidP="00082058">
      <w:pPr>
        <w:pStyle w:val="a8"/>
        <w:shd w:val="clear" w:color="auto" w:fill="FFFFFF" w:themeFill="background1"/>
        <w:spacing w:after="0" w:line="240" w:lineRule="auto"/>
        <w:ind w:firstLine="708"/>
        <w:jc w:val="both"/>
        <w:rPr>
          <w:rFonts w:ascii="Times New Roman" w:hAnsi="Times New Roman" w:cs="Times New Roman"/>
          <w:sz w:val="23"/>
          <w:szCs w:val="23"/>
        </w:rPr>
      </w:pPr>
      <w:r w:rsidRPr="00082058">
        <w:rPr>
          <w:rFonts w:ascii="Times New Roman" w:hAnsi="Times New Roman" w:cs="Times New Roman"/>
          <w:sz w:val="23"/>
          <w:szCs w:val="23"/>
        </w:rPr>
        <w:t>Решение поставленных в подпрограмме задач, с учетом сложившейся динамики развития малого и среднего предпринимательства сельского поселения предполагается решать с помощью основных целевых индикаторов реализации подпрограммы:</w:t>
      </w:r>
    </w:p>
    <w:p w:rsidR="00492F25" w:rsidRPr="00082058" w:rsidRDefault="00492F25" w:rsidP="00082058">
      <w:pPr>
        <w:pStyle w:val="a3"/>
        <w:widowControl w:val="0"/>
        <w:numPr>
          <w:ilvl w:val="0"/>
          <w:numId w:val="11"/>
        </w:numPr>
        <w:shd w:val="clear" w:color="auto" w:fill="FFFFFF" w:themeFill="background1"/>
        <w:tabs>
          <w:tab w:val="left" w:pos="284"/>
        </w:tabs>
        <w:autoSpaceDE w:val="0"/>
        <w:autoSpaceDN w:val="0"/>
        <w:ind w:left="0" w:firstLine="567"/>
        <w:contextualSpacing w:val="0"/>
        <w:jc w:val="both"/>
        <w:rPr>
          <w:sz w:val="23"/>
          <w:szCs w:val="23"/>
        </w:rPr>
      </w:pPr>
      <w:r w:rsidRPr="00082058">
        <w:rPr>
          <w:sz w:val="23"/>
          <w:szCs w:val="23"/>
        </w:rPr>
        <w:t>количество зарегистрированных субъектов малого и среднего предпринимательства и результатов действия подпрограммы;</w:t>
      </w:r>
    </w:p>
    <w:p w:rsidR="00492F25" w:rsidRPr="00082058" w:rsidRDefault="00492F25" w:rsidP="00082058">
      <w:pPr>
        <w:pStyle w:val="a3"/>
        <w:widowControl w:val="0"/>
        <w:numPr>
          <w:ilvl w:val="0"/>
          <w:numId w:val="11"/>
        </w:numPr>
        <w:shd w:val="clear" w:color="auto" w:fill="FFFFFF" w:themeFill="background1"/>
        <w:tabs>
          <w:tab w:val="left" w:pos="284"/>
          <w:tab w:val="left" w:pos="709"/>
        </w:tabs>
        <w:autoSpaceDE w:val="0"/>
        <w:autoSpaceDN w:val="0"/>
        <w:ind w:left="0" w:firstLine="567"/>
        <w:contextualSpacing w:val="0"/>
        <w:jc w:val="both"/>
        <w:rPr>
          <w:sz w:val="23"/>
          <w:szCs w:val="23"/>
        </w:rPr>
      </w:pPr>
      <w:r w:rsidRPr="00082058">
        <w:rPr>
          <w:sz w:val="23"/>
          <w:szCs w:val="23"/>
        </w:rPr>
        <w:t>количество субъектов малого и среднего предпринимательства, получивших информационную, консультационную и правовую поддержку;</w:t>
      </w:r>
    </w:p>
    <w:p w:rsidR="00492F25" w:rsidRPr="00082058" w:rsidRDefault="00492F25" w:rsidP="00082058">
      <w:pPr>
        <w:pStyle w:val="a3"/>
        <w:widowControl w:val="0"/>
        <w:numPr>
          <w:ilvl w:val="0"/>
          <w:numId w:val="11"/>
        </w:numPr>
        <w:shd w:val="clear" w:color="auto" w:fill="FFFFFF" w:themeFill="background1"/>
        <w:tabs>
          <w:tab w:val="left" w:pos="284"/>
          <w:tab w:val="left" w:pos="709"/>
        </w:tabs>
        <w:autoSpaceDE w:val="0"/>
        <w:autoSpaceDN w:val="0"/>
        <w:ind w:left="0" w:firstLine="567"/>
        <w:contextualSpacing w:val="0"/>
        <w:jc w:val="both"/>
        <w:rPr>
          <w:sz w:val="23"/>
          <w:szCs w:val="23"/>
        </w:rPr>
      </w:pPr>
      <w:r w:rsidRPr="00082058">
        <w:rPr>
          <w:sz w:val="23"/>
          <w:szCs w:val="23"/>
        </w:rPr>
        <w:t>количество субъектов малого и среднего предпринимательства, которым оказана имущественная поддержка в виде передачи во владение и (или) в пользование объектов муниципального имущества.</w:t>
      </w:r>
    </w:p>
    <w:p w:rsidR="00492F25" w:rsidRPr="00082058" w:rsidRDefault="00492F25" w:rsidP="00082058">
      <w:pPr>
        <w:pStyle w:val="1"/>
        <w:shd w:val="clear" w:color="auto" w:fill="FFFFFF" w:themeFill="background1"/>
        <w:tabs>
          <w:tab w:val="left" w:pos="3521"/>
        </w:tabs>
        <w:ind w:left="0" w:firstLine="0"/>
        <w:rPr>
          <w:b w:val="0"/>
          <w:sz w:val="23"/>
          <w:szCs w:val="23"/>
        </w:rPr>
      </w:pPr>
    </w:p>
    <w:p w:rsidR="00492F25" w:rsidRPr="00082058" w:rsidRDefault="00492F25" w:rsidP="00082058">
      <w:pPr>
        <w:shd w:val="clear" w:color="auto" w:fill="FFFFFF" w:themeFill="background1"/>
        <w:jc w:val="center"/>
        <w:rPr>
          <w:b/>
          <w:sz w:val="23"/>
          <w:szCs w:val="23"/>
        </w:rPr>
      </w:pPr>
      <w:r w:rsidRPr="00082058">
        <w:rPr>
          <w:b/>
          <w:sz w:val="23"/>
          <w:szCs w:val="23"/>
        </w:rPr>
        <w:t>4. Обоснование подпрограммных мероприятий</w:t>
      </w:r>
    </w:p>
    <w:p w:rsidR="00492F25" w:rsidRPr="00082058" w:rsidRDefault="00492F25" w:rsidP="00082058">
      <w:pPr>
        <w:pStyle w:val="a8"/>
        <w:shd w:val="clear" w:color="auto" w:fill="FFFFFF" w:themeFill="background1"/>
        <w:spacing w:after="0" w:line="240" w:lineRule="auto"/>
        <w:ind w:right="309"/>
        <w:jc w:val="both"/>
        <w:rPr>
          <w:rFonts w:ascii="Times New Roman" w:hAnsi="Times New Roman" w:cs="Times New Roman"/>
          <w:sz w:val="23"/>
          <w:szCs w:val="23"/>
        </w:rPr>
      </w:pPr>
    </w:p>
    <w:p w:rsidR="00492F25" w:rsidRPr="00082058" w:rsidRDefault="00492F25" w:rsidP="00082058">
      <w:pPr>
        <w:pStyle w:val="a8"/>
        <w:shd w:val="clear" w:color="auto" w:fill="FFFFFF" w:themeFill="background1"/>
        <w:spacing w:after="0" w:line="240" w:lineRule="auto"/>
        <w:ind w:firstLine="567"/>
        <w:jc w:val="both"/>
        <w:rPr>
          <w:rFonts w:ascii="Times New Roman" w:hAnsi="Times New Roman" w:cs="Times New Roman"/>
          <w:sz w:val="23"/>
          <w:szCs w:val="23"/>
        </w:rPr>
      </w:pPr>
      <w:r w:rsidRPr="00082058">
        <w:rPr>
          <w:rFonts w:ascii="Times New Roman" w:hAnsi="Times New Roman" w:cs="Times New Roman"/>
          <w:sz w:val="23"/>
          <w:szCs w:val="23"/>
        </w:rPr>
        <w:t>При разработке комплекса подпрограммных мероприятий были учтены следующие факторы:</w:t>
      </w:r>
    </w:p>
    <w:p w:rsidR="00492F25" w:rsidRPr="00082058" w:rsidRDefault="00492F25" w:rsidP="00082058">
      <w:pPr>
        <w:pStyle w:val="a3"/>
        <w:widowControl w:val="0"/>
        <w:numPr>
          <w:ilvl w:val="2"/>
          <w:numId w:val="12"/>
        </w:numPr>
        <w:shd w:val="clear" w:color="auto" w:fill="FFFFFF" w:themeFill="background1"/>
        <w:autoSpaceDE w:val="0"/>
        <w:autoSpaceDN w:val="0"/>
        <w:ind w:left="0" w:firstLine="567"/>
        <w:contextualSpacing w:val="0"/>
        <w:jc w:val="both"/>
        <w:rPr>
          <w:sz w:val="23"/>
          <w:szCs w:val="23"/>
        </w:rPr>
      </w:pPr>
      <w:r w:rsidRPr="00082058">
        <w:rPr>
          <w:sz w:val="23"/>
          <w:szCs w:val="23"/>
        </w:rPr>
        <w:t>согласованность мероприятий подпрограммы с мероприятиями подпрограммы «Развитие</w:t>
      </w:r>
      <w:r w:rsidR="00CF1EDC" w:rsidRPr="00082058">
        <w:rPr>
          <w:sz w:val="23"/>
          <w:szCs w:val="23"/>
        </w:rPr>
        <w:t xml:space="preserve"> </w:t>
      </w:r>
      <w:r w:rsidRPr="00082058">
        <w:rPr>
          <w:sz w:val="23"/>
          <w:szCs w:val="23"/>
        </w:rPr>
        <w:t xml:space="preserve">малого, среднего предпринимательства и потребительского рынка Ленинградской области» государственной программы «Стимулирование экономической активности Ленинградской области» и </w:t>
      </w:r>
      <w:r w:rsidR="00434A11" w:rsidRPr="00082058">
        <w:rPr>
          <w:sz w:val="23"/>
          <w:szCs w:val="23"/>
        </w:rPr>
        <w:t>достижения целей определенных Указом Президента Российской Федерации от 07.05.2018 №204</w:t>
      </w:r>
      <w:r w:rsidRPr="00082058">
        <w:rPr>
          <w:sz w:val="23"/>
          <w:szCs w:val="23"/>
        </w:rPr>
        <w:t>;</w:t>
      </w:r>
    </w:p>
    <w:p w:rsidR="00492F25" w:rsidRPr="00082058" w:rsidRDefault="00492F25" w:rsidP="00082058">
      <w:pPr>
        <w:pStyle w:val="a3"/>
        <w:widowControl w:val="0"/>
        <w:numPr>
          <w:ilvl w:val="2"/>
          <w:numId w:val="12"/>
        </w:numPr>
        <w:shd w:val="clear" w:color="auto" w:fill="FFFFFF" w:themeFill="background1"/>
        <w:tabs>
          <w:tab w:val="left" w:pos="567"/>
        </w:tabs>
        <w:autoSpaceDE w:val="0"/>
        <w:autoSpaceDN w:val="0"/>
        <w:ind w:left="0" w:firstLine="567"/>
        <w:contextualSpacing w:val="0"/>
        <w:jc w:val="both"/>
        <w:rPr>
          <w:sz w:val="23"/>
          <w:szCs w:val="23"/>
        </w:rPr>
      </w:pPr>
      <w:r w:rsidRPr="00082058">
        <w:rPr>
          <w:sz w:val="23"/>
          <w:szCs w:val="23"/>
        </w:rPr>
        <w:t>зависимость эффективности отдельных мероприятий подпрограммы и всего комплекса программных мер от предпринимательского климата, состояние которого на муниципальном уровне в значительной степени может быть ухудшено объективными причинами финансового кризиса;</w:t>
      </w:r>
    </w:p>
    <w:p w:rsidR="00492F25" w:rsidRPr="00082058" w:rsidRDefault="00492F25" w:rsidP="00082058">
      <w:pPr>
        <w:pStyle w:val="a3"/>
        <w:widowControl w:val="0"/>
        <w:numPr>
          <w:ilvl w:val="2"/>
          <w:numId w:val="12"/>
        </w:numPr>
        <w:shd w:val="clear" w:color="auto" w:fill="FFFFFF" w:themeFill="background1"/>
        <w:tabs>
          <w:tab w:val="left" w:pos="567"/>
          <w:tab w:val="left" w:pos="709"/>
        </w:tabs>
        <w:autoSpaceDE w:val="0"/>
        <w:autoSpaceDN w:val="0"/>
        <w:ind w:left="0" w:firstLine="567"/>
        <w:contextualSpacing w:val="0"/>
        <w:jc w:val="both"/>
        <w:rPr>
          <w:sz w:val="23"/>
          <w:szCs w:val="23"/>
        </w:rPr>
      </w:pPr>
      <w:r w:rsidRPr="00082058">
        <w:rPr>
          <w:sz w:val="23"/>
          <w:szCs w:val="23"/>
        </w:rPr>
        <w:t>несовершенство существующих методов организации статистического наблюдения  малого предпринимательства и, в связи с этим, необходимость организации дополнительных методов наблюдения (опросы, исследования, мониторинг отдельных мероприятий и групп субъектов малого бизнеса) в целях обеспечения более объективной оценки достигнутых подпрограммой результатов для обоснования направлений дальнейшего совершенствования политики поддержки и развития малого и среднего предпринимательства;</w:t>
      </w:r>
    </w:p>
    <w:p w:rsidR="00492F25" w:rsidRPr="00082058" w:rsidRDefault="00492F25" w:rsidP="00082058">
      <w:pPr>
        <w:pStyle w:val="a3"/>
        <w:widowControl w:val="0"/>
        <w:numPr>
          <w:ilvl w:val="2"/>
          <w:numId w:val="12"/>
        </w:numPr>
        <w:shd w:val="clear" w:color="auto" w:fill="FFFFFF" w:themeFill="background1"/>
        <w:tabs>
          <w:tab w:val="left" w:pos="567"/>
        </w:tabs>
        <w:autoSpaceDE w:val="0"/>
        <w:autoSpaceDN w:val="0"/>
        <w:ind w:left="0" w:firstLine="567"/>
        <w:contextualSpacing w:val="0"/>
        <w:jc w:val="both"/>
        <w:rPr>
          <w:sz w:val="23"/>
          <w:szCs w:val="23"/>
        </w:rPr>
      </w:pPr>
      <w:r w:rsidRPr="00082058">
        <w:rPr>
          <w:sz w:val="23"/>
          <w:szCs w:val="23"/>
        </w:rPr>
        <w:t>постоянное изменение содержания и качества услуг, в которых нуждается субъекты малого и среднего бизнеса;</w:t>
      </w:r>
    </w:p>
    <w:p w:rsidR="00492F25" w:rsidRPr="00082058" w:rsidRDefault="00492F25" w:rsidP="00082058">
      <w:pPr>
        <w:pStyle w:val="a3"/>
        <w:widowControl w:val="0"/>
        <w:numPr>
          <w:ilvl w:val="2"/>
          <w:numId w:val="12"/>
        </w:numPr>
        <w:shd w:val="clear" w:color="auto" w:fill="FFFFFF" w:themeFill="background1"/>
        <w:tabs>
          <w:tab w:val="left" w:pos="567"/>
        </w:tabs>
        <w:autoSpaceDE w:val="0"/>
        <w:autoSpaceDN w:val="0"/>
        <w:ind w:left="0" w:firstLine="567"/>
        <w:contextualSpacing w:val="0"/>
        <w:jc w:val="both"/>
        <w:rPr>
          <w:sz w:val="23"/>
          <w:szCs w:val="23"/>
        </w:rPr>
      </w:pPr>
      <w:r w:rsidRPr="00082058">
        <w:rPr>
          <w:sz w:val="23"/>
          <w:szCs w:val="23"/>
        </w:rPr>
        <w:t>возможный рост напряженности в период реализации подпрограммы не только на локальных, но и на областном рынках труда в связи с мировым финансовым кризисом.</w:t>
      </w:r>
    </w:p>
    <w:p w:rsidR="00492F25" w:rsidRPr="00082058" w:rsidRDefault="00492F25" w:rsidP="00082058">
      <w:pPr>
        <w:shd w:val="clear" w:color="auto" w:fill="FFFFFF" w:themeFill="background1"/>
        <w:ind w:firstLine="567"/>
        <w:jc w:val="both"/>
        <w:rPr>
          <w:sz w:val="23"/>
          <w:szCs w:val="23"/>
        </w:rPr>
      </w:pPr>
      <w:r w:rsidRPr="00082058">
        <w:rPr>
          <w:sz w:val="23"/>
          <w:szCs w:val="23"/>
        </w:rPr>
        <w:t>Обоснование подпрограммных мероприятий предоставлено в четырёх разделах по следующим направлениям:</w:t>
      </w:r>
    </w:p>
    <w:p w:rsidR="00492F25" w:rsidRPr="00082058" w:rsidRDefault="00492F25" w:rsidP="00082058">
      <w:pPr>
        <w:shd w:val="clear" w:color="auto" w:fill="FFFFFF" w:themeFill="background1"/>
        <w:ind w:firstLine="567"/>
        <w:jc w:val="both"/>
        <w:rPr>
          <w:sz w:val="23"/>
          <w:szCs w:val="23"/>
        </w:rPr>
      </w:pPr>
      <w:r w:rsidRPr="00082058">
        <w:rPr>
          <w:sz w:val="23"/>
          <w:szCs w:val="23"/>
        </w:rPr>
        <w:t xml:space="preserve">- формирование благоприятной среды для развития предпринимательства: содействие росту конкурентоспособности субъектов малого и среднего предпринимательства </w:t>
      </w:r>
      <w:r w:rsidR="00434A11" w:rsidRPr="00082058">
        <w:rPr>
          <w:sz w:val="23"/>
          <w:szCs w:val="23"/>
        </w:rPr>
        <w:t>Петровского</w:t>
      </w:r>
      <w:r w:rsidRPr="00082058">
        <w:rPr>
          <w:sz w:val="23"/>
          <w:szCs w:val="23"/>
        </w:rPr>
        <w:t xml:space="preserve"> поселения, содействие в устранении административных барьеров и препятствий, сдерживающих развитие предпринимательства;</w:t>
      </w:r>
    </w:p>
    <w:p w:rsidR="00492F25" w:rsidRPr="00082058" w:rsidRDefault="00492F25" w:rsidP="00082058">
      <w:pPr>
        <w:shd w:val="clear" w:color="auto" w:fill="FFFFFF" w:themeFill="background1"/>
        <w:ind w:firstLine="567"/>
        <w:jc w:val="both"/>
        <w:rPr>
          <w:sz w:val="23"/>
          <w:szCs w:val="23"/>
        </w:rPr>
      </w:pPr>
      <w:r w:rsidRPr="00082058">
        <w:rPr>
          <w:sz w:val="23"/>
          <w:szCs w:val="23"/>
        </w:rPr>
        <w:t>- информационно – консультационная поддержка;</w:t>
      </w:r>
    </w:p>
    <w:p w:rsidR="00492F25" w:rsidRPr="00082058" w:rsidRDefault="00492F25" w:rsidP="00082058">
      <w:pPr>
        <w:shd w:val="clear" w:color="auto" w:fill="FFFFFF" w:themeFill="background1"/>
        <w:ind w:firstLine="567"/>
        <w:jc w:val="both"/>
        <w:rPr>
          <w:sz w:val="23"/>
          <w:szCs w:val="23"/>
        </w:rPr>
      </w:pPr>
      <w:r w:rsidRPr="00082058">
        <w:rPr>
          <w:sz w:val="23"/>
          <w:szCs w:val="23"/>
        </w:rPr>
        <w:t>- имущественная поддержка субъектов малого и среднего предпринимательства;</w:t>
      </w:r>
    </w:p>
    <w:p w:rsidR="00492F25" w:rsidRPr="00082058" w:rsidRDefault="00492F25" w:rsidP="00082058">
      <w:pPr>
        <w:shd w:val="clear" w:color="auto" w:fill="FFFFFF" w:themeFill="background1"/>
        <w:ind w:firstLine="567"/>
        <w:jc w:val="both"/>
        <w:rPr>
          <w:sz w:val="23"/>
          <w:szCs w:val="23"/>
        </w:rPr>
      </w:pPr>
      <w:r w:rsidRPr="00082058">
        <w:rPr>
          <w:sz w:val="23"/>
          <w:szCs w:val="23"/>
        </w:rPr>
        <w:t>- содействие в доступе субъектов малого и среднего предпринимательства к финансовым и материальным ресурсам.</w:t>
      </w:r>
    </w:p>
    <w:p w:rsidR="00492F25" w:rsidRPr="00082058" w:rsidRDefault="00492F25" w:rsidP="00082058">
      <w:pPr>
        <w:shd w:val="clear" w:color="auto" w:fill="FFFFFF" w:themeFill="background1"/>
        <w:ind w:left="360"/>
        <w:contextualSpacing/>
        <w:jc w:val="both"/>
        <w:rPr>
          <w:sz w:val="23"/>
          <w:szCs w:val="23"/>
        </w:rPr>
      </w:pPr>
    </w:p>
    <w:p w:rsidR="00492F25" w:rsidRPr="00082058" w:rsidRDefault="00492F25" w:rsidP="00082058">
      <w:pPr>
        <w:shd w:val="clear" w:color="auto" w:fill="FFFFFF" w:themeFill="background1"/>
        <w:tabs>
          <w:tab w:val="left" w:pos="851"/>
          <w:tab w:val="left" w:pos="1276"/>
        </w:tabs>
        <w:contextualSpacing/>
        <w:jc w:val="center"/>
        <w:rPr>
          <w:i/>
          <w:sz w:val="23"/>
          <w:szCs w:val="23"/>
        </w:rPr>
      </w:pPr>
      <w:r w:rsidRPr="00082058">
        <w:rPr>
          <w:i/>
          <w:sz w:val="23"/>
          <w:szCs w:val="23"/>
        </w:rPr>
        <w:t>Формирование благоприятной среды для развития предпринимательства:</w:t>
      </w:r>
    </w:p>
    <w:p w:rsidR="00492F25" w:rsidRPr="00082058" w:rsidRDefault="00492F25" w:rsidP="00082058">
      <w:pPr>
        <w:shd w:val="clear" w:color="auto" w:fill="FFFFFF" w:themeFill="background1"/>
        <w:tabs>
          <w:tab w:val="left" w:pos="851"/>
          <w:tab w:val="left" w:pos="1276"/>
        </w:tabs>
        <w:jc w:val="center"/>
        <w:rPr>
          <w:i/>
          <w:sz w:val="23"/>
          <w:szCs w:val="23"/>
        </w:rPr>
      </w:pPr>
      <w:r w:rsidRPr="00082058">
        <w:rPr>
          <w:i/>
          <w:sz w:val="23"/>
          <w:szCs w:val="23"/>
        </w:rPr>
        <w:t xml:space="preserve">содействие росту конкурентоспособности субъектов малого и среднего предпринимательства </w:t>
      </w:r>
      <w:r w:rsidR="00434A11" w:rsidRPr="00082058">
        <w:rPr>
          <w:i/>
          <w:sz w:val="23"/>
          <w:szCs w:val="23"/>
        </w:rPr>
        <w:t>Петровского</w:t>
      </w:r>
      <w:r w:rsidRPr="00082058">
        <w:rPr>
          <w:i/>
          <w:sz w:val="23"/>
          <w:szCs w:val="23"/>
        </w:rPr>
        <w:t xml:space="preserve"> поселения, содействие в устранении административных барьеров и препятствий, сдерживающих развитие предпринимательства</w:t>
      </w:r>
    </w:p>
    <w:p w:rsidR="00492F25" w:rsidRPr="00082058" w:rsidRDefault="00492F25" w:rsidP="00082058">
      <w:pPr>
        <w:shd w:val="clear" w:color="auto" w:fill="FFFFFF" w:themeFill="background1"/>
        <w:rPr>
          <w:sz w:val="23"/>
          <w:szCs w:val="23"/>
        </w:rPr>
      </w:pPr>
    </w:p>
    <w:p w:rsidR="00492F25" w:rsidRPr="00082058" w:rsidRDefault="00434A11" w:rsidP="00082058">
      <w:pPr>
        <w:shd w:val="clear" w:color="auto" w:fill="FFFFFF" w:themeFill="background1"/>
        <w:ind w:firstLine="567"/>
        <w:jc w:val="both"/>
        <w:rPr>
          <w:sz w:val="23"/>
          <w:szCs w:val="23"/>
        </w:rPr>
      </w:pPr>
      <w:r w:rsidRPr="00082058">
        <w:rPr>
          <w:sz w:val="23"/>
          <w:szCs w:val="23"/>
        </w:rPr>
        <w:t xml:space="preserve">- </w:t>
      </w:r>
      <w:r w:rsidR="00492F25" w:rsidRPr="00082058">
        <w:rPr>
          <w:sz w:val="23"/>
          <w:szCs w:val="23"/>
        </w:rPr>
        <w:t>Мониторинг и проведение анализа развития малого, среднего предпринимательства.</w:t>
      </w:r>
    </w:p>
    <w:p w:rsidR="00492F25" w:rsidRPr="00082058" w:rsidRDefault="00492F25" w:rsidP="00082058">
      <w:pPr>
        <w:shd w:val="clear" w:color="auto" w:fill="FFFFFF" w:themeFill="background1"/>
        <w:ind w:firstLine="567"/>
        <w:jc w:val="both"/>
        <w:rPr>
          <w:sz w:val="23"/>
          <w:szCs w:val="23"/>
        </w:rPr>
      </w:pPr>
      <w:r w:rsidRPr="00082058">
        <w:rPr>
          <w:sz w:val="23"/>
          <w:szCs w:val="23"/>
        </w:rPr>
        <w:t>- Организация доступа субъектов малого предпринимательства в участии государственного и муниципального заказа закупок товаров, работ, услуг не менее 15%;</w:t>
      </w:r>
    </w:p>
    <w:p w:rsidR="00492F25" w:rsidRPr="00082058" w:rsidRDefault="00492F25" w:rsidP="00082058">
      <w:pPr>
        <w:shd w:val="clear" w:color="auto" w:fill="FFFFFF" w:themeFill="background1"/>
        <w:ind w:firstLine="567"/>
        <w:jc w:val="both"/>
        <w:rPr>
          <w:sz w:val="23"/>
          <w:szCs w:val="23"/>
        </w:rPr>
      </w:pPr>
      <w:r w:rsidRPr="00082058">
        <w:rPr>
          <w:sz w:val="23"/>
          <w:szCs w:val="23"/>
        </w:rPr>
        <w:t>В результате реализации мероприятий данного направления планируется достижение следующих основных результатов:</w:t>
      </w:r>
    </w:p>
    <w:p w:rsidR="00492F25" w:rsidRPr="00082058" w:rsidRDefault="00492F25" w:rsidP="00082058">
      <w:pPr>
        <w:shd w:val="clear" w:color="auto" w:fill="FFFFFF" w:themeFill="background1"/>
        <w:ind w:firstLine="567"/>
        <w:jc w:val="both"/>
        <w:rPr>
          <w:sz w:val="23"/>
          <w:szCs w:val="23"/>
        </w:rPr>
      </w:pPr>
      <w:r w:rsidRPr="00082058">
        <w:rPr>
          <w:sz w:val="23"/>
          <w:szCs w:val="23"/>
        </w:rPr>
        <w:t>- выявление проблем и препятствий, сдерживающих развитие малого и среднего предпринимательства;</w:t>
      </w:r>
    </w:p>
    <w:p w:rsidR="00492F25" w:rsidRPr="00082058" w:rsidRDefault="00492F25" w:rsidP="00082058">
      <w:pPr>
        <w:shd w:val="clear" w:color="auto" w:fill="FFFFFF" w:themeFill="background1"/>
        <w:ind w:firstLine="567"/>
        <w:jc w:val="both"/>
        <w:rPr>
          <w:sz w:val="23"/>
          <w:szCs w:val="23"/>
        </w:rPr>
      </w:pPr>
      <w:r w:rsidRPr="00082058">
        <w:rPr>
          <w:sz w:val="23"/>
          <w:szCs w:val="23"/>
        </w:rPr>
        <w:t>- определение потребности населения в товарах и услугах.</w:t>
      </w:r>
    </w:p>
    <w:p w:rsidR="00492F25" w:rsidRPr="00082058" w:rsidRDefault="00492F25" w:rsidP="00082058">
      <w:pPr>
        <w:shd w:val="clear" w:color="auto" w:fill="FFFFFF" w:themeFill="background1"/>
        <w:jc w:val="both"/>
        <w:rPr>
          <w:sz w:val="23"/>
          <w:szCs w:val="23"/>
        </w:rPr>
      </w:pPr>
    </w:p>
    <w:p w:rsidR="00492F25" w:rsidRPr="00082058" w:rsidRDefault="00492F25" w:rsidP="00082058">
      <w:pPr>
        <w:shd w:val="clear" w:color="auto" w:fill="FFFFFF" w:themeFill="background1"/>
        <w:tabs>
          <w:tab w:val="left" w:pos="851"/>
          <w:tab w:val="left" w:pos="1276"/>
        </w:tabs>
        <w:contextualSpacing/>
        <w:jc w:val="center"/>
        <w:rPr>
          <w:i/>
          <w:sz w:val="23"/>
          <w:szCs w:val="23"/>
        </w:rPr>
      </w:pPr>
      <w:r w:rsidRPr="00082058">
        <w:rPr>
          <w:i/>
          <w:sz w:val="23"/>
          <w:szCs w:val="23"/>
        </w:rPr>
        <w:t>Информационно – консультационная поддержка</w:t>
      </w:r>
    </w:p>
    <w:p w:rsidR="00492F25" w:rsidRPr="00082058" w:rsidRDefault="00492F25" w:rsidP="00082058">
      <w:pPr>
        <w:shd w:val="clear" w:color="auto" w:fill="FFFFFF" w:themeFill="background1"/>
        <w:ind w:left="1440"/>
        <w:contextualSpacing/>
        <w:rPr>
          <w:sz w:val="23"/>
          <w:szCs w:val="23"/>
        </w:rPr>
      </w:pPr>
    </w:p>
    <w:p w:rsidR="00492F25" w:rsidRPr="00082058" w:rsidRDefault="00492F25" w:rsidP="00082058">
      <w:pPr>
        <w:shd w:val="clear" w:color="auto" w:fill="FFFFFF" w:themeFill="background1"/>
        <w:ind w:firstLine="567"/>
        <w:jc w:val="both"/>
        <w:rPr>
          <w:sz w:val="23"/>
          <w:szCs w:val="23"/>
        </w:rPr>
      </w:pPr>
      <w:r w:rsidRPr="00082058">
        <w:rPr>
          <w:sz w:val="23"/>
          <w:szCs w:val="23"/>
        </w:rPr>
        <w:t>- Оказание безвозмездных информационных, консультационных и образовательных услуг, представителям социально незащищенных слоев населения, молодежи, а также индивидуальным предпринимателям, руководителям предприятий и организаций сферы малого и среднего предпринимательства и (или) сотрудникам этих организаций, осуществляющим предпринимательскую деятельность в течение первых трёх лет;</w:t>
      </w:r>
    </w:p>
    <w:p w:rsidR="00492F25" w:rsidRPr="00082058" w:rsidRDefault="00492F25" w:rsidP="00082058">
      <w:pPr>
        <w:shd w:val="clear" w:color="auto" w:fill="FFFFFF" w:themeFill="background1"/>
        <w:ind w:firstLine="567"/>
        <w:jc w:val="both"/>
        <w:rPr>
          <w:sz w:val="23"/>
          <w:szCs w:val="23"/>
        </w:rPr>
      </w:pPr>
      <w:r w:rsidRPr="00082058">
        <w:rPr>
          <w:sz w:val="23"/>
          <w:szCs w:val="23"/>
        </w:rPr>
        <w:lastRenderedPageBreak/>
        <w:t>-  Проведение семинаров для субъектов малого предпринимательства по вопросам ведения предпринимательской деятельности и по актуальным вопросам развития малого и среднего бизнеса;</w:t>
      </w:r>
    </w:p>
    <w:p w:rsidR="00492F25" w:rsidRPr="00082058" w:rsidRDefault="00492F25" w:rsidP="00082058">
      <w:pPr>
        <w:shd w:val="clear" w:color="auto" w:fill="FFFFFF" w:themeFill="background1"/>
        <w:ind w:firstLine="567"/>
        <w:jc w:val="both"/>
        <w:rPr>
          <w:sz w:val="23"/>
          <w:szCs w:val="23"/>
        </w:rPr>
      </w:pPr>
      <w:r w:rsidRPr="00082058">
        <w:rPr>
          <w:sz w:val="23"/>
          <w:szCs w:val="23"/>
        </w:rPr>
        <w:t xml:space="preserve"> - Организация обучения руководителей и специалистов субъектов малого предпринимательства;</w:t>
      </w:r>
    </w:p>
    <w:p w:rsidR="00492F25" w:rsidRPr="00082058" w:rsidRDefault="00492F25" w:rsidP="00082058">
      <w:pPr>
        <w:shd w:val="clear" w:color="auto" w:fill="FFFFFF" w:themeFill="background1"/>
        <w:ind w:firstLine="567"/>
        <w:jc w:val="both"/>
        <w:rPr>
          <w:sz w:val="23"/>
          <w:szCs w:val="23"/>
        </w:rPr>
      </w:pPr>
      <w:r w:rsidRPr="00082058">
        <w:rPr>
          <w:sz w:val="23"/>
          <w:szCs w:val="23"/>
        </w:rPr>
        <w:t xml:space="preserve"> - Разработка методических и информационных материалов для безработных граждан по вопросам организации предпринимательской деятельности;</w:t>
      </w:r>
    </w:p>
    <w:p w:rsidR="00492F25" w:rsidRPr="00082058" w:rsidRDefault="00492F25" w:rsidP="00082058">
      <w:pPr>
        <w:shd w:val="clear" w:color="auto" w:fill="FFFFFF" w:themeFill="background1"/>
        <w:ind w:firstLine="567"/>
        <w:jc w:val="both"/>
        <w:rPr>
          <w:sz w:val="23"/>
          <w:szCs w:val="23"/>
        </w:rPr>
      </w:pPr>
      <w:r w:rsidRPr="00082058">
        <w:rPr>
          <w:sz w:val="23"/>
          <w:szCs w:val="23"/>
        </w:rPr>
        <w:t xml:space="preserve"> - Издание информационно-справочных, методических и презентационных материалов, посвященных вопросам развития малого предпринимательства на территории </w:t>
      </w:r>
      <w:r w:rsidR="00CF1EDC" w:rsidRPr="00082058">
        <w:rPr>
          <w:sz w:val="23"/>
          <w:szCs w:val="23"/>
        </w:rPr>
        <w:t xml:space="preserve">Петровское сельское </w:t>
      </w:r>
      <w:r w:rsidRPr="00082058">
        <w:rPr>
          <w:sz w:val="23"/>
          <w:szCs w:val="23"/>
        </w:rPr>
        <w:t>поселения;</w:t>
      </w:r>
    </w:p>
    <w:p w:rsidR="00492F25" w:rsidRPr="00082058" w:rsidRDefault="00492F25" w:rsidP="00082058">
      <w:pPr>
        <w:shd w:val="clear" w:color="auto" w:fill="FFFFFF" w:themeFill="background1"/>
        <w:ind w:firstLine="567"/>
        <w:jc w:val="both"/>
        <w:rPr>
          <w:sz w:val="23"/>
          <w:szCs w:val="23"/>
        </w:rPr>
      </w:pPr>
      <w:r w:rsidRPr="00082058">
        <w:rPr>
          <w:sz w:val="23"/>
          <w:szCs w:val="23"/>
        </w:rPr>
        <w:t>- Обеспечение информационного освещения в средствах массовой информации на районном уровне, материалов по актуальным вопросам развития малого предпринимательства.</w:t>
      </w:r>
    </w:p>
    <w:p w:rsidR="00492F25" w:rsidRPr="00082058" w:rsidRDefault="00492F25" w:rsidP="00082058">
      <w:pPr>
        <w:shd w:val="clear" w:color="auto" w:fill="FFFFFF" w:themeFill="background1"/>
        <w:ind w:firstLine="567"/>
        <w:jc w:val="both"/>
        <w:rPr>
          <w:sz w:val="23"/>
          <w:szCs w:val="23"/>
        </w:rPr>
      </w:pPr>
      <w:r w:rsidRPr="00082058">
        <w:rPr>
          <w:sz w:val="23"/>
          <w:szCs w:val="23"/>
        </w:rPr>
        <w:t xml:space="preserve">"Информационная, консультационная поддержка субъектов малого и среднего предпринимательства" принимает участие </w:t>
      </w:r>
      <w:r w:rsidR="00CF1EDC" w:rsidRPr="00082058">
        <w:rPr>
          <w:sz w:val="23"/>
          <w:szCs w:val="23"/>
        </w:rPr>
        <w:t>МКК "Фонд развития бизнеса</w:t>
      </w:r>
      <w:r w:rsidRPr="00082058">
        <w:rPr>
          <w:sz w:val="23"/>
          <w:szCs w:val="23"/>
        </w:rPr>
        <w:t>.</w:t>
      </w:r>
    </w:p>
    <w:p w:rsidR="00492F25" w:rsidRPr="00082058" w:rsidRDefault="00492F25" w:rsidP="00082058">
      <w:pPr>
        <w:pStyle w:val="a8"/>
        <w:shd w:val="clear" w:color="auto" w:fill="FFFFFF" w:themeFill="background1"/>
        <w:spacing w:after="0" w:line="240" w:lineRule="auto"/>
        <w:ind w:firstLine="567"/>
        <w:rPr>
          <w:rFonts w:ascii="Times New Roman" w:hAnsi="Times New Roman" w:cs="Times New Roman"/>
          <w:sz w:val="23"/>
          <w:szCs w:val="23"/>
        </w:rPr>
      </w:pPr>
    </w:p>
    <w:p w:rsidR="00492F25" w:rsidRPr="00082058" w:rsidRDefault="00492F25" w:rsidP="00082058">
      <w:pPr>
        <w:shd w:val="clear" w:color="auto" w:fill="FFFFFF" w:themeFill="background1"/>
        <w:contextualSpacing/>
        <w:jc w:val="center"/>
        <w:rPr>
          <w:i/>
          <w:sz w:val="23"/>
          <w:szCs w:val="23"/>
        </w:rPr>
      </w:pPr>
      <w:r w:rsidRPr="00082058">
        <w:rPr>
          <w:i/>
          <w:sz w:val="23"/>
          <w:szCs w:val="23"/>
        </w:rPr>
        <w:t>Имущественная поддержка субъектов малого и среднего предпринимательства</w:t>
      </w:r>
    </w:p>
    <w:p w:rsidR="00492F25" w:rsidRPr="00082058" w:rsidRDefault="00492F25" w:rsidP="00082058">
      <w:pPr>
        <w:shd w:val="clear" w:color="auto" w:fill="FFFFFF" w:themeFill="background1"/>
        <w:tabs>
          <w:tab w:val="left" w:pos="1080"/>
        </w:tabs>
        <w:jc w:val="both"/>
        <w:rPr>
          <w:sz w:val="23"/>
          <w:szCs w:val="23"/>
        </w:rPr>
      </w:pPr>
    </w:p>
    <w:p w:rsidR="00492F25" w:rsidRPr="00082058" w:rsidRDefault="00492F25" w:rsidP="00082058">
      <w:pPr>
        <w:shd w:val="clear" w:color="auto" w:fill="FFFFFF" w:themeFill="background1"/>
        <w:tabs>
          <w:tab w:val="left" w:pos="1080"/>
        </w:tabs>
        <w:ind w:firstLine="567"/>
        <w:jc w:val="both"/>
        <w:rPr>
          <w:sz w:val="23"/>
          <w:szCs w:val="23"/>
        </w:rPr>
      </w:pPr>
      <w:r w:rsidRPr="00082058">
        <w:rPr>
          <w:sz w:val="23"/>
          <w:szCs w:val="23"/>
        </w:rPr>
        <w:t>- Расширение Перечня муниципального имущества, находящегося в собственности муниципального образования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92F25" w:rsidRPr="00082058" w:rsidRDefault="00CF1EDC" w:rsidP="00082058">
      <w:pPr>
        <w:shd w:val="clear" w:color="auto" w:fill="FFFFFF" w:themeFill="background1"/>
        <w:tabs>
          <w:tab w:val="left" w:pos="1080"/>
        </w:tabs>
        <w:ind w:firstLine="567"/>
        <w:jc w:val="both"/>
        <w:rPr>
          <w:sz w:val="23"/>
          <w:szCs w:val="23"/>
        </w:rPr>
      </w:pPr>
      <w:r w:rsidRPr="00082058">
        <w:rPr>
          <w:sz w:val="23"/>
          <w:szCs w:val="23"/>
        </w:rPr>
        <w:t xml:space="preserve">- </w:t>
      </w:r>
      <w:r w:rsidR="00492F25" w:rsidRPr="00082058">
        <w:rPr>
          <w:sz w:val="23"/>
          <w:szCs w:val="23"/>
        </w:rPr>
        <w:t xml:space="preserve">Оказание имущественной поддержки </w:t>
      </w:r>
      <w:r w:rsidR="00434A11" w:rsidRPr="00082058">
        <w:rPr>
          <w:sz w:val="23"/>
          <w:szCs w:val="23"/>
        </w:rPr>
        <w:t xml:space="preserve">в </w:t>
      </w:r>
      <w:r w:rsidR="00492F25" w:rsidRPr="00082058">
        <w:rPr>
          <w:sz w:val="23"/>
          <w:szCs w:val="23"/>
        </w:rPr>
        <w:t>виде предоставления муниципальной преференции на передачу во владение и (или) в пользование объектов муниципального имущества без конкурсов и аукционов субъектам малого и среднего предпринимательства, осуществляющим деятельность по приоритетным направлениям в порядке, установленном муниципальными нормативно – правовыми актами.</w:t>
      </w:r>
    </w:p>
    <w:p w:rsidR="00492F25" w:rsidRPr="00082058" w:rsidRDefault="00CF1EDC" w:rsidP="00082058">
      <w:pPr>
        <w:shd w:val="clear" w:color="auto" w:fill="FFFFFF" w:themeFill="background1"/>
        <w:tabs>
          <w:tab w:val="left" w:pos="1080"/>
        </w:tabs>
        <w:ind w:firstLine="567"/>
        <w:jc w:val="both"/>
        <w:rPr>
          <w:sz w:val="23"/>
          <w:szCs w:val="23"/>
        </w:rPr>
      </w:pPr>
      <w:r w:rsidRPr="00082058">
        <w:rPr>
          <w:sz w:val="23"/>
          <w:szCs w:val="23"/>
        </w:rPr>
        <w:t xml:space="preserve">- </w:t>
      </w:r>
      <w:r w:rsidR="00492F25" w:rsidRPr="00082058">
        <w:rPr>
          <w:sz w:val="23"/>
          <w:szCs w:val="23"/>
        </w:rPr>
        <w:t>Обновление раздела имущественной поддержки на сайте муниципального образования.</w:t>
      </w:r>
    </w:p>
    <w:p w:rsidR="00492F25" w:rsidRPr="00082058" w:rsidRDefault="00CF1EDC" w:rsidP="00082058">
      <w:pPr>
        <w:shd w:val="clear" w:color="auto" w:fill="FFFFFF" w:themeFill="background1"/>
        <w:tabs>
          <w:tab w:val="left" w:pos="1080"/>
        </w:tabs>
        <w:ind w:firstLine="567"/>
        <w:jc w:val="both"/>
        <w:rPr>
          <w:sz w:val="23"/>
          <w:szCs w:val="23"/>
        </w:rPr>
      </w:pPr>
      <w:r w:rsidRPr="00082058">
        <w:rPr>
          <w:sz w:val="23"/>
          <w:szCs w:val="23"/>
        </w:rPr>
        <w:t>-</w:t>
      </w:r>
      <w:r w:rsidR="00492F25" w:rsidRPr="00082058">
        <w:rPr>
          <w:sz w:val="23"/>
          <w:szCs w:val="23"/>
        </w:rPr>
        <w:t xml:space="preserve"> Обеспечение свободного доступа субъектам малого и среднего предпринимательства к информации о свободных от прав третьих лиц объектах муниципальной собственности, предлагаемых к сдаче в аренду</w:t>
      </w:r>
      <w:r w:rsidR="00EE4BC4" w:rsidRPr="00082058">
        <w:rPr>
          <w:sz w:val="23"/>
          <w:szCs w:val="23"/>
        </w:rPr>
        <w:t>.</w:t>
      </w:r>
    </w:p>
    <w:p w:rsidR="00EE4BC4" w:rsidRPr="00082058" w:rsidRDefault="00EE4BC4" w:rsidP="00082058">
      <w:pPr>
        <w:shd w:val="clear" w:color="auto" w:fill="FFFFFF" w:themeFill="background1"/>
        <w:tabs>
          <w:tab w:val="left" w:pos="1080"/>
        </w:tabs>
        <w:ind w:firstLine="567"/>
        <w:jc w:val="both"/>
        <w:rPr>
          <w:sz w:val="23"/>
          <w:szCs w:val="23"/>
        </w:rPr>
      </w:pPr>
      <w:r w:rsidRPr="00082058">
        <w:rPr>
          <w:sz w:val="23"/>
          <w:szCs w:val="23"/>
        </w:rPr>
        <w:t>- Разработать порядок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из бюджета муниципального образования Петровское сельское поселение.</w:t>
      </w:r>
    </w:p>
    <w:p w:rsidR="00492F25" w:rsidRPr="00082058" w:rsidRDefault="00492F25" w:rsidP="00082058">
      <w:pPr>
        <w:shd w:val="clear" w:color="auto" w:fill="FFFFFF" w:themeFill="background1"/>
        <w:tabs>
          <w:tab w:val="left" w:pos="3969"/>
        </w:tabs>
        <w:ind w:firstLine="567"/>
        <w:jc w:val="both"/>
        <w:rPr>
          <w:sz w:val="23"/>
          <w:szCs w:val="23"/>
        </w:rPr>
      </w:pPr>
      <w:r w:rsidRPr="00082058">
        <w:rPr>
          <w:sz w:val="23"/>
          <w:szCs w:val="23"/>
        </w:rPr>
        <w:t xml:space="preserve">Имущественная поддержка будет продолжать осуществляться администрацией МО </w:t>
      </w:r>
      <w:r w:rsidR="00CF1EDC" w:rsidRPr="00082058">
        <w:rPr>
          <w:sz w:val="23"/>
          <w:szCs w:val="23"/>
        </w:rPr>
        <w:t>Петро</w:t>
      </w:r>
      <w:r w:rsidR="00EE4BC4" w:rsidRPr="00082058">
        <w:rPr>
          <w:sz w:val="23"/>
          <w:szCs w:val="23"/>
        </w:rPr>
        <w:t>в</w:t>
      </w:r>
      <w:r w:rsidR="00CF1EDC" w:rsidRPr="00082058">
        <w:rPr>
          <w:sz w:val="23"/>
          <w:szCs w:val="23"/>
        </w:rPr>
        <w:t>ское</w:t>
      </w:r>
      <w:r w:rsidRPr="00082058">
        <w:rPr>
          <w:sz w:val="23"/>
          <w:szCs w:val="23"/>
        </w:rPr>
        <w:t xml:space="preserve"> сельское поселение посредством предоставления в аренду помещений в соответствии с постановлением администрации </w:t>
      </w:r>
      <w:r w:rsidR="00EE4BC4" w:rsidRPr="00082058">
        <w:rPr>
          <w:sz w:val="23"/>
          <w:szCs w:val="23"/>
        </w:rPr>
        <w:t>т 09 декабря 2016 года № 200</w:t>
      </w:r>
      <w:r w:rsidRPr="00082058">
        <w:rPr>
          <w:sz w:val="23"/>
          <w:szCs w:val="23"/>
        </w:rPr>
        <w:t xml:space="preserve"> «Об утверждении Перечня муниципального имущества, находящегося в собственности муниципального образования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 последующими изменениями), административным регламентом по предоставлению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w:t>
      </w:r>
      <w:r w:rsidR="00EE4BC4" w:rsidRPr="00082058">
        <w:rPr>
          <w:sz w:val="23"/>
          <w:szCs w:val="23"/>
        </w:rPr>
        <w:t>ные акты Российской Федерации»</w:t>
      </w:r>
      <w:r w:rsidRPr="00082058">
        <w:rPr>
          <w:sz w:val="23"/>
          <w:szCs w:val="23"/>
        </w:rPr>
        <w:t xml:space="preserve">, административным регламентом по предоставлению услуги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административным регламентом по предоставлению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w:t>
      </w:r>
      <w:r w:rsidRPr="00082058">
        <w:rPr>
          <w:sz w:val="23"/>
          <w:szCs w:val="23"/>
        </w:rPr>
        <w:lastRenderedPageBreak/>
        <w:t xml:space="preserve">субъектам малого и среднего предпринимательства и организациям, образующим инфраструктуру поддержки субъектов малого </w:t>
      </w:r>
      <w:r w:rsidR="00EE4BC4" w:rsidRPr="00082058">
        <w:rPr>
          <w:sz w:val="23"/>
          <w:szCs w:val="23"/>
        </w:rPr>
        <w:t>и среднего предпринимательства»</w:t>
      </w:r>
      <w:r w:rsidRPr="00082058">
        <w:rPr>
          <w:sz w:val="23"/>
          <w:szCs w:val="23"/>
        </w:rPr>
        <w:t xml:space="preserve">. </w:t>
      </w:r>
    </w:p>
    <w:p w:rsidR="00492F25" w:rsidRPr="00082058" w:rsidRDefault="00492F25" w:rsidP="00082058">
      <w:pPr>
        <w:shd w:val="clear" w:color="auto" w:fill="FFFFFF" w:themeFill="background1"/>
        <w:tabs>
          <w:tab w:val="left" w:pos="3969"/>
        </w:tabs>
        <w:ind w:firstLine="567"/>
        <w:jc w:val="both"/>
        <w:rPr>
          <w:sz w:val="23"/>
          <w:szCs w:val="23"/>
        </w:rPr>
      </w:pPr>
      <w:r w:rsidRPr="00082058">
        <w:rPr>
          <w:sz w:val="23"/>
          <w:szCs w:val="23"/>
        </w:rPr>
        <w:t>Критерии субъектов предпринимательской деятельности в целях предоставления имущественной поддержки (сдача в аренду муниципального имущества), перечни документов, представление которых необходимо для подтверждения соответствия установленных критериев, а также условия и порядки оказания поддержки определены вышеназванными нормативными актами.</w:t>
      </w:r>
    </w:p>
    <w:p w:rsidR="00492F25" w:rsidRPr="00082058" w:rsidRDefault="00492F25" w:rsidP="00082058">
      <w:pPr>
        <w:shd w:val="clear" w:color="auto" w:fill="FFFFFF" w:themeFill="background1"/>
        <w:tabs>
          <w:tab w:val="left" w:pos="3969"/>
        </w:tabs>
        <w:ind w:firstLine="567"/>
        <w:jc w:val="both"/>
        <w:rPr>
          <w:sz w:val="23"/>
          <w:szCs w:val="23"/>
        </w:rPr>
      </w:pPr>
      <w:r w:rsidRPr="00082058">
        <w:rPr>
          <w:sz w:val="23"/>
          <w:szCs w:val="23"/>
        </w:rPr>
        <w:t xml:space="preserve">Администрацией МО </w:t>
      </w:r>
      <w:r w:rsidR="00434A11" w:rsidRPr="00082058">
        <w:rPr>
          <w:sz w:val="23"/>
          <w:szCs w:val="23"/>
        </w:rPr>
        <w:t>Петровское</w:t>
      </w:r>
      <w:r w:rsidRPr="00082058">
        <w:rPr>
          <w:sz w:val="23"/>
          <w:szCs w:val="23"/>
        </w:rPr>
        <w:t xml:space="preserve"> сельское поселение будет и в дальнейшем оказываться имущественная поддержка субъектам малого и среднего предпринимательства, равно как и усовершенствоваться нормативно – правовая база для её реализации. </w:t>
      </w:r>
    </w:p>
    <w:p w:rsidR="00492F25" w:rsidRPr="00082058" w:rsidRDefault="00492F25" w:rsidP="00082058">
      <w:pPr>
        <w:shd w:val="clear" w:color="auto" w:fill="FFFFFF" w:themeFill="background1"/>
        <w:jc w:val="center"/>
        <w:rPr>
          <w:sz w:val="23"/>
          <w:szCs w:val="23"/>
        </w:rPr>
      </w:pPr>
    </w:p>
    <w:p w:rsidR="00492F25" w:rsidRPr="00082058" w:rsidRDefault="00492F25" w:rsidP="00082058">
      <w:pPr>
        <w:shd w:val="clear" w:color="auto" w:fill="FFFFFF" w:themeFill="background1"/>
        <w:contextualSpacing/>
        <w:jc w:val="center"/>
        <w:rPr>
          <w:i/>
          <w:sz w:val="23"/>
          <w:szCs w:val="23"/>
        </w:rPr>
      </w:pPr>
      <w:r w:rsidRPr="00082058">
        <w:rPr>
          <w:i/>
          <w:sz w:val="23"/>
          <w:szCs w:val="23"/>
        </w:rPr>
        <w:t>Содействие в доступе субъектов малого</w:t>
      </w:r>
    </w:p>
    <w:p w:rsidR="00492F25" w:rsidRPr="00082058" w:rsidRDefault="00492F25" w:rsidP="00082058">
      <w:pPr>
        <w:shd w:val="clear" w:color="auto" w:fill="FFFFFF" w:themeFill="background1"/>
        <w:jc w:val="center"/>
        <w:rPr>
          <w:i/>
          <w:sz w:val="23"/>
          <w:szCs w:val="23"/>
        </w:rPr>
      </w:pPr>
      <w:r w:rsidRPr="00082058">
        <w:rPr>
          <w:i/>
          <w:sz w:val="23"/>
          <w:szCs w:val="23"/>
        </w:rPr>
        <w:t>и среднего предпринимательства к финансовым и материальным ресурсам</w:t>
      </w:r>
    </w:p>
    <w:p w:rsidR="00492F25" w:rsidRPr="00082058" w:rsidRDefault="00492F25" w:rsidP="00082058">
      <w:pPr>
        <w:shd w:val="clear" w:color="auto" w:fill="FFFFFF" w:themeFill="background1"/>
        <w:ind w:left="420"/>
        <w:rPr>
          <w:sz w:val="23"/>
          <w:szCs w:val="23"/>
        </w:rPr>
      </w:pPr>
    </w:p>
    <w:p w:rsidR="00492F25" w:rsidRPr="00082058" w:rsidRDefault="00492F25" w:rsidP="00082058">
      <w:pPr>
        <w:shd w:val="clear" w:color="auto" w:fill="FFFFFF" w:themeFill="background1"/>
        <w:ind w:firstLine="567"/>
        <w:jc w:val="both"/>
        <w:rPr>
          <w:sz w:val="23"/>
          <w:szCs w:val="23"/>
        </w:rPr>
      </w:pPr>
      <w:r w:rsidRPr="00082058">
        <w:rPr>
          <w:sz w:val="23"/>
          <w:szCs w:val="23"/>
        </w:rPr>
        <w:t>Содействие субъектам малого и среднего бизнеса в получении финансовой поддержки</w:t>
      </w:r>
      <w:r w:rsidR="00EE4BC4" w:rsidRPr="00082058">
        <w:rPr>
          <w:sz w:val="23"/>
          <w:szCs w:val="23"/>
        </w:rPr>
        <w:br/>
      </w:r>
      <w:r w:rsidRPr="00082058">
        <w:rPr>
          <w:sz w:val="23"/>
          <w:szCs w:val="23"/>
        </w:rPr>
        <w:t xml:space="preserve"> в рамках реализации мероприятий Подпрограммы "Развитие малого, среднего предпринимательства и потребительского рынка Ленинградской области на 2014 – 2020 годы":</w:t>
      </w:r>
    </w:p>
    <w:p w:rsidR="00492F25" w:rsidRPr="00082058" w:rsidRDefault="00492F25" w:rsidP="00082058">
      <w:pPr>
        <w:shd w:val="clear" w:color="auto" w:fill="FFFFFF" w:themeFill="background1"/>
        <w:ind w:firstLine="567"/>
        <w:jc w:val="both"/>
        <w:rPr>
          <w:sz w:val="23"/>
          <w:szCs w:val="23"/>
        </w:rPr>
      </w:pPr>
      <w:r w:rsidRPr="00082058">
        <w:rPr>
          <w:sz w:val="23"/>
          <w:szCs w:val="23"/>
        </w:rPr>
        <w:t>- Содействие субъектам малого бизнеса в получении микрозаймов в МКК «Фонд развития бизнеса» Приозерского района;</w:t>
      </w:r>
    </w:p>
    <w:p w:rsidR="00492F25" w:rsidRPr="00082058" w:rsidRDefault="00492F25" w:rsidP="00082058">
      <w:pPr>
        <w:shd w:val="clear" w:color="auto" w:fill="FFFFFF" w:themeFill="background1"/>
        <w:ind w:firstLine="567"/>
        <w:jc w:val="both"/>
        <w:rPr>
          <w:sz w:val="23"/>
          <w:szCs w:val="23"/>
        </w:rPr>
      </w:pPr>
      <w:r w:rsidRPr="00082058">
        <w:rPr>
          <w:sz w:val="23"/>
          <w:szCs w:val="23"/>
        </w:rPr>
        <w:t>- Содействие субъектам малого и среднего предпринимательства в получении на конкурсной основе субсидий для возмещения части затрат, связанных с ведением бизнеса;</w:t>
      </w:r>
    </w:p>
    <w:p w:rsidR="00492F25" w:rsidRPr="00082058" w:rsidRDefault="00492F25" w:rsidP="00082058">
      <w:pPr>
        <w:shd w:val="clear" w:color="auto" w:fill="FFFFFF" w:themeFill="background1"/>
        <w:ind w:firstLine="567"/>
        <w:jc w:val="both"/>
        <w:rPr>
          <w:sz w:val="23"/>
          <w:szCs w:val="23"/>
        </w:rPr>
      </w:pPr>
      <w:r w:rsidRPr="00082058">
        <w:rPr>
          <w:sz w:val="23"/>
          <w:szCs w:val="23"/>
        </w:rPr>
        <w:t>- Обеспечить участие в конкурсах на лучшее ведение бизнеса среди малых и средних предприятий Ленинградской области в рамках Недели предпринимательства Ленинградской области;</w:t>
      </w:r>
    </w:p>
    <w:p w:rsidR="00492F25" w:rsidRPr="00082058" w:rsidRDefault="00492F25" w:rsidP="00082058">
      <w:pPr>
        <w:shd w:val="clear" w:color="auto" w:fill="FFFFFF" w:themeFill="background1"/>
        <w:ind w:firstLine="567"/>
        <w:jc w:val="both"/>
        <w:rPr>
          <w:sz w:val="23"/>
          <w:szCs w:val="23"/>
        </w:rPr>
      </w:pPr>
      <w:r w:rsidRPr="00082058">
        <w:rPr>
          <w:sz w:val="23"/>
          <w:szCs w:val="23"/>
        </w:rPr>
        <w:t>- Обеспечить участие мастеров народных художественных промыслов и ремесёл в выставочно-ярмарочных мероприятиях, проводимых в Приозерском районе и Ленинградской области.</w:t>
      </w:r>
    </w:p>
    <w:p w:rsidR="00492F25" w:rsidRPr="00082058" w:rsidRDefault="00492F25" w:rsidP="00082058">
      <w:pPr>
        <w:shd w:val="clear" w:color="auto" w:fill="FFFFFF" w:themeFill="background1"/>
        <w:ind w:firstLine="567"/>
        <w:jc w:val="both"/>
        <w:rPr>
          <w:sz w:val="23"/>
          <w:szCs w:val="23"/>
        </w:rPr>
      </w:pPr>
      <w:r w:rsidRPr="00082058">
        <w:rPr>
          <w:sz w:val="23"/>
          <w:szCs w:val="23"/>
        </w:rPr>
        <w:t>Выделение мероприятий в данной подпрограмме не предусмотрено, так как подпрограмма содержит комплекс взаимоувязанных между собой мероприятий, охватывающих весь диапазон заданных направлений развития и поддержки субъектов малого и среднего предпринимательства и способствующих достижению целей и конечных результатов настоящей программы.</w:t>
      </w:r>
    </w:p>
    <w:p w:rsidR="00492F25" w:rsidRPr="00082058" w:rsidRDefault="00492F25" w:rsidP="00082058">
      <w:pPr>
        <w:pStyle w:val="a3"/>
        <w:shd w:val="clear" w:color="auto" w:fill="FFFFFF" w:themeFill="background1"/>
        <w:tabs>
          <w:tab w:val="left" w:pos="1192"/>
        </w:tabs>
        <w:ind w:left="0"/>
        <w:jc w:val="both"/>
        <w:rPr>
          <w:sz w:val="23"/>
          <w:szCs w:val="23"/>
        </w:rPr>
      </w:pPr>
    </w:p>
    <w:p w:rsidR="00492F25" w:rsidRPr="00082058" w:rsidRDefault="00492F25" w:rsidP="00082058">
      <w:pPr>
        <w:pStyle w:val="1"/>
        <w:shd w:val="clear" w:color="auto" w:fill="FFFFFF" w:themeFill="background1"/>
        <w:tabs>
          <w:tab w:val="left" w:pos="3878"/>
        </w:tabs>
        <w:ind w:left="0" w:firstLine="0"/>
        <w:rPr>
          <w:sz w:val="23"/>
          <w:szCs w:val="23"/>
        </w:rPr>
      </w:pPr>
      <w:r w:rsidRPr="00082058">
        <w:rPr>
          <w:sz w:val="23"/>
          <w:szCs w:val="23"/>
        </w:rPr>
        <w:t>5. Финансирование подпрограммы</w:t>
      </w:r>
    </w:p>
    <w:p w:rsidR="00492F25" w:rsidRPr="00082058" w:rsidRDefault="00492F25" w:rsidP="00082058">
      <w:pPr>
        <w:pStyle w:val="a8"/>
        <w:shd w:val="clear" w:color="auto" w:fill="FFFFFF" w:themeFill="background1"/>
        <w:spacing w:after="0" w:line="240" w:lineRule="auto"/>
        <w:ind w:left="819"/>
        <w:rPr>
          <w:rFonts w:ascii="Times New Roman" w:hAnsi="Times New Roman" w:cs="Times New Roman"/>
          <w:sz w:val="23"/>
          <w:szCs w:val="23"/>
        </w:rPr>
      </w:pPr>
    </w:p>
    <w:p w:rsidR="00492F25" w:rsidRPr="00082058" w:rsidRDefault="00492F25" w:rsidP="00082058">
      <w:pPr>
        <w:pStyle w:val="a8"/>
        <w:shd w:val="clear" w:color="auto" w:fill="FFFFFF" w:themeFill="background1"/>
        <w:spacing w:after="0" w:line="240" w:lineRule="auto"/>
        <w:ind w:firstLine="567"/>
        <w:rPr>
          <w:rFonts w:ascii="Times New Roman" w:hAnsi="Times New Roman" w:cs="Times New Roman"/>
          <w:sz w:val="23"/>
          <w:szCs w:val="23"/>
        </w:rPr>
      </w:pPr>
      <w:r w:rsidRPr="00082058">
        <w:rPr>
          <w:rFonts w:ascii="Times New Roman" w:hAnsi="Times New Roman" w:cs="Times New Roman"/>
          <w:sz w:val="23"/>
          <w:szCs w:val="23"/>
        </w:rPr>
        <w:t>Объем финансирования подпрограммы в 20</w:t>
      </w:r>
      <w:r w:rsidR="005236D8" w:rsidRPr="00082058">
        <w:rPr>
          <w:rFonts w:ascii="Times New Roman" w:hAnsi="Times New Roman" w:cs="Times New Roman"/>
          <w:sz w:val="23"/>
          <w:szCs w:val="23"/>
        </w:rPr>
        <w:t>20</w:t>
      </w:r>
      <w:r w:rsidRPr="00082058">
        <w:rPr>
          <w:rFonts w:ascii="Times New Roman" w:hAnsi="Times New Roman" w:cs="Times New Roman"/>
          <w:sz w:val="23"/>
          <w:szCs w:val="23"/>
        </w:rPr>
        <w:t>-202</w:t>
      </w:r>
      <w:r w:rsidR="005236D8" w:rsidRPr="00082058">
        <w:rPr>
          <w:rFonts w:ascii="Times New Roman" w:hAnsi="Times New Roman" w:cs="Times New Roman"/>
          <w:sz w:val="23"/>
          <w:szCs w:val="23"/>
        </w:rPr>
        <w:t>2</w:t>
      </w:r>
      <w:r w:rsidRPr="00082058">
        <w:rPr>
          <w:rFonts w:ascii="Times New Roman" w:hAnsi="Times New Roman" w:cs="Times New Roman"/>
          <w:sz w:val="23"/>
          <w:szCs w:val="23"/>
        </w:rPr>
        <w:t xml:space="preserve"> годах составит 150 тыс. рублей.</w:t>
      </w:r>
    </w:p>
    <w:p w:rsidR="00492F25" w:rsidRPr="00082058" w:rsidRDefault="00492F25" w:rsidP="00082058">
      <w:pPr>
        <w:pStyle w:val="a8"/>
        <w:shd w:val="clear" w:color="auto" w:fill="FFFFFF" w:themeFill="background1"/>
        <w:spacing w:after="0" w:line="240" w:lineRule="auto"/>
        <w:ind w:firstLine="567"/>
        <w:jc w:val="both"/>
        <w:rPr>
          <w:rFonts w:ascii="Times New Roman" w:hAnsi="Times New Roman" w:cs="Times New Roman"/>
          <w:sz w:val="23"/>
          <w:szCs w:val="23"/>
        </w:rPr>
      </w:pPr>
      <w:r w:rsidRPr="00082058">
        <w:rPr>
          <w:rFonts w:ascii="Times New Roman" w:hAnsi="Times New Roman" w:cs="Times New Roman"/>
          <w:sz w:val="23"/>
          <w:szCs w:val="23"/>
        </w:rPr>
        <w:t xml:space="preserve">Из них: средства бюджета муниципального образования </w:t>
      </w:r>
      <w:r w:rsidR="00B75023">
        <w:rPr>
          <w:rFonts w:ascii="Times New Roman" w:hAnsi="Times New Roman" w:cs="Times New Roman"/>
          <w:sz w:val="23"/>
          <w:szCs w:val="23"/>
        </w:rPr>
        <w:t>Петровское</w:t>
      </w:r>
      <w:r w:rsidRPr="00082058">
        <w:rPr>
          <w:rFonts w:ascii="Times New Roman" w:hAnsi="Times New Roman" w:cs="Times New Roman"/>
          <w:sz w:val="23"/>
          <w:szCs w:val="23"/>
        </w:rPr>
        <w:t xml:space="preserve"> сельское поселение муниципального образования Приозерский муниципальный</w:t>
      </w:r>
      <w:r w:rsidR="00BF4B83" w:rsidRPr="00082058">
        <w:rPr>
          <w:rFonts w:ascii="Times New Roman" w:hAnsi="Times New Roman" w:cs="Times New Roman"/>
          <w:sz w:val="23"/>
          <w:szCs w:val="23"/>
        </w:rPr>
        <w:t xml:space="preserve"> район Ленинградской области – </w:t>
      </w:r>
      <w:r w:rsidR="00BF4B83" w:rsidRPr="00082058">
        <w:rPr>
          <w:rFonts w:ascii="Times New Roman" w:hAnsi="Times New Roman" w:cs="Times New Roman"/>
          <w:sz w:val="23"/>
          <w:szCs w:val="23"/>
        </w:rPr>
        <w:br/>
        <w:t>6</w:t>
      </w:r>
      <w:r w:rsidRPr="00082058">
        <w:rPr>
          <w:rFonts w:ascii="Times New Roman" w:hAnsi="Times New Roman" w:cs="Times New Roman"/>
          <w:sz w:val="23"/>
          <w:szCs w:val="23"/>
        </w:rPr>
        <w:t>0 тыс.рублей, в том числе по годам:</w:t>
      </w:r>
    </w:p>
    <w:p w:rsidR="00492F25" w:rsidRPr="00082058" w:rsidRDefault="00492F25" w:rsidP="00082058">
      <w:pPr>
        <w:pStyle w:val="a8"/>
        <w:shd w:val="clear" w:color="auto" w:fill="FFFFFF" w:themeFill="background1"/>
        <w:spacing w:after="0" w:line="240" w:lineRule="auto"/>
        <w:ind w:firstLine="567"/>
        <w:jc w:val="both"/>
        <w:rPr>
          <w:rFonts w:ascii="Times New Roman" w:hAnsi="Times New Roman" w:cs="Times New Roman"/>
          <w:sz w:val="23"/>
          <w:szCs w:val="23"/>
        </w:rPr>
      </w:pPr>
      <w:r w:rsidRPr="00082058">
        <w:rPr>
          <w:rFonts w:ascii="Times New Roman" w:hAnsi="Times New Roman" w:cs="Times New Roman"/>
          <w:sz w:val="23"/>
          <w:szCs w:val="23"/>
        </w:rPr>
        <w:t>-20</w:t>
      </w:r>
      <w:r w:rsidR="005236D8" w:rsidRPr="00082058">
        <w:rPr>
          <w:rFonts w:ascii="Times New Roman" w:hAnsi="Times New Roman" w:cs="Times New Roman"/>
          <w:sz w:val="23"/>
          <w:szCs w:val="23"/>
        </w:rPr>
        <w:t>20</w:t>
      </w:r>
      <w:r w:rsidRPr="00082058">
        <w:rPr>
          <w:rFonts w:ascii="Times New Roman" w:hAnsi="Times New Roman" w:cs="Times New Roman"/>
          <w:sz w:val="23"/>
          <w:szCs w:val="23"/>
        </w:rPr>
        <w:t xml:space="preserve"> год - </w:t>
      </w:r>
      <w:r w:rsidR="00BF4B83" w:rsidRPr="00082058">
        <w:rPr>
          <w:rFonts w:ascii="Times New Roman" w:hAnsi="Times New Roman" w:cs="Times New Roman"/>
          <w:sz w:val="23"/>
          <w:szCs w:val="23"/>
        </w:rPr>
        <w:t>2</w:t>
      </w:r>
      <w:r w:rsidRPr="00082058">
        <w:rPr>
          <w:rFonts w:ascii="Times New Roman" w:hAnsi="Times New Roman" w:cs="Times New Roman"/>
          <w:sz w:val="23"/>
          <w:szCs w:val="23"/>
        </w:rPr>
        <w:t>0 тыс.рублей</w:t>
      </w:r>
    </w:p>
    <w:p w:rsidR="00492F25" w:rsidRPr="00082058" w:rsidRDefault="00492F25" w:rsidP="00082058">
      <w:pPr>
        <w:pStyle w:val="a8"/>
        <w:shd w:val="clear" w:color="auto" w:fill="FFFFFF" w:themeFill="background1"/>
        <w:spacing w:after="0" w:line="240" w:lineRule="auto"/>
        <w:ind w:firstLine="567"/>
        <w:jc w:val="both"/>
        <w:rPr>
          <w:rFonts w:ascii="Times New Roman" w:hAnsi="Times New Roman" w:cs="Times New Roman"/>
          <w:sz w:val="23"/>
          <w:szCs w:val="23"/>
        </w:rPr>
      </w:pPr>
      <w:r w:rsidRPr="00082058">
        <w:rPr>
          <w:rFonts w:ascii="Times New Roman" w:hAnsi="Times New Roman" w:cs="Times New Roman"/>
          <w:sz w:val="23"/>
          <w:szCs w:val="23"/>
        </w:rPr>
        <w:t>-202</w:t>
      </w:r>
      <w:r w:rsidR="005236D8" w:rsidRPr="00082058">
        <w:rPr>
          <w:rFonts w:ascii="Times New Roman" w:hAnsi="Times New Roman" w:cs="Times New Roman"/>
          <w:sz w:val="23"/>
          <w:szCs w:val="23"/>
        </w:rPr>
        <w:t>1</w:t>
      </w:r>
      <w:r w:rsidRPr="00082058">
        <w:rPr>
          <w:rFonts w:ascii="Times New Roman" w:hAnsi="Times New Roman" w:cs="Times New Roman"/>
          <w:sz w:val="23"/>
          <w:szCs w:val="23"/>
        </w:rPr>
        <w:t xml:space="preserve"> год - </w:t>
      </w:r>
      <w:r w:rsidR="00BF4B83" w:rsidRPr="00082058">
        <w:rPr>
          <w:rFonts w:ascii="Times New Roman" w:hAnsi="Times New Roman" w:cs="Times New Roman"/>
          <w:sz w:val="23"/>
          <w:szCs w:val="23"/>
        </w:rPr>
        <w:t>2</w:t>
      </w:r>
      <w:r w:rsidRPr="00082058">
        <w:rPr>
          <w:rFonts w:ascii="Times New Roman" w:hAnsi="Times New Roman" w:cs="Times New Roman"/>
          <w:sz w:val="23"/>
          <w:szCs w:val="23"/>
        </w:rPr>
        <w:t>0 тыс.рублей</w:t>
      </w:r>
    </w:p>
    <w:p w:rsidR="00492F25" w:rsidRPr="00082058" w:rsidRDefault="00492F25" w:rsidP="00082058">
      <w:pPr>
        <w:pStyle w:val="a8"/>
        <w:shd w:val="clear" w:color="auto" w:fill="FFFFFF" w:themeFill="background1"/>
        <w:spacing w:after="0" w:line="240" w:lineRule="auto"/>
        <w:ind w:firstLine="567"/>
        <w:jc w:val="both"/>
        <w:rPr>
          <w:rFonts w:ascii="Times New Roman" w:hAnsi="Times New Roman" w:cs="Times New Roman"/>
          <w:sz w:val="23"/>
          <w:szCs w:val="23"/>
        </w:rPr>
      </w:pPr>
      <w:r w:rsidRPr="00082058">
        <w:rPr>
          <w:rFonts w:ascii="Times New Roman" w:hAnsi="Times New Roman" w:cs="Times New Roman"/>
          <w:sz w:val="23"/>
          <w:szCs w:val="23"/>
        </w:rPr>
        <w:t>-202</w:t>
      </w:r>
      <w:r w:rsidR="005236D8" w:rsidRPr="00082058">
        <w:rPr>
          <w:rFonts w:ascii="Times New Roman" w:hAnsi="Times New Roman" w:cs="Times New Roman"/>
          <w:sz w:val="23"/>
          <w:szCs w:val="23"/>
        </w:rPr>
        <w:t>2</w:t>
      </w:r>
      <w:r w:rsidR="00BF4B83" w:rsidRPr="00082058">
        <w:rPr>
          <w:rFonts w:ascii="Times New Roman" w:hAnsi="Times New Roman" w:cs="Times New Roman"/>
          <w:sz w:val="23"/>
          <w:szCs w:val="23"/>
        </w:rPr>
        <w:t xml:space="preserve"> год - 2</w:t>
      </w:r>
      <w:r w:rsidRPr="00082058">
        <w:rPr>
          <w:rFonts w:ascii="Times New Roman" w:hAnsi="Times New Roman" w:cs="Times New Roman"/>
          <w:sz w:val="23"/>
          <w:szCs w:val="23"/>
        </w:rPr>
        <w:t>0 тыс.рублей</w:t>
      </w:r>
    </w:p>
    <w:p w:rsidR="00492F25" w:rsidRPr="00082058" w:rsidRDefault="00492F25" w:rsidP="00082058">
      <w:pPr>
        <w:pStyle w:val="a8"/>
        <w:shd w:val="clear" w:color="auto" w:fill="FFFFFF" w:themeFill="background1"/>
        <w:spacing w:after="0" w:line="240" w:lineRule="auto"/>
        <w:ind w:firstLine="567"/>
        <w:jc w:val="both"/>
        <w:rPr>
          <w:rFonts w:ascii="Times New Roman" w:hAnsi="Times New Roman" w:cs="Times New Roman"/>
          <w:sz w:val="23"/>
          <w:szCs w:val="23"/>
        </w:rPr>
      </w:pPr>
      <w:r w:rsidRPr="00082058">
        <w:rPr>
          <w:rFonts w:ascii="Times New Roman" w:hAnsi="Times New Roman" w:cs="Times New Roman"/>
          <w:sz w:val="23"/>
          <w:szCs w:val="23"/>
        </w:rPr>
        <w:t>Объем финансирования подпрограммы в разрезе основных мероприятий и источников финансирования  представлен в приложении к муниципальной подпрограмме.</w:t>
      </w:r>
    </w:p>
    <w:p w:rsidR="00492F25" w:rsidRPr="00082058" w:rsidRDefault="00492F25" w:rsidP="00082058">
      <w:pPr>
        <w:pStyle w:val="1"/>
        <w:shd w:val="clear" w:color="auto" w:fill="FFFFFF" w:themeFill="background1"/>
        <w:tabs>
          <w:tab w:val="left" w:pos="1358"/>
        </w:tabs>
        <w:ind w:left="1357" w:firstLine="0"/>
        <w:rPr>
          <w:b w:val="0"/>
          <w:sz w:val="23"/>
          <w:szCs w:val="23"/>
        </w:rPr>
      </w:pPr>
    </w:p>
    <w:p w:rsidR="00492F25" w:rsidRPr="00082058" w:rsidRDefault="00492F25" w:rsidP="00082058">
      <w:pPr>
        <w:widowControl w:val="0"/>
        <w:shd w:val="clear" w:color="auto" w:fill="FFFFFF" w:themeFill="background1"/>
        <w:autoSpaceDE w:val="0"/>
        <w:jc w:val="center"/>
        <w:rPr>
          <w:b/>
          <w:sz w:val="24"/>
          <w:szCs w:val="24"/>
        </w:rPr>
      </w:pPr>
      <w:r w:rsidRPr="00082058">
        <w:rPr>
          <w:b/>
          <w:sz w:val="24"/>
          <w:szCs w:val="24"/>
        </w:rPr>
        <w:t xml:space="preserve">Расходы </w:t>
      </w:r>
    </w:p>
    <w:p w:rsidR="00492F25" w:rsidRPr="00082058" w:rsidRDefault="00492F25" w:rsidP="00082058">
      <w:pPr>
        <w:widowControl w:val="0"/>
        <w:shd w:val="clear" w:color="auto" w:fill="FFFFFF" w:themeFill="background1"/>
        <w:autoSpaceDE w:val="0"/>
        <w:jc w:val="center"/>
        <w:rPr>
          <w:b/>
          <w:sz w:val="24"/>
          <w:szCs w:val="24"/>
        </w:rPr>
      </w:pPr>
      <w:r w:rsidRPr="00082058">
        <w:rPr>
          <w:b/>
          <w:sz w:val="24"/>
          <w:szCs w:val="24"/>
        </w:rPr>
        <w:t xml:space="preserve">на реализацию муниципальной подпрограммы </w:t>
      </w:r>
    </w:p>
    <w:tbl>
      <w:tblPr>
        <w:tblW w:w="0" w:type="auto"/>
        <w:tblInd w:w="364" w:type="dxa"/>
        <w:tblLayout w:type="fixed"/>
        <w:tblCellMar>
          <w:left w:w="75" w:type="dxa"/>
          <w:right w:w="75" w:type="dxa"/>
        </w:tblCellMar>
        <w:tblLook w:val="0000" w:firstRow="0" w:lastRow="0" w:firstColumn="0" w:lastColumn="0" w:noHBand="0" w:noVBand="0"/>
      </w:tblPr>
      <w:tblGrid>
        <w:gridCol w:w="790"/>
        <w:gridCol w:w="4136"/>
        <w:gridCol w:w="1276"/>
        <w:gridCol w:w="1159"/>
        <w:gridCol w:w="993"/>
        <w:gridCol w:w="1107"/>
      </w:tblGrid>
      <w:tr w:rsidR="00492F25" w:rsidRPr="00082058" w:rsidTr="00492F25">
        <w:tc>
          <w:tcPr>
            <w:tcW w:w="790" w:type="dxa"/>
            <w:vMerge w:val="restart"/>
            <w:tcBorders>
              <w:top w:val="single" w:sz="4" w:space="0" w:color="000000"/>
              <w:left w:val="single" w:sz="4" w:space="0" w:color="000000"/>
              <w:bottom w:val="single" w:sz="4" w:space="0" w:color="000000"/>
            </w:tcBorders>
            <w:shd w:val="clear" w:color="auto" w:fill="auto"/>
          </w:tcPr>
          <w:p w:rsidR="00492F25" w:rsidRPr="00082058" w:rsidRDefault="00492F25" w:rsidP="00082058">
            <w:pPr>
              <w:pStyle w:val="ConsPlusCell"/>
              <w:shd w:val="clear" w:color="auto" w:fill="FFFFFF" w:themeFill="background1"/>
              <w:jc w:val="center"/>
              <w:rPr>
                <w:rFonts w:ascii="Times New Roman" w:hAnsi="Times New Roman" w:cs="Times New Roman"/>
                <w:sz w:val="21"/>
                <w:szCs w:val="21"/>
              </w:rPr>
            </w:pPr>
            <w:r w:rsidRPr="00082058">
              <w:rPr>
                <w:rFonts w:ascii="Times New Roman" w:hAnsi="Times New Roman" w:cs="Times New Roman"/>
                <w:sz w:val="21"/>
                <w:szCs w:val="21"/>
              </w:rPr>
              <w:t>№</w:t>
            </w:r>
          </w:p>
          <w:p w:rsidR="00492F25" w:rsidRPr="00082058" w:rsidRDefault="00492F25" w:rsidP="00082058">
            <w:pPr>
              <w:pStyle w:val="ConsPlusCell"/>
              <w:shd w:val="clear" w:color="auto" w:fill="FFFFFF" w:themeFill="background1"/>
              <w:jc w:val="center"/>
              <w:rPr>
                <w:rFonts w:ascii="Times New Roman" w:hAnsi="Times New Roman" w:cs="Times New Roman"/>
                <w:sz w:val="21"/>
                <w:szCs w:val="21"/>
              </w:rPr>
            </w:pPr>
            <w:r w:rsidRPr="00082058">
              <w:rPr>
                <w:rFonts w:ascii="Times New Roman" w:hAnsi="Times New Roman" w:cs="Times New Roman"/>
                <w:sz w:val="21"/>
                <w:szCs w:val="21"/>
              </w:rPr>
              <w:t>строки</w:t>
            </w:r>
          </w:p>
        </w:tc>
        <w:tc>
          <w:tcPr>
            <w:tcW w:w="4136" w:type="dxa"/>
            <w:vMerge w:val="restart"/>
            <w:tcBorders>
              <w:top w:val="single" w:sz="4" w:space="0" w:color="000000"/>
              <w:left w:val="single" w:sz="4" w:space="0" w:color="000000"/>
              <w:bottom w:val="single" w:sz="4" w:space="0" w:color="000000"/>
            </w:tcBorders>
            <w:shd w:val="clear" w:color="auto" w:fill="auto"/>
          </w:tcPr>
          <w:p w:rsidR="00492F25" w:rsidRPr="00082058" w:rsidRDefault="00492F25" w:rsidP="00082058">
            <w:pPr>
              <w:pStyle w:val="ConsPlusCell"/>
              <w:shd w:val="clear" w:color="auto" w:fill="FFFFFF" w:themeFill="background1"/>
              <w:jc w:val="center"/>
              <w:rPr>
                <w:rFonts w:ascii="Times New Roman" w:hAnsi="Times New Roman" w:cs="Times New Roman"/>
                <w:sz w:val="21"/>
                <w:szCs w:val="21"/>
              </w:rPr>
            </w:pPr>
            <w:r w:rsidRPr="00082058">
              <w:rPr>
                <w:rFonts w:ascii="Times New Roman" w:hAnsi="Times New Roman" w:cs="Times New Roman"/>
                <w:sz w:val="21"/>
                <w:szCs w:val="21"/>
              </w:rPr>
              <w:t>Источники финансирования</w:t>
            </w:r>
          </w:p>
        </w:tc>
        <w:tc>
          <w:tcPr>
            <w:tcW w:w="1276" w:type="dxa"/>
            <w:vMerge w:val="restart"/>
            <w:tcBorders>
              <w:top w:val="single" w:sz="4" w:space="0" w:color="000000"/>
              <w:left w:val="single" w:sz="4" w:space="0" w:color="000000"/>
              <w:bottom w:val="single" w:sz="4" w:space="0" w:color="000000"/>
            </w:tcBorders>
            <w:shd w:val="clear" w:color="auto" w:fill="auto"/>
          </w:tcPr>
          <w:p w:rsidR="00492F25" w:rsidRPr="00082058" w:rsidRDefault="00492F25" w:rsidP="00082058">
            <w:pPr>
              <w:pStyle w:val="ConsPlusCell"/>
              <w:shd w:val="clear" w:color="auto" w:fill="FFFFFF" w:themeFill="background1"/>
              <w:jc w:val="center"/>
              <w:rPr>
                <w:rFonts w:ascii="Times New Roman" w:hAnsi="Times New Roman" w:cs="Times New Roman"/>
                <w:sz w:val="21"/>
                <w:szCs w:val="21"/>
              </w:rPr>
            </w:pPr>
            <w:r w:rsidRPr="00082058">
              <w:rPr>
                <w:rFonts w:ascii="Times New Roman" w:hAnsi="Times New Roman" w:cs="Times New Roman"/>
                <w:sz w:val="21"/>
                <w:szCs w:val="21"/>
              </w:rPr>
              <w:t>Всего</w:t>
            </w:r>
          </w:p>
          <w:p w:rsidR="00492F25" w:rsidRPr="00082058" w:rsidRDefault="00492F25" w:rsidP="00082058">
            <w:pPr>
              <w:pStyle w:val="ConsPlusCell"/>
              <w:shd w:val="clear" w:color="auto" w:fill="FFFFFF" w:themeFill="background1"/>
              <w:jc w:val="center"/>
              <w:rPr>
                <w:rFonts w:ascii="Times New Roman" w:hAnsi="Times New Roman" w:cs="Times New Roman"/>
                <w:sz w:val="21"/>
                <w:szCs w:val="21"/>
              </w:rPr>
            </w:pPr>
            <w:r w:rsidRPr="00082058">
              <w:rPr>
                <w:rFonts w:ascii="Times New Roman" w:hAnsi="Times New Roman" w:cs="Times New Roman"/>
                <w:sz w:val="21"/>
                <w:szCs w:val="21"/>
              </w:rPr>
              <w:t>(тыс. рублей)</w:t>
            </w:r>
          </w:p>
        </w:tc>
        <w:tc>
          <w:tcPr>
            <w:tcW w:w="3259" w:type="dxa"/>
            <w:gridSpan w:val="3"/>
            <w:tcBorders>
              <w:top w:val="single" w:sz="4" w:space="0" w:color="000000"/>
              <w:left w:val="single" w:sz="4" w:space="0" w:color="000000"/>
              <w:bottom w:val="single" w:sz="4" w:space="0" w:color="000000"/>
              <w:right w:val="single" w:sz="4" w:space="0" w:color="000000"/>
            </w:tcBorders>
            <w:shd w:val="clear" w:color="auto" w:fill="auto"/>
          </w:tcPr>
          <w:p w:rsidR="00492F25" w:rsidRPr="00082058" w:rsidRDefault="00492F25" w:rsidP="00082058">
            <w:pPr>
              <w:pStyle w:val="ConsPlusCell"/>
              <w:shd w:val="clear" w:color="auto" w:fill="FFFFFF" w:themeFill="background1"/>
              <w:jc w:val="center"/>
              <w:rPr>
                <w:sz w:val="21"/>
                <w:szCs w:val="21"/>
              </w:rPr>
            </w:pPr>
            <w:r w:rsidRPr="00082058">
              <w:rPr>
                <w:rFonts w:ascii="Times New Roman" w:hAnsi="Times New Roman" w:cs="Times New Roman"/>
                <w:sz w:val="21"/>
                <w:szCs w:val="21"/>
              </w:rPr>
              <w:t>В том числе</w:t>
            </w:r>
          </w:p>
        </w:tc>
      </w:tr>
      <w:tr w:rsidR="00492F25" w:rsidRPr="00082058" w:rsidTr="00492F25">
        <w:trPr>
          <w:cantSplit/>
          <w:trHeight w:val="1028"/>
        </w:trPr>
        <w:tc>
          <w:tcPr>
            <w:tcW w:w="790" w:type="dxa"/>
            <w:vMerge/>
            <w:tcBorders>
              <w:top w:val="single" w:sz="4" w:space="0" w:color="000000"/>
              <w:left w:val="single" w:sz="4" w:space="0" w:color="000000"/>
              <w:bottom w:val="single" w:sz="4" w:space="0" w:color="000000"/>
            </w:tcBorders>
            <w:shd w:val="clear" w:color="auto" w:fill="auto"/>
            <w:vAlign w:val="center"/>
          </w:tcPr>
          <w:p w:rsidR="00492F25" w:rsidRPr="00082058" w:rsidRDefault="00492F25" w:rsidP="00082058">
            <w:pPr>
              <w:shd w:val="clear" w:color="auto" w:fill="FFFFFF" w:themeFill="background1"/>
              <w:snapToGrid w:val="0"/>
              <w:jc w:val="center"/>
              <w:rPr>
                <w:sz w:val="21"/>
                <w:szCs w:val="21"/>
              </w:rPr>
            </w:pPr>
          </w:p>
        </w:tc>
        <w:tc>
          <w:tcPr>
            <w:tcW w:w="4136" w:type="dxa"/>
            <w:vMerge/>
            <w:tcBorders>
              <w:top w:val="single" w:sz="4" w:space="0" w:color="000000"/>
              <w:left w:val="single" w:sz="4" w:space="0" w:color="000000"/>
              <w:bottom w:val="single" w:sz="4" w:space="0" w:color="000000"/>
            </w:tcBorders>
            <w:shd w:val="clear" w:color="auto" w:fill="auto"/>
            <w:vAlign w:val="center"/>
          </w:tcPr>
          <w:p w:rsidR="00492F25" w:rsidRPr="00082058" w:rsidRDefault="00492F25" w:rsidP="00082058">
            <w:pPr>
              <w:shd w:val="clear" w:color="auto" w:fill="FFFFFF" w:themeFill="background1"/>
              <w:snapToGrid w:val="0"/>
              <w:jc w:val="center"/>
              <w:rPr>
                <w:sz w:val="21"/>
                <w:szCs w:val="21"/>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492F25" w:rsidRPr="00082058" w:rsidRDefault="00492F25" w:rsidP="00082058">
            <w:pPr>
              <w:shd w:val="clear" w:color="auto" w:fill="FFFFFF" w:themeFill="background1"/>
              <w:snapToGrid w:val="0"/>
              <w:jc w:val="center"/>
              <w:rPr>
                <w:sz w:val="21"/>
                <w:szCs w:val="21"/>
              </w:rPr>
            </w:pPr>
          </w:p>
        </w:tc>
        <w:tc>
          <w:tcPr>
            <w:tcW w:w="1159" w:type="dxa"/>
            <w:tcBorders>
              <w:top w:val="single" w:sz="4" w:space="0" w:color="000000"/>
              <w:left w:val="single" w:sz="4" w:space="0" w:color="000000"/>
              <w:bottom w:val="single" w:sz="4" w:space="0" w:color="000000"/>
            </w:tcBorders>
            <w:shd w:val="clear" w:color="auto" w:fill="auto"/>
            <w:textDirection w:val="btLr"/>
            <w:vAlign w:val="center"/>
          </w:tcPr>
          <w:p w:rsidR="00492F25" w:rsidRPr="00082058" w:rsidRDefault="00492F25" w:rsidP="00082058">
            <w:pPr>
              <w:pStyle w:val="ConsPlusCell"/>
              <w:shd w:val="clear" w:color="auto" w:fill="FFFFFF" w:themeFill="background1"/>
              <w:jc w:val="center"/>
              <w:rPr>
                <w:rFonts w:ascii="Times New Roman" w:hAnsi="Times New Roman" w:cs="Times New Roman"/>
                <w:sz w:val="21"/>
                <w:szCs w:val="21"/>
              </w:rPr>
            </w:pPr>
            <w:r w:rsidRPr="00082058">
              <w:rPr>
                <w:rFonts w:ascii="Times New Roman" w:hAnsi="Times New Roman" w:cs="Times New Roman"/>
                <w:sz w:val="21"/>
                <w:szCs w:val="21"/>
              </w:rPr>
              <w:t>20</w:t>
            </w:r>
            <w:r w:rsidR="00BF4B83" w:rsidRPr="00082058">
              <w:rPr>
                <w:rFonts w:ascii="Times New Roman" w:hAnsi="Times New Roman" w:cs="Times New Roman"/>
                <w:sz w:val="21"/>
                <w:szCs w:val="21"/>
              </w:rPr>
              <w:t>20</w:t>
            </w:r>
            <w:r w:rsidRPr="00082058">
              <w:rPr>
                <w:rFonts w:ascii="Times New Roman" w:hAnsi="Times New Roman" w:cs="Times New Roman"/>
                <w:sz w:val="21"/>
                <w:szCs w:val="21"/>
              </w:rPr>
              <w:t xml:space="preserve"> год</w:t>
            </w:r>
          </w:p>
        </w:tc>
        <w:tc>
          <w:tcPr>
            <w:tcW w:w="993" w:type="dxa"/>
            <w:tcBorders>
              <w:top w:val="single" w:sz="4" w:space="0" w:color="000000"/>
              <w:left w:val="single" w:sz="4" w:space="0" w:color="000000"/>
              <w:bottom w:val="single" w:sz="4" w:space="0" w:color="000000"/>
            </w:tcBorders>
            <w:shd w:val="clear" w:color="auto" w:fill="auto"/>
            <w:textDirection w:val="btLr"/>
            <w:vAlign w:val="center"/>
          </w:tcPr>
          <w:p w:rsidR="00492F25" w:rsidRPr="00082058" w:rsidRDefault="00492F25" w:rsidP="00082058">
            <w:pPr>
              <w:pStyle w:val="ConsPlusCell"/>
              <w:shd w:val="clear" w:color="auto" w:fill="FFFFFF" w:themeFill="background1"/>
              <w:jc w:val="center"/>
              <w:rPr>
                <w:rFonts w:ascii="Times New Roman" w:hAnsi="Times New Roman" w:cs="Times New Roman"/>
                <w:sz w:val="21"/>
                <w:szCs w:val="21"/>
              </w:rPr>
            </w:pPr>
            <w:r w:rsidRPr="00082058">
              <w:rPr>
                <w:rFonts w:ascii="Times New Roman" w:hAnsi="Times New Roman" w:cs="Times New Roman"/>
                <w:sz w:val="21"/>
                <w:szCs w:val="21"/>
              </w:rPr>
              <w:t>202</w:t>
            </w:r>
            <w:r w:rsidR="00BF4B83" w:rsidRPr="00082058">
              <w:rPr>
                <w:rFonts w:ascii="Times New Roman" w:hAnsi="Times New Roman" w:cs="Times New Roman"/>
                <w:sz w:val="21"/>
                <w:szCs w:val="21"/>
              </w:rPr>
              <w:t>1</w:t>
            </w:r>
            <w:r w:rsidRPr="00082058">
              <w:rPr>
                <w:rFonts w:ascii="Times New Roman" w:hAnsi="Times New Roman" w:cs="Times New Roman"/>
                <w:sz w:val="21"/>
                <w:szCs w:val="21"/>
              </w:rPr>
              <w:t xml:space="preserve"> год</w:t>
            </w:r>
          </w:p>
        </w:tc>
        <w:tc>
          <w:tcPr>
            <w:tcW w:w="110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492F25" w:rsidRPr="00082058" w:rsidRDefault="00492F25" w:rsidP="00082058">
            <w:pPr>
              <w:pStyle w:val="ConsPlusCell"/>
              <w:shd w:val="clear" w:color="auto" w:fill="FFFFFF" w:themeFill="background1"/>
              <w:jc w:val="center"/>
              <w:rPr>
                <w:sz w:val="21"/>
                <w:szCs w:val="21"/>
              </w:rPr>
            </w:pPr>
            <w:r w:rsidRPr="00082058">
              <w:rPr>
                <w:rFonts w:ascii="Times New Roman" w:hAnsi="Times New Roman" w:cs="Times New Roman"/>
                <w:sz w:val="21"/>
                <w:szCs w:val="21"/>
              </w:rPr>
              <w:t>202</w:t>
            </w:r>
            <w:r w:rsidR="00BF4B83" w:rsidRPr="00082058">
              <w:rPr>
                <w:rFonts w:ascii="Times New Roman" w:hAnsi="Times New Roman" w:cs="Times New Roman"/>
                <w:sz w:val="21"/>
                <w:szCs w:val="21"/>
              </w:rPr>
              <w:t>2</w:t>
            </w:r>
            <w:r w:rsidRPr="00082058">
              <w:rPr>
                <w:rFonts w:ascii="Times New Roman" w:hAnsi="Times New Roman" w:cs="Times New Roman"/>
                <w:sz w:val="21"/>
                <w:szCs w:val="21"/>
              </w:rPr>
              <w:t xml:space="preserve"> год</w:t>
            </w:r>
          </w:p>
        </w:tc>
      </w:tr>
      <w:tr w:rsidR="00492F25" w:rsidRPr="00082058" w:rsidTr="00492F25">
        <w:tc>
          <w:tcPr>
            <w:tcW w:w="9461" w:type="dxa"/>
            <w:gridSpan w:val="6"/>
            <w:tcBorders>
              <w:top w:val="single" w:sz="4" w:space="0" w:color="000000"/>
              <w:left w:val="single" w:sz="4" w:space="0" w:color="000000"/>
              <w:bottom w:val="single" w:sz="4" w:space="0" w:color="000000"/>
              <w:right w:val="single" w:sz="4" w:space="0" w:color="000000"/>
            </w:tcBorders>
            <w:shd w:val="clear" w:color="auto" w:fill="auto"/>
          </w:tcPr>
          <w:p w:rsidR="00492F25" w:rsidRPr="00082058" w:rsidRDefault="00492F25" w:rsidP="00082058">
            <w:pPr>
              <w:pStyle w:val="ConsPlusCell"/>
              <w:shd w:val="clear" w:color="auto" w:fill="FFFFFF" w:themeFill="background1"/>
              <w:jc w:val="center"/>
              <w:rPr>
                <w:rFonts w:ascii="Times New Roman" w:hAnsi="Times New Roman" w:cs="Times New Roman"/>
                <w:b/>
                <w:sz w:val="22"/>
                <w:szCs w:val="22"/>
              </w:rPr>
            </w:pPr>
            <w:r w:rsidRPr="00082058">
              <w:rPr>
                <w:rFonts w:ascii="Times New Roman" w:hAnsi="Times New Roman" w:cs="Times New Roman"/>
                <w:b/>
                <w:sz w:val="22"/>
                <w:szCs w:val="22"/>
              </w:rPr>
              <w:t xml:space="preserve">Подпрограмма </w:t>
            </w:r>
          </w:p>
          <w:p w:rsidR="00492F25" w:rsidRPr="00082058" w:rsidRDefault="00492F25" w:rsidP="00082058">
            <w:pPr>
              <w:pStyle w:val="ConsPlusCell"/>
              <w:shd w:val="clear" w:color="auto" w:fill="FFFFFF" w:themeFill="background1"/>
              <w:jc w:val="center"/>
              <w:rPr>
                <w:rFonts w:ascii="Times New Roman" w:hAnsi="Times New Roman" w:cs="Times New Roman"/>
                <w:b/>
                <w:sz w:val="22"/>
                <w:szCs w:val="22"/>
              </w:rPr>
            </w:pPr>
            <w:r w:rsidRPr="00082058">
              <w:rPr>
                <w:rFonts w:ascii="Times New Roman" w:hAnsi="Times New Roman" w:cs="Times New Roman"/>
                <w:b/>
                <w:sz w:val="22"/>
                <w:szCs w:val="22"/>
              </w:rPr>
              <w:t xml:space="preserve"> «Развитие и поддержка малого и среднего предпринимательства </w:t>
            </w:r>
          </w:p>
          <w:p w:rsidR="00492F25" w:rsidRPr="00082058" w:rsidRDefault="00492F25" w:rsidP="00082058">
            <w:pPr>
              <w:pStyle w:val="ConsPlusCell"/>
              <w:shd w:val="clear" w:color="auto" w:fill="FFFFFF" w:themeFill="background1"/>
              <w:jc w:val="center"/>
              <w:rPr>
                <w:rFonts w:ascii="Times New Roman" w:hAnsi="Times New Roman" w:cs="Times New Roman"/>
                <w:sz w:val="22"/>
                <w:szCs w:val="22"/>
              </w:rPr>
            </w:pPr>
            <w:r w:rsidRPr="00082058">
              <w:rPr>
                <w:rFonts w:ascii="Times New Roman" w:hAnsi="Times New Roman" w:cs="Times New Roman"/>
                <w:b/>
                <w:sz w:val="22"/>
                <w:szCs w:val="22"/>
              </w:rPr>
              <w:t>на территории муниципального образования на 2019-2021 годы»</w:t>
            </w:r>
          </w:p>
        </w:tc>
      </w:tr>
      <w:tr w:rsidR="00492F25" w:rsidRPr="00082058" w:rsidTr="00492F25">
        <w:tc>
          <w:tcPr>
            <w:tcW w:w="790" w:type="dxa"/>
            <w:tcBorders>
              <w:top w:val="single" w:sz="4" w:space="0" w:color="000000"/>
              <w:left w:val="single" w:sz="4" w:space="0" w:color="000000"/>
              <w:bottom w:val="single" w:sz="4" w:space="0" w:color="000000"/>
            </w:tcBorders>
            <w:shd w:val="clear" w:color="auto" w:fill="auto"/>
          </w:tcPr>
          <w:p w:rsidR="00492F25" w:rsidRPr="00082058" w:rsidRDefault="00492F25" w:rsidP="00082058">
            <w:pPr>
              <w:pStyle w:val="ConsPlusCell"/>
              <w:shd w:val="clear" w:color="auto" w:fill="FFFFFF" w:themeFill="background1"/>
              <w:snapToGrid w:val="0"/>
              <w:jc w:val="center"/>
              <w:rPr>
                <w:rFonts w:ascii="Times New Roman" w:hAnsi="Times New Roman" w:cs="Times New Roman"/>
                <w:sz w:val="22"/>
                <w:szCs w:val="22"/>
              </w:rPr>
            </w:pPr>
          </w:p>
        </w:tc>
        <w:tc>
          <w:tcPr>
            <w:tcW w:w="4136" w:type="dxa"/>
            <w:tcBorders>
              <w:top w:val="single" w:sz="4" w:space="0" w:color="000000"/>
              <w:left w:val="single" w:sz="4" w:space="0" w:color="000000"/>
              <w:bottom w:val="single" w:sz="4" w:space="0" w:color="000000"/>
            </w:tcBorders>
            <w:shd w:val="clear" w:color="auto" w:fill="auto"/>
          </w:tcPr>
          <w:p w:rsidR="00492F25" w:rsidRPr="00082058" w:rsidRDefault="00492F25" w:rsidP="00082058">
            <w:pPr>
              <w:pStyle w:val="ConsPlusCell"/>
              <w:shd w:val="clear" w:color="auto" w:fill="FFFFFF" w:themeFill="background1"/>
              <w:jc w:val="both"/>
              <w:rPr>
                <w:rFonts w:ascii="Times New Roman" w:hAnsi="Times New Roman" w:cs="Times New Roman"/>
                <w:sz w:val="22"/>
                <w:szCs w:val="22"/>
              </w:rPr>
            </w:pPr>
            <w:r w:rsidRPr="00082058">
              <w:rPr>
                <w:rFonts w:ascii="Times New Roman" w:hAnsi="Times New Roman" w:cs="Times New Roman"/>
                <w:sz w:val="22"/>
                <w:szCs w:val="22"/>
              </w:rPr>
              <w:t>Всего:</w:t>
            </w:r>
          </w:p>
        </w:tc>
        <w:tc>
          <w:tcPr>
            <w:tcW w:w="1276" w:type="dxa"/>
            <w:tcBorders>
              <w:top w:val="single" w:sz="4" w:space="0" w:color="000000"/>
              <w:left w:val="single" w:sz="4" w:space="0" w:color="000000"/>
              <w:bottom w:val="single" w:sz="4" w:space="0" w:color="000000"/>
            </w:tcBorders>
            <w:shd w:val="clear" w:color="auto" w:fill="auto"/>
          </w:tcPr>
          <w:p w:rsidR="00492F25" w:rsidRPr="00082058" w:rsidRDefault="00BF4B83" w:rsidP="00082058">
            <w:pPr>
              <w:pStyle w:val="ConsPlusCell"/>
              <w:shd w:val="clear" w:color="auto" w:fill="FFFFFF" w:themeFill="background1"/>
              <w:jc w:val="center"/>
              <w:rPr>
                <w:rFonts w:ascii="Times New Roman" w:hAnsi="Times New Roman" w:cs="Times New Roman"/>
                <w:sz w:val="21"/>
                <w:szCs w:val="21"/>
              </w:rPr>
            </w:pPr>
            <w:r w:rsidRPr="00082058">
              <w:rPr>
                <w:rFonts w:ascii="Times New Roman" w:hAnsi="Times New Roman" w:cs="Times New Roman"/>
                <w:sz w:val="21"/>
                <w:szCs w:val="21"/>
              </w:rPr>
              <w:t>60</w:t>
            </w:r>
            <w:r w:rsidR="00492F25" w:rsidRPr="00082058">
              <w:rPr>
                <w:rFonts w:ascii="Times New Roman" w:hAnsi="Times New Roman" w:cs="Times New Roman"/>
                <w:sz w:val="21"/>
                <w:szCs w:val="21"/>
              </w:rPr>
              <w:t>,0</w:t>
            </w:r>
          </w:p>
        </w:tc>
        <w:tc>
          <w:tcPr>
            <w:tcW w:w="1159" w:type="dxa"/>
            <w:tcBorders>
              <w:top w:val="single" w:sz="4" w:space="0" w:color="000000"/>
              <w:left w:val="single" w:sz="4" w:space="0" w:color="000000"/>
              <w:bottom w:val="single" w:sz="4" w:space="0" w:color="000000"/>
            </w:tcBorders>
            <w:shd w:val="clear" w:color="auto" w:fill="auto"/>
          </w:tcPr>
          <w:p w:rsidR="00492F25" w:rsidRPr="00082058" w:rsidRDefault="00BF4B83" w:rsidP="00082058">
            <w:pPr>
              <w:pStyle w:val="ConsPlusCell"/>
              <w:shd w:val="clear" w:color="auto" w:fill="FFFFFF" w:themeFill="background1"/>
              <w:jc w:val="center"/>
              <w:rPr>
                <w:rFonts w:ascii="Times New Roman" w:hAnsi="Times New Roman" w:cs="Times New Roman"/>
                <w:sz w:val="21"/>
                <w:szCs w:val="21"/>
              </w:rPr>
            </w:pPr>
            <w:r w:rsidRPr="00082058">
              <w:rPr>
                <w:rFonts w:ascii="Times New Roman" w:hAnsi="Times New Roman" w:cs="Times New Roman"/>
                <w:sz w:val="21"/>
                <w:szCs w:val="21"/>
              </w:rPr>
              <w:t>2</w:t>
            </w:r>
            <w:r w:rsidR="00492F25" w:rsidRPr="00082058">
              <w:rPr>
                <w:rFonts w:ascii="Times New Roman" w:hAnsi="Times New Roman" w:cs="Times New Roman"/>
                <w:sz w:val="21"/>
                <w:szCs w:val="21"/>
              </w:rPr>
              <w:t>0,0</w:t>
            </w:r>
          </w:p>
        </w:tc>
        <w:tc>
          <w:tcPr>
            <w:tcW w:w="993" w:type="dxa"/>
            <w:tcBorders>
              <w:top w:val="single" w:sz="4" w:space="0" w:color="000000"/>
              <w:left w:val="single" w:sz="4" w:space="0" w:color="000000"/>
              <w:bottom w:val="single" w:sz="4" w:space="0" w:color="000000"/>
            </w:tcBorders>
            <w:shd w:val="clear" w:color="auto" w:fill="auto"/>
          </w:tcPr>
          <w:p w:rsidR="00492F25" w:rsidRPr="00082058" w:rsidRDefault="00BF4B83" w:rsidP="00082058">
            <w:pPr>
              <w:pStyle w:val="ConsPlusCell"/>
              <w:shd w:val="clear" w:color="auto" w:fill="FFFFFF" w:themeFill="background1"/>
              <w:jc w:val="center"/>
              <w:rPr>
                <w:rFonts w:ascii="Times New Roman" w:hAnsi="Times New Roman" w:cs="Times New Roman"/>
                <w:sz w:val="21"/>
                <w:szCs w:val="21"/>
              </w:rPr>
            </w:pPr>
            <w:r w:rsidRPr="00082058">
              <w:rPr>
                <w:rFonts w:ascii="Times New Roman" w:hAnsi="Times New Roman" w:cs="Times New Roman"/>
                <w:sz w:val="21"/>
                <w:szCs w:val="21"/>
              </w:rPr>
              <w:t>2</w:t>
            </w:r>
            <w:r w:rsidR="00492F25" w:rsidRPr="00082058">
              <w:rPr>
                <w:rFonts w:ascii="Times New Roman" w:hAnsi="Times New Roman" w:cs="Times New Roman"/>
                <w:sz w:val="21"/>
                <w:szCs w:val="21"/>
              </w:rPr>
              <w:t>0,0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492F25" w:rsidRPr="00082058" w:rsidRDefault="00BF4B83" w:rsidP="00082058">
            <w:pPr>
              <w:pStyle w:val="ConsPlusCell"/>
              <w:shd w:val="clear" w:color="auto" w:fill="FFFFFF" w:themeFill="background1"/>
              <w:jc w:val="center"/>
              <w:rPr>
                <w:rFonts w:ascii="Times New Roman" w:hAnsi="Times New Roman" w:cs="Times New Roman"/>
                <w:sz w:val="21"/>
                <w:szCs w:val="21"/>
              </w:rPr>
            </w:pPr>
            <w:r w:rsidRPr="00082058">
              <w:rPr>
                <w:rFonts w:ascii="Times New Roman" w:hAnsi="Times New Roman" w:cs="Times New Roman"/>
                <w:sz w:val="21"/>
                <w:szCs w:val="21"/>
              </w:rPr>
              <w:t>2</w:t>
            </w:r>
            <w:r w:rsidR="00492F25" w:rsidRPr="00082058">
              <w:rPr>
                <w:rFonts w:ascii="Times New Roman" w:hAnsi="Times New Roman" w:cs="Times New Roman"/>
                <w:sz w:val="21"/>
                <w:szCs w:val="21"/>
              </w:rPr>
              <w:t>0,0</w:t>
            </w:r>
          </w:p>
        </w:tc>
      </w:tr>
      <w:tr w:rsidR="00492F25" w:rsidRPr="00082058" w:rsidTr="00492F25">
        <w:tc>
          <w:tcPr>
            <w:tcW w:w="790" w:type="dxa"/>
            <w:tcBorders>
              <w:top w:val="single" w:sz="4" w:space="0" w:color="000000"/>
              <w:left w:val="single" w:sz="4" w:space="0" w:color="000000"/>
              <w:bottom w:val="single" w:sz="4" w:space="0" w:color="000000"/>
            </w:tcBorders>
            <w:shd w:val="clear" w:color="auto" w:fill="auto"/>
          </w:tcPr>
          <w:p w:rsidR="00492F25" w:rsidRPr="00082058" w:rsidRDefault="00492F25" w:rsidP="00082058">
            <w:pPr>
              <w:pStyle w:val="ConsPlusCell"/>
              <w:shd w:val="clear" w:color="auto" w:fill="FFFFFF" w:themeFill="background1"/>
              <w:snapToGrid w:val="0"/>
              <w:jc w:val="center"/>
              <w:rPr>
                <w:rFonts w:ascii="Times New Roman" w:hAnsi="Times New Roman" w:cs="Times New Roman"/>
                <w:sz w:val="22"/>
                <w:szCs w:val="22"/>
              </w:rPr>
            </w:pPr>
          </w:p>
        </w:tc>
        <w:tc>
          <w:tcPr>
            <w:tcW w:w="4136" w:type="dxa"/>
            <w:tcBorders>
              <w:top w:val="single" w:sz="4" w:space="0" w:color="000000"/>
              <w:left w:val="single" w:sz="4" w:space="0" w:color="000000"/>
              <w:bottom w:val="single" w:sz="4" w:space="0" w:color="000000"/>
            </w:tcBorders>
            <w:shd w:val="clear" w:color="auto" w:fill="auto"/>
          </w:tcPr>
          <w:p w:rsidR="00492F25" w:rsidRPr="00082058" w:rsidRDefault="00492F25" w:rsidP="00082058">
            <w:pPr>
              <w:pStyle w:val="ConsPlusCell"/>
              <w:shd w:val="clear" w:color="auto" w:fill="FFFFFF" w:themeFill="background1"/>
              <w:jc w:val="both"/>
              <w:rPr>
                <w:rFonts w:ascii="Times New Roman" w:hAnsi="Times New Roman" w:cs="Times New Roman"/>
                <w:sz w:val="22"/>
                <w:szCs w:val="22"/>
              </w:rPr>
            </w:pPr>
            <w:r w:rsidRPr="00082058">
              <w:rPr>
                <w:rFonts w:ascii="Times New Roman" w:hAnsi="Times New Roman" w:cs="Times New Roman"/>
                <w:sz w:val="22"/>
                <w:szCs w:val="22"/>
              </w:rPr>
              <w:t>в том числе за счет средств:</w:t>
            </w:r>
          </w:p>
        </w:tc>
        <w:tc>
          <w:tcPr>
            <w:tcW w:w="1276" w:type="dxa"/>
            <w:tcBorders>
              <w:top w:val="single" w:sz="4" w:space="0" w:color="000000"/>
              <w:left w:val="single" w:sz="4" w:space="0" w:color="000000"/>
              <w:bottom w:val="single" w:sz="4" w:space="0" w:color="000000"/>
            </w:tcBorders>
            <w:shd w:val="clear" w:color="auto" w:fill="auto"/>
          </w:tcPr>
          <w:p w:rsidR="00492F25" w:rsidRPr="00082058" w:rsidRDefault="00492F25" w:rsidP="00082058">
            <w:pPr>
              <w:pStyle w:val="ConsPlusCell"/>
              <w:shd w:val="clear" w:color="auto" w:fill="FFFFFF" w:themeFill="background1"/>
              <w:jc w:val="center"/>
              <w:rPr>
                <w:rFonts w:ascii="Times New Roman" w:hAnsi="Times New Roman" w:cs="Times New Roman"/>
                <w:sz w:val="21"/>
                <w:szCs w:val="21"/>
              </w:rPr>
            </w:pPr>
          </w:p>
        </w:tc>
        <w:tc>
          <w:tcPr>
            <w:tcW w:w="1159" w:type="dxa"/>
            <w:tcBorders>
              <w:top w:val="single" w:sz="4" w:space="0" w:color="000000"/>
              <w:left w:val="single" w:sz="4" w:space="0" w:color="000000"/>
              <w:bottom w:val="single" w:sz="4" w:space="0" w:color="000000"/>
            </w:tcBorders>
            <w:shd w:val="clear" w:color="auto" w:fill="auto"/>
          </w:tcPr>
          <w:p w:rsidR="00492F25" w:rsidRPr="00082058" w:rsidRDefault="00492F25" w:rsidP="00082058">
            <w:pPr>
              <w:pStyle w:val="ConsPlusCell"/>
              <w:shd w:val="clear" w:color="auto" w:fill="FFFFFF" w:themeFill="background1"/>
              <w:jc w:val="center"/>
              <w:rPr>
                <w:rFonts w:ascii="Times New Roman" w:hAnsi="Times New Roman" w:cs="Times New Roman"/>
                <w:sz w:val="21"/>
                <w:szCs w:val="21"/>
              </w:rPr>
            </w:pPr>
          </w:p>
        </w:tc>
        <w:tc>
          <w:tcPr>
            <w:tcW w:w="993" w:type="dxa"/>
            <w:tcBorders>
              <w:top w:val="single" w:sz="4" w:space="0" w:color="000000"/>
              <w:left w:val="single" w:sz="4" w:space="0" w:color="000000"/>
              <w:bottom w:val="single" w:sz="4" w:space="0" w:color="000000"/>
            </w:tcBorders>
            <w:shd w:val="clear" w:color="auto" w:fill="auto"/>
          </w:tcPr>
          <w:p w:rsidR="00492F25" w:rsidRPr="00082058" w:rsidRDefault="00492F25" w:rsidP="00082058">
            <w:pPr>
              <w:pStyle w:val="ConsPlusCell"/>
              <w:shd w:val="clear" w:color="auto" w:fill="FFFFFF" w:themeFill="background1"/>
              <w:jc w:val="center"/>
              <w:rPr>
                <w:rFonts w:ascii="Times New Roman" w:hAnsi="Times New Roman" w:cs="Times New Roman"/>
                <w:sz w:val="21"/>
                <w:szCs w:val="21"/>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492F25" w:rsidRPr="00082058" w:rsidRDefault="00492F25" w:rsidP="00082058">
            <w:pPr>
              <w:pStyle w:val="ConsPlusCell"/>
              <w:shd w:val="clear" w:color="auto" w:fill="FFFFFF" w:themeFill="background1"/>
              <w:jc w:val="center"/>
              <w:rPr>
                <w:rFonts w:ascii="Times New Roman" w:hAnsi="Times New Roman" w:cs="Times New Roman"/>
                <w:sz w:val="21"/>
                <w:szCs w:val="21"/>
              </w:rPr>
            </w:pPr>
          </w:p>
        </w:tc>
      </w:tr>
      <w:tr w:rsidR="00492F25" w:rsidRPr="00082058" w:rsidTr="00492F25">
        <w:tc>
          <w:tcPr>
            <w:tcW w:w="790" w:type="dxa"/>
            <w:tcBorders>
              <w:top w:val="single" w:sz="4" w:space="0" w:color="000000"/>
              <w:left w:val="single" w:sz="4" w:space="0" w:color="000000"/>
              <w:bottom w:val="single" w:sz="4" w:space="0" w:color="000000"/>
            </w:tcBorders>
            <w:shd w:val="clear" w:color="auto" w:fill="auto"/>
          </w:tcPr>
          <w:p w:rsidR="00492F25" w:rsidRPr="00082058" w:rsidRDefault="00492F25" w:rsidP="00082058">
            <w:pPr>
              <w:pStyle w:val="ConsPlusCell"/>
              <w:shd w:val="clear" w:color="auto" w:fill="FFFFFF" w:themeFill="background1"/>
              <w:snapToGrid w:val="0"/>
              <w:jc w:val="center"/>
              <w:rPr>
                <w:rFonts w:ascii="Times New Roman" w:hAnsi="Times New Roman" w:cs="Times New Roman"/>
                <w:sz w:val="22"/>
                <w:szCs w:val="22"/>
              </w:rPr>
            </w:pPr>
          </w:p>
        </w:tc>
        <w:tc>
          <w:tcPr>
            <w:tcW w:w="4136" w:type="dxa"/>
            <w:tcBorders>
              <w:top w:val="single" w:sz="4" w:space="0" w:color="000000"/>
              <w:left w:val="single" w:sz="4" w:space="0" w:color="000000"/>
              <w:bottom w:val="single" w:sz="4" w:space="0" w:color="000000"/>
            </w:tcBorders>
            <w:shd w:val="clear" w:color="auto" w:fill="auto"/>
          </w:tcPr>
          <w:p w:rsidR="00492F25" w:rsidRPr="00082058" w:rsidRDefault="00492F25" w:rsidP="00082058">
            <w:pPr>
              <w:pStyle w:val="ConsPlusCell"/>
              <w:shd w:val="clear" w:color="auto" w:fill="FFFFFF" w:themeFill="background1"/>
              <w:jc w:val="both"/>
              <w:rPr>
                <w:rFonts w:ascii="Times New Roman" w:hAnsi="Times New Roman" w:cs="Times New Roman"/>
                <w:sz w:val="22"/>
                <w:szCs w:val="22"/>
              </w:rPr>
            </w:pPr>
            <w:r w:rsidRPr="00082058">
              <w:rPr>
                <w:rFonts w:ascii="Times New Roman" w:hAnsi="Times New Roman" w:cs="Times New Roman"/>
                <w:sz w:val="22"/>
                <w:szCs w:val="22"/>
              </w:rPr>
              <w:t>федерального бюджета (плановый объем)</w:t>
            </w:r>
          </w:p>
        </w:tc>
        <w:tc>
          <w:tcPr>
            <w:tcW w:w="1276" w:type="dxa"/>
            <w:tcBorders>
              <w:top w:val="single" w:sz="4" w:space="0" w:color="000000"/>
              <w:left w:val="single" w:sz="4" w:space="0" w:color="000000"/>
              <w:bottom w:val="single" w:sz="4" w:space="0" w:color="000000"/>
            </w:tcBorders>
            <w:shd w:val="clear" w:color="auto" w:fill="auto"/>
          </w:tcPr>
          <w:p w:rsidR="00492F25" w:rsidRPr="00082058" w:rsidRDefault="00492F25" w:rsidP="00082058">
            <w:pPr>
              <w:pStyle w:val="ConsPlusCell"/>
              <w:shd w:val="clear" w:color="auto" w:fill="FFFFFF" w:themeFill="background1"/>
              <w:jc w:val="center"/>
              <w:rPr>
                <w:rFonts w:ascii="Times New Roman" w:hAnsi="Times New Roman" w:cs="Times New Roman"/>
                <w:sz w:val="21"/>
                <w:szCs w:val="21"/>
              </w:rPr>
            </w:pPr>
            <w:r w:rsidRPr="00082058">
              <w:rPr>
                <w:rFonts w:ascii="Times New Roman" w:hAnsi="Times New Roman" w:cs="Times New Roman"/>
                <w:sz w:val="21"/>
                <w:szCs w:val="21"/>
              </w:rPr>
              <w:t>---</w:t>
            </w:r>
          </w:p>
        </w:tc>
        <w:tc>
          <w:tcPr>
            <w:tcW w:w="1159" w:type="dxa"/>
            <w:tcBorders>
              <w:top w:val="single" w:sz="4" w:space="0" w:color="000000"/>
              <w:left w:val="single" w:sz="4" w:space="0" w:color="000000"/>
              <w:bottom w:val="single" w:sz="4" w:space="0" w:color="000000"/>
            </w:tcBorders>
            <w:shd w:val="clear" w:color="auto" w:fill="auto"/>
          </w:tcPr>
          <w:p w:rsidR="00492F25" w:rsidRPr="00082058" w:rsidRDefault="00492F25" w:rsidP="00082058">
            <w:pPr>
              <w:pStyle w:val="ConsPlusCell"/>
              <w:shd w:val="clear" w:color="auto" w:fill="FFFFFF" w:themeFill="background1"/>
              <w:jc w:val="center"/>
              <w:rPr>
                <w:rFonts w:ascii="Times New Roman" w:hAnsi="Times New Roman" w:cs="Times New Roman"/>
                <w:sz w:val="21"/>
                <w:szCs w:val="21"/>
              </w:rPr>
            </w:pPr>
            <w:r w:rsidRPr="00082058">
              <w:rPr>
                <w:rFonts w:ascii="Times New Roman" w:hAnsi="Times New Roman" w:cs="Times New Roman"/>
                <w:sz w:val="21"/>
                <w:szCs w:val="21"/>
              </w:rPr>
              <w:t>---</w:t>
            </w:r>
          </w:p>
        </w:tc>
        <w:tc>
          <w:tcPr>
            <w:tcW w:w="993" w:type="dxa"/>
            <w:tcBorders>
              <w:top w:val="single" w:sz="4" w:space="0" w:color="000000"/>
              <w:left w:val="single" w:sz="4" w:space="0" w:color="000000"/>
              <w:bottom w:val="single" w:sz="4" w:space="0" w:color="000000"/>
            </w:tcBorders>
            <w:shd w:val="clear" w:color="auto" w:fill="auto"/>
          </w:tcPr>
          <w:p w:rsidR="00492F25" w:rsidRPr="00082058" w:rsidRDefault="00492F25" w:rsidP="00082058">
            <w:pPr>
              <w:pStyle w:val="ConsPlusCell"/>
              <w:shd w:val="clear" w:color="auto" w:fill="FFFFFF" w:themeFill="background1"/>
              <w:jc w:val="center"/>
              <w:rPr>
                <w:rFonts w:ascii="Times New Roman" w:hAnsi="Times New Roman" w:cs="Times New Roman"/>
                <w:sz w:val="21"/>
                <w:szCs w:val="21"/>
              </w:rPr>
            </w:pPr>
            <w:r w:rsidRPr="00082058">
              <w:rPr>
                <w:rFonts w:ascii="Times New Roman" w:hAnsi="Times New Roman" w:cs="Times New Roman"/>
                <w:sz w:val="21"/>
                <w:szCs w:val="21"/>
              </w:rPr>
              <w:t>---</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492F25" w:rsidRPr="00082058" w:rsidRDefault="00492F25" w:rsidP="00082058">
            <w:pPr>
              <w:pStyle w:val="ConsPlusCell"/>
              <w:shd w:val="clear" w:color="auto" w:fill="FFFFFF" w:themeFill="background1"/>
              <w:jc w:val="center"/>
              <w:rPr>
                <w:rFonts w:ascii="Times New Roman" w:hAnsi="Times New Roman" w:cs="Times New Roman"/>
                <w:sz w:val="21"/>
                <w:szCs w:val="21"/>
              </w:rPr>
            </w:pPr>
            <w:r w:rsidRPr="00082058">
              <w:rPr>
                <w:rFonts w:ascii="Times New Roman" w:hAnsi="Times New Roman" w:cs="Times New Roman"/>
                <w:sz w:val="21"/>
                <w:szCs w:val="21"/>
              </w:rPr>
              <w:t>---</w:t>
            </w:r>
          </w:p>
        </w:tc>
      </w:tr>
      <w:tr w:rsidR="00492F25" w:rsidRPr="00082058" w:rsidTr="00492F25">
        <w:tc>
          <w:tcPr>
            <w:tcW w:w="790" w:type="dxa"/>
            <w:tcBorders>
              <w:top w:val="single" w:sz="4" w:space="0" w:color="000000"/>
              <w:left w:val="single" w:sz="4" w:space="0" w:color="000000"/>
              <w:bottom w:val="single" w:sz="4" w:space="0" w:color="000000"/>
            </w:tcBorders>
            <w:shd w:val="clear" w:color="auto" w:fill="auto"/>
          </w:tcPr>
          <w:p w:rsidR="00492F25" w:rsidRPr="00082058" w:rsidRDefault="00492F25" w:rsidP="00082058">
            <w:pPr>
              <w:pStyle w:val="ConsPlusCell"/>
              <w:shd w:val="clear" w:color="auto" w:fill="FFFFFF" w:themeFill="background1"/>
              <w:snapToGrid w:val="0"/>
              <w:jc w:val="center"/>
              <w:rPr>
                <w:rFonts w:ascii="Times New Roman" w:hAnsi="Times New Roman" w:cs="Times New Roman"/>
                <w:sz w:val="22"/>
                <w:szCs w:val="22"/>
              </w:rPr>
            </w:pPr>
          </w:p>
        </w:tc>
        <w:tc>
          <w:tcPr>
            <w:tcW w:w="4136" w:type="dxa"/>
            <w:tcBorders>
              <w:top w:val="single" w:sz="4" w:space="0" w:color="000000"/>
              <w:left w:val="single" w:sz="4" w:space="0" w:color="000000"/>
              <w:bottom w:val="single" w:sz="4" w:space="0" w:color="000000"/>
            </w:tcBorders>
            <w:shd w:val="clear" w:color="auto" w:fill="auto"/>
          </w:tcPr>
          <w:p w:rsidR="00492F25" w:rsidRPr="00082058" w:rsidRDefault="00492F25" w:rsidP="00082058">
            <w:pPr>
              <w:pStyle w:val="ConsPlusCell"/>
              <w:shd w:val="clear" w:color="auto" w:fill="FFFFFF" w:themeFill="background1"/>
              <w:jc w:val="both"/>
              <w:rPr>
                <w:rFonts w:ascii="Times New Roman" w:hAnsi="Times New Roman" w:cs="Times New Roman"/>
                <w:sz w:val="22"/>
                <w:szCs w:val="22"/>
              </w:rPr>
            </w:pPr>
            <w:r w:rsidRPr="00082058">
              <w:rPr>
                <w:rFonts w:ascii="Times New Roman" w:hAnsi="Times New Roman" w:cs="Times New Roman"/>
                <w:sz w:val="22"/>
                <w:szCs w:val="22"/>
              </w:rPr>
              <w:t>областного бюджета (плановый объем)</w:t>
            </w:r>
          </w:p>
        </w:tc>
        <w:tc>
          <w:tcPr>
            <w:tcW w:w="1276" w:type="dxa"/>
            <w:tcBorders>
              <w:top w:val="single" w:sz="4" w:space="0" w:color="000000"/>
              <w:left w:val="single" w:sz="4" w:space="0" w:color="000000"/>
              <w:bottom w:val="single" w:sz="4" w:space="0" w:color="000000"/>
            </w:tcBorders>
            <w:shd w:val="clear" w:color="auto" w:fill="auto"/>
          </w:tcPr>
          <w:p w:rsidR="00492F25" w:rsidRPr="00082058" w:rsidRDefault="00492F25" w:rsidP="00082058">
            <w:pPr>
              <w:pStyle w:val="ConsPlusCell"/>
              <w:shd w:val="clear" w:color="auto" w:fill="FFFFFF" w:themeFill="background1"/>
              <w:jc w:val="center"/>
              <w:rPr>
                <w:rFonts w:ascii="Times New Roman" w:hAnsi="Times New Roman" w:cs="Times New Roman"/>
                <w:sz w:val="21"/>
                <w:szCs w:val="21"/>
              </w:rPr>
            </w:pPr>
            <w:r w:rsidRPr="00082058">
              <w:rPr>
                <w:rFonts w:ascii="Times New Roman" w:hAnsi="Times New Roman" w:cs="Times New Roman"/>
                <w:sz w:val="21"/>
                <w:szCs w:val="21"/>
              </w:rPr>
              <w:t>---</w:t>
            </w:r>
          </w:p>
        </w:tc>
        <w:tc>
          <w:tcPr>
            <w:tcW w:w="1159" w:type="dxa"/>
            <w:tcBorders>
              <w:top w:val="single" w:sz="4" w:space="0" w:color="000000"/>
              <w:left w:val="single" w:sz="4" w:space="0" w:color="000000"/>
              <w:bottom w:val="single" w:sz="4" w:space="0" w:color="000000"/>
            </w:tcBorders>
            <w:shd w:val="clear" w:color="auto" w:fill="auto"/>
          </w:tcPr>
          <w:p w:rsidR="00492F25" w:rsidRPr="00082058" w:rsidRDefault="00492F25" w:rsidP="00082058">
            <w:pPr>
              <w:pStyle w:val="ConsPlusCell"/>
              <w:shd w:val="clear" w:color="auto" w:fill="FFFFFF" w:themeFill="background1"/>
              <w:jc w:val="center"/>
              <w:rPr>
                <w:rFonts w:ascii="Times New Roman" w:hAnsi="Times New Roman" w:cs="Times New Roman"/>
                <w:sz w:val="21"/>
                <w:szCs w:val="21"/>
              </w:rPr>
            </w:pPr>
            <w:r w:rsidRPr="00082058">
              <w:rPr>
                <w:rFonts w:ascii="Times New Roman" w:hAnsi="Times New Roman" w:cs="Times New Roman"/>
                <w:sz w:val="21"/>
                <w:szCs w:val="21"/>
              </w:rPr>
              <w:t>---</w:t>
            </w:r>
          </w:p>
        </w:tc>
        <w:tc>
          <w:tcPr>
            <w:tcW w:w="993" w:type="dxa"/>
            <w:tcBorders>
              <w:top w:val="single" w:sz="4" w:space="0" w:color="000000"/>
              <w:left w:val="single" w:sz="4" w:space="0" w:color="000000"/>
              <w:bottom w:val="single" w:sz="4" w:space="0" w:color="000000"/>
            </w:tcBorders>
            <w:shd w:val="clear" w:color="auto" w:fill="auto"/>
          </w:tcPr>
          <w:p w:rsidR="00492F25" w:rsidRPr="00082058" w:rsidRDefault="00492F25" w:rsidP="00082058">
            <w:pPr>
              <w:pStyle w:val="ConsPlusCell"/>
              <w:shd w:val="clear" w:color="auto" w:fill="FFFFFF" w:themeFill="background1"/>
              <w:jc w:val="center"/>
              <w:rPr>
                <w:rFonts w:ascii="Times New Roman" w:hAnsi="Times New Roman" w:cs="Times New Roman"/>
                <w:sz w:val="21"/>
                <w:szCs w:val="21"/>
              </w:rPr>
            </w:pPr>
            <w:r w:rsidRPr="00082058">
              <w:rPr>
                <w:rFonts w:ascii="Times New Roman" w:hAnsi="Times New Roman" w:cs="Times New Roman"/>
                <w:sz w:val="21"/>
                <w:szCs w:val="21"/>
              </w:rPr>
              <w:t>---</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492F25" w:rsidRPr="00082058" w:rsidRDefault="00492F25" w:rsidP="00082058">
            <w:pPr>
              <w:pStyle w:val="ConsPlusCell"/>
              <w:shd w:val="clear" w:color="auto" w:fill="FFFFFF" w:themeFill="background1"/>
              <w:jc w:val="center"/>
              <w:rPr>
                <w:rFonts w:ascii="Times New Roman" w:hAnsi="Times New Roman" w:cs="Times New Roman"/>
                <w:sz w:val="21"/>
                <w:szCs w:val="21"/>
              </w:rPr>
            </w:pPr>
            <w:r w:rsidRPr="00082058">
              <w:rPr>
                <w:rFonts w:ascii="Times New Roman" w:hAnsi="Times New Roman" w:cs="Times New Roman"/>
                <w:sz w:val="21"/>
                <w:szCs w:val="21"/>
              </w:rPr>
              <w:t>---</w:t>
            </w:r>
          </w:p>
        </w:tc>
      </w:tr>
      <w:tr w:rsidR="00BF4B83" w:rsidRPr="00082058" w:rsidTr="00492F25">
        <w:tc>
          <w:tcPr>
            <w:tcW w:w="790" w:type="dxa"/>
            <w:tcBorders>
              <w:top w:val="single" w:sz="4" w:space="0" w:color="000000"/>
              <w:left w:val="single" w:sz="4" w:space="0" w:color="000000"/>
              <w:bottom w:val="single" w:sz="4" w:space="0" w:color="000000"/>
            </w:tcBorders>
            <w:shd w:val="clear" w:color="auto" w:fill="auto"/>
          </w:tcPr>
          <w:p w:rsidR="00BF4B83" w:rsidRPr="00082058" w:rsidRDefault="00BF4B83" w:rsidP="00082058">
            <w:pPr>
              <w:pStyle w:val="ConsPlusCell"/>
              <w:shd w:val="clear" w:color="auto" w:fill="FFFFFF" w:themeFill="background1"/>
              <w:snapToGrid w:val="0"/>
              <w:jc w:val="center"/>
              <w:rPr>
                <w:rFonts w:ascii="Times New Roman" w:hAnsi="Times New Roman" w:cs="Times New Roman"/>
                <w:sz w:val="22"/>
                <w:szCs w:val="22"/>
              </w:rPr>
            </w:pPr>
          </w:p>
        </w:tc>
        <w:tc>
          <w:tcPr>
            <w:tcW w:w="4136" w:type="dxa"/>
            <w:tcBorders>
              <w:top w:val="single" w:sz="4" w:space="0" w:color="000000"/>
              <w:left w:val="single" w:sz="4" w:space="0" w:color="000000"/>
              <w:bottom w:val="single" w:sz="4" w:space="0" w:color="000000"/>
            </w:tcBorders>
            <w:shd w:val="clear" w:color="auto" w:fill="auto"/>
          </w:tcPr>
          <w:p w:rsidR="00BF4B83" w:rsidRPr="00082058" w:rsidRDefault="00BF4B83" w:rsidP="00082058">
            <w:pPr>
              <w:pStyle w:val="ConsPlusCell"/>
              <w:shd w:val="clear" w:color="auto" w:fill="FFFFFF" w:themeFill="background1"/>
              <w:jc w:val="both"/>
              <w:rPr>
                <w:rFonts w:ascii="Times New Roman" w:hAnsi="Times New Roman" w:cs="Times New Roman"/>
                <w:sz w:val="22"/>
                <w:szCs w:val="22"/>
              </w:rPr>
            </w:pPr>
            <w:r w:rsidRPr="00082058">
              <w:rPr>
                <w:rFonts w:ascii="Times New Roman" w:hAnsi="Times New Roman" w:cs="Times New Roman"/>
                <w:sz w:val="22"/>
                <w:szCs w:val="22"/>
              </w:rPr>
              <w:t>местного бюджета (плановый объем)</w:t>
            </w:r>
          </w:p>
        </w:tc>
        <w:tc>
          <w:tcPr>
            <w:tcW w:w="1276" w:type="dxa"/>
            <w:tcBorders>
              <w:top w:val="single" w:sz="4" w:space="0" w:color="000000"/>
              <w:left w:val="single" w:sz="4" w:space="0" w:color="000000"/>
              <w:bottom w:val="single" w:sz="4" w:space="0" w:color="000000"/>
            </w:tcBorders>
            <w:shd w:val="clear" w:color="auto" w:fill="auto"/>
          </w:tcPr>
          <w:p w:rsidR="00BF4B83" w:rsidRPr="00082058" w:rsidRDefault="00BF4B83" w:rsidP="00082058">
            <w:pPr>
              <w:pStyle w:val="ConsPlusCell"/>
              <w:shd w:val="clear" w:color="auto" w:fill="FFFFFF" w:themeFill="background1"/>
              <w:jc w:val="center"/>
              <w:rPr>
                <w:rFonts w:ascii="Times New Roman" w:hAnsi="Times New Roman" w:cs="Times New Roman"/>
                <w:sz w:val="21"/>
                <w:szCs w:val="21"/>
              </w:rPr>
            </w:pPr>
            <w:r w:rsidRPr="00082058">
              <w:rPr>
                <w:rFonts w:ascii="Times New Roman" w:hAnsi="Times New Roman" w:cs="Times New Roman"/>
                <w:sz w:val="21"/>
                <w:szCs w:val="21"/>
              </w:rPr>
              <w:t>60,0</w:t>
            </w:r>
          </w:p>
        </w:tc>
        <w:tc>
          <w:tcPr>
            <w:tcW w:w="1159" w:type="dxa"/>
            <w:tcBorders>
              <w:top w:val="single" w:sz="4" w:space="0" w:color="000000"/>
              <w:left w:val="single" w:sz="4" w:space="0" w:color="000000"/>
              <w:bottom w:val="single" w:sz="4" w:space="0" w:color="000000"/>
            </w:tcBorders>
            <w:shd w:val="clear" w:color="auto" w:fill="auto"/>
          </w:tcPr>
          <w:p w:rsidR="00BF4B83" w:rsidRPr="00082058" w:rsidRDefault="00BF4B83" w:rsidP="00082058">
            <w:pPr>
              <w:pStyle w:val="ConsPlusCell"/>
              <w:shd w:val="clear" w:color="auto" w:fill="FFFFFF" w:themeFill="background1"/>
              <w:jc w:val="center"/>
              <w:rPr>
                <w:rFonts w:ascii="Times New Roman" w:hAnsi="Times New Roman" w:cs="Times New Roman"/>
                <w:sz w:val="21"/>
                <w:szCs w:val="21"/>
              </w:rPr>
            </w:pPr>
            <w:r w:rsidRPr="00082058">
              <w:rPr>
                <w:rFonts w:ascii="Times New Roman" w:hAnsi="Times New Roman" w:cs="Times New Roman"/>
                <w:sz w:val="21"/>
                <w:szCs w:val="21"/>
              </w:rPr>
              <w:t>20,0</w:t>
            </w:r>
          </w:p>
        </w:tc>
        <w:tc>
          <w:tcPr>
            <w:tcW w:w="993" w:type="dxa"/>
            <w:tcBorders>
              <w:top w:val="single" w:sz="4" w:space="0" w:color="000000"/>
              <w:left w:val="single" w:sz="4" w:space="0" w:color="000000"/>
              <w:bottom w:val="single" w:sz="4" w:space="0" w:color="000000"/>
            </w:tcBorders>
            <w:shd w:val="clear" w:color="auto" w:fill="auto"/>
          </w:tcPr>
          <w:p w:rsidR="00BF4B83" w:rsidRPr="00082058" w:rsidRDefault="00BF4B83" w:rsidP="00082058">
            <w:pPr>
              <w:pStyle w:val="ConsPlusCell"/>
              <w:shd w:val="clear" w:color="auto" w:fill="FFFFFF" w:themeFill="background1"/>
              <w:jc w:val="center"/>
              <w:rPr>
                <w:rFonts w:ascii="Times New Roman" w:hAnsi="Times New Roman" w:cs="Times New Roman"/>
                <w:sz w:val="21"/>
                <w:szCs w:val="21"/>
              </w:rPr>
            </w:pPr>
            <w:r w:rsidRPr="00082058">
              <w:rPr>
                <w:rFonts w:ascii="Times New Roman" w:hAnsi="Times New Roman" w:cs="Times New Roman"/>
                <w:sz w:val="21"/>
                <w:szCs w:val="21"/>
              </w:rPr>
              <w:t>20,0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BF4B83" w:rsidRPr="00082058" w:rsidRDefault="00BF4B83" w:rsidP="00082058">
            <w:pPr>
              <w:pStyle w:val="ConsPlusCell"/>
              <w:shd w:val="clear" w:color="auto" w:fill="FFFFFF" w:themeFill="background1"/>
              <w:jc w:val="center"/>
              <w:rPr>
                <w:rFonts w:ascii="Times New Roman" w:hAnsi="Times New Roman" w:cs="Times New Roman"/>
                <w:sz w:val="21"/>
                <w:szCs w:val="21"/>
              </w:rPr>
            </w:pPr>
            <w:r w:rsidRPr="00082058">
              <w:rPr>
                <w:rFonts w:ascii="Times New Roman" w:hAnsi="Times New Roman" w:cs="Times New Roman"/>
                <w:sz w:val="21"/>
                <w:szCs w:val="21"/>
              </w:rPr>
              <w:t>20,0</w:t>
            </w:r>
          </w:p>
        </w:tc>
      </w:tr>
      <w:tr w:rsidR="00492F25" w:rsidRPr="00082058" w:rsidTr="00492F25">
        <w:tc>
          <w:tcPr>
            <w:tcW w:w="790" w:type="dxa"/>
            <w:tcBorders>
              <w:top w:val="single" w:sz="4" w:space="0" w:color="000000"/>
              <w:left w:val="single" w:sz="4" w:space="0" w:color="000000"/>
              <w:bottom w:val="single" w:sz="4" w:space="0" w:color="000000"/>
            </w:tcBorders>
            <w:shd w:val="clear" w:color="auto" w:fill="auto"/>
          </w:tcPr>
          <w:p w:rsidR="00492F25" w:rsidRPr="00082058" w:rsidRDefault="00492F25" w:rsidP="00082058">
            <w:pPr>
              <w:pStyle w:val="ConsPlusCell"/>
              <w:shd w:val="clear" w:color="auto" w:fill="FFFFFF" w:themeFill="background1"/>
              <w:snapToGrid w:val="0"/>
              <w:jc w:val="center"/>
              <w:rPr>
                <w:rFonts w:ascii="Times New Roman" w:hAnsi="Times New Roman" w:cs="Times New Roman"/>
                <w:sz w:val="22"/>
                <w:szCs w:val="22"/>
              </w:rPr>
            </w:pPr>
          </w:p>
        </w:tc>
        <w:tc>
          <w:tcPr>
            <w:tcW w:w="4136" w:type="dxa"/>
            <w:tcBorders>
              <w:top w:val="single" w:sz="4" w:space="0" w:color="000000"/>
              <w:left w:val="single" w:sz="4" w:space="0" w:color="000000"/>
              <w:bottom w:val="single" w:sz="4" w:space="0" w:color="000000"/>
            </w:tcBorders>
            <w:shd w:val="clear" w:color="auto" w:fill="auto"/>
          </w:tcPr>
          <w:p w:rsidR="00492F25" w:rsidRPr="00082058" w:rsidRDefault="00492F25" w:rsidP="00082058">
            <w:pPr>
              <w:pStyle w:val="ConsPlusCell"/>
              <w:shd w:val="clear" w:color="auto" w:fill="FFFFFF" w:themeFill="background1"/>
              <w:jc w:val="both"/>
              <w:rPr>
                <w:rFonts w:ascii="Times New Roman" w:hAnsi="Times New Roman" w:cs="Times New Roman"/>
                <w:sz w:val="22"/>
                <w:szCs w:val="22"/>
              </w:rPr>
            </w:pPr>
            <w:r w:rsidRPr="00082058">
              <w:rPr>
                <w:rFonts w:ascii="Times New Roman" w:hAnsi="Times New Roman" w:cs="Times New Roman"/>
                <w:sz w:val="22"/>
                <w:szCs w:val="22"/>
              </w:rPr>
              <w:t>Прочих источников (плановый объем)</w:t>
            </w:r>
          </w:p>
        </w:tc>
        <w:tc>
          <w:tcPr>
            <w:tcW w:w="1276" w:type="dxa"/>
            <w:tcBorders>
              <w:top w:val="single" w:sz="4" w:space="0" w:color="000000"/>
              <w:left w:val="single" w:sz="4" w:space="0" w:color="000000"/>
              <w:bottom w:val="single" w:sz="4" w:space="0" w:color="000000"/>
            </w:tcBorders>
            <w:shd w:val="clear" w:color="auto" w:fill="auto"/>
          </w:tcPr>
          <w:p w:rsidR="00492F25" w:rsidRPr="00082058" w:rsidRDefault="00492F25" w:rsidP="00082058">
            <w:pPr>
              <w:pStyle w:val="ConsPlusCell"/>
              <w:shd w:val="clear" w:color="auto" w:fill="FFFFFF" w:themeFill="background1"/>
              <w:jc w:val="center"/>
              <w:rPr>
                <w:rFonts w:ascii="Times New Roman" w:hAnsi="Times New Roman" w:cs="Times New Roman"/>
                <w:sz w:val="21"/>
                <w:szCs w:val="21"/>
              </w:rPr>
            </w:pPr>
            <w:r w:rsidRPr="00082058">
              <w:rPr>
                <w:rFonts w:ascii="Times New Roman" w:hAnsi="Times New Roman" w:cs="Times New Roman"/>
                <w:sz w:val="21"/>
                <w:szCs w:val="21"/>
              </w:rPr>
              <w:t>---</w:t>
            </w:r>
          </w:p>
        </w:tc>
        <w:tc>
          <w:tcPr>
            <w:tcW w:w="1159" w:type="dxa"/>
            <w:tcBorders>
              <w:top w:val="single" w:sz="4" w:space="0" w:color="000000"/>
              <w:left w:val="single" w:sz="4" w:space="0" w:color="000000"/>
              <w:bottom w:val="single" w:sz="4" w:space="0" w:color="000000"/>
            </w:tcBorders>
            <w:shd w:val="clear" w:color="auto" w:fill="auto"/>
          </w:tcPr>
          <w:p w:rsidR="00492F25" w:rsidRPr="00082058" w:rsidRDefault="00492F25" w:rsidP="00082058">
            <w:pPr>
              <w:pStyle w:val="ConsPlusCell"/>
              <w:shd w:val="clear" w:color="auto" w:fill="FFFFFF" w:themeFill="background1"/>
              <w:jc w:val="center"/>
              <w:rPr>
                <w:rFonts w:ascii="Times New Roman" w:hAnsi="Times New Roman" w:cs="Times New Roman"/>
                <w:sz w:val="21"/>
                <w:szCs w:val="21"/>
              </w:rPr>
            </w:pPr>
            <w:r w:rsidRPr="00082058">
              <w:rPr>
                <w:rFonts w:ascii="Times New Roman" w:hAnsi="Times New Roman" w:cs="Times New Roman"/>
                <w:sz w:val="21"/>
                <w:szCs w:val="21"/>
              </w:rPr>
              <w:t>---</w:t>
            </w:r>
          </w:p>
        </w:tc>
        <w:tc>
          <w:tcPr>
            <w:tcW w:w="993" w:type="dxa"/>
            <w:tcBorders>
              <w:top w:val="single" w:sz="4" w:space="0" w:color="000000"/>
              <w:left w:val="single" w:sz="4" w:space="0" w:color="000000"/>
              <w:bottom w:val="single" w:sz="4" w:space="0" w:color="000000"/>
            </w:tcBorders>
            <w:shd w:val="clear" w:color="auto" w:fill="auto"/>
          </w:tcPr>
          <w:p w:rsidR="00492F25" w:rsidRPr="00082058" w:rsidRDefault="00492F25" w:rsidP="00082058">
            <w:pPr>
              <w:pStyle w:val="ConsPlusCell"/>
              <w:shd w:val="clear" w:color="auto" w:fill="FFFFFF" w:themeFill="background1"/>
              <w:jc w:val="center"/>
              <w:rPr>
                <w:rFonts w:ascii="Times New Roman" w:hAnsi="Times New Roman" w:cs="Times New Roman"/>
                <w:sz w:val="21"/>
                <w:szCs w:val="21"/>
              </w:rPr>
            </w:pPr>
            <w:r w:rsidRPr="00082058">
              <w:rPr>
                <w:rFonts w:ascii="Times New Roman" w:hAnsi="Times New Roman" w:cs="Times New Roman"/>
                <w:sz w:val="21"/>
                <w:szCs w:val="21"/>
              </w:rPr>
              <w:t>---</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492F25" w:rsidRPr="00082058" w:rsidRDefault="00492F25" w:rsidP="00082058">
            <w:pPr>
              <w:pStyle w:val="ConsPlusCell"/>
              <w:shd w:val="clear" w:color="auto" w:fill="FFFFFF" w:themeFill="background1"/>
              <w:jc w:val="center"/>
              <w:rPr>
                <w:rFonts w:ascii="Times New Roman" w:hAnsi="Times New Roman" w:cs="Times New Roman"/>
                <w:sz w:val="21"/>
                <w:szCs w:val="21"/>
              </w:rPr>
            </w:pPr>
            <w:r w:rsidRPr="00082058">
              <w:rPr>
                <w:rFonts w:ascii="Times New Roman" w:hAnsi="Times New Roman" w:cs="Times New Roman"/>
                <w:sz w:val="21"/>
                <w:szCs w:val="21"/>
              </w:rPr>
              <w:t>---</w:t>
            </w:r>
          </w:p>
        </w:tc>
      </w:tr>
    </w:tbl>
    <w:p w:rsidR="00492F25" w:rsidRPr="00082058" w:rsidRDefault="00492F25" w:rsidP="00082058">
      <w:pPr>
        <w:pStyle w:val="1"/>
        <w:shd w:val="clear" w:color="auto" w:fill="FFFFFF" w:themeFill="background1"/>
        <w:tabs>
          <w:tab w:val="left" w:pos="3878"/>
        </w:tabs>
        <w:ind w:left="0" w:firstLine="0"/>
        <w:rPr>
          <w:sz w:val="24"/>
          <w:szCs w:val="24"/>
        </w:rPr>
      </w:pPr>
    </w:p>
    <w:p w:rsidR="00492F25" w:rsidRPr="00082058" w:rsidRDefault="00492F25" w:rsidP="00082058">
      <w:pPr>
        <w:pStyle w:val="1"/>
        <w:shd w:val="clear" w:color="auto" w:fill="FFFFFF" w:themeFill="background1"/>
        <w:tabs>
          <w:tab w:val="left" w:pos="3878"/>
        </w:tabs>
        <w:ind w:left="0" w:firstLine="0"/>
        <w:rPr>
          <w:sz w:val="23"/>
          <w:szCs w:val="23"/>
        </w:rPr>
      </w:pPr>
      <w:r w:rsidRPr="00082058">
        <w:rPr>
          <w:sz w:val="23"/>
          <w:szCs w:val="23"/>
        </w:rPr>
        <w:t>6. Оценка  эффективности подпрограммы</w:t>
      </w:r>
    </w:p>
    <w:p w:rsidR="00492F25" w:rsidRPr="00082058" w:rsidRDefault="00492F25" w:rsidP="00082058">
      <w:pPr>
        <w:pStyle w:val="1"/>
        <w:shd w:val="clear" w:color="auto" w:fill="FFFFFF" w:themeFill="background1"/>
        <w:tabs>
          <w:tab w:val="left" w:pos="1358"/>
        </w:tabs>
        <w:ind w:left="1357" w:firstLine="0"/>
        <w:rPr>
          <w:b w:val="0"/>
          <w:sz w:val="23"/>
          <w:szCs w:val="23"/>
        </w:rPr>
      </w:pPr>
    </w:p>
    <w:p w:rsidR="005236D8" w:rsidRPr="00082058" w:rsidRDefault="00492F25" w:rsidP="00082058">
      <w:pPr>
        <w:shd w:val="clear" w:color="auto" w:fill="FFFFFF" w:themeFill="background1"/>
        <w:autoSpaceDE w:val="0"/>
        <w:ind w:right="-2" w:firstLine="540"/>
        <w:jc w:val="both"/>
        <w:rPr>
          <w:sz w:val="23"/>
          <w:szCs w:val="23"/>
        </w:rPr>
      </w:pPr>
      <w:r w:rsidRPr="00082058">
        <w:rPr>
          <w:sz w:val="23"/>
          <w:szCs w:val="23"/>
        </w:rPr>
        <w:t xml:space="preserve">Оценка результативности и эффективности реализации муниципальной </w:t>
      </w:r>
      <w:r w:rsidR="005236D8" w:rsidRPr="00082058">
        <w:rPr>
          <w:sz w:val="23"/>
          <w:szCs w:val="23"/>
        </w:rPr>
        <w:t>под</w:t>
      </w:r>
      <w:r w:rsidRPr="00082058">
        <w:rPr>
          <w:sz w:val="23"/>
          <w:szCs w:val="23"/>
        </w:rPr>
        <w:t xml:space="preserve">программы </w:t>
      </w:r>
      <w:r w:rsidR="005236D8" w:rsidRPr="00082058">
        <w:rPr>
          <w:sz w:val="23"/>
          <w:szCs w:val="23"/>
        </w:rPr>
        <w:t xml:space="preserve">осуществляется в соответствии с Методическими указаниями по разработке и реализации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 утвержденными Постановлением администрации </w:t>
      </w:r>
      <w:r w:rsidR="005236D8" w:rsidRPr="00082058">
        <w:rPr>
          <w:sz w:val="24"/>
          <w:szCs w:val="24"/>
        </w:rPr>
        <w:t>от 05.11.2014 года №237</w:t>
      </w:r>
      <w:r w:rsidR="005236D8" w:rsidRPr="00082058">
        <w:rPr>
          <w:sz w:val="23"/>
          <w:szCs w:val="23"/>
        </w:rPr>
        <w:t>.</w:t>
      </w:r>
    </w:p>
    <w:p w:rsidR="00492F25" w:rsidRPr="00082058" w:rsidRDefault="00492F25" w:rsidP="00082058">
      <w:pPr>
        <w:shd w:val="clear" w:color="auto" w:fill="FFFFFF" w:themeFill="background1"/>
        <w:autoSpaceDE w:val="0"/>
        <w:autoSpaceDN w:val="0"/>
        <w:adjustRightInd w:val="0"/>
        <w:ind w:right="-284" w:firstLine="540"/>
        <w:jc w:val="both"/>
        <w:rPr>
          <w:sz w:val="23"/>
          <w:szCs w:val="23"/>
        </w:rPr>
      </w:pPr>
    </w:p>
    <w:p w:rsidR="00492F25" w:rsidRPr="00082058" w:rsidRDefault="00492F25" w:rsidP="00082058">
      <w:pPr>
        <w:pStyle w:val="1"/>
        <w:shd w:val="clear" w:color="auto" w:fill="FFFFFF" w:themeFill="background1"/>
        <w:tabs>
          <w:tab w:val="left" w:pos="2042"/>
        </w:tabs>
        <w:ind w:left="0" w:firstLine="0"/>
        <w:rPr>
          <w:sz w:val="23"/>
          <w:szCs w:val="23"/>
        </w:rPr>
      </w:pPr>
      <w:r w:rsidRPr="00082058">
        <w:rPr>
          <w:sz w:val="23"/>
          <w:szCs w:val="23"/>
        </w:rPr>
        <w:t>7. Организация управления и механизм реализации подпрограммы.</w:t>
      </w:r>
    </w:p>
    <w:p w:rsidR="00492F25" w:rsidRPr="00082058" w:rsidRDefault="00492F25" w:rsidP="00082058">
      <w:pPr>
        <w:pStyle w:val="a8"/>
        <w:shd w:val="clear" w:color="auto" w:fill="FFFFFF" w:themeFill="background1"/>
        <w:spacing w:after="0" w:line="240" w:lineRule="auto"/>
        <w:ind w:right="300"/>
        <w:jc w:val="both"/>
        <w:rPr>
          <w:rFonts w:ascii="Times New Roman" w:hAnsi="Times New Roman" w:cs="Times New Roman"/>
          <w:sz w:val="23"/>
          <w:szCs w:val="23"/>
        </w:rPr>
      </w:pPr>
    </w:p>
    <w:p w:rsidR="00492F25" w:rsidRPr="00082058" w:rsidRDefault="00492F25" w:rsidP="00082058">
      <w:pPr>
        <w:pStyle w:val="a8"/>
        <w:shd w:val="clear" w:color="auto" w:fill="FFFFFF" w:themeFill="background1"/>
        <w:spacing w:after="0" w:line="240" w:lineRule="auto"/>
        <w:ind w:firstLine="567"/>
        <w:jc w:val="both"/>
        <w:rPr>
          <w:rFonts w:ascii="Times New Roman" w:hAnsi="Times New Roman" w:cs="Times New Roman"/>
          <w:sz w:val="23"/>
          <w:szCs w:val="23"/>
        </w:rPr>
      </w:pPr>
      <w:r w:rsidRPr="00082058">
        <w:rPr>
          <w:rFonts w:ascii="Times New Roman" w:hAnsi="Times New Roman" w:cs="Times New Roman"/>
          <w:sz w:val="23"/>
          <w:szCs w:val="23"/>
        </w:rPr>
        <w:t>Управление подпрограммой - это совокупность скоординированных действий, реализуемых органами управления различного уровня и призванных обеспечить запуск подпрограммы, контроль и анализ хода реализации подпрограммы, корректировку подпрограммы в случае необходимости, анализ и оценку конечных результатов реализации.</w:t>
      </w:r>
    </w:p>
    <w:p w:rsidR="00492F25" w:rsidRPr="00082058" w:rsidRDefault="00492F25" w:rsidP="00082058">
      <w:pPr>
        <w:pStyle w:val="a8"/>
        <w:shd w:val="clear" w:color="auto" w:fill="FFFFFF" w:themeFill="background1"/>
        <w:spacing w:after="0" w:line="240" w:lineRule="auto"/>
        <w:ind w:firstLine="567"/>
        <w:jc w:val="both"/>
        <w:rPr>
          <w:rFonts w:ascii="Times New Roman" w:hAnsi="Times New Roman" w:cs="Times New Roman"/>
          <w:sz w:val="23"/>
          <w:szCs w:val="23"/>
        </w:rPr>
      </w:pPr>
      <w:r w:rsidRPr="00082058">
        <w:rPr>
          <w:rFonts w:ascii="Times New Roman" w:hAnsi="Times New Roman" w:cs="Times New Roman"/>
          <w:sz w:val="23"/>
          <w:szCs w:val="23"/>
        </w:rPr>
        <w:t>Подпрограмма реализуется путём проведения мероприятий в соответствии с основными направлениями.</w:t>
      </w:r>
    </w:p>
    <w:p w:rsidR="00492F25" w:rsidRPr="00082058" w:rsidRDefault="00492F25" w:rsidP="00082058">
      <w:pPr>
        <w:pStyle w:val="a8"/>
        <w:shd w:val="clear" w:color="auto" w:fill="FFFFFF" w:themeFill="background1"/>
        <w:spacing w:after="0" w:line="240" w:lineRule="auto"/>
        <w:ind w:firstLine="567"/>
        <w:jc w:val="both"/>
        <w:rPr>
          <w:rFonts w:ascii="Times New Roman" w:hAnsi="Times New Roman" w:cs="Times New Roman"/>
          <w:sz w:val="23"/>
          <w:szCs w:val="23"/>
        </w:rPr>
      </w:pPr>
      <w:r w:rsidRPr="00082058">
        <w:rPr>
          <w:rFonts w:ascii="Times New Roman" w:hAnsi="Times New Roman" w:cs="Times New Roman"/>
          <w:sz w:val="23"/>
          <w:szCs w:val="23"/>
        </w:rPr>
        <w:t xml:space="preserve">Общее руководство реализацией подпрограммы осуществляет руководитель подпрограммы - глава администрации муниципального образования </w:t>
      </w:r>
      <w:r w:rsidR="00BF4B83" w:rsidRPr="00082058">
        <w:rPr>
          <w:rFonts w:ascii="Times New Roman" w:hAnsi="Times New Roman" w:cs="Times New Roman"/>
          <w:sz w:val="23"/>
          <w:szCs w:val="23"/>
        </w:rPr>
        <w:t>Петровское</w:t>
      </w:r>
      <w:r w:rsidRPr="00082058">
        <w:rPr>
          <w:rFonts w:ascii="Times New Roman" w:hAnsi="Times New Roman" w:cs="Times New Roman"/>
          <w:sz w:val="23"/>
          <w:szCs w:val="23"/>
        </w:rPr>
        <w:t xml:space="preserve"> сельское поселение муниципального образования Приозерский муниципальный район Ленинградской области. Руководитель подпрограммы несет ответственность за ход и конечные результаты реализации подпрограммы, рациональное использование выделяемых на ее выполнение финансовых средств.</w:t>
      </w:r>
    </w:p>
    <w:p w:rsidR="00492F25" w:rsidRPr="00082058" w:rsidRDefault="00492F25" w:rsidP="00082058">
      <w:pPr>
        <w:pStyle w:val="a8"/>
        <w:shd w:val="clear" w:color="auto" w:fill="FFFFFF" w:themeFill="background1"/>
        <w:spacing w:after="0" w:line="240" w:lineRule="auto"/>
        <w:ind w:firstLine="567"/>
        <w:jc w:val="both"/>
        <w:rPr>
          <w:rFonts w:ascii="Times New Roman" w:hAnsi="Times New Roman" w:cs="Times New Roman"/>
          <w:sz w:val="23"/>
          <w:szCs w:val="23"/>
        </w:rPr>
      </w:pPr>
      <w:r w:rsidRPr="00082058">
        <w:rPr>
          <w:rFonts w:ascii="Times New Roman" w:hAnsi="Times New Roman" w:cs="Times New Roman"/>
          <w:sz w:val="23"/>
          <w:szCs w:val="23"/>
        </w:rPr>
        <w:t>Мониторинг выполнения подпрограммы, текущее управление реализацией подпрограммы осуществляет специалист по работе с предпринимателями, который является координатором по выполнению мероприятий подпрограммы. Для выполнения функций текущего специалист по работе с предпринимателями по мере необходимости проводит рабочие совещания с участием представителей структурных подразделений администрации-исполнителей и участников подпрограммы.</w:t>
      </w:r>
    </w:p>
    <w:p w:rsidR="00492F25" w:rsidRPr="00082058" w:rsidRDefault="00492F25" w:rsidP="00082058">
      <w:pPr>
        <w:pStyle w:val="a8"/>
        <w:shd w:val="clear" w:color="auto" w:fill="FFFFFF" w:themeFill="background1"/>
        <w:spacing w:after="0" w:line="240" w:lineRule="auto"/>
        <w:ind w:firstLine="567"/>
        <w:jc w:val="both"/>
        <w:rPr>
          <w:rFonts w:ascii="Times New Roman" w:hAnsi="Times New Roman" w:cs="Times New Roman"/>
          <w:sz w:val="23"/>
          <w:szCs w:val="23"/>
        </w:rPr>
      </w:pPr>
      <w:r w:rsidRPr="00082058">
        <w:rPr>
          <w:rFonts w:ascii="Times New Roman" w:hAnsi="Times New Roman" w:cs="Times New Roman"/>
          <w:sz w:val="23"/>
          <w:szCs w:val="23"/>
        </w:rPr>
        <w:t>Реализацию мероприятий подпрограммы осуществляют исполнители подпрограммы. Указанные в подпрограмме исполнители несут ответственность за своевременное и качественное исполнение подпрограммных мероприятий, целевое и эффективное использование средств бюджета, выделяемых на их реализацию.</w:t>
      </w:r>
    </w:p>
    <w:p w:rsidR="00492F25" w:rsidRPr="00082058" w:rsidRDefault="00492F25" w:rsidP="00082058">
      <w:pPr>
        <w:pStyle w:val="a8"/>
        <w:shd w:val="clear" w:color="auto" w:fill="FFFFFF" w:themeFill="background1"/>
        <w:spacing w:after="0" w:line="240" w:lineRule="auto"/>
        <w:ind w:firstLine="567"/>
        <w:jc w:val="both"/>
        <w:rPr>
          <w:rFonts w:ascii="Times New Roman" w:hAnsi="Times New Roman" w:cs="Times New Roman"/>
          <w:sz w:val="23"/>
          <w:szCs w:val="23"/>
        </w:rPr>
      </w:pPr>
      <w:r w:rsidRPr="00082058">
        <w:rPr>
          <w:rFonts w:ascii="Times New Roman" w:hAnsi="Times New Roman" w:cs="Times New Roman"/>
          <w:sz w:val="23"/>
          <w:szCs w:val="23"/>
        </w:rPr>
        <w:t>Специалист по работе с предпринимателями обеспечивает финансирование организаций муниципальной инфраструктуры поддержки предпринимательства, осуществляет организацию размещения муниципального заказа для муниципальных нужд с привлечением субъектов малого предпринимательства, ведение мониторинга размещения муниципального заказа у субъектов малого предпринимательства.</w:t>
      </w:r>
    </w:p>
    <w:p w:rsidR="00492F25" w:rsidRPr="00082058" w:rsidRDefault="00492F25" w:rsidP="00082058">
      <w:pPr>
        <w:pStyle w:val="a8"/>
        <w:shd w:val="clear" w:color="auto" w:fill="FFFFFF" w:themeFill="background1"/>
        <w:spacing w:after="0" w:line="240" w:lineRule="auto"/>
        <w:ind w:firstLine="567"/>
        <w:jc w:val="both"/>
        <w:rPr>
          <w:rFonts w:ascii="Times New Roman" w:hAnsi="Times New Roman" w:cs="Times New Roman"/>
          <w:sz w:val="23"/>
          <w:szCs w:val="23"/>
        </w:rPr>
      </w:pPr>
      <w:r w:rsidRPr="00082058">
        <w:rPr>
          <w:rFonts w:ascii="Times New Roman" w:hAnsi="Times New Roman" w:cs="Times New Roman"/>
          <w:sz w:val="23"/>
          <w:szCs w:val="23"/>
        </w:rPr>
        <w:t xml:space="preserve">Специалист по работе с предпринимателями обеспечивает мониторинг и контроль за ходом реализации подпрограммных мероприятий, своевременно представляет отчётную информацию о ходе реализации подпрограммы, готовит предложения по объёмам и источникам финансирования подпрограммных мероприятий, по мере необходимости готовит предложения по корректировке перечня подпрограммных мероприятий на очередной финансовый год, представляет заявки на финансирование этапов реализации подпрограммы, уточняет затраты по подпрограммным мероприятиям, отдельные их показатели, а также механизм реализации подпрограммы, разрабатывает и вносит в установленном порядке и в установленные сроки проекты правовых актов муниципального образования </w:t>
      </w:r>
      <w:r w:rsidR="00BF4B83" w:rsidRPr="00082058">
        <w:rPr>
          <w:rFonts w:ascii="Times New Roman" w:hAnsi="Times New Roman" w:cs="Times New Roman"/>
          <w:sz w:val="23"/>
          <w:szCs w:val="23"/>
        </w:rPr>
        <w:t>Петровское</w:t>
      </w:r>
      <w:r w:rsidRPr="00082058">
        <w:rPr>
          <w:rFonts w:ascii="Times New Roman" w:hAnsi="Times New Roman" w:cs="Times New Roman"/>
          <w:sz w:val="23"/>
          <w:szCs w:val="23"/>
        </w:rPr>
        <w:t xml:space="preserve"> сельское поселение, необходимые для выполнения подпрограммы.</w:t>
      </w:r>
    </w:p>
    <w:p w:rsidR="00492F25" w:rsidRPr="00082058" w:rsidRDefault="00492F25" w:rsidP="00082058">
      <w:pPr>
        <w:pStyle w:val="a8"/>
        <w:shd w:val="clear" w:color="auto" w:fill="FFFFFF" w:themeFill="background1"/>
        <w:spacing w:after="0" w:line="240" w:lineRule="auto"/>
        <w:ind w:firstLine="567"/>
        <w:jc w:val="both"/>
        <w:rPr>
          <w:rFonts w:ascii="Times New Roman" w:hAnsi="Times New Roman" w:cs="Times New Roman"/>
          <w:sz w:val="23"/>
          <w:szCs w:val="23"/>
        </w:rPr>
      </w:pPr>
      <w:r w:rsidRPr="00082058">
        <w:rPr>
          <w:rFonts w:ascii="Times New Roman" w:hAnsi="Times New Roman" w:cs="Times New Roman"/>
          <w:sz w:val="23"/>
          <w:szCs w:val="23"/>
        </w:rPr>
        <w:t>Специалист по работе с предпринимателями раз в полгода готовит отчёт об исполнении подпрограммы, а по окончании срока реализации подпрограммы – сводный отчет о выполнении подпрограммы, и представляет его главе администрации для рассмотрения. Контроль за ходом исполнения подпрограммы осуществляют:</w:t>
      </w:r>
    </w:p>
    <w:p w:rsidR="00492F25" w:rsidRPr="00082058" w:rsidRDefault="00492F25" w:rsidP="00082058">
      <w:pPr>
        <w:pStyle w:val="a3"/>
        <w:widowControl w:val="0"/>
        <w:numPr>
          <w:ilvl w:val="0"/>
          <w:numId w:val="12"/>
        </w:numPr>
        <w:shd w:val="clear" w:color="auto" w:fill="FFFFFF" w:themeFill="background1"/>
        <w:tabs>
          <w:tab w:val="left" w:pos="393"/>
        </w:tabs>
        <w:autoSpaceDE w:val="0"/>
        <w:autoSpaceDN w:val="0"/>
        <w:ind w:left="0" w:firstLine="567"/>
        <w:contextualSpacing w:val="0"/>
        <w:jc w:val="both"/>
        <w:rPr>
          <w:sz w:val="23"/>
          <w:szCs w:val="23"/>
        </w:rPr>
      </w:pPr>
      <w:r w:rsidRPr="00082058">
        <w:rPr>
          <w:sz w:val="23"/>
          <w:szCs w:val="23"/>
        </w:rPr>
        <w:t xml:space="preserve">общий – глава муниципального образования </w:t>
      </w:r>
      <w:r w:rsidR="00BF4B83" w:rsidRPr="00082058">
        <w:rPr>
          <w:sz w:val="23"/>
          <w:szCs w:val="23"/>
        </w:rPr>
        <w:t>Петровское</w:t>
      </w:r>
      <w:r w:rsidRPr="00082058">
        <w:rPr>
          <w:sz w:val="23"/>
          <w:szCs w:val="23"/>
        </w:rPr>
        <w:t xml:space="preserve"> сельское</w:t>
      </w:r>
      <w:r w:rsidR="005236D8" w:rsidRPr="00082058">
        <w:rPr>
          <w:sz w:val="23"/>
          <w:szCs w:val="23"/>
        </w:rPr>
        <w:t xml:space="preserve"> </w:t>
      </w:r>
      <w:r w:rsidRPr="00082058">
        <w:rPr>
          <w:sz w:val="23"/>
          <w:szCs w:val="23"/>
        </w:rPr>
        <w:t>поселение;</w:t>
      </w:r>
    </w:p>
    <w:p w:rsidR="00492F25" w:rsidRPr="00082058" w:rsidRDefault="00492F25" w:rsidP="00082058">
      <w:pPr>
        <w:pStyle w:val="a3"/>
        <w:widowControl w:val="0"/>
        <w:numPr>
          <w:ilvl w:val="0"/>
          <w:numId w:val="12"/>
        </w:numPr>
        <w:shd w:val="clear" w:color="auto" w:fill="FFFFFF" w:themeFill="background1"/>
        <w:tabs>
          <w:tab w:val="left" w:pos="398"/>
        </w:tabs>
        <w:autoSpaceDE w:val="0"/>
        <w:autoSpaceDN w:val="0"/>
        <w:ind w:left="0" w:firstLine="567"/>
        <w:contextualSpacing w:val="0"/>
        <w:jc w:val="both"/>
        <w:rPr>
          <w:sz w:val="23"/>
          <w:szCs w:val="23"/>
        </w:rPr>
      </w:pPr>
      <w:r w:rsidRPr="00082058">
        <w:rPr>
          <w:sz w:val="23"/>
          <w:szCs w:val="23"/>
        </w:rPr>
        <w:t xml:space="preserve">текущий - администрация муниципального образования </w:t>
      </w:r>
      <w:r w:rsidR="00BF4B83" w:rsidRPr="00082058">
        <w:rPr>
          <w:sz w:val="23"/>
          <w:szCs w:val="23"/>
        </w:rPr>
        <w:t>Петровское</w:t>
      </w:r>
      <w:r w:rsidRPr="00082058">
        <w:rPr>
          <w:sz w:val="23"/>
          <w:szCs w:val="23"/>
        </w:rPr>
        <w:t xml:space="preserve"> сельское поселение муниципального образования Приозерский муниципальный район Ленинградской</w:t>
      </w:r>
      <w:r w:rsidR="005236D8" w:rsidRPr="00082058">
        <w:rPr>
          <w:sz w:val="23"/>
          <w:szCs w:val="23"/>
        </w:rPr>
        <w:t xml:space="preserve"> </w:t>
      </w:r>
      <w:r w:rsidRPr="00082058">
        <w:rPr>
          <w:sz w:val="23"/>
          <w:szCs w:val="23"/>
        </w:rPr>
        <w:t>области.</w:t>
      </w:r>
    </w:p>
    <w:p w:rsidR="00492F25" w:rsidRPr="00082058" w:rsidRDefault="00492F25" w:rsidP="00082058">
      <w:pPr>
        <w:pStyle w:val="a8"/>
        <w:shd w:val="clear" w:color="auto" w:fill="FFFFFF" w:themeFill="background1"/>
        <w:spacing w:after="0" w:line="240" w:lineRule="auto"/>
        <w:ind w:firstLine="567"/>
        <w:jc w:val="both"/>
        <w:rPr>
          <w:rFonts w:ascii="Times New Roman" w:hAnsi="Times New Roman" w:cs="Times New Roman"/>
          <w:sz w:val="23"/>
          <w:szCs w:val="23"/>
        </w:rPr>
      </w:pPr>
      <w:r w:rsidRPr="00082058">
        <w:rPr>
          <w:rFonts w:ascii="Times New Roman" w:hAnsi="Times New Roman" w:cs="Times New Roman"/>
          <w:sz w:val="23"/>
          <w:szCs w:val="23"/>
        </w:rPr>
        <w:lastRenderedPageBreak/>
        <w:t xml:space="preserve">Специалист по работе с предпринимателями осуществляет размещение на официальном интернет – сайте муниципального образования </w:t>
      </w:r>
      <w:r w:rsidR="00BF4B83" w:rsidRPr="00082058">
        <w:rPr>
          <w:rFonts w:ascii="Times New Roman" w:hAnsi="Times New Roman" w:cs="Times New Roman"/>
          <w:sz w:val="23"/>
          <w:szCs w:val="23"/>
        </w:rPr>
        <w:t>Петровское</w:t>
      </w:r>
      <w:r w:rsidRPr="00082058">
        <w:rPr>
          <w:rFonts w:ascii="Times New Roman" w:hAnsi="Times New Roman" w:cs="Times New Roman"/>
          <w:sz w:val="23"/>
          <w:szCs w:val="23"/>
        </w:rPr>
        <w:t xml:space="preserve"> сельское поселение информацию о ходе и результатах реализации подпрограммы, финансировании подпрограммных мероприятий, проведении конкурсов на участие в реализации подпрограммы.</w:t>
      </w:r>
    </w:p>
    <w:p w:rsidR="00492F25" w:rsidRPr="00082058" w:rsidRDefault="00492F25" w:rsidP="00082058">
      <w:pPr>
        <w:shd w:val="clear" w:color="auto" w:fill="FFFFFF" w:themeFill="background1"/>
        <w:jc w:val="both"/>
        <w:rPr>
          <w:sz w:val="23"/>
          <w:szCs w:val="23"/>
        </w:rPr>
      </w:pPr>
    </w:p>
    <w:p w:rsidR="00492F25" w:rsidRPr="00082058" w:rsidRDefault="00492F25" w:rsidP="00082058">
      <w:pPr>
        <w:pStyle w:val="1"/>
        <w:shd w:val="clear" w:color="auto" w:fill="FFFFFF" w:themeFill="background1"/>
        <w:tabs>
          <w:tab w:val="left" w:pos="2042"/>
        </w:tabs>
        <w:ind w:left="0" w:firstLine="0"/>
        <w:rPr>
          <w:sz w:val="23"/>
          <w:szCs w:val="23"/>
        </w:rPr>
      </w:pPr>
      <w:r w:rsidRPr="00082058">
        <w:rPr>
          <w:sz w:val="23"/>
          <w:szCs w:val="23"/>
        </w:rPr>
        <w:t>8. Срок реализации подпрограммы.</w:t>
      </w:r>
    </w:p>
    <w:p w:rsidR="00492F25" w:rsidRPr="00082058" w:rsidRDefault="00492F25" w:rsidP="00082058">
      <w:pPr>
        <w:shd w:val="clear" w:color="auto" w:fill="FFFFFF" w:themeFill="background1"/>
        <w:jc w:val="both"/>
        <w:rPr>
          <w:b/>
          <w:sz w:val="23"/>
          <w:szCs w:val="23"/>
        </w:rPr>
      </w:pPr>
    </w:p>
    <w:p w:rsidR="00492F25" w:rsidRPr="00082058" w:rsidRDefault="00492F25" w:rsidP="00082058">
      <w:pPr>
        <w:shd w:val="clear" w:color="auto" w:fill="FFFFFF" w:themeFill="background1"/>
        <w:jc w:val="both"/>
        <w:rPr>
          <w:sz w:val="23"/>
          <w:szCs w:val="23"/>
        </w:rPr>
      </w:pPr>
      <w:r w:rsidRPr="00082058">
        <w:rPr>
          <w:sz w:val="23"/>
          <w:szCs w:val="23"/>
        </w:rPr>
        <w:t>Срок реализации подпрограммы устанавливается на период с 01.01.20</w:t>
      </w:r>
      <w:r w:rsidR="005236D8" w:rsidRPr="00082058">
        <w:rPr>
          <w:sz w:val="23"/>
          <w:szCs w:val="23"/>
        </w:rPr>
        <w:t>20</w:t>
      </w:r>
      <w:r w:rsidRPr="00082058">
        <w:rPr>
          <w:sz w:val="23"/>
          <w:szCs w:val="23"/>
        </w:rPr>
        <w:t>г. по 31.12.202</w:t>
      </w:r>
      <w:r w:rsidR="005236D8" w:rsidRPr="00082058">
        <w:rPr>
          <w:sz w:val="23"/>
          <w:szCs w:val="23"/>
        </w:rPr>
        <w:t>2</w:t>
      </w:r>
      <w:r w:rsidRPr="00082058">
        <w:rPr>
          <w:sz w:val="23"/>
          <w:szCs w:val="23"/>
        </w:rPr>
        <w:t>г.</w:t>
      </w:r>
    </w:p>
    <w:p w:rsidR="00492F25" w:rsidRPr="00082058" w:rsidRDefault="00492F25" w:rsidP="00082058">
      <w:pPr>
        <w:shd w:val="clear" w:color="auto" w:fill="FFFFFF" w:themeFill="background1"/>
        <w:jc w:val="both"/>
        <w:rPr>
          <w:sz w:val="23"/>
          <w:szCs w:val="23"/>
        </w:rPr>
      </w:pPr>
    </w:p>
    <w:p w:rsidR="00492F25" w:rsidRPr="00082058" w:rsidRDefault="00492F25" w:rsidP="00082058">
      <w:pPr>
        <w:shd w:val="clear" w:color="auto" w:fill="FFFFFF" w:themeFill="background1"/>
        <w:jc w:val="center"/>
        <w:rPr>
          <w:b/>
          <w:sz w:val="23"/>
          <w:szCs w:val="23"/>
        </w:rPr>
      </w:pPr>
      <w:r w:rsidRPr="00082058">
        <w:rPr>
          <w:b/>
          <w:sz w:val="23"/>
          <w:szCs w:val="23"/>
        </w:rPr>
        <w:t xml:space="preserve">9. Индикаторы подпрограммы </w:t>
      </w:r>
    </w:p>
    <w:p w:rsidR="00492F25" w:rsidRPr="00082058" w:rsidRDefault="00492F25" w:rsidP="00082058">
      <w:pPr>
        <w:shd w:val="clear" w:color="auto" w:fill="FFFFFF" w:themeFill="background1"/>
        <w:jc w:val="center"/>
        <w:rPr>
          <w:sz w:val="23"/>
          <w:szCs w:val="23"/>
        </w:rPr>
      </w:pPr>
      <w:r w:rsidRPr="00082058">
        <w:rPr>
          <w:sz w:val="23"/>
          <w:szCs w:val="23"/>
        </w:rPr>
        <w:t xml:space="preserve">«Развитие и поддержка малого и среднего предпринимательства на территории муниципального образования </w:t>
      </w:r>
      <w:r w:rsidR="005236D8" w:rsidRPr="00082058">
        <w:rPr>
          <w:sz w:val="23"/>
          <w:szCs w:val="23"/>
        </w:rPr>
        <w:t>Петр</w:t>
      </w:r>
      <w:r w:rsidRPr="00082058">
        <w:rPr>
          <w:sz w:val="23"/>
          <w:szCs w:val="23"/>
        </w:rPr>
        <w:t>овское сельское поселение муниципального образования Приозерский муниципальный район Ленинградской области на 20</w:t>
      </w:r>
      <w:r w:rsidR="005236D8" w:rsidRPr="00082058">
        <w:rPr>
          <w:sz w:val="23"/>
          <w:szCs w:val="23"/>
        </w:rPr>
        <w:t>20</w:t>
      </w:r>
      <w:r w:rsidRPr="00082058">
        <w:rPr>
          <w:sz w:val="23"/>
          <w:szCs w:val="23"/>
        </w:rPr>
        <w:t>-202</w:t>
      </w:r>
      <w:r w:rsidR="005236D8" w:rsidRPr="00082058">
        <w:rPr>
          <w:sz w:val="23"/>
          <w:szCs w:val="23"/>
        </w:rPr>
        <w:t>2</w:t>
      </w:r>
      <w:r w:rsidRPr="00082058">
        <w:rPr>
          <w:sz w:val="23"/>
          <w:szCs w:val="23"/>
        </w:rPr>
        <w:t xml:space="preserve"> годы»</w:t>
      </w:r>
    </w:p>
    <w:p w:rsidR="00492F25" w:rsidRPr="00082058" w:rsidRDefault="00492F25" w:rsidP="00082058">
      <w:pPr>
        <w:shd w:val="clear" w:color="auto" w:fill="FFFFFF" w:themeFill="background1"/>
        <w:jc w:val="center"/>
        <w:rPr>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457"/>
        <w:gridCol w:w="1362"/>
        <w:gridCol w:w="1258"/>
        <w:gridCol w:w="1043"/>
        <w:gridCol w:w="887"/>
        <w:gridCol w:w="1022"/>
      </w:tblGrid>
      <w:tr w:rsidR="00492F25" w:rsidRPr="00082058" w:rsidTr="00492F25">
        <w:tc>
          <w:tcPr>
            <w:tcW w:w="4457" w:type="dxa"/>
            <w:vMerge w:val="restart"/>
            <w:shd w:val="clear" w:color="auto" w:fill="auto"/>
          </w:tcPr>
          <w:p w:rsidR="00492F25" w:rsidRPr="00082058" w:rsidRDefault="00492F25" w:rsidP="00082058">
            <w:pPr>
              <w:shd w:val="clear" w:color="auto" w:fill="FFFFFF" w:themeFill="background1"/>
              <w:jc w:val="center"/>
              <w:rPr>
                <w:sz w:val="23"/>
                <w:szCs w:val="23"/>
              </w:rPr>
            </w:pPr>
            <w:r w:rsidRPr="00082058">
              <w:rPr>
                <w:sz w:val="23"/>
                <w:szCs w:val="23"/>
              </w:rPr>
              <w:t>Индикатор</w:t>
            </w:r>
          </w:p>
        </w:tc>
        <w:tc>
          <w:tcPr>
            <w:tcW w:w="1362" w:type="dxa"/>
            <w:vMerge w:val="restart"/>
            <w:shd w:val="clear" w:color="auto" w:fill="auto"/>
          </w:tcPr>
          <w:p w:rsidR="00492F25" w:rsidRPr="00082058" w:rsidRDefault="00492F25" w:rsidP="00082058">
            <w:pPr>
              <w:shd w:val="clear" w:color="auto" w:fill="FFFFFF" w:themeFill="background1"/>
              <w:jc w:val="center"/>
              <w:rPr>
                <w:sz w:val="23"/>
                <w:szCs w:val="23"/>
              </w:rPr>
            </w:pPr>
            <w:r w:rsidRPr="00082058">
              <w:rPr>
                <w:sz w:val="23"/>
                <w:szCs w:val="23"/>
              </w:rPr>
              <w:t>Ед.</w:t>
            </w:r>
          </w:p>
          <w:p w:rsidR="00492F25" w:rsidRPr="00082058" w:rsidRDefault="00492F25" w:rsidP="00082058">
            <w:pPr>
              <w:shd w:val="clear" w:color="auto" w:fill="FFFFFF" w:themeFill="background1"/>
              <w:jc w:val="center"/>
              <w:rPr>
                <w:sz w:val="23"/>
                <w:szCs w:val="23"/>
              </w:rPr>
            </w:pPr>
            <w:r w:rsidRPr="00082058">
              <w:rPr>
                <w:sz w:val="23"/>
                <w:szCs w:val="23"/>
              </w:rPr>
              <w:t>измерения</w:t>
            </w:r>
          </w:p>
        </w:tc>
        <w:tc>
          <w:tcPr>
            <w:tcW w:w="1258" w:type="dxa"/>
          </w:tcPr>
          <w:p w:rsidR="00492F25" w:rsidRPr="00082058" w:rsidRDefault="00492F25" w:rsidP="00082058">
            <w:pPr>
              <w:shd w:val="clear" w:color="auto" w:fill="FFFFFF" w:themeFill="background1"/>
              <w:jc w:val="center"/>
              <w:rPr>
                <w:sz w:val="23"/>
                <w:szCs w:val="23"/>
              </w:rPr>
            </w:pPr>
            <w:r w:rsidRPr="00082058">
              <w:rPr>
                <w:sz w:val="23"/>
                <w:szCs w:val="23"/>
              </w:rPr>
              <w:t>Базовое значение</w:t>
            </w:r>
          </w:p>
        </w:tc>
        <w:tc>
          <w:tcPr>
            <w:tcW w:w="2952" w:type="dxa"/>
            <w:gridSpan w:val="3"/>
            <w:shd w:val="clear" w:color="auto" w:fill="auto"/>
          </w:tcPr>
          <w:p w:rsidR="00492F25" w:rsidRPr="00082058" w:rsidRDefault="00492F25" w:rsidP="00082058">
            <w:pPr>
              <w:shd w:val="clear" w:color="auto" w:fill="FFFFFF" w:themeFill="background1"/>
              <w:jc w:val="center"/>
              <w:rPr>
                <w:sz w:val="23"/>
                <w:szCs w:val="23"/>
              </w:rPr>
            </w:pPr>
            <w:r w:rsidRPr="00082058">
              <w:rPr>
                <w:sz w:val="23"/>
                <w:szCs w:val="23"/>
              </w:rPr>
              <w:t>Значения показателя по годам реализации</w:t>
            </w:r>
          </w:p>
        </w:tc>
      </w:tr>
      <w:tr w:rsidR="00492F25" w:rsidRPr="00082058" w:rsidTr="00492F25">
        <w:tc>
          <w:tcPr>
            <w:tcW w:w="4457" w:type="dxa"/>
            <w:vMerge/>
            <w:shd w:val="clear" w:color="auto" w:fill="auto"/>
          </w:tcPr>
          <w:p w:rsidR="00492F25" w:rsidRPr="00082058" w:rsidRDefault="00492F25" w:rsidP="00082058">
            <w:pPr>
              <w:shd w:val="clear" w:color="auto" w:fill="FFFFFF" w:themeFill="background1"/>
              <w:jc w:val="both"/>
              <w:rPr>
                <w:sz w:val="23"/>
                <w:szCs w:val="23"/>
              </w:rPr>
            </w:pPr>
          </w:p>
        </w:tc>
        <w:tc>
          <w:tcPr>
            <w:tcW w:w="1362" w:type="dxa"/>
            <w:vMerge/>
            <w:shd w:val="clear" w:color="auto" w:fill="auto"/>
          </w:tcPr>
          <w:p w:rsidR="00492F25" w:rsidRPr="00082058" w:rsidRDefault="00492F25" w:rsidP="00082058">
            <w:pPr>
              <w:shd w:val="clear" w:color="auto" w:fill="FFFFFF" w:themeFill="background1"/>
              <w:jc w:val="center"/>
              <w:rPr>
                <w:sz w:val="23"/>
                <w:szCs w:val="23"/>
              </w:rPr>
            </w:pPr>
          </w:p>
        </w:tc>
        <w:tc>
          <w:tcPr>
            <w:tcW w:w="1258" w:type="dxa"/>
          </w:tcPr>
          <w:p w:rsidR="00492F25" w:rsidRPr="00082058" w:rsidRDefault="00492F25" w:rsidP="00082058">
            <w:pPr>
              <w:shd w:val="clear" w:color="auto" w:fill="FFFFFF" w:themeFill="background1"/>
              <w:jc w:val="center"/>
              <w:rPr>
                <w:sz w:val="23"/>
                <w:szCs w:val="23"/>
              </w:rPr>
            </w:pPr>
            <w:r w:rsidRPr="00082058">
              <w:rPr>
                <w:sz w:val="23"/>
                <w:szCs w:val="23"/>
              </w:rPr>
              <w:t>201</w:t>
            </w:r>
            <w:r w:rsidR="005236D8" w:rsidRPr="00082058">
              <w:rPr>
                <w:sz w:val="23"/>
                <w:szCs w:val="23"/>
              </w:rPr>
              <w:t>9</w:t>
            </w:r>
            <w:r w:rsidRPr="00082058">
              <w:rPr>
                <w:sz w:val="23"/>
                <w:szCs w:val="23"/>
              </w:rPr>
              <w:t xml:space="preserve"> год</w:t>
            </w:r>
          </w:p>
        </w:tc>
        <w:tc>
          <w:tcPr>
            <w:tcW w:w="1043" w:type="dxa"/>
            <w:shd w:val="clear" w:color="auto" w:fill="auto"/>
          </w:tcPr>
          <w:p w:rsidR="00492F25" w:rsidRPr="00082058" w:rsidRDefault="00492F25" w:rsidP="00082058">
            <w:pPr>
              <w:shd w:val="clear" w:color="auto" w:fill="FFFFFF" w:themeFill="background1"/>
              <w:jc w:val="center"/>
              <w:rPr>
                <w:sz w:val="23"/>
                <w:szCs w:val="23"/>
              </w:rPr>
            </w:pPr>
            <w:r w:rsidRPr="00082058">
              <w:rPr>
                <w:sz w:val="23"/>
                <w:szCs w:val="23"/>
              </w:rPr>
              <w:t>20</w:t>
            </w:r>
            <w:r w:rsidR="005236D8" w:rsidRPr="00082058">
              <w:rPr>
                <w:sz w:val="23"/>
                <w:szCs w:val="23"/>
              </w:rPr>
              <w:t>20</w:t>
            </w:r>
            <w:r w:rsidRPr="00082058">
              <w:rPr>
                <w:sz w:val="23"/>
                <w:szCs w:val="23"/>
              </w:rPr>
              <w:t xml:space="preserve"> год</w:t>
            </w:r>
          </w:p>
        </w:tc>
        <w:tc>
          <w:tcPr>
            <w:tcW w:w="887" w:type="dxa"/>
            <w:shd w:val="clear" w:color="auto" w:fill="auto"/>
          </w:tcPr>
          <w:p w:rsidR="00492F25" w:rsidRPr="00082058" w:rsidRDefault="00492F25" w:rsidP="00082058">
            <w:pPr>
              <w:shd w:val="clear" w:color="auto" w:fill="FFFFFF" w:themeFill="background1"/>
              <w:jc w:val="center"/>
              <w:rPr>
                <w:sz w:val="23"/>
                <w:szCs w:val="23"/>
              </w:rPr>
            </w:pPr>
            <w:r w:rsidRPr="00082058">
              <w:rPr>
                <w:sz w:val="23"/>
                <w:szCs w:val="23"/>
              </w:rPr>
              <w:t>202</w:t>
            </w:r>
            <w:r w:rsidR="005236D8" w:rsidRPr="00082058">
              <w:rPr>
                <w:sz w:val="23"/>
                <w:szCs w:val="23"/>
              </w:rPr>
              <w:t>1</w:t>
            </w:r>
            <w:r w:rsidRPr="00082058">
              <w:rPr>
                <w:sz w:val="23"/>
                <w:szCs w:val="23"/>
              </w:rPr>
              <w:t xml:space="preserve"> год</w:t>
            </w:r>
          </w:p>
        </w:tc>
        <w:tc>
          <w:tcPr>
            <w:tcW w:w="1022" w:type="dxa"/>
            <w:shd w:val="clear" w:color="auto" w:fill="auto"/>
          </w:tcPr>
          <w:p w:rsidR="00492F25" w:rsidRPr="00082058" w:rsidRDefault="00492F25" w:rsidP="00082058">
            <w:pPr>
              <w:shd w:val="clear" w:color="auto" w:fill="FFFFFF" w:themeFill="background1"/>
              <w:jc w:val="center"/>
              <w:rPr>
                <w:sz w:val="23"/>
                <w:szCs w:val="23"/>
              </w:rPr>
            </w:pPr>
            <w:r w:rsidRPr="00082058">
              <w:rPr>
                <w:sz w:val="23"/>
                <w:szCs w:val="23"/>
              </w:rPr>
              <w:t>202</w:t>
            </w:r>
            <w:r w:rsidR="005236D8" w:rsidRPr="00082058">
              <w:rPr>
                <w:sz w:val="23"/>
                <w:szCs w:val="23"/>
              </w:rPr>
              <w:t>2</w:t>
            </w:r>
            <w:r w:rsidRPr="00082058">
              <w:rPr>
                <w:sz w:val="23"/>
                <w:szCs w:val="23"/>
              </w:rPr>
              <w:t xml:space="preserve"> год</w:t>
            </w:r>
          </w:p>
        </w:tc>
      </w:tr>
      <w:tr w:rsidR="00492F25" w:rsidRPr="00082058" w:rsidTr="00492F25">
        <w:trPr>
          <w:trHeight w:val="272"/>
        </w:trPr>
        <w:tc>
          <w:tcPr>
            <w:tcW w:w="4457" w:type="dxa"/>
            <w:vMerge w:val="restart"/>
            <w:shd w:val="clear" w:color="auto" w:fill="auto"/>
          </w:tcPr>
          <w:p w:rsidR="00492F25" w:rsidRPr="00082058" w:rsidRDefault="00492F25" w:rsidP="00082058">
            <w:pPr>
              <w:shd w:val="clear" w:color="auto" w:fill="FFFFFF" w:themeFill="background1"/>
              <w:jc w:val="both"/>
              <w:rPr>
                <w:sz w:val="23"/>
                <w:szCs w:val="23"/>
              </w:rPr>
            </w:pPr>
            <w:r w:rsidRPr="00082058">
              <w:rPr>
                <w:sz w:val="23"/>
                <w:szCs w:val="23"/>
              </w:rPr>
              <w:t xml:space="preserve">Прирост количества субъектов малого и среднего предпринимательства, осуществляющих деятельность на территории </w:t>
            </w:r>
            <w:r w:rsidR="00BF4B83" w:rsidRPr="00082058">
              <w:rPr>
                <w:sz w:val="23"/>
                <w:szCs w:val="23"/>
              </w:rPr>
              <w:t>Петровское</w:t>
            </w:r>
            <w:r w:rsidRPr="00082058">
              <w:rPr>
                <w:sz w:val="23"/>
                <w:szCs w:val="23"/>
              </w:rPr>
              <w:t xml:space="preserve"> сельского поселения</w:t>
            </w:r>
          </w:p>
        </w:tc>
        <w:tc>
          <w:tcPr>
            <w:tcW w:w="1362" w:type="dxa"/>
            <w:shd w:val="clear" w:color="auto" w:fill="auto"/>
          </w:tcPr>
          <w:p w:rsidR="00492F25" w:rsidRPr="00082058" w:rsidRDefault="00492F25" w:rsidP="00082058">
            <w:pPr>
              <w:shd w:val="clear" w:color="auto" w:fill="FFFFFF" w:themeFill="background1"/>
              <w:jc w:val="center"/>
              <w:rPr>
                <w:sz w:val="23"/>
                <w:szCs w:val="23"/>
              </w:rPr>
            </w:pPr>
            <w:r w:rsidRPr="00082058">
              <w:rPr>
                <w:sz w:val="23"/>
                <w:szCs w:val="23"/>
              </w:rPr>
              <w:t>%</w:t>
            </w:r>
          </w:p>
          <w:p w:rsidR="00492F25" w:rsidRPr="00082058" w:rsidRDefault="00492F25" w:rsidP="00082058">
            <w:pPr>
              <w:shd w:val="clear" w:color="auto" w:fill="FFFFFF" w:themeFill="background1"/>
              <w:jc w:val="center"/>
              <w:rPr>
                <w:sz w:val="23"/>
                <w:szCs w:val="23"/>
              </w:rPr>
            </w:pPr>
          </w:p>
        </w:tc>
        <w:tc>
          <w:tcPr>
            <w:tcW w:w="1258" w:type="dxa"/>
          </w:tcPr>
          <w:p w:rsidR="00492F25" w:rsidRPr="00082058" w:rsidRDefault="00492F25" w:rsidP="00082058">
            <w:pPr>
              <w:shd w:val="clear" w:color="auto" w:fill="FFFFFF" w:themeFill="background1"/>
              <w:jc w:val="center"/>
              <w:rPr>
                <w:sz w:val="23"/>
                <w:szCs w:val="23"/>
              </w:rPr>
            </w:pPr>
            <w:r w:rsidRPr="00082058">
              <w:rPr>
                <w:sz w:val="23"/>
                <w:szCs w:val="23"/>
              </w:rPr>
              <w:t>100</w:t>
            </w:r>
          </w:p>
        </w:tc>
        <w:tc>
          <w:tcPr>
            <w:tcW w:w="1043" w:type="dxa"/>
            <w:shd w:val="clear" w:color="auto" w:fill="auto"/>
          </w:tcPr>
          <w:p w:rsidR="00492F25" w:rsidRPr="00082058" w:rsidRDefault="00492F25" w:rsidP="00082058">
            <w:pPr>
              <w:shd w:val="clear" w:color="auto" w:fill="FFFFFF" w:themeFill="background1"/>
              <w:jc w:val="center"/>
              <w:rPr>
                <w:sz w:val="23"/>
                <w:szCs w:val="23"/>
              </w:rPr>
            </w:pPr>
            <w:r w:rsidRPr="00082058">
              <w:rPr>
                <w:sz w:val="23"/>
                <w:szCs w:val="23"/>
              </w:rPr>
              <w:t>103</w:t>
            </w:r>
          </w:p>
        </w:tc>
        <w:tc>
          <w:tcPr>
            <w:tcW w:w="887" w:type="dxa"/>
            <w:shd w:val="clear" w:color="auto" w:fill="auto"/>
          </w:tcPr>
          <w:p w:rsidR="00492F25" w:rsidRPr="00082058" w:rsidRDefault="00492F25" w:rsidP="00082058">
            <w:pPr>
              <w:shd w:val="clear" w:color="auto" w:fill="FFFFFF" w:themeFill="background1"/>
              <w:jc w:val="center"/>
              <w:rPr>
                <w:sz w:val="23"/>
                <w:szCs w:val="23"/>
              </w:rPr>
            </w:pPr>
            <w:r w:rsidRPr="00082058">
              <w:rPr>
                <w:sz w:val="23"/>
                <w:szCs w:val="23"/>
              </w:rPr>
              <w:t>106</w:t>
            </w:r>
          </w:p>
        </w:tc>
        <w:tc>
          <w:tcPr>
            <w:tcW w:w="1022" w:type="dxa"/>
            <w:shd w:val="clear" w:color="auto" w:fill="auto"/>
          </w:tcPr>
          <w:p w:rsidR="00492F25" w:rsidRPr="00082058" w:rsidRDefault="00492F25" w:rsidP="00082058">
            <w:pPr>
              <w:shd w:val="clear" w:color="auto" w:fill="FFFFFF" w:themeFill="background1"/>
              <w:jc w:val="center"/>
              <w:rPr>
                <w:sz w:val="23"/>
                <w:szCs w:val="23"/>
              </w:rPr>
            </w:pPr>
            <w:r w:rsidRPr="00082058">
              <w:rPr>
                <w:sz w:val="23"/>
                <w:szCs w:val="23"/>
              </w:rPr>
              <w:t>109</w:t>
            </w:r>
          </w:p>
        </w:tc>
      </w:tr>
      <w:tr w:rsidR="00492F25" w:rsidRPr="00082058" w:rsidTr="00492F25">
        <w:trPr>
          <w:trHeight w:val="861"/>
        </w:trPr>
        <w:tc>
          <w:tcPr>
            <w:tcW w:w="4457" w:type="dxa"/>
            <w:vMerge/>
            <w:shd w:val="clear" w:color="auto" w:fill="auto"/>
          </w:tcPr>
          <w:p w:rsidR="00492F25" w:rsidRPr="00082058" w:rsidRDefault="00492F25" w:rsidP="00082058">
            <w:pPr>
              <w:shd w:val="clear" w:color="auto" w:fill="FFFFFF" w:themeFill="background1"/>
              <w:jc w:val="both"/>
              <w:rPr>
                <w:sz w:val="23"/>
                <w:szCs w:val="23"/>
              </w:rPr>
            </w:pPr>
          </w:p>
        </w:tc>
        <w:tc>
          <w:tcPr>
            <w:tcW w:w="1362" w:type="dxa"/>
            <w:shd w:val="clear" w:color="auto" w:fill="auto"/>
            <w:vAlign w:val="center"/>
          </w:tcPr>
          <w:p w:rsidR="00492F25" w:rsidRPr="00082058" w:rsidRDefault="00492F25" w:rsidP="00082058">
            <w:pPr>
              <w:shd w:val="clear" w:color="auto" w:fill="FFFFFF" w:themeFill="background1"/>
              <w:jc w:val="center"/>
              <w:rPr>
                <w:sz w:val="23"/>
                <w:szCs w:val="23"/>
              </w:rPr>
            </w:pPr>
            <w:r w:rsidRPr="00082058">
              <w:rPr>
                <w:sz w:val="23"/>
                <w:szCs w:val="23"/>
              </w:rPr>
              <w:t>ед.</w:t>
            </w:r>
          </w:p>
        </w:tc>
        <w:tc>
          <w:tcPr>
            <w:tcW w:w="1258" w:type="dxa"/>
            <w:vAlign w:val="center"/>
          </w:tcPr>
          <w:p w:rsidR="00492F25" w:rsidRPr="00082058" w:rsidRDefault="00082058" w:rsidP="00082058">
            <w:pPr>
              <w:shd w:val="clear" w:color="auto" w:fill="FFFFFF" w:themeFill="background1"/>
              <w:jc w:val="center"/>
              <w:rPr>
                <w:sz w:val="23"/>
                <w:szCs w:val="23"/>
              </w:rPr>
            </w:pPr>
            <w:r w:rsidRPr="00082058">
              <w:rPr>
                <w:sz w:val="23"/>
                <w:szCs w:val="23"/>
              </w:rPr>
              <w:t>55</w:t>
            </w:r>
          </w:p>
        </w:tc>
        <w:tc>
          <w:tcPr>
            <w:tcW w:w="1043" w:type="dxa"/>
            <w:shd w:val="clear" w:color="auto" w:fill="auto"/>
            <w:vAlign w:val="center"/>
          </w:tcPr>
          <w:p w:rsidR="00492F25" w:rsidRPr="00082058" w:rsidRDefault="00082058" w:rsidP="00082058">
            <w:pPr>
              <w:shd w:val="clear" w:color="auto" w:fill="FFFFFF" w:themeFill="background1"/>
              <w:jc w:val="center"/>
              <w:rPr>
                <w:sz w:val="23"/>
                <w:szCs w:val="23"/>
              </w:rPr>
            </w:pPr>
            <w:r w:rsidRPr="00082058">
              <w:rPr>
                <w:sz w:val="23"/>
                <w:szCs w:val="23"/>
              </w:rPr>
              <w:t>56</w:t>
            </w:r>
          </w:p>
        </w:tc>
        <w:tc>
          <w:tcPr>
            <w:tcW w:w="887" w:type="dxa"/>
            <w:shd w:val="clear" w:color="auto" w:fill="auto"/>
            <w:vAlign w:val="center"/>
          </w:tcPr>
          <w:p w:rsidR="00492F25" w:rsidRPr="00082058" w:rsidRDefault="00082058" w:rsidP="00082058">
            <w:pPr>
              <w:shd w:val="clear" w:color="auto" w:fill="FFFFFF" w:themeFill="background1"/>
              <w:jc w:val="center"/>
              <w:rPr>
                <w:sz w:val="23"/>
                <w:szCs w:val="23"/>
              </w:rPr>
            </w:pPr>
            <w:r w:rsidRPr="00082058">
              <w:rPr>
                <w:sz w:val="23"/>
                <w:szCs w:val="23"/>
              </w:rPr>
              <w:t>57</w:t>
            </w:r>
          </w:p>
        </w:tc>
        <w:tc>
          <w:tcPr>
            <w:tcW w:w="1022" w:type="dxa"/>
            <w:shd w:val="clear" w:color="auto" w:fill="auto"/>
            <w:vAlign w:val="center"/>
          </w:tcPr>
          <w:p w:rsidR="00492F25" w:rsidRPr="00082058" w:rsidRDefault="00082058" w:rsidP="00082058">
            <w:pPr>
              <w:shd w:val="clear" w:color="auto" w:fill="FFFFFF" w:themeFill="background1"/>
              <w:jc w:val="center"/>
              <w:rPr>
                <w:sz w:val="23"/>
                <w:szCs w:val="23"/>
              </w:rPr>
            </w:pPr>
            <w:r w:rsidRPr="00082058">
              <w:rPr>
                <w:sz w:val="23"/>
                <w:szCs w:val="23"/>
              </w:rPr>
              <w:t>58</w:t>
            </w:r>
          </w:p>
        </w:tc>
      </w:tr>
      <w:tr w:rsidR="00492F25" w:rsidRPr="00082058" w:rsidTr="00492F25">
        <w:trPr>
          <w:trHeight w:val="861"/>
        </w:trPr>
        <w:tc>
          <w:tcPr>
            <w:tcW w:w="4457" w:type="dxa"/>
            <w:shd w:val="clear" w:color="auto" w:fill="auto"/>
          </w:tcPr>
          <w:p w:rsidR="00492F25" w:rsidRPr="00082058" w:rsidRDefault="00492F25" w:rsidP="00082058">
            <w:pPr>
              <w:shd w:val="clear" w:color="auto" w:fill="FFFFFF" w:themeFill="background1"/>
              <w:jc w:val="both"/>
            </w:pPr>
            <w:r w:rsidRPr="00082058">
              <w:t>Количество субъектов малого и среднего предпринимательства, которым оказана имущественная поддержка</w:t>
            </w:r>
          </w:p>
        </w:tc>
        <w:tc>
          <w:tcPr>
            <w:tcW w:w="1362" w:type="dxa"/>
            <w:shd w:val="clear" w:color="auto" w:fill="auto"/>
            <w:vAlign w:val="center"/>
          </w:tcPr>
          <w:p w:rsidR="00492F25" w:rsidRPr="00082058" w:rsidRDefault="00492F25" w:rsidP="00082058">
            <w:pPr>
              <w:shd w:val="clear" w:color="auto" w:fill="FFFFFF" w:themeFill="background1"/>
              <w:jc w:val="center"/>
            </w:pPr>
            <w:r w:rsidRPr="00082058">
              <w:t>%</w:t>
            </w:r>
          </w:p>
        </w:tc>
        <w:tc>
          <w:tcPr>
            <w:tcW w:w="1258" w:type="dxa"/>
            <w:vAlign w:val="center"/>
          </w:tcPr>
          <w:p w:rsidR="00492F25" w:rsidRPr="00082058" w:rsidRDefault="00492F25" w:rsidP="00082058">
            <w:pPr>
              <w:shd w:val="clear" w:color="auto" w:fill="FFFFFF" w:themeFill="background1"/>
              <w:jc w:val="center"/>
            </w:pPr>
            <w:r w:rsidRPr="00082058">
              <w:t>0,</w:t>
            </w:r>
            <w:r w:rsidR="00082058" w:rsidRPr="00082058">
              <w:t>1</w:t>
            </w:r>
          </w:p>
        </w:tc>
        <w:tc>
          <w:tcPr>
            <w:tcW w:w="1043" w:type="dxa"/>
            <w:shd w:val="clear" w:color="auto" w:fill="auto"/>
            <w:vAlign w:val="center"/>
          </w:tcPr>
          <w:p w:rsidR="00492F25" w:rsidRPr="00082058" w:rsidRDefault="00492F25" w:rsidP="00082058">
            <w:pPr>
              <w:shd w:val="clear" w:color="auto" w:fill="FFFFFF" w:themeFill="background1"/>
              <w:jc w:val="center"/>
            </w:pPr>
            <w:r w:rsidRPr="00082058">
              <w:t>0,</w:t>
            </w:r>
            <w:r w:rsidR="00082058" w:rsidRPr="00082058">
              <w:t>2</w:t>
            </w:r>
          </w:p>
        </w:tc>
        <w:tc>
          <w:tcPr>
            <w:tcW w:w="887" w:type="dxa"/>
            <w:shd w:val="clear" w:color="auto" w:fill="auto"/>
            <w:vAlign w:val="center"/>
          </w:tcPr>
          <w:p w:rsidR="00492F25" w:rsidRPr="00082058" w:rsidRDefault="00492F25" w:rsidP="00082058">
            <w:pPr>
              <w:shd w:val="clear" w:color="auto" w:fill="FFFFFF" w:themeFill="background1"/>
              <w:jc w:val="center"/>
            </w:pPr>
            <w:r w:rsidRPr="00082058">
              <w:t>---</w:t>
            </w:r>
          </w:p>
        </w:tc>
        <w:tc>
          <w:tcPr>
            <w:tcW w:w="1022" w:type="dxa"/>
            <w:shd w:val="clear" w:color="auto" w:fill="auto"/>
            <w:vAlign w:val="center"/>
          </w:tcPr>
          <w:p w:rsidR="00492F25" w:rsidRPr="00082058" w:rsidRDefault="00492F25" w:rsidP="00082058">
            <w:pPr>
              <w:shd w:val="clear" w:color="auto" w:fill="FFFFFF" w:themeFill="background1"/>
              <w:jc w:val="center"/>
              <w:rPr>
                <w:sz w:val="23"/>
                <w:szCs w:val="23"/>
              </w:rPr>
            </w:pPr>
            <w:r w:rsidRPr="00082058">
              <w:rPr>
                <w:sz w:val="23"/>
                <w:szCs w:val="23"/>
              </w:rPr>
              <w:t>---</w:t>
            </w:r>
          </w:p>
        </w:tc>
      </w:tr>
    </w:tbl>
    <w:p w:rsidR="00492F25" w:rsidRPr="00082058" w:rsidRDefault="00492F25" w:rsidP="00492F25">
      <w:pPr>
        <w:tabs>
          <w:tab w:val="left" w:pos="1464"/>
        </w:tabs>
        <w:rPr>
          <w:sz w:val="23"/>
          <w:szCs w:val="23"/>
        </w:rPr>
      </w:pPr>
    </w:p>
    <w:p w:rsidR="00492F25" w:rsidRPr="00082058" w:rsidRDefault="00492F25" w:rsidP="00492F25"/>
    <w:p w:rsidR="005236D8" w:rsidRPr="00082058" w:rsidRDefault="005236D8" w:rsidP="00B33AB8">
      <w:pPr>
        <w:autoSpaceDE w:val="0"/>
        <w:jc w:val="center"/>
        <w:rPr>
          <w:sz w:val="23"/>
          <w:szCs w:val="23"/>
        </w:rPr>
        <w:sectPr w:rsidR="005236D8" w:rsidRPr="00082058" w:rsidSect="00E636DE">
          <w:pgSz w:w="11906" w:h="16838"/>
          <w:pgMar w:top="1134" w:right="851" w:bottom="1134" w:left="709" w:header="709" w:footer="709" w:gutter="0"/>
          <w:cols w:space="708"/>
          <w:docGrid w:linePitch="360"/>
        </w:sectPr>
      </w:pPr>
    </w:p>
    <w:p w:rsidR="00B33AB8" w:rsidRPr="00082058" w:rsidRDefault="00B33AB8" w:rsidP="00082058">
      <w:pPr>
        <w:shd w:val="clear" w:color="auto" w:fill="FFFFFF" w:themeFill="background1"/>
        <w:autoSpaceDE w:val="0"/>
        <w:jc w:val="center"/>
        <w:rPr>
          <w:sz w:val="23"/>
          <w:szCs w:val="23"/>
        </w:rPr>
      </w:pPr>
    </w:p>
    <w:p w:rsidR="005236D8" w:rsidRPr="00082058" w:rsidRDefault="005236D8" w:rsidP="00082058">
      <w:pPr>
        <w:widowControl w:val="0"/>
        <w:shd w:val="clear" w:color="auto" w:fill="FFFFFF" w:themeFill="background1"/>
        <w:autoSpaceDE w:val="0"/>
        <w:jc w:val="center"/>
        <w:rPr>
          <w:b/>
          <w:sz w:val="23"/>
          <w:szCs w:val="23"/>
        </w:rPr>
      </w:pPr>
      <w:r w:rsidRPr="00082058">
        <w:rPr>
          <w:b/>
          <w:sz w:val="23"/>
          <w:szCs w:val="23"/>
        </w:rPr>
        <w:t>10. План реализации муниципальной подпрограммы</w:t>
      </w:r>
    </w:p>
    <w:p w:rsidR="005236D8" w:rsidRPr="00082058" w:rsidRDefault="005236D8" w:rsidP="00082058">
      <w:pPr>
        <w:widowControl w:val="0"/>
        <w:shd w:val="clear" w:color="auto" w:fill="FFFFFF" w:themeFill="background1"/>
        <w:autoSpaceDE w:val="0"/>
        <w:jc w:val="center"/>
        <w:rPr>
          <w:b/>
          <w:sz w:val="23"/>
          <w:szCs w:val="23"/>
        </w:rPr>
      </w:pPr>
    </w:p>
    <w:tbl>
      <w:tblPr>
        <w:tblW w:w="14794" w:type="dxa"/>
        <w:tblInd w:w="204" w:type="dxa"/>
        <w:tblLayout w:type="fixed"/>
        <w:tblCellMar>
          <w:left w:w="0" w:type="dxa"/>
          <w:right w:w="0" w:type="dxa"/>
        </w:tblCellMar>
        <w:tblLook w:val="0000" w:firstRow="0" w:lastRow="0" w:firstColumn="0" w:lastColumn="0" w:noHBand="0" w:noVBand="0"/>
      </w:tblPr>
      <w:tblGrid>
        <w:gridCol w:w="4894"/>
        <w:gridCol w:w="1985"/>
        <w:gridCol w:w="1134"/>
        <w:gridCol w:w="1134"/>
        <w:gridCol w:w="2191"/>
        <w:gridCol w:w="1313"/>
        <w:gridCol w:w="1098"/>
        <w:gridCol w:w="1045"/>
      </w:tblGrid>
      <w:tr w:rsidR="005236D8" w:rsidRPr="00082058" w:rsidTr="00082058">
        <w:trPr>
          <w:trHeight w:val="70"/>
        </w:trPr>
        <w:tc>
          <w:tcPr>
            <w:tcW w:w="4894" w:type="dxa"/>
            <w:vMerge w:val="restart"/>
            <w:tcBorders>
              <w:top w:val="single" w:sz="4" w:space="0" w:color="000000"/>
              <w:left w:val="single" w:sz="4" w:space="0" w:color="000000"/>
              <w:bottom w:val="single" w:sz="4" w:space="0" w:color="000000"/>
            </w:tcBorders>
            <w:shd w:val="clear" w:color="auto" w:fill="auto"/>
          </w:tcPr>
          <w:p w:rsidR="005236D8" w:rsidRPr="00082058" w:rsidRDefault="005236D8" w:rsidP="00082058">
            <w:pPr>
              <w:pStyle w:val="ConsPlusCell"/>
              <w:shd w:val="clear" w:color="auto" w:fill="FFFFFF" w:themeFill="background1"/>
              <w:jc w:val="center"/>
              <w:rPr>
                <w:rFonts w:ascii="Times New Roman" w:hAnsi="Times New Roman" w:cs="Times New Roman"/>
                <w:sz w:val="21"/>
                <w:szCs w:val="21"/>
              </w:rPr>
            </w:pPr>
            <w:r w:rsidRPr="00082058">
              <w:rPr>
                <w:rFonts w:ascii="Times New Roman" w:hAnsi="Times New Roman" w:cs="Times New Roman"/>
                <w:sz w:val="21"/>
                <w:szCs w:val="21"/>
              </w:rPr>
              <w:t>Наименование подпрограммы, основного мероприятия, мероприятий, реализуемых в рамках основного мероприятия</w:t>
            </w:r>
          </w:p>
        </w:tc>
        <w:tc>
          <w:tcPr>
            <w:tcW w:w="1985" w:type="dxa"/>
            <w:vMerge w:val="restart"/>
            <w:tcBorders>
              <w:top w:val="single" w:sz="4" w:space="0" w:color="000000"/>
              <w:left w:val="single" w:sz="4" w:space="0" w:color="000000"/>
              <w:bottom w:val="single" w:sz="4" w:space="0" w:color="000000"/>
            </w:tcBorders>
            <w:shd w:val="clear" w:color="auto" w:fill="auto"/>
          </w:tcPr>
          <w:p w:rsidR="005236D8" w:rsidRPr="00082058" w:rsidRDefault="005236D8" w:rsidP="00082058">
            <w:pPr>
              <w:pStyle w:val="ConsPlusCell"/>
              <w:shd w:val="clear" w:color="auto" w:fill="FFFFFF" w:themeFill="background1"/>
              <w:jc w:val="center"/>
              <w:rPr>
                <w:rFonts w:ascii="Times New Roman" w:hAnsi="Times New Roman" w:cs="Times New Roman"/>
                <w:sz w:val="21"/>
                <w:szCs w:val="21"/>
              </w:rPr>
            </w:pPr>
            <w:r w:rsidRPr="00082058">
              <w:rPr>
                <w:rFonts w:ascii="Times New Roman" w:hAnsi="Times New Roman" w:cs="Times New Roman"/>
                <w:sz w:val="21"/>
                <w:szCs w:val="21"/>
              </w:rPr>
              <w:t>Ответственный исполнитель (Ф.И.О., должность)</w:t>
            </w:r>
          </w:p>
        </w:tc>
        <w:tc>
          <w:tcPr>
            <w:tcW w:w="2268" w:type="dxa"/>
            <w:gridSpan w:val="2"/>
            <w:tcBorders>
              <w:top w:val="single" w:sz="4" w:space="0" w:color="000000"/>
              <w:left w:val="single" w:sz="4" w:space="0" w:color="000000"/>
              <w:bottom w:val="single" w:sz="4" w:space="0" w:color="000000"/>
            </w:tcBorders>
            <w:shd w:val="clear" w:color="auto" w:fill="auto"/>
          </w:tcPr>
          <w:p w:rsidR="005236D8" w:rsidRPr="00082058" w:rsidRDefault="005236D8" w:rsidP="00082058">
            <w:pPr>
              <w:pStyle w:val="ConsPlusCell"/>
              <w:shd w:val="clear" w:color="auto" w:fill="FFFFFF" w:themeFill="background1"/>
              <w:jc w:val="center"/>
              <w:rPr>
                <w:rFonts w:ascii="Times New Roman" w:hAnsi="Times New Roman" w:cs="Times New Roman"/>
                <w:sz w:val="21"/>
                <w:szCs w:val="21"/>
              </w:rPr>
            </w:pPr>
            <w:r w:rsidRPr="00082058">
              <w:rPr>
                <w:rFonts w:ascii="Times New Roman" w:hAnsi="Times New Roman" w:cs="Times New Roman"/>
                <w:sz w:val="21"/>
                <w:szCs w:val="21"/>
              </w:rPr>
              <w:t>Срок</w:t>
            </w:r>
          </w:p>
        </w:tc>
        <w:tc>
          <w:tcPr>
            <w:tcW w:w="2191" w:type="dxa"/>
            <w:vMerge w:val="restart"/>
            <w:tcBorders>
              <w:top w:val="single" w:sz="4" w:space="0" w:color="000000"/>
              <w:left w:val="single" w:sz="4" w:space="0" w:color="000000"/>
              <w:bottom w:val="single" w:sz="4" w:space="0" w:color="000000"/>
            </w:tcBorders>
            <w:shd w:val="clear" w:color="auto" w:fill="auto"/>
          </w:tcPr>
          <w:p w:rsidR="005236D8" w:rsidRPr="00082058" w:rsidRDefault="005236D8" w:rsidP="00082058">
            <w:pPr>
              <w:pStyle w:val="ConsPlusCell"/>
              <w:shd w:val="clear" w:color="auto" w:fill="FFFFFF" w:themeFill="background1"/>
              <w:jc w:val="center"/>
              <w:rPr>
                <w:rFonts w:ascii="Times New Roman" w:hAnsi="Times New Roman" w:cs="Times New Roman"/>
                <w:sz w:val="21"/>
                <w:szCs w:val="21"/>
              </w:rPr>
            </w:pPr>
            <w:r w:rsidRPr="00082058">
              <w:rPr>
                <w:rFonts w:ascii="Times New Roman" w:hAnsi="Times New Roman" w:cs="Times New Roman"/>
                <w:sz w:val="21"/>
                <w:szCs w:val="21"/>
              </w:rPr>
              <w:t>Финансирование (тыс.руб.)</w:t>
            </w:r>
          </w:p>
        </w:tc>
        <w:tc>
          <w:tcPr>
            <w:tcW w:w="3456" w:type="dxa"/>
            <w:gridSpan w:val="3"/>
            <w:vMerge w:val="restart"/>
            <w:tcBorders>
              <w:top w:val="single" w:sz="4" w:space="0" w:color="000000"/>
              <w:left w:val="single" w:sz="4" w:space="0" w:color="000000"/>
              <w:bottom w:val="single" w:sz="4" w:space="0" w:color="000000"/>
            </w:tcBorders>
            <w:shd w:val="clear" w:color="auto" w:fill="auto"/>
          </w:tcPr>
          <w:p w:rsidR="005236D8" w:rsidRPr="00082058" w:rsidRDefault="005236D8" w:rsidP="00082058">
            <w:pPr>
              <w:pStyle w:val="ConsPlusCell"/>
              <w:shd w:val="clear" w:color="auto" w:fill="FFFFFF" w:themeFill="background1"/>
              <w:jc w:val="center"/>
              <w:rPr>
                <w:rFonts w:ascii="Times New Roman" w:hAnsi="Times New Roman" w:cs="Times New Roman"/>
                <w:sz w:val="21"/>
                <w:szCs w:val="21"/>
              </w:rPr>
            </w:pPr>
            <w:r w:rsidRPr="00082058">
              <w:rPr>
                <w:rFonts w:ascii="Times New Roman" w:hAnsi="Times New Roman" w:cs="Times New Roman"/>
                <w:sz w:val="21"/>
                <w:szCs w:val="21"/>
              </w:rPr>
              <w:t>В том числе:</w:t>
            </w:r>
          </w:p>
        </w:tc>
      </w:tr>
      <w:tr w:rsidR="005236D8" w:rsidRPr="00082058" w:rsidTr="00082058">
        <w:trPr>
          <w:trHeight w:val="509"/>
        </w:trPr>
        <w:tc>
          <w:tcPr>
            <w:tcW w:w="4894" w:type="dxa"/>
            <w:vMerge/>
            <w:tcBorders>
              <w:top w:val="single" w:sz="4" w:space="0" w:color="000000"/>
              <w:left w:val="single" w:sz="4" w:space="0" w:color="000000"/>
              <w:bottom w:val="single" w:sz="4" w:space="0" w:color="000000"/>
            </w:tcBorders>
            <w:shd w:val="clear" w:color="auto" w:fill="auto"/>
            <w:vAlign w:val="center"/>
          </w:tcPr>
          <w:p w:rsidR="005236D8" w:rsidRPr="00082058" w:rsidRDefault="005236D8" w:rsidP="00082058">
            <w:pPr>
              <w:shd w:val="clear" w:color="auto" w:fill="FFFFFF" w:themeFill="background1"/>
              <w:snapToGrid w:val="0"/>
              <w:jc w:val="both"/>
              <w:rPr>
                <w:sz w:val="21"/>
                <w:szCs w:val="21"/>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5236D8" w:rsidRPr="00082058" w:rsidRDefault="005236D8" w:rsidP="00082058">
            <w:pPr>
              <w:shd w:val="clear" w:color="auto" w:fill="FFFFFF" w:themeFill="background1"/>
              <w:snapToGrid w:val="0"/>
              <w:jc w:val="center"/>
              <w:rPr>
                <w:sz w:val="21"/>
                <w:szCs w:val="21"/>
              </w:rPr>
            </w:pPr>
          </w:p>
        </w:tc>
        <w:tc>
          <w:tcPr>
            <w:tcW w:w="1134" w:type="dxa"/>
            <w:vMerge w:val="restart"/>
            <w:tcBorders>
              <w:top w:val="single" w:sz="4" w:space="0" w:color="000000"/>
              <w:left w:val="single" w:sz="4" w:space="0" w:color="000000"/>
              <w:bottom w:val="single" w:sz="4" w:space="0" w:color="000000"/>
            </w:tcBorders>
            <w:shd w:val="clear" w:color="auto" w:fill="auto"/>
          </w:tcPr>
          <w:p w:rsidR="005236D8" w:rsidRPr="00082058" w:rsidRDefault="005236D8" w:rsidP="00082058">
            <w:pPr>
              <w:pStyle w:val="ConsPlusCell"/>
              <w:shd w:val="clear" w:color="auto" w:fill="FFFFFF" w:themeFill="background1"/>
              <w:jc w:val="center"/>
              <w:rPr>
                <w:rFonts w:ascii="Times New Roman" w:hAnsi="Times New Roman" w:cs="Times New Roman"/>
                <w:sz w:val="21"/>
                <w:szCs w:val="21"/>
              </w:rPr>
            </w:pPr>
            <w:r w:rsidRPr="00082058">
              <w:rPr>
                <w:rFonts w:ascii="Times New Roman" w:hAnsi="Times New Roman" w:cs="Times New Roman"/>
                <w:sz w:val="21"/>
                <w:szCs w:val="21"/>
              </w:rPr>
              <w:t>начала реализации</w:t>
            </w:r>
          </w:p>
        </w:tc>
        <w:tc>
          <w:tcPr>
            <w:tcW w:w="1134" w:type="dxa"/>
            <w:vMerge w:val="restart"/>
            <w:tcBorders>
              <w:top w:val="single" w:sz="4" w:space="0" w:color="000000"/>
              <w:left w:val="single" w:sz="4" w:space="0" w:color="000000"/>
              <w:bottom w:val="single" w:sz="4" w:space="0" w:color="000000"/>
            </w:tcBorders>
            <w:shd w:val="clear" w:color="auto" w:fill="auto"/>
          </w:tcPr>
          <w:p w:rsidR="005236D8" w:rsidRPr="00082058" w:rsidRDefault="005236D8" w:rsidP="00082058">
            <w:pPr>
              <w:pStyle w:val="ConsPlusCell"/>
              <w:shd w:val="clear" w:color="auto" w:fill="FFFFFF" w:themeFill="background1"/>
              <w:jc w:val="center"/>
              <w:rPr>
                <w:rFonts w:ascii="Times New Roman" w:hAnsi="Times New Roman" w:cs="Times New Roman"/>
                <w:sz w:val="21"/>
                <w:szCs w:val="21"/>
              </w:rPr>
            </w:pPr>
            <w:r w:rsidRPr="00082058">
              <w:rPr>
                <w:rFonts w:ascii="Times New Roman" w:hAnsi="Times New Roman" w:cs="Times New Roman"/>
                <w:sz w:val="21"/>
                <w:szCs w:val="21"/>
              </w:rPr>
              <w:t>окончания реализации</w:t>
            </w:r>
          </w:p>
        </w:tc>
        <w:tc>
          <w:tcPr>
            <w:tcW w:w="2191" w:type="dxa"/>
            <w:vMerge/>
            <w:tcBorders>
              <w:top w:val="single" w:sz="4" w:space="0" w:color="000000"/>
              <w:left w:val="single" w:sz="4" w:space="0" w:color="000000"/>
              <w:bottom w:val="single" w:sz="4" w:space="0" w:color="000000"/>
            </w:tcBorders>
            <w:shd w:val="clear" w:color="auto" w:fill="auto"/>
            <w:vAlign w:val="center"/>
          </w:tcPr>
          <w:p w:rsidR="005236D8" w:rsidRPr="00082058" w:rsidRDefault="005236D8" w:rsidP="00082058">
            <w:pPr>
              <w:shd w:val="clear" w:color="auto" w:fill="FFFFFF" w:themeFill="background1"/>
              <w:snapToGrid w:val="0"/>
              <w:jc w:val="both"/>
              <w:rPr>
                <w:sz w:val="21"/>
                <w:szCs w:val="21"/>
              </w:rPr>
            </w:pPr>
          </w:p>
        </w:tc>
        <w:tc>
          <w:tcPr>
            <w:tcW w:w="3456" w:type="dxa"/>
            <w:gridSpan w:val="3"/>
            <w:vMerge/>
            <w:tcBorders>
              <w:top w:val="single" w:sz="4" w:space="0" w:color="000000"/>
              <w:left w:val="single" w:sz="4" w:space="0" w:color="000000"/>
              <w:bottom w:val="single" w:sz="4" w:space="0" w:color="000000"/>
            </w:tcBorders>
            <w:shd w:val="clear" w:color="auto" w:fill="auto"/>
          </w:tcPr>
          <w:p w:rsidR="005236D8" w:rsidRPr="00082058" w:rsidRDefault="005236D8" w:rsidP="00082058">
            <w:pPr>
              <w:pStyle w:val="ConsPlusCell"/>
              <w:shd w:val="clear" w:color="auto" w:fill="FFFFFF" w:themeFill="background1"/>
              <w:snapToGrid w:val="0"/>
              <w:jc w:val="center"/>
              <w:rPr>
                <w:rFonts w:ascii="Times New Roman" w:hAnsi="Times New Roman" w:cs="Times New Roman"/>
                <w:sz w:val="21"/>
                <w:szCs w:val="21"/>
              </w:rPr>
            </w:pPr>
          </w:p>
        </w:tc>
      </w:tr>
      <w:tr w:rsidR="005236D8" w:rsidRPr="00082058" w:rsidTr="00082058">
        <w:tc>
          <w:tcPr>
            <w:tcW w:w="4894" w:type="dxa"/>
            <w:vMerge/>
            <w:tcBorders>
              <w:top w:val="single" w:sz="4" w:space="0" w:color="000000"/>
              <w:left w:val="single" w:sz="4" w:space="0" w:color="000000"/>
              <w:bottom w:val="single" w:sz="4" w:space="0" w:color="000000"/>
            </w:tcBorders>
            <w:shd w:val="clear" w:color="auto" w:fill="auto"/>
            <w:vAlign w:val="center"/>
          </w:tcPr>
          <w:p w:rsidR="005236D8" w:rsidRPr="00082058" w:rsidRDefault="005236D8" w:rsidP="00082058">
            <w:pPr>
              <w:shd w:val="clear" w:color="auto" w:fill="FFFFFF" w:themeFill="background1"/>
              <w:snapToGrid w:val="0"/>
              <w:jc w:val="both"/>
              <w:rPr>
                <w:sz w:val="21"/>
                <w:szCs w:val="21"/>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5236D8" w:rsidRPr="00082058" w:rsidRDefault="005236D8" w:rsidP="00082058">
            <w:pPr>
              <w:shd w:val="clear" w:color="auto" w:fill="FFFFFF" w:themeFill="background1"/>
              <w:snapToGrid w:val="0"/>
              <w:jc w:val="center"/>
              <w:rPr>
                <w:sz w:val="21"/>
                <w:szCs w:val="21"/>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5236D8" w:rsidRPr="00082058" w:rsidRDefault="005236D8" w:rsidP="00082058">
            <w:pPr>
              <w:shd w:val="clear" w:color="auto" w:fill="FFFFFF" w:themeFill="background1"/>
              <w:snapToGrid w:val="0"/>
              <w:jc w:val="center"/>
              <w:rPr>
                <w:sz w:val="21"/>
                <w:szCs w:val="21"/>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5236D8" w:rsidRPr="00082058" w:rsidRDefault="005236D8" w:rsidP="00082058">
            <w:pPr>
              <w:shd w:val="clear" w:color="auto" w:fill="FFFFFF" w:themeFill="background1"/>
              <w:snapToGrid w:val="0"/>
              <w:jc w:val="center"/>
              <w:rPr>
                <w:sz w:val="21"/>
                <w:szCs w:val="21"/>
              </w:rPr>
            </w:pPr>
          </w:p>
        </w:tc>
        <w:tc>
          <w:tcPr>
            <w:tcW w:w="2191" w:type="dxa"/>
            <w:vMerge/>
            <w:tcBorders>
              <w:top w:val="single" w:sz="4" w:space="0" w:color="000000"/>
              <w:left w:val="single" w:sz="4" w:space="0" w:color="000000"/>
              <w:bottom w:val="single" w:sz="4" w:space="0" w:color="000000"/>
            </w:tcBorders>
            <w:shd w:val="clear" w:color="auto" w:fill="auto"/>
            <w:vAlign w:val="center"/>
          </w:tcPr>
          <w:p w:rsidR="005236D8" w:rsidRPr="00082058" w:rsidRDefault="005236D8" w:rsidP="00082058">
            <w:pPr>
              <w:shd w:val="clear" w:color="auto" w:fill="FFFFFF" w:themeFill="background1"/>
              <w:snapToGrid w:val="0"/>
              <w:jc w:val="both"/>
              <w:rPr>
                <w:sz w:val="21"/>
                <w:szCs w:val="21"/>
              </w:rPr>
            </w:pPr>
          </w:p>
        </w:tc>
        <w:tc>
          <w:tcPr>
            <w:tcW w:w="1313" w:type="dxa"/>
            <w:tcBorders>
              <w:top w:val="single" w:sz="4" w:space="0" w:color="000000"/>
              <w:left w:val="single" w:sz="4" w:space="0" w:color="000000"/>
              <w:bottom w:val="single" w:sz="4" w:space="0" w:color="000000"/>
            </w:tcBorders>
            <w:shd w:val="clear" w:color="auto" w:fill="auto"/>
          </w:tcPr>
          <w:p w:rsidR="005236D8" w:rsidRPr="00082058" w:rsidRDefault="005236D8" w:rsidP="00082058">
            <w:pPr>
              <w:pStyle w:val="ConsPlusCell"/>
              <w:shd w:val="clear" w:color="auto" w:fill="FFFFFF" w:themeFill="background1"/>
              <w:jc w:val="center"/>
              <w:rPr>
                <w:rFonts w:ascii="Times New Roman" w:hAnsi="Times New Roman" w:cs="Times New Roman"/>
                <w:sz w:val="21"/>
                <w:szCs w:val="21"/>
              </w:rPr>
            </w:pPr>
            <w:r w:rsidRPr="00082058">
              <w:rPr>
                <w:rFonts w:ascii="Times New Roman" w:hAnsi="Times New Roman" w:cs="Times New Roman"/>
                <w:sz w:val="21"/>
                <w:szCs w:val="21"/>
              </w:rPr>
              <w:t>2020 год</w:t>
            </w:r>
          </w:p>
        </w:tc>
        <w:tc>
          <w:tcPr>
            <w:tcW w:w="1098" w:type="dxa"/>
            <w:tcBorders>
              <w:top w:val="single" w:sz="4" w:space="0" w:color="000000"/>
              <w:left w:val="single" w:sz="4" w:space="0" w:color="000000"/>
              <w:bottom w:val="single" w:sz="4" w:space="0" w:color="000000"/>
            </w:tcBorders>
            <w:shd w:val="clear" w:color="auto" w:fill="auto"/>
          </w:tcPr>
          <w:p w:rsidR="005236D8" w:rsidRPr="00082058" w:rsidRDefault="005236D8" w:rsidP="00082058">
            <w:pPr>
              <w:pStyle w:val="ConsPlusCell"/>
              <w:shd w:val="clear" w:color="auto" w:fill="FFFFFF" w:themeFill="background1"/>
              <w:jc w:val="center"/>
              <w:rPr>
                <w:rFonts w:ascii="Times New Roman" w:hAnsi="Times New Roman" w:cs="Times New Roman"/>
                <w:sz w:val="21"/>
                <w:szCs w:val="21"/>
              </w:rPr>
            </w:pPr>
            <w:r w:rsidRPr="00082058">
              <w:rPr>
                <w:rFonts w:ascii="Times New Roman" w:hAnsi="Times New Roman" w:cs="Times New Roman"/>
                <w:sz w:val="21"/>
                <w:szCs w:val="21"/>
              </w:rPr>
              <w:t>2021 год</w:t>
            </w:r>
          </w:p>
        </w:tc>
        <w:tc>
          <w:tcPr>
            <w:tcW w:w="1045" w:type="dxa"/>
            <w:tcBorders>
              <w:top w:val="single" w:sz="4" w:space="0" w:color="000000"/>
              <w:left w:val="single" w:sz="4" w:space="0" w:color="000000"/>
              <w:bottom w:val="single" w:sz="4" w:space="0" w:color="000000"/>
            </w:tcBorders>
            <w:shd w:val="clear" w:color="auto" w:fill="auto"/>
          </w:tcPr>
          <w:p w:rsidR="005236D8" w:rsidRPr="00082058" w:rsidRDefault="005236D8" w:rsidP="00082058">
            <w:pPr>
              <w:pStyle w:val="ConsPlusCell"/>
              <w:shd w:val="clear" w:color="auto" w:fill="FFFFFF" w:themeFill="background1"/>
              <w:jc w:val="center"/>
              <w:rPr>
                <w:rFonts w:ascii="Times New Roman" w:hAnsi="Times New Roman" w:cs="Times New Roman"/>
                <w:sz w:val="21"/>
                <w:szCs w:val="21"/>
              </w:rPr>
            </w:pPr>
            <w:r w:rsidRPr="00082058">
              <w:rPr>
                <w:rFonts w:ascii="Times New Roman" w:hAnsi="Times New Roman" w:cs="Times New Roman"/>
                <w:sz w:val="21"/>
                <w:szCs w:val="21"/>
              </w:rPr>
              <w:t>2022 год</w:t>
            </w:r>
          </w:p>
        </w:tc>
      </w:tr>
      <w:tr w:rsidR="005236D8" w:rsidRPr="00082058" w:rsidTr="00082058">
        <w:tc>
          <w:tcPr>
            <w:tcW w:w="4894" w:type="dxa"/>
            <w:tcBorders>
              <w:top w:val="single" w:sz="4" w:space="0" w:color="000000"/>
              <w:left w:val="single" w:sz="4" w:space="0" w:color="000000"/>
              <w:bottom w:val="single" w:sz="4" w:space="0" w:color="000000"/>
            </w:tcBorders>
            <w:shd w:val="clear" w:color="auto" w:fill="auto"/>
          </w:tcPr>
          <w:p w:rsidR="005236D8" w:rsidRPr="00082058" w:rsidRDefault="005236D8" w:rsidP="00082058">
            <w:pPr>
              <w:pStyle w:val="ConsPlusCell"/>
              <w:shd w:val="clear" w:color="auto" w:fill="FFFFFF" w:themeFill="background1"/>
              <w:jc w:val="center"/>
              <w:rPr>
                <w:rFonts w:ascii="Times New Roman" w:hAnsi="Times New Roman" w:cs="Times New Roman"/>
                <w:sz w:val="21"/>
                <w:szCs w:val="21"/>
              </w:rPr>
            </w:pPr>
            <w:r w:rsidRPr="00082058">
              <w:rPr>
                <w:rFonts w:ascii="Times New Roman" w:hAnsi="Times New Roman" w:cs="Times New Roman"/>
                <w:sz w:val="21"/>
                <w:szCs w:val="21"/>
              </w:rPr>
              <w:t>1</w:t>
            </w:r>
          </w:p>
        </w:tc>
        <w:tc>
          <w:tcPr>
            <w:tcW w:w="1985" w:type="dxa"/>
            <w:tcBorders>
              <w:top w:val="single" w:sz="4" w:space="0" w:color="000000"/>
              <w:left w:val="single" w:sz="4" w:space="0" w:color="000000"/>
              <w:bottom w:val="single" w:sz="4" w:space="0" w:color="000000"/>
            </w:tcBorders>
            <w:shd w:val="clear" w:color="auto" w:fill="auto"/>
          </w:tcPr>
          <w:p w:rsidR="005236D8" w:rsidRPr="00082058" w:rsidRDefault="005236D8" w:rsidP="00082058">
            <w:pPr>
              <w:pStyle w:val="ConsPlusCell"/>
              <w:shd w:val="clear" w:color="auto" w:fill="FFFFFF" w:themeFill="background1"/>
              <w:jc w:val="center"/>
              <w:rPr>
                <w:rFonts w:ascii="Times New Roman" w:hAnsi="Times New Roman" w:cs="Times New Roman"/>
                <w:sz w:val="21"/>
                <w:szCs w:val="21"/>
              </w:rPr>
            </w:pPr>
            <w:r w:rsidRPr="00082058">
              <w:rPr>
                <w:rFonts w:ascii="Times New Roman" w:hAnsi="Times New Roman" w:cs="Times New Roman"/>
                <w:sz w:val="21"/>
                <w:szCs w:val="21"/>
              </w:rPr>
              <w:t>2</w:t>
            </w:r>
          </w:p>
        </w:tc>
        <w:tc>
          <w:tcPr>
            <w:tcW w:w="1134" w:type="dxa"/>
            <w:tcBorders>
              <w:top w:val="single" w:sz="4" w:space="0" w:color="000000"/>
              <w:left w:val="single" w:sz="4" w:space="0" w:color="000000"/>
              <w:bottom w:val="single" w:sz="4" w:space="0" w:color="000000"/>
            </w:tcBorders>
            <w:shd w:val="clear" w:color="auto" w:fill="auto"/>
          </w:tcPr>
          <w:p w:rsidR="005236D8" w:rsidRPr="00082058" w:rsidRDefault="005236D8" w:rsidP="00082058">
            <w:pPr>
              <w:pStyle w:val="ConsPlusCell"/>
              <w:shd w:val="clear" w:color="auto" w:fill="FFFFFF" w:themeFill="background1"/>
              <w:jc w:val="center"/>
              <w:rPr>
                <w:rFonts w:ascii="Times New Roman" w:hAnsi="Times New Roman" w:cs="Times New Roman"/>
                <w:sz w:val="21"/>
                <w:szCs w:val="21"/>
              </w:rPr>
            </w:pPr>
            <w:r w:rsidRPr="00082058">
              <w:rPr>
                <w:rFonts w:ascii="Times New Roman" w:hAnsi="Times New Roman" w:cs="Times New Roman"/>
                <w:sz w:val="21"/>
                <w:szCs w:val="21"/>
              </w:rPr>
              <w:t>3</w:t>
            </w:r>
          </w:p>
        </w:tc>
        <w:tc>
          <w:tcPr>
            <w:tcW w:w="1134" w:type="dxa"/>
            <w:tcBorders>
              <w:top w:val="single" w:sz="4" w:space="0" w:color="000000"/>
              <w:left w:val="single" w:sz="4" w:space="0" w:color="000000"/>
              <w:bottom w:val="single" w:sz="4" w:space="0" w:color="000000"/>
            </w:tcBorders>
            <w:shd w:val="clear" w:color="auto" w:fill="auto"/>
          </w:tcPr>
          <w:p w:rsidR="005236D8" w:rsidRPr="00082058" w:rsidRDefault="005236D8" w:rsidP="00082058">
            <w:pPr>
              <w:pStyle w:val="ConsPlusCell"/>
              <w:shd w:val="clear" w:color="auto" w:fill="FFFFFF" w:themeFill="background1"/>
              <w:jc w:val="center"/>
              <w:rPr>
                <w:rFonts w:ascii="Times New Roman" w:hAnsi="Times New Roman" w:cs="Times New Roman"/>
                <w:sz w:val="21"/>
                <w:szCs w:val="21"/>
              </w:rPr>
            </w:pPr>
            <w:r w:rsidRPr="00082058">
              <w:rPr>
                <w:rFonts w:ascii="Times New Roman" w:hAnsi="Times New Roman" w:cs="Times New Roman"/>
                <w:sz w:val="21"/>
                <w:szCs w:val="21"/>
              </w:rPr>
              <w:t>4</w:t>
            </w:r>
          </w:p>
        </w:tc>
        <w:tc>
          <w:tcPr>
            <w:tcW w:w="2191" w:type="dxa"/>
            <w:tcBorders>
              <w:top w:val="single" w:sz="4" w:space="0" w:color="000000"/>
              <w:left w:val="single" w:sz="4" w:space="0" w:color="000000"/>
              <w:bottom w:val="single" w:sz="4" w:space="0" w:color="000000"/>
            </w:tcBorders>
            <w:shd w:val="clear" w:color="auto" w:fill="auto"/>
          </w:tcPr>
          <w:p w:rsidR="005236D8" w:rsidRPr="00082058" w:rsidRDefault="005236D8" w:rsidP="00082058">
            <w:pPr>
              <w:pStyle w:val="ConsPlusCell"/>
              <w:shd w:val="clear" w:color="auto" w:fill="FFFFFF" w:themeFill="background1"/>
              <w:jc w:val="center"/>
              <w:rPr>
                <w:rFonts w:ascii="Times New Roman" w:hAnsi="Times New Roman" w:cs="Times New Roman"/>
                <w:sz w:val="21"/>
                <w:szCs w:val="21"/>
              </w:rPr>
            </w:pPr>
            <w:r w:rsidRPr="00082058">
              <w:rPr>
                <w:rFonts w:ascii="Times New Roman" w:hAnsi="Times New Roman" w:cs="Times New Roman"/>
                <w:sz w:val="21"/>
                <w:szCs w:val="21"/>
              </w:rPr>
              <w:t>5</w:t>
            </w:r>
          </w:p>
        </w:tc>
        <w:tc>
          <w:tcPr>
            <w:tcW w:w="1313" w:type="dxa"/>
            <w:tcBorders>
              <w:top w:val="single" w:sz="4" w:space="0" w:color="000000"/>
              <w:left w:val="single" w:sz="4" w:space="0" w:color="000000"/>
              <w:bottom w:val="single" w:sz="4" w:space="0" w:color="000000"/>
            </w:tcBorders>
            <w:shd w:val="clear" w:color="auto" w:fill="auto"/>
          </w:tcPr>
          <w:p w:rsidR="005236D8" w:rsidRPr="00082058" w:rsidRDefault="005236D8" w:rsidP="00082058">
            <w:pPr>
              <w:pStyle w:val="ConsPlusCell"/>
              <w:shd w:val="clear" w:color="auto" w:fill="FFFFFF" w:themeFill="background1"/>
              <w:jc w:val="center"/>
              <w:rPr>
                <w:rFonts w:ascii="Times New Roman" w:hAnsi="Times New Roman" w:cs="Times New Roman"/>
                <w:sz w:val="21"/>
                <w:szCs w:val="21"/>
              </w:rPr>
            </w:pPr>
            <w:r w:rsidRPr="00082058">
              <w:rPr>
                <w:rFonts w:ascii="Times New Roman" w:hAnsi="Times New Roman" w:cs="Times New Roman"/>
                <w:sz w:val="21"/>
                <w:szCs w:val="21"/>
              </w:rPr>
              <w:t>6</w:t>
            </w:r>
          </w:p>
        </w:tc>
        <w:tc>
          <w:tcPr>
            <w:tcW w:w="1098" w:type="dxa"/>
            <w:tcBorders>
              <w:top w:val="single" w:sz="4" w:space="0" w:color="000000"/>
              <w:left w:val="single" w:sz="4" w:space="0" w:color="000000"/>
              <w:bottom w:val="single" w:sz="4" w:space="0" w:color="000000"/>
            </w:tcBorders>
            <w:shd w:val="clear" w:color="auto" w:fill="auto"/>
          </w:tcPr>
          <w:p w:rsidR="005236D8" w:rsidRPr="00082058" w:rsidRDefault="005236D8" w:rsidP="00082058">
            <w:pPr>
              <w:pStyle w:val="ConsPlusCell"/>
              <w:shd w:val="clear" w:color="auto" w:fill="FFFFFF" w:themeFill="background1"/>
              <w:jc w:val="center"/>
              <w:rPr>
                <w:rFonts w:ascii="Times New Roman" w:hAnsi="Times New Roman" w:cs="Times New Roman"/>
                <w:sz w:val="21"/>
                <w:szCs w:val="21"/>
              </w:rPr>
            </w:pPr>
            <w:r w:rsidRPr="00082058">
              <w:rPr>
                <w:rFonts w:ascii="Times New Roman" w:hAnsi="Times New Roman" w:cs="Times New Roman"/>
                <w:sz w:val="21"/>
                <w:szCs w:val="21"/>
              </w:rPr>
              <w:t>7</w:t>
            </w:r>
          </w:p>
        </w:tc>
        <w:tc>
          <w:tcPr>
            <w:tcW w:w="1045" w:type="dxa"/>
            <w:tcBorders>
              <w:top w:val="single" w:sz="4" w:space="0" w:color="000000"/>
              <w:left w:val="single" w:sz="4" w:space="0" w:color="000000"/>
              <w:bottom w:val="single" w:sz="4" w:space="0" w:color="000000"/>
            </w:tcBorders>
            <w:shd w:val="clear" w:color="auto" w:fill="auto"/>
          </w:tcPr>
          <w:p w:rsidR="005236D8" w:rsidRPr="00082058" w:rsidRDefault="005236D8" w:rsidP="00082058">
            <w:pPr>
              <w:pStyle w:val="ConsPlusCell"/>
              <w:shd w:val="clear" w:color="auto" w:fill="FFFFFF" w:themeFill="background1"/>
              <w:jc w:val="center"/>
              <w:rPr>
                <w:rFonts w:ascii="Times New Roman" w:hAnsi="Times New Roman" w:cs="Times New Roman"/>
                <w:sz w:val="21"/>
                <w:szCs w:val="21"/>
              </w:rPr>
            </w:pPr>
            <w:r w:rsidRPr="00082058">
              <w:rPr>
                <w:rFonts w:ascii="Times New Roman" w:hAnsi="Times New Roman" w:cs="Times New Roman"/>
                <w:sz w:val="21"/>
                <w:szCs w:val="21"/>
              </w:rPr>
              <w:t>8</w:t>
            </w:r>
          </w:p>
        </w:tc>
      </w:tr>
      <w:tr w:rsidR="005236D8" w:rsidRPr="00082058" w:rsidTr="00082058">
        <w:tc>
          <w:tcPr>
            <w:tcW w:w="4894" w:type="dxa"/>
            <w:tcBorders>
              <w:top w:val="single" w:sz="4" w:space="0" w:color="000000"/>
              <w:left w:val="single" w:sz="4" w:space="0" w:color="000000"/>
              <w:bottom w:val="single" w:sz="4" w:space="0" w:color="000000"/>
            </w:tcBorders>
            <w:shd w:val="clear" w:color="auto" w:fill="auto"/>
          </w:tcPr>
          <w:p w:rsidR="005236D8" w:rsidRPr="00082058" w:rsidRDefault="005236D8" w:rsidP="00082058">
            <w:pPr>
              <w:pStyle w:val="ConsPlusCell"/>
              <w:shd w:val="clear" w:color="auto" w:fill="FFFFFF" w:themeFill="background1"/>
              <w:rPr>
                <w:rFonts w:ascii="Times New Roman" w:hAnsi="Times New Roman" w:cs="Times New Roman"/>
                <w:b/>
                <w:sz w:val="21"/>
                <w:szCs w:val="21"/>
              </w:rPr>
            </w:pPr>
            <w:r w:rsidRPr="00082058">
              <w:rPr>
                <w:rFonts w:ascii="Times New Roman" w:hAnsi="Times New Roman" w:cs="Times New Roman"/>
                <w:b/>
                <w:sz w:val="21"/>
                <w:szCs w:val="21"/>
              </w:rPr>
              <w:t>Подпрограмма «Развитие и поддержка малого и среднего предпринимательства на территории муниципального образования»</w:t>
            </w:r>
          </w:p>
        </w:tc>
        <w:tc>
          <w:tcPr>
            <w:tcW w:w="1985" w:type="dxa"/>
            <w:tcBorders>
              <w:top w:val="single" w:sz="4" w:space="0" w:color="000000"/>
              <w:left w:val="single" w:sz="4" w:space="0" w:color="000000"/>
              <w:bottom w:val="single" w:sz="4" w:space="0" w:color="000000"/>
            </w:tcBorders>
            <w:shd w:val="clear" w:color="auto" w:fill="auto"/>
          </w:tcPr>
          <w:p w:rsidR="005236D8" w:rsidRPr="00082058" w:rsidRDefault="00082058" w:rsidP="00082058">
            <w:pPr>
              <w:pStyle w:val="ConsPlusCell"/>
              <w:shd w:val="clear" w:color="auto" w:fill="FFFFFF" w:themeFill="background1"/>
              <w:snapToGrid w:val="0"/>
              <w:jc w:val="center"/>
              <w:rPr>
                <w:rFonts w:ascii="Times New Roman" w:hAnsi="Times New Roman" w:cs="Times New Roman"/>
                <w:sz w:val="21"/>
                <w:szCs w:val="21"/>
              </w:rPr>
            </w:pPr>
            <w:r w:rsidRPr="00082058">
              <w:rPr>
                <w:rFonts w:ascii="Times New Roman" w:eastAsia="Calibri" w:hAnsi="Times New Roman" w:cs="Times New Roman"/>
                <w:lang w:eastAsia="ru-RU"/>
              </w:rPr>
              <w:t>Ведущий специалист - землеустроитель</w:t>
            </w:r>
          </w:p>
        </w:tc>
        <w:tc>
          <w:tcPr>
            <w:tcW w:w="1134" w:type="dxa"/>
            <w:tcBorders>
              <w:top w:val="single" w:sz="4" w:space="0" w:color="000000"/>
              <w:left w:val="single" w:sz="4" w:space="0" w:color="000000"/>
              <w:bottom w:val="single" w:sz="4" w:space="0" w:color="000000"/>
            </w:tcBorders>
            <w:shd w:val="clear" w:color="auto" w:fill="auto"/>
          </w:tcPr>
          <w:p w:rsidR="005236D8" w:rsidRPr="00082058" w:rsidRDefault="005236D8" w:rsidP="00082058">
            <w:pPr>
              <w:pStyle w:val="ConsPlusCell"/>
              <w:shd w:val="clear" w:color="auto" w:fill="FFFFFF" w:themeFill="background1"/>
              <w:snapToGrid w:val="0"/>
              <w:jc w:val="center"/>
              <w:rPr>
                <w:rFonts w:ascii="Times New Roman" w:hAnsi="Times New Roman" w:cs="Times New Roman"/>
                <w:sz w:val="21"/>
                <w:szCs w:val="21"/>
              </w:rPr>
            </w:pPr>
          </w:p>
        </w:tc>
        <w:tc>
          <w:tcPr>
            <w:tcW w:w="1134" w:type="dxa"/>
            <w:tcBorders>
              <w:top w:val="single" w:sz="4" w:space="0" w:color="000000"/>
              <w:left w:val="single" w:sz="4" w:space="0" w:color="000000"/>
              <w:bottom w:val="single" w:sz="4" w:space="0" w:color="000000"/>
            </w:tcBorders>
            <w:shd w:val="clear" w:color="auto" w:fill="auto"/>
          </w:tcPr>
          <w:p w:rsidR="005236D8" w:rsidRPr="00082058" w:rsidRDefault="005236D8" w:rsidP="00082058">
            <w:pPr>
              <w:pStyle w:val="ConsPlusCell"/>
              <w:shd w:val="clear" w:color="auto" w:fill="FFFFFF" w:themeFill="background1"/>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tcBorders>
            <w:shd w:val="clear" w:color="auto" w:fill="auto"/>
          </w:tcPr>
          <w:p w:rsidR="005236D8" w:rsidRPr="00082058" w:rsidRDefault="005236D8" w:rsidP="00082058">
            <w:pPr>
              <w:pStyle w:val="ConsPlusCell"/>
              <w:shd w:val="clear" w:color="auto" w:fill="FFFFFF" w:themeFill="background1"/>
              <w:jc w:val="both"/>
              <w:rPr>
                <w:rFonts w:ascii="Times New Roman" w:hAnsi="Times New Roman" w:cs="Times New Roman"/>
                <w:sz w:val="21"/>
                <w:szCs w:val="21"/>
              </w:rPr>
            </w:pPr>
          </w:p>
        </w:tc>
        <w:tc>
          <w:tcPr>
            <w:tcW w:w="1313" w:type="dxa"/>
            <w:tcBorders>
              <w:top w:val="single" w:sz="4" w:space="0" w:color="000000"/>
              <w:left w:val="single" w:sz="4" w:space="0" w:color="000000"/>
              <w:bottom w:val="single" w:sz="4" w:space="0" w:color="000000"/>
            </w:tcBorders>
            <w:shd w:val="clear" w:color="auto" w:fill="auto"/>
          </w:tcPr>
          <w:p w:rsidR="005236D8" w:rsidRPr="00082058" w:rsidRDefault="00082058" w:rsidP="00082058">
            <w:pPr>
              <w:pStyle w:val="ConsPlusCell"/>
              <w:shd w:val="clear" w:color="auto" w:fill="FFFFFF" w:themeFill="background1"/>
              <w:jc w:val="center"/>
              <w:rPr>
                <w:rFonts w:ascii="Times New Roman" w:hAnsi="Times New Roman" w:cs="Times New Roman"/>
                <w:b/>
                <w:sz w:val="21"/>
                <w:szCs w:val="21"/>
              </w:rPr>
            </w:pPr>
            <w:r w:rsidRPr="00082058">
              <w:rPr>
                <w:rFonts w:ascii="Times New Roman" w:hAnsi="Times New Roman" w:cs="Times New Roman"/>
                <w:b/>
                <w:sz w:val="21"/>
                <w:szCs w:val="21"/>
              </w:rPr>
              <w:t>2</w:t>
            </w:r>
            <w:r w:rsidR="005236D8" w:rsidRPr="00082058">
              <w:rPr>
                <w:rFonts w:ascii="Times New Roman" w:hAnsi="Times New Roman" w:cs="Times New Roman"/>
                <w:b/>
                <w:sz w:val="21"/>
                <w:szCs w:val="21"/>
              </w:rPr>
              <w:t>0,0</w:t>
            </w:r>
          </w:p>
        </w:tc>
        <w:tc>
          <w:tcPr>
            <w:tcW w:w="1098" w:type="dxa"/>
            <w:tcBorders>
              <w:top w:val="single" w:sz="4" w:space="0" w:color="000000"/>
              <w:left w:val="single" w:sz="4" w:space="0" w:color="000000"/>
              <w:bottom w:val="single" w:sz="4" w:space="0" w:color="000000"/>
            </w:tcBorders>
            <w:shd w:val="clear" w:color="auto" w:fill="auto"/>
          </w:tcPr>
          <w:p w:rsidR="005236D8" w:rsidRPr="00082058" w:rsidRDefault="00082058" w:rsidP="00082058">
            <w:pPr>
              <w:pStyle w:val="ConsPlusCell"/>
              <w:shd w:val="clear" w:color="auto" w:fill="FFFFFF" w:themeFill="background1"/>
              <w:jc w:val="center"/>
              <w:rPr>
                <w:rFonts w:ascii="Times New Roman" w:hAnsi="Times New Roman" w:cs="Times New Roman"/>
                <w:b/>
                <w:sz w:val="21"/>
                <w:szCs w:val="21"/>
              </w:rPr>
            </w:pPr>
            <w:r w:rsidRPr="00082058">
              <w:rPr>
                <w:rFonts w:ascii="Times New Roman" w:hAnsi="Times New Roman" w:cs="Times New Roman"/>
                <w:b/>
                <w:sz w:val="21"/>
                <w:szCs w:val="21"/>
              </w:rPr>
              <w:t>2</w:t>
            </w:r>
            <w:r w:rsidR="005236D8" w:rsidRPr="00082058">
              <w:rPr>
                <w:rFonts w:ascii="Times New Roman" w:hAnsi="Times New Roman" w:cs="Times New Roman"/>
                <w:b/>
                <w:sz w:val="21"/>
                <w:szCs w:val="21"/>
              </w:rPr>
              <w:t>0,0</w:t>
            </w:r>
          </w:p>
        </w:tc>
        <w:tc>
          <w:tcPr>
            <w:tcW w:w="1045" w:type="dxa"/>
            <w:tcBorders>
              <w:top w:val="single" w:sz="4" w:space="0" w:color="000000"/>
              <w:left w:val="single" w:sz="4" w:space="0" w:color="000000"/>
              <w:bottom w:val="single" w:sz="4" w:space="0" w:color="000000"/>
            </w:tcBorders>
            <w:shd w:val="clear" w:color="auto" w:fill="auto"/>
          </w:tcPr>
          <w:p w:rsidR="005236D8" w:rsidRPr="00082058" w:rsidRDefault="00082058" w:rsidP="00082058">
            <w:pPr>
              <w:pStyle w:val="ConsPlusCell"/>
              <w:shd w:val="clear" w:color="auto" w:fill="FFFFFF" w:themeFill="background1"/>
              <w:jc w:val="center"/>
              <w:rPr>
                <w:rFonts w:ascii="Times New Roman" w:hAnsi="Times New Roman" w:cs="Times New Roman"/>
                <w:b/>
                <w:sz w:val="21"/>
                <w:szCs w:val="21"/>
              </w:rPr>
            </w:pPr>
            <w:r w:rsidRPr="00082058">
              <w:rPr>
                <w:rFonts w:ascii="Times New Roman" w:hAnsi="Times New Roman" w:cs="Times New Roman"/>
                <w:b/>
                <w:sz w:val="21"/>
                <w:szCs w:val="21"/>
              </w:rPr>
              <w:t>2</w:t>
            </w:r>
            <w:r w:rsidR="005236D8" w:rsidRPr="00082058">
              <w:rPr>
                <w:rFonts w:ascii="Times New Roman" w:hAnsi="Times New Roman" w:cs="Times New Roman"/>
                <w:b/>
                <w:sz w:val="21"/>
                <w:szCs w:val="21"/>
              </w:rPr>
              <w:t>0,0</w:t>
            </w:r>
          </w:p>
        </w:tc>
      </w:tr>
      <w:tr w:rsidR="00082058" w:rsidRPr="00082058" w:rsidTr="00082058">
        <w:tc>
          <w:tcPr>
            <w:tcW w:w="4894" w:type="dxa"/>
            <w:tcBorders>
              <w:top w:val="single" w:sz="4" w:space="0" w:color="000000"/>
              <w:left w:val="single" w:sz="4" w:space="0" w:color="000000"/>
              <w:bottom w:val="single" w:sz="4" w:space="0" w:color="000000"/>
            </w:tcBorders>
            <w:shd w:val="clear" w:color="auto" w:fill="auto"/>
          </w:tcPr>
          <w:p w:rsidR="00082058" w:rsidRPr="00082058" w:rsidRDefault="00082058" w:rsidP="00082058">
            <w:pPr>
              <w:pStyle w:val="ConsPlusCell"/>
              <w:shd w:val="clear" w:color="auto" w:fill="FFFFFF" w:themeFill="background1"/>
              <w:snapToGrid w:val="0"/>
              <w:jc w:val="both"/>
              <w:rPr>
                <w:rFonts w:ascii="Times New Roman" w:hAnsi="Times New Roman" w:cs="Times New Roman"/>
                <w:sz w:val="21"/>
                <w:szCs w:val="21"/>
              </w:rPr>
            </w:pPr>
            <w:r w:rsidRPr="00082058">
              <w:rPr>
                <w:rFonts w:ascii="Times New Roman" w:hAnsi="Times New Roman" w:cs="Times New Roman"/>
                <w:sz w:val="21"/>
                <w:szCs w:val="21"/>
              </w:rPr>
              <w:t xml:space="preserve">Мероприятие 1 </w:t>
            </w:r>
          </w:p>
        </w:tc>
        <w:tc>
          <w:tcPr>
            <w:tcW w:w="1985" w:type="dxa"/>
            <w:tcBorders>
              <w:top w:val="single" w:sz="4" w:space="0" w:color="000000"/>
              <w:left w:val="single" w:sz="4" w:space="0" w:color="000000"/>
              <w:bottom w:val="single" w:sz="4" w:space="0" w:color="000000"/>
            </w:tcBorders>
            <w:shd w:val="clear" w:color="auto" w:fill="auto"/>
          </w:tcPr>
          <w:p w:rsidR="00082058" w:rsidRPr="00082058" w:rsidRDefault="00082058" w:rsidP="00082058">
            <w:pPr>
              <w:pStyle w:val="ConsPlusCell"/>
              <w:shd w:val="clear" w:color="auto" w:fill="FFFFFF" w:themeFill="background1"/>
              <w:snapToGrid w:val="0"/>
              <w:jc w:val="center"/>
              <w:rPr>
                <w:rFonts w:ascii="Times New Roman" w:hAnsi="Times New Roman" w:cs="Times New Roman"/>
                <w:sz w:val="21"/>
                <w:szCs w:val="21"/>
              </w:rPr>
            </w:pPr>
          </w:p>
        </w:tc>
        <w:tc>
          <w:tcPr>
            <w:tcW w:w="1134" w:type="dxa"/>
            <w:tcBorders>
              <w:top w:val="single" w:sz="4" w:space="0" w:color="000000"/>
              <w:left w:val="single" w:sz="4" w:space="0" w:color="000000"/>
              <w:bottom w:val="single" w:sz="4" w:space="0" w:color="000000"/>
            </w:tcBorders>
            <w:shd w:val="clear" w:color="auto" w:fill="auto"/>
          </w:tcPr>
          <w:p w:rsidR="00082058" w:rsidRPr="00082058" w:rsidRDefault="00082058" w:rsidP="00082058">
            <w:pPr>
              <w:pStyle w:val="ConsPlusCell"/>
              <w:shd w:val="clear" w:color="auto" w:fill="FFFFFF" w:themeFill="background1"/>
              <w:snapToGrid w:val="0"/>
              <w:jc w:val="center"/>
              <w:rPr>
                <w:rFonts w:ascii="Times New Roman" w:hAnsi="Times New Roman" w:cs="Times New Roman"/>
                <w:sz w:val="21"/>
                <w:szCs w:val="21"/>
              </w:rPr>
            </w:pPr>
          </w:p>
        </w:tc>
        <w:tc>
          <w:tcPr>
            <w:tcW w:w="1134" w:type="dxa"/>
            <w:tcBorders>
              <w:top w:val="single" w:sz="4" w:space="0" w:color="000000"/>
              <w:left w:val="single" w:sz="4" w:space="0" w:color="000000"/>
              <w:bottom w:val="single" w:sz="4" w:space="0" w:color="000000"/>
            </w:tcBorders>
            <w:shd w:val="clear" w:color="auto" w:fill="auto"/>
          </w:tcPr>
          <w:p w:rsidR="00082058" w:rsidRPr="00082058" w:rsidRDefault="00082058" w:rsidP="00082058">
            <w:pPr>
              <w:pStyle w:val="ConsPlusCell"/>
              <w:shd w:val="clear" w:color="auto" w:fill="FFFFFF" w:themeFill="background1"/>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tcBorders>
            <w:shd w:val="clear" w:color="auto" w:fill="auto"/>
          </w:tcPr>
          <w:p w:rsidR="00082058" w:rsidRPr="00082058" w:rsidRDefault="00082058" w:rsidP="00082058">
            <w:pPr>
              <w:pStyle w:val="ConsPlusCell"/>
              <w:shd w:val="clear" w:color="auto" w:fill="FFFFFF" w:themeFill="background1"/>
              <w:snapToGrid w:val="0"/>
              <w:jc w:val="both"/>
              <w:rPr>
                <w:rFonts w:ascii="Times New Roman" w:hAnsi="Times New Roman" w:cs="Times New Roman"/>
                <w:sz w:val="21"/>
                <w:szCs w:val="21"/>
              </w:rPr>
            </w:pPr>
          </w:p>
        </w:tc>
        <w:tc>
          <w:tcPr>
            <w:tcW w:w="1313" w:type="dxa"/>
            <w:tcBorders>
              <w:top w:val="single" w:sz="4" w:space="0" w:color="000000"/>
              <w:left w:val="single" w:sz="4" w:space="0" w:color="000000"/>
              <w:bottom w:val="single" w:sz="4" w:space="0" w:color="000000"/>
            </w:tcBorders>
            <w:shd w:val="clear" w:color="auto" w:fill="auto"/>
          </w:tcPr>
          <w:p w:rsidR="00082058" w:rsidRPr="00082058" w:rsidRDefault="00082058" w:rsidP="00082058">
            <w:pPr>
              <w:pStyle w:val="ConsPlusCell"/>
              <w:shd w:val="clear" w:color="auto" w:fill="FFFFFF" w:themeFill="background1"/>
              <w:snapToGrid w:val="0"/>
              <w:jc w:val="center"/>
              <w:rPr>
                <w:rFonts w:ascii="Times New Roman" w:hAnsi="Times New Roman" w:cs="Times New Roman"/>
                <w:sz w:val="21"/>
                <w:szCs w:val="21"/>
              </w:rPr>
            </w:pPr>
            <w:r w:rsidRPr="00082058">
              <w:rPr>
                <w:rFonts w:ascii="Times New Roman" w:hAnsi="Times New Roman" w:cs="Times New Roman"/>
                <w:sz w:val="21"/>
                <w:szCs w:val="21"/>
              </w:rPr>
              <w:t>10,0</w:t>
            </w:r>
          </w:p>
        </w:tc>
        <w:tc>
          <w:tcPr>
            <w:tcW w:w="1098" w:type="dxa"/>
            <w:tcBorders>
              <w:top w:val="single" w:sz="4" w:space="0" w:color="000000"/>
              <w:left w:val="single" w:sz="4" w:space="0" w:color="000000"/>
              <w:bottom w:val="single" w:sz="4" w:space="0" w:color="000000"/>
            </w:tcBorders>
            <w:shd w:val="clear" w:color="auto" w:fill="auto"/>
          </w:tcPr>
          <w:p w:rsidR="00082058" w:rsidRPr="00082058" w:rsidRDefault="00082058" w:rsidP="00082058">
            <w:pPr>
              <w:pStyle w:val="ConsPlusCell"/>
              <w:shd w:val="clear" w:color="auto" w:fill="FFFFFF" w:themeFill="background1"/>
              <w:snapToGrid w:val="0"/>
              <w:jc w:val="center"/>
              <w:rPr>
                <w:rFonts w:ascii="Times New Roman" w:hAnsi="Times New Roman" w:cs="Times New Roman"/>
                <w:sz w:val="21"/>
                <w:szCs w:val="21"/>
              </w:rPr>
            </w:pPr>
            <w:r w:rsidRPr="00082058">
              <w:rPr>
                <w:rFonts w:ascii="Times New Roman" w:hAnsi="Times New Roman" w:cs="Times New Roman"/>
                <w:sz w:val="21"/>
                <w:szCs w:val="21"/>
              </w:rPr>
              <w:t>10,0</w:t>
            </w:r>
          </w:p>
        </w:tc>
        <w:tc>
          <w:tcPr>
            <w:tcW w:w="1045" w:type="dxa"/>
            <w:tcBorders>
              <w:top w:val="single" w:sz="4" w:space="0" w:color="000000"/>
              <w:left w:val="single" w:sz="4" w:space="0" w:color="000000"/>
              <w:bottom w:val="single" w:sz="4" w:space="0" w:color="000000"/>
            </w:tcBorders>
            <w:shd w:val="clear" w:color="auto" w:fill="auto"/>
          </w:tcPr>
          <w:p w:rsidR="00082058" w:rsidRPr="00082058" w:rsidRDefault="00082058" w:rsidP="00082058">
            <w:pPr>
              <w:pStyle w:val="ConsPlusCell"/>
              <w:shd w:val="clear" w:color="auto" w:fill="FFFFFF" w:themeFill="background1"/>
              <w:snapToGrid w:val="0"/>
              <w:jc w:val="center"/>
              <w:rPr>
                <w:rFonts w:ascii="Times New Roman" w:hAnsi="Times New Roman" w:cs="Times New Roman"/>
                <w:sz w:val="21"/>
                <w:szCs w:val="21"/>
              </w:rPr>
            </w:pPr>
            <w:r w:rsidRPr="00082058">
              <w:rPr>
                <w:rFonts w:ascii="Times New Roman" w:hAnsi="Times New Roman" w:cs="Times New Roman"/>
                <w:sz w:val="21"/>
                <w:szCs w:val="21"/>
              </w:rPr>
              <w:t>10,0</w:t>
            </w:r>
          </w:p>
        </w:tc>
      </w:tr>
      <w:tr w:rsidR="00082058" w:rsidRPr="00082058" w:rsidTr="00082058">
        <w:tc>
          <w:tcPr>
            <w:tcW w:w="4894" w:type="dxa"/>
            <w:vMerge w:val="restart"/>
            <w:tcBorders>
              <w:top w:val="single" w:sz="4" w:space="0" w:color="000000"/>
              <w:left w:val="single" w:sz="4" w:space="0" w:color="000000"/>
            </w:tcBorders>
            <w:shd w:val="clear" w:color="auto" w:fill="auto"/>
          </w:tcPr>
          <w:p w:rsidR="00082058" w:rsidRPr="00082058" w:rsidRDefault="00082058" w:rsidP="00082058">
            <w:pPr>
              <w:pStyle w:val="ConsPlusCell"/>
              <w:shd w:val="clear" w:color="auto" w:fill="FFFFFF" w:themeFill="background1"/>
              <w:rPr>
                <w:rFonts w:ascii="Times New Roman" w:hAnsi="Times New Roman" w:cs="Times New Roman"/>
                <w:sz w:val="21"/>
                <w:szCs w:val="21"/>
              </w:rPr>
            </w:pPr>
            <w:r w:rsidRPr="00082058">
              <w:rPr>
                <w:rFonts w:ascii="Times New Roman" w:hAnsi="Times New Roman" w:cs="Times New Roman"/>
                <w:sz w:val="21"/>
                <w:szCs w:val="21"/>
              </w:rPr>
              <w:t>Информационно – консультационная поддержка малого и среднего предпринимательства</w:t>
            </w:r>
          </w:p>
          <w:p w:rsidR="00082058" w:rsidRPr="00082058" w:rsidRDefault="00082058" w:rsidP="00082058">
            <w:pPr>
              <w:pStyle w:val="ConsPlusCell"/>
              <w:shd w:val="clear" w:color="auto" w:fill="FFFFFF" w:themeFill="background1"/>
              <w:snapToGrid w:val="0"/>
              <w:jc w:val="both"/>
              <w:rPr>
                <w:rFonts w:ascii="Times New Roman" w:hAnsi="Times New Roman" w:cs="Times New Roman"/>
                <w:sz w:val="21"/>
                <w:szCs w:val="21"/>
              </w:rPr>
            </w:pPr>
            <w:r w:rsidRPr="00082058">
              <w:rPr>
                <w:rFonts w:ascii="Times New Roman" w:hAnsi="Times New Roman" w:cs="Times New Roman"/>
                <w:sz w:val="21"/>
                <w:szCs w:val="21"/>
              </w:rPr>
              <w:t xml:space="preserve"> </w:t>
            </w:r>
          </w:p>
          <w:p w:rsidR="00082058" w:rsidRPr="00082058" w:rsidRDefault="00082058" w:rsidP="00082058">
            <w:pPr>
              <w:pStyle w:val="ConsPlusCell"/>
              <w:shd w:val="clear" w:color="auto" w:fill="FFFFFF" w:themeFill="background1"/>
              <w:snapToGrid w:val="0"/>
              <w:jc w:val="both"/>
              <w:rPr>
                <w:rFonts w:ascii="Times New Roman" w:hAnsi="Times New Roman" w:cs="Times New Roman"/>
                <w:sz w:val="21"/>
                <w:szCs w:val="21"/>
              </w:rPr>
            </w:pPr>
            <w:r w:rsidRPr="00082058">
              <w:rPr>
                <w:rFonts w:ascii="Times New Roman" w:hAnsi="Times New Roman" w:cs="Times New Roman"/>
                <w:sz w:val="21"/>
                <w:szCs w:val="21"/>
              </w:rPr>
              <w:t xml:space="preserve"> </w:t>
            </w:r>
          </w:p>
        </w:tc>
        <w:tc>
          <w:tcPr>
            <w:tcW w:w="1985" w:type="dxa"/>
            <w:vMerge w:val="restart"/>
            <w:tcBorders>
              <w:top w:val="single" w:sz="4" w:space="0" w:color="000000"/>
              <w:left w:val="single" w:sz="4" w:space="0" w:color="000000"/>
            </w:tcBorders>
            <w:shd w:val="clear" w:color="auto" w:fill="auto"/>
          </w:tcPr>
          <w:p w:rsidR="00082058" w:rsidRPr="00082058" w:rsidRDefault="00082058" w:rsidP="00082058">
            <w:pPr>
              <w:pStyle w:val="ConsPlusCell"/>
              <w:shd w:val="clear" w:color="auto" w:fill="FFFFFF" w:themeFill="background1"/>
              <w:snapToGrid w:val="0"/>
              <w:jc w:val="center"/>
              <w:rPr>
                <w:rFonts w:ascii="Times New Roman" w:hAnsi="Times New Roman" w:cs="Times New Roman"/>
                <w:sz w:val="21"/>
                <w:szCs w:val="21"/>
              </w:rPr>
            </w:pPr>
          </w:p>
        </w:tc>
        <w:tc>
          <w:tcPr>
            <w:tcW w:w="1134" w:type="dxa"/>
            <w:vMerge w:val="restart"/>
            <w:tcBorders>
              <w:top w:val="single" w:sz="4" w:space="0" w:color="000000"/>
              <w:left w:val="single" w:sz="4" w:space="0" w:color="000000"/>
            </w:tcBorders>
            <w:shd w:val="clear" w:color="auto" w:fill="auto"/>
            <w:vAlign w:val="center"/>
          </w:tcPr>
          <w:p w:rsidR="00082058" w:rsidRPr="00082058" w:rsidRDefault="00082058" w:rsidP="00082058">
            <w:pPr>
              <w:pStyle w:val="ConsPlusCell"/>
              <w:shd w:val="clear" w:color="auto" w:fill="FFFFFF" w:themeFill="background1"/>
              <w:jc w:val="center"/>
              <w:rPr>
                <w:rFonts w:ascii="Times New Roman" w:hAnsi="Times New Roman" w:cs="Times New Roman"/>
                <w:sz w:val="21"/>
                <w:szCs w:val="21"/>
              </w:rPr>
            </w:pPr>
            <w:r w:rsidRPr="00082058">
              <w:rPr>
                <w:rFonts w:ascii="Times New Roman" w:hAnsi="Times New Roman" w:cs="Times New Roman"/>
                <w:sz w:val="21"/>
                <w:szCs w:val="21"/>
              </w:rPr>
              <w:t>01.01.2020</w:t>
            </w:r>
          </w:p>
        </w:tc>
        <w:tc>
          <w:tcPr>
            <w:tcW w:w="1134" w:type="dxa"/>
            <w:vMerge w:val="restart"/>
            <w:tcBorders>
              <w:top w:val="single" w:sz="4" w:space="0" w:color="000000"/>
              <w:left w:val="single" w:sz="4" w:space="0" w:color="000000"/>
            </w:tcBorders>
            <w:shd w:val="clear" w:color="auto" w:fill="auto"/>
            <w:vAlign w:val="center"/>
          </w:tcPr>
          <w:p w:rsidR="00082058" w:rsidRPr="00082058" w:rsidRDefault="00082058" w:rsidP="00082058">
            <w:pPr>
              <w:pStyle w:val="ConsPlusCell"/>
              <w:shd w:val="clear" w:color="auto" w:fill="FFFFFF" w:themeFill="background1"/>
              <w:jc w:val="center"/>
              <w:rPr>
                <w:rFonts w:ascii="Times New Roman" w:hAnsi="Times New Roman" w:cs="Times New Roman"/>
                <w:sz w:val="21"/>
                <w:szCs w:val="21"/>
              </w:rPr>
            </w:pPr>
            <w:r w:rsidRPr="00082058">
              <w:rPr>
                <w:rFonts w:ascii="Times New Roman" w:hAnsi="Times New Roman" w:cs="Times New Roman"/>
                <w:sz w:val="21"/>
                <w:szCs w:val="21"/>
              </w:rPr>
              <w:t>31.12.2022</w:t>
            </w:r>
          </w:p>
        </w:tc>
        <w:tc>
          <w:tcPr>
            <w:tcW w:w="2191" w:type="dxa"/>
            <w:tcBorders>
              <w:top w:val="single" w:sz="4" w:space="0" w:color="000000"/>
              <w:left w:val="single" w:sz="4" w:space="0" w:color="000000"/>
              <w:bottom w:val="single" w:sz="4" w:space="0" w:color="000000"/>
            </w:tcBorders>
            <w:shd w:val="clear" w:color="auto" w:fill="auto"/>
          </w:tcPr>
          <w:p w:rsidR="00082058" w:rsidRPr="00082058" w:rsidRDefault="00082058" w:rsidP="00082058">
            <w:pPr>
              <w:pStyle w:val="ConsPlusCell"/>
              <w:shd w:val="clear" w:color="auto" w:fill="FFFFFF" w:themeFill="background1"/>
              <w:jc w:val="both"/>
              <w:rPr>
                <w:rFonts w:ascii="Times New Roman" w:hAnsi="Times New Roman" w:cs="Times New Roman"/>
                <w:sz w:val="21"/>
                <w:szCs w:val="21"/>
              </w:rPr>
            </w:pPr>
            <w:r w:rsidRPr="00082058">
              <w:rPr>
                <w:rFonts w:ascii="Times New Roman" w:hAnsi="Times New Roman" w:cs="Times New Roman"/>
                <w:sz w:val="21"/>
                <w:szCs w:val="21"/>
              </w:rPr>
              <w:t>Федеральный бюджет-</w:t>
            </w:r>
          </w:p>
        </w:tc>
        <w:tc>
          <w:tcPr>
            <w:tcW w:w="1313" w:type="dxa"/>
            <w:tcBorders>
              <w:top w:val="single" w:sz="4" w:space="0" w:color="000000"/>
              <w:left w:val="single" w:sz="4" w:space="0" w:color="000000"/>
              <w:bottom w:val="single" w:sz="4" w:space="0" w:color="000000"/>
            </w:tcBorders>
            <w:shd w:val="clear" w:color="auto" w:fill="auto"/>
          </w:tcPr>
          <w:p w:rsidR="00082058" w:rsidRPr="00082058" w:rsidRDefault="00082058" w:rsidP="00082058">
            <w:pPr>
              <w:pStyle w:val="ConsPlusCell"/>
              <w:shd w:val="clear" w:color="auto" w:fill="FFFFFF" w:themeFill="background1"/>
              <w:jc w:val="center"/>
              <w:rPr>
                <w:rFonts w:ascii="Times New Roman" w:hAnsi="Times New Roman" w:cs="Times New Roman"/>
                <w:sz w:val="21"/>
                <w:szCs w:val="21"/>
              </w:rPr>
            </w:pPr>
            <w:r w:rsidRPr="00082058">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tcBorders>
            <w:shd w:val="clear" w:color="auto" w:fill="auto"/>
          </w:tcPr>
          <w:p w:rsidR="00082058" w:rsidRPr="00082058" w:rsidRDefault="00082058" w:rsidP="00082058">
            <w:pPr>
              <w:pStyle w:val="ConsPlusCell"/>
              <w:shd w:val="clear" w:color="auto" w:fill="FFFFFF" w:themeFill="background1"/>
              <w:jc w:val="center"/>
              <w:rPr>
                <w:rFonts w:ascii="Times New Roman" w:hAnsi="Times New Roman" w:cs="Times New Roman"/>
                <w:sz w:val="21"/>
                <w:szCs w:val="21"/>
              </w:rPr>
            </w:pPr>
            <w:r w:rsidRPr="00082058">
              <w:rPr>
                <w:rFonts w:ascii="Times New Roman" w:hAnsi="Times New Roman" w:cs="Times New Roman"/>
                <w:sz w:val="21"/>
                <w:szCs w:val="21"/>
              </w:rPr>
              <w:t>---</w:t>
            </w:r>
          </w:p>
        </w:tc>
        <w:tc>
          <w:tcPr>
            <w:tcW w:w="1045" w:type="dxa"/>
            <w:tcBorders>
              <w:top w:val="single" w:sz="4" w:space="0" w:color="000000"/>
              <w:left w:val="single" w:sz="4" w:space="0" w:color="000000"/>
              <w:bottom w:val="single" w:sz="4" w:space="0" w:color="000000"/>
            </w:tcBorders>
            <w:shd w:val="clear" w:color="auto" w:fill="auto"/>
          </w:tcPr>
          <w:p w:rsidR="00082058" w:rsidRPr="00082058" w:rsidRDefault="00082058" w:rsidP="00082058">
            <w:pPr>
              <w:pStyle w:val="ConsPlusCell"/>
              <w:shd w:val="clear" w:color="auto" w:fill="FFFFFF" w:themeFill="background1"/>
              <w:jc w:val="center"/>
              <w:rPr>
                <w:rFonts w:ascii="Times New Roman" w:hAnsi="Times New Roman" w:cs="Times New Roman"/>
                <w:sz w:val="21"/>
                <w:szCs w:val="21"/>
              </w:rPr>
            </w:pPr>
            <w:r w:rsidRPr="00082058">
              <w:rPr>
                <w:rFonts w:ascii="Times New Roman" w:hAnsi="Times New Roman" w:cs="Times New Roman"/>
                <w:sz w:val="21"/>
                <w:szCs w:val="21"/>
              </w:rPr>
              <w:t>---</w:t>
            </w:r>
          </w:p>
        </w:tc>
      </w:tr>
      <w:tr w:rsidR="00082058" w:rsidRPr="00082058" w:rsidTr="00082058">
        <w:tc>
          <w:tcPr>
            <w:tcW w:w="4894" w:type="dxa"/>
            <w:vMerge/>
            <w:tcBorders>
              <w:left w:val="single" w:sz="4" w:space="0" w:color="000000"/>
            </w:tcBorders>
            <w:shd w:val="clear" w:color="auto" w:fill="auto"/>
          </w:tcPr>
          <w:p w:rsidR="00082058" w:rsidRPr="00082058" w:rsidRDefault="00082058" w:rsidP="00082058">
            <w:pPr>
              <w:pStyle w:val="ConsPlusCell"/>
              <w:shd w:val="clear" w:color="auto" w:fill="FFFFFF" w:themeFill="background1"/>
              <w:snapToGrid w:val="0"/>
              <w:jc w:val="both"/>
              <w:rPr>
                <w:rFonts w:ascii="Times New Roman" w:hAnsi="Times New Roman" w:cs="Times New Roman"/>
                <w:sz w:val="21"/>
                <w:szCs w:val="21"/>
              </w:rPr>
            </w:pPr>
          </w:p>
        </w:tc>
        <w:tc>
          <w:tcPr>
            <w:tcW w:w="1985" w:type="dxa"/>
            <w:vMerge/>
            <w:tcBorders>
              <w:left w:val="single" w:sz="4" w:space="0" w:color="000000"/>
            </w:tcBorders>
            <w:shd w:val="clear" w:color="auto" w:fill="auto"/>
          </w:tcPr>
          <w:p w:rsidR="00082058" w:rsidRPr="00082058" w:rsidRDefault="00082058" w:rsidP="00082058">
            <w:pPr>
              <w:pStyle w:val="ConsPlusCell"/>
              <w:shd w:val="clear" w:color="auto" w:fill="FFFFFF" w:themeFill="background1"/>
              <w:snapToGrid w:val="0"/>
              <w:jc w:val="center"/>
              <w:rPr>
                <w:rFonts w:ascii="Times New Roman" w:hAnsi="Times New Roman" w:cs="Times New Roman"/>
                <w:sz w:val="21"/>
                <w:szCs w:val="21"/>
              </w:rPr>
            </w:pPr>
          </w:p>
        </w:tc>
        <w:tc>
          <w:tcPr>
            <w:tcW w:w="1134" w:type="dxa"/>
            <w:vMerge/>
            <w:tcBorders>
              <w:left w:val="single" w:sz="4" w:space="0" w:color="000000"/>
            </w:tcBorders>
            <w:shd w:val="clear" w:color="auto" w:fill="auto"/>
            <w:vAlign w:val="center"/>
          </w:tcPr>
          <w:p w:rsidR="00082058" w:rsidRPr="00082058" w:rsidRDefault="00082058" w:rsidP="00082058">
            <w:pPr>
              <w:pStyle w:val="ConsPlusCell"/>
              <w:shd w:val="clear" w:color="auto" w:fill="FFFFFF" w:themeFill="background1"/>
              <w:snapToGrid w:val="0"/>
              <w:jc w:val="center"/>
              <w:rPr>
                <w:rFonts w:ascii="Times New Roman" w:hAnsi="Times New Roman" w:cs="Times New Roman"/>
                <w:sz w:val="21"/>
                <w:szCs w:val="21"/>
              </w:rPr>
            </w:pPr>
          </w:p>
        </w:tc>
        <w:tc>
          <w:tcPr>
            <w:tcW w:w="1134" w:type="dxa"/>
            <w:vMerge/>
            <w:tcBorders>
              <w:left w:val="single" w:sz="4" w:space="0" w:color="000000"/>
            </w:tcBorders>
            <w:shd w:val="clear" w:color="auto" w:fill="auto"/>
            <w:vAlign w:val="center"/>
          </w:tcPr>
          <w:p w:rsidR="00082058" w:rsidRPr="00082058" w:rsidRDefault="00082058" w:rsidP="00082058">
            <w:pPr>
              <w:pStyle w:val="ConsPlusCell"/>
              <w:shd w:val="clear" w:color="auto" w:fill="FFFFFF" w:themeFill="background1"/>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tcBorders>
            <w:shd w:val="clear" w:color="auto" w:fill="auto"/>
          </w:tcPr>
          <w:p w:rsidR="00082058" w:rsidRPr="00082058" w:rsidRDefault="00082058" w:rsidP="00082058">
            <w:pPr>
              <w:pStyle w:val="ConsPlusCell"/>
              <w:shd w:val="clear" w:color="auto" w:fill="FFFFFF" w:themeFill="background1"/>
              <w:jc w:val="both"/>
              <w:rPr>
                <w:rFonts w:ascii="Times New Roman" w:hAnsi="Times New Roman" w:cs="Times New Roman"/>
                <w:sz w:val="21"/>
                <w:szCs w:val="21"/>
              </w:rPr>
            </w:pPr>
            <w:r w:rsidRPr="00082058">
              <w:rPr>
                <w:rFonts w:ascii="Times New Roman" w:hAnsi="Times New Roman" w:cs="Times New Roman"/>
                <w:sz w:val="21"/>
                <w:szCs w:val="21"/>
              </w:rPr>
              <w:t>Областной бюджет-</w:t>
            </w:r>
          </w:p>
        </w:tc>
        <w:tc>
          <w:tcPr>
            <w:tcW w:w="1313" w:type="dxa"/>
            <w:tcBorders>
              <w:top w:val="single" w:sz="4" w:space="0" w:color="000000"/>
              <w:left w:val="single" w:sz="4" w:space="0" w:color="000000"/>
              <w:bottom w:val="single" w:sz="4" w:space="0" w:color="000000"/>
            </w:tcBorders>
            <w:shd w:val="clear" w:color="auto" w:fill="auto"/>
          </w:tcPr>
          <w:p w:rsidR="00082058" w:rsidRPr="00082058" w:rsidRDefault="00082058" w:rsidP="00082058">
            <w:pPr>
              <w:pStyle w:val="ConsPlusCell"/>
              <w:shd w:val="clear" w:color="auto" w:fill="FFFFFF" w:themeFill="background1"/>
              <w:jc w:val="center"/>
              <w:rPr>
                <w:rFonts w:ascii="Times New Roman" w:hAnsi="Times New Roman" w:cs="Times New Roman"/>
                <w:sz w:val="21"/>
                <w:szCs w:val="21"/>
              </w:rPr>
            </w:pPr>
            <w:r w:rsidRPr="00082058">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tcBorders>
            <w:shd w:val="clear" w:color="auto" w:fill="auto"/>
          </w:tcPr>
          <w:p w:rsidR="00082058" w:rsidRPr="00082058" w:rsidRDefault="00082058" w:rsidP="00082058">
            <w:pPr>
              <w:pStyle w:val="ConsPlusCell"/>
              <w:shd w:val="clear" w:color="auto" w:fill="FFFFFF" w:themeFill="background1"/>
              <w:jc w:val="center"/>
              <w:rPr>
                <w:rFonts w:ascii="Times New Roman" w:hAnsi="Times New Roman" w:cs="Times New Roman"/>
                <w:sz w:val="21"/>
                <w:szCs w:val="21"/>
              </w:rPr>
            </w:pPr>
            <w:r w:rsidRPr="00082058">
              <w:rPr>
                <w:rFonts w:ascii="Times New Roman" w:hAnsi="Times New Roman" w:cs="Times New Roman"/>
                <w:sz w:val="21"/>
                <w:szCs w:val="21"/>
              </w:rPr>
              <w:t>---</w:t>
            </w:r>
          </w:p>
        </w:tc>
        <w:tc>
          <w:tcPr>
            <w:tcW w:w="1045" w:type="dxa"/>
            <w:tcBorders>
              <w:top w:val="single" w:sz="4" w:space="0" w:color="000000"/>
              <w:left w:val="single" w:sz="4" w:space="0" w:color="000000"/>
              <w:bottom w:val="single" w:sz="4" w:space="0" w:color="000000"/>
            </w:tcBorders>
            <w:shd w:val="clear" w:color="auto" w:fill="auto"/>
          </w:tcPr>
          <w:p w:rsidR="00082058" w:rsidRPr="00082058" w:rsidRDefault="00082058" w:rsidP="00082058">
            <w:pPr>
              <w:pStyle w:val="ConsPlusCell"/>
              <w:shd w:val="clear" w:color="auto" w:fill="FFFFFF" w:themeFill="background1"/>
              <w:jc w:val="center"/>
              <w:rPr>
                <w:rFonts w:ascii="Times New Roman" w:hAnsi="Times New Roman" w:cs="Times New Roman"/>
                <w:sz w:val="21"/>
                <w:szCs w:val="21"/>
              </w:rPr>
            </w:pPr>
            <w:r w:rsidRPr="00082058">
              <w:rPr>
                <w:rFonts w:ascii="Times New Roman" w:hAnsi="Times New Roman" w:cs="Times New Roman"/>
                <w:sz w:val="21"/>
                <w:szCs w:val="21"/>
              </w:rPr>
              <w:t>---</w:t>
            </w:r>
          </w:p>
        </w:tc>
      </w:tr>
      <w:tr w:rsidR="00082058" w:rsidRPr="00082058" w:rsidTr="00082058">
        <w:tc>
          <w:tcPr>
            <w:tcW w:w="4894" w:type="dxa"/>
            <w:vMerge/>
            <w:tcBorders>
              <w:left w:val="single" w:sz="4" w:space="0" w:color="000000"/>
            </w:tcBorders>
            <w:shd w:val="clear" w:color="auto" w:fill="auto"/>
          </w:tcPr>
          <w:p w:rsidR="00082058" w:rsidRPr="00082058" w:rsidRDefault="00082058" w:rsidP="00082058">
            <w:pPr>
              <w:pStyle w:val="ConsPlusCell"/>
              <w:shd w:val="clear" w:color="auto" w:fill="FFFFFF" w:themeFill="background1"/>
              <w:snapToGrid w:val="0"/>
              <w:jc w:val="both"/>
              <w:rPr>
                <w:rFonts w:ascii="Times New Roman" w:hAnsi="Times New Roman" w:cs="Times New Roman"/>
                <w:sz w:val="21"/>
                <w:szCs w:val="21"/>
              </w:rPr>
            </w:pPr>
          </w:p>
        </w:tc>
        <w:tc>
          <w:tcPr>
            <w:tcW w:w="1985" w:type="dxa"/>
            <w:vMerge/>
            <w:tcBorders>
              <w:left w:val="single" w:sz="4" w:space="0" w:color="000000"/>
            </w:tcBorders>
            <w:shd w:val="clear" w:color="auto" w:fill="auto"/>
          </w:tcPr>
          <w:p w:rsidR="00082058" w:rsidRPr="00082058" w:rsidRDefault="00082058" w:rsidP="00082058">
            <w:pPr>
              <w:pStyle w:val="ConsPlusCell"/>
              <w:shd w:val="clear" w:color="auto" w:fill="FFFFFF" w:themeFill="background1"/>
              <w:snapToGrid w:val="0"/>
              <w:jc w:val="center"/>
              <w:rPr>
                <w:rFonts w:ascii="Times New Roman" w:hAnsi="Times New Roman" w:cs="Times New Roman"/>
                <w:sz w:val="21"/>
                <w:szCs w:val="21"/>
              </w:rPr>
            </w:pPr>
          </w:p>
        </w:tc>
        <w:tc>
          <w:tcPr>
            <w:tcW w:w="1134" w:type="dxa"/>
            <w:vMerge/>
            <w:tcBorders>
              <w:left w:val="single" w:sz="4" w:space="0" w:color="000000"/>
            </w:tcBorders>
            <w:shd w:val="clear" w:color="auto" w:fill="auto"/>
            <w:vAlign w:val="center"/>
          </w:tcPr>
          <w:p w:rsidR="00082058" w:rsidRPr="00082058" w:rsidRDefault="00082058" w:rsidP="00082058">
            <w:pPr>
              <w:pStyle w:val="ConsPlusCell"/>
              <w:shd w:val="clear" w:color="auto" w:fill="FFFFFF" w:themeFill="background1"/>
              <w:snapToGrid w:val="0"/>
              <w:jc w:val="center"/>
              <w:rPr>
                <w:rFonts w:ascii="Times New Roman" w:hAnsi="Times New Roman" w:cs="Times New Roman"/>
                <w:sz w:val="21"/>
                <w:szCs w:val="21"/>
              </w:rPr>
            </w:pPr>
          </w:p>
        </w:tc>
        <w:tc>
          <w:tcPr>
            <w:tcW w:w="1134" w:type="dxa"/>
            <w:vMerge/>
            <w:tcBorders>
              <w:left w:val="single" w:sz="4" w:space="0" w:color="000000"/>
            </w:tcBorders>
            <w:shd w:val="clear" w:color="auto" w:fill="auto"/>
            <w:vAlign w:val="center"/>
          </w:tcPr>
          <w:p w:rsidR="00082058" w:rsidRPr="00082058" w:rsidRDefault="00082058" w:rsidP="00082058">
            <w:pPr>
              <w:pStyle w:val="ConsPlusCell"/>
              <w:shd w:val="clear" w:color="auto" w:fill="FFFFFF" w:themeFill="background1"/>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tcBorders>
            <w:shd w:val="clear" w:color="auto" w:fill="auto"/>
          </w:tcPr>
          <w:p w:rsidR="00082058" w:rsidRPr="00082058" w:rsidRDefault="00082058" w:rsidP="00082058">
            <w:pPr>
              <w:pStyle w:val="ConsPlusCell"/>
              <w:shd w:val="clear" w:color="auto" w:fill="FFFFFF" w:themeFill="background1"/>
              <w:jc w:val="both"/>
              <w:rPr>
                <w:rFonts w:ascii="Times New Roman" w:hAnsi="Times New Roman" w:cs="Times New Roman"/>
                <w:sz w:val="21"/>
                <w:szCs w:val="21"/>
              </w:rPr>
            </w:pPr>
            <w:r w:rsidRPr="00082058">
              <w:rPr>
                <w:rFonts w:ascii="Times New Roman" w:hAnsi="Times New Roman" w:cs="Times New Roman"/>
                <w:sz w:val="21"/>
                <w:szCs w:val="21"/>
              </w:rPr>
              <w:t>Местный бюджет-</w:t>
            </w:r>
          </w:p>
        </w:tc>
        <w:tc>
          <w:tcPr>
            <w:tcW w:w="1313" w:type="dxa"/>
            <w:tcBorders>
              <w:top w:val="single" w:sz="4" w:space="0" w:color="000000"/>
              <w:left w:val="single" w:sz="4" w:space="0" w:color="000000"/>
              <w:bottom w:val="single" w:sz="4" w:space="0" w:color="000000"/>
            </w:tcBorders>
            <w:shd w:val="clear" w:color="auto" w:fill="auto"/>
          </w:tcPr>
          <w:p w:rsidR="00082058" w:rsidRPr="00082058" w:rsidRDefault="00082058" w:rsidP="00082058">
            <w:pPr>
              <w:pStyle w:val="ConsPlusCell"/>
              <w:shd w:val="clear" w:color="auto" w:fill="FFFFFF" w:themeFill="background1"/>
              <w:snapToGrid w:val="0"/>
              <w:jc w:val="center"/>
              <w:rPr>
                <w:rFonts w:ascii="Times New Roman" w:hAnsi="Times New Roman" w:cs="Times New Roman"/>
                <w:sz w:val="21"/>
                <w:szCs w:val="21"/>
              </w:rPr>
            </w:pPr>
            <w:r w:rsidRPr="00082058">
              <w:rPr>
                <w:rFonts w:ascii="Times New Roman" w:hAnsi="Times New Roman" w:cs="Times New Roman"/>
                <w:sz w:val="21"/>
                <w:szCs w:val="21"/>
              </w:rPr>
              <w:t>10,0</w:t>
            </w:r>
          </w:p>
        </w:tc>
        <w:tc>
          <w:tcPr>
            <w:tcW w:w="1098" w:type="dxa"/>
            <w:tcBorders>
              <w:top w:val="single" w:sz="4" w:space="0" w:color="000000"/>
              <w:left w:val="single" w:sz="4" w:space="0" w:color="000000"/>
              <w:bottom w:val="single" w:sz="4" w:space="0" w:color="000000"/>
            </w:tcBorders>
            <w:shd w:val="clear" w:color="auto" w:fill="auto"/>
          </w:tcPr>
          <w:p w:rsidR="00082058" w:rsidRPr="00082058" w:rsidRDefault="00082058" w:rsidP="00082058">
            <w:pPr>
              <w:pStyle w:val="ConsPlusCell"/>
              <w:shd w:val="clear" w:color="auto" w:fill="FFFFFF" w:themeFill="background1"/>
              <w:snapToGrid w:val="0"/>
              <w:jc w:val="center"/>
              <w:rPr>
                <w:rFonts w:ascii="Times New Roman" w:hAnsi="Times New Roman" w:cs="Times New Roman"/>
                <w:sz w:val="21"/>
                <w:szCs w:val="21"/>
              </w:rPr>
            </w:pPr>
            <w:r w:rsidRPr="00082058">
              <w:rPr>
                <w:rFonts w:ascii="Times New Roman" w:hAnsi="Times New Roman" w:cs="Times New Roman"/>
                <w:sz w:val="21"/>
                <w:szCs w:val="21"/>
              </w:rPr>
              <w:t>10,0</w:t>
            </w:r>
          </w:p>
        </w:tc>
        <w:tc>
          <w:tcPr>
            <w:tcW w:w="1045" w:type="dxa"/>
            <w:tcBorders>
              <w:top w:val="single" w:sz="4" w:space="0" w:color="000000"/>
              <w:left w:val="single" w:sz="4" w:space="0" w:color="000000"/>
              <w:bottom w:val="single" w:sz="4" w:space="0" w:color="000000"/>
            </w:tcBorders>
            <w:shd w:val="clear" w:color="auto" w:fill="auto"/>
          </w:tcPr>
          <w:p w:rsidR="00082058" w:rsidRPr="00082058" w:rsidRDefault="00082058" w:rsidP="00082058">
            <w:pPr>
              <w:pStyle w:val="ConsPlusCell"/>
              <w:shd w:val="clear" w:color="auto" w:fill="FFFFFF" w:themeFill="background1"/>
              <w:snapToGrid w:val="0"/>
              <w:jc w:val="center"/>
              <w:rPr>
                <w:rFonts w:ascii="Times New Roman" w:hAnsi="Times New Roman" w:cs="Times New Roman"/>
                <w:sz w:val="21"/>
                <w:szCs w:val="21"/>
              </w:rPr>
            </w:pPr>
            <w:r w:rsidRPr="00082058">
              <w:rPr>
                <w:rFonts w:ascii="Times New Roman" w:hAnsi="Times New Roman" w:cs="Times New Roman"/>
                <w:sz w:val="21"/>
                <w:szCs w:val="21"/>
              </w:rPr>
              <w:t>10,0</w:t>
            </w:r>
          </w:p>
        </w:tc>
      </w:tr>
      <w:tr w:rsidR="00082058" w:rsidRPr="00082058" w:rsidTr="00082058">
        <w:tc>
          <w:tcPr>
            <w:tcW w:w="4894" w:type="dxa"/>
            <w:vMerge/>
            <w:tcBorders>
              <w:left w:val="single" w:sz="4" w:space="0" w:color="000000"/>
              <w:bottom w:val="single" w:sz="4" w:space="0" w:color="000000"/>
            </w:tcBorders>
            <w:shd w:val="clear" w:color="auto" w:fill="auto"/>
          </w:tcPr>
          <w:p w:rsidR="00082058" w:rsidRPr="00082058" w:rsidRDefault="00082058" w:rsidP="00082058">
            <w:pPr>
              <w:pStyle w:val="ConsPlusCell"/>
              <w:shd w:val="clear" w:color="auto" w:fill="FFFFFF" w:themeFill="background1"/>
              <w:snapToGrid w:val="0"/>
              <w:jc w:val="both"/>
              <w:rPr>
                <w:rFonts w:ascii="Times New Roman" w:hAnsi="Times New Roman" w:cs="Times New Roman"/>
                <w:sz w:val="21"/>
                <w:szCs w:val="21"/>
              </w:rPr>
            </w:pPr>
          </w:p>
        </w:tc>
        <w:tc>
          <w:tcPr>
            <w:tcW w:w="1985" w:type="dxa"/>
            <w:vMerge/>
            <w:tcBorders>
              <w:left w:val="single" w:sz="4" w:space="0" w:color="000000"/>
              <w:bottom w:val="single" w:sz="4" w:space="0" w:color="000000"/>
            </w:tcBorders>
            <w:shd w:val="clear" w:color="auto" w:fill="auto"/>
          </w:tcPr>
          <w:p w:rsidR="00082058" w:rsidRPr="00082058" w:rsidRDefault="00082058" w:rsidP="00082058">
            <w:pPr>
              <w:pStyle w:val="ConsPlusCell"/>
              <w:shd w:val="clear" w:color="auto" w:fill="FFFFFF" w:themeFill="background1"/>
              <w:snapToGrid w:val="0"/>
              <w:jc w:val="center"/>
              <w:rPr>
                <w:rFonts w:ascii="Times New Roman" w:hAnsi="Times New Roman" w:cs="Times New Roman"/>
                <w:sz w:val="21"/>
                <w:szCs w:val="21"/>
              </w:rPr>
            </w:pPr>
          </w:p>
        </w:tc>
        <w:tc>
          <w:tcPr>
            <w:tcW w:w="1134" w:type="dxa"/>
            <w:vMerge/>
            <w:tcBorders>
              <w:left w:val="single" w:sz="4" w:space="0" w:color="000000"/>
              <w:bottom w:val="single" w:sz="4" w:space="0" w:color="000000"/>
            </w:tcBorders>
            <w:shd w:val="clear" w:color="auto" w:fill="auto"/>
            <w:vAlign w:val="center"/>
          </w:tcPr>
          <w:p w:rsidR="00082058" w:rsidRPr="00082058" w:rsidRDefault="00082058" w:rsidP="00082058">
            <w:pPr>
              <w:pStyle w:val="ConsPlusCell"/>
              <w:shd w:val="clear" w:color="auto" w:fill="FFFFFF" w:themeFill="background1"/>
              <w:snapToGrid w:val="0"/>
              <w:jc w:val="center"/>
              <w:rPr>
                <w:rFonts w:ascii="Times New Roman" w:hAnsi="Times New Roman" w:cs="Times New Roman"/>
                <w:sz w:val="21"/>
                <w:szCs w:val="21"/>
              </w:rPr>
            </w:pPr>
          </w:p>
        </w:tc>
        <w:tc>
          <w:tcPr>
            <w:tcW w:w="1134" w:type="dxa"/>
            <w:vMerge/>
            <w:tcBorders>
              <w:left w:val="single" w:sz="4" w:space="0" w:color="000000"/>
              <w:bottom w:val="single" w:sz="4" w:space="0" w:color="000000"/>
            </w:tcBorders>
            <w:shd w:val="clear" w:color="auto" w:fill="auto"/>
            <w:vAlign w:val="center"/>
          </w:tcPr>
          <w:p w:rsidR="00082058" w:rsidRPr="00082058" w:rsidRDefault="00082058" w:rsidP="00082058">
            <w:pPr>
              <w:pStyle w:val="ConsPlusCell"/>
              <w:shd w:val="clear" w:color="auto" w:fill="FFFFFF" w:themeFill="background1"/>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tcBorders>
            <w:shd w:val="clear" w:color="auto" w:fill="auto"/>
          </w:tcPr>
          <w:p w:rsidR="00082058" w:rsidRPr="00082058" w:rsidRDefault="00082058" w:rsidP="00082058">
            <w:pPr>
              <w:pStyle w:val="ConsPlusCell"/>
              <w:shd w:val="clear" w:color="auto" w:fill="FFFFFF" w:themeFill="background1"/>
              <w:jc w:val="both"/>
              <w:rPr>
                <w:rFonts w:ascii="Times New Roman" w:hAnsi="Times New Roman" w:cs="Times New Roman"/>
                <w:sz w:val="21"/>
                <w:szCs w:val="21"/>
              </w:rPr>
            </w:pPr>
            <w:r w:rsidRPr="00082058">
              <w:rPr>
                <w:rFonts w:ascii="Times New Roman" w:hAnsi="Times New Roman" w:cs="Times New Roman"/>
                <w:sz w:val="21"/>
                <w:szCs w:val="21"/>
              </w:rPr>
              <w:t>Прочие источники</w:t>
            </w:r>
          </w:p>
        </w:tc>
        <w:tc>
          <w:tcPr>
            <w:tcW w:w="1313" w:type="dxa"/>
            <w:tcBorders>
              <w:top w:val="single" w:sz="4" w:space="0" w:color="000000"/>
              <w:left w:val="single" w:sz="4" w:space="0" w:color="000000"/>
              <w:bottom w:val="single" w:sz="4" w:space="0" w:color="000000"/>
            </w:tcBorders>
            <w:shd w:val="clear" w:color="auto" w:fill="auto"/>
          </w:tcPr>
          <w:p w:rsidR="00082058" w:rsidRPr="00082058" w:rsidRDefault="00082058" w:rsidP="00082058">
            <w:pPr>
              <w:pStyle w:val="ConsPlusCell"/>
              <w:shd w:val="clear" w:color="auto" w:fill="FFFFFF" w:themeFill="background1"/>
              <w:jc w:val="center"/>
              <w:rPr>
                <w:rFonts w:ascii="Times New Roman" w:hAnsi="Times New Roman" w:cs="Times New Roman"/>
                <w:sz w:val="21"/>
                <w:szCs w:val="21"/>
              </w:rPr>
            </w:pPr>
            <w:r w:rsidRPr="00082058">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tcBorders>
            <w:shd w:val="clear" w:color="auto" w:fill="auto"/>
          </w:tcPr>
          <w:p w:rsidR="00082058" w:rsidRPr="00082058" w:rsidRDefault="00082058" w:rsidP="00082058">
            <w:pPr>
              <w:pStyle w:val="ConsPlusCell"/>
              <w:shd w:val="clear" w:color="auto" w:fill="FFFFFF" w:themeFill="background1"/>
              <w:jc w:val="center"/>
              <w:rPr>
                <w:rFonts w:ascii="Times New Roman" w:hAnsi="Times New Roman" w:cs="Times New Roman"/>
                <w:sz w:val="21"/>
                <w:szCs w:val="21"/>
              </w:rPr>
            </w:pPr>
            <w:r w:rsidRPr="00082058">
              <w:rPr>
                <w:rFonts w:ascii="Times New Roman" w:hAnsi="Times New Roman" w:cs="Times New Roman"/>
                <w:sz w:val="21"/>
                <w:szCs w:val="21"/>
              </w:rPr>
              <w:t>---</w:t>
            </w:r>
          </w:p>
        </w:tc>
        <w:tc>
          <w:tcPr>
            <w:tcW w:w="1045" w:type="dxa"/>
            <w:tcBorders>
              <w:top w:val="single" w:sz="4" w:space="0" w:color="000000"/>
              <w:left w:val="single" w:sz="4" w:space="0" w:color="000000"/>
              <w:bottom w:val="single" w:sz="4" w:space="0" w:color="000000"/>
            </w:tcBorders>
            <w:shd w:val="clear" w:color="auto" w:fill="auto"/>
          </w:tcPr>
          <w:p w:rsidR="00082058" w:rsidRPr="00082058" w:rsidRDefault="00082058" w:rsidP="00082058">
            <w:pPr>
              <w:pStyle w:val="ConsPlusCell"/>
              <w:shd w:val="clear" w:color="auto" w:fill="FFFFFF" w:themeFill="background1"/>
              <w:jc w:val="center"/>
              <w:rPr>
                <w:rFonts w:ascii="Times New Roman" w:hAnsi="Times New Roman" w:cs="Times New Roman"/>
                <w:sz w:val="21"/>
                <w:szCs w:val="21"/>
              </w:rPr>
            </w:pPr>
            <w:r w:rsidRPr="00082058">
              <w:rPr>
                <w:rFonts w:ascii="Times New Roman" w:hAnsi="Times New Roman" w:cs="Times New Roman"/>
                <w:sz w:val="21"/>
                <w:szCs w:val="21"/>
              </w:rPr>
              <w:t>---</w:t>
            </w:r>
          </w:p>
        </w:tc>
      </w:tr>
      <w:tr w:rsidR="00082058" w:rsidRPr="00082058" w:rsidTr="00082058">
        <w:tc>
          <w:tcPr>
            <w:tcW w:w="4894" w:type="dxa"/>
            <w:tcBorders>
              <w:top w:val="single" w:sz="4" w:space="0" w:color="000000"/>
              <w:left w:val="single" w:sz="4" w:space="0" w:color="000000"/>
              <w:bottom w:val="single" w:sz="4" w:space="0" w:color="000000"/>
            </w:tcBorders>
            <w:shd w:val="clear" w:color="auto" w:fill="auto"/>
          </w:tcPr>
          <w:p w:rsidR="00082058" w:rsidRPr="00082058" w:rsidRDefault="00082058" w:rsidP="00082058">
            <w:pPr>
              <w:pStyle w:val="ConsPlusCell"/>
              <w:shd w:val="clear" w:color="auto" w:fill="FFFFFF" w:themeFill="background1"/>
              <w:snapToGrid w:val="0"/>
              <w:jc w:val="both"/>
              <w:rPr>
                <w:rFonts w:ascii="Times New Roman" w:hAnsi="Times New Roman" w:cs="Times New Roman"/>
                <w:sz w:val="21"/>
                <w:szCs w:val="21"/>
              </w:rPr>
            </w:pPr>
            <w:r w:rsidRPr="00082058">
              <w:rPr>
                <w:rFonts w:ascii="Times New Roman" w:hAnsi="Times New Roman" w:cs="Times New Roman"/>
                <w:sz w:val="21"/>
                <w:szCs w:val="21"/>
              </w:rPr>
              <w:t>Мероприятие 2</w:t>
            </w:r>
          </w:p>
        </w:tc>
        <w:tc>
          <w:tcPr>
            <w:tcW w:w="1985" w:type="dxa"/>
            <w:tcBorders>
              <w:top w:val="single" w:sz="4" w:space="0" w:color="000000"/>
              <w:left w:val="single" w:sz="4" w:space="0" w:color="000000"/>
              <w:bottom w:val="single" w:sz="4" w:space="0" w:color="000000"/>
            </w:tcBorders>
            <w:shd w:val="clear" w:color="auto" w:fill="auto"/>
          </w:tcPr>
          <w:p w:rsidR="00082058" w:rsidRPr="00082058" w:rsidRDefault="00082058" w:rsidP="00082058">
            <w:pPr>
              <w:pStyle w:val="ConsPlusCell"/>
              <w:shd w:val="clear" w:color="auto" w:fill="FFFFFF" w:themeFill="background1"/>
              <w:snapToGrid w:val="0"/>
              <w:jc w:val="center"/>
              <w:rPr>
                <w:rFonts w:ascii="Times New Roman" w:hAnsi="Times New Roman" w:cs="Times New Roman"/>
                <w:sz w:val="21"/>
                <w:szCs w:val="21"/>
              </w:rPr>
            </w:pPr>
          </w:p>
        </w:tc>
        <w:tc>
          <w:tcPr>
            <w:tcW w:w="1134" w:type="dxa"/>
            <w:tcBorders>
              <w:top w:val="single" w:sz="4" w:space="0" w:color="000000"/>
              <w:left w:val="single" w:sz="4" w:space="0" w:color="000000"/>
              <w:bottom w:val="single" w:sz="4" w:space="0" w:color="000000"/>
            </w:tcBorders>
            <w:shd w:val="clear" w:color="auto" w:fill="auto"/>
            <w:vAlign w:val="center"/>
          </w:tcPr>
          <w:p w:rsidR="00082058" w:rsidRPr="00082058" w:rsidRDefault="00082058" w:rsidP="00082058">
            <w:pPr>
              <w:pStyle w:val="ConsPlusCell"/>
              <w:shd w:val="clear" w:color="auto" w:fill="FFFFFF" w:themeFill="background1"/>
              <w:snapToGrid w:val="0"/>
              <w:jc w:val="center"/>
              <w:rPr>
                <w:rFonts w:ascii="Times New Roman" w:hAnsi="Times New Roman" w:cs="Times New Roman"/>
                <w:sz w:val="21"/>
                <w:szCs w:val="21"/>
              </w:rPr>
            </w:pPr>
          </w:p>
        </w:tc>
        <w:tc>
          <w:tcPr>
            <w:tcW w:w="1134" w:type="dxa"/>
            <w:tcBorders>
              <w:top w:val="single" w:sz="4" w:space="0" w:color="000000"/>
              <w:left w:val="single" w:sz="4" w:space="0" w:color="000000"/>
              <w:bottom w:val="single" w:sz="4" w:space="0" w:color="000000"/>
            </w:tcBorders>
            <w:shd w:val="clear" w:color="auto" w:fill="auto"/>
            <w:vAlign w:val="center"/>
          </w:tcPr>
          <w:p w:rsidR="00082058" w:rsidRPr="00082058" w:rsidRDefault="00082058" w:rsidP="00082058">
            <w:pPr>
              <w:pStyle w:val="ConsPlusCell"/>
              <w:shd w:val="clear" w:color="auto" w:fill="FFFFFF" w:themeFill="background1"/>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tcBorders>
            <w:shd w:val="clear" w:color="auto" w:fill="auto"/>
          </w:tcPr>
          <w:p w:rsidR="00082058" w:rsidRPr="00082058" w:rsidRDefault="00082058" w:rsidP="00082058">
            <w:pPr>
              <w:pStyle w:val="ConsPlusCell"/>
              <w:shd w:val="clear" w:color="auto" w:fill="FFFFFF" w:themeFill="background1"/>
              <w:snapToGrid w:val="0"/>
              <w:jc w:val="both"/>
              <w:rPr>
                <w:rFonts w:ascii="Times New Roman" w:hAnsi="Times New Roman" w:cs="Times New Roman"/>
                <w:sz w:val="21"/>
                <w:szCs w:val="21"/>
              </w:rPr>
            </w:pPr>
          </w:p>
        </w:tc>
        <w:tc>
          <w:tcPr>
            <w:tcW w:w="1313" w:type="dxa"/>
            <w:tcBorders>
              <w:top w:val="single" w:sz="4" w:space="0" w:color="000000"/>
              <w:left w:val="single" w:sz="4" w:space="0" w:color="000000"/>
              <w:bottom w:val="single" w:sz="4" w:space="0" w:color="000000"/>
            </w:tcBorders>
            <w:shd w:val="clear" w:color="auto" w:fill="auto"/>
          </w:tcPr>
          <w:p w:rsidR="00082058" w:rsidRPr="00082058" w:rsidRDefault="00082058" w:rsidP="00082058">
            <w:pPr>
              <w:pStyle w:val="ConsPlusCell"/>
              <w:shd w:val="clear" w:color="auto" w:fill="FFFFFF" w:themeFill="background1"/>
              <w:snapToGrid w:val="0"/>
              <w:jc w:val="center"/>
              <w:rPr>
                <w:rFonts w:ascii="Times New Roman" w:hAnsi="Times New Roman" w:cs="Times New Roman"/>
                <w:sz w:val="21"/>
                <w:szCs w:val="21"/>
              </w:rPr>
            </w:pPr>
            <w:r w:rsidRPr="00082058">
              <w:rPr>
                <w:rFonts w:ascii="Times New Roman" w:hAnsi="Times New Roman" w:cs="Times New Roman"/>
                <w:sz w:val="21"/>
                <w:szCs w:val="21"/>
              </w:rPr>
              <w:t>10,0</w:t>
            </w:r>
          </w:p>
        </w:tc>
        <w:tc>
          <w:tcPr>
            <w:tcW w:w="1098" w:type="dxa"/>
            <w:tcBorders>
              <w:top w:val="single" w:sz="4" w:space="0" w:color="000000"/>
              <w:left w:val="single" w:sz="4" w:space="0" w:color="000000"/>
              <w:bottom w:val="single" w:sz="4" w:space="0" w:color="000000"/>
            </w:tcBorders>
            <w:shd w:val="clear" w:color="auto" w:fill="auto"/>
          </w:tcPr>
          <w:p w:rsidR="00082058" w:rsidRPr="00082058" w:rsidRDefault="00082058" w:rsidP="00082058">
            <w:pPr>
              <w:pStyle w:val="ConsPlusCell"/>
              <w:shd w:val="clear" w:color="auto" w:fill="FFFFFF" w:themeFill="background1"/>
              <w:snapToGrid w:val="0"/>
              <w:jc w:val="center"/>
              <w:rPr>
                <w:rFonts w:ascii="Times New Roman" w:hAnsi="Times New Roman" w:cs="Times New Roman"/>
                <w:sz w:val="21"/>
                <w:szCs w:val="21"/>
              </w:rPr>
            </w:pPr>
            <w:r w:rsidRPr="00082058">
              <w:rPr>
                <w:rFonts w:ascii="Times New Roman" w:hAnsi="Times New Roman" w:cs="Times New Roman"/>
                <w:sz w:val="21"/>
                <w:szCs w:val="21"/>
              </w:rPr>
              <w:t>10,0</w:t>
            </w:r>
          </w:p>
        </w:tc>
        <w:tc>
          <w:tcPr>
            <w:tcW w:w="1045" w:type="dxa"/>
            <w:tcBorders>
              <w:top w:val="single" w:sz="4" w:space="0" w:color="000000"/>
              <w:left w:val="single" w:sz="4" w:space="0" w:color="000000"/>
              <w:bottom w:val="single" w:sz="4" w:space="0" w:color="000000"/>
            </w:tcBorders>
            <w:shd w:val="clear" w:color="auto" w:fill="auto"/>
          </w:tcPr>
          <w:p w:rsidR="00082058" w:rsidRPr="00082058" w:rsidRDefault="00082058" w:rsidP="00082058">
            <w:pPr>
              <w:pStyle w:val="ConsPlusCell"/>
              <w:shd w:val="clear" w:color="auto" w:fill="FFFFFF" w:themeFill="background1"/>
              <w:snapToGrid w:val="0"/>
              <w:jc w:val="center"/>
              <w:rPr>
                <w:rFonts w:ascii="Times New Roman" w:hAnsi="Times New Roman" w:cs="Times New Roman"/>
                <w:sz w:val="21"/>
                <w:szCs w:val="21"/>
              </w:rPr>
            </w:pPr>
            <w:r w:rsidRPr="00082058">
              <w:rPr>
                <w:rFonts w:ascii="Times New Roman" w:hAnsi="Times New Roman" w:cs="Times New Roman"/>
                <w:sz w:val="21"/>
                <w:szCs w:val="21"/>
              </w:rPr>
              <w:t>10,0</w:t>
            </w:r>
          </w:p>
        </w:tc>
      </w:tr>
      <w:tr w:rsidR="00082058" w:rsidRPr="00082058" w:rsidTr="00082058">
        <w:tc>
          <w:tcPr>
            <w:tcW w:w="4894" w:type="dxa"/>
            <w:vMerge w:val="restart"/>
            <w:tcBorders>
              <w:top w:val="single" w:sz="4" w:space="0" w:color="000000"/>
              <w:left w:val="single" w:sz="4" w:space="0" w:color="000000"/>
            </w:tcBorders>
            <w:shd w:val="clear" w:color="auto" w:fill="auto"/>
          </w:tcPr>
          <w:p w:rsidR="00082058" w:rsidRPr="00082058" w:rsidRDefault="00082058" w:rsidP="00082058">
            <w:pPr>
              <w:pStyle w:val="ConsPlusCell"/>
              <w:shd w:val="clear" w:color="auto" w:fill="FFFFFF" w:themeFill="background1"/>
              <w:rPr>
                <w:rFonts w:ascii="Times New Roman" w:hAnsi="Times New Roman" w:cs="Times New Roman"/>
                <w:sz w:val="21"/>
                <w:szCs w:val="21"/>
              </w:rPr>
            </w:pPr>
            <w:r w:rsidRPr="00082058">
              <w:rPr>
                <w:rFonts w:ascii="Times New Roman" w:hAnsi="Times New Roman" w:cs="Times New Roman"/>
                <w:sz w:val="21"/>
                <w:szCs w:val="21"/>
              </w:rPr>
              <w:t>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tc>
        <w:tc>
          <w:tcPr>
            <w:tcW w:w="1985" w:type="dxa"/>
            <w:vMerge w:val="restart"/>
            <w:tcBorders>
              <w:top w:val="single" w:sz="4" w:space="0" w:color="000000"/>
              <w:left w:val="single" w:sz="4" w:space="0" w:color="000000"/>
            </w:tcBorders>
            <w:shd w:val="clear" w:color="auto" w:fill="auto"/>
          </w:tcPr>
          <w:p w:rsidR="00082058" w:rsidRPr="00082058" w:rsidRDefault="00082058" w:rsidP="00082058">
            <w:pPr>
              <w:pStyle w:val="ConsPlusCell"/>
              <w:shd w:val="clear" w:color="auto" w:fill="FFFFFF" w:themeFill="background1"/>
              <w:snapToGrid w:val="0"/>
              <w:jc w:val="center"/>
              <w:rPr>
                <w:rFonts w:ascii="Times New Roman" w:hAnsi="Times New Roman" w:cs="Times New Roman"/>
                <w:sz w:val="21"/>
                <w:szCs w:val="21"/>
              </w:rPr>
            </w:pPr>
          </w:p>
        </w:tc>
        <w:tc>
          <w:tcPr>
            <w:tcW w:w="1134" w:type="dxa"/>
            <w:vMerge w:val="restart"/>
            <w:tcBorders>
              <w:top w:val="single" w:sz="4" w:space="0" w:color="000000"/>
              <w:left w:val="single" w:sz="4" w:space="0" w:color="000000"/>
            </w:tcBorders>
            <w:shd w:val="clear" w:color="auto" w:fill="auto"/>
            <w:vAlign w:val="center"/>
          </w:tcPr>
          <w:p w:rsidR="00082058" w:rsidRPr="00082058" w:rsidRDefault="00082058" w:rsidP="00082058">
            <w:pPr>
              <w:pStyle w:val="ConsPlusCell"/>
              <w:shd w:val="clear" w:color="auto" w:fill="FFFFFF" w:themeFill="background1"/>
              <w:jc w:val="center"/>
              <w:rPr>
                <w:rFonts w:ascii="Times New Roman" w:hAnsi="Times New Roman" w:cs="Times New Roman"/>
                <w:sz w:val="21"/>
                <w:szCs w:val="21"/>
              </w:rPr>
            </w:pPr>
            <w:r w:rsidRPr="00082058">
              <w:rPr>
                <w:rFonts w:ascii="Times New Roman" w:hAnsi="Times New Roman" w:cs="Times New Roman"/>
                <w:sz w:val="21"/>
                <w:szCs w:val="21"/>
              </w:rPr>
              <w:t>01.01.2020</w:t>
            </w:r>
          </w:p>
        </w:tc>
        <w:tc>
          <w:tcPr>
            <w:tcW w:w="1134" w:type="dxa"/>
            <w:vMerge w:val="restart"/>
            <w:tcBorders>
              <w:top w:val="single" w:sz="4" w:space="0" w:color="000000"/>
              <w:left w:val="single" w:sz="4" w:space="0" w:color="000000"/>
            </w:tcBorders>
            <w:shd w:val="clear" w:color="auto" w:fill="auto"/>
            <w:vAlign w:val="center"/>
          </w:tcPr>
          <w:p w:rsidR="00082058" w:rsidRPr="00082058" w:rsidRDefault="00082058" w:rsidP="00082058">
            <w:pPr>
              <w:pStyle w:val="ConsPlusCell"/>
              <w:shd w:val="clear" w:color="auto" w:fill="FFFFFF" w:themeFill="background1"/>
              <w:jc w:val="center"/>
              <w:rPr>
                <w:rFonts w:ascii="Times New Roman" w:hAnsi="Times New Roman" w:cs="Times New Roman"/>
                <w:sz w:val="21"/>
                <w:szCs w:val="21"/>
              </w:rPr>
            </w:pPr>
            <w:r w:rsidRPr="00082058">
              <w:rPr>
                <w:rFonts w:ascii="Times New Roman" w:hAnsi="Times New Roman" w:cs="Times New Roman"/>
                <w:sz w:val="21"/>
                <w:szCs w:val="21"/>
              </w:rPr>
              <w:t>31.12.2022</w:t>
            </w:r>
          </w:p>
        </w:tc>
        <w:tc>
          <w:tcPr>
            <w:tcW w:w="2191" w:type="dxa"/>
            <w:tcBorders>
              <w:top w:val="single" w:sz="4" w:space="0" w:color="000000"/>
              <w:left w:val="single" w:sz="4" w:space="0" w:color="000000"/>
              <w:bottom w:val="single" w:sz="4" w:space="0" w:color="000000"/>
            </w:tcBorders>
            <w:shd w:val="clear" w:color="auto" w:fill="auto"/>
          </w:tcPr>
          <w:p w:rsidR="00082058" w:rsidRPr="00082058" w:rsidRDefault="00082058" w:rsidP="00082058">
            <w:pPr>
              <w:pStyle w:val="ConsPlusCell"/>
              <w:shd w:val="clear" w:color="auto" w:fill="FFFFFF" w:themeFill="background1"/>
              <w:jc w:val="both"/>
              <w:rPr>
                <w:rFonts w:ascii="Times New Roman" w:hAnsi="Times New Roman" w:cs="Times New Roman"/>
                <w:sz w:val="21"/>
                <w:szCs w:val="21"/>
              </w:rPr>
            </w:pPr>
            <w:r w:rsidRPr="00082058">
              <w:rPr>
                <w:rFonts w:ascii="Times New Roman" w:hAnsi="Times New Roman" w:cs="Times New Roman"/>
                <w:sz w:val="21"/>
                <w:szCs w:val="21"/>
              </w:rPr>
              <w:t>Федеральный бюджет-</w:t>
            </w:r>
          </w:p>
        </w:tc>
        <w:tc>
          <w:tcPr>
            <w:tcW w:w="1313" w:type="dxa"/>
            <w:tcBorders>
              <w:top w:val="single" w:sz="4" w:space="0" w:color="000000"/>
              <w:left w:val="single" w:sz="4" w:space="0" w:color="000000"/>
              <w:bottom w:val="single" w:sz="4" w:space="0" w:color="000000"/>
            </w:tcBorders>
            <w:shd w:val="clear" w:color="auto" w:fill="auto"/>
          </w:tcPr>
          <w:p w:rsidR="00082058" w:rsidRPr="00082058" w:rsidRDefault="00082058" w:rsidP="00082058">
            <w:pPr>
              <w:pStyle w:val="ConsPlusCell"/>
              <w:shd w:val="clear" w:color="auto" w:fill="FFFFFF" w:themeFill="background1"/>
              <w:jc w:val="center"/>
              <w:rPr>
                <w:rFonts w:ascii="Times New Roman" w:hAnsi="Times New Roman" w:cs="Times New Roman"/>
                <w:sz w:val="21"/>
                <w:szCs w:val="21"/>
              </w:rPr>
            </w:pPr>
            <w:r w:rsidRPr="00082058">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tcBorders>
            <w:shd w:val="clear" w:color="auto" w:fill="auto"/>
          </w:tcPr>
          <w:p w:rsidR="00082058" w:rsidRPr="00082058" w:rsidRDefault="00082058" w:rsidP="00082058">
            <w:pPr>
              <w:pStyle w:val="ConsPlusCell"/>
              <w:shd w:val="clear" w:color="auto" w:fill="FFFFFF" w:themeFill="background1"/>
              <w:jc w:val="center"/>
              <w:rPr>
                <w:rFonts w:ascii="Times New Roman" w:hAnsi="Times New Roman" w:cs="Times New Roman"/>
                <w:sz w:val="21"/>
                <w:szCs w:val="21"/>
              </w:rPr>
            </w:pPr>
            <w:r w:rsidRPr="00082058">
              <w:rPr>
                <w:rFonts w:ascii="Times New Roman" w:hAnsi="Times New Roman" w:cs="Times New Roman"/>
                <w:sz w:val="21"/>
                <w:szCs w:val="21"/>
              </w:rPr>
              <w:t>---</w:t>
            </w:r>
          </w:p>
        </w:tc>
        <w:tc>
          <w:tcPr>
            <w:tcW w:w="1045" w:type="dxa"/>
            <w:tcBorders>
              <w:top w:val="single" w:sz="4" w:space="0" w:color="000000"/>
              <w:left w:val="single" w:sz="4" w:space="0" w:color="000000"/>
              <w:bottom w:val="single" w:sz="4" w:space="0" w:color="000000"/>
            </w:tcBorders>
            <w:shd w:val="clear" w:color="auto" w:fill="auto"/>
          </w:tcPr>
          <w:p w:rsidR="00082058" w:rsidRPr="00082058" w:rsidRDefault="00082058" w:rsidP="00082058">
            <w:pPr>
              <w:pStyle w:val="ConsPlusCell"/>
              <w:shd w:val="clear" w:color="auto" w:fill="FFFFFF" w:themeFill="background1"/>
              <w:jc w:val="center"/>
              <w:rPr>
                <w:rFonts w:ascii="Times New Roman" w:hAnsi="Times New Roman" w:cs="Times New Roman"/>
                <w:sz w:val="21"/>
                <w:szCs w:val="21"/>
              </w:rPr>
            </w:pPr>
            <w:r w:rsidRPr="00082058">
              <w:rPr>
                <w:rFonts w:ascii="Times New Roman" w:hAnsi="Times New Roman" w:cs="Times New Roman"/>
                <w:sz w:val="21"/>
                <w:szCs w:val="21"/>
              </w:rPr>
              <w:t>---</w:t>
            </w:r>
          </w:p>
        </w:tc>
      </w:tr>
      <w:tr w:rsidR="00082058" w:rsidRPr="00082058" w:rsidTr="00082058">
        <w:tc>
          <w:tcPr>
            <w:tcW w:w="4894" w:type="dxa"/>
            <w:vMerge/>
            <w:tcBorders>
              <w:left w:val="single" w:sz="4" w:space="0" w:color="000000"/>
            </w:tcBorders>
            <w:shd w:val="clear" w:color="auto" w:fill="auto"/>
          </w:tcPr>
          <w:p w:rsidR="00082058" w:rsidRPr="00082058" w:rsidRDefault="00082058" w:rsidP="00082058">
            <w:pPr>
              <w:pStyle w:val="ConsPlusCell"/>
              <w:shd w:val="clear" w:color="auto" w:fill="FFFFFF" w:themeFill="background1"/>
              <w:snapToGrid w:val="0"/>
              <w:jc w:val="both"/>
              <w:rPr>
                <w:rFonts w:ascii="Times New Roman" w:hAnsi="Times New Roman" w:cs="Times New Roman"/>
                <w:sz w:val="21"/>
                <w:szCs w:val="21"/>
              </w:rPr>
            </w:pPr>
          </w:p>
        </w:tc>
        <w:tc>
          <w:tcPr>
            <w:tcW w:w="1985" w:type="dxa"/>
            <w:vMerge/>
            <w:tcBorders>
              <w:left w:val="single" w:sz="4" w:space="0" w:color="000000"/>
            </w:tcBorders>
            <w:shd w:val="clear" w:color="auto" w:fill="auto"/>
          </w:tcPr>
          <w:p w:rsidR="00082058" w:rsidRPr="00082058" w:rsidRDefault="00082058" w:rsidP="00082058">
            <w:pPr>
              <w:pStyle w:val="ConsPlusCell"/>
              <w:shd w:val="clear" w:color="auto" w:fill="FFFFFF" w:themeFill="background1"/>
              <w:snapToGrid w:val="0"/>
              <w:jc w:val="center"/>
              <w:rPr>
                <w:rFonts w:ascii="Times New Roman" w:hAnsi="Times New Roman" w:cs="Times New Roman"/>
                <w:sz w:val="21"/>
                <w:szCs w:val="21"/>
              </w:rPr>
            </w:pPr>
          </w:p>
        </w:tc>
        <w:tc>
          <w:tcPr>
            <w:tcW w:w="1134" w:type="dxa"/>
            <w:vMerge/>
            <w:tcBorders>
              <w:left w:val="single" w:sz="4" w:space="0" w:color="000000"/>
            </w:tcBorders>
            <w:shd w:val="clear" w:color="auto" w:fill="auto"/>
          </w:tcPr>
          <w:p w:rsidR="00082058" w:rsidRPr="00082058" w:rsidRDefault="00082058" w:rsidP="00082058">
            <w:pPr>
              <w:pStyle w:val="ConsPlusCell"/>
              <w:shd w:val="clear" w:color="auto" w:fill="FFFFFF" w:themeFill="background1"/>
              <w:snapToGrid w:val="0"/>
              <w:jc w:val="center"/>
              <w:rPr>
                <w:rFonts w:ascii="Times New Roman" w:hAnsi="Times New Roman" w:cs="Times New Roman"/>
                <w:sz w:val="21"/>
                <w:szCs w:val="21"/>
              </w:rPr>
            </w:pPr>
          </w:p>
        </w:tc>
        <w:tc>
          <w:tcPr>
            <w:tcW w:w="1134" w:type="dxa"/>
            <w:vMerge/>
            <w:tcBorders>
              <w:left w:val="single" w:sz="4" w:space="0" w:color="000000"/>
            </w:tcBorders>
            <w:shd w:val="clear" w:color="auto" w:fill="auto"/>
          </w:tcPr>
          <w:p w:rsidR="00082058" w:rsidRPr="00082058" w:rsidRDefault="00082058" w:rsidP="00082058">
            <w:pPr>
              <w:pStyle w:val="ConsPlusCell"/>
              <w:shd w:val="clear" w:color="auto" w:fill="FFFFFF" w:themeFill="background1"/>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tcBorders>
            <w:shd w:val="clear" w:color="auto" w:fill="auto"/>
          </w:tcPr>
          <w:p w:rsidR="00082058" w:rsidRPr="00082058" w:rsidRDefault="00082058" w:rsidP="00082058">
            <w:pPr>
              <w:pStyle w:val="ConsPlusCell"/>
              <w:shd w:val="clear" w:color="auto" w:fill="FFFFFF" w:themeFill="background1"/>
              <w:jc w:val="both"/>
              <w:rPr>
                <w:rFonts w:ascii="Times New Roman" w:hAnsi="Times New Roman" w:cs="Times New Roman"/>
                <w:sz w:val="21"/>
                <w:szCs w:val="21"/>
              </w:rPr>
            </w:pPr>
            <w:r w:rsidRPr="00082058">
              <w:rPr>
                <w:rFonts w:ascii="Times New Roman" w:hAnsi="Times New Roman" w:cs="Times New Roman"/>
                <w:sz w:val="21"/>
                <w:szCs w:val="21"/>
              </w:rPr>
              <w:t>Областной бюджет-</w:t>
            </w:r>
          </w:p>
        </w:tc>
        <w:tc>
          <w:tcPr>
            <w:tcW w:w="1313" w:type="dxa"/>
            <w:tcBorders>
              <w:top w:val="single" w:sz="4" w:space="0" w:color="000000"/>
              <w:left w:val="single" w:sz="4" w:space="0" w:color="000000"/>
              <w:bottom w:val="single" w:sz="4" w:space="0" w:color="000000"/>
            </w:tcBorders>
            <w:shd w:val="clear" w:color="auto" w:fill="auto"/>
          </w:tcPr>
          <w:p w:rsidR="00082058" w:rsidRPr="00082058" w:rsidRDefault="00082058" w:rsidP="00082058">
            <w:pPr>
              <w:pStyle w:val="ConsPlusCell"/>
              <w:shd w:val="clear" w:color="auto" w:fill="FFFFFF" w:themeFill="background1"/>
              <w:jc w:val="center"/>
              <w:rPr>
                <w:rFonts w:ascii="Times New Roman" w:hAnsi="Times New Roman" w:cs="Times New Roman"/>
                <w:sz w:val="21"/>
                <w:szCs w:val="21"/>
              </w:rPr>
            </w:pPr>
            <w:r w:rsidRPr="00082058">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tcBorders>
            <w:shd w:val="clear" w:color="auto" w:fill="auto"/>
          </w:tcPr>
          <w:p w:rsidR="00082058" w:rsidRPr="00082058" w:rsidRDefault="00082058" w:rsidP="00082058">
            <w:pPr>
              <w:pStyle w:val="ConsPlusCell"/>
              <w:shd w:val="clear" w:color="auto" w:fill="FFFFFF" w:themeFill="background1"/>
              <w:jc w:val="center"/>
              <w:rPr>
                <w:rFonts w:ascii="Times New Roman" w:hAnsi="Times New Roman" w:cs="Times New Roman"/>
                <w:sz w:val="21"/>
                <w:szCs w:val="21"/>
              </w:rPr>
            </w:pPr>
            <w:r w:rsidRPr="00082058">
              <w:rPr>
                <w:rFonts w:ascii="Times New Roman" w:hAnsi="Times New Roman" w:cs="Times New Roman"/>
                <w:sz w:val="21"/>
                <w:szCs w:val="21"/>
              </w:rPr>
              <w:t>---</w:t>
            </w:r>
          </w:p>
        </w:tc>
        <w:tc>
          <w:tcPr>
            <w:tcW w:w="1045" w:type="dxa"/>
            <w:tcBorders>
              <w:top w:val="single" w:sz="4" w:space="0" w:color="000000"/>
              <w:left w:val="single" w:sz="4" w:space="0" w:color="000000"/>
              <w:bottom w:val="single" w:sz="4" w:space="0" w:color="000000"/>
            </w:tcBorders>
            <w:shd w:val="clear" w:color="auto" w:fill="auto"/>
          </w:tcPr>
          <w:p w:rsidR="00082058" w:rsidRPr="00082058" w:rsidRDefault="00082058" w:rsidP="00082058">
            <w:pPr>
              <w:pStyle w:val="ConsPlusCell"/>
              <w:shd w:val="clear" w:color="auto" w:fill="FFFFFF" w:themeFill="background1"/>
              <w:jc w:val="center"/>
              <w:rPr>
                <w:rFonts w:ascii="Times New Roman" w:hAnsi="Times New Roman" w:cs="Times New Roman"/>
                <w:sz w:val="21"/>
                <w:szCs w:val="21"/>
              </w:rPr>
            </w:pPr>
            <w:r w:rsidRPr="00082058">
              <w:rPr>
                <w:rFonts w:ascii="Times New Roman" w:hAnsi="Times New Roman" w:cs="Times New Roman"/>
                <w:sz w:val="21"/>
                <w:szCs w:val="21"/>
              </w:rPr>
              <w:t>---</w:t>
            </w:r>
          </w:p>
        </w:tc>
      </w:tr>
      <w:tr w:rsidR="00082058" w:rsidRPr="00082058" w:rsidTr="00082058">
        <w:tc>
          <w:tcPr>
            <w:tcW w:w="4894" w:type="dxa"/>
            <w:vMerge/>
            <w:tcBorders>
              <w:left w:val="single" w:sz="4" w:space="0" w:color="000000"/>
            </w:tcBorders>
            <w:shd w:val="clear" w:color="auto" w:fill="auto"/>
          </w:tcPr>
          <w:p w:rsidR="00082058" w:rsidRPr="00082058" w:rsidRDefault="00082058" w:rsidP="00082058">
            <w:pPr>
              <w:pStyle w:val="ConsPlusCell"/>
              <w:shd w:val="clear" w:color="auto" w:fill="FFFFFF" w:themeFill="background1"/>
              <w:snapToGrid w:val="0"/>
              <w:jc w:val="both"/>
              <w:rPr>
                <w:rFonts w:ascii="Times New Roman" w:hAnsi="Times New Roman" w:cs="Times New Roman"/>
                <w:sz w:val="21"/>
                <w:szCs w:val="21"/>
              </w:rPr>
            </w:pPr>
          </w:p>
        </w:tc>
        <w:tc>
          <w:tcPr>
            <w:tcW w:w="1985" w:type="dxa"/>
            <w:vMerge/>
            <w:tcBorders>
              <w:left w:val="single" w:sz="4" w:space="0" w:color="000000"/>
            </w:tcBorders>
            <w:shd w:val="clear" w:color="auto" w:fill="auto"/>
          </w:tcPr>
          <w:p w:rsidR="00082058" w:rsidRPr="00082058" w:rsidRDefault="00082058" w:rsidP="00082058">
            <w:pPr>
              <w:pStyle w:val="ConsPlusCell"/>
              <w:shd w:val="clear" w:color="auto" w:fill="FFFFFF" w:themeFill="background1"/>
              <w:snapToGrid w:val="0"/>
              <w:jc w:val="center"/>
              <w:rPr>
                <w:rFonts w:ascii="Times New Roman" w:hAnsi="Times New Roman" w:cs="Times New Roman"/>
                <w:sz w:val="21"/>
                <w:szCs w:val="21"/>
              </w:rPr>
            </w:pPr>
          </w:p>
        </w:tc>
        <w:tc>
          <w:tcPr>
            <w:tcW w:w="1134" w:type="dxa"/>
            <w:vMerge/>
            <w:tcBorders>
              <w:left w:val="single" w:sz="4" w:space="0" w:color="000000"/>
            </w:tcBorders>
            <w:shd w:val="clear" w:color="auto" w:fill="auto"/>
          </w:tcPr>
          <w:p w:rsidR="00082058" w:rsidRPr="00082058" w:rsidRDefault="00082058" w:rsidP="00082058">
            <w:pPr>
              <w:pStyle w:val="ConsPlusCell"/>
              <w:shd w:val="clear" w:color="auto" w:fill="FFFFFF" w:themeFill="background1"/>
              <w:snapToGrid w:val="0"/>
              <w:jc w:val="center"/>
              <w:rPr>
                <w:rFonts w:ascii="Times New Roman" w:hAnsi="Times New Roman" w:cs="Times New Roman"/>
                <w:sz w:val="21"/>
                <w:szCs w:val="21"/>
              </w:rPr>
            </w:pPr>
          </w:p>
        </w:tc>
        <w:tc>
          <w:tcPr>
            <w:tcW w:w="1134" w:type="dxa"/>
            <w:vMerge/>
            <w:tcBorders>
              <w:left w:val="single" w:sz="4" w:space="0" w:color="000000"/>
            </w:tcBorders>
            <w:shd w:val="clear" w:color="auto" w:fill="auto"/>
          </w:tcPr>
          <w:p w:rsidR="00082058" w:rsidRPr="00082058" w:rsidRDefault="00082058" w:rsidP="00082058">
            <w:pPr>
              <w:pStyle w:val="ConsPlusCell"/>
              <w:shd w:val="clear" w:color="auto" w:fill="FFFFFF" w:themeFill="background1"/>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tcBorders>
            <w:shd w:val="clear" w:color="auto" w:fill="auto"/>
          </w:tcPr>
          <w:p w:rsidR="00082058" w:rsidRPr="00082058" w:rsidRDefault="00082058" w:rsidP="00082058">
            <w:pPr>
              <w:pStyle w:val="ConsPlusCell"/>
              <w:shd w:val="clear" w:color="auto" w:fill="FFFFFF" w:themeFill="background1"/>
              <w:jc w:val="both"/>
              <w:rPr>
                <w:rFonts w:ascii="Times New Roman" w:hAnsi="Times New Roman" w:cs="Times New Roman"/>
                <w:sz w:val="21"/>
                <w:szCs w:val="21"/>
              </w:rPr>
            </w:pPr>
            <w:r w:rsidRPr="00082058">
              <w:rPr>
                <w:rFonts w:ascii="Times New Roman" w:hAnsi="Times New Roman" w:cs="Times New Roman"/>
                <w:sz w:val="21"/>
                <w:szCs w:val="21"/>
              </w:rPr>
              <w:t>Местный бюджет-</w:t>
            </w:r>
          </w:p>
        </w:tc>
        <w:tc>
          <w:tcPr>
            <w:tcW w:w="1313" w:type="dxa"/>
            <w:tcBorders>
              <w:top w:val="single" w:sz="4" w:space="0" w:color="000000"/>
              <w:left w:val="single" w:sz="4" w:space="0" w:color="000000"/>
              <w:bottom w:val="single" w:sz="4" w:space="0" w:color="000000"/>
            </w:tcBorders>
            <w:shd w:val="clear" w:color="auto" w:fill="auto"/>
          </w:tcPr>
          <w:p w:rsidR="00082058" w:rsidRPr="00082058" w:rsidRDefault="00082058" w:rsidP="00082058">
            <w:pPr>
              <w:pStyle w:val="ConsPlusCell"/>
              <w:shd w:val="clear" w:color="auto" w:fill="FFFFFF" w:themeFill="background1"/>
              <w:snapToGrid w:val="0"/>
              <w:jc w:val="center"/>
              <w:rPr>
                <w:rFonts w:ascii="Times New Roman" w:hAnsi="Times New Roman" w:cs="Times New Roman"/>
                <w:sz w:val="21"/>
                <w:szCs w:val="21"/>
              </w:rPr>
            </w:pPr>
            <w:r w:rsidRPr="00082058">
              <w:rPr>
                <w:rFonts w:ascii="Times New Roman" w:hAnsi="Times New Roman" w:cs="Times New Roman"/>
                <w:sz w:val="21"/>
                <w:szCs w:val="21"/>
              </w:rPr>
              <w:t>10,0</w:t>
            </w:r>
          </w:p>
        </w:tc>
        <w:tc>
          <w:tcPr>
            <w:tcW w:w="1098" w:type="dxa"/>
            <w:tcBorders>
              <w:top w:val="single" w:sz="4" w:space="0" w:color="000000"/>
              <w:left w:val="single" w:sz="4" w:space="0" w:color="000000"/>
              <w:bottom w:val="single" w:sz="4" w:space="0" w:color="000000"/>
            </w:tcBorders>
            <w:shd w:val="clear" w:color="auto" w:fill="auto"/>
          </w:tcPr>
          <w:p w:rsidR="00082058" w:rsidRPr="00082058" w:rsidRDefault="00082058" w:rsidP="00082058">
            <w:pPr>
              <w:pStyle w:val="ConsPlusCell"/>
              <w:shd w:val="clear" w:color="auto" w:fill="FFFFFF" w:themeFill="background1"/>
              <w:snapToGrid w:val="0"/>
              <w:jc w:val="center"/>
              <w:rPr>
                <w:rFonts w:ascii="Times New Roman" w:hAnsi="Times New Roman" w:cs="Times New Roman"/>
                <w:sz w:val="21"/>
                <w:szCs w:val="21"/>
              </w:rPr>
            </w:pPr>
            <w:r w:rsidRPr="00082058">
              <w:rPr>
                <w:rFonts w:ascii="Times New Roman" w:hAnsi="Times New Roman" w:cs="Times New Roman"/>
                <w:sz w:val="21"/>
                <w:szCs w:val="21"/>
              </w:rPr>
              <w:t>10,0</w:t>
            </w:r>
          </w:p>
        </w:tc>
        <w:tc>
          <w:tcPr>
            <w:tcW w:w="1045" w:type="dxa"/>
            <w:tcBorders>
              <w:top w:val="single" w:sz="4" w:space="0" w:color="000000"/>
              <w:left w:val="single" w:sz="4" w:space="0" w:color="000000"/>
              <w:bottom w:val="single" w:sz="4" w:space="0" w:color="000000"/>
            </w:tcBorders>
            <w:shd w:val="clear" w:color="auto" w:fill="auto"/>
          </w:tcPr>
          <w:p w:rsidR="00082058" w:rsidRPr="00082058" w:rsidRDefault="00082058" w:rsidP="00082058">
            <w:pPr>
              <w:pStyle w:val="ConsPlusCell"/>
              <w:shd w:val="clear" w:color="auto" w:fill="FFFFFF" w:themeFill="background1"/>
              <w:snapToGrid w:val="0"/>
              <w:jc w:val="center"/>
              <w:rPr>
                <w:rFonts w:ascii="Times New Roman" w:hAnsi="Times New Roman" w:cs="Times New Roman"/>
                <w:sz w:val="21"/>
                <w:szCs w:val="21"/>
              </w:rPr>
            </w:pPr>
            <w:r w:rsidRPr="00082058">
              <w:rPr>
                <w:rFonts w:ascii="Times New Roman" w:hAnsi="Times New Roman" w:cs="Times New Roman"/>
                <w:sz w:val="21"/>
                <w:szCs w:val="21"/>
              </w:rPr>
              <w:t>10,0</w:t>
            </w:r>
          </w:p>
        </w:tc>
      </w:tr>
      <w:tr w:rsidR="00082058" w:rsidRPr="001B7C39" w:rsidTr="00082058">
        <w:tc>
          <w:tcPr>
            <w:tcW w:w="4894" w:type="dxa"/>
            <w:vMerge/>
            <w:tcBorders>
              <w:left w:val="single" w:sz="4" w:space="0" w:color="000000"/>
              <w:bottom w:val="single" w:sz="4" w:space="0" w:color="000000"/>
            </w:tcBorders>
            <w:shd w:val="clear" w:color="auto" w:fill="auto"/>
          </w:tcPr>
          <w:p w:rsidR="00082058" w:rsidRPr="00082058" w:rsidRDefault="00082058" w:rsidP="00082058">
            <w:pPr>
              <w:pStyle w:val="ConsPlusCell"/>
              <w:shd w:val="clear" w:color="auto" w:fill="FFFFFF" w:themeFill="background1"/>
              <w:snapToGrid w:val="0"/>
              <w:jc w:val="both"/>
              <w:rPr>
                <w:rFonts w:ascii="Times New Roman" w:hAnsi="Times New Roman" w:cs="Times New Roman"/>
                <w:sz w:val="21"/>
                <w:szCs w:val="21"/>
              </w:rPr>
            </w:pPr>
          </w:p>
        </w:tc>
        <w:tc>
          <w:tcPr>
            <w:tcW w:w="1985" w:type="dxa"/>
            <w:vMerge/>
            <w:tcBorders>
              <w:left w:val="single" w:sz="4" w:space="0" w:color="000000"/>
              <w:bottom w:val="single" w:sz="4" w:space="0" w:color="000000"/>
            </w:tcBorders>
            <w:shd w:val="clear" w:color="auto" w:fill="auto"/>
          </w:tcPr>
          <w:p w:rsidR="00082058" w:rsidRPr="00082058" w:rsidRDefault="00082058" w:rsidP="00082058">
            <w:pPr>
              <w:pStyle w:val="ConsPlusCell"/>
              <w:shd w:val="clear" w:color="auto" w:fill="FFFFFF" w:themeFill="background1"/>
              <w:snapToGrid w:val="0"/>
              <w:jc w:val="center"/>
              <w:rPr>
                <w:rFonts w:ascii="Times New Roman" w:hAnsi="Times New Roman" w:cs="Times New Roman"/>
                <w:sz w:val="21"/>
                <w:szCs w:val="21"/>
              </w:rPr>
            </w:pPr>
          </w:p>
        </w:tc>
        <w:tc>
          <w:tcPr>
            <w:tcW w:w="1134" w:type="dxa"/>
            <w:vMerge/>
            <w:tcBorders>
              <w:left w:val="single" w:sz="4" w:space="0" w:color="000000"/>
              <w:bottom w:val="single" w:sz="4" w:space="0" w:color="000000"/>
            </w:tcBorders>
            <w:shd w:val="clear" w:color="auto" w:fill="auto"/>
          </w:tcPr>
          <w:p w:rsidR="00082058" w:rsidRPr="00082058" w:rsidRDefault="00082058" w:rsidP="00082058">
            <w:pPr>
              <w:pStyle w:val="ConsPlusCell"/>
              <w:shd w:val="clear" w:color="auto" w:fill="FFFFFF" w:themeFill="background1"/>
              <w:snapToGrid w:val="0"/>
              <w:jc w:val="center"/>
              <w:rPr>
                <w:rFonts w:ascii="Times New Roman" w:hAnsi="Times New Roman" w:cs="Times New Roman"/>
                <w:sz w:val="21"/>
                <w:szCs w:val="21"/>
              </w:rPr>
            </w:pPr>
          </w:p>
        </w:tc>
        <w:tc>
          <w:tcPr>
            <w:tcW w:w="1134" w:type="dxa"/>
            <w:vMerge/>
            <w:tcBorders>
              <w:left w:val="single" w:sz="4" w:space="0" w:color="000000"/>
              <w:bottom w:val="single" w:sz="4" w:space="0" w:color="000000"/>
            </w:tcBorders>
            <w:shd w:val="clear" w:color="auto" w:fill="auto"/>
          </w:tcPr>
          <w:p w:rsidR="00082058" w:rsidRPr="00082058" w:rsidRDefault="00082058" w:rsidP="00082058">
            <w:pPr>
              <w:pStyle w:val="ConsPlusCell"/>
              <w:shd w:val="clear" w:color="auto" w:fill="FFFFFF" w:themeFill="background1"/>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tcBorders>
            <w:shd w:val="clear" w:color="auto" w:fill="auto"/>
          </w:tcPr>
          <w:p w:rsidR="00082058" w:rsidRPr="00082058" w:rsidRDefault="00082058" w:rsidP="00082058">
            <w:pPr>
              <w:pStyle w:val="ConsPlusCell"/>
              <w:shd w:val="clear" w:color="auto" w:fill="FFFFFF" w:themeFill="background1"/>
              <w:jc w:val="both"/>
              <w:rPr>
                <w:rFonts w:ascii="Times New Roman" w:hAnsi="Times New Roman" w:cs="Times New Roman"/>
                <w:sz w:val="21"/>
                <w:szCs w:val="21"/>
              </w:rPr>
            </w:pPr>
            <w:r w:rsidRPr="00082058">
              <w:rPr>
                <w:rFonts w:ascii="Times New Roman" w:hAnsi="Times New Roman" w:cs="Times New Roman"/>
                <w:sz w:val="21"/>
                <w:szCs w:val="21"/>
              </w:rPr>
              <w:t>Прочие источники</w:t>
            </w:r>
          </w:p>
        </w:tc>
        <w:tc>
          <w:tcPr>
            <w:tcW w:w="1313" w:type="dxa"/>
            <w:tcBorders>
              <w:top w:val="single" w:sz="4" w:space="0" w:color="000000"/>
              <w:left w:val="single" w:sz="4" w:space="0" w:color="000000"/>
              <w:bottom w:val="single" w:sz="4" w:space="0" w:color="000000"/>
            </w:tcBorders>
            <w:shd w:val="clear" w:color="auto" w:fill="auto"/>
          </w:tcPr>
          <w:p w:rsidR="00082058" w:rsidRPr="00082058" w:rsidRDefault="00082058" w:rsidP="00082058">
            <w:pPr>
              <w:pStyle w:val="ConsPlusCell"/>
              <w:shd w:val="clear" w:color="auto" w:fill="FFFFFF" w:themeFill="background1"/>
              <w:jc w:val="center"/>
              <w:rPr>
                <w:rFonts w:ascii="Times New Roman" w:hAnsi="Times New Roman" w:cs="Times New Roman"/>
                <w:sz w:val="21"/>
                <w:szCs w:val="21"/>
              </w:rPr>
            </w:pPr>
            <w:r w:rsidRPr="00082058">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tcBorders>
            <w:shd w:val="clear" w:color="auto" w:fill="auto"/>
          </w:tcPr>
          <w:p w:rsidR="00082058" w:rsidRPr="00082058" w:rsidRDefault="00082058" w:rsidP="00082058">
            <w:pPr>
              <w:pStyle w:val="ConsPlusCell"/>
              <w:shd w:val="clear" w:color="auto" w:fill="FFFFFF" w:themeFill="background1"/>
              <w:jc w:val="center"/>
              <w:rPr>
                <w:rFonts w:ascii="Times New Roman" w:hAnsi="Times New Roman" w:cs="Times New Roman"/>
                <w:sz w:val="21"/>
                <w:szCs w:val="21"/>
              </w:rPr>
            </w:pPr>
            <w:r w:rsidRPr="00082058">
              <w:rPr>
                <w:rFonts w:ascii="Times New Roman" w:hAnsi="Times New Roman" w:cs="Times New Roman"/>
                <w:sz w:val="21"/>
                <w:szCs w:val="21"/>
              </w:rPr>
              <w:t>---</w:t>
            </w:r>
          </w:p>
        </w:tc>
        <w:tc>
          <w:tcPr>
            <w:tcW w:w="1045" w:type="dxa"/>
            <w:tcBorders>
              <w:top w:val="single" w:sz="4" w:space="0" w:color="000000"/>
              <w:left w:val="single" w:sz="4" w:space="0" w:color="000000"/>
              <w:bottom w:val="single" w:sz="4" w:space="0" w:color="000000"/>
            </w:tcBorders>
            <w:shd w:val="clear" w:color="auto" w:fill="auto"/>
          </w:tcPr>
          <w:p w:rsidR="00082058" w:rsidRPr="00082058" w:rsidRDefault="00082058" w:rsidP="00082058">
            <w:pPr>
              <w:pStyle w:val="ConsPlusCell"/>
              <w:shd w:val="clear" w:color="auto" w:fill="FFFFFF" w:themeFill="background1"/>
              <w:jc w:val="center"/>
              <w:rPr>
                <w:rFonts w:ascii="Times New Roman" w:hAnsi="Times New Roman" w:cs="Times New Roman"/>
                <w:sz w:val="21"/>
                <w:szCs w:val="21"/>
              </w:rPr>
            </w:pPr>
            <w:r w:rsidRPr="00082058">
              <w:rPr>
                <w:rFonts w:ascii="Times New Roman" w:hAnsi="Times New Roman" w:cs="Times New Roman"/>
                <w:sz w:val="21"/>
                <w:szCs w:val="21"/>
              </w:rPr>
              <w:t>---</w:t>
            </w:r>
          </w:p>
        </w:tc>
      </w:tr>
    </w:tbl>
    <w:p w:rsidR="005236D8" w:rsidRDefault="005236D8" w:rsidP="00082058">
      <w:pPr>
        <w:shd w:val="clear" w:color="auto" w:fill="FFFFFF" w:themeFill="background1"/>
        <w:ind w:right="-1"/>
        <w:jc w:val="right"/>
      </w:pPr>
    </w:p>
    <w:p w:rsidR="005236D8" w:rsidRDefault="005236D8" w:rsidP="00082058">
      <w:pPr>
        <w:shd w:val="clear" w:color="auto" w:fill="FFFFFF" w:themeFill="background1"/>
        <w:ind w:right="-1"/>
        <w:jc w:val="right"/>
        <w:sectPr w:rsidR="005236D8" w:rsidSect="005236D8">
          <w:pgSz w:w="16838" w:h="11906" w:orient="landscape"/>
          <w:pgMar w:top="709" w:right="1134" w:bottom="851" w:left="1134" w:header="709" w:footer="709" w:gutter="0"/>
          <w:cols w:space="708"/>
          <w:docGrid w:linePitch="360"/>
        </w:sectPr>
      </w:pPr>
    </w:p>
    <w:p w:rsidR="005236D8" w:rsidRPr="001B7C39" w:rsidRDefault="005236D8" w:rsidP="005236D8">
      <w:pPr>
        <w:jc w:val="center"/>
        <w:rPr>
          <w:b/>
          <w:sz w:val="26"/>
          <w:szCs w:val="26"/>
        </w:rPr>
      </w:pPr>
      <w:r w:rsidRPr="001B7C39">
        <w:rPr>
          <w:b/>
          <w:sz w:val="26"/>
          <w:szCs w:val="26"/>
        </w:rPr>
        <w:lastRenderedPageBreak/>
        <w:t>П А С П О Р Т</w:t>
      </w:r>
    </w:p>
    <w:p w:rsidR="005236D8" w:rsidRPr="001B7C39" w:rsidRDefault="005236D8" w:rsidP="005236D8">
      <w:pPr>
        <w:autoSpaceDE w:val="0"/>
        <w:jc w:val="center"/>
        <w:rPr>
          <w:b/>
          <w:sz w:val="26"/>
          <w:szCs w:val="26"/>
        </w:rPr>
      </w:pPr>
      <w:r w:rsidRPr="001B7C39">
        <w:rPr>
          <w:b/>
          <w:sz w:val="26"/>
          <w:szCs w:val="26"/>
        </w:rPr>
        <w:t xml:space="preserve">муниципальной подпрограммы </w:t>
      </w:r>
    </w:p>
    <w:p w:rsidR="005236D8" w:rsidRPr="001B7C39" w:rsidRDefault="005236D8" w:rsidP="005236D8">
      <w:pPr>
        <w:jc w:val="center"/>
        <w:rPr>
          <w:b/>
          <w:bCs/>
          <w:sz w:val="26"/>
          <w:szCs w:val="26"/>
        </w:rPr>
      </w:pPr>
      <w:bookmarkStart w:id="41" w:name="OLE_LINK15"/>
      <w:bookmarkStart w:id="42" w:name="OLE_LINK16"/>
      <w:bookmarkStart w:id="43" w:name="OLE_LINK17"/>
      <w:r w:rsidRPr="001B7C39">
        <w:rPr>
          <w:b/>
          <w:bCs/>
          <w:sz w:val="26"/>
          <w:szCs w:val="26"/>
        </w:rPr>
        <w:t xml:space="preserve"> «Молодежная политика в муниципальном образовании </w:t>
      </w:r>
    </w:p>
    <w:p w:rsidR="005236D8" w:rsidRPr="001B7C39" w:rsidRDefault="005236D8" w:rsidP="005236D8">
      <w:pPr>
        <w:jc w:val="center"/>
        <w:rPr>
          <w:b/>
          <w:bCs/>
          <w:sz w:val="26"/>
          <w:szCs w:val="26"/>
        </w:rPr>
      </w:pPr>
      <w:r>
        <w:rPr>
          <w:b/>
          <w:bCs/>
          <w:sz w:val="26"/>
          <w:szCs w:val="26"/>
        </w:rPr>
        <w:t>Петр</w:t>
      </w:r>
      <w:r w:rsidRPr="001B7C39">
        <w:rPr>
          <w:b/>
          <w:bCs/>
          <w:sz w:val="26"/>
          <w:szCs w:val="26"/>
        </w:rPr>
        <w:t>овское сельское поселение на 20</w:t>
      </w:r>
      <w:r>
        <w:rPr>
          <w:b/>
          <w:bCs/>
          <w:sz w:val="26"/>
          <w:szCs w:val="26"/>
        </w:rPr>
        <w:t>20</w:t>
      </w:r>
      <w:r w:rsidRPr="001B7C39">
        <w:rPr>
          <w:b/>
          <w:bCs/>
          <w:sz w:val="26"/>
          <w:szCs w:val="26"/>
        </w:rPr>
        <w:t>-202</w:t>
      </w:r>
      <w:r>
        <w:rPr>
          <w:b/>
          <w:bCs/>
          <w:sz w:val="26"/>
          <w:szCs w:val="26"/>
        </w:rPr>
        <w:t>2</w:t>
      </w:r>
      <w:r w:rsidRPr="001B7C39">
        <w:rPr>
          <w:b/>
          <w:bCs/>
          <w:sz w:val="26"/>
          <w:szCs w:val="26"/>
        </w:rPr>
        <w:t xml:space="preserve"> годы»</w:t>
      </w:r>
    </w:p>
    <w:p w:rsidR="005236D8" w:rsidRPr="001B7C39" w:rsidRDefault="005236D8" w:rsidP="005236D8">
      <w:pPr>
        <w:autoSpaceDE w:val="0"/>
        <w:jc w:val="center"/>
        <w:rPr>
          <w:b/>
          <w:sz w:val="26"/>
          <w:szCs w:val="26"/>
        </w:rPr>
      </w:pPr>
      <w:bookmarkStart w:id="44" w:name="OLE_LINK59"/>
      <w:bookmarkStart w:id="45" w:name="OLE_LINK60"/>
      <w:bookmarkStart w:id="46" w:name="OLE_LINK61"/>
      <w:bookmarkStart w:id="47" w:name="OLE_LINK62"/>
      <w:bookmarkStart w:id="48" w:name="OLE_LINK63"/>
      <w:bookmarkStart w:id="49" w:name="OLE_LINK64"/>
      <w:r w:rsidRPr="001B7C39">
        <w:rPr>
          <w:b/>
          <w:sz w:val="26"/>
          <w:szCs w:val="26"/>
        </w:rPr>
        <w:t xml:space="preserve">муниципальной программы «Устойчивое общественное развитие </w:t>
      </w:r>
    </w:p>
    <w:p w:rsidR="005236D8" w:rsidRPr="00B75023" w:rsidRDefault="005236D8" w:rsidP="00B75023">
      <w:pPr>
        <w:shd w:val="clear" w:color="auto" w:fill="FFFFFF" w:themeFill="background1"/>
        <w:autoSpaceDE w:val="0"/>
        <w:jc w:val="center"/>
        <w:rPr>
          <w:b/>
          <w:sz w:val="26"/>
          <w:szCs w:val="26"/>
        </w:rPr>
      </w:pPr>
      <w:r w:rsidRPr="001B7C39">
        <w:rPr>
          <w:b/>
          <w:sz w:val="26"/>
          <w:szCs w:val="26"/>
        </w:rPr>
        <w:t xml:space="preserve">в муниципальном образовании </w:t>
      </w:r>
      <w:r w:rsidRPr="00B75023">
        <w:rPr>
          <w:b/>
          <w:sz w:val="26"/>
          <w:szCs w:val="26"/>
        </w:rPr>
        <w:t>Петровское сельское поселение на 2020-2022 годы»</w:t>
      </w:r>
    </w:p>
    <w:bookmarkEnd w:id="44"/>
    <w:bookmarkEnd w:id="45"/>
    <w:bookmarkEnd w:id="46"/>
    <w:bookmarkEnd w:id="47"/>
    <w:bookmarkEnd w:id="48"/>
    <w:bookmarkEnd w:id="49"/>
    <w:p w:rsidR="005236D8" w:rsidRPr="00B75023" w:rsidRDefault="005236D8" w:rsidP="00B75023">
      <w:pPr>
        <w:shd w:val="clear" w:color="auto" w:fill="FFFFFF" w:themeFill="background1"/>
        <w:jc w:val="center"/>
        <w:rPr>
          <w:b/>
          <w:bCs/>
          <w:sz w:val="24"/>
          <w:szCs w:val="24"/>
        </w:rPr>
      </w:pPr>
    </w:p>
    <w:tbl>
      <w:tblPr>
        <w:tblW w:w="10032" w:type="dxa"/>
        <w:tblInd w:w="105" w:type="dxa"/>
        <w:tblLayout w:type="fixed"/>
        <w:tblCellMar>
          <w:top w:w="105" w:type="dxa"/>
          <w:left w:w="105" w:type="dxa"/>
          <w:bottom w:w="105" w:type="dxa"/>
          <w:right w:w="105" w:type="dxa"/>
        </w:tblCellMar>
        <w:tblLook w:val="0000" w:firstRow="0" w:lastRow="0" w:firstColumn="0" w:lastColumn="0" w:noHBand="0" w:noVBand="0"/>
      </w:tblPr>
      <w:tblGrid>
        <w:gridCol w:w="3305"/>
        <w:gridCol w:w="6727"/>
      </w:tblGrid>
      <w:tr w:rsidR="005236D8" w:rsidRPr="00B75023" w:rsidTr="00414996">
        <w:trPr>
          <w:trHeight w:val="443"/>
        </w:trPr>
        <w:tc>
          <w:tcPr>
            <w:tcW w:w="3305" w:type="dxa"/>
            <w:tcBorders>
              <w:top w:val="single" w:sz="4" w:space="0" w:color="000000"/>
              <w:left w:val="single" w:sz="4" w:space="0" w:color="000000"/>
              <w:bottom w:val="single" w:sz="4" w:space="0" w:color="000000"/>
            </w:tcBorders>
            <w:shd w:val="clear" w:color="auto" w:fill="auto"/>
          </w:tcPr>
          <w:bookmarkEnd w:id="41"/>
          <w:bookmarkEnd w:id="42"/>
          <w:bookmarkEnd w:id="43"/>
          <w:p w:rsidR="005236D8" w:rsidRPr="00B75023" w:rsidRDefault="005236D8" w:rsidP="00B75023">
            <w:pPr>
              <w:widowControl w:val="0"/>
              <w:shd w:val="clear" w:color="auto" w:fill="FFFFFF" w:themeFill="background1"/>
              <w:autoSpaceDE w:val="0"/>
              <w:rPr>
                <w:sz w:val="21"/>
                <w:szCs w:val="21"/>
              </w:rPr>
            </w:pPr>
            <w:r w:rsidRPr="00B75023">
              <w:rPr>
                <w:sz w:val="21"/>
                <w:szCs w:val="21"/>
              </w:rPr>
              <w:t xml:space="preserve">Полное наименование  </w:t>
            </w:r>
          </w:p>
          <w:p w:rsidR="005236D8" w:rsidRPr="00B75023" w:rsidRDefault="005236D8" w:rsidP="00B75023">
            <w:pPr>
              <w:widowControl w:val="0"/>
              <w:shd w:val="clear" w:color="auto" w:fill="FFFFFF" w:themeFill="background1"/>
              <w:autoSpaceDE w:val="0"/>
              <w:rPr>
                <w:sz w:val="21"/>
                <w:szCs w:val="21"/>
              </w:rPr>
            </w:pPr>
            <w:r w:rsidRPr="00B75023">
              <w:rPr>
                <w:sz w:val="21"/>
                <w:szCs w:val="21"/>
              </w:rPr>
              <w:t>подпрограммы</w:t>
            </w:r>
          </w:p>
        </w:tc>
        <w:tc>
          <w:tcPr>
            <w:tcW w:w="6727" w:type="dxa"/>
            <w:tcBorders>
              <w:top w:val="single" w:sz="4" w:space="0" w:color="000000"/>
              <w:left w:val="single" w:sz="4" w:space="0" w:color="000000"/>
              <w:bottom w:val="single" w:sz="4" w:space="0" w:color="000000"/>
              <w:right w:val="single" w:sz="4" w:space="0" w:color="000000"/>
            </w:tcBorders>
            <w:shd w:val="clear" w:color="auto" w:fill="auto"/>
          </w:tcPr>
          <w:p w:rsidR="005236D8" w:rsidRPr="00B75023" w:rsidRDefault="005236D8" w:rsidP="00B75023">
            <w:pPr>
              <w:shd w:val="clear" w:color="auto" w:fill="FFFFFF" w:themeFill="background1"/>
              <w:jc w:val="both"/>
              <w:rPr>
                <w:sz w:val="21"/>
                <w:szCs w:val="21"/>
              </w:rPr>
            </w:pPr>
            <w:r w:rsidRPr="00B75023">
              <w:rPr>
                <w:sz w:val="21"/>
                <w:szCs w:val="21"/>
              </w:rPr>
              <w:t xml:space="preserve">«Молодежная политика в муниципальном образовании </w:t>
            </w:r>
            <w:r w:rsidR="00195CE1" w:rsidRPr="00B75023">
              <w:rPr>
                <w:sz w:val="21"/>
                <w:szCs w:val="21"/>
              </w:rPr>
              <w:t>Петр</w:t>
            </w:r>
            <w:r w:rsidRPr="00B75023">
              <w:rPr>
                <w:sz w:val="21"/>
                <w:szCs w:val="21"/>
              </w:rPr>
              <w:t>овское сельское поселение на 20</w:t>
            </w:r>
            <w:r w:rsidR="00195CE1" w:rsidRPr="00B75023">
              <w:rPr>
                <w:sz w:val="21"/>
                <w:szCs w:val="21"/>
              </w:rPr>
              <w:t>20</w:t>
            </w:r>
            <w:r w:rsidRPr="00B75023">
              <w:rPr>
                <w:sz w:val="21"/>
                <w:szCs w:val="21"/>
              </w:rPr>
              <w:t>-202</w:t>
            </w:r>
            <w:r w:rsidR="00195CE1" w:rsidRPr="00B75023">
              <w:rPr>
                <w:sz w:val="21"/>
                <w:szCs w:val="21"/>
              </w:rPr>
              <w:t>2</w:t>
            </w:r>
            <w:r w:rsidRPr="00B75023">
              <w:rPr>
                <w:sz w:val="21"/>
                <w:szCs w:val="21"/>
              </w:rPr>
              <w:t xml:space="preserve"> годы»</w:t>
            </w:r>
          </w:p>
        </w:tc>
      </w:tr>
      <w:tr w:rsidR="005236D8" w:rsidRPr="00B75023" w:rsidTr="00414996">
        <w:trPr>
          <w:trHeight w:val="915"/>
        </w:trPr>
        <w:tc>
          <w:tcPr>
            <w:tcW w:w="3305" w:type="dxa"/>
            <w:tcBorders>
              <w:top w:val="single" w:sz="4" w:space="0" w:color="000000"/>
              <w:left w:val="single" w:sz="4" w:space="0" w:color="000000"/>
              <w:bottom w:val="single" w:sz="4" w:space="0" w:color="000000"/>
            </w:tcBorders>
            <w:shd w:val="clear" w:color="auto" w:fill="auto"/>
          </w:tcPr>
          <w:p w:rsidR="005236D8" w:rsidRPr="00B75023" w:rsidRDefault="005236D8" w:rsidP="00B75023">
            <w:pPr>
              <w:widowControl w:val="0"/>
              <w:shd w:val="clear" w:color="auto" w:fill="FFFFFF" w:themeFill="background1"/>
              <w:autoSpaceDE w:val="0"/>
              <w:rPr>
                <w:sz w:val="21"/>
                <w:szCs w:val="21"/>
              </w:rPr>
            </w:pPr>
            <w:r w:rsidRPr="00B75023">
              <w:rPr>
                <w:sz w:val="21"/>
                <w:szCs w:val="21"/>
              </w:rPr>
              <w:t xml:space="preserve">Ответственный исполнитель муниципальной подпрограммы </w:t>
            </w:r>
          </w:p>
        </w:tc>
        <w:tc>
          <w:tcPr>
            <w:tcW w:w="6727" w:type="dxa"/>
            <w:tcBorders>
              <w:top w:val="single" w:sz="4" w:space="0" w:color="000000"/>
              <w:left w:val="single" w:sz="4" w:space="0" w:color="000000"/>
              <w:bottom w:val="single" w:sz="4" w:space="0" w:color="000000"/>
              <w:right w:val="single" w:sz="4" w:space="0" w:color="000000"/>
            </w:tcBorders>
            <w:shd w:val="clear" w:color="auto" w:fill="auto"/>
          </w:tcPr>
          <w:p w:rsidR="005236D8" w:rsidRPr="00B75023" w:rsidRDefault="005236D8" w:rsidP="00B75023">
            <w:pPr>
              <w:shd w:val="clear" w:color="auto" w:fill="FFFFFF" w:themeFill="background1"/>
              <w:autoSpaceDE w:val="0"/>
              <w:rPr>
                <w:sz w:val="21"/>
                <w:szCs w:val="21"/>
              </w:rPr>
            </w:pPr>
            <w:r w:rsidRPr="00B75023">
              <w:rPr>
                <w:sz w:val="21"/>
                <w:szCs w:val="21"/>
              </w:rPr>
              <w:t>Ведущий специалист</w:t>
            </w:r>
            <w:r w:rsidR="00082058" w:rsidRPr="00B75023">
              <w:rPr>
                <w:sz w:val="21"/>
                <w:szCs w:val="21"/>
              </w:rPr>
              <w:t xml:space="preserve"> - землеустроитель</w:t>
            </w:r>
            <w:r w:rsidRPr="00B75023">
              <w:rPr>
                <w:sz w:val="21"/>
                <w:szCs w:val="21"/>
              </w:rPr>
              <w:t xml:space="preserve"> администрации муниципального образования Муниципального образования </w:t>
            </w:r>
            <w:r w:rsidR="00082058" w:rsidRPr="00B75023">
              <w:rPr>
                <w:sz w:val="21"/>
                <w:szCs w:val="21"/>
              </w:rPr>
              <w:t>Петровское</w:t>
            </w:r>
            <w:r w:rsidRPr="00B75023">
              <w:rPr>
                <w:sz w:val="21"/>
                <w:szCs w:val="21"/>
              </w:rPr>
              <w:t xml:space="preserve"> сельское поселение, курирующий вопросы молодежной политики</w:t>
            </w:r>
          </w:p>
        </w:tc>
      </w:tr>
      <w:tr w:rsidR="005236D8" w:rsidRPr="00B75023" w:rsidTr="00414996">
        <w:tc>
          <w:tcPr>
            <w:tcW w:w="3305" w:type="dxa"/>
            <w:tcBorders>
              <w:top w:val="single" w:sz="4" w:space="0" w:color="000000"/>
              <w:left w:val="single" w:sz="4" w:space="0" w:color="000000"/>
              <w:bottom w:val="single" w:sz="4" w:space="0" w:color="000000"/>
            </w:tcBorders>
            <w:shd w:val="clear" w:color="auto" w:fill="auto"/>
          </w:tcPr>
          <w:p w:rsidR="005236D8" w:rsidRPr="00B75023" w:rsidRDefault="005236D8" w:rsidP="00B75023">
            <w:pPr>
              <w:widowControl w:val="0"/>
              <w:shd w:val="clear" w:color="auto" w:fill="FFFFFF" w:themeFill="background1"/>
              <w:autoSpaceDE w:val="0"/>
              <w:rPr>
                <w:sz w:val="21"/>
                <w:szCs w:val="21"/>
              </w:rPr>
            </w:pPr>
            <w:r w:rsidRPr="00B75023">
              <w:rPr>
                <w:sz w:val="21"/>
                <w:szCs w:val="21"/>
              </w:rPr>
              <w:t xml:space="preserve">Соисполнители </w:t>
            </w:r>
          </w:p>
          <w:p w:rsidR="005236D8" w:rsidRPr="00B75023" w:rsidRDefault="005236D8" w:rsidP="00B75023">
            <w:pPr>
              <w:shd w:val="clear" w:color="auto" w:fill="FFFFFF" w:themeFill="background1"/>
              <w:autoSpaceDE w:val="0"/>
              <w:jc w:val="both"/>
              <w:rPr>
                <w:sz w:val="21"/>
                <w:szCs w:val="21"/>
              </w:rPr>
            </w:pPr>
            <w:r w:rsidRPr="00B75023">
              <w:rPr>
                <w:sz w:val="21"/>
                <w:szCs w:val="21"/>
              </w:rPr>
              <w:t>муниципальной подпрограммы</w:t>
            </w:r>
          </w:p>
        </w:tc>
        <w:tc>
          <w:tcPr>
            <w:tcW w:w="6727" w:type="dxa"/>
            <w:tcBorders>
              <w:top w:val="single" w:sz="4" w:space="0" w:color="000000"/>
              <w:left w:val="single" w:sz="4" w:space="0" w:color="000000"/>
              <w:bottom w:val="single" w:sz="4" w:space="0" w:color="000000"/>
              <w:right w:val="single" w:sz="4" w:space="0" w:color="000000"/>
            </w:tcBorders>
            <w:shd w:val="clear" w:color="auto" w:fill="auto"/>
          </w:tcPr>
          <w:p w:rsidR="005236D8" w:rsidRPr="00B75023" w:rsidRDefault="00195CE1" w:rsidP="00B75023">
            <w:pPr>
              <w:widowControl w:val="0"/>
              <w:shd w:val="clear" w:color="auto" w:fill="FFFFFF" w:themeFill="background1"/>
              <w:autoSpaceDE w:val="0"/>
              <w:jc w:val="both"/>
              <w:rPr>
                <w:sz w:val="21"/>
                <w:szCs w:val="21"/>
              </w:rPr>
            </w:pPr>
            <w:r w:rsidRPr="00B75023">
              <w:rPr>
                <w:sz w:val="21"/>
                <w:szCs w:val="21"/>
              </w:rPr>
              <w:t>Не предусмотрены</w:t>
            </w:r>
          </w:p>
        </w:tc>
      </w:tr>
      <w:tr w:rsidR="005236D8" w:rsidRPr="00B75023" w:rsidTr="00414996">
        <w:trPr>
          <w:trHeight w:val="715"/>
        </w:trPr>
        <w:tc>
          <w:tcPr>
            <w:tcW w:w="3305" w:type="dxa"/>
            <w:tcBorders>
              <w:top w:val="single" w:sz="4" w:space="0" w:color="000000"/>
              <w:left w:val="single" w:sz="4" w:space="0" w:color="000000"/>
              <w:bottom w:val="single" w:sz="4" w:space="0" w:color="000000"/>
            </w:tcBorders>
            <w:shd w:val="clear" w:color="auto" w:fill="auto"/>
          </w:tcPr>
          <w:p w:rsidR="005236D8" w:rsidRPr="00B75023" w:rsidRDefault="005236D8" w:rsidP="00B75023">
            <w:pPr>
              <w:shd w:val="clear" w:color="auto" w:fill="FFFFFF" w:themeFill="background1"/>
              <w:spacing w:before="30"/>
              <w:rPr>
                <w:spacing w:val="2"/>
                <w:sz w:val="21"/>
                <w:szCs w:val="21"/>
              </w:rPr>
            </w:pPr>
            <w:r w:rsidRPr="00B75023">
              <w:rPr>
                <w:spacing w:val="2"/>
                <w:sz w:val="21"/>
                <w:szCs w:val="21"/>
              </w:rPr>
              <w:t xml:space="preserve">Участники </w:t>
            </w:r>
          </w:p>
          <w:p w:rsidR="005236D8" w:rsidRPr="00B75023" w:rsidRDefault="005236D8" w:rsidP="00B75023">
            <w:pPr>
              <w:shd w:val="clear" w:color="auto" w:fill="FFFFFF" w:themeFill="background1"/>
              <w:spacing w:before="30"/>
              <w:rPr>
                <w:sz w:val="21"/>
                <w:szCs w:val="21"/>
              </w:rPr>
            </w:pPr>
            <w:r w:rsidRPr="00B75023">
              <w:rPr>
                <w:spacing w:val="2"/>
                <w:sz w:val="21"/>
                <w:szCs w:val="21"/>
              </w:rPr>
              <w:t>муниципальной подпрограммы</w:t>
            </w:r>
          </w:p>
        </w:tc>
        <w:tc>
          <w:tcPr>
            <w:tcW w:w="6727" w:type="dxa"/>
            <w:tcBorders>
              <w:top w:val="single" w:sz="4" w:space="0" w:color="000000"/>
              <w:left w:val="single" w:sz="4" w:space="0" w:color="000000"/>
              <w:bottom w:val="single" w:sz="4" w:space="0" w:color="000000"/>
              <w:right w:val="single" w:sz="4" w:space="0" w:color="000000"/>
            </w:tcBorders>
            <w:shd w:val="clear" w:color="auto" w:fill="auto"/>
          </w:tcPr>
          <w:p w:rsidR="005236D8" w:rsidRPr="00B75023" w:rsidRDefault="005236D8" w:rsidP="00B75023">
            <w:pPr>
              <w:widowControl w:val="0"/>
              <w:shd w:val="clear" w:color="auto" w:fill="FFFFFF" w:themeFill="background1"/>
              <w:autoSpaceDE w:val="0"/>
              <w:jc w:val="both"/>
              <w:rPr>
                <w:sz w:val="21"/>
                <w:szCs w:val="21"/>
              </w:rPr>
            </w:pPr>
            <w:r w:rsidRPr="00B75023">
              <w:rPr>
                <w:sz w:val="21"/>
                <w:szCs w:val="21"/>
              </w:rPr>
              <w:t xml:space="preserve">Администрация муниципального образования </w:t>
            </w:r>
            <w:r w:rsidR="00195CE1" w:rsidRPr="00B75023">
              <w:rPr>
                <w:sz w:val="21"/>
                <w:szCs w:val="21"/>
              </w:rPr>
              <w:t>Петр</w:t>
            </w:r>
            <w:r w:rsidRPr="00B75023">
              <w:rPr>
                <w:sz w:val="21"/>
                <w:szCs w:val="21"/>
              </w:rPr>
              <w:t>овское сельское поселение</w:t>
            </w:r>
          </w:p>
        </w:tc>
      </w:tr>
      <w:tr w:rsidR="005236D8" w:rsidRPr="00B75023" w:rsidTr="00414996">
        <w:trPr>
          <w:trHeight w:val="628"/>
        </w:trPr>
        <w:tc>
          <w:tcPr>
            <w:tcW w:w="3305" w:type="dxa"/>
            <w:tcBorders>
              <w:top w:val="single" w:sz="4" w:space="0" w:color="000000"/>
              <w:left w:val="single" w:sz="4" w:space="0" w:color="000000"/>
              <w:bottom w:val="single" w:sz="4" w:space="0" w:color="000000"/>
            </w:tcBorders>
            <w:shd w:val="clear" w:color="auto" w:fill="auto"/>
          </w:tcPr>
          <w:p w:rsidR="005236D8" w:rsidRPr="00B75023" w:rsidRDefault="005236D8" w:rsidP="00B75023">
            <w:pPr>
              <w:widowControl w:val="0"/>
              <w:shd w:val="clear" w:color="auto" w:fill="FFFFFF" w:themeFill="background1"/>
              <w:autoSpaceDE w:val="0"/>
              <w:rPr>
                <w:sz w:val="21"/>
                <w:szCs w:val="21"/>
              </w:rPr>
            </w:pPr>
            <w:r w:rsidRPr="00B75023">
              <w:rPr>
                <w:sz w:val="21"/>
                <w:szCs w:val="21"/>
              </w:rPr>
              <w:t xml:space="preserve">Мероприятия муниципальной подпрограммы     </w:t>
            </w:r>
          </w:p>
        </w:tc>
        <w:tc>
          <w:tcPr>
            <w:tcW w:w="6727" w:type="dxa"/>
            <w:tcBorders>
              <w:top w:val="single" w:sz="4" w:space="0" w:color="000000"/>
              <w:left w:val="single" w:sz="4" w:space="0" w:color="000000"/>
              <w:bottom w:val="single" w:sz="4" w:space="0" w:color="000000"/>
              <w:right w:val="single" w:sz="4" w:space="0" w:color="000000"/>
            </w:tcBorders>
            <w:shd w:val="clear" w:color="auto" w:fill="auto"/>
          </w:tcPr>
          <w:p w:rsidR="005236D8" w:rsidRPr="00B75023" w:rsidRDefault="005236D8" w:rsidP="00B75023">
            <w:pPr>
              <w:shd w:val="clear" w:color="auto" w:fill="FFFFFF" w:themeFill="background1"/>
              <w:autoSpaceDE w:val="0"/>
              <w:jc w:val="both"/>
              <w:rPr>
                <w:sz w:val="21"/>
                <w:szCs w:val="21"/>
              </w:rPr>
            </w:pPr>
            <w:r w:rsidRPr="00B75023">
              <w:rPr>
                <w:sz w:val="21"/>
                <w:szCs w:val="21"/>
              </w:rPr>
              <w:t>Основное мероприятие «Проведение молодежных массовых мероприятий, содействию трудовой адаптации и занятости молодежи»</w:t>
            </w:r>
          </w:p>
        </w:tc>
      </w:tr>
      <w:tr w:rsidR="005236D8" w:rsidRPr="00B75023" w:rsidTr="00414996">
        <w:trPr>
          <w:trHeight w:val="630"/>
        </w:trPr>
        <w:tc>
          <w:tcPr>
            <w:tcW w:w="3305" w:type="dxa"/>
            <w:tcBorders>
              <w:top w:val="single" w:sz="4" w:space="0" w:color="000000"/>
              <w:left w:val="single" w:sz="4" w:space="0" w:color="000000"/>
              <w:bottom w:val="single" w:sz="4" w:space="0" w:color="000000"/>
            </w:tcBorders>
            <w:shd w:val="clear" w:color="auto" w:fill="auto"/>
          </w:tcPr>
          <w:p w:rsidR="005236D8" w:rsidRPr="00B75023" w:rsidRDefault="005236D8" w:rsidP="00B75023">
            <w:pPr>
              <w:shd w:val="clear" w:color="auto" w:fill="FFFFFF" w:themeFill="background1"/>
              <w:spacing w:before="30"/>
              <w:rPr>
                <w:sz w:val="21"/>
                <w:szCs w:val="21"/>
              </w:rPr>
            </w:pPr>
            <w:r w:rsidRPr="00B75023">
              <w:rPr>
                <w:sz w:val="21"/>
                <w:szCs w:val="21"/>
              </w:rPr>
              <w:t>Цели муниципальной подпрограммы</w:t>
            </w:r>
          </w:p>
        </w:tc>
        <w:tc>
          <w:tcPr>
            <w:tcW w:w="6727" w:type="dxa"/>
            <w:tcBorders>
              <w:top w:val="single" w:sz="4" w:space="0" w:color="000000"/>
              <w:left w:val="single" w:sz="4" w:space="0" w:color="000000"/>
              <w:bottom w:val="single" w:sz="4" w:space="0" w:color="000000"/>
              <w:right w:val="single" w:sz="4" w:space="0" w:color="000000"/>
            </w:tcBorders>
            <w:shd w:val="clear" w:color="auto" w:fill="auto"/>
          </w:tcPr>
          <w:p w:rsidR="005236D8" w:rsidRPr="00B75023" w:rsidRDefault="005236D8" w:rsidP="00B75023">
            <w:pPr>
              <w:shd w:val="clear" w:color="auto" w:fill="FFFFFF" w:themeFill="background1"/>
              <w:autoSpaceDE w:val="0"/>
              <w:jc w:val="both"/>
              <w:rPr>
                <w:sz w:val="21"/>
                <w:szCs w:val="21"/>
              </w:rPr>
            </w:pPr>
            <w:r w:rsidRPr="00B75023">
              <w:rPr>
                <w:sz w:val="21"/>
                <w:szCs w:val="21"/>
              </w:rPr>
              <w:t xml:space="preserve">Увеличение человеческого капитала молодёжи муниципального образования </w:t>
            </w:r>
            <w:r w:rsidR="00195CE1" w:rsidRPr="00B75023">
              <w:rPr>
                <w:sz w:val="21"/>
                <w:szCs w:val="21"/>
              </w:rPr>
              <w:t>Петр</w:t>
            </w:r>
            <w:r w:rsidRPr="00B75023">
              <w:rPr>
                <w:sz w:val="21"/>
                <w:szCs w:val="21"/>
              </w:rPr>
              <w:t xml:space="preserve">овское сельское поселение </w:t>
            </w:r>
          </w:p>
        </w:tc>
      </w:tr>
      <w:tr w:rsidR="005236D8" w:rsidRPr="00B75023" w:rsidTr="00414996">
        <w:trPr>
          <w:trHeight w:val="603"/>
        </w:trPr>
        <w:tc>
          <w:tcPr>
            <w:tcW w:w="3305" w:type="dxa"/>
            <w:tcBorders>
              <w:top w:val="single" w:sz="4" w:space="0" w:color="000000"/>
              <w:left w:val="single" w:sz="4" w:space="0" w:color="000000"/>
              <w:bottom w:val="single" w:sz="4" w:space="0" w:color="000000"/>
            </w:tcBorders>
            <w:shd w:val="clear" w:color="auto" w:fill="auto"/>
          </w:tcPr>
          <w:p w:rsidR="005236D8" w:rsidRPr="00B75023" w:rsidRDefault="005236D8" w:rsidP="00B75023">
            <w:pPr>
              <w:shd w:val="clear" w:color="auto" w:fill="FFFFFF" w:themeFill="background1"/>
              <w:spacing w:before="30"/>
              <w:rPr>
                <w:sz w:val="21"/>
                <w:szCs w:val="21"/>
              </w:rPr>
            </w:pPr>
            <w:r w:rsidRPr="00B75023">
              <w:rPr>
                <w:sz w:val="21"/>
                <w:szCs w:val="21"/>
              </w:rPr>
              <w:t>Задачи муниципальной подпрограммы</w:t>
            </w:r>
          </w:p>
        </w:tc>
        <w:tc>
          <w:tcPr>
            <w:tcW w:w="6727" w:type="dxa"/>
            <w:tcBorders>
              <w:top w:val="single" w:sz="4" w:space="0" w:color="000000"/>
              <w:left w:val="single" w:sz="4" w:space="0" w:color="000000"/>
              <w:bottom w:val="single" w:sz="4" w:space="0" w:color="000000"/>
              <w:right w:val="single" w:sz="4" w:space="0" w:color="000000"/>
            </w:tcBorders>
            <w:shd w:val="clear" w:color="auto" w:fill="auto"/>
          </w:tcPr>
          <w:p w:rsidR="005236D8" w:rsidRPr="00B75023" w:rsidRDefault="005236D8" w:rsidP="00B75023">
            <w:pPr>
              <w:shd w:val="clear" w:color="auto" w:fill="FFFFFF" w:themeFill="background1"/>
              <w:tabs>
                <w:tab w:val="left" w:pos="418"/>
              </w:tabs>
              <w:jc w:val="both"/>
              <w:rPr>
                <w:sz w:val="21"/>
                <w:szCs w:val="21"/>
              </w:rPr>
            </w:pPr>
            <w:r w:rsidRPr="00B75023">
              <w:rPr>
                <w:sz w:val="21"/>
                <w:szCs w:val="21"/>
              </w:rPr>
              <w:t>- стимулирование молодёжи к ведению здорового образа жизни;</w:t>
            </w:r>
          </w:p>
          <w:p w:rsidR="005236D8" w:rsidRPr="00B75023" w:rsidRDefault="005236D8" w:rsidP="00B75023">
            <w:pPr>
              <w:shd w:val="clear" w:color="auto" w:fill="FFFFFF" w:themeFill="background1"/>
              <w:tabs>
                <w:tab w:val="left" w:pos="418"/>
              </w:tabs>
              <w:jc w:val="both"/>
              <w:rPr>
                <w:sz w:val="21"/>
                <w:szCs w:val="21"/>
              </w:rPr>
            </w:pPr>
            <w:r w:rsidRPr="00B75023">
              <w:rPr>
                <w:sz w:val="21"/>
                <w:szCs w:val="21"/>
              </w:rPr>
              <w:t>- формирование устойчивой гражданской позиции у молодёжи;</w:t>
            </w:r>
          </w:p>
          <w:p w:rsidR="005236D8" w:rsidRPr="00B75023" w:rsidRDefault="005236D8" w:rsidP="00B75023">
            <w:pPr>
              <w:shd w:val="clear" w:color="auto" w:fill="FFFFFF" w:themeFill="background1"/>
              <w:tabs>
                <w:tab w:val="left" w:pos="418"/>
              </w:tabs>
              <w:jc w:val="both"/>
              <w:rPr>
                <w:sz w:val="21"/>
                <w:szCs w:val="21"/>
              </w:rPr>
            </w:pPr>
            <w:r w:rsidRPr="00B75023">
              <w:rPr>
                <w:sz w:val="21"/>
                <w:szCs w:val="21"/>
              </w:rPr>
              <w:t xml:space="preserve">-создание условий для самореализации молодёжи </w:t>
            </w:r>
          </w:p>
        </w:tc>
      </w:tr>
      <w:tr w:rsidR="005236D8" w:rsidRPr="00B75023" w:rsidTr="00414996">
        <w:trPr>
          <w:trHeight w:val="301"/>
        </w:trPr>
        <w:tc>
          <w:tcPr>
            <w:tcW w:w="3305" w:type="dxa"/>
            <w:tcBorders>
              <w:top w:val="single" w:sz="4" w:space="0" w:color="000000"/>
              <w:left w:val="single" w:sz="4" w:space="0" w:color="000000"/>
            </w:tcBorders>
            <w:shd w:val="clear" w:color="auto" w:fill="auto"/>
          </w:tcPr>
          <w:p w:rsidR="005236D8" w:rsidRPr="00B75023" w:rsidRDefault="005236D8" w:rsidP="00B75023">
            <w:pPr>
              <w:shd w:val="clear" w:color="auto" w:fill="FFFFFF" w:themeFill="background1"/>
              <w:spacing w:before="30"/>
              <w:rPr>
                <w:sz w:val="21"/>
                <w:szCs w:val="21"/>
              </w:rPr>
            </w:pPr>
            <w:bookmarkStart w:id="50" w:name="OLE_LINK72"/>
            <w:bookmarkStart w:id="51" w:name="OLE_LINK73"/>
            <w:r w:rsidRPr="00B75023">
              <w:rPr>
                <w:spacing w:val="2"/>
                <w:sz w:val="21"/>
                <w:szCs w:val="21"/>
              </w:rPr>
              <w:t xml:space="preserve">Целевые индикаторы муниципальной подпрограммы       </w:t>
            </w:r>
            <w:bookmarkEnd w:id="50"/>
            <w:bookmarkEnd w:id="51"/>
          </w:p>
        </w:tc>
        <w:tc>
          <w:tcPr>
            <w:tcW w:w="6727" w:type="dxa"/>
            <w:tcBorders>
              <w:top w:val="single" w:sz="4" w:space="0" w:color="000000"/>
              <w:left w:val="single" w:sz="4" w:space="0" w:color="000000"/>
              <w:bottom w:val="single" w:sz="4" w:space="0" w:color="000000"/>
              <w:right w:val="single" w:sz="4" w:space="0" w:color="000000"/>
            </w:tcBorders>
            <w:shd w:val="clear" w:color="auto" w:fill="auto"/>
          </w:tcPr>
          <w:p w:rsidR="005236D8" w:rsidRPr="00B75023" w:rsidRDefault="005236D8" w:rsidP="00B75023">
            <w:pPr>
              <w:shd w:val="clear" w:color="auto" w:fill="FFFFFF" w:themeFill="background1"/>
              <w:tabs>
                <w:tab w:val="left" w:pos="418"/>
              </w:tabs>
              <w:jc w:val="both"/>
              <w:rPr>
                <w:sz w:val="21"/>
                <w:szCs w:val="21"/>
              </w:rPr>
            </w:pPr>
            <w:r w:rsidRPr="00B75023">
              <w:rPr>
                <w:sz w:val="21"/>
                <w:szCs w:val="21"/>
              </w:rPr>
              <w:t>Увеличение числа молодёжи, участвующей в мероприятиях по основным направлениям молодёжной политики ежегодно относительно данных 201</w:t>
            </w:r>
            <w:r w:rsidR="00195CE1" w:rsidRPr="00B75023">
              <w:rPr>
                <w:sz w:val="21"/>
                <w:szCs w:val="21"/>
              </w:rPr>
              <w:t>9</w:t>
            </w:r>
            <w:r w:rsidRPr="00B75023">
              <w:rPr>
                <w:sz w:val="21"/>
                <w:szCs w:val="21"/>
              </w:rPr>
              <w:t xml:space="preserve"> года - %;</w:t>
            </w:r>
          </w:p>
          <w:p w:rsidR="005236D8" w:rsidRPr="00B75023" w:rsidRDefault="005236D8" w:rsidP="00B75023">
            <w:pPr>
              <w:widowControl w:val="0"/>
              <w:shd w:val="clear" w:color="auto" w:fill="FFFFFF" w:themeFill="background1"/>
              <w:tabs>
                <w:tab w:val="left" w:pos="418"/>
              </w:tabs>
              <w:jc w:val="both"/>
              <w:rPr>
                <w:sz w:val="21"/>
                <w:szCs w:val="21"/>
              </w:rPr>
            </w:pPr>
            <w:r w:rsidRPr="00B75023">
              <w:rPr>
                <w:sz w:val="21"/>
                <w:szCs w:val="21"/>
              </w:rPr>
              <w:t>Увеличение числа временно трудоустроенных несовершеннолетних граждан в летний период в трудовой бригаде при администрации -  %;</w:t>
            </w:r>
          </w:p>
          <w:p w:rsidR="005236D8" w:rsidRPr="00B75023" w:rsidRDefault="005236D8" w:rsidP="00B75023">
            <w:pPr>
              <w:pStyle w:val="a3"/>
              <w:shd w:val="clear" w:color="auto" w:fill="FFFFFF" w:themeFill="background1"/>
              <w:tabs>
                <w:tab w:val="left" w:pos="418"/>
              </w:tabs>
              <w:ind w:left="0"/>
              <w:jc w:val="both"/>
              <w:rPr>
                <w:sz w:val="21"/>
                <w:szCs w:val="21"/>
              </w:rPr>
            </w:pPr>
            <w:r w:rsidRPr="00B75023">
              <w:rPr>
                <w:sz w:val="21"/>
                <w:szCs w:val="21"/>
              </w:rPr>
              <w:t>Увеличение числа детей из малообеспеченных семей путевками в летний оздоровительный лагерь ежегодно относительно данных 201</w:t>
            </w:r>
            <w:r w:rsidR="00195CE1" w:rsidRPr="00B75023">
              <w:rPr>
                <w:sz w:val="21"/>
                <w:szCs w:val="21"/>
              </w:rPr>
              <w:t>9</w:t>
            </w:r>
            <w:r w:rsidRPr="00B75023">
              <w:rPr>
                <w:sz w:val="21"/>
                <w:szCs w:val="21"/>
              </w:rPr>
              <w:t xml:space="preserve"> года - %.</w:t>
            </w:r>
          </w:p>
        </w:tc>
      </w:tr>
      <w:tr w:rsidR="005236D8" w:rsidRPr="00B75023" w:rsidTr="00414996">
        <w:trPr>
          <w:trHeight w:val="608"/>
        </w:trPr>
        <w:tc>
          <w:tcPr>
            <w:tcW w:w="3305" w:type="dxa"/>
            <w:tcBorders>
              <w:top w:val="single" w:sz="4" w:space="0" w:color="000000"/>
              <w:left w:val="single" w:sz="4" w:space="0" w:color="000000"/>
              <w:bottom w:val="single" w:sz="4" w:space="0" w:color="000000"/>
            </w:tcBorders>
            <w:shd w:val="clear" w:color="auto" w:fill="auto"/>
          </w:tcPr>
          <w:p w:rsidR="005236D8" w:rsidRPr="00B75023" w:rsidRDefault="005236D8" w:rsidP="00B75023">
            <w:pPr>
              <w:shd w:val="clear" w:color="auto" w:fill="FFFFFF" w:themeFill="background1"/>
              <w:spacing w:before="30"/>
              <w:rPr>
                <w:spacing w:val="2"/>
                <w:sz w:val="21"/>
                <w:szCs w:val="21"/>
              </w:rPr>
            </w:pPr>
            <w:r w:rsidRPr="00B75023">
              <w:rPr>
                <w:spacing w:val="2"/>
                <w:sz w:val="21"/>
                <w:szCs w:val="21"/>
              </w:rPr>
              <w:t xml:space="preserve">Целевые показатели муниципальной подпрограммы </w:t>
            </w:r>
          </w:p>
        </w:tc>
        <w:tc>
          <w:tcPr>
            <w:tcW w:w="6727" w:type="dxa"/>
            <w:tcBorders>
              <w:top w:val="single" w:sz="4" w:space="0" w:color="000000"/>
              <w:left w:val="single" w:sz="4" w:space="0" w:color="000000"/>
              <w:bottom w:val="single" w:sz="4" w:space="0" w:color="000000"/>
              <w:right w:val="single" w:sz="4" w:space="0" w:color="000000"/>
            </w:tcBorders>
            <w:shd w:val="clear" w:color="auto" w:fill="auto"/>
          </w:tcPr>
          <w:p w:rsidR="005236D8" w:rsidRPr="00B75023" w:rsidRDefault="005236D8" w:rsidP="00B75023">
            <w:pPr>
              <w:shd w:val="clear" w:color="auto" w:fill="FFFFFF" w:themeFill="background1"/>
              <w:tabs>
                <w:tab w:val="left" w:pos="418"/>
              </w:tabs>
              <w:jc w:val="both"/>
              <w:rPr>
                <w:sz w:val="21"/>
                <w:szCs w:val="21"/>
              </w:rPr>
            </w:pPr>
            <w:r w:rsidRPr="00B75023">
              <w:rPr>
                <w:sz w:val="21"/>
                <w:szCs w:val="21"/>
              </w:rPr>
              <w:t>число молодёжи, участвующей в мероприятиях по основным направлениям молодёжной политики – чел.;</w:t>
            </w:r>
          </w:p>
          <w:p w:rsidR="005236D8" w:rsidRPr="00B75023" w:rsidRDefault="005236D8" w:rsidP="00B75023">
            <w:pPr>
              <w:widowControl w:val="0"/>
              <w:shd w:val="clear" w:color="auto" w:fill="FFFFFF" w:themeFill="background1"/>
              <w:tabs>
                <w:tab w:val="left" w:pos="418"/>
              </w:tabs>
              <w:jc w:val="both"/>
              <w:rPr>
                <w:sz w:val="21"/>
                <w:szCs w:val="21"/>
              </w:rPr>
            </w:pPr>
            <w:r w:rsidRPr="00B75023">
              <w:rPr>
                <w:sz w:val="21"/>
                <w:szCs w:val="21"/>
              </w:rPr>
              <w:t>числа временно трудоустроенных несовершеннолетних граждан в летний период в трудовой бригаде при администрации – чел.;</w:t>
            </w:r>
          </w:p>
          <w:p w:rsidR="005236D8" w:rsidRPr="00B75023" w:rsidRDefault="005236D8" w:rsidP="00B75023">
            <w:pPr>
              <w:pStyle w:val="a3"/>
              <w:shd w:val="clear" w:color="auto" w:fill="FFFFFF" w:themeFill="background1"/>
              <w:tabs>
                <w:tab w:val="left" w:pos="418"/>
              </w:tabs>
              <w:ind w:left="0"/>
              <w:jc w:val="both"/>
              <w:rPr>
                <w:sz w:val="21"/>
                <w:szCs w:val="21"/>
              </w:rPr>
            </w:pPr>
            <w:r w:rsidRPr="00B75023">
              <w:rPr>
                <w:sz w:val="21"/>
                <w:szCs w:val="21"/>
              </w:rPr>
              <w:t xml:space="preserve">число детей из малообеспеченных семей путевками в летний оздоровительный лагерь – чел. </w:t>
            </w:r>
          </w:p>
        </w:tc>
      </w:tr>
      <w:tr w:rsidR="005236D8" w:rsidRPr="00B75023" w:rsidTr="00414996">
        <w:trPr>
          <w:trHeight w:val="608"/>
        </w:trPr>
        <w:tc>
          <w:tcPr>
            <w:tcW w:w="3305" w:type="dxa"/>
            <w:tcBorders>
              <w:top w:val="single" w:sz="4" w:space="0" w:color="000000"/>
              <w:left w:val="single" w:sz="4" w:space="0" w:color="000000"/>
              <w:bottom w:val="single" w:sz="4" w:space="0" w:color="000000"/>
            </w:tcBorders>
            <w:shd w:val="clear" w:color="auto" w:fill="auto"/>
          </w:tcPr>
          <w:p w:rsidR="005236D8" w:rsidRPr="00B75023" w:rsidRDefault="005236D8" w:rsidP="00B75023">
            <w:pPr>
              <w:shd w:val="clear" w:color="auto" w:fill="FFFFFF" w:themeFill="background1"/>
              <w:spacing w:before="30"/>
              <w:rPr>
                <w:sz w:val="21"/>
                <w:szCs w:val="21"/>
              </w:rPr>
            </w:pPr>
            <w:r w:rsidRPr="00B75023">
              <w:rPr>
                <w:spacing w:val="2"/>
                <w:sz w:val="21"/>
                <w:szCs w:val="21"/>
              </w:rPr>
              <w:t>Этапы и сроки реализации муниципальной подпрограммы</w:t>
            </w:r>
          </w:p>
        </w:tc>
        <w:tc>
          <w:tcPr>
            <w:tcW w:w="6727" w:type="dxa"/>
            <w:tcBorders>
              <w:top w:val="single" w:sz="4" w:space="0" w:color="000000"/>
              <w:left w:val="single" w:sz="4" w:space="0" w:color="000000"/>
              <w:bottom w:val="single" w:sz="4" w:space="0" w:color="000000"/>
              <w:right w:val="single" w:sz="4" w:space="0" w:color="000000"/>
            </w:tcBorders>
            <w:shd w:val="clear" w:color="auto" w:fill="auto"/>
          </w:tcPr>
          <w:p w:rsidR="005236D8" w:rsidRPr="00B75023" w:rsidRDefault="005236D8" w:rsidP="00B75023">
            <w:pPr>
              <w:shd w:val="clear" w:color="auto" w:fill="FFFFFF" w:themeFill="background1"/>
              <w:tabs>
                <w:tab w:val="left" w:pos="418"/>
              </w:tabs>
              <w:jc w:val="both"/>
              <w:rPr>
                <w:sz w:val="21"/>
                <w:szCs w:val="21"/>
              </w:rPr>
            </w:pPr>
            <w:r w:rsidRPr="00B75023">
              <w:rPr>
                <w:sz w:val="21"/>
                <w:szCs w:val="21"/>
              </w:rPr>
              <w:t>01.01.20</w:t>
            </w:r>
            <w:r w:rsidR="00195CE1" w:rsidRPr="00B75023">
              <w:rPr>
                <w:sz w:val="21"/>
                <w:szCs w:val="21"/>
              </w:rPr>
              <w:t>20</w:t>
            </w:r>
            <w:r w:rsidRPr="00B75023">
              <w:rPr>
                <w:sz w:val="21"/>
                <w:szCs w:val="21"/>
              </w:rPr>
              <w:t>- 31.12.20</w:t>
            </w:r>
            <w:r w:rsidR="00195CE1" w:rsidRPr="00B75023">
              <w:rPr>
                <w:sz w:val="21"/>
                <w:szCs w:val="21"/>
              </w:rPr>
              <w:t>22</w:t>
            </w:r>
            <w:r w:rsidRPr="00B75023">
              <w:rPr>
                <w:sz w:val="21"/>
                <w:szCs w:val="21"/>
              </w:rPr>
              <w:t>г.</w:t>
            </w:r>
          </w:p>
        </w:tc>
      </w:tr>
      <w:tr w:rsidR="005236D8" w:rsidRPr="00B75023" w:rsidTr="00414996">
        <w:trPr>
          <w:trHeight w:val="304"/>
        </w:trPr>
        <w:tc>
          <w:tcPr>
            <w:tcW w:w="3305" w:type="dxa"/>
            <w:tcBorders>
              <w:top w:val="single" w:sz="4" w:space="0" w:color="000000"/>
              <w:left w:val="single" w:sz="4" w:space="0" w:color="000000"/>
              <w:bottom w:val="single" w:sz="4" w:space="0" w:color="000000"/>
            </w:tcBorders>
            <w:shd w:val="clear" w:color="auto" w:fill="auto"/>
          </w:tcPr>
          <w:p w:rsidR="005236D8" w:rsidRPr="00B75023" w:rsidRDefault="005236D8" w:rsidP="00B75023">
            <w:pPr>
              <w:shd w:val="clear" w:color="auto" w:fill="FFFFFF" w:themeFill="background1"/>
              <w:spacing w:before="30"/>
              <w:rPr>
                <w:sz w:val="21"/>
                <w:szCs w:val="21"/>
              </w:rPr>
            </w:pPr>
            <w:r w:rsidRPr="00B75023">
              <w:rPr>
                <w:spacing w:val="2"/>
                <w:sz w:val="21"/>
                <w:szCs w:val="21"/>
              </w:rPr>
              <w:t>Объемы бюджетных ассигнований муниципальной подпрограммы</w:t>
            </w:r>
            <w:r w:rsidRPr="00B75023">
              <w:rPr>
                <w:sz w:val="21"/>
                <w:szCs w:val="21"/>
              </w:rPr>
              <w:t xml:space="preserve">       </w:t>
            </w:r>
          </w:p>
        </w:tc>
        <w:tc>
          <w:tcPr>
            <w:tcW w:w="6727" w:type="dxa"/>
            <w:tcBorders>
              <w:top w:val="single" w:sz="4" w:space="0" w:color="000000"/>
              <w:left w:val="single" w:sz="4" w:space="0" w:color="000000"/>
              <w:bottom w:val="single" w:sz="4" w:space="0" w:color="000000"/>
              <w:right w:val="single" w:sz="4" w:space="0" w:color="000000"/>
            </w:tcBorders>
            <w:shd w:val="clear" w:color="auto" w:fill="auto"/>
          </w:tcPr>
          <w:p w:rsidR="005236D8" w:rsidRPr="00B75023" w:rsidRDefault="005236D8" w:rsidP="00B75023">
            <w:pPr>
              <w:shd w:val="clear" w:color="auto" w:fill="FFFFFF" w:themeFill="background1"/>
              <w:tabs>
                <w:tab w:val="left" w:pos="418"/>
              </w:tabs>
              <w:jc w:val="both"/>
              <w:rPr>
                <w:sz w:val="21"/>
                <w:szCs w:val="21"/>
              </w:rPr>
            </w:pPr>
            <w:r w:rsidRPr="00B75023">
              <w:rPr>
                <w:sz w:val="21"/>
                <w:szCs w:val="21"/>
              </w:rPr>
              <w:t xml:space="preserve">Общий объем бюджетных ассигнований муниципальной программы составляет </w:t>
            </w:r>
            <w:r w:rsidR="0082423D" w:rsidRPr="00B75023">
              <w:rPr>
                <w:sz w:val="21"/>
                <w:szCs w:val="21"/>
              </w:rPr>
              <w:t>60</w:t>
            </w:r>
            <w:r w:rsidRPr="00B75023">
              <w:rPr>
                <w:sz w:val="21"/>
                <w:szCs w:val="21"/>
              </w:rPr>
              <w:t>0,0 тыс.руб., в том числе: </w:t>
            </w:r>
          </w:p>
          <w:p w:rsidR="005236D8" w:rsidRPr="00B75023" w:rsidRDefault="005236D8" w:rsidP="00B75023">
            <w:pPr>
              <w:shd w:val="clear" w:color="auto" w:fill="FFFFFF" w:themeFill="background1"/>
              <w:tabs>
                <w:tab w:val="left" w:pos="418"/>
              </w:tabs>
              <w:jc w:val="both"/>
              <w:rPr>
                <w:sz w:val="21"/>
                <w:szCs w:val="21"/>
              </w:rPr>
            </w:pPr>
            <w:bookmarkStart w:id="52" w:name="OLE_LINK33"/>
            <w:bookmarkStart w:id="53" w:name="OLE_LINK34"/>
            <w:bookmarkStart w:id="54" w:name="OLE_LINK35"/>
            <w:r w:rsidRPr="00B75023">
              <w:rPr>
                <w:sz w:val="21"/>
                <w:szCs w:val="21"/>
              </w:rPr>
              <w:t>- 20</w:t>
            </w:r>
            <w:r w:rsidR="0082423D" w:rsidRPr="00B75023">
              <w:rPr>
                <w:sz w:val="21"/>
                <w:szCs w:val="21"/>
              </w:rPr>
              <w:t>20 год - местный бюджет – 20</w:t>
            </w:r>
            <w:r w:rsidRPr="00B75023">
              <w:rPr>
                <w:sz w:val="21"/>
                <w:szCs w:val="21"/>
              </w:rPr>
              <w:t>0,0 тыс.руб.</w:t>
            </w:r>
          </w:p>
          <w:p w:rsidR="005236D8" w:rsidRPr="00B75023" w:rsidRDefault="005236D8" w:rsidP="00B75023">
            <w:pPr>
              <w:shd w:val="clear" w:color="auto" w:fill="FFFFFF" w:themeFill="background1"/>
              <w:tabs>
                <w:tab w:val="left" w:pos="418"/>
              </w:tabs>
              <w:jc w:val="both"/>
              <w:rPr>
                <w:sz w:val="21"/>
                <w:szCs w:val="21"/>
              </w:rPr>
            </w:pPr>
            <w:r w:rsidRPr="00B75023">
              <w:rPr>
                <w:sz w:val="21"/>
                <w:szCs w:val="21"/>
              </w:rPr>
              <w:t xml:space="preserve">- </w:t>
            </w:r>
            <w:r w:rsidR="0082423D" w:rsidRPr="00B75023">
              <w:rPr>
                <w:sz w:val="21"/>
                <w:szCs w:val="21"/>
              </w:rPr>
              <w:t>2021</w:t>
            </w:r>
            <w:r w:rsidRPr="00B75023">
              <w:rPr>
                <w:sz w:val="21"/>
                <w:szCs w:val="21"/>
              </w:rPr>
              <w:t xml:space="preserve"> год - местный бюджет – </w:t>
            </w:r>
            <w:r w:rsidR="0082423D" w:rsidRPr="00B75023">
              <w:rPr>
                <w:sz w:val="21"/>
                <w:szCs w:val="21"/>
              </w:rPr>
              <w:t>20</w:t>
            </w:r>
            <w:r w:rsidRPr="00B75023">
              <w:rPr>
                <w:sz w:val="21"/>
                <w:szCs w:val="21"/>
              </w:rPr>
              <w:t>0,0 тыс.руб.</w:t>
            </w:r>
          </w:p>
          <w:p w:rsidR="005236D8" w:rsidRPr="00B75023" w:rsidRDefault="005236D8" w:rsidP="00B75023">
            <w:pPr>
              <w:shd w:val="clear" w:color="auto" w:fill="FFFFFF" w:themeFill="background1"/>
              <w:tabs>
                <w:tab w:val="left" w:pos="418"/>
              </w:tabs>
              <w:jc w:val="both"/>
              <w:rPr>
                <w:sz w:val="21"/>
                <w:szCs w:val="21"/>
              </w:rPr>
            </w:pPr>
            <w:r w:rsidRPr="00B75023">
              <w:rPr>
                <w:sz w:val="21"/>
                <w:szCs w:val="21"/>
              </w:rPr>
              <w:t>- 202</w:t>
            </w:r>
            <w:r w:rsidR="0082423D" w:rsidRPr="00B75023">
              <w:rPr>
                <w:sz w:val="21"/>
                <w:szCs w:val="21"/>
              </w:rPr>
              <w:t>2</w:t>
            </w:r>
            <w:r w:rsidRPr="00B75023">
              <w:rPr>
                <w:sz w:val="21"/>
                <w:szCs w:val="21"/>
              </w:rPr>
              <w:t xml:space="preserve"> год - местный бюджет – </w:t>
            </w:r>
            <w:r w:rsidR="0082423D" w:rsidRPr="00B75023">
              <w:rPr>
                <w:sz w:val="21"/>
                <w:szCs w:val="21"/>
              </w:rPr>
              <w:t>20</w:t>
            </w:r>
            <w:r w:rsidRPr="00B75023">
              <w:rPr>
                <w:sz w:val="21"/>
                <w:szCs w:val="21"/>
              </w:rPr>
              <w:t>0,0 тыс.руб.</w:t>
            </w:r>
            <w:bookmarkEnd w:id="52"/>
            <w:bookmarkEnd w:id="53"/>
            <w:bookmarkEnd w:id="54"/>
          </w:p>
        </w:tc>
      </w:tr>
      <w:tr w:rsidR="005236D8" w:rsidRPr="00B75023" w:rsidTr="00414996">
        <w:tc>
          <w:tcPr>
            <w:tcW w:w="3305" w:type="dxa"/>
            <w:tcBorders>
              <w:top w:val="single" w:sz="4" w:space="0" w:color="000000"/>
              <w:left w:val="single" w:sz="4" w:space="0" w:color="000000"/>
              <w:bottom w:val="single" w:sz="4" w:space="0" w:color="000000"/>
            </w:tcBorders>
            <w:shd w:val="clear" w:color="auto" w:fill="auto"/>
          </w:tcPr>
          <w:p w:rsidR="005236D8" w:rsidRPr="00B75023" w:rsidRDefault="005236D8" w:rsidP="00B75023">
            <w:pPr>
              <w:shd w:val="clear" w:color="auto" w:fill="FFFFFF" w:themeFill="background1"/>
              <w:spacing w:before="30"/>
              <w:rPr>
                <w:sz w:val="21"/>
                <w:szCs w:val="21"/>
              </w:rPr>
            </w:pPr>
            <w:r w:rsidRPr="00B75023">
              <w:rPr>
                <w:spacing w:val="2"/>
                <w:sz w:val="21"/>
                <w:szCs w:val="21"/>
              </w:rPr>
              <w:lastRenderedPageBreak/>
              <w:t>Ожидаемые результаты реализации муниципальной подпрограммы</w:t>
            </w:r>
            <w:r w:rsidRPr="00B75023">
              <w:rPr>
                <w:sz w:val="21"/>
                <w:szCs w:val="21"/>
              </w:rPr>
              <w:t xml:space="preserve">       </w:t>
            </w:r>
          </w:p>
        </w:tc>
        <w:tc>
          <w:tcPr>
            <w:tcW w:w="6727" w:type="dxa"/>
            <w:tcBorders>
              <w:top w:val="single" w:sz="4" w:space="0" w:color="000000"/>
              <w:left w:val="single" w:sz="4" w:space="0" w:color="000000"/>
              <w:bottom w:val="single" w:sz="4" w:space="0" w:color="000000"/>
              <w:right w:val="single" w:sz="4" w:space="0" w:color="000000"/>
            </w:tcBorders>
            <w:shd w:val="clear" w:color="auto" w:fill="auto"/>
          </w:tcPr>
          <w:p w:rsidR="005236D8" w:rsidRPr="00B75023" w:rsidRDefault="005236D8" w:rsidP="00B75023">
            <w:pPr>
              <w:shd w:val="clear" w:color="auto" w:fill="FFFFFF" w:themeFill="background1"/>
              <w:tabs>
                <w:tab w:val="left" w:pos="418"/>
              </w:tabs>
              <w:jc w:val="both"/>
              <w:rPr>
                <w:sz w:val="21"/>
                <w:szCs w:val="21"/>
              </w:rPr>
            </w:pPr>
            <w:bookmarkStart w:id="55" w:name="OLE_LINK76"/>
            <w:bookmarkStart w:id="56" w:name="OLE_LINK77"/>
            <w:r w:rsidRPr="00B75023">
              <w:rPr>
                <w:sz w:val="21"/>
                <w:szCs w:val="21"/>
              </w:rPr>
              <w:t>Увеличение числа молодёжи, участвующей в мероприятиях по основным направлениям молодёжной политики на 2% ежегодно относительно данных 201</w:t>
            </w:r>
            <w:r w:rsidR="00195CE1" w:rsidRPr="00B75023">
              <w:rPr>
                <w:sz w:val="21"/>
                <w:szCs w:val="21"/>
              </w:rPr>
              <w:t>9</w:t>
            </w:r>
            <w:r w:rsidRPr="00B75023">
              <w:rPr>
                <w:sz w:val="21"/>
                <w:szCs w:val="21"/>
              </w:rPr>
              <w:t xml:space="preserve"> года;</w:t>
            </w:r>
          </w:p>
          <w:p w:rsidR="005236D8" w:rsidRPr="00B75023" w:rsidRDefault="005236D8" w:rsidP="00B75023">
            <w:pPr>
              <w:widowControl w:val="0"/>
              <w:shd w:val="clear" w:color="auto" w:fill="FFFFFF" w:themeFill="background1"/>
              <w:tabs>
                <w:tab w:val="left" w:pos="418"/>
              </w:tabs>
              <w:jc w:val="both"/>
              <w:rPr>
                <w:sz w:val="21"/>
                <w:szCs w:val="21"/>
              </w:rPr>
            </w:pPr>
            <w:r w:rsidRPr="00B75023">
              <w:rPr>
                <w:sz w:val="21"/>
                <w:szCs w:val="21"/>
              </w:rPr>
              <w:t>Увеличение числа временно трудоустроенных несовершеннолетних граждан в летний период в трудовой бригаде при администрации на 1%;</w:t>
            </w:r>
          </w:p>
          <w:p w:rsidR="005236D8" w:rsidRPr="00B75023" w:rsidRDefault="005236D8" w:rsidP="00B75023">
            <w:pPr>
              <w:pStyle w:val="a3"/>
              <w:shd w:val="clear" w:color="auto" w:fill="FFFFFF" w:themeFill="background1"/>
              <w:ind w:left="0"/>
              <w:jc w:val="both"/>
              <w:rPr>
                <w:sz w:val="21"/>
                <w:szCs w:val="21"/>
              </w:rPr>
            </w:pPr>
            <w:r w:rsidRPr="00B75023">
              <w:rPr>
                <w:sz w:val="21"/>
                <w:szCs w:val="21"/>
              </w:rPr>
              <w:t>Увеличение числа детей из малообеспеченных семей путевками в летний оздоровительный лагерь на 1% ежегодно относительно данных 201</w:t>
            </w:r>
            <w:r w:rsidR="00195CE1" w:rsidRPr="00B75023">
              <w:rPr>
                <w:sz w:val="21"/>
                <w:szCs w:val="21"/>
              </w:rPr>
              <w:t>9</w:t>
            </w:r>
            <w:r w:rsidRPr="00B75023">
              <w:rPr>
                <w:sz w:val="21"/>
                <w:szCs w:val="21"/>
              </w:rPr>
              <w:t xml:space="preserve"> года.</w:t>
            </w:r>
            <w:bookmarkEnd w:id="55"/>
            <w:bookmarkEnd w:id="56"/>
          </w:p>
        </w:tc>
      </w:tr>
      <w:tr w:rsidR="005236D8" w:rsidRPr="00B75023" w:rsidTr="00414996">
        <w:tc>
          <w:tcPr>
            <w:tcW w:w="3305" w:type="dxa"/>
            <w:tcBorders>
              <w:top w:val="single" w:sz="4" w:space="0" w:color="000000"/>
              <w:left w:val="single" w:sz="4" w:space="0" w:color="000000"/>
              <w:bottom w:val="single" w:sz="4" w:space="0" w:color="000000"/>
            </w:tcBorders>
            <w:shd w:val="clear" w:color="auto" w:fill="auto"/>
          </w:tcPr>
          <w:p w:rsidR="005236D8" w:rsidRPr="00B75023" w:rsidRDefault="005236D8" w:rsidP="00B75023">
            <w:pPr>
              <w:shd w:val="clear" w:color="auto" w:fill="FFFFFF" w:themeFill="background1"/>
              <w:spacing w:before="30"/>
              <w:rPr>
                <w:sz w:val="21"/>
                <w:szCs w:val="21"/>
              </w:rPr>
            </w:pPr>
            <w:r w:rsidRPr="00B75023">
              <w:rPr>
                <w:spacing w:val="2"/>
                <w:sz w:val="21"/>
                <w:szCs w:val="21"/>
              </w:rPr>
              <w:t>Основания для разработки муниципальной подпрограммы </w:t>
            </w:r>
          </w:p>
        </w:tc>
        <w:tc>
          <w:tcPr>
            <w:tcW w:w="6727" w:type="dxa"/>
            <w:tcBorders>
              <w:top w:val="single" w:sz="4" w:space="0" w:color="000000"/>
              <w:left w:val="single" w:sz="4" w:space="0" w:color="000000"/>
              <w:bottom w:val="single" w:sz="4" w:space="0" w:color="000000"/>
              <w:right w:val="single" w:sz="4" w:space="0" w:color="000000"/>
            </w:tcBorders>
            <w:shd w:val="clear" w:color="auto" w:fill="auto"/>
          </w:tcPr>
          <w:p w:rsidR="005236D8" w:rsidRPr="00B75023" w:rsidRDefault="005236D8" w:rsidP="00B75023">
            <w:pPr>
              <w:shd w:val="clear" w:color="auto" w:fill="FFFFFF" w:themeFill="background1"/>
              <w:tabs>
                <w:tab w:val="left" w:pos="418"/>
              </w:tabs>
              <w:jc w:val="both"/>
              <w:rPr>
                <w:sz w:val="21"/>
                <w:szCs w:val="21"/>
              </w:rPr>
            </w:pPr>
            <w:r w:rsidRPr="00B75023">
              <w:rPr>
                <w:sz w:val="21"/>
                <w:szCs w:val="21"/>
              </w:rPr>
              <w:t>Федеральный закон от 28 июня 1995 г. №98-ФЗ «О государственной поддержке молодежных и детских общественных объединений»;</w:t>
            </w:r>
          </w:p>
          <w:p w:rsidR="005236D8" w:rsidRPr="00B75023" w:rsidRDefault="005236D8" w:rsidP="00B75023">
            <w:pPr>
              <w:shd w:val="clear" w:color="auto" w:fill="FFFFFF" w:themeFill="background1"/>
              <w:tabs>
                <w:tab w:val="left" w:pos="418"/>
              </w:tabs>
              <w:jc w:val="both"/>
              <w:rPr>
                <w:sz w:val="21"/>
                <w:szCs w:val="21"/>
              </w:rPr>
            </w:pPr>
            <w:r w:rsidRPr="00B75023">
              <w:rPr>
                <w:sz w:val="21"/>
                <w:szCs w:val="21"/>
              </w:rPr>
              <w:t>Федеральный закон от 24.06.1999 №120-ФЗ «Об основах системы профилактики безнадзорности и правонарушений несовершеннолетних»;</w:t>
            </w:r>
          </w:p>
          <w:p w:rsidR="005236D8" w:rsidRPr="00B75023" w:rsidRDefault="005236D8" w:rsidP="00B75023">
            <w:pPr>
              <w:shd w:val="clear" w:color="auto" w:fill="FFFFFF" w:themeFill="background1"/>
              <w:tabs>
                <w:tab w:val="left" w:pos="418"/>
              </w:tabs>
              <w:jc w:val="both"/>
              <w:rPr>
                <w:sz w:val="21"/>
                <w:szCs w:val="21"/>
              </w:rPr>
            </w:pPr>
            <w:r w:rsidRPr="00B75023">
              <w:rPr>
                <w:sz w:val="21"/>
                <w:szCs w:val="21"/>
              </w:rPr>
              <w:t>Постановление Верховного совета Российской Федерации от 3 июня 1993 года №5090-1 «Об основных направлениях государственной молодежной политики в Российской Федерации»;</w:t>
            </w:r>
          </w:p>
          <w:p w:rsidR="005236D8" w:rsidRPr="00B75023" w:rsidRDefault="005236D8" w:rsidP="00B75023">
            <w:pPr>
              <w:shd w:val="clear" w:color="auto" w:fill="FFFFFF" w:themeFill="background1"/>
              <w:tabs>
                <w:tab w:val="left" w:pos="418"/>
              </w:tabs>
              <w:jc w:val="both"/>
              <w:rPr>
                <w:sz w:val="21"/>
                <w:szCs w:val="21"/>
              </w:rPr>
            </w:pPr>
            <w:r w:rsidRPr="00B75023">
              <w:rPr>
                <w:sz w:val="21"/>
                <w:szCs w:val="21"/>
              </w:rPr>
              <w:t>Закон Ленинградской области от 23 ноября 2011 г. №105-оз «О государственной молодежной политике в Ленинградской области»;</w:t>
            </w:r>
          </w:p>
          <w:p w:rsidR="005236D8" w:rsidRPr="00B75023" w:rsidRDefault="005236D8" w:rsidP="00B75023">
            <w:pPr>
              <w:shd w:val="clear" w:color="auto" w:fill="FFFFFF" w:themeFill="background1"/>
              <w:tabs>
                <w:tab w:val="left" w:pos="418"/>
              </w:tabs>
              <w:jc w:val="both"/>
              <w:rPr>
                <w:sz w:val="21"/>
                <w:szCs w:val="21"/>
              </w:rPr>
            </w:pPr>
            <w:r w:rsidRPr="00B75023">
              <w:rPr>
                <w:sz w:val="21"/>
                <w:szCs w:val="21"/>
              </w:rPr>
              <w:t xml:space="preserve">Устав муниципального образования </w:t>
            </w:r>
            <w:r w:rsidR="00195CE1" w:rsidRPr="00B75023">
              <w:rPr>
                <w:sz w:val="21"/>
                <w:szCs w:val="21"/>
              </w:rPr>
              <w:t>Петр</w:t>
            </w:r>
            <w:r w:rsidRPr="00B75023">
              <w:rPr>
                <w:sz w:val="21"/>
                <w:szCs w:val="21"/>
              </w:rPr>
              <w:t>овское сельское поселение МО Приозерский муниципальный район  Ленинградской области</w:t>
            </w:r>
          </w:p>
        </w:tc>
      </w:tr>
    </w:tbl>
    <w:p w:rsidR="005236D8" w:rsidRPr="00B75023" w:rsidRDefault="005236D8" w:rsidP="00B75023">
      <w:pPr>
        <w:shd w:val="clear" w:color="auto" w:fill="FFFFFF" w:themeFill="background1"/>
        <w:autoSpaceDE w:val="0"/>
        <w:ind w:firstLine="540"/>
        <w:jc w:val="both"/>
        <w:rPr>
          <w:sz w:val="23"/>
          <w:szCs w:val="23"/>
        </w:rPr>
      </w:pPr>
    </w:p>
    <w:p w:rsidR="005236D8" w:rsidRPr="00B75023" w:rsidRDefault="005236D8" w:rsidP="00B75023">
      <w:pPr>
        <w:shd w:val="clear" w:color="auto" w:fill="FFFFFF" w:themeFill="background1"/>
        <w:jc w:val="center"/>
        <w:rPr>
          <w:b/>
          <w:sz w:val="23"/>
          <w:szCs w:val="23"/>
        </w:rPr>
      </w:pPr>
      <w:bookmarkStart w:id="57" w:name="OLE_LINK39"/>
      <w:bookmarkStart w:id="58" w:name="OLE_LINK40"/>
      <w:r w:rsidRPr="00B75023">
        <w:rPr>
          <w:b/>
          <w:sz w:val="23"/>
          <w:szCs w:val="23"/>
        </w:rPr>
        <w:t xml:space="preserve">1. Характеристика текущего состояния молодёжной среды </w:t>
      </w:r>
    </w:p>
    <w:p w:rsidR="005236D8" w:rsidRPr="00B75023" w:rsidRDefault="005236D8" w:rsidP="00B75023">
      <w:pPr>
        <w:shd w:val="clear" w:color="auto" w:fill="FFFFFF" w:themeFill="background1"/>
        <w:jc w:val="center"/>
        <w:rPr>
          <w:b/>
          <w:sz w:val="23"/>
          <w:szCs w:val="23"/>
        </w:rPr>
      </w:pPr>
      <w:r w:rsidRPr="00B75023">
        <w:rPr>
          <w:b/>
          <w:sz w:val="23"/>
          <w:szCs w:val="23"/>
        </w:rPr>
        <w:t xml:space="preserve">в муниципальном образовании </w:t>
      </w:r>
      <w:r w:rsidR="00195CE1" w:rsidRPr="00B75023">
        <w:rPr>
          <w:b/>
          <w:sz w:val="23"/>
          <w:szCs w:val="23"/>
        </w:rPr>
        <w:t>Петр</w:t>
      </w:r>
      <w:r w:rsidRPr="00B75023">
        <w:rPr>
          <w:b/>
          <w:sz w:val="23"/>
          <w:szCs w:val="23"/>
        </w:rPr>
        <w:t xml:space="preserve">овское сельское поселение </w:t>
      </w:r>
    </w:p>
    <w:p w:rsidR="005236D8" w:rsidRPr="00B75023" w:rsidRDefault="005236D8" w:rsidP="00B75023">
      <w:pPr>
        <w:shd w:val="clear" w:color="auto" w:fill="FFFFFF" w:themeFill="background1"/>
        <w:ind w:firstLine="708"/>
        <w:jc w:val="both"/>
        <w:rPr>
          <w:sz w:val="23"/>
          <w:szCs w:val="23"/>
        </w:rPr>
      </w:pPr>
    </w:p>
    <w:p w:rsidR="005236D8" w:rsidRPr="00B75023" w:rsidRDefault="005236D8" w:rsidP="00B75023">
      <w:pPr>
        <w:shd w:val="clear" w:color="auto" w:fill="FFFFFF" w:themeFill="background1"/>
        <w:ind w:firstLine="708"/>
        <w:jc w:val="both"/>
        <w:rPr>
          <w:sz w:val="23"/>
          <w:szCs w:val="23"/>
        </w:rPr>
      </w:pPr>
      <w:r w:rsidRPr="00B75023">
        <w:rPr>
          <w:sz w:val="23"/>
          <w:szCs w:val="23"/>
        </w:rPr>
        <w:t xml:space="preserve">В настоящее время на территории муниципального образования </w:t>
      </w:r>
      <w:r w:rsidR="00195CE1" w:rsidRPr="00B75023">
        <w:rPr>
          <w:sz w:val="23"/>
          <w:szCs w:val="23"/>
        </w:rPr>
        <w:t>Петр</w:t>
      </w:r>
      <w:r w:rsidRPr="00B75023">
        <w:rPr>
          <w:sz w:val="23"/>
          <w:szCs w:val="23"/>
        </w:rPr>
        <w:t xml:space="preserve">овское сельское поселение Приозерского района Ленинградской области проживает </w:t>
      </w:r>
      <w:r w:rsidR="0082423D" w:rsidRPr="00B75023">
        <w:rPr>
          <w:sz w:val="23"/>
          <w:szCs w:val="23"/>
        </w:rPr>
        <w:t>425</w:t>
      </w:r>
      <w:r w:rsidRPr="00B75023">
        <w:rPr>
          <w:sz w:val="23"/>
          <w:szCs w:val="23"/>
        </w:rPr>
        <w:t xml:space="preserve"> человек молодых людей в возрасте от 14 до 30 лет (</w:t>
      </w:r>
      <w:r w:rsidR="0082423D" w:rsidRPr="00B75023">
        <w:rPr>
          <w:sz w:val="23"/>
          <w:szCs w:val="23"/>
        </w:rPr>
        <w:t>23,5</w:t>
      </w:r>
      <w:r w:rsidRPr="00B75023">
        <w:rPr>
          <w:sz w:val="23"/>
          <w:szCs w:val="23"/>
        </w:rPr>
        <w:t>% численности населения).</w:t>
      </w:r>
    </w:p>
    <w:p w:rsidR="005236D8" w:rsidRPr="00B75023" w:rsidRDefault="005236D8" w:rsidP="00B75023">
      <w:pPr>
        <w:shd w:val="clear" w:color="auto" w:fill="FFFFFF" w:themeFill="background1"/>
        <w:ind w:firstLine="708"/>
        <w:jc w:val="both"/>
        <w:rPr>
          <w:sz w:val="23"/>
          <w:szCs w:val="23"/>
        </w:rPr>
      </w:pPr>
      <w:r w:rsidRPr="00B75023">
        <w:rPr>
          <w:sz w:val="23"/>
          <w:szCs w:val="23"/>
        </w:rPr>
        <w:t xml:space="preserve">Молодежная политика является одним из приоритетных направлений деятельности администрации муниципального образования </w:t>
      </w:r>
      <w:r w:rsidR="00195CE1" w:rsidRPr="00B75023">
        <w:rPr>
          <w:sz w:val="23"/>
          <w:szCs w:val="23"/>
        </w:rPr>
        <w:t>Петр</w:t>
      </w:r>
      <w:r w:rsidRPr="00B75023">
        <w:rPr>
          <w:sz w:val="23"/>
          <w:szCs w:val="23"/>
        </w:rPr>
        <w:t>овское сельское поселение. Она реализуется администрацией муниципального образования при участии молодежных и детских общественных объединений, иных юридических и физических лиц.</w:t>
      </w:r>
    </w:p>
    <w:p w:rsidR="005236D8" w:rsidRPr="00B75023" w:rsidRDefault="005236D8" w:rsidP="00B75023">
      <w:pPr>
        <w:pStyle w:val="a4"/>
        <w:shd w:val="clear" w:color="auto" w:fill="FFFFFF" w:themeFill="background1"/>
        <w:ind w:firstLine="360"/>
        <w:jc w:val="both"/>
        <w:rPr>
          <w:rFonts w:ascii="Times New Roman" w:eastAsia="Calibri" w:hAnsi="Times New Roman"/>
          <w:sz w:val="23"/>
          <w:szCs w:val="23"/>
        </w:rPr>
      </w:pPr>
      <w:r w:rsidRPr="00B75023">
        <w:rPr>
          <w:rFonts w:ascii="Times New Roman" w:eastAsia="Calibri" w:hAnsi="Times New Roman"/>
          <w:sz w:val="23"/>
          <w:szCs w:val="23"/>
        </w:rPr>
        <w:t xml:space="preserve">Для стабильного развития молодёжной политики на территории МО </w:t>
      </w:r>
      <w:r w:rsidR="00195CE1" w:rsidRPr="00B75023">
        <w:rPr>
          <w:rFonts w:ascii="Times New Roman" w:hAnsi="Times New Roman"/>
          <w:sz w:val="23"/>
          <w:szCs w:val="23"/>
        </w:rPr>
        <w:t>Петр</w:t>
      </w:r>
      <w:r w:rsidRPr="00B75023">
        <w:rPr>
          <w:rFonts w:ascii="Times New Roman" w:hAnsi="Times New Roman"/>
          <w:sz w:val="23"/>
          <w:szCs w:val="23"/>
        </w:rPr>
        <w:t>овское сельское поселение необходимо, активизировать работу о</w:t>
      </w:r>
      <w:r w:rsidRPr="00B75023">
        <w:rPr>
          <w:rFonts w:ascii="Times New Roman" w:eastAsia="Calibri" w:hAnsi="Times New Roman"/>
          <w:sz w:val="23"/>
          <w:szCs w:val="23"/>
        </w:rPr>
        <w:t>рганов молодёжного самоуправления-Молодежного совета при главе администрации МО</w:t>
      </w:r>
      <w:r w:rsidR="00195CE1" w:rsidRPr="00B75023">
        <w:rPr>
          <w:rFonts w:ascii="Times New Roman" w:eastAsia="Calibri" w:hAnsi="Times New Roman"/>
          <w:sz w:val="23"/>
          <w:szCs w:val="23"/>
        </w:rPr>
        <w:t xml:space="preserve"> Петр</w:t>
      </w:r>
      <w:r w:rsidRPr="00B75023">
        <w:rPr>
          <w:rFonts w:ascii="Times New Roman" w:eastAsia="Calibri" w:hAnsi="Times New Roman"/>
          <w:sz w:val="23"/>
          <w:szCs w:val="23"/>
        </w:rPr>
        <w:t>овское сельское поселение.</w:t>
      </w:r>
    </w:p>
    <w:p w:rsidR="005236D8" w:rsidRPr="00B75023" w:rsidRDefault="005236D8" w:rsidP="00B75023">
      <w:pPr>
        <w:shd w:val="clear" w:color="auto" w:fill="FFFFFF" w:themeFill="background1"/>
        <w:jc w:val="center"/>
        <w:rPr>
          <w:b/>
          <w:sz w:val="23"/>
          <w:szCs w:val="23"/>
        </w:rPr>
      </w:pPr>
    </w:p>
    <w:p w:rsidR="005236D8" w:rsidRPr="00B75023" w:rsidRDefault="005236D8" w:rsidP="00B75023">
      <w:pPr>
        <w:shd w:val="clear" w:color="auto" w:fill="FFFFFF" w:themeFill="background1"/>
        <w:jc w:val="center"/>
        <w:rPr>
          <w:b/>
          <w:sz w:val="23"/>
          <w:szCs w:val="23"/>
        </w:rPr>
      </w:pPr>
      <w:r w:rsidRPr="00B75023">
        <w:rPr>
          <w:b/>
          <w:sz w:val="23"/>
          <w:szCs w:val="23"/>
        </w:rPr>
        <w:t xml:space="preserve">2. Приоритеты и цели муниципальной молодёжной политики </w:t>
      </w:r>
    </w:p>
    <w:p w:rsidR="005236D8" w:rsidRPr="00B75023" w:rsidRDefault="005236D8" w:rsidP="00B75023">
      <w:pPr>
        <w:shd w:val="clear" w:color="auto" w:fill="FFFFFF" w:themeFill="background1"/>
        <w:jc w:val="center"/>
        <w:rPr>
          <w:b/>
          <w:sz w:val="23"/>
          <w:szCs w:val="23"/>
        </w:rPr>
      </w:pPr>
      <w:r w:rsidRPr="00B75023">
        <w:rPr>
          <w:b/>
          <w:sz w:val="23"/>
          <w:szCs w:val="23"/>
        </w:rPr>
        <w:t xml:space="preserve">в муниципальном образовании </w:t>
      </w:r>
      <w:r w:rsidR="00195CE1" w:rsidRPr="00B75023">
        <w:rPr>
          <w:b/>
          <w:sz w:val="23"/>
          <w:szCs w:val="23"/>
        </w:rPr>
        <w:t>Петро</w:t>
      </w:r>
      <w:r w:rsidRPr="00B75023">
        <w:rPr>
          <w:b/>
          <w:sz w:val="23"/>
          <w:szCs w:val="23"/>
        </w:rPr>
        <w:t xml:space="preserve">вское сельское поселение </w:t>
      </w:r>
    </w:p>
    <w:p w:rsidR="005236D8" w:rsidRPr="00B75023" w:rsidRDefault="005236D8" w:rsidP="00B75023">
      <w:pPr>
        <w:pStyle w:val="a3"/>
        <w:shd w:val="clear" w:color="auto" w:fill="FFFFFF" w:themeFill="background1"/>
        <w:ind w:left="360"/>
        <w:jc w:val="both"/>
        <w:rPr>
          <w:sz w:val="23"/>
          <w:szCs w:val="23"/>
        </w:rPr>
      </w:pPr>
    </w:p>
    <w:p w:rsidR="005236D8" w:rsidRPr="00B75023" w:rsidRDefault="005236D8" w:rsidP="00B75023">
      <w:pPr>
        <w:pStyle w:val="a4"/>
        <w:shd w:val="clear" w:color="auto" w:fill="FFFFFF" w:themeFill="background1"/>
        <w:ind w:firstLine="567"/>
        <w:jc w:val="both"/>
        <w:rPr>
          <w:rFonts w:ascii="Times New Roman" w:eastAsia="Calibri" w:hAnsi="Times New Roman"/>
          <w:sz w:val="23"/>
          <w:szCs w:val="23"/>
        </w:rPr>
      </w:pPr>
      <w:r w:rsidRPr="00B75023">
        <w:rPr>
          <w:rFonts w:ascii="Times New Roman" w:eastAsia="Calibri" w:hAnsi="Times New Roman"/>
          <w:sz w:val="23"/>
          <w:szCs w:val="23"/>
        </w:rPr>
        <w:t xml:space="preserve">Приоритетом муниципальной </w:t>
      </w:r>
      <w:r w:rsidRPr="00B75023">
        <w:rPr>
          <w:rFonts w:ascii="Times New Roman" w:hAnsi="Times New Roman"/>
          <w:sz w:val="23"/>
          <w:szCs w:val="23"/>
        </w:rPr>
        <w:t>подпрограмм</w:t>
      </w:r>
      <w:r w:rsidRPr="00B75023">
        <w:rPr>
          <w:rFonts w:ascii="Times New Roman" w:eastAsia="Calibri" w:hAnsi="Times New Roman"/>
          <w:sz w:val="23"/>
          <w:szCs w:val="23"/>
        </w:rPr>
        <w:t xml:space="preserve">ы является максимальное вовлечение молодёжи МО </w:t>
      </w:r>
      <w:r w:rsidR="00195CE1" w:rsidRPr="00B75023">
        <w:rPr>
          <w:rFonts w:ascii="Times New Roman" w:eastAsia="Calibri" w:hAnsi="Times New Roman"/>
          <w:sz w:val="23"/>
          <w:szCs w:val="23"/>
        </w:rPr>
        <w:t>Петр</w:t>
      </w:r>
      <w:r w:rsidRPr="00B75023">
        <w:rPr>
          <w:rFonts w:ascii="Times New Roman" w:eastAsia="Calibri" w:hAnsi="Times New Roman"/>
          <w:sz w:val="23"/>
          <w:szCs w:val="23"/>
        </w:rPr>
        <w:t xml:space="preserve">овское сельское поселение к ведению здорового образа жизни, идеям гражданско-патриотического воспитания и к развитию творческих и профессиональных навыков. Для этого важно в самые короткие сроки создать эффективную систему работы с молодёжью. </w:t>
      </w:r>
    </w:p>
    <w:p w:rsidR="005236D8" w:rsidRPr="001B7C39" w:rsidRDefault="005236D8" w:rsidP="00B75023">
      <w:pPr>
        <w:pStyle w:val="a4"/>
        <w:shd w:val="clear" w:color="auto" w:fill="FFFFFF" w:themeFill="background1"/>
        <w:ind w:firstLine="567"/>
        <w:jc w:val="both"/>
        <w:rPr>
          <w:rFonts w:ascii="Times New Roman" w:eastAsia="Calibri" w:hAnsi="Times New Roman"/>
          <w:sz w:val="23"/>
          <w:szCs w:val="23"/>
        </w:rPr>
      </w:pPr>
      <w:r w:rsidRPr="00B75023">
        <w:rPr>
          <w:rFonts w:ascii="Times New Roman" w:eastAsia="Calibri" w:hAnsi="Times New Roman"/>
          <w:sz w:val="23"/>
          <w:szCs w:val="23"/>
        </w:rPr>
        <w:t>В рамках муниципальной подпрограммы необходимо:</w:t>
      </w:r>
    </w:p>
    <w:p w:rsidR="005236D8" w:rsidRPr="001B7C39" w:rsidRDefault="005236D8" w:rsidP="005236D8">
      <w:pPr>
        <w:pStyle w:val="a4"/>
        <w:ind w:firstLine="567"/>
        <w:jc w:val="both"/>
        <w:rPr>
          <w:rFonts w:ascii="Times New Roman" w:eastAsia="Calibri" w:hAnsi="Times New Roman"/>
          <w:sz w:val="23"/>
          <w:szCs w:val="23"/>
        </w:rPr>
      </w:pPr>
    </w:p>
    <w:p w:rsidR="005236D8" w:rsidRPr="001B7C39" w:rsidRDefault="005236D8" w:rsidP="005236D8">
      <w:pPr>
        <w:jc w:val="center"/>
        <w:rPr>
          <w:b/>
          <w:sz w:val="23"/>
          <w:szCs w:val="23"/>
        </w:rPr>
      </w:pPr>
      <w:r w:rsidRPr="001B7C39">
        <w:rPr>
          <w:b/>
          <w:sz w:val="23"/>
          <w:szCs w:val="23"/>
        </w:rPr>
        <w:t xml:space="preserve">2.1. Стимулировать молодёжь к ведению здорового образа жизни. </w:t>
      </w:r>
    </w:p>
    <w:p w:rsidR="005236D8" w:rsidRPr="001B7C39" w:rsidRDefault="005236D8" w:rsidP="005236D8">
      <w:pPr>
        <w:pStyle w:val="a4"/>
        <w:tabs>
          <w:tab w:val="left" w:pos="284"/>
        </w:tabs>
        <w:ind w:firstLine="567"/>
        <w:jc w:val="both"/>
        <w:rPr>
          <w:rFonts w:ascii="Times New Roman" w:eastAsia="Calibri" w:hAnsi="Times New Roman"/>
          <w:sz w:val="23"/>
          <w:szCs w:val="23"/>
        </w:rPr>
      </w:pPr>
      <w:r w:rsidRPr="001B7C39">
        <w:rPr>
          <w:rFonts w:ascii="Times New Roman" w:eastAsia="Calibri" w:hAnsi="Times New Roman"/>
          <w:sz w:val="23"/>
          <w:szCs w:val="23"/>
        </w:rPr>
        <w:t xml:space="preserve">Высокая физическая активность должна стать общепринятым и массовым явлением, а следование в молодёжной среде вредным привычкам должно встречать резкую отрицательную реакцию. </w:t>
      </w:r>
    </w:p>
    <w:p w:rsidR="005236D8" w:rsidRPr="001B7C39" w:rsidRDefault="005236D8" w:rsidP="005236D8">
      <w:pPr>
        <w:pStyle w:val="a4"/>
        <w:tabs>
          <w:tab w:val="left" w:pos="284"/>
        </w:tabs>
        <w:ind w:firstLine="567"/>
        <w:jc w:val="both"/>
        <w:rPr>
          <w:rFonts w:ascii="Times New Roman" w:eastAsia="Calibri" w:hAnsi="Times New Roman"/>
          <w:sz w:val="23"/>
          <w:szCs w:val="23"/>
        </w:rPr>
      </w:pPr>
      <w:r w:rsidRPr="001B7C39">
        <w:rPr>
          <w:rFonts w:ascii="Times New Roman" w:eastAsia="Calibri" w:hAnsi="Times New Roman"/>
          <w:sz w:val="23"/>
          <w:szCs w:val="23"/>
        </w:rPr>
        <w:t>Данная задача достигается через:</w:t>
      </w:r>
    </w:p>
    <w:p w:rsidR="005236D8" w:rsidRPr="001B7C39" w:rsidRDefault="005236D8" w:rsidP="005236D8">
      <w:pPr>
        <w:pStyle w:val="a4"/>
        <w:tabs>
          <w:tab w:val="left" w:pos="284"/>
        </w:tabs>
        <w:ind w:firstLine="567"/>
        <w:jc w:val="both"/>
        <w:rPr>
          <w:rFonts w:ascii="Times New Roman" w:eastAsia="Calibri" w:hAnsi="Times New Roman"/>
          <w:sz w:val="23"/>
          <w:szCs w:val="23"/>
        </w:rPr>
      </w:pPr>
      <w:r w:rsidRPr="001B7C39">
        <w:rPr>
          <w:rFonts w:ascii="Times New Roman" w:eastAsia="Calibri" w:hAnsi="Times New Roman"/>
          <w:sz w:val="23"/>
          <w:szCs w:val="23"/>
        </w:rPr>
        <w:t>- организацию и проведение мероприятий, направленных на профилактику асоциального поведения молодёжи, пропаганду здорового образа жизни;</w:t>
      </w:r>
    </w:p>
    <w:p w:rsidR="005236D8" w:rsidRPr="001B7C39" w:rsidRDefault="005236D8" w:rsidP="005236D8">
      <w:pPr>
        <w:pStyle w:val="a4"/>
        <w:tabs>
          <w:tab w:val="left" w:pos="284"/>
        </w:tabs>
        <w:ind w:firstLine="567"/>
        <w:jc w:val="both"/>
        <w:rPr>
          <w:rFonts w:ascii="Times New Roman" w:eastAsia="Calibri" w:hAnsi="Times New Roman"/>
          <w:sz w:val="23"/>
          <w:szCs w:val="23"/>
        </w:rPr>
      </w:pPr>
      <w:r w:rsidRPr="001B7C39">
        <w:rPr>
          <w:rFonts w:ascii="Times New Roman" w:eastAsia="Calibri" w:hAnsi="Times New Roman"/>
          <w:sz w:val="23"/>
          <w:szCs w:val="23"/>
        </w:rPr>
        <w:t>- о</w:t>
      </w:r>
      <w:r w:rsidRPr="001B7C39">
        <w:rPr>
          <w:rFonts w:ascii="Times New Roman" w:hAnsi="Times New Roman"/>
          <w:sz w:val="23"/>
          <w:szCs w:val="23"/>
        </w:rPr>
        <w:t>рганизацию работы с молодёжью по месту жительства;</w:t>
      </w:r>
    </w:p>
    <w:p w:rsidR="005236D8" w:rsidRPr="001B7C39" w:rsidRDefault="005236D8" w:rsidP="005236D8">
      <w:pPr>
        <w:pStyle w:val="a4"/>
        <w:tabs>
          <w:tab w:val="left" w:pos="284"/>
        </w:tabs>
        <w:ind w:firstLine="567"/>
        <w:jc w:val="both"/>
        <w:rPr>
          <w:rFonts w:ascii="Times New Roman" w:eastAsia="Calibri" w:hAnsi="Times New Roman"/>
          <w:sz w:val="23"/>
          <w:szCs w:val="23"/>
        </w:rPr>
      </w:pPr>
      <w:r w:rsidRPr="001B7C39">
        <w:rPr>
          <w:rFonts w:ascii="Times New Roman" w:eastAsia="Calibri" w:hAnsi="Times New Roman"/>
          <w:sz w:val="23"/>
          <w:szCs w:val="23"/>
        </w:rPr>
        <w:t>- п</w:t>
      </w:r>
      <w:r w:rsidRPr="001B7C39">
        <w:rPr>
          <w:rFonts w:ascii="Times New Roman" w:hAnsi="Times New Roman"/>
          <w:sz w:val="23"/>
          <w:szCs w:val="23"/>
        </w:rPr>
        <w:t>оддержку молодёжных инициатив в области пропаганды здорового образа жизни;</w:t>
      </w:r>
    </w:p>
    <w:p w:rsidR="005236D8" w:rsidRPr="001B7C39" w:rsidRDefault="005236D8" w:rsidP="005236D8">
      <w:pPr>
        <w:pStyle w:val="a4"/>
        <w:tabs>
          <w:tab w:val="left" w:pos="284"/>
        </w:tabs>
        <w:ind w:firstLine="567"/>
        <w:jc w:val="both"/>
        <w:rPr>
          <w:rFonts w:ascii="Times New Roman" w:eastAsia="Calibri" w:hAnsi="Times New Roman"/>
          <w:sz w:val="23"/>
          <w:szCs w:val="23"/>
        </w:rPr>
      </w:pPr>
      <w:r w:rsidRPr="001B7C39">
        <w:rPr>
          <w:rFonts w:ascii="Times New Roman" w:eastAsia="Calibri" w:hAnsi="Times New Roman"/>
          <w:sz w:val="23"/>
          <w:szCs w:val="23"/>
        </w:rPr>
        <w:t>- п</w:t>
      </w:r>
      <w:r w:rsidRPr="001B7C39">
        <w:rPr>
          <w:rFonts w:ascii="Times New Roman" w:hAnsi="Times New Roman"/>
          <w:sz w:val="23"/>
          <w:szCs w:val="23"/>
        </w:rPr>
        <w:t>рофилактику интернет-зависимости молодёжи;</w:t>
      </w:r>
    </w:p>
    <w:p w:rsidR="005236D8" w:rsidRPr="001B7C39" w:rsidRDefault="005236D8" w:rsidP="005236D8">
      <w:pPr>
        <w:pStyle w:val="a4"/>
        <w:tabs>
          <w:tab w:val="left" w:pos="284"/>
        </w:tabs>
        <w:ind w:firstLine="567"/>
        <w:jc w:val="both"/>
        <w:rPr>
          <w:rFonts w:ascii="Times New Roman" w:eastAsia="Calibri" w:hAnsi="Times New Roman"/>
          <w:sz w:val="23"/>
          <w:szCs w:val="23"/>
        </w:rPr>
      </w:pPr>
      <w:r w:rsidRPr="001B7C39">
        <w:rPr>
          <w:rFonts w:ascii="Times New Roman" w:eastAsia="Calibri" w:hAnsi="Times New Roman"/>
          <w:sz w:val="23"/>
          <w:szCs w:val="23"/>
        </w:rPr>
        <w:t>- повышение культуры безопасности.</w:t>
      </w:r>
    </w:p>
    <w:p w:rsidR="005236D8" w:rsidRPr="001B7C39" w:rsidRDefault="005236D8" w:rsidP="005236D8">
      <w:pPr>
        <w:pStyle w:val="a4"/>
        <w:ind w:left="567"/>
        <w:jc w:val="center"/>
        <w:rPr>
          <w:rFonts w:ascii="Times New Roman" w:hAnsi="Times New Roman"/>
          <w:b/>
          <w:sz w:val="23"/>
          <w:szCs w:val="23"/>
        </w:rPr>
      </w:pPr>
    </w:p>
    <w:p w:rsidR="005236D8" w:rsidRPr="001B7C39" w:rsidRDefault="005236D8" w:rsidP="005236D8">
      <w:pPr>
        <w:pStyle w:val="a4"/>
        <w:jc w:val="center"/>
        <w:rPr>
          <w:rFonts w:ascii="Times New Roman" w:hAnsi="Times New Roman"/>
          <w:b/>
          <w:sz w:val="23"/>
          <w:szCs w:val="23"/>
        </w:rPr>
      </w:pPr>
      <w:r w:rsidRPr="001B7C39">
        <w:rPr>
          <w:rFonts w:ascii="Times New Roman" w:hAnsi="Times New Roman"/>
          <w:b/>
          <w:sz w:val="23"/>
          <w:szCs w:val="23"/>
        </w:rPr>
        <w:t>2.2. Формировать устойчивую гражданскую позицию у молодёжи.</w:t>
      </w:r>
    </w:p>
    <w:p w:rsidR="005236D8" w:rsidRPr="001B7C39" w:rsidRDefault="005236D8" w:rsidP="005236D8">
      <w:pPr>
        <w:pStyle w:val="a4"/>
        <w:tabs>
          <w:tab w:val="left" w:pos="284"/>
        </w:tabs>
        <w:ind w:firstLine="567"/>
        <w:jc w:val="both"/>
        <w:rPr>
          <w:rFonts w:ascii="Times New Roman" w:eastAsia="Calibri" w:hAnsi="Times New Roman"/>
          <w:sz w:val="23"/>
          <w:szCs w:val="23"/>
        </w:rPr>
      </w:pPr>
      <w:r w:rsidRPr="001B7C39">
        <w:rPr>
          <w:rFonts w:ascii="Times New Roman" w:eastAsia="Calibri" w:hAnsi="Times New Roman"/>
          <w:sz w:val="23"/>
          <w:szCs w:val="23"/>
        </w:rPr>
        <w:t xml:space="preserve">Молодёжь МО </w:t>
      </w:r>
      <w:r w:rsidR="00195CE1">
        <w:rPr>
          <w:rFonts w:ascii="Times New Roman" w:eastAsia="Calibri" w:hAnsi="Times New Roman"/>
          <w:sz w:val="23"/>
          <w:szCs w:val="23"/>
        </w:rPr>
        <w:t>Петр</w:t>
      </w:r>
      <w:r w:rsidRPr="001B7C39">
        <w:rPr>
          <w:rFonts w:ascii="Times New Roman" w:eastAsia="Calibri" w:hAnsi="Times New Roman"/>
          <w:sz w:val="23"/>
          <w:szCs w:val="23"/>
        </w:rPr>
        <w:t>овское сельское поселение должна стать достойным носителем культуры и истории. Особенно важно территориально ориентировать молодёжь, направлять на развитие своей малой родины.</w:t>
      </w:r>
    </w:p>
    <w:p w:rsidR="005236D8" w:rsidRPr="001B7C39" w:rsidRDefault="005236D8" w:rsidP="005236D8">
      <w:pPr>
        <w:pStyle w:val="a4"/>
        <w:tabs>
          <w:tab w:val="left" w:pos="284"/>
        </w:tabs>
        <w:ind w:firstLine="567"/>
        <w:jc w:val="both"/>
        <w:rPr>
          <w:rFonts w:ascii="Times New Roman" w:eastAsia="Calibri" w:hAnsi="Times New Roman"/>
          <w:sz w:val="23"/>
          <w:szCs w:val="23"/>
        </w:rPr>
      </w:pPr>
      <w:r w:rsidRPr="001B7C39">
        <w:rPr>
          <w:rFonts w:ascii="Times New Roman" w:eastAsia="Calibri" w:hAnsi="Times New Roman"/>
          <w:sz w:val="23"/>
          <w:szCs w:val="23"/>
        </w:rPr>
        <w:t>Данная задача достигается через:</w:t>
      </w:r>
    </w:p>
    <w:p w:rsidR="005236D8" w:rsidRPr="001B7C39" w:rsidRDefault="005236D8" w:rsidP="005236D8">
      <w:pPr>
        <w:pStyle w:val="a4"/>
        <w:tabs>
          <w:tab w:val="left" w:pos="284"/>
        </w:tabs>
        <w:ind w:firstLine="567"/>
        <w:jc w:val="both"/>
        <w:rPr>
          <w:rFonts w:ascii="Times New Roman" w:eastAsia="Calibri" w:hAnsi="Times New Roman"/>
          <w:sz w:val="23"/>
          <w:szCs w:val="23"/>
        </w:rPr>
      </w:pPr>
      <w:r w:rsidRPr="001B7C39">
        <w:rPr>
          <w:rFonts w:ascii="Times New Roman" w:eastAsia="Calibri" w:hAnsi="Times New Roman"/>
          <w:sz w:val="23"/>
          <w:szCs w:val="23"/>
        </w:rPr>
        <w:t>- проведение мероприятий по гражданскому, военно-патриотическому и военно-спортивному воспитанию молодёжи;</w:t>
      </w:r>
    </w:p>
    <w:p w:rsidR="005236D8" w:rsidRPr="001B7C39" w:rsidRDefault="005236D8" w:rsidP="005236D8">
      <w:pPr>
        <w:pStyle w:val="a4"/>
        <w:tabs>
          <w:tab w:val="left" w:pos="284"/>
        </w:tabs>
        <w:ind w:firstLine="567"/>
        <w:jc w:val="both"/>
        <w:rPr>
          <w:rFonts w:ascii="Times New Roman" w:eastAsia="Calibri" w:hAnsi="Times New Roman"/>
          <w:sz w:val="23"/>
          <w:szCs w:val="23"/>
        </w:rPr>
      </w:pPr>
      <w:r w:rsidRPr="001B7C39">
        <w:rPr>
          <w:rFonts w:ascii="Times New Roman" w:eastAsia="Calibri" w:hAnsi="Times New Roman"/>
          <w:sz w:val="23"/>
          <w:szCs w:val="23"/>
        </w:rPr>
        <w:t>- проведение мероприятий по историко-краеведческому воспитанию молодёжи и мероприятий, посвящённых памятным датам;</w:t>
      </w:r>
    </w:p>
    <w:p w:rsidR="005236D8" w:rsidRPr="001B7C39" w:rsidRDefault="005236D8" w:rsidP="005236D8">
      <w:pPr>
        <w:pStyle w:val="a4"/>
        <w:tabs>
          <w:tab w:val="left" w:pos="284"/>
        </w:tabs>
        <w:ind w:firstLine="567"/>
        <w:jc w:val="both"/>
        <w:rPr>
          <w:rFonts w:ascii="Times New Roman" w:eastAsia="Calibri" w:hAnsi="Times New Roman"/>
          <w:sz w:val="23"/>
          <w:szCs w:val="23"/>
        </w:rPr>
      </w:pPr>
      <w:r w:rsidRPr="001B7C39">
        <w:rPr>
          <w:rFonts w:ascii="Times New Roman" w:hAnsi="Times New Roman"/>
          <w:sz w:val="23"/>
          <w:szCs w:val="23"/>
        </w:rPr>
        <w:t>- стимулирование общественно-политической активности молодёжи;</w:t>
      </w:r>
    </w:p>
    <w:p w:rsidR="005236D8" w:rsidRPr="001B7C39" w:rsidRDefault="005236D8" w:rsidP="005236D8">
      <w:pPr>
        <w:pStyle w:val="a4"/>
        <w:tabs>
          <w:tab w:val="left" w:pos="284"/>
        </w:tabs>
        <w:ind w:firstLine="567"/>
        <w:jc w:val="both"/>
        <w:rPr>
          <w:rFonts w:ascii="Times New Roman" w:eastAsia="Calibri" w:hAnsi="Times New Roman"/>
          <w:sz w:val="23"/>
          <w:szCs w:val="23"/>
        </w:rPr>
      </w:pPr>
      <w:r w:rsidRPr="001B7C39">
        <w:rPr>
          <w:rFonts w:ascii="Times New Roman" w:hAnsi="Times New Roman"/>
          <w:sz w:val="23"/>
          <w:szCs w:val="23"/>
        </w:rPr>
        <w:t>- развитие добровольчества;</w:t>
      </w:r>
    </w:p>
    <w:p w:rsidR="005236D8" w:rsidRDefault="005236D8" w:rsidP="005236D8">
      <w:pPr>
        <w:pStyle w:val="a4"/>
        <w:tabs>
          <w:tab w:val="left" w:pos="284"/>
        </w:tabs>
        <w:ind w:firstLine="567"/>
        <w:jc w:val="both"/>
        <w:rPr>
          <w:rFonts w:ascii="Times New Roman" w:hAnsi="Times New Roman"/>
          <w:sz w:val="23"/>
          <w:szCs w:val="23"/>
        </w:rPr>
      </w:pPr>
      <w:r w:rsidRPr="001B7C39">
        <w:rPr>
          <w:rFonts w:ascii="Times New Roman" w:hAnsi="Times New Roman"/>
          <w:sz w:val="23"/>
          <w:szCs w:val="23"/>
        </w:rPr>
        <w:t>- поддержку деятельности гражданско-патриотических объединений молодёжи;</w:t>
      </w:r>
    </w:p>
    <w:p w:rsidR="0082423D" w:rsidRPr="001B7C39" w:rsidRDefault="0082423D" w:rsidP="005236D8">
      <w:pPr>
        <w:pStyle w:val="a4"/>
        <w:tabs>
          <w:tab w:val="left" w:pos="284"/>
        </w:tabs>
        <w:ind w:firstLine="567"/>
        <w:jc w:val="both"/>
        <w:rPr>
          <w:rFonts w:ascii="Times New Roman" w:eastAsia="Calibri" w:hAnsi="Times New Roman"/>
          <w:sz w:val="23"/>
          <w:szCs w:val="23"/>
        </w:rPr>
      </w:pPr>
      <w:r>
        <w:rPr>
          <w:rFonts w:ascii="Times New Roman" w:hAnsi="Times New Roman"/>
          <w:sz w:val="23"/>
          <w:szCs w:val="23"/>
        </w:rPr>
        <w:t>- поддержка здорового образа жизни молодежи и проведения мероприятий направленных на развитие полезных привычек;</w:t>
      </w:r>
    </w:p>
    <w:p w:rsidR="005236D8" w:rsidRPr="001B7C39" w:rsidRDefault="005236D8" w:rsidP="005236D8">
      <w:pPr>
        <w:pStyle w:val="a4"/>
        <w:tabs>
          <w:tab w:val="left" w:pos="284"/>
        </w:tabs>
        <w:ind w:firstLine="567"/>
        <w:jc w:val="both"/>
        <w:rPr>
          <w:rFonts w:ascii="Times New Roman" w:eastAsia="Calibri" w:hAnsi="Times New Roman"/>
          <w:sz w:val="23"/>
          <w:szCs w:val="23"/>
        </w:rPr>
      </w:pPr>
      <w:r w:rsidRPr="001B7C39">
        <w:rPr>
          <w:rFonts w:ascii="Times New Roman" w:hAnsi="Times New Roman"/>
          <w:sz w:val="23"/>
          <w:szCs w:val="23"/>
        </w:rPr>
        <w:t>- профилактику экстремизма и терроризма в молодёжной среде;</w:t>
      </w:r>
    </w:p>
    <w:p w:rsidR="005236D8" w:rsidRPr="001B7C39" w:rsidRDefault="005236D8" w:rsidP="005236D8">
      <w:pPr>
        <w:pStyle w:val="a4"/>
        <w:tabs>
          <w:tab w:val="left" w:pos="284"/>
        </w:tabs>
        <w:ind w:firstLine="567"/>
        <w:jc w:val="both"/>
        <w:rPr>
          <w:rFonts w:ascii="Times New Roman" w:eastAsia="Calibri" w:hAnsi="Times New Roman"/>
          <w:sz w:val="23"/>
          <w:szCs w:val="23"/>
        </w:rPr>
      </w:pPr>
      <w:r w:rsidRPr="001B7C39">
        <w:rPr>
          <w:rFonts w:ascii="Times New Roman" w:hAnsi="Times New Roman"/>
          <w:sz w:val="23"/>
          <w:szCs w:val="23"/>
        </w:rPr>
        <w:t>- налаживание связей молодёжи с органами местного самоуправления;</w:t>
      </w:r>
    </w:p>
    <w:p w:rsidR="005236D8" w:rsidRPr="001B7C39" w:rsidRDefault="005236D8" w:rsidP="005236D8">
      <w:pPr>
        <w:pStyle w:val="a4"/>
        <w:tabs>
          <w:tab w:val="left" w:pos="284"/>
        </w:tabs>
        <w:ind w:firstLine="567"/>
        <w:jc w:val="both"/>
        <w:rPr>
          <w:rFonts w:ascii="Times New Roman" w:eastAsia="Calibri" w:hAnsi="Times New Roman"/>
          <w:sz w:val="23"/>
          <w:szCs w:val="23"/>
        </w:rPr>
      </w:pPr>
      <w:r w:rsidRPr="001B7C39">
        <w:rPr>
          <w:rFonts w:ascii="Times New Roman" w:hAnsi="Times New Roman"/>
          <w:sz w:val="23"/>
          <w:szCs w:val="23"/>
        </w:rPr>
        <w:t>- проведение общественно-политических мероприятий.</w:t>
      </w:r>
    </w:p>
    <w:p w:rsidR="005236D8" w:rsidRPr="001B7C39" w:rsidRDefault="005236D8" w:rsidP="005236D8">
      <w:pPr>
        <w:pStyle w:val="a4"/>
        <w:tabs>
          <w:tab w:val="left" w:pos="284"/>
        </w:tabs>
        <w:jc w:val="center"/>
        <w:rPr>
          <w:rFonts w:ascii="Times New Roman" w:hAnsi="Times New Roman"/>
          <w:b/>
          <w:sz w:val="23"/>
          <w:szCs w:val="23"/>
        </w:rPr>
      </w:pPr>
    </w:p>
    <w:p w:rsidR="005236D8" w:rsidRPr="001B7C39" w:rsidRDefault="005236D8" w:rsidP="005236D8">
      <w:pPr>
        <w:pStyle w:val="a4"/>
        <w:tabs>
          <w:tab w:val="left" w:pos="284"/>
        </w:tabs>
        <w:jc w:val="center"/>
        <w:rPr>
          <w:rFonts w:ascii="Times New Roman" w:hAnsi="Times New Roman"/>
          <w:b/>
          <w:sz w:val="23"/>
          <w:szCs w:val="23"/>
        </w:rPr>
      </w:pPr>
      <w:r w:rsidRPr="001B7C39">
        <w:rPr>
          <w:rFonts w:ascii="Times New Roman" w:hAnsi="Times New Roman"/>
          <w:b/>
          <w:sz w:val="23"/>
          <w:szCs w:val="23"/>
        </w:rPr>
        <w:t>2.3. Создавать условия для самореализации молодёжи.</w:t>
      </w:r>
    </w:p>
    <w:p w:rsidR="005236D8" w:rsidRPr="001B7C39" w:rsidRDefault="005236D8" w:rsidP="005236D8">
      <w:pPr>
        <w:pStyle w:val="a4"/>
        <w:tabs>
          <w:tab w:val="left" w:pos="284"/>
        </w:tabs>
        <w:ind w:firstLine="567"/>
        <w:jc w:val="both"/>
        <w:rPr>
          <w:rFonts w:ascii="Times New Roman" w:eastAsia="Calibri" w:hAnsi="Times New Roman"/>
          <w:sz w:val="23"/>
          <w:szCs w:val="23"/>
        </w:rPr>
      </w:pPr>
      <w:r w:rsidRPr="001B7C39">
        <w:rPr>
          <w:rFonts w:ascii="Times New Roman" w:eastAsia="Calibri" w:hAnsi="Times New Roman"/>
          <w:sz w:val="23"/>
          <w:szCs w:val="23"/>
        </w:rPr>
        <w:t xml:space="preserve">Важно с раннего возраста готовить молодёжь к тому, что успеха в жизни каждому необходимо добиваться самостоятельно и активно пользоваться теми инструментами, которые созданы обществом для саморазвития. Необходимо находить возможности для реализации таланта на территории своего поселения и района. Все имеющиеся возможности на территории муниципального образования должны быть доступны для местной молодёжи. </w:t>
      </w:r>
    </w:p>
    <w:p w:rsidR="005236D8" w:rsidRPr="001B7C39" w:rsidRDefault="005236D8" w:rsidP="005236D8">
      <w:pPr>
        <w:pStyle w:val="a4"/>
        <w:tabs>
          <w:tab w:val="left" w:pos="284"/>
        </w:tabs>
        <w:ind w:firstLine="567"/>
        <w:jc w:val="both"/>
        <w:rPr>
          <w:rFonts w:ascii="Times New Roman" w:eastAsia="Calibri" w:hAnsi="Times New Roman"/>
          <w:sz w:val="23"/>
          <w:szCs w:val="23"/>
        </w:rPr>
      </w:pPr>
      <w:r w:rsidRPr="001B7C39">
        <w:rPr>
          <w:rFonts w:ascii="Times New Roman" w:eastAsia="Calibri" w:hAnsi="Times New Roman"/>
          <w:sz w:val="23"/>
          <w:szCs w:val="23"/>
        </w:rPr>
        <w:t>Данная задача достигается через:</w:t>
      </w:r>
    </w:p>
    <w:p w:rsidR="005236D8" w:rsidRPr="001B7C39" w:rsidRDefault="005236D8" w:rsidP="005236D8">
      <w:pPr>
        <w:pStyle w:val="a4"/>
        <w:tabs>
          <w:tab w:val="left" w:pos="284"/>
        </w:tabs>
        <w:ind w:firstLine="567"/>
        <w:jc w:val="both"/>
        <w:rPr>
          <w:rFonts w:ascii="Times New Roman" w:eastAsia="Calibri" w:hAnsi="Times New Roman"/>
          <w:sz w:val="23"/>
          <w:szCs w:val="23"/>
        </w:rPr>
      </w:pPr>
      <w:r w:rsidRPr="001B7C39">
        <w:rPr>
          <w:rFonts w:ascii="Times New Roman" w:hAnsi="Times New Roman"/>
          <w:sz w:val="23"/>
          <w:szCs w:val="23"/>
        </w:rPr>
        <w:t>- информирование молодёжи о возможностях саморазвития;</w:t>
      </w:r>
    </w:p>
    <w:p w:rsidR="005236D8" w:rsidRPr="001B7C39" w:rsidRDefault="005236D8" w:rsidP="005236D8">
      <w:pPr>
        <w:pStyle w:val="a4"/>
        <w:tabs>
          <w:tab w:val="left" w:pos="284"/>
        </w:tabs>
        <w:ind w:firstLine="567"/>
        <w:jc w:val="both"/>
        <w:rPr>
          <w:rFonts w:ascii="Times New Roman" w:eastAsia="Calibri" w:hAnsi="Times New Roman"/>
          <w:sz w:val="23"/>
          <w:szCs w:val="23"/>
        </w:rPr>
      </w:pPr>
      <w:r w:rsidRPr="001B7C39">
        <w:rPr>
          <w:rFonts w:ascii="Times New Roman" w:hAnsi="Times New Roman"/>
          <w:sz w:val="23"/>
          <w:szCs w:val="23"/>
        </w:rPr>
        <w:t>- самореализацию молодёжи с ограниченными возможностями;</w:t>
      </w:r>
    </w:p>
    <w:p w:rsidR="005236D8" w:rsidRPr="001B7C39" w:rsidRDefault="005236D8" w:rsidP="005236D8">
      <w:pPr>
        <w:pStyle w:val="a4"/>
        <w:tabs>
          <w:tab w:val="left" w:pos="284"/>
        </w:tabs>
        <w:ind w:firstLine="567"/>
        <w:jc w:val="both"/>
        <w:rPr>
          <w:rFonts w:ascii="Times New Roman" w:eastAsia="Calibri" w:hAnsi="Times New Roman"/>
          <w:sz w:val="23"/>
          <w:szCs w:val="23"/>
        </w:rPr>
      </w:pPr>
      <w:r w:rsidRPr="001B7C39">
        <w:rPr>
          <w:rFonts w:ascii="Times New Roman" w:hAnsi="Times New Roman"/>
          <w:sz w:val="23"/>
          <w:szCs w:val="23"/>
        </w:rPr>
        <w:t>- взаимодействие с работающей молодёжью;</w:t>
      </w:r>
    </w:p>
    <w:p w:rsidR="005236D8" w:rsidRPr="001B7C39" w:rsidRDefault="005236D8" w:rsidP="005236D8">
      <w:pPr>
        <w:pStyle w:val="a4"/>
        <w:tabs>
          <w:tab w:val="left" w:pos="284"/>
        </w:tabs>
        <w:ind w:firstLine="567"/>
        <w:jc w:val="both"/>
        <w:rPr>
          <w:rFonts w:ascii="Times New Roman" w:eastAsia="Calibri" w:hAnsi="Times New Roman"/>
          <w:sz w:val="23"/>
          <w:szCs w:val="23"/>
        </w:rPr>
      </w:pPr>
      <w:r w:rsidRPr="001B7C39">
        <w:rPr>
          <w:rFonts w:ascii="Times New Roman" w:hAnsi="Times New Roman"/>
          <w:sz w:val="23"/>
          <w:szCs w:val="23"/>
        </w:rPr>
        <w:t>- временное трудоустройство несовершеннолетних граждан;</w:t>
      </w:r>
    </w:p>
    <w:p w:rsidR="005236D8" w:rsidRPr="001B7C39" w:rsidRDefault="005236D8" w:rsidP="005236D8">
      <w:pPr>
        <w:pStyle w:val="a4"/>
        <w:tabs>
          <w:tab w:val="left" w:pos="284"/>
        </w:tabs>
        <w:ind w:firstLine="567"/>
        <w:jc w:val="both"/>
        <w:rPr>
          <w:rFonts w:ascii="Times New Roman" w:eastAsia="Calibri" w:hAnsi="Times New Roman"/>
          <w:sz w:val="23"/>
          <w:szCs w:val="23"/>
        </w:rPr>
      </w:pPr>
      <w:r w:rsidRPr="001B7C39">
        <w:rPr>
          <w:rFonts w:ascii="Times New Roman" w:hAnsi="Times New Roman"/>
          <w:sz w:val="23"/>
          <w:szCs w:val="23"/>
        </w:rPr>
        <w:t xml:space="preserve">- развитие </w:t>
      </w:r>
      <w:proofErr w:type="spellStart"/>
      <w:r w:rsidRPr="001B7C39">
        <w:rPr>
          <w:rFonts w:ascii="Times New Roman" w:hAnsi="Times New Roman"/>
          <w:sz w:val="23"/>
          <w:szCs w:val="23"/>
        </w:rPr>
        <w:t>КВНовского</w:t>
      </w:r>
      <w:proofErr w:type="spellEnd"/>
      <w:r w:rsidRPr="001B7C39">
        <w:rPr>
          <w:rFonts w:ascii="Times New Roman" w:hAnsi="Times New Roman"/>
          <w:sz w:val="23"/>
          <w:szCs w:val="23"/>
        </w:rPr>
        <w:t xml:space="preserve"> движения;</w:t>
      </w:r>
    </w:p>
    <w:p w:rsidR="005236D8" w:rsidRPr="001B7C39" w:rsidRDefault="005236D8" w:rsidP="005236D8">
      <w:pPr>
        <w:pStyle w:val="a4"/>
        <w:tabs>
          <w:tab w:val="left" w:pos="284"/>
        </w:tabs>
        <w:ind w:firstLine="567"/>
        <w:jc w:val="both"/>
        <w:rPr>
          <w:rFonts w:ascii="Times New Roman" w:eastAsia="Calibri" w:hAnsi="Times New Roman"/>
          <w:sz w:val="23"/>
          <w:szCs w:val="23"/>
        </w:rPr>
      </w:pPr>
      <w:r w:rsidRPr="001B7C39">
        <w:rPr>
          <w:rFonts w:ascii="Times New Roman" w:hAnsi="Times New Roman"/>
          <w:sz w:val="23"/>
          <w:szCs w:val="23"/>
        </w:rPr>
        <w:t>- информирование молодых семей о мерах поддержки и способах её получения;</w:t>
      </w:r>
    </w:p>
    <w:p w:rsidR="005236D8" w:rsidRPr="001B7C39" w:rsidRDefault="005236D8" w:rsidP="005236D8">
      <w:pPr>
        <w:pStyle w:val="a4"/>
        <w:tabs>
          <w:tab w:val="left" w:pos="284"/>
        </w:tabs>
        <w:ind w:firstLine="567"/>
        <w:jc w:val="both"/>
        <w:rPr>
          <w:rFonts w:ascii="Times New Roman" w:eastAsia="Calibri" w:hAnsi="Times New Roman"/>
          <w:sz w:val="23"/>
          <w:szCs w:val="23"/>
        </w:rPr>
      </w:pPr>
      <w:r w:rsidRPr="001B7C39">
        <w:rPr>
          <w:rFonts w:ascii="Times New Roman" w:eastAsia="Calibri" w:hAnsi="Times New Roman"/>
          <w:sz w:val="23"/>
          <w:szCs w:val="23"/>
        </w:rPr>
        <w:t>- и</w:t>
      </w:r>
      <w:r w:rsidRPr="001B7C39">
        <w:rPr>
          <w:rFonts w:ascii="Times New Roman" w:hAnsi="Times New Roman"/>
          <w:sz w:val="23"/>
          <w:szCs w:val="23"/>
        </w:rPr>
        <w:t xml:space="preserve">нформирование молодёжи МО </w:t>
      </w:r>
      <w:r w:rsidR="00195CE1">
        <w:rPr>
          <w:rFonts w:ascii="Times New Roman" w:hAnsi="Times New Roman"/>
          <w:sz w:val="23"/>
          <w:szCs w:val="23"/>
        </w:rPr>
        <w:t>Петр</w:t>
      </w:r>
      <w:r w:rsidRPr="001B7C39">
        <w:rPr>
          <w:rFonts w:ascii="Times New Roman" w:hAnsi="Times New Roman"/>
          <w:sz w:val="23"/>
          <w:szCs w:val="23"/>
        </w:rPr>
        <w:t>овское сельское поселение о возможности участия в районных, региональных и федеральных проектах и мероприятиях;</w:t>
      </w:r>
    </w:p>
    <w:p w:rsidR="005236D8" w:rsidRPr="001B7C39" w:rsidRDefault="005236D8" w:rsidP="005236D8">
      <w:pPr>
        <w:pStyle w:val="a4"/>
        <w:tabs>
          <w:tab w:val="left" w:pos="284"/>
        </w:tabs>
        <w:ind w:firstLine="567"/>
        <w:jc w:val="both"/>
        <w:rPr>
          <w:rFonts w:ascii="Times New Roman" w:eastAsia="Calibri" w:hAnsi="Times New Roman"/>
          <w:sz w:val="23"/>
          <w:szCs w:val="23"/>
        </w:rPr>
      </w:pPr>
      <w:r w:rsidRPr="001B7C39">
        <w:rPr>
          <w:rFonts w:ascii="Times New Roman" w:eastAsia="Calibri" w:hAnsi="Times New Roman"/>
          <w:sz w:val="23"/>
          <w:szCs w:val="23"/>
        </w:rPr>
        <w:t>- поддержку местных молодёжных инициатив;</w:t>
      </w:r>
      <w:r w:rsidRPr="001B7C39">
        <w:rPr>
          <w:rFonts w:ascii="Times New Roman" w:hAnsi="Times New Roman"/>
          <w:sz w:val="23"/>
          <w:szCs w:val="23"/>
        </w:rPr>
        <w:t xml:space="preserve"> </w:t>
      </w:r>
    </w:p>
    <w:p w:rsidR="005236D8" w:rsidRPr="001B7C39" w:rsidRDefault="005236D8" w:rsidP="005236D8">
      <w:pPr>
        <w:pStyle w:val="a4"/>
        <w:tabs>
          <w:tab w:val="left" w:pos="284"/>
        </w:tabs>
        <w:ind w:firstLine="567"/>
        <w:jc w:val="both"/>
        <w:rPr>
          <w:rFonts w:ascii="Times New Roman" w:hAnsi="Times New Roman"/>
          <w:b/>
          <w:sz w:val="23"/>
          <w:szCs w:val="23"/>
        </w:rPr>
      </w:pPr>
      <w:r w:rsidRPr="001B7C39">
        <w:rPr>
          <w:rFonts w:ascii="Times New Roman" w:hAnsi="Times New Roman"/>
          <w:sz w:val="23"/>
          <w:szCs w:val="23"/>
        </w:rPr>
        <w:t>- участие молодёжи, достигшей наибольших творческих успехов, в мероприятиях районного, областного, федерального и международного уровней в сфере молодёжной политики;</w:t>
      </w:r>
    </w:p>
    <w:p w:rsidR="005236D8" w:rsidRPr="001B7C39" w:rsidRDefault="005236D8" w:rsidP="005236D8">
      <w:pPr>
        <w:pStyle w:val="a4"/>
        <w:tabs>
          <w:tab w:val="left" w:pos="284"/>
        </w:tabs>
        <w:jc w:val="center"/>
        <w:rPr>
          <w:rFonts w:ascii="Times New Roman" w:hAnsi="Times New Roman"/>
          <w:b/>
          <w:sz w:val="23"/>
          <w:szCs w:val="23"/>
        </w:rPr>
      </w:pPr>
    </w:p>
    <w:p w:rsidR="005236D8" w:rsidRPr="001B7C39" w:rsidRDefault="005236D8" w:rsidP="005236D8">
      <w:pPr>
        <w:pStyle w:val="a4"/>
        <w:tabs>
          <w:tab w:val="left" w:pos="284"/>
        </w:tabs>
        <w:jc w:val="center"/>
        <w:rPr>
          <w:rFonts w:ascii="Times New Roman" w:hAnsi="Times New Roman"/>
          <w:b/>
          <w:sz w:val="23"/>
          <w:szCs w:val="23"/>
        </w:rPr>
      </w:pPr>
      <w:r w:rsidRPr="001B7C39">
        <w:rPr>
          <w:rFonts w:ascii="Times New Roman" w:hAnsi="Times New Roman"/>
          <w:b/>
          <w:sz w:val="23"/>
          <w:szCs w:val="23"/>
        </w:rPr>
        <w:t>2.4. Развивать инфраструктуру в сфере молодёжной политики.</w:t>
      </w:r>
    </w:p>
    <w:p w:rsidR="005236D8" w:rsidRPr="001B7C39" w:rsidRDefault="005236D8" w:rsidP="005236D8">
      <w:pPr>
        <w:pStyle w:val="a4"/>
        <w:tabs>
          <w:tab w:val="left" w:pos="284"/>
        </w:tabs>
        <w:ind w:firstLine="567"/>
        <w:jc w:val="both"/>
        <w:rPr>
          <w:rFonts w:ascii="Times New Roman" w:eastAsia="Calibri" w:hAnsi="Times New Roman"/>
          <w:sz w:val="23"/>
          <w:szCs w:val="23"/>
        </w:rPr>
      </w:pPr>
      <w:r w:rsidRPr="001B7C39">
        <w:rPr>
          <w:rFonts w:ascii="Times New Roman" w:eastAsia="Calibri" w:hAnsi="Times New Roman"/>
          <w:sz w:val="23"/>
          <w:szCs w:val="23"/>
        </w:rPr>
        <w:t xml:space="preserve">Для реализации поставленных задач важно развивать имеющуюся систему работы с молодёжью. </w:t>
      </w:r>
    </w:p>
    <w:p w:rsidR="005236D8" w:rsidRPr="001B7C39" w:rsidRDefault="005236D8" w:rsidP="005236D8">
      <w:pPr>
        <w:pStyle w:val="a4"/>
        <w:tabs>
          <w:tab w:val="left" w:pos="284"/>
        </w:tabs>
        <w:ind w:firstLine="567"/>
        <w:jc w:val="both"/>
        <w:rPr>
          <w:rFonts w:ascii="Times New Roman" w:eastAsia="Calibri" w:hAnsi="Times New Roman"/>
          <w:sz w:val="23"/>
          <w:szCs w:val="23"/>
        </w:rPr>
      </w:pPr>
      <w:r w:rsidRPr="001B7C39">
        <w:rPr>
          <w:rFonts w:ascii="Times New Roman" w:eastAsia="Calibri" w:hAnsi="Times New Roman"/>
          <w:sz w:val="23"/>
          <w:szCs w:val="23"/>
        </w:rPr>
        <w:t>Данная задача достигается через:</w:t>
      </w:r>
    </w:p>
    <w:p w:rsidR="005236D8" w:rsidRPr="001B7C39" w:rsidRDefault="005236D8" w:rsidP="005236D8">
      <w:pPr>
        <w:pStyle w:val="a4"/>
        <w:tabs>
          <w:tab w:val="left" w:pos="284"/>
        </w:tabs>
        <w:ind w:firstLine="567"/>
        <w:jc w:val="both"/>
        <w:rPr>
          <w:rFonts w:ascii="Times New Roman" w:eastAsia="Calibri" w:hAnsi="Times New Roman"/>
          <w:sz w:val="23"/>
          <w:szCs w:val="23"/>
        </w:rPr>
      </w:pPr>
      <w:r w:rsidRPr="001B7C39">
        <w:rPr>
          <w:rFonts w:ascii="Times New Roman" w:eastAsia="Calibri" w:hAnsi="Times New Roman"/>
          <w:sz w:val="23"/>
          <w:szCs w:val="23"/>
        </w:rPr>
        <w:t>- стимулирование развития деятельности Совета молодёжи;</w:t>
      </w:r>
    </w:p>
    <w:p w:rsidR="005236D8" w:rsidRPr="001B7C39" w:rsidRDefault="005236D8" w:rsidP="005236D8">
      <w:pPr>
        <w:pStyle w:val="a4"/>
        <w:tabs>
          <w:tab w:val="left" w:pos="284"/>
        </w:tabs>
        <w:ind w:firstLine="567"/>
        <w:jc w:val="both"/>
        <w:rPr>
          <w:rFonts w:ascii="Times New Roman" w:eastAsia="Calibri" w:hAnsi="Times New Roman"/>
          <w:sz w:val="23"/>
          <w:szCs w:val="23"/>
        </w:rPr>
      </w:pPr>
      <w:r w:rsidRPr="001B7C39">
        <w:rPr>
          <w:rFonts w:ascii="Times New Roman" w:eastAsia="Calibri" w:hAnsi="Times New Roman"/>
          <w:sz w:val="23"/>
          <w:szCs w:val="23"/>
        </w:rPr>
        <w:t>- информирование о развитии молодёжной политики;</w:t>
      </w:r>
    </w:p>
    <w:p w:rsidR="005236D8" w:rsidRPr="001B7C39" w:rsidRDefault="005236D8" w:rsidP="005236D8">
      <w:pPr>
        <w:pStyle w:val="a4"/>
        <w:tabs>
          <w:tab w:val="left" w:pos="284"/>
        </w:tabs>
        <w:ind w:firstLine="567"/>
        <w:jc w:val="both"/>
        <w:rPr>
          <w:rFonts w:ascii="Times New Roman" w:eastAsia="Calibri" w:hAnsi="Times New Roman"/>
          <w:sz w:val="23"/>
          <w:szCs w:val="23"/>
        </w:rPr>
      </w:pPr>
      <w:r w:rsidRPr="001B7C39">
        <w:rPr>
          <w:rFonts w:ascii="Times New Roman" w:hAnsi="Times New Roman"/>
          <w:sz w:val="23"/>
          <w:szCs w:val="23"/>
        </w:rPr>
        <w:t xml:space="preserve">- оказание содействия в проведении Молодежным Советом при главе администрации МО </w:t>
      </w:r>
      <w:r w:rsidR="00195CE1">
        <w:rPr>
          <w:rFonts w:ascii="Times New Roman" w:hAnsi="Times New Roman"/>
          <w:sz w:val="23"/>
          <w:szCs w:val="23"/>
        </w:rPr>
        <w:t>Петр</w:t>
      </w:r>
      <w:r w:rsidRPr="001B7C39">
        <w:rPr>
          <w:rFonts w:ascii="Times New Roman" w:hAnsi="Times New Roman"/>
          <w:sz w:val="23"/>
          <w:szCs w:val="23"/>
        </w:rPr>
        <w:t>овское сельское поселение мероприятий молодежной направленности;</w:t>
      </w:r>
    </w:p>
    <w:p w:rsidR="005236D8" w:rsidRPr="001B7C39" w:rsidRDefault="005236D8" w:rsidP="005236D8">
      <w:pPr>
        <w:pStyle w:val="a4"/>
        <w:tabs>
          <w:tab w:val="left" w:pos="284"/>
        </w:tabs>
        <w:ind w:firstLine="567"/>
        <w:jc w:val="both"/>
        <w:rPr>
          <w:rFonts w:ascii="Times New Roman" w:eastAsia="Calibri" w:hAnsi="Times New Roman"/>
          <w:sz w:val="23"/>
          <w:szCs w:val="23"/>
        </w:rPr>
      </w:pPr>
      <w:r w:rsidRPr="001B7C39">
        <w:rPr>
          <w:rFonts w:ascii="Times New Roman" w:hAnsi="Times New Roman"/>
          <w:sz w:val="23"/>
          <w:szCs w:val="23"/>
        </w:rPr>
        <w:t>- проведение работы с детьми и молодежью по месту жительства.</w:t>
      </w:r>
    </w:p>
    <w:p w:rsidR="005236D8" w:rsidRPr="001B7C39" w:rsidRDefault="005236D8" w:rsidP="005236D8">
      <w:pPr>
        <w:pStyle w:val="a4"/>
        <w:ind w:left="567"/>
        <w:jc w:val="both"/>
        <w:rPr>
          <w:rFonts w:ascii="Times New Roman" w:eastAsia="Calibri" w:hAnsi="Times New Roman"/>
          <w:sz w:val="23"/>
          <w:szCs w:val="23"/>
        </w:rPr>
      </w:pPr>
    </w:p>
    <w:p w:rsidR="005236D8" w:rsidRPr="001B7C39" w:rsidRDefault="005236D8" w:rsidP="005236D8">
      <w:pPr>
        <w:jc w:val="center"/>
        <w:rPr>
          <w:b/>
          <w:sz w:val="23"/>
          <w:szCs w:val="23"/>
        </w:rPr>
      </w:pPr>
      <w:r w:rsidRPr="001B7C39">
        <w:rPr>
          <w:b/>
          <w:sz w:val="23"/>
          <w:szCs w:val="23"/>
        </w:rPr>
        <w:t>4.  Сроки реализации муниципальной подпрограммы</w:t>
      </w:r>
    </w:p>
    <w:p w:rsidR="005236D8" w:rsidRPr="001B7C39" w:rsidRDefault="005236D8" w:rsidP="005236D8">
      <w:pPr>
        <w:widowControl w:val="0"/>
        <w:autoSpaceDE w:val="0"/>
        <w:autoSpaceDN w:val="0"/>
        <w:adjustRightInd w:val="0"/>
        <w:ind w:firstLine="567"/>
        <w:jc w:val="both"/>
        <w:rPr>
          <w:bCs/>
          <w:sz w:val="23"/>
          <w:szCs w:val="23"/>
        </w:rPr>
      </w:pPr>
    </w:p>
    <w:p w:rsidR="005236D8" w:rsidRPr="001B7C39" w:rsidRDefault="005236D8" w:rsidP="005236D8">
      <w:pPr>
        <w:widowControl w:val="0"/>
        <w:autoSpaceDE w:val="0"/>
        <w:autoSpaceDN w:val="0"/>
        <w:adjustRightInd w:val="0"/>
        <w:ind w:firstLine="567"/>
        <w:jc w:val="both"/>
        <w:rPr>
          <w:bCs/>
          <w:sz w:val="23"/>
          <w:szCs w:val="23"/>
        </w:rPr>
      </w:pPr>
      <w:r w:rsidRPr="001B7C39">
        <w:rPr>
          <w:bCs/>
          <w:sz w:val="23"/>
          <w:szCs w:val="23"/>
        </w:rPr>
        <w:t>Сроки реализации муниципальной программы – 01.01.20</w:t>
      </w:r>
      <w:r w:rsidR="007D35F5">
        <w:rPr>
          <w:bCs/>
          <w:sz w:val="23"/>
          <w:szCs w:val="23"/>
        </w:rPr>
        <w:t>20</w:t>
      </w:r>
      <w:r w:rsidRPr="001B7C39">
        <w:rPr>
          <w:bCs/>
          <w:sz w:val="23"/>
          <w:szCs w:val="23"/>
        </w:rPr>
        <w:t>г. - 31.12.202</w:t>
      </w:r>
      <w:r w:rsidR="007D35F5">
        <w:rPr>
          <w:bCs/>
          <w:sz w:val="23"/>
          <w:szCs w:val="23"/>
        </w:rPr>
        <w:t>2</w:t>
      </w:r>
      <w:r w:rsidRPr="001B7C39">
        <w:rPr>
          <w:bCs/>
          <w:sz w:val="23"/>
          <w:szCs w:val="23"/>
        </w:rPr>
        <w:t>г.</w:t>
      </w:r>
    </w:p>
    <w:p w:rsidR="005236D8" w:rsidRPr="001B7C39" w:rsidRDefault="005236D8" w:rsidP="005236D8">
      <w:pPr>
        <w:ind w:firstLine="708"/>
        <w:jc w:val="center"/>
        <w:rPr>
          <w:b/>
          <w:sz w:val="23"/>
          <w:szCs w:val="23"/>
        </w:rPr>
      </w:pPr>
    </w:p>
    <w:p w:rsidR="005236D8" w:rsidRPr="001B7C39" w:rsidRDefault="005236D8" w:rsidP="005236D8">
      <w:pPr>
        <w:ind w:firstLine="708"/>
        <w:jc w:val="center"/>
        <w:rPr>
          <w:b/>
          <w:sz w:val="23"/>
          <w:szCs w:val="23"/>
        </w:rPr>
      </w:pPr>
      <w:r w:rsidRPr="001B7C39">
        <w:rPr>
          <w:b/>
          <w:sz w:val="23"/>
          <w:szCs w:val="23"/>
        </w:rPr>
        <w:t>5. Нормативно-правовое обеспечение муниципальной подпрограммы</w:t>
      </w:r>
    </w:p>
    <w:p w:rsidR="005236D8" w:rsidRPr="001B7C39" w:rsidRDefault="005236D8" w:rsidP="005236D8">
      <w:pPr>
        <w:ind w:firstLine="709"/>
        <w:jc w:val="both"/>
        <w:rPr>
          <w:sz w:val="23"/>
          <w:szCs w:val="23"/>
        </w:rPr>
      </w:pPr>
    </w:p>
    <w:p w:rsidR="005236D8" w:rsidRPr="00B75023" w:rsidRDefault="005236D8" w:rsidP="00B75023">
      <w:pPr>
        <w:shd w:val="clear" w:color="auto" w:fill="FFFFFF" w:themeFill="background1"/>
        <w:ind w:firstLine="709"/>
        <w:jc w:val="both"/>
        <w:rPr>
          <w:sz w:val="23"/>
          <w:szCs w:val="23"/>
        </w:rPr>
      </w:pPr>
      <w:r w:rsidRPr="001B7C39">
        <w:rPr>
          <w:sz w:val="23"/>
          <w:szCs w:val="23"/>
        </w:rPr>
        <w:t xml:space="preserve">Правовая поддержка подпрограммы осуществляется на основании законодательной базы Российской Федерации, Ленинградской области, нормативно-правовых актах муниципального </w:t>
      </w:r>
      <w:r w:rsidRPr="00B75023">
        <w:rPr>
          <w:sz w:val="23"/>
          <w:szCs w:val="23"/>
        </w:rPr>
        <w:lastRenderedPageBreak/>
        <w:t xml:space="preserve">образования </w:t>
      </w:r>
      <w:r w:rsidR="0081079C" w:rsidRPr="00B75023">
        <w:rPr>
          <w:sz w:val="23"/>
          <w:szCs w:val="23"/>
        </w:rPr>
        <w:t>Петр</w:t>
      </w:r>
      <w:r w:rsidRPr="00B75023">
        <w:rPr>
          <w:sz w:val="23"/>
          <w:szCs w:val="23"/>
        </w:rPr>
        <w:t xml:space="preserve">овское сельское поселение Приозерского муниципального района Ленинградской области. </w:t>
      </w:r>
    </w:p>
    <w:p w:rsidR="005236D8" w:rsidRPr="00B75023" w:rsidRDefault="005236D8" w:rsidP="00B75023">
      <w:pPr>
        <w:shd w:val="clear" w:color="auto" w:fill="FFFFFF" w:themeFill="background1"/>
        <w:ind w:firstLine="709"/>
        <w:jc w:val="center"/>
        <w:rPr>
          <w:b/>
          <w:sz w:val="23"/>
          <w:szCs w:val="23"/>
        </w:rPr>
      </w:pPr>
      <w:r w:rsidRPr="00B75023">
        <w:rPr>
          <w:b/>
          <w:sz w:val="23"/>
          <w:szCs w:val="23"/>
        </w:rPr>
        <w:t>6. Ресурсное обеспечение муниципальной подпрограммы</w:t>
      </w:r>
    </w:p>
    <w:p w:rsidR="005236D8" w:rsidRPr="00B75023" w:rsidRDefault="005236D8" w:rsidP="00B75023">
      <w:pPr>
        <w:shd w:val="clear" w:color="auto" w:fill="FFFFFF" w:themeFill="background1"/>
        <w:ind w:firstLine="709"/>
        <w:jc w:val="both"/>
        <w:rPr>
          <w:sz w:val="23"/>
          <w:szCs w:val="23"/>
        </w:rPr>
      </w:pPr>
    </w:p>
    <w:p w:rsidR="005236D8" w:rsidRPr="00B75023" w:rsidRDefault="005236D8" w:rsidP="00B75023">
      <w:pPr>
        <w:shd w:val="clear" w:color="auto" w:fill="FFFFFF" w:themeFill="background1"/>
        <w:ind w:firstLine="709"/>
        <w:jc w:val="both"/>
        <w:rPr>
          <w:sz w:val="23"/>
          <w:szCs w:val="23"/>
        </w:rPr>
      </w:pPr>
      <w:r w:rsidRPr="00B75023">
        <w:rPr>
          <w:sz w:val="23"/>
          <w:szCs w:val="23"/>
        </w:rPr>
        <w:t>Необходимый объем ресурсного обеспечения реализации подпрограммы на 20</w:t>
      </w:r>
      <w:r w:rsidR="0081079C" w:rsidRPr="00B75023">
        <w:rPr>
          <w:sz w:val="23"/>
          <w:szCs w:val="23"/>
        </w:rPr>
        <w:t>20</w:t>
      </w:r>
      <w:r w:rsidRPr="00B75023">
        <w:rPr>
          <w:sz w:val="23"/>
          <w:szCs w:val="23"/>
        </w:rPr>
        <w:t>-202</w:t>
      </w:r>
      <w:r w:rsidR="0081079C" w:rsidRPr="00B75023">
        <w:rPr>
          <w:sz w:val="23"/>
          <w:szCs w:val="23"/>
        </w:rPr>
        <w:t>2</w:t>
      </w:r>
      <w:r w:rsidRPr="00B75023">
        <w:rPr>
          <w:sz w:val="23"/>
          <w:szCs w:val="23"/>
        </w:rPr>
        <w:t xml:space="preserve"> годы составит </w:t>
      </w:r>
      <w:r w:rsidR="00B75023" w:rsidRPr="00B75023">
        <w:rPr>
          <w:sz w:val="23"/>
          <w:szCs w:val="23"/>
        </w:rPr>
        <w:t>600</w:t>
      </w:r>
      <w:r w:rsidRPr="00B75023">
        <w:rPr>
          <w:sz w:val="23"/>
          <w:szCs w:val="23"/>
        </w:rPr>
        <w:t xml:space="preserve">,0 тысяч рублей за счет муниципального бюджета Муниципального образования </w:t>
      </w:r>
      <w:r w:rsidR="0081079C" w:rsidRPr="00B75023">
        <w:rPr>
          <w:sz w:val="23"/>
          <w:szCs w:val="23"/>
        </w:rPr>
        <w:t>Петр</w:t>
      </w:r>
      <w:r w:rsidRPr="00B75023">
        <w:rPr>
          <w:sz w:val="23"/>
          <w:szCs w:val="23"/>
        </w:rPr>
        <w:t>овское сельское поселение муниципального образования Приозерский муниципальный район Ленинградской области:</w:t>
      </w:r>
    </w:p>
    <w:p w:rsidR="005236D8" w:rsidRPr="00B75023" w:rsidRDefault="005236D8" w:rsidP="00B75023">
      <w:pPr>
        <w:widowControl w:val="0"/>
        <w:shd w:val="clear" w:color="auto" w:fill="FFFFFF" w:themeFill="background1"/>
        <w:autoSpaceDE w:val="0"/>
        <w:autoSpaceDN w:val="0"/>
        <w:adjustRightInd w:val="0"/>
        <w:jc w:val="center"/>
        <w:rPr>
          <w:b/>
          <w:sz w:val="23"/>
          <w:szCs w:val="23"/>
        </w:rPr>
      </w:pPr>
    </w:p>
    <w:tbl>
      <w:tblPr>
        <w:tblW w:w="10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790"/>
        <w:gridCol w:w="4253"/>
        <w:gridCol w:w="1417"/>
        <w:gridCol w:w="1134"/>
        <w:gridCol w:w="1418"/>
        <w:gridCol w:w="992"/>
      </w:tblGrid>
      <w:tr w:rsidR="005236D8" w:rsidRPr="00B75023" w:rsidTr="00414996">
        <w:tc>
          <w:tcPr>
            <w:tcW w:w="790" w:type="dxa"/>
            <w:vMerge w:val="restart"/>
          </w:tcPr>
          <w:p w:rsidR="005236D8" w:rsidRPr="00B75023" w:rsidRDefault="005236D8" w:rsidP="00B75023">
            <w:pPr>
              <w:pStyle w:val="ConsPlusCell"/>
              <w:shd w:val="clear" w:color="auto" w:fill="FFFFFF" w:themeFill="background1"/>
              <w:jc w:val="center"/>
              <w:rPr>
                <w:rFonts w:ascii="Times New Roman" w:hAnsi="Times New Roman" w:cs="Times New Roman"/>
                <w:sz w:val="22"/>
                <w:szCs w:val="22"/>
                <w:lang w:eastAsia="en-US"/>
              </w:rPr>
            </w:pPr>
            <w:r w:rsidRPr="00B75023">
              <w:rPr>
                <w:rFonts w:ascii="Times New Roman" w:hAnsi="Times New Roman" w:cs="Times New Roman"/>
                <w:sz w:val="22"/>
                <w:szCs w:val="22"/>
                <w:lang w:eastAsia="en-US"/>
              </w:rPr>
              <w:t>№</w:t>
            </w:r>
          </w:p>
          <w:p w:rsidR="005236D8" w:rsidRPr="00B75023" w:rsidRDefault="005236D8" w:rsidP="00B75023">
            <w:pPr>
              <w:pStyle w:val="ConsPlusCell"/>
              <w:shd w:val="clear" w:color="auto" w:fill="FFFFFF" w:themeFill="background1"/>
              <w:jc w:val="center"/>
              <w:rPr>
                <w:rFonts w:ascii="Times New Roman" w:hAnsi="Times New Roman" w:cs="Times New Roman"/>
                <w:sz w:val="22"/>
                <w:szCs w:val="22"/>
                <w:lang w:eastAsia="en-US"/>
              </w:rPr>
            </w:pPr>
            <w:r w:rsidRPr="00B75023">
              <w:rPr>
                <w:rFonts w:ascii="Times New Roman" w:hAnsi="Times New Roman" w:cs="Times New Roman"/>
                <w:sz w:val="22"/>
                <w:szCs w:val="22"/>
                <w:lang w:eastAsia="en-US"/>
              </w:rPr>
              <w:t>строки</w:t>
            </w:r>
          </w:p>
        </w:tc>
        <w:tc>
          <w:tcPr>
            <w:tcW w:w="4253" w:type="dxa"/>
            <w:vMerge w:val="restart"/>
          </w:tcPr>
          <w:p w:rsidR="005236D8" w:rsidRPr="00B75023" w:rsidRDefault="005236D8" w:rsidP="00B75023">
            <w:pPr>
              <w:pStyle w:val="ConsPlusCell"/>
              <w:shd w:val="clear" w:color="auto" w:fill="FFFFFF" w:themeFill="background1"/>
              <w:jc w:val="center"/>
              <w:rPr>
                <w:rFonts w:ascii="Times New Roman" w:hAnsi="Times New Roman" w:cs="Times New Roman"/>
                <w:sz w:val="22"/>
                <w:szCs w:val="22"/>
                <w:lang w:eastAsia="en-US"/>
              </w:rPr>
            </w:pPr>
            <w:r w:rsidRPr="00B75023">
              <w:rPr>
                <w:rFonts w:ascii="Times New Roman" w:hAnsi="Times New Roman" w:cs="Times New Roman"/>
                <w:sz w:val="22"/>
                <w:szCs w:val="22"/>
                <w:lang w:eastAsia="en-US"/>
              </w:rPr>
              <w:t>Источники финансирования</w:t>
            </w:r>
          </w:p>
        </w:tc>
        <w:tc>
          <w:tcPr>
            <w:tcW w:w="1417" w:type="dxa"/>
            <w:vMerge w:val="restart"/>
          </w:tcPr>
          <w:p w:rsidR="005236D8" w:rsidRPr="00B75023" w:rsidRDefault="005236D8" w:rsidP="00B75023">
            <w:pPr>
              <w:pStyle w:val="ConsPlusCell"/>
              <w:shd w:val="clear" w:color="auto" w:fill="FFFFFF" w:themeFill="background1"/>
              <w:jc w:val="center"/>
              <w:rPr>
                <w:rFonts w:ascii="Times New Roman" w:hAnsi="Times New Roman" w:cs="Times New Roman"/>
                <w:sz w:val="22"/>
                <w:szCs w:val="22"/>
                <w:lang w:eastAsia="en-US"/>
              </w:rPr>
            </w:pPr>
            <w:r w:rsidRPr="00B75023">
              <w:rPr>
                <w:rFonts w:ascii="Times New Roman" w:hAnsi="Times New Roman" w:cs="Times New Roman"/>
                <w:sz w:val="22"/>
                <w:szCs w:val="22"/>
                <w:lang w:eastAsia="en-US"/>
              </w:rPr>
              <w:t>Всего</w:t>
            </w:r>
          </w:p>
          <w:p w:rsidR="005236D8" w:rsidRPr="00B75023" w:rsidRDefault="005236D8" w:rsidP="00B75023">
            <w:pPr>
              <w:pStyle w:val="ConsPlusCell"/>
              <w:shd w:val="clear" w:color="auto" w:fill="FFFFFF" w:themeFill="background1"/>
              <w:jc w:val="center"/>
              <w:rPr>
                <w:rFonts w:ascii="Times New Roman" w:hAnsi="Times New Roman" w:cs="Times New Roman"/>
                <w:sz w:val="22"/>
                <w:szCs w:val="22"/>
                <w:lang w:eastAsia="en-US"/>
              </w:rPr>
            </w:pPr>
            <w:r w:rsidRPr="00B75023">
              <w:rPr>
                <w:rFonts w:ascii="Times New Roman" w:hAnsi="Times New Roman" w:cs="Times New Roman"/>
                <w:sz w:val="22"/>
                <w:szCs w:val="22"/>
                <w:lang w:eastAsia="en-US"/>
              </w:rPr>
              <w:t>(тыс. рублей)</w:t>
            </w:r>
          </w:p>
        </w:tc>
        <w:tc>
          <w:tcPr>
            <w:tcW w:w="3544" w:type="dxa"/>
            <w:gridSpan w:val="3"/>
          </w:tcPr>
          <w:p w:rsidR="005236D8" w:rsidRPr="00B75023" w:rsidRDefault="005236D8" w:rsidP="00B75023">
            <w:pPr>
              <w:pStyle w:val="ConsPlusCell"/>
              <w:shd w:val="clear" w:color="auto" w:fill="FFFFFF" w:themeFill="background1"/>
              <w:jc w:val="center"/>
              <w:rPr>
                <w:rFonts w:ascii="Times New Roman" w:hAnsi="Times New Roman" w:cs="Times New Roman"/>
                <w:sz w:val="22"/>
                <w:szCs w:val="22"/>
                <w:lang w:eastAsia="en-US"/>
              </w:rPr>
            </w:pPr>
            <w:r w:rsidRPr="00B75023">
              <w:rPr>
                <w:rFonts w:ascii="Times New Roman" w:hAnsi="Times New Roman" w:cs="Times New Roman"/>
                <w:sz w:val="22"/>
                <w:szCs w:val="22"/>
                <w:lang w:eastAsia="en-US"/>
              </w:rPr>
              <w:t>В том числе</w:t>
            </w:r>
          </w:p>
        </w:tc>
      </w:tr>
      <w:tr w:rsidR="005236D8" w:rsidRPr="00B75023" w:rsidTr="00414996">
        <w:trPr>
          <w:cantSplit/>
          <w:trHeight w:val="1391"/>
        </w:trPr>
        <w:tc>
          <w:tcPr>
            <w:tcW w:w="790" w:type="dxa"/>
            <w:vMerge/>
            <w:vAlign w:val="center"/>
          </w:tcPr>
          <w:p w:rsidR="005236D8" w:rsidRPr="00B75023" w:rsidRDefault="005236D8" w:rsidP="00B75023">
            <w:pPr>
              <w:shd w:val="clear" w:color="auto" w:fill="FFFFFF" w:themeFill="background1"/>
              <w:jc w:val="center"/>
              <w:rPr>
                <w:lang w:eastAsia="en-US"/>
              </w:rPr>
            </w:pPr>
          </w:p>
        </w:tc>
        <w:tc>
          <w:tcPr>
            <w:tcW w:w="4253" w:type="dxa"/>
            <w:vMerge/>
            <w:vAlign w:val="center"/>
          </w:tcPr>
          <w:p w:rsidR="005236D8" w:rsidRPr="00B75023" w:rsidRDefault="005236D8" w:rsidP="00B75023">
            <w:pPr>
              <w:shd w:val="clear" w:color="auto" w:fill="FFFFFF" w:themeFill="background1"/>
              <w:jc w:val="center"/>
              <w:rPr>
                <w:lang w:eastAsia="en-US"/>
              </w:rPr>
            </w:pPr>
          </w:p>
        </w:tc>
        <w:tc>
          <w:tcPr>
            <w:tcW w:w="1417" w:type="dxa"/>
            <w:vMerge/>
            <w:vAlign w:val="center"/>
          </w:tcPr>
          <w:p w:rsidR="005236D8" w:rsidRPr="00B75023" w:rsidRDefault="005236D8" w:rsidP="00B75023">
            <w:pPr>
              <w:shd w:val="clear" w:color="auto" w:fill="FFFFFF" w:themeFill="background1"/>
              <w:jc w:val="center"/>
              <w:rPr>
                <w:lang w:eastAsia="en-US"/>
              </w:rPr>
            </w:pPr>
          </w:p>
        </w:tc>
        <w:tc>
          <w:tcPr>
            <w:tcW w:w="1134" w:type="dxa"/>
            <w:textDirection w:val="btLr"/>
            <w:vAlign w:val="center"/>
          </w:tcPr>
          <w:p w:rsidR="005236D8" w:rsidRPr="00B75023" w:rsidRDefault="005236D8" w:rsidP="00B75023">
            <w:pPr>
              <w:pStyle w:val="ConsPlusCell"/>
              <w:shd w:val="clear" w:color="auto" w:fill="FFFFFF" w:themeFill="background1"/>
              <w:jc w:val="center"/>
              <w:rPr>
                <w:rFonts w:ascii="Times New Roman" w:hAnsi="Times New Roman" w:cs="Times New Roman"/>
                <w:sz w:val="22"/>
                <w:szCs w:val="22"/>
                <w:lang w:eastAsia="en-US"/>
              </w:rPr>
            </w:pPr>
            <w:r w:rsidRPr="00B75023">
              <w:rPr>
                <w:rFonts w:ascii="Times New Roman" w:hAnsi="Times New Roman" w:cs="Times New Roman"/>
                <w:sz w:val="22"/>
                <w:szCs w:val="22"/>
                <w:lang w:eastAsia="en-US"/>
              </w:rPr>
              <w:t>20</w:t>
            </w:r>
            <w:r w:rsidR="0081079C" w:rsidRPr="00B75023">
              <w:rPr>
                <w:rFonts w:ascii="Times New Roman" w:hAnsi="Times New Roman" w:cs="Times New Roman"/>
                <w:sz w:val="22"/>
                <w:szCs w:val="22"/>
                <w:lang w:eastAsia="en-US"/>
              </w:rPr>
              <w:t>20</w:t>
            </w:r>
            <w:r w:rsidRPr="00B75023">
              <w:rPr>
                <w:rFonts w:ascii="Times New Roman" w:hAnsi="Times New Roman" w:cs="Times New Roman"/>
                <w:sz w:val="22"/>
                <w:szCs w:val="22"/>
                <w:lang w:eastAsia="en-US"/>
              </w:rPr>
              <w:t xml:space="preserve"> год</w:t>
            </w:r>
          </w:p>
        </w:tc>
        <w:tc>
          <w:tcPr>
            <w:tcW w:w="1418" w:type="dxa"/>
            <w:textDirection w:val="btLr"/>
            <w:vAlign w:val="center"/>
          </w:tcPr>
          <w:p w:rsidR="005236D8" w:rsidRPr="00B75023" w:rsidRDefault="005236D8" w:rsidP="00B75023">
            <w:pPr>
              <w:pStyle w:val="ConsPlusCell"/>
              <w:shd w:val="clear" w:color="auto" w:fill="FFFFFF" w:themeFill="background1"/>
              <w:jc w:val="center"/>
              <w:rPr>
                <w:rFonts w:ascii="Times New Roman" w:hAnsi="Times New Roman" w:cs="Times New Roman"/>
                <w:sz w:val="22"/>
                <w:szCs w:val="22"/>
                <w:lang w:eastAsia="en-US"/>
              </w:rPr>
            </w:pPr>
            <w:r w:rsidRPr="00B75023">
              <w:rPr>
                <w:rFonts w:ascii="Times New Roman" w:hAnsi="Times New Roman" w:cs="Times New Roman"/>
                <w:sz w:val="22"/>
                <w:szCs w:val="22"/>
                <w:lang w:eastAsia="en-US"/>
              </w:rPr>
              <w:t>202</w:t>
            </w:r>
            <w:r w:rsidR="0081079C" w:rsidRPr="00B75023">
              <w:rPr>
                <w:rFonts w:ascii="Times New Roman" w:hAnsi="Times New Roman" w:cs="Times New Roman"/>
                <w:sz w:val="22"/>
                <w:szCs w:val="22"/>
                <w:lang w:eastAsia="en-US"/>
              </w:rPr>
              <w:t>1</w:t>
            </w:r>
            <w:r w:rsidRPr="00B75023">
              <w:rPr>
                <w:rFonts w:ascii="Times New Roman" w:hAnsi="Times New Roman" w:cs="Times New Roman"/>
                <w:sz w:val="22"/>
                <w:szCs w:val="22"/>
                <w:lang w:eastAsia="en-US"/>
              </w:rPr>
              <w:t xml:space="preserve"> год</w:t>
            </w:r>
          </w:p>
        </w:tc>
        <w:tc>
          <w:tcPr>
            <w:tcW w:w="992" w:type="dxa"/>
            <w:textDirection w:val="btLr"/>
            <w:vAlign w:val="center"/>
          </w:tcPr>
          <w:p w:rsidR="005236D8" w:rsidRPr="00B75023" w:rsidRDefault="005236D8" w:rsidP="00B75023">
            <w:pPr>
              <w:pStyle w:val="ConsPlusCell"/>
              <w:shd w:val="clear" w:color="auto" w:fill="FFFFFF" w:themeFill="background1"/>
              <w:jc w:val="center"/>
              <w:rPr>
                <w:rFonts w:ascii="Times New Roman" w:hAnsi="Times New Roman" w:cs="Times New Roman"/>
                <w:sz w:val="22"/>
                <w:szCs w:val="22"/>
                <w:lang w:eastAsia="en-US"/>
              </w:rPr>
            </w:pPr>
            <w:r w:rsidRPr="00B75023">
              <w:rPr>
                <w:rFonts w:ascii="Times New Roman" w:hAnsi="Times New Roman" w:cs="Times New Roman"/>
                <w:sz w:val="22"/>
                <w:szCs w:val="22"/>
                <w:lang w:eastAsia="en-US"/>
              </w:rPr>
              <w:t>202</w:t>
            </w:r>
            <w:r w:rsidR="0081079C" w:rsidRPr="00B75023">
              <w:rPr>
                <w:rFonts w:ascii="Times New Roman" w:hAnsi="Times New Roman" w:cs="Times New Roman"/>
                <w:sz w:val="22"/>
                <w:szCs w:val="22"/>
                <w:lang w:eastAsia="en-US"/>
              </w:rPr>
              <w:t>2</w:t>
            </w:r>
            <w:r w:rsidRPr="00B75023">
              <w:rPr>
                <w:rFonts w:ascii="Times New Roman" w:hAnsi="Times New Roman" w:cs="Times New Roman"/>
                <w:sz w:val="22"/>
                <w:szCs w:val="22"/>
                <w:lang w:eastAsia="en-US"/>
              </w:rPr>
              <w:t xml:space="preserve"> год</w:t>
            </w:r>
          </w:p>
        </w:tc>
      </w:tr>
      <w:tr w:rsidR="005236D8" w:rsidRPr="00B75023" w:rsidTr="00414996">
        <w:tc>
          <w:tcPr>
            <w:tcW w:w="790" w:type="dxa"/>
          </w:tcPr>
          <w:p w:rsidR="005236D8" w:rsidRPr="00B75023" w:rsidRDefault="005236D8" w:rsidP="00B75023">
            <w:pPr>
              <w:pStyle w:val="ConsPlusCell"/>
              <w:shd w:val="clear" w:color="auto" w:fill="FFFFFF" w:themeFill="background1"/>
              <w:jc w:val="center"/>
              <w:rPr>
                <w:rFonts w:ascii="Times New Roman" w:hAnsi="Times New Roman" w:cs="Times New Roman"/>
                <w:sz w:val="22"/>
                <w:szCs w:val="22"/>
                <w:lang w:eastAsia="en-US"/>
              </w:rPr>
            </w:pPr>
            <w:r w:rsidRPr="00B75023">
              <w:rPr>
                <w:rFonts w:ascii="Times New Roman" w:hAnsi="Times New Roman" w:cs="Times New Roman"/>
                <w:sz w:val="22"/>
                <w:szCs w:val="22"/>
                <w:lang w:eastAsia="en-US"/>
              </w:rPr>
              <w:t>1</w:t>
            </w:r>
          </w:p>
        </w:tc>
        <w:tc>
          <w:tcPr>
            <w:tcW w:w="4253" w:type="dxa"/>
          </w:tcPr>
          <w:p w:rsidR="005236D8" w:rsidRPr="00B75023" w:rsidRDefault="005236D8" w:rsidP="00B75023">
            <w:pPr>
              <w:pStyle w:val="ConsPlusCell"/>
              <w:shd w:val="clear" w:color="auto" w:fill="FFFFFF" w:themeFill="background1"/>
              <w:jc w:val="center"/>
              <w:rPr>
                <w:rFonts w:ascii="Times New Roman" w:hAnsi="Times New Roman" w:cs="Times New Roman"/>
                <w:sz w:val="22"/>
                <w:szCs w:val="22"/>
                <w:lang w:eastAsia="en-US"/>
              </w:rPr>
            </w:pPr>
            <w:r w:rsidRPr="00B75023">
              <w:rPr>
                <w:rFonts w:ascii="Times New Roman" w:hAnsi="Times New Roman" w:cs="Times New Roman"/>
                <w:sz w:val="22"/>
                <w:szCs w:val="22"/>
                <w:lang w:eastAsia="en-US"/>
              </w:rPr>
              <w:t>2</w:t>
            </w:r>
          </w:p>
        </w:tc>
        <w:tc>
          <w:tcPr>
            <w:tcW w:w="1417" w:type="dxa"/>
          </w:tcPr>
          <w:p w:rsidR="005236D8" w:rsidRPr="00B75023" w:rsidRDefault="005236D8" w:rsidP="00B75023">
            <w:pPr>
              <w:pStyle w:val="ConsPlusCell"/>
              <w:shd w:val="clear" w:color="auto" w:fill="FFFFFF" w:themeFill="background1"/>
              <w:jc w:val="center"/>
              <w:rPr>
                <w:rFonts w:ascii="Times New Roman" w:hAnsi="Times New Roman" w:cs="Times New Roman"/>
                <w:sz w:val="22"/>
                <w:szCs w:val="22"/>
                <w:lang w:eastAsia="en-US"/>
              </w:rPr>
            </w:pPr>
            <w:r w:rsidRPr="00B75023">
              <w:rPr>
                <w:rFonts w:ascii="Times New Roman" w:hAnsi="Times New Roman" w:cs="Times New Roman"/>
                <w:sz w:val="22"/>
                <w:szCs w:val="22"/>
                <w:lang w:eastAsia="en-US"/>
              </w:rPr>
              <w:t>3</w:t>
            </w:r>
          </w:p>
        </w:tc>
        <w:tc>
          <w:tcPr>
            <w:tcW w:w="1134" w:type="dxa"/>
          </w:tcPr>
          <w:p w:rsidR="005236D8" w:rsidRPr="00B75023" w:rsidRDefault="005236D8" w:rsidP="00B75023">
            <w:pPr>
              <w:pStyle w:val="ConsPlusCell"/>
              <w:shd w:val="clear" w:color="auto" w:fill="FFFFFF" w:themeFill="background1"/>
              <w:jc w:val="center"/>
              <w:rPr>
                <w:rFonts w:ascii="Times New Roman" w:hAnsi="Times New Roman" w:cs="Times New Roman"/>
                <w:sz w:val="22"/>
                <w:szCs w:val="22"/>
                <w:lang w:eastAsia="en-US"/>
              </w:rPr>
            </w:pPr>
            <w:r w:rsidRPr="00B75023">
              <w:rPr>
                <w:rFonts w:ascii="Times New Roman" w:hAnsi="Times New Roman" w:cs="Times New Roman"/>
                <w:sz w:val="22"/>
                <w:szCs w:val="22"/>
                <w:lang w:eastAsia="en-US"/>
              </w:rPr>
              <w:t>4</w:t>
            </w:r>
          </w:p>
        </w:tc>
        <w:tc>
          <w:tcPr>
            <w:tcW w:w="1418" w:type="dxa"/>
          </w:tcPr>
          <w:p w:rsidR="005236D8" w:rsidRPr="00B75023" w:rsidRDefault="005236D8" w:rsidP="00B75023">
            <w:pPr>
              <w:pStyle w:val="ConsPlusCell"/>
              <w:shd w:val="clear" w:color="auto" w:fill="FFFFFF" w:themeFill="background1"/>
              <w:jc w:val="center"/>
              <w:rPr>
                <w:rFonts w:ascii="Times New Roman" w:hAnsi="Times New Roman" w:cs="Times New Roman"/>
                <w:sz w:val="22"/>
                <w:szCs w:val="22"/>
                <w:lang w:eastAsia="en-US"/>
              </w:rPr>
            </w:pPr>
            <w:r w:rsidRPr="00B75023">
              <w:rPr>
                <w:rFonts w:ascii="Times New Roman" w:hAnsi="Times New Roman" w:cs="Times New Roman"/>
                <w:sz w:val="22"/>
                <w:szCs w:val="22"/>
                <w:lang w:eastAsia="en-US"/>
              </w:rPr>
              <w:t>5</w:t>
            </w:r>
          </w:p>
        </w:tc>
        <w:tc>
          <w:tcPr>
            <w:tcW w:w="992" w:type="dxa"/>
          </w:tcPr>
          <w:p w:rsidR="005236D8" w:rsidRPr="00B75023" w:rsidRDefault="005236D8" w:rsidP="00B75023">
            <w:pPr>
              <w:pStyle w:val="ConsPlusCell"/>
              <w:shd w:val="clear" w:color="auto" w:fill="FFFFFF" w:themeFill="background1"/>
              <w:jc w:val="center"/>
              <w:rPr>
                <w:rFonts w:ascii="Times New Roman" w:hAnsi="Times New Roman" w:cs="Times New Roman"/>
                <w:sz w:val="22"/>
                <w:szCs w:val="22"/>
                <w:lang w:eastAsia="en-US"/>
              </w:rPr>
            </w:pPr>
            <w:r w:rsidRPr="00B75023">
              <w:rPr>
                <w:rFonts w:ascii="Times New Roman" w:hAnsi="Times New Roman" w:cs="Times New Roman"/>
                <w:sz w:val="22"/>
                <w:szCs w:val="22"/>
                <w:lang w:eastAsia="en-US"/>
              </w:rPr>
              <w:t>6</w:t>
            </w:r>
          </w:p>
        </w:tc>
      </w:tr>
      <w:tr w:rsidR="005236D8" w:rsidRPr="00B75023" w:rsidTr="00414996">
        <w:tc>
          <w:tcPr>
            <w:tcW w:w="10004" w:type="dxa"/>
            <w:gridSpan w:val="6"/>
          </w:tcPr>
          <w:p w:rsidR="005236D8" w:rsidRPr="00B75023" w:rsidRDefault="005236D8" w:rsidP="00B75023">
            <w:pPr>
              <w:pStyle w:val="ConsPlusCell"/>
              <w:shd w:val="clear" w:color="auto" w:fill="FFFFFF" w:themeFill="background1"/>
              <w:jc w:val="center"/>
              <w:rPr>
                <w:rFonts w:ascii="Times New Roman" w:hAnsi="Times New Roman" w:cs="Times New Roman"/>
                <w:sz w:val="22"/>
                <w:szCs w:val="22"/>
                <w:lang w:eastAsia="en-US"/>
              </w:rPr>
            </w:pPr>
            <w:r w:rsidRPr="00B75023">
              <w:rPr>
                <w:rFonts w:ascii="Times New Roman" w:hAnsi="Times New Roman" w:cs="Times New Roman"/>
                <w:sz w:val="22"/>
                <w:szCs w:val="22"/>
                <w:lang w:eastAsia="en-US"/>
              </w:rPr>
              <w:t>ОБЩИЕ РАСХОДЫ НА РЕАЛИЗАЦИЮ МУНИЦИПАЛЬНОЙ ПОДПРОГРАММЫ</w:t>
            </w:r>
          </w:p>
        </w:tc>
      </w:tr>
      <w:tr w:rsidR="005236D8" w:rsidRPr="00B75023" w:rsidTr="00414996">
        <w:tc>
          <w:tcPr>
            <w:tcW w:w="790" w:type="dxa"/>
          </w:tcPr>
          <w:p w:rsidR="005236D8" w:rsidRPr="00B75023" w:rsidRDefault="005236D8" w:rsidP="00B75023">
            <w:pPr>
              <w:pStyle w:val="ConsPlusCell"/>
              <w:shd w:val="clear" w:color="auto" w:fill="FFFFFF" w:themeFill="background1"/>
              <w:jc w:val="center"/>
              <w:rPr>
                <w:rFonts w:ascii="Times New Roman" w:hAnsi="Times New Roman" w:cs="Times New Roman"/>
                <w:sz w:val="22"/>
                <w:szCs w:val="22"/>
                <w:lang w:eastAsia="en-US"/>
              </w:rPr>
            </w:pPr>
          </w:p>
        </w:tc>
        <w:tc>
          <w:tcPr>
            <w:tcW w:w="4253" w:type="dxa"/>
          </w:tcPr>
          <w:p w:rsidR="005236D8" w:rsidRPr="00B75023" w:rsidRDefault="005236D8" w:rsidP="00B75023">
            <w:pPr>
              <w:pStyle w:val="ConsPlusCell"/>
              <w:shd w:val="clear" w:color="auto" w:fill="FFFFFF" w:themeFill="background1"/>
              <w:jc w:val="both"/>
              <w:rPr>
                <w:rFonts w:ascii="Times New Roman" w:hAnsi="Times New Roman" w:cs="Times New Roman"/>
                <w:sz w:val="22"/>
                <w:szCs w:val="22"/>
                <w:lang w:eastAsia="en-US"/>
              </w:rPr>
            </w:pPr>
            <w:r w:rsidRPr="00B75023">
              <w:rPr>
                <w:rFonts w:ascii="Times New Roman" w:hAnsi="Times New Roman" w:cs="Times New Roman"/>
                <w:sz w:val="22"/>
                <w:szCs w:val="22"/>
                <w:lang w:eastAsia="en-US"/>
              </w:rPr>
              <w:t xml:space="preserve">Всего: </w:t>
            </w:r>
          </w:p>
        </w:tc>
        <w:tc>
          <w:tcPr>
            <w:tcW w:w="1417" w:type="dxa"/>
          </w:tcPr>
          <w:p w:rsidR="005236D8" w:rsidRPr="00B75023" w:rsidRDefault="00B75023" w:rsidP="00B75023">
            <w:pPr>
              <w:pStyle w:val="ConsPlusCell"/>
              <w:shd w:val="clear" w:color="auto" w:fill="FFFFFF" w:themeFill="background1"/>
              <w:jc w:val="center"/>
              <w:rPr>
                <w:rFonts w:ascii="Times New Roman" w:hAnsi="Times New Roman" w:cs="Times New Roman"/>
                <w:b/>
                <w:sz w:val="22"/>
                <w:szCs w:val="22"/>
                <w:lang w:eastAsia="en-US"/>
              </w:rPr>
            </w:pPr>
            <w:r w:rsidRPr="00B75023">
              <w:rPr>
                <w:rFonts w:ascii="Times New Roman" w:hAnsi="Times New Roman" w:cs="Times New Roman"/>
                <w:b/>
                <w:sz w:val="22"/>
                <w:szCs w:val="22"/>
                <w:lang w:eastAsia="en-US"/>
              </w:rPr>
              <w:t>600</w:t>
            </w:r>
            <w:r w:rsidR="005236D8" w:rsidRPr="00B75023">
              <w:rPr>
                <w:rFonts w:ascii="Times New Roman" w:hAnsi="Times New Roman" w:cs="Times New Roman"/>
                <w:b/>
                <w:sz w:val="22"/>
                <w:szCs w:val="22"/>
                <w:lang w:eastAsia="en-US"/>
              </w:rPr>
              <w:t>,0</w:t>
            </w:r>
          </w:p>
        </w:tc>
        <w:tc>
          <w:tcPr>
            <w:tcW w:w="1134" w:type="dxa"/>
          </w:tcPr>
          <w:p w:rsidR="005236D8" w:rsidRPr="00B75023" w:rsidRDefault="00B75023" w:rsidP="00B75023">
            <w:pPr>
              <w:pStyle w:val="ConsPlusCell"/>
              <w:shd w:val="clear" w:color="auto" w:fill="FFFFFF" w:themeFill="background1"/>
              <w:jc w:val="center"/>
              <w:rPr>
                <w:rFonts w:ascii="Times New Roman" w:hAnsi="Times New Roman" w:cs="Times New Roman"/>
                <w:b/>
                <w:sz w:val="22"/>
                <w:szCs w:val="22"/>
                <w:lang w:eastAsia="en-US"/>
              </w:rPr>
            </w:pPr>
            <w:r w:rsidRPr="00B75023">
              <w:rPr>
                <w:rFonts w:ascii="Times New Roman" w:hAnsi="Times New Roman" w:cs="Times New Roman"/>
                <w:b/>
                <w:sz w:val="22"/>
                <w:szCs w:val="22"/>
                <w:lang w:eastAsia="en-US"/>
              </w:rPr>
              <w:t>200</w:t>
            </w:r>
            <w:r w:rsidR="005236D8" w:rsidRPr="00B75023">
              <w:rPr>
                <w:rFonts w:ascii="Times New Roman" w:hAnsi="Times New Roman" w:cs="Times New Roman"/>
                <w:b/>
                <w:sz w:val="22"/>
                <w:szCs w:val="22"/>
                <w:lang w:eastAsia="en-US"/>
              </w:rPr>
              <w:t>,0</w:t>
            </w:r>
          </w:p>
        </w:tc>
        <w:tc>
          <w:tcPr>
            <w:tcW w:w="1418" w:type="dxa"/>
          </w:tcPr>
          <w:p w:rsidR="005236D8" w:rsidRPr="00B75023" w:rsidRDefault="00B75023" w:rsidP="00B75023">
            <w:pPr>
              <w:pStyle w:val="ConsPlusCell"/>
              <w:shd w:val="clear" w:color="auto" w:fill="FFFFFF" w:themeFill="background1"/>
              <w:jc w:val="center"/>
              <w:rPr>
                <w:rFonts w:ascii="Times New Roman" w:hAnsi="Times New Roman" w:cs="Times New Roman"/>
                <w:b/>
                <w:sz w:val="22"/>
                <w:szCs w:val="22"/>
                <w:lang w:eastAsia="en-US"/>
              </w:rPr>
            </w:pPr>
            <w:r w:rsidRPr="00B75023">
              <w:rPr>
                <w:rFonts w:ascii="Times New Roman" w:hAnsi="Times New Roman" w:cs="Times New Roman"/>
                <w:b/>
                <w:sz w:val="22"/>
                <w:szCs w:val="22"/>
                <w:lang w:eastAsia="en-US"/>
              </w:rPr>
              <w:t>200</w:t>
            </w:r>
            <w:r w:rsidR="005236D8" w:rsidRPr="00B75023">
              <w:rPr>
                <w:rFonts w:ascii="Times New Roman" w:hAnsi="Times New Roman" w:cs="Times New Roman"/>
                <w:b/>
                <w:sz w:val="22"/>
                <w:szCs w:val="22"/>
                <w:lang w:eastAsia="en-US"/>
              </w:rPr>
              <w:t>,0</w:t>
            </w:r>
          </w:p>
        </w:tc>
        <w:tc>
          <w:tcPr>
            <w:tcW w:w="992" w:type="dxa"/>
          </w:tcPr>
          <w:p w:rsidR="005236D8" w:rsidRPr="00B75023" w:rsidRDefault="00B75023" w:rsidP="00B75023">
            <w:pPr>
              <w:pStyle w:val="ConsPlusCell"/>
              <w:shd w:val="clear" w:color="auto" w:fill="FFFFFF" w:themeFill="background1"/>
              <w:jc w:val="center"/>
              <w:rPr>
                <w:rFonts w:ascii="Times New Roman" w:hAnsi="Times New Roman" w:cs="Times New Roman"/>
                <w:b/>
                <w:sz w:val="22"/>
                <w:szCs w:val="22"/>
                <w:lang w:eastAsia="en-US"/>
              </w:rPr>
            </w:pPr>
            <w:r w:rsidRPr="00B75023">
              <w:rPr>
                <w:rFonts w:ascii="Times New Roman" w:hAnsi="Times New Roman" w:cs="Times New Roman"/>
                <w:b/>
                <w:sz w:val="22"/>
                <w:szCs w:val="22"/>
                <w:lang w:eastAsia="en-US"/>
              </w:rPr>
              <w:t>200</w:t>
            </w:r>
            <w:r w:rsidR="005236D8" w:rsidRPr="00B75023">
              <w:rPr>
                <w:rFonts w:ascii="Times New Roman" w:hAnsi="Times New Roman" w:cs="Times New Roman"/>
                <w:b/>
                <w:sz w:val="22"/>
                <w:szCs w:val="22"/>
                <w:lang w:eastAsia="en-US"/>
              </w:rPr>
              <w:t>,0</w:t>
            </w:r>
          </w:p>
        </w:tc>
      </w:tr>
      <w:tr w:rsidR="005236D8" w:rsidRPr="00B75023" w:rsidTr="00414996">
        <w:tc>
          <w:tcPr>
            <w:tcW w:w="790" w:type="dxa"/>
          </w:tcPr>
          <w:p w:rsidR="005236D8" w:rsidRPr="00B75023" w:rsidRDefault="005236D8" w:rsidP="00B75023">
            <w:pPr>
              <w:pStyle w:val="ConsPlusCell"/>
              <w:shd w:val="clear" w:color="auto" w:fill="FFFFFF" w:themeFill="background1"/>
              <w:jc w:val="center"/>
              <w:rPr>
                <w:rFonts w:ascii="Times New Roman" w:hAnsi="Times New Roman" w:cs="Times New Roman"/>
                <w:sz w:val="22"/>
                <w:szCs w:val="22"/>
                <w:lang w:eastAsia="en-US"/>
              </w:rPr>
            </w:pPr>
          </w:p>
        </w:tc>
        <w:tc>
          <w:tcPr>
            <w:tcW w:w="4253" w:type="dxa"/>
          </w:tcPr>
          <w:p w:rsidR="005236D8" w:rsidRPr="00B75023" w:rsidRDefault="005236D8" w:rsidP="00B75023">
            <w:pPr>
              <w:pStyle w:val="ConsPlusCell"/>
              <w:shd w:val="clear" w:color="auto" w:fill="FFFFFF" w:themeFill="background1"/>
              <w:jc w:val="both"/>
              <w:rPr>
                <w:rFonts w:ascii="Times New Roman" w:hAnsi="Times New Roman" w:cs="Times New Roman"/>
                <w:sz w:val="22"/>
                <w:szCs w:val="22"/>
                <w:lang w:eastAsia="en-US"/>
              </w:rPr>
            </w:pPr>
            <w:r w:rsidRPr="00B75023">
              <w:rPr>
                <w:rFonts w:ascii="Times New Roman" w:hAnsi="Times New Roman" w:cs="Times New Roman"/>
                <w:sz w:val="22"/>
                <w:szCs w:val="22"/>
                <w:lang w:eastAsia="en-US"/>
              </w:rPr>
              <w:t>в том числе за счет средств:</w:t>
            </w:r>
          </w:p>
        </w:tc>
        <w:tc>
          <w:tcPr>
            <w:tcW w:w="1417" w:type="dxa"/>
          </w:tcPr>
          <w:p w:rsidR="005236D8" w:rsidRPr="00B75023" w:rsidRDefault="005236D8" w:rsidP="00B75023">
            <w:pPr>
              <w:pStyle w:val="ConsPlusCell"/>
              <w:shd w:val="clear" w:color="auto" w:fill="FFFFFF" w:themeFill="background1"/>
              <w:jc w:val="center"/>
              <w:rPr>
                <w:rFonts w:ascii="Times New Roman" w:hAnsi="Times New Roman" w:cs="Times New Roman"/>
                <w:sz w:val="22"/>
                <w:szCs w:val="22"/>
                <w:lang w:eastAsia="en-US"/>
              </w:rPr>
            </w:pPr>
          </w:p>
        </w:tc>
        <w:tc>
          <w:tcPr>
            <w:tcW w:w="1134" w:type="dxa"/>
          </w:tcPr>
          <w:p w:rsidR="005236D8" w:rsidRPr="00B75023" w:rsidRDefault="005236D8" w:rsidP="00B75023">
            <w:pPr>
              <w:pStyle w:val="ConsPlusCell"/>
              <w:shd w:val="clear" w:color="auto" w:fill="FFFFFF" w:themeFill="background1"/>
              <w:jc w:val="center"/>
              <w:rPr>
                <w:rFonts w:ascii="Times New Roman" w:hAnsi="Times New Roman" w:cs="Times New Roman"/>
                <w:sz w:val="22"/>
                <w:szCs w:val="22"/>
                <w:lang w:eastAsia="en-US"/>
              </w:rPr>
            </w:pPr>
          </w:p>
        </w:tc>
        <w:tc>
          <w:tcPr>
            <w:tcW w:w="1418" w:type="dxa"/>
          </w:tcPr>
          <w:p w:rsidR="005236D8" w:rsidRPr="00B75023" w:rsidRDefault="005236D8" w:rsidP="00B75023">
            <w:pPr>
              <w:pStyle w:val="ConsPlusCell"/>
              <w:shd w:val="clear" w:color="auto" w:fill="FFFFFF" w:themeFill="background1"/>
              <w:jc w:val="center"/>
              <w:rPr>
                <w:rFonts w:ascii="Times New Roman" w:hAnsi="Times New Roman" w:cs="Times New Roman"/>
                <w:sz w:val="22"/>
                <w:szCs w:val="22"/>
                <w:lang w:eastAsia="en-US"/>
              </w:rPr>
            </w:pPr>
          </w:p>
        </w:tc>
        <w:tc>
          <w:tcPr>
            <w:tcW w:w="992" w:type="dxa"/>
          </w:tcPr>
          <w:p w:rsidR="005236D8" w:rsidRPr="00B75023" w:rsidRDefault="005236D8" w:rsidP="00B75023">
            <w:pPr>
              <w:pStyle w:val="ConsPlusCell"/>
              <w:shd w:val="clear" w:color="auto" w:fill="FFFFFF" w:themeFill="background1"/>
              <w:jc w:val="center"/>
              <w:rPr>
                <w:rFonts w:ascii="Times New Roman" w:hAnsi="Times New Roman" w:cs="Times New Roman"/>
                <w:sz w:val="22"/>
                <w:szCs w:val="22"/>
                <w:lang w:eastAsia="en-US"/>
              </w:rPr>
            </w:pPr>
          </w:p>
        </w:tc>
      </w:tr>
      <w:tr w:rsidR="005236D8" w:rsidRPr="00B75023" w:rsidTr="00414996">
        <w:tc>
          <w:tcPr>
            <w:tcW w:w="790" w:type="dxa"/>
          </w:tcPr>
          <w:p w:rsidR="005236D8" w:rsidRPr="00B75023" w:rsidRDefault="005236D8" w:rsidP="00B75023">
            <w:pPr>
              <w:pStyle w:val="ConsPlusCell"/>
              <w:shd w:val="clear" w:color="auto" w:fill="FFFFFF" w:themeFill="background1"/>
              <w:jc w:val="center"/>
              <w:rPr>
                <w:rFonts w:ascii="Times New Roman" w:hAnsi="Times New Roman" w:cs="Times New Roman"/>
                <w:sz w:val="22"/>
                <w:szCs w:val="22"/>
                <w:lang w:eastAsia="en-US"/>
              </w:rPr>
            </w:pPr>
          </w:p>
        </w:tc>
        <w:tc>
          <w:tcPr>
            <w:tcW w:w="4253" w:type="dxa"/>
          </w:tcPr>
          <w:p w:rsidR="005236D8" w:rsidRPr="00B75023" w:rsidRDefault="005236D8" w:rsidP="00B75023">
            <w:pPr>
              <w:pStyle w:val="ConsPlusCell"/>
              <w:shd w:val="clear" w:color="auto" w:fill="FFFFFF" w:themeFill="background1"/>
              <w:jc w:val="both"/>
              <w:rPr>
                <w:rFonts w:ascii="Times New Roman" w:hAnsi="Times New Roman" w:cs="Times New Roman"/>
                <w:sz w:val="22"/>
                <w:szCs w:val="22"/>
                <w:lang w:eastAsia="en-US"/>
              </w:rPr>
            </w:pPr>
            <w:r w:rsidRPr="00B75023">
              <w:rPr>
                <w:rFonts w:ascii="Times New Roman" w:hAnsi="Times New Roman" w:cs="Times New Roman"/>
                <w:sz w:val="22"/>
                <w:szCs w:val="22"/>
                <w:lang w:eastAsia="en-US"/>
              </w:rPr>
              <w:t>федерального бюджета (плановый объем)</w:t>
            </w:r>
          </w:p>
        </w:tc>
        <w:tc>
          <w:tcPr>
            <w:tcW w:w="1417" w:type="dxa"/>
          </w:tcPr>
          <w:p w:rsidR="005236D8" w:rsidRPr="00B75023" w:rsidRDefault="005236D8" w:rsidP="00B75023">
            <w:pPr>
              <w:pStyle w:val="ConsPlusCell"/>
              <w:shd w:val="clear" w:color="auto" w:fill="FFFFFF" w:themeFill="background1"/>
              <w:jc w:val="center"/>
              <w:rPr>
                <w:rFonts w:ascii="Times New Roman" w:hAnsi="Times New Roman" w:cs="Times New Roman"/>
                <w:sz w:val="22"/>
                <w:szCs w:val="22"/>
                <w:lang w:eastAsia="en-US"/>
              </w:rPr>
            </w:pPr>
            <w:r w:rsidRPr="00B75023">
              <w:rPr>
                <w:rFonts w:ascii="Times New Roman" w:hAnsi="Times New Roman" w:cs="Times New Roman"/>
                <w:sz w:val="22"/>
                <w:szCs w:val="22"/>
                <w:lang w:eastAsia="en-US"/>
              </w:rPr>
              <w:t>---</w:t>
            </w:r>
          </w:p>
        </w:tc>
        <w:tc>
          <w:tcPr>
            <w:tcW w:w="1134" w:type="dxa"/>
          </w:tcPr>
          <w:p w:rsidR="005236D8" w:rsidRPr="00B75023" w:rsidRDefault="005236D8" w:rsidP="00B75023">
            <w:pPr>
              <w:pStyle w:val="ConsPlusCell"/>
              <w:shd w:val="clear" w:color="auto" w:fill="FFFFFF" w:themeFill="background1"/>
              <w:jc w:val="center"/>
              <w:rPr>
                <w:rFonts w:ascii="Times New Roman" w:hAnsi="Times New Roman" w:cs="Times New Roman"/>
                <w:sz w:val="22"/>
                <w:szCs w:val="22"/>
                <w:lang w:eastAsia="en-US"/>
              </w:rPr>
            </w:pPr>
            <w:r w:rsidRPr="00B75023">
              <w:rPr>
                <w:rFonts w:ascii="Times New Roman" w:hAnsi="Times New Roman" w:cs="Times New Roman"/>
                <w:sz w:val="22"/>
                <w:szCs w:val="22"/>
                <w:lang w:eastAsia="en-US"/>
              </w:rPr>
              <w:t>---</w:t>
            </w:r>
          </w:p>
        </w:tc>
        <w:tc>
          <w:tcPr>
            <w:tcW w:w="1418" w:type="dxa"/>
          </w:tcPr>
          <w:p w:rsidR="005236D8" w:rsidRPr="00B75023" w:rsidRDefault="005236D8" w:rsidP="00B75023">
            <w:pPr>
              <w:pStyle w:val="ConsPlusCell"/>
              <w:shd w:val="clear" w:color="auto" w:fill="FFFFFF" w:themeFill="background1"/>
              <w:jc w:val="center"/>
              <w:rPr>
                <w:rFonts w:ascii="Times New Roman" w:hAnsi="Times New Roman" w:cs="Times New Roman"/>
                <w:sz w:val="22"/>
                <w:szCs w:val="22"/>
                <w:lang w:eastAsia="en-US"/>
              </w:rPr>
            </w:pPr>
            <w:r w:rsidRPr="00B75023">
              <w:rPr>
                <w:rFonts w:ascii="Times New Roman" w:hAnsi="Times New Roman" w:cs="Times New Roman"/>
                <w:sz w:val="22"/>
                <w:szCs w:val="22"/>
                <w:lang w:eastAsia="en-US"/>
              </w:rPr>
              <w:t>---</w:t>
            </w:r>
          </w:p>
        </w:tc>
        <w:tc>
          <w:tcPr>
            <w:tcW w:w="992" w:type="dxa"/>
          </w:tcPr>
          <w:p w:rsidR="005236D8" w:rsidRPr="00B75023" w:rsidRDefault="005236D8" w:rsidP="00B75023">
            <w:pPr>
              <w:pStyle w:val="ConsPlusCell"/>
              <w:shd w:val="clear" w:color="auto" w:fill="FFFFFF" w:themeFill="background1"/>
              <w:jc w:val="center"/>
              <w:rPr>
                <w:rFonts w:ascii="Times New Roman" w:hAnsi="Times New Roman" w:cs="Times New Roman"/>
                <w:sz w:val="22"/>
                <w:szCs w:val="22"/>
                <w:lang w:eastAsia="en-US"/>
              </w:rPr>
            </w:pPr>
            <w:r w:rsidRPr="00B75023">
              <w:rPr>
                <w:rFonts w:ascii="Times New Roman" w:hAnsi="Times New Roman" w:cs="Times New Roman"/>
                <w:sz w:val="22"/>
                <w:szCs w:val="22"/>
                <w:lang w:eastAsia="en-US"/>
              </w:rPr>
              <w:t>---</w:t>
            </w:r>
          </w:p>
        </w:tc>
      </w:tr>
      <w:tr w:rsidR="005236D8" w:rsidRPr="00B75023" w:rsidTr="00414996">
        <w:tc>
          <w:tcPr>
            <w:tcW w:w="790" w:type="dxa"/>
          </w:tcPr>
          <w:p w:rsidR="005236D8" w:rsidRPr="00B75023" w:rsidRDefault="005236D8" w:rsidP="00B75023">
            <w:pPr>
              <w:pStyle w:val="ConsPlusCell"/>
              <w:shd w:val="clear" w:color="auto" w:fill="FFFFFF" w:themeFill="background1"/>
              <w:jc w:val="center"/>
              <w:rPr>
                <w:rFonts w:ascii="Times New Roman" w:hAnsi="Times New Roman" w:cs="Times New Roman"/>
                <w:sz w:val="22"/>
                <w:szCs w:val="22"/>
                <w:lang w:eastAsia="en-US"/>
              </w:rPr>
            </w:pPr>
          </w:p>
        </w:tc>
        <w:tc>
          <w:tcPr>
            <w:tcW w:w="4253" w:type="dxa"/>
          </w:tcPr>
          <w:p w:rsidR="005236D8" w:rsidRPr="00B75023" w:rsidRDefault="005236D8" w:rsidP="00B75023">
            <w:pPr>
              <w:pStyle w:val="ConsPlusCell"/>
              <w:shd w:val="clear" w:color="auto" w:fill="FFFFFF" w:themeFill="background1"/>
              <w:jc w:val="both"/>
              <w:rPr>
                <w:rFonts w:ascii="Times New Roman" w:hAnsi="Times New Roman" w:cs="Times New Roman"/>
                <w:sz w:val="22"/>
                <w:szCs w:val="22"/>
                <w:lang w:eastAsia="en-US"/>
              </w:rPr>
            </w:pPr>
            <w:r w:rsidRPr="00B75023">
              <w:rPr>
                <w:rFonts w:ascii="Times New Roman" w:hAnsi="Times New Roman" w:cs="Times New Roman"/>
                <w:sz w:val="22"/>
                <w:szCs w:val="22"/>
                <w:lang w:eastAsia="en-US"/>
              </w:rPr>
              <w:t>областного бюджета (плановый объем)</w:t>
            </w:r>
          </w:p>
        </w:tc>
        <w:tc>
          <w:tcPr>
            <w:tcW w:w="1417" w:type="dxa"/>
          </w:tcPr>
          <w:p w:rsidR="005236D8" w:rsidRPr="00B75023" w:rsidRDefault="005236D8" w:rsidP="00B75023">
            <w:pPr>
              <w:pStyle w:val="ConsPlusCell"/>
              <w:shd w:val="clear" w:color="auto" w:fill="FFFFFF" w:themeFill="background1"/>
              <w:jc w:val="center"/>
              <w:rPr>
                <w:rFonts w:ascii="Times New Roman" w:hAnsi="Times New Roman" w:cs="Times New Roman"/>
                <w:sz w:val="22"/>
                <w:szCs w:val="22"/>
                <w:lang w:eastAsia="en-US"/>
              </w:rPr>
            </w:pPr>
            <w:r w:rsidRPr="00B75023">
              <w:rPr>
                <w:rFonts w:ascii="Times New Roman" w:hAnsi="Times New Roman" w:cs="Times New Roman"/>
                <w:sz w:val="22"/>
                <w:szCs w:val="22"/>
                <w:lang w:eastAsia="en-US"/>
              </w:rPr>
              <w:t>---</w:t>
            </w:r>
          </w:p>
        </w:tc>
        <w:tc>
          <w:tcPr>
            <w:tcW w:w="1134" w:type="dxa"/>
          </w:tcPr>
          <w:p w:rsidR="005236D8" w:rsidRPr="00B75023" w:rsidRDefault="005236D8" w:rsidP="00B75023">
            <w:pPr>
              <w:pStyle w:val="ConsPlusCell"/>
              <w:shd w:val="clear" w:color="auto" w:fill="FFFFFF" w:themeFill="background1"/>
              <w:jc w:val="center"/>
              <w:rPr>
                <w:rFonts w:ascii="Times New Roman" w:hAnsi="Times New Roman" w:cs="Times New Roman"/>
                <w:sz w:val="22"/>
                <w:szCs w:val="22"/>
                <w:lang w:eastAsia="en-US"/>
              </w:rPr>
            </w:pPr>
            <w:r w:rsidRPr="00B75023">
              <w:rPr>
                <w:rFonts w:ascii="Times New Roman" w:hAnsi="Times New Roman" w:cs="Times New Roman"/>
                <w:sz w:val="22"/>
                <w:szCs w:val="22"/>
                <w:lang w:eastAsia="en-US"/>
              </w:rPr>
              <w:t>---</w:t>
            </w:r>
          </w:p>
        </w:tc>
        <w:tc>
          <w:tcPr>
            <w:tcW w:w="1418" w:type="dxa"/>
          </w:tcPr>
          <w:p w:rsidR="005236D8" w:rsidRPr="00B75023" w:rsidRDefault="005236D8" w:rsidP="00B75023">
            <w:pPr>
              <w:pStyle w:val="ConsPlusCell"/>
              <w:shd w:val="clear" w:color="auto" w:fill="FFFFFF" w:themeFill="background1"/>
              <w:jc w:val="center"/>
              <w:rPr>
                <w:rFonts w:ascii="Times New Roman" w:hAnsi="Times New Roman" w:cs="Times New Roman"/>
                <w:sz w:val="22"/>
                <w:szCs w:val="22"/>
                <w:lang w:eastAsia="en-US"/>
              </w:rPr>
            </w:pPr>
            <w:r w:rsidRPr="00B75023">
              <w:rPr>
                <w:rFonts w:ascii="Times New Roman" w:hAnsi="Times New Roman" w:cs="Times New Roman"/>
                <w:sz w:val="22"/>
                <w:szCs w:val="22"/>
                <w:lang w:eastAsia="en-US"/>
              </w:rPr>
              <w:t>---</w:t>
            </w:r>
          </w:p>
        </w:tc>
        <w:tc>
          <w:tcPr>
            <w:tcW w:w="992" w:type="dxa"/>
          </w:tcPr>
          <w:p w:rsidR="005236D8" w:rsidRPr="00B75023" w:rsidRDefault="005236D8" w:rsidP="00B75023">
            <w:pPr>
              <w:pStyle w:val="ConsPlusCell"/>
              <w:shd w:val="clear" w:color="auto" w:fill="FFFFFF" w:themeFill="background1"/>
              <w:jc w:val="center"/>
              <w:rPr>
                <w:rFonts w:ascii="Times New Roman" w:hAnsi="Times New Roman" w:cs="Times New Roman"/>
                <w:sz w:val="22"/>
                <w:szCs w:val="22"/>
                <w:lang w:eastAsia="en-US"/>
              </w:rPr>
            </w:pPr>
            <w:r w:rsidRPr="00B75023">
              <w:rPr>
                <w:rFonts w:ascii="Times New Roman" w:hAnsi="Times New Roman" w:cs="Times New Roman"/>
                <w:sz w:val="22"/>
                <w:szCs w:val="22"/>
                <w:lang w:eastAsia="en-US"/>
              </w:rPr>
              <w:t>---</w:t>
            </w:r>
          </w:p>
        </w:tc>
      </w:tr>
      <w:tr w:rsidR="00B75023" w:rsidRPr="00B75023" w:rsidTr="00414996">
        <w:tc>
          <w:tcPr>
            <w:tcW w:w="790" w:type="dxa"/>
          </w:tcPr>
          <w:p w:rsidR="00B75023" w:rsidRPr="00B75023" w:rsidRDefault="00B75023" w:rsidP="00B75023">
            <w:pPr>
              <w:pStyle w:val="ConsPlusCell"/>
              <w:shd w:val="clear" w:color="auto" w:fill="FFFFFF" w:themeFill="background1"/>
              <w:jc w:val="center"/>
              <w:rPr>
                <w:rFonts w:ascii="Times New Roman" w:hAnsi="Times New Roman" w:cs="Times New Roman"/>
                <w:sz w:val="22"/>
                <w:szCs w:val="22"/>
                <w:lang w:eastAsia="en-US"/>
              </w:rPr>
            </w:pPr>
          </w:p>
        </w:tc>
        <w:tc>
          <w:tcPr>
            <w:tcW w:w="4253" w:type="dxa"/>
          </w:tcPr>
          <w:p w:rsidR="00B75023" w:rsidRPr="00B75023" w:rsidRDefault="00B75023" w:rsidP="00B75023">
            <w:pPr>
              <w:pStyle w:val="ConsPlusCell"/>
              <w:shd w:val="clear" w:color="auto" w:fill="FFFFFF" w:themeFill="background1"/>
              <w:jc w:val="both"/>
              <w:rPr>
                <w:rFonts w:ascii="Times New Roman" w:hAnsi="Times New Roman" w:cs="Times New Roman"/>
                <w:sz w:val="22"/>
                <w:szCs w:val="22"/>
                <w:lang w:eastAsia="en-US"/>
              </w:rPr>
            </w:pPr>
            <w:r w:rsidRPr="00B75023">
              <w:rPr>
                <w:rFonts w:ascii="Times New Roman" w:hAnsi="Times New Roman" w:cs="Times New Roman"/>
                <w:sz w:val="22"/>
                <w:szCs w:val="22"/>
                <w:lang w:eastAsia="en-US"/>
              </w:rPr>
              <w:t>местного бюджета (плановый объем)</w:t>
            </w:r>
          </w:p>
        </w:tc>
        <w:tc>
          <w:tcPr>
            <w:tcW w:w="1417" w:type="dxa"/>
          </w:tcPr>
          <w:p w:rsidR="00B75023" w:rsidRPr="00B75023" w:rsidRDefault="00B75023" w:rsidP="001A08CD">
            <w:pPr>
              <w:pStyle w:val="ConsPlusCell"/>
              <w:shd w:val="clear" w:color="auto" w:fill="FFFFFF" w:themeFill="background1"/>
              <w:jc w:val="center"/>
              <w:rPr>
                <w:rFonts w:ascii="Times New Roman" w:hAnsi="Times New Roman" w:cs="Times New Roman"/>
                <w:sz w:val="22"/>
                <w:szCs w:val="22"/>
                <w:lang w:eastAsia="en-US"/>
              </w:rPr>
            </w:pPr>
            <w:r w:rsidRPr="00B75023">
              <w:rPr>
                <w:rFonts w:ascii="Times New Roman" w:hAnsi="Times New Roman" w:cs="Times New Roman"/>
                <w:sz w:val="22"/>
                <w:szCs w:val="22"/>
                <w:lang w:eastAsia="en-US"/>
              </w:rPr>
              <w:t>---</w:t>
            </w:r>
          </w:p>
        </w:tc>
        <w:tc>
          <w:tcPr>
            <w:tcW w:w="1134" w:type="dxa"/>
          </w:tcPr>
          <w:p w:rsidR="00B75023" w:rsidRPr="00B75023" w:rsidRDefault="00B75023" w:rsidP="001A08CD">
            <w:pPr>
              <w:pStyle w:val="ConsPlusCell"/>
              <w:shd w:val="clear" w:color="auto" w:fill="FFFFFF" w:themeFill="background1"/>
              <w:jc w:val="center"/>
              <w:rPr>
                <w:rFonts w:ascii="Times New Roman" w:hAnsi="Times New Roman" w:cs="Times New Roman"/>
                <w:sz w:val="22"/>
                <w:szCs w:val="22"/>
                <w:lang w:eastAsia="en-US"/>
              </w:rPr>
            </w:pPr>
            <w:r w:rsidRPr="00B75023">
              <w:rPr>
                <w:rFonts w:ascii="Times New Roman" w:hAnsi="Times New Roman" w:cs="Times New Roman"/>
                <w:sz w:val="22"/>
                <w:szCs w:val="22"/>
                <w:lang w:eastAsia="en-US"/>
              </w:rPr>
              <w:t>---</w:t>
            </w:r>
          </w:p>
        </w:tc>
        <w:tc>
          <w:tcPr>
            <w:tcW w:w="1418" w:type="dxa"/>
          </w:tcPr>
          <w:p w:rsidR="00B75023" w:rsidRPr="00B75023" w:rsidRDefault="00B75023" w:rsidP="001A08CD">
            <w:pPr>
              <w:pStyle w:val="ConsPlusCell"/>
              <w:shd w:val="clear" w:color="auto" w:fill="FFFFFF" w:themeFill="background1"/>
              <w:jc w:val="center"/>
              <w:rPr>
                <w:rFonts w:ascii="Times New Roman" w:hAnsi="Times New Roman" w:cs="Times New Roman"/>
                <w:sz w:val="22"/>
                <w:szCs w:val="22"/>
                <w:lang w:eastAsia="en-US"/>
              </w:rPr>
            </w:pPr>
            <w:r w:rsidRPr="00B75023">
              <w:rPr>
                <w:rFonts w:ascii="Times New Roman" w:hAnsi="Times New Roman" w:cs="Times New Roman"/>
                <w:sz w:val="22"/>
                <w:szCs w:val="22"/>
                <w:lang w:eastAsia="en-US"/>
              </w:rPr>
              <w:t>---</w:t>
            </w:r>
          </w:p>
        </w:tc>
        <w:tc>
          <w:tcPr>
            <w:tcW w:w="992" w:type="dxa"/>
          </w:tcPr>
          <w:p w:rsidR="00B75023" w:rsidRPr="00B75023" w:rsidRDefault="00B75023" w:rsidP="001A08CD">
            <w:pPr>
              <w:pStyle w:val="ConsPlusCell"/>
              <w:shd w:val="clear" w:color="auto" w:fill="FFFFFF" w:themeFill="background1"/>
              <w:jc w:val="center"/>
              <w:rPr>
                <w:rFonts w:ascii="Times New Roman" w:hAnsi="Times New Roman" w:cs="Times New Roman"/>
                <w:sz w:val="22"/>
                <w:szCs w:val="22"/>
                <w:lang w:eastAsia="en-US"/>
              </w:rPr>
            </w:pPr>
            <w:r w:rsidRPr="00B75023">
              <w:rPr>
                <w:rFonts w:ascii="Times New Roman" w:hAnsi="Times New Roman" w:cs="Times New Roman"/>
                <w:sz w:val="22"/>
                <w:szCs w:val="22"/>
                <w:lang w:eastAsia="en-US"/>
              </w:rPr>
              <w:t>---</w:t>
            </w:r>
          </w:p>
        </w:tc>
      </w:tr>
      <w:tr w:rsidR="00B75023" w:rsidRPr="00B75023" w:rsidTr="00414996">
        <w:tc>
          <w:tcPr>
            <w:tcW w:w="790" w:type="dxa"/>
          </w:tcPr>
          <w:p w:rsidR="00B75023" w:rsidRPr="00B75023" w:rsidRDefault="00B75023" w:rsidP="00B75023">
            <w:pPr>
              <w:pStyle w:val="ConsPlusCell"/>
              <w:shd w:val="clear" w:color="auto" w:fill="FFFFFF" w:themeFill="background1"/>
              <w:jc w:val="center"/>
              <w:rPr>
                <w:rFonts w:ascii="Times New Roman" w:hAnsi="Times New Roman" w:cs="Times New Roman"/>
                <w:sz w:val="22"/>
                <w:szCs w:val="22"/>
                <w:lang w:eastAsia="en-US"/>
              </w:rPr>
            </w:pPr>
          </w:p>
        </w:tc>
        <w:tc>
          <w:tcPr>
            <w:tcW w:w="4253" w:type="dxa"/>
          </w:tcPr>
          <w:p w:rsidR="00B75023" w:rsidRPr="00B75023" w:rsidRDefault="00B75023" w:rsidP="00B75023">
            <w:pPr>
              <w:pStyle w:val="ConsPlusCell"/>
              <w:shd w:val="clear" w:color="auto" w:fill="FFFFFF" w:themeFill="background1"/>
              <w:jc w:val="both"/>
              <w:rPr>
                <w:rFonts w:ascii="Times New Roman" w:hAnsi="Times New Roman" w:cs="Times New Roman"/>
                <w:sz w:val="22"/>
                <w:szCs w:val="22"/>
                <w:lang w:eastAsia="en-US"/>
              </w:rPr>
            </w:pPr>
            <w:r w:rsidRPr="00B75023">
              <w:rPr>
                <w:rFonts w:ascii="Times New Roman" w:hAnsi="Times New Roman" w:cs="Times New Roman"/>
                <w:sz w:val="22"/>
                <w:szCs w:val="22"/>
                <w:lang w:eastAsia="en-US"/>
              </w:rPr>
              <w:t>Прочих источников (плановый объем)</w:t>
            </w:r>
          </w:p>
        </w:tc>
        <w:tc>
          <w:tcPr>
            <w:tcW w:w="1417" w:type="dxa"/>
          </w:tcPr>
          <w:p w:rsidR="00B75023" w:rsidRPr="00B75023" w:rsidRDefault="00B75023" w:rsidP="00B75023">
            <w:pPr>
              <w:pStyle w:val="ConsPlusCell"/>
              <w:shd w:val="clear" w:color="auto" w:fill="FFFFFF" w:themeFill="background1"/>
              <w:jc w:val="center"/>
              <w:rPr>
                <w:rFonts w:ascii="Times New Roman" w:hAnsi="Times New Roman" w:cs="Times New Roman"/>
                <w:sz w:val="22"/>
                <w:szCs w:val="22"/>
                <w:lang w:eastAsia="en-US"/>
              </w:rPr>
            </w:pPr>
            <w:r w:rsidRPr="00B75023">
              <w:rPr>
                <w:rFonts w:ascii="Times New Roman" w:hAnsi="Times New Roman" w:cs="Times New Roman"/>
                <w:sz w:val="22"/>
                <w:szCs w:val="22"/>
                <w:lang w:eastAsia="en-US"/>
              </w:rPr>
              <w:t>---</w:t>
            </w:r>
          </w:p>
        </w:tc>
        <w:tc>
          <w:tcPr>
            <w:tcW w:w="1134" w:type="dxa"/>
          </w:tcPr>
          <w:p w:rsidR="00B75023" w:rsidRPr="00B75023" w:rsidRDefault="00B75023" w:rsidP="00B75023">
            <w:pPr>
              <w:pStyle w:val="ConsPlusCell"/>
              <w:shd w:val="clear" w:color="auto" w:fill="FFFFFF" w:themeFill="background1"/>
              <w:jc w:val="center"/>
              <w:rPr>
                <w:rFonts w:ascii="Times New Roman" w:hAnsi="Times New Roman" w:cs="Times New Roman"/>
                <w:sz w:val="22"/>
                <w:szCs w:val="22"/>
                <w:lang w:eastAsia="en-US"/>
              </w:rPr>
            </w:pPr>
            <w:r w:rsidRPr="00B75023">
              <w:rPr>
                <w:rFonts w:ascii="Times New Roman" w:hAnsi="Times New Roman" w:cs="Times New Roman"/>
                <w:sz w:val="22"/>
                <w:szCs w:val="22"/>
                <w:lang w:eastAsia="en-US"/>
              </w:rPr>
              <w:t>---</w:t>
            </w:r>
          </w:p>
        </w:tc>
        <w:tc>
          <w:tcPr>
            <w:tcW w:w="1418" w:type="dxa"/>
          </w:tcPr>
          <w:p w:rsidR="00B75023" w:rsidRPr="00B75023" w:rsidRDefault="00B75023" w:rsidP="00B75023">
            <w:pPr>
              <w:pStyle w:val="ConsPlusCell"/>
              <w:shd w:val="clear" w:color="auto" w:fill="FFFFFF" w:themeFill="background1"/>
              <w:jc w:val="center"/>
              <w:rPr>
                <w:rFonts w:ascii="Times New Roman" w:hAnsi="Times New Roman" w:cs="Times New Roman"/>
                <w:sz w:val="22"/>
                <w:szCs w:val="22"/>
                <w:lang w:eastAsia="en-US"/>
              </w:rPr>
            </w:pPr>
            <w:r w:rsidRPr="00B75023">
              <w:rPr>
                <w:rFonts w:ascii="Times New Roman" w:hAnsi="Times New Roman" w:cs="Times New Roman"/>
                <w:sz w:val="22"/>
                <w:szCs w:val="22"/>
                <w:lang w:eastAsia="en-US"/>
              </w:rPr>
              <w:t>---</w:t>
            </w:r>
          </w:p>
        </w:tc>
        <w:tc>
          <w:tcPr>
            <w:tcW w:w="992" w:type="dxa"/>
          </w:tcPr>
          <w:p w:rsidR="00B75023" w:rsidRPr="00B75023" w:rsidRDefault="00B75023" w:rsidP="00B75023">
            <w:pPr>
              <w:pStyle w:val="ConsPlusCell"/>
              <w:shd w:val="clear" w:color="auto" w:fill="FFFFFF" w:themeFill="background1"/>
              <w:jc w:val="center"/>
              <w:rPr>
                <w:rFonts w:ascii="Times New Roman" w:hAnsi="Times New Roman" w:cs="Times New Roman"/>
                <w:sz w:val="22"/>
                <w:szCs w:val="22"/>
                <w:lang w:eastAsia="en-US"/>
              </w:rPr>
            </w:pPr>
            <w:r w:rsidRPr="00B75023">
              <w:rPr>
                <w:rFonts w:ascii="Times New Roman" w:hAnsi="Times New Roman" w:cs="Times New Roman"/>
                <w:sz w:val="22"/>
                <w:szCs w:val="22"/>
                <w:lang w:eastAsia="en-US"/>
              </w:rPr>
              <w:t>---</w:t>
            </w:r>
          </w:p>
        </w:tc>
      </w:tr>
      <w:tr w:rsidR="00B75023" w:rsidRPr="00B75023" w:rsidTr="00414996">
        <w:tc>
          <w:tcPr>
            <w:tcW w:w="10004" w:type="dxa"/>
            <w:gridSpan w:val="6"/>
          </w:tcPr>
          <w:p w:rsidR="00B75023" w:rsidRPr="00B75023" w:rsidRDefault="00B75023" w:rsidP="00B75023">
            <w:pPr>
              <w:pStyle w:val="ConsPlusCell"/>
              <w:shd w:val="clear" w:color="auto" w:fill="FFFFFF" w:themeFill="background1"/>
              <w:jc w:val="center"/>
              <w:rPr>
                <w:rFonts w:ascii="Times New Roman" w:hAnsi="Times New Roman" w:cs="Times New Roman"/>
                <w:sz w:val="21"/>
                <w:szCs w:val="21"/>
              </w:rPr>
            </w:pPr>
            <w:r w:rsidRPr="00B75023">
              <w:rPr>
                <w:rFonts w:ascii="Times New Roman" w:hAnsi="Times New Roman" w:cs="Times New Roman"/>
                <w:sz w:val="21"/>
                <w:szCs w:val="21"/>
              </w:rPr>
              <w:t xml:space="preserve">Организация и проведение мероприятий для детей и молодежи, </w:t>
            </w:r>
          </w:p>
          <w:p w:rsidR="00B75023" w:rsidRPr="00B75023" w:rsidRDefault="00B75023" w:rsidP="00B75023">
            <w:pPr>
              <w:pStyle w:val="ConsPlusCell"/>
              <w:shd w:val="clear" w:color="auto" w:fill="FFFFFF" w:themeFill="background1"/>
              <w:jc w:val="center"/>
              <w:rPr>
                <w:rFonts w:ascii="Times New Roman" w:hAnsi="Times New Roman" w:cs="Times New Roman"/>
                <w:sz w:val="22"/>
                <w:szCs w:val="22"/>
                <w:lang w:eastAsia="en-US"/>
              </w:rPr>
            </w:pPr>
            <w:r w:rsidRPr="00B75023">
              <w:rPr>
                <w:rFonts w:ascii="Times New Roman" w:hAnsi="Times New Roman" w:cs="Times New Roman"/>
                <w:sz w:val="21"/>
                <w:szCs w:val="21"/>
              </w:rPr>
              <w:t>содействие трудовой адаптации и занятости молодежи</w:t>
            </w:r>
            <w:r w:rsidRPr="00B75023">
              <w:rPr>
                <w:rFonts w:ascii="Times New Roman" w:hAnsi="Times New Roman" w:cs="Times New Roman"/>
                <w:sz w:val="22"/>
                <w:szCs w:val="22"/>
                <w:lang w:eastAsia="en-US"/>
              </w:rPr>
              <w:t xml:space="preserve"> </w:t>
            </w:r>
          </w:p>
        </w:tc>
      </w:tr>
      <w:tr w:rsidR="00B75023" w:rsidRPr="00B75023" w:rsidTr="00414996">
        <w:tc>
          <w:tcPr>
            <w:tcW w:w="790" w:type="dxa"/>
          </w:tcPr>
          <w:p w:rsidR="00B75023" w:rsidRPr="00B75023" w:rsidRDefault="00B75023" w:rsidP="00B75023">
            <w:pPr>
              <w:pStyle w:val="ConsPlusCell"/>
              <w:shd w:val="clear" w:color="auto" w:fill="FFFFFF" w:themeFill="background1"/>
              <w:jc w:val="center"/>
              <w:rPr>
                <w:rFonts w:ascii="Times New Roman" w:hAnsi="Times New Roman" w:cs="Times New Roman"/>
                <w:sz w:val="22"/>
                <w:szCs w:val="22"/>
                <w:lang w:eastAsia="en-US"/>
              </w:rPr>
            </w:pPr>
          </w:p>
        </w:tc>
        <w:tc>
          <w:tcPr>
            <w:tcW w:w="4253" w:type="dxa"/>
          </w:tcPr>
          <w:p w:rsidR="00B75023" w:rsidRPr="00B75023" w:rsidRDefault="00B75023" w:rsidP="00B75023">
            <w:pPr>
              <w:pStyle w:val="ConsPlusCell"/>
              <w:shd w:val="clear" w:color="auto" w:fill="FFFFFF" w:themeFill="background1"/>
              <w:jc w:val="both"/>
              <w:rPr>
                <w:rFonts w:ascii="Times New Roman" w:hAnsi="Times New Roman" w:cs="Times New Roman"/>
                <w:sz w:val="22"/>
                <w:szCs w:val="22"/>
                <w:lang w:eastAsia="en-US"/>
              </w:rPr>
            </w:pPr>
            <w:r w:rsidRPr="00B75023">
              <w:rPr>
                <w:rFonts w:ascii="Times New Roman" w:hAnsi="Times New Roman" w:cs="Times New Roman"/>
                <w:sz w:val="22"/>
                <w:szCs w:val="22"/>
                <w:lang w:eastAsia="en-US"/>
              </w:rPr>
              <w:t>Всего:</w:t>
            </w:r>
          </w:p>
        </w:tc>
        <w:tc>
          <w:tcPr>
            <w:tcW w:w="1417" w:type="dxa"/>
          </w:tcPr>
          <w:p w:rsidR="00B75023" w:rsidRPr="00B75023" w:rsidRDefault="00B75023" w:rsidP="00B75023">
            <w:pPr>
              <w:pStyle w:val="ConsPlusCell"/>
              <w:shd w:val="clear" w:color="auto" w:fill="FFFFFF" w:themeFill="background1"/>
              <w:jc w:val="center"/>
              <w:rPr>
                <w:rFonts w:ascii="Times New Roman" w:hAnsi="Times New Roman" w:cs="Times New Roman"/>
                <w:sz w:val="22"/>
                <w:szCs w:val="22"/>
                <w:lang w:eastAsia="en-US"/>
              </w:rPr>
            </w:pPr>
            <w:r w:rsidRPr="00B75023">
              <w:rPr>
                <w:rFonts w:ascii="Times New Roman" w:hAnsi="Times New Roman" w:cs="Times New Roman"/>
                <w:sz w:val="22"/>
                <w:szCs w:val="22"/>
                <w:lang w:eastAsia="en-US"/>
              </w:rPr>
              <w:t>600,0</w:t>
            </w:r>
          </w:p>
        </w:tc>
        <w:tc>
          <w:tcPr>
            <w:tcW w:w="1134" w:type="dxa"/>
          </w:tcPr>
          <w:p w:rsidR="00B75023" w:rsidRPr="00B75023" w:rsidRDefault="00B75023" w:rsidP="00B75023">
            <w:pPr>
              <w:pStyle w:val="ConsPlusCell"/>
              <w:shd w:val="clear" w:color="auto" w:fill="FFFFFF" w:themeFill="background1"/>
              <w:jc w:val="center"/>
              <w:rPr>
                <w:rFonts w:ascii="Times New Roman" w:hAnsi="Times New Roman" w:cs="Times New Roman"/>
                <w:sz w:val="22"/>
                <w:szCs w:val="22"/>
                <w:lang w:eastAsia="en-US"/>
              </w:rPr>
            </w:pPr>
            <w:r w:rsidRPr="00B75023">
              <w:rPr>
                <w:rFonts w:ascii="Times New Roman" w:hAnsi="Times New Roman" w:cs="Times New Roman"/>
                <w:sz w:val="22"/>
                <w:szCs w:val="22"/>
                <w:lang w:eastAsia="en-US"/>
              </w:rPr>
              <w:t>200,0</w:t>
            </w:r>
          </w:p>
        </w:tc>
        <w:tc>
          <w:tcPr>
            <w:tcW w:w="1418" w:type="dxa"/>
          </w:tcPr>
          <w:p w:rsidR="00B75023" w:rsidRPr="00B75023" w:rsidRDefault="00B75023" w:rsidP="00B75023">
            <w:pPr>
              <w:pStyle w:val="ConsPlusCell"/>
              <w:shd w:val="clear" w:color="auto" w:fill="FFFFFF" w:themeFill="background1"/>
              <w:jc w:val="center"/>
              <w:rPr>
                <w:rFonts w:ascii="Times New Roman" w:hAnsi="Times New Roman" w:cs="Times New Roman"/>
                <w:sz w:val="22"/>
                <w:szCs w:val="22"/>
                <w:lang w:eastAsia="en-US"/>
              </w:rPr>
            </w:pPr>
            <w:r w:rsidRPr="00B75023">
              <w:rPr>
                <w:rFonts w:ascii="Times New Roman" w:hAnsi="Times New Roman" w:cs="Times New Roman"/>
                <w:sz w:val="22"/>
                <w:szCs w:val="22"/>
                <w:lang w:eastAsia="en-US"/>
              </w:rPr>
              <w:t>200,0</w:t>
            </w:r>
          </w:p>
        </w:tc>
        <w:tc>
          <w:tcPr>
            <w:tcW w:w="992" w:type="dxa"/>
          </w:tcPr>
          <w:p w:rsidR="00B75023" w:rsidRPr="00B75023" w:rsidRDefault="00B75023" w:rsidP="00B75023">
            <w:pPr>
              <w:pStyle w:val="ConsPlusCell"/>
              <w:shd w:val="clear" w:color="auto" w:fill="FFFFFF" w:themeFill="background1"/>
              <w:jc w:val="center"/>
              <w:rPr>
                <w:rFonts w:ascii="Times New Roman" w:hAnsi="Times New Roman" w:cs="Times New Roman"/>
                <w:sz w:val="22"/>
                <w:szCs w:val="22"/>
                <w:lang w:eastAsia="en-US"/>
              </w:rPr>
            </w:pPr>
            <w:r w:rsidRPr="00B75023">
              <w:rPr>
                <w:rFonts w:ascii="Times New Roman" w:hAnsi="Times New Roman" w:cs="Times New Roman"/>
                <w:sz w:val="22"/>
                <w:szCs w:val="22"/>
                <w:lang w:eastAsia="en-US"/>
              </w:rPr>
              <w:t>200,0</w:t>
            </w:r>
          </w:p>
        </w:tc>
      </w:tr>
      <w:tr w:rsidR="00B75023" w:rsidRPr="00B75023" w:rsidTr="00414996">
        <w:tc>
          <w:tcPr>
            <w:tcW w:w="790" w:type="dxa"/>
          </w:tcPr>
          <w:p w:rsidR="00B75023" w:rsidRPr="00B75023" w:rsidRDefault="00B75023" w:rsidP="00B75023">
            <w:pPr>
              <w:pStyle w:val="ConsPlusCell"/>
              <w:shd w:val="clear" w:color="auto" w:fill="FFFFFF" w:themeFill="background1"/>
              <w:jc w:val="center"/>
              <w:rPr>
                <w:rFonts w:ascii="Times New Roman" w:hAnsi="Times New Roman" w:cs="Times New Roman"/>
                <w:sz w:val="22"/>
                <w:szCs w:val="22"/>
                <w:lang w:eastAsia="en-US"/>
              </w:rPr>
            </w:pPr>
          </w:p>
        </w:tc>
        <w:tc>
          <w:tcPr>
            <w:tcW w:w="4253" w:type="dxa"/>
          </w:tcPr>
          <w:p w:rsidR="00B75023" w:rsidRPr="00B75023" w:rsidRDefault="00B75023" w:rsidP="00B75023">
            <w:pPr>
              <w:pStyle w:val="ConsPlusCell"/>
              <w:shd w:val="clear" w:color="auto" w:fill="FFFFFF" w:themeFill="background1"/>
              <w:jc w:val="both"/>
              <w:rPr>
                <w:rFonts w:ascii="Times New Roman" w:hAnsi="Times New Roman" w:cs="Times New Roman"/>
                <w:sz w:val="22"/>
                <w:szCs w:val="22"/>
                <w:lang w:eastAsia="en-US"/>
              </w:rPr>
            </w:pPr>
            <w:r w:rsidRPr="00B75023">
              <w:rPr>
                <w:rFonts w:ascii="Times New Roman" w:hAnsi="Times New Roman" w:cs="Times New Roman"/>
                <w:sz w:val="22"/>
                <w:szCs w:val="22"/>
                <w:lang w:eastAsia="en-US"/>
              </w:rPr>
              <w:t>в том числе за счет средств:</w:t>
            </w:r>
          </w:p>
        </w:tc>
        <w:tc>
          <w:tcPr>
            <w:tcW w:w="1417" w:type="dxa"/>
          </w:tcPr>
          <w:p w:rsidR="00B75023" w:rsidRPr="00B75023" w:rsidRDefault="00B75023" w:rsidP="00B75023">
            <w:pPr>
              <w:pStyle w:val="ConsPlusCell"/>
              <w:shd w:val="clear" w:color="auto" w:fill="FFFFFF" w:themeFill="background1"/>
              <w:jc w:val="center"/>
              <w:rPr>
                <w:rFonts w:ascii="Times New Roman" w:hAnsi="Times New Roman" w:cs="Times New Roman"/>
                <w:sz w:val="22"/>
                <w:szCs w:val="22"/>
                <w:lang w:eastAsia="en-US"/>
              </w:rPr>
            </w:pPr>
          </w:p>
        </w:tc>
        <w:tc>
          <w:tcPr>
            <w:tcW w:w="1134" w:type="dxa"/>
          </w:tcPr>
          <w:p w:rsidR="00B75023" w:rsidRPr="00B75023" w:rsidRDefault="00B75023" w:rsidP="00B75023">
            <w:pPr>
              <w:pStyle w:val="ConsPlusCell"/>
              <w:shd w:val="clear" w:color="auto" w:fill="FFFFFF" w:themeFill="background1"/>
              <w:jc w:val="center"/>
              <w:rPr>
                <w:rFonts w:ascii="Times New Roman" w:hAnsi="Times New Roman" w:cs="Times New Roman"/>
                <w:sz w:val="22"/>
                <w:szCs w:val="22"/>
                <w:lang w:eastAsia="en-US"/>
              </w:rPr>
            </w:pPr>
          </w:p>
        </w:tc>
        <w:tc>
          <w:tcPr>
            <w:tcW w:w="1418" w:type="dxa"/>
          </w:tcPr>
          <w:p w:rsidR="00B75023" w:rsidRPr="00B75023" w:rsidRDefault="00B75023" w:rsidP="00B75023">
            <w:pPr>
              <w:pStyle w:val="ConsPlusCell"/>
              <w:shd w:val="clear" w:color="auto" w:fill="FFFFFF" w:themeFill="background1"/>
              <w:jc w:val="center"/>
              <w:rPr>
                <w:rFonts w:ascii="Times New Roman" w:hAnsi="Times New Roman" w:cs="Times New Roman"/>
                <w:sz w:val="22"/>
                <w:szCs w:val="22"/>
                <w:lang w:eastAsia="en-US"/>
              </w:rPr>
            </w:pPr>
          </w:p>
        </w:tc>
        <w:tc>
          <w:tcPr>
            <w:tcW w:w="992" w:type="dxa"/>
          </w:tcPr>
          <w:p w:rsidR="00B75023" w:rsidRPr="00B75023" w:rsidRDefault="00B75023" w:rsidP="00B75023">
            <w:pPr>
              <w:pStyle w:val="ConsPlusCell"/>
              <w:shd w:val="clear" w:color="auto" w:fill="FFFFFF" w:themeFill="background1"/>
              <w:jc w:val="center"/>
              <w:rPr>
                <w:rFonts w:ascii="Times New Roman" w:hAnsi="Times New Roman" w:cs="Times New Roman"/>
                <w:sz w:val="22"/>
                <w:szCs w:val="22"/>
                <w:lang w:eastAsia="en-US"/>
              </w:rPr>
            </w:pPr>
          </w:p>
        </w:tc>
      </w:tr>
      <w:tr w:rsidR="00B75023" w:rsidRPr="00B75023" w:rsidTr="00414996">
        <w:tc>
          <w:tcPr>
            <w:tcW w:w="790" w:type="dxa"/>
          </w:tcPr>
          <w:p w:rsidR="00B75023" w:rsidRPr="00B75023" w:rsidRDefault="00B75023" w:rsidP="00B75023">
            <w:pPr>
              <w:pStyle w:val="ConsPlusCell"/>
              <w:shd w:val="clear" w:color="auto" w:fill="FFFFFF" w:themeFill="background1"/>
              <w:jc w:val="center"/>
              <w:rPr>
                <w:rFonts w:ascii="Times New Roman" w:hAnsi="Times New Roman" w:cs="Times New Roman"/>
                <w:sz w:val="22"/>
                <w:szCs w:val="22"/>
                <w:lang w:eastAsia="en-US"/>
              </w:rPr>
            </w:pPr>
          </w:p>
        </w:tc>
        <w:tc>
          <w:tcPr>
            <w:tcW w:w="4253" w:type="dxa"/>
          </w:tcPr>
          <w:p w:rsidR="00B75023" w:rsidRPr="00B75023" w:rsidRDefault="00B75023" w:rsidP="00B75023">
            <w:pPr>
              <w:pStyle w:val="ConsPlusCell"/>
              <w:shd w:val="clear" w:color="auto" w:fill="FFFFFF" w:themeFill="background1"/>
              <w:jc w:val="both"/>
              <w:rPr>
                <w:rFonts w:ascii="Times New Roman" w:hAnsi="Times New Roman" w:cs="Times New Roman"/>
                <w:sz w:val="22"/>
                <w:szCs w:val="22"/>
                <w:lang w:eastAsia="en-US"/>
              </w:rPr>
            </w:pPr>
            <w:r w:rsidRPr="00B75023">
              <w:rPr>
                <w:rFonts w:ascii="Times New Roman" w:hAnsi="Times New Roman" w:cs="Times New Roman"/>
                <w:sz w:val="22"/>
                <w:szCs w:val="22"/>
                <w:lang w:eastAsia="en-US"/>
              </w:rPr>
              <w:t>федерального бюджета (плановый объем)</w:t>
            </w:r>
          </w:p>
        </w:tc>
        <w:tc>
          <w:tcPr>
            <w:tcW w:w="1417" w:type="dxa"/>
          </w:tcPr>
          <w:p w:rsidR="00B75023" w:rsidRPr="00B75023" w:rsidRDefault="00B75023" w:rsidP="00B75023">
            <w:pPr>
              <w:pStyle w:val="ConsPlusCell"/>
              <w:shd w:val="clear" w:color="auto" w:fill="FFFFFF" w:themeFill="background1"/>
              <w:jc w:val="center"/>
              <w:rPr>
                <w:rFonts w:ascii="Times New Roman" w:hAnsi="Times New Roman" w:cs="Times New Roman"/>
                <w:sz w:val="22"/>
                <w:szCs w:val="22"/>
                <w:lang w:eastAsia="en-US"/>
              </w:rPr>
            </w:pPr>
            <w:r w:rsidRPr="00B75023">
              <w:rPr>
                <w:rFonts w:ascii="Times New Roman" w:hAnsi="Times New Roman" w:cs="Times New Roman"/>
                <w:sz w:val="22"/>
                <w:szCs w:val="22"/>
                <w:lang w:eastAsia="en-US"/>
              </w:rPr>
              <w:t>---</w:t>
            </w:r>
          </w:p>
        </w:tc>
        <w:tc>
          <w:tcPr>
            <w:tcW w:w="1134" w:type="dxa"/>
          </w:tcPr>
          <w:p w:rsidR="00B75023" w:rsidRPr="00B75023" w:rsidRDefault="00B75023" w:rsidP="00B75023">
            <w:pPr>
              <w:pStyle w:val="ConsPlusCell"/>
              <w:shd w:val="clear" w:color="auto" w:fill="FFFFFF" w:themeFill="background1"/>
              <w:jc w:val="center"/>
              <w:rPr>
                <w:rFonts w:ascii="Times New Roman" w:hAnsi="Times New Roman" w:cs="Times New Roman"/>
                <w:sz w:val="22"/>
                <w:szCs w:val="22"/>
                <w:lang w:eastAsia="en-US"/>
              </w:rPr>
            </w:pPr>
            <w:r w:rsidRPr="00B75023">
              <w:rPr>
                <w:rFonts w:ascii="Times New Roman" w:hAnsi="Times New Roman" w:cs="Times New Roman"/>
                <w:sz w:val="22"/>
                <w:szCs w:val="22"/>
                <w:lang w:eastAsia="en-US"/>
              </w:rPr>
              <w:t>---</w:t>
            </w:r>
          </w:p>
        </w:tc>
        <w:tc>
          <w:tcPr>
            <w:tcW w:w="1418" w:type="dxa"/>
          </w:tcPr>
          <w:p w:rsidR="00B75023" w:rsidRPr="00B75023" w:rsidRDefault="00B75023" w:rsidP="00B75023">
            <w:pPr>
              <w:pStyle w:val="ConsPlusCell"/>
              <w:shd w:val="clear" w:color="auto" w:fill="FFFFFF" w:themeFill="background1"/>
              <w:jc w:val="center"/>
              <w:rPr>
                <w:rFonts w:ascii="Times New Roman" w:hAnsi="Times New Roman" w:cs="Times New Roman"/>
                <w:sz w:val="22"/>
                <w:szCs w:val="22"/>
                <w:lang w:eastAsia="en-US"/>
              </w:rPr>
            </w:pPr>
            <w:r w:rsidRPr="00B75023">
              <w:rPr>
                <w:rFonts w:ascii="Times New Roman" w:hAnsi="Times New Roman" w:cs="Times New Roman"/>
                <w:sz w:val="22"/>
                <w:szCs w:val="22"/>
                <w:lang w:eastAsia="en-US"/>
              </w:rPr>
              <w:t>---</w:t>
            </w:r>
          </w:p>
        </w:tc>
        <w:tc>
          <w:tcPr>
            <w:tcW w:w="992" w:type="dxa"/>
          </w:tcPr>
          <w:p w:rsidR="00B75023" w:rsidRPr="00B75023" w:rsidRDefault="00B75023" w:rsidP="00B75023">
            <w:pPr>
              <w:pStyle w:val="ConsPlusCell"/>
              <w:shd w:val="clear" w:color="auto" w:fill="FFFFFF" w:themeFill="background1"/>
              <w:jc w:val="center"/>
              <w:rPr>
                <w:rFonts w:ascii="Times New Roman" w:hAnsi="Times New Roman" w:cs="Times New Roman"/>
                <w:sz w:val="22"/>
                <w:szCs w:val="22"/>
                <w:lang w:eastAsia="en-US"/>
              </w:rPr>
            </w:pPr>
            <w:r w:rsidRPr="00B75023">
              <w:rPr>
                <w:rFonts w:ascii="Times New Roman" w:hAnsi="Times New Roman" w:cs="Times New Roman"/>
                <w:sz w:val="22"/>
                <w:szCs w:val="22"/>
                <w:lang w:eastAsia="en-US"/>
              </w:rPr>
              <w:t>---</w:t>
            </w:r>
          </w:p>
        </w:tc>
      </w:tr>
      <w:tr w:rsidR="00B75023" w:rsidRPr="00B75023" w:rsidTr="00414996">
        <w:tc>
          <w:tcPr>
            <w:tcW w:w="790" w:type="dxa"/>
          </w:tcPr>
          <w:p w:rsidR="00B75023" w:rsidRPr="00B75023" w:rsidRDefault="00B75023" w:rsidP="00B75023">
            <w:pPr>
              <w:pStyle w:val="ConsPlusCell"/>
              <w:shd w:val="clear" w:color="auto" w:fill="FFFFFF" w:themeFill="background1"/>
              <w:jc w:val="center"/>
              <w:rPr>
                <w:rFonts w:ascii="Times New Roman" w:hAnsi="Times New Roman" w:cs="Times New Roman"/>
                <w:sz w:val="22"/>
                <w:szCs w:val="22"/>
                <w:lang w:eastAsia="en-US"/>
              </w:rPr>
            </w:pPr>
          </w:p>
        </w:tc>
        <w:tc>
          <w:tcPr>
            <w:tcW w:w="4253" w:type="dxa"/>
          </w:tcPr>
          <w:p w:rsidR="00B75023" w:rsidRPr="00B75023" w:rsidRDefault="00B75023" w:rsidP="00B75023">
            <w:pPr>
              <w:pStyle w:val="ConsPlusCell"/>
              <w:shd w:val="clear" w:color="auto" w:fill="FFFFFF" w:themeFill="background1"/>
              <w:jc w:val="both"/>
              <w:rPr>
                <w:rFonts w:ascii="Times New Roman" w:hAnsi="Times New Roman" w:cs="Times New Roman"/>
                <w:sz w:val="22"/>
                <w:szCs w:val="22"/>
                <w:lang w:eastAsia="en-US"/>
              </w:rPr>
            </w:pPr>
            <w:r w:rsidRPr="00B75023">
              <w:rPr>
                <w:rFonts w:ascii="Times New Roman" w:hAnsi="Times New Roman" w:cs="Times New Roman"/>
                <w:sz w:val="22"/>
                <w:szCs w:val="22"/>
                <w:lang w:eastAsia="en-US"/>
              </w:rPr>
              <w:t>областного бюджета (плановый объем)</w:t>
            </w:r>
          </w:p>
        </w:tc>
        <w:tc>
          <w:tcPr>
            <w:tcW w:w="1417" w:type="dxa"/>
          </w:tcPr>
          <w:p w:rsidR="00B75023" w:rsidRPr="00B75023" w:rsidRDefault="00B75023" w:rsidP="00B75023">
            <w:pPr>
              <w:pStyle w:val="ConsPlusCell"/>
              <w:shd w:val="clear" w:color="auto" w:fill="FFFFFF" w:themeFill="background1"/>
              <w:jc w:val="center"/>
              <w:rPr>
                <w:rFonts w:ascii="Times New Roman" w:hAnsi="Times New Roman" w:cs="Times New Roman"/>
                <w:sz w:val="22"/>
                <w:szCs w:val="22"/>
                <w:lang w:eastAsia="en-US"/>
              </w:rPr>
            </w:pPr>
            <w:r w:rsidRPr="00B75023">
              <w:rPr>
                <w:rFonts w:ascii="Times New Roman" w:hAnsi="Times New Roman" w:cs="Times New Roman"/>
                <w:sz w:val="22"/>
                <w:szCs w:val="22"/>
                <w:lang w:eastAsia="en-US"/>
              </w:rPr>
              <w:t>---</w:t>
            </w:r>
          </w:p>
        </w:tc>
        <w:tc>
          <w:tcPr>
            <w:tcW w:w="1134" w:type="dxa"/>
          </w:tcPr>
          <w:p w:rsidR="00B75023" w:rsidRPr="00B75023" w:rsidRDefault="00B75023" w:rsidP="00B75023">
            <w:pPr>
              <w:pStyle w:val="ConsPlusCell"/>
              <w:shd w:val="clear" w:color="auto" w:fill="FFFFFF" w:themeFill="background1"/>
              <w:jc w:val="center"/>
              <w:rPr>
                <w:rFonts w:ascii="Times New Roman" w:hAnsi="Times New Roman" w:cs="Times New Roman"/>
                <w:sz w:val="22"/>
                <w:szCs w:val="22"/>
                <w:lang w:eastAsia="en-US"/>
              </w:rPr>
            </w:pPr>
            <w:r w:rsidRPr="00B75023">
              <w:rPr>
                <w:rFonts w:ascii="Times New Roman" w:hAnsi="Times New Roman" w:cs="Times New Roman"/>
                <w:sz w:val="22"/>
                <w:szCs w:val="22"/>
                <w:lang w:eastAsia="en-US"/>
              </w:rPr>
              <w:t>---</w:t>
            </w:r>
          </w:p>
        </w:tc>
        <w:tc>
          <w:tcPr>
            <w:tcW w:w="1418" w:type="dxa"/>
          </w:tcPr>
          <w:p w:rsidR="00B75023" w:rsidRPr="00B75023" w:rsidRDefault="00B75023" w:rsidP="00B75023">
            <w:pPr>
              <w:pStyle w:val="ConsPlusCell"/>
              <w:shd w:val="clear" w:color="auto" w:fill="FFFFFF" w:themeFill="background1"/>
              <w:jc w:val="center"/>
              <w:rPr>
                <w:rFonts w:ascii="Times New Roman" w:hAnsi="Times New Roman" w:cs="Times New Roman"/>
                <w:sz w:val="22"/>
                <w:szCs w:val="22"/>
                <w:lang w:eastAsia="en-US"/>
              </w:rPr>
            </w:pPr>
            <w:r w:rsidRPr="00B75023">
              <w:rPr>
                <w:rFonts w:ascii="Times New Roman" w:hAnsi="Times New Roman" w:cs="Times New Roman"/>
                <w:sz w:val="22"/>
                <w:szCs w:val="22"/>
                <w:lang w:eastAsia="en-US"/>
              </w:rPr>
              <w:t>---</w:t>
            </w:r>
          </w:p>
        </w:tc>
        <w:tc>
          <w:tcPr>
            <w:tcW w:w="992" w:type="dxa"/>
          </w:tcPr>
          <w:p w:rsidR="00B75023" w:rsidRPr="00B75023" w:rsidRDefault="00B75023" w:rsidP="00B75023">
            <w:pPr>
              <w:pStyle w:val="ConsPlusCell"/>
              <w:shd w:val="clear" w:color="auto" w:fill="FFFFFF" w:themeFill="background1"/>
              <w:jc w:val="center"/>
              <w:rPr>
                <w:rFonts w:ascii="Times New Roman" w:hAnsi="Times New Roman" w:cs="Times New Roman"/>
                <w:sz w:val="22"/>
                <w:szCs w:val="22"/>
                <w:lang w:eastAsia="en-US"/>
              </w:rPr>
            </w:pPr>
            <w:r w:rsidRPr="00B75023">
              <w:rPr>
                <w:rFonts w:ascii="Times New Roman" w:hAnsi="Times New Roman" w:cs="Times New Roman"/>
                <w:sz w:val="22"/>
                <w:szCs w:val="22"/>
                <w:lang w:eastAsia="en-US"/>
              </w:rPr>
              <w:t>---</w:t>
            </w:r>
          </w:p>
        </w:tc>
      </w:tr>
      <w:tr w:rsidR="00B75023" w:rsidRPr="00B75023" w:rsidTr="00414996">
        <w:tc>
          <w:tcPr>
            <w:tcW w:w="790" w:type="dxa"/>
          </w:tcPr>
          <w:p w:rsidR="00B75023" w:rsidRPr="00B75023" w:rsidRDefault="00B75023" w:rsidP="00B75023">
            <w:pPr>
              <w:pStyle w:val="ConsPlusCell"/>
              <w:shd w:val="clear" w:color="auto" w:fill="FFFFFF" w:themeFill="background1"/>
              <w:jc w:val="center"/>
              <w:rPr>
                <w:rFonts w:ascii="Times New Roman" w:hAnsi="Times New Roman" w:cs="Times New Roman"/>
                <w:sz w:val="22"/>
                <w:szCs w:val="22"/>
                <w:lang w:eastAsia="en-US"/>
              </w:rPr>
            </w:pPr>
          </w:p>
        </w:tc>
        <w:tc>
          <w:tcPr>
            <w:tcW w:w="4253" w:type="dxa"/>
          </w:tcPr>
          <w:p w:rsidR="00B75023" w:rsidRPr="00B75023" w:rsidRDefault="00B75023" w:rsidP="00B75023">
            <w:pPr>
              <w:pStyle w:val="ConsPlusCell"/>
              <w:shd w:val="clear" w:color="auto" w:fill="FFFFFF" w:themeFill="background1"/>
              <w:jc w:val="both"/>
              <w:rPr>
                <w:rFonts w:ascii="Times New Roman" w:hAnsi="Times New Roman" w:cs="Times New Roman"/>
                <w:sz w:val="22"/>
                <w:szCs w:val="22"/>
                <w:lang w:eastAsia="en-US"/>
              </w:rPr>
            </w:pPr>
            <w:r w:rsidRPr="00B75023">
              <w:rPr>
                <w:rFonts w:ascii="Times New Roman" w:hAnsi="Times New Roman" w:cs="Times New Roman"/>
                <w:sz w:val="22"/>
                <w:szCs w:val="22"/>
                <w:lang w:eastAsia="en-US"/>
              </w:rPr>
              <w:t>местного бюджета (плановый объем)</w:t>
            </w:r>
          </w:p>
        </w:tc>
        <w:tc>
          <w:tcPr>
            <w:tcW w:w="1417" w:type="dxa"/>
          </w:tcPr>
          <w:p w:rsidR="00B75023" w:rsidRPr="00B75023" w:rsidRDefault="00B75023" w:rsidP="00B75023">
            <w:pPr>
              <w:pStyle w:val="ConsPlusCell"/>
              <w:shd w:val="clear" w:color="auto" w:fill="FFFFFF" w:themeFill="background1"/>
              <w:jc w:val="center"/>
              <w:rPr>
                <w:rFonts w:ascii="Times New Roman" w:hAnsi="Times New Roman" w:cs="Times New Roman"/>
                <w:sz w:val="22"/>
                <w:szCs w:val="22"/>
                <w:lang w:eastAsia="en-US"/>
              </w:rPr>
            </w:pPr>
            <w:r w:rsidRPr="00B75023">
              <w:rPr>
                <w:rFonts w:ascii="Times New Roman" w:hAnsi="Times New Roman" w:cs="Times New Roman"/>
                <w:sz w:val="22"/>
                <w:szCs w:val="22"/>
                <w:lang w:eastAsia="en-US"/>
              </w:rPr>
              <w:t>600,0</w:t>
            </w:r>
          </w:p>
        </w:tc>
        <w:tc>
          <w:tcPr>
            <w:tcW w:w="1134" w:type="dxa"/>
          </w:tcPr>
          <w:p w:rsidR="00B75023" w:rsidRPr="00B75023" w:rsidRDefault="00B75023" w:rsidP="00B75023">
            <w:pPr>
              <w:pStyle w:val="ConsPlusCell"/>
              <w:shd w:val="clear" w:color="auto" w:fill="FFFFFF" w:themeFill="background1"/>
              <w:jc w:val="center"/>
              <w:rPr>
                <w:rFonts w:ascii="Times New Roman" w:hAnsi="Times New Roman" w:cs="Times New Roman"/>
                <w:sz w:val="22"/>
                <w:szCs w:val="22"/>
                <w:lang w:eastAsia="en-US"/>
              </w:rPr>
            </w:pPr>
            <w:r w:rsidRPr="00B75023">
              <w:rPr>
                <w:rFonts w:ascii="Times New Roman" w:hAnsi="Times New Roman" w:cs="Times New Roman"/>
                <w:sz w:val="22"/>
                <w:szCs w:val="22"/>
                <w:lang w:eastAsia="en-US"/>
              </w:rPr>
              <w:t>200,0</w:t>
            </w:r>
          </w:p>
        </w:tc>
        <w:tc>
          <w:tcPr>
            <w:tcW w:w="1418" w:type="dxa"/>
          </w:tcPr>
          <w:p w:rsidR="00B75023" w:rsidRPr="00B75023" w:rsidRDefault="00B75023" w:rsidP="00B75023">
            <w:pPr>
              <w:pStyle w:val="ConsPlusCell"/>
              <w:shd w:val="clear" w:color="auto" w:fill="FFFFFF" w:themeFill="background1"/>
              <w:jc w:val="center"/>
              <w:rPr>
                <w:rFonts w:ascii="Times New Roman" w:hAnsi="Times New Roman" w:cs="Times New Roman"/>
                <w:sz w:val="22"/>
                <w:szCs w:val="22"/>
                <w:lang w:eastAsia="en-US"/>
              </w:rPr>
            </w:pPr>
            <w:r w:rsidRPr="00B75023">
              <w:rPr>
                <w:rFonts w:ascii="Times New Roman" w:hAnsi="Times New Roman" w:cs="Times New Roman"/>
                <w:sz w:val="22"/>
                <w:szCs w:val="22"/>
                <w:lang w:eastAsia="en-US"/>
              </w:rPr>
              <w:t>200,0</w:t>
            </w:r>
          </w:p>
        </w:tc>
        <w:tc>
          <w:tcPr>
            <w:tcW w:w="992" w:type="dxa"/>
          </w:tcPr>
          <w:p w:rsidR="00B75023" w:rsidRPr="00B75023" w:rsidRDefault="00B75023" w:rsidP="00B75023">
            <w:pPr>
              <w:pStyle w:val="ConsPlusCell"/>
              <w:shd w:val="clear" w:color="auto" w:fill="FFFFFF" w:themeFill="background1"/>
              <w:jc w:val="center"/>
              <w:rPr>
                <w:rFonts w:ascii="Times New Roman" w:hAnsi="Times New Roman" w:cs="Times New Roman"/>
                <w:sz w:val="22"/>
                <w:szCs w:val="22"/>
                <w:lang w:eastAsia="en-US"/>
              </w:rPr>
            </w:pPr>
            <w:r w:rsidRPr="00B75023">
              <w:rPr>
                <w:rFonts w:ascii="Times New Roman" w:hAnsi="Times New Roman" w:cs="Times New Roman"/>
                <w:sz w:val="22"/>
                <w:szCs w:val="22"/>
                <w:lang w:eastAsia="en-US"/>
              </w:rPr>
              <w:t>200,0</w:t>
            </w:r>
          </w:p>
        </w:tc>
      </w:tr>
      <w:tr w:rsidR="00B75023" w:rsidRPr="00B75023" w:rsidTr="00414996">
        <w:tc>
          <w:tcPr>
            <w:tcW w:w="790" w:type="dxa"/>
          </w:tcPr>
          <w:p w:rsidR="00B75023" w:rsidRPr="00B75023" w:rsidRDefault="00B75023" w:rsidP="00B75023">
            <w:pPr>
              <w:pStyle w:val="ConsPlusCell"/>
              <w:shd w:val="clear" w:color="auto" w:fill="FFFFFF" w:themeFill="background1"/>
              <w:jc w:val="center"/>
              <w:rPr>
                <w:rFonts w:ascii="Times New Roman" w:hAnsi="Times New Roman" w:cs="Times New Roman"/>
                <w:sz w:val="22"/>
                <w:szCs w:val="22"/>
                <w:lang w:eastAsia="en-US"/>
              </w:rPr>
            </w:pPr>
          </w:p>
        </w:tc>
        <w:tc>
          <w:tcPr>
            <w:tcW w:w="4253" w:type="dxa"/>
          </w:tcPr>
          <w:p w:rsidR="00B75023" w:rsidRPr="00B75023" w:rsidRDefault="00B75023" w:rsidP="00B75023">
            <w:pPr>
              <w:pStyle w:val="ConsPlusCell"/>
              <w:shd w:val="clear" w:color="auto" w:fill="FFFFFF" w:themeFill="background1"/>
              <w:jc w:val="both"/>
              <w:rPr>
                <w:rFonts w:ascii="Times New Roman" w:hAnsi="Times New Roman" w:cs="Times New Roman"/>
                <w:sz w:val="22"/>
                <w:szCs w:val="22"/>
                <w:lang w:eastAsia="en-US"/>
              </w:rPr>
            </w:pPr>
            <w:r w:rsidRPr="00B75023">
              <w:rPr>
                <w:rFonts w:ascii="Times New Roman" w:hAnsi="Times New Roman" w:cs="Times New Roman"/>
                <w:sz w:val="22"/>
                <w:szCs w:val="22"/>
                <w:lang w:eastAsia="en-US"/>
              </w:rPr>
              <w:t>Прочих источников (плановый объем)</w:t>
            </w:r>
          </w:p>
        </w:tc>
        <w:tc>
          <w:tcPr>
            <w:tcW w:w="1417" w:type="dxa"/>
          </w:tcPr>
          <w:p w:rsidR="00B75023" w:rsidRPr="00B75023" w:rsidRDefault="00B75023" w:rsidP="00B75023">
            <w:pPr>
              <w:pStyle w:val="ConsPlusCell"/>
              <w:shd w:val="clear" w:color="auto" w:fill="FFFFFF" w:themeFill="background1"/>
              <w:jc w:val="center"/>
              <w:rPr>
                <w:rFonts w:ascii="Times New Roman" w:hAnsi="Times New Roman" w:cs="Times New Roman"/>
                <w:sz w:val="22"/>
                <w:szCs w:val="22"/>
                <w:lang w:eastAsia="en-US"/>
              </w:rPr>
            </w:pPr>
            <w:r w:rsidRPr="00B75023">
              <w:rPr>
                <w:rFonts w:ascii="Times New Roman" w:hAnsi="Times New Roman" w:cs="Times New Roman"/>
                <w:sz w:val="22"/>
                <w:szCs w:val="22"/>
                <w:lang w:eastAsia="en-US"/>
              </w:rPr>
              <w:t>---</w:t>
            </w:r>
          </w:p>
        </w:tc>
        <w:tc>
          <w:tcPr>
            <w:tcW w:w="1134" w:type="dxa"/>
          </w:tcPr>
          <w:p w:rsidR="00B75023" w:rsidRPr="00B75023" w:rsidRDefault="00B75023" w:rsidP="00B75023">
            <w:pPr>
              <w:pStyle w:val="ConsPlusCell"/>
              <w:shd w:val="clear" w:color="auto" w:fill="FFFFFF" w:themeFill="background1"/>
              <w:jc w:val="center"/>
              <w:rPr>
                <w:rFonts w:ascii="Times New Roman" w:hAnsi="Times New Roman" w:cs="Times New Roman"/>
                <w:sz w:val="22"/>
                <w:szCs w:val="22"/>
                <w:lang w:eastAsia="en-US"/>
              </w:rPr>
            </w:pPr>
            <w:r w:rsidRPr="00B75023">
              <w:rPr>
                <w:rFonts w:ascii="Times New Roman" w:hAnsi="Times New Roman" w:cs="Times New Roman"/>
                <w:sz w:val="22"/>
                <w:szCs w:val="22"/>
                <w:lang w:eastAsia="en-US"/>
              </w:rPr>
              <w:t>---</w:t>
            </w:r>
          </w:p>
        </w:tc>
        <w:tc>
          <w:tcPr>
            <w:tcW w:w="1418" w:type="dxa"/>
          </w:tcPr>
          <w:p w:rsidR="00B75023" w:rsidRPr="00B75023" w:rsidRDefault="00B75023" w:rsidP="00B75023">
            <w:pPr>
              <w:pStyle w:val="ConsPlusCell"/>
              <w:shd w:val="clear" w:color="auto" w:fill="FFFFFF" w:themeFill="background1"/>
              <w:jc w:val="center"/>
              <w:rPr>
                <w:rFonts w:ascii="Times New Roman" w:hAnsi="Times New Roman" w:cs="Times New Roman"/>
                <w:sz w:val="22"/>
                <w:szCs w:val="22"/>
                <w:lang w:eastAsia="en-US"/>
              </w:rPr>
            </w:pPr>
            <w:r w:rsidRPr="00B75023">
              <w:rPr>
                <w:rFonts w:ascii="Times New Roman" w:hAnsi="Times New Roman" w:cs="Times New Roman"/>
                <w:sz w:val="22"/>
                <w:szCs w:val="22"/>
                <w:lang w:eastAsia="en-US"/>
              </w:rPr>
              <w:t>---</w:t>
            </w:r>
          </w:p>
        </w:tc>
        <w:tc>
          <w:tcPr>
            <w:tcW w:w="992" w:type="dxa"/>
          </w:tcPr>
          <w:p w:rsidR="00B75023" w:rsidRPr="00B75023" w:rsidRDefault="00B75023" w:rsidP="00B75023">
            <w:pPr>
              <w:pStyle w:val="ConsPlusCell"/>
              <w:shd w:val="clear" w:color="auto" w:fill="FFFFFF" w:themeFill="background1"/>
              <w:jc w:val="center"/>
              <w:rPr>
                <w:rFonts w:ascii="Times New Roman" w:hAnsi="Times New Roman" w:cs="Times New Roman"/>
                <w:sz w:val="22"/>
                <w:szCs w:val="22"/>
                <w:lang w:eastAsia="en-US"/>
              </w:rPr>
            </w:pPr>
            <w:r w:rsidRPr="00B75023">
              <w:rPr>
                <w:rFonts w:ascii="Times New Roman" w:hAnsi="Times New Roman" w:cs="Times New Roman"/>
                <w:sz w:val="22"/>
                <w:szCs w:val="22"/>
                <w:lang w:eastAsia="en-US"/>
              </w:rPr>
              <w:t>---</w:t>
            </w:r>
          </w:p>
        </w:tc>
      </w:tr>
    </w:tbl>
    <w:p w:rsidR="005236D8" w:rsidRPr="00B75023" w:rsidRDefault="005236D8" w:rsidP="00B75023">
      <w:pPr>
        <w:shd w:val="clear" w:color="auto" w:fill="FFFFFF" w:themeFill="background1"/>
        <w:jc w:val="center"/>
        <w:rPr>
          <w:b/>
          <w:sz w:val="24"/>
          <w:szCs w:val="24"/>
        </w:rPr>
      </w:pPr>
    </w:p>
    <w:p w:rsidR="005236D8" w:rsidRPr="00B75023" w:rsidRDefault="005236D8" w:rsidP="00B75023">
      <w:pPr>
        <w:shd w:val="clear" w:color="auto" w:fill="FFFFFF" w:themeFill="background1"/>
        <w:autoSpaceDE w:val="0"/>
        <w:autoSpaceDN w:val="0"/>
        <w:adjustRightInd w:val="0"/>
        <w:ind w:firstLine="708"/>
        <w:jc w:val="both"/>
        <w:rPr>
          <w:sz w:val="23"/>
          <w:szCs w:val="23"/>
        </w:rPr>
      </w:pPr>
      <w:r w:rsidRPr="00B75023">
        <w:rPr>
          <w:sz w:val="23"/>
          <w:szCs w:val="23"/>
        </w:rPr>
        <w:t>Объемы финансирования подпрограммы из местного бюджета подлежат уточнению по итогам проведения оценки эффективности ее реализации за отчетный период, а также исходя из возможностей местного бюджета на соответствующий финансовый год.</w:t>
      </w:r>
    </w:p>
    <w:p w:rsidR="005236D8" w:rsidRPr="00B75023" w:rsidRDefault="005236D8" w:rsidP="00B75023">
      <w:pPr>
        <w:shd w:val="clear" w:color="auto" w:fill="FFFFFF" w:themeFill="background1"/>
        <w:jc w:val="center"/>
        <w:rPr>
          <w:b/>
          <w:sz w:val="24"/>
          <w:szCs w:val="24"/>
        </w:rPr>
      </w:pPr>
    </w:p>
    <w:p w:rsidR="005236D8" w:rsidRPr="00B75023" w:rsidRDefault="005236D8" w:rsidP="00B75023">
      <w:pPr>
        <w:shd w:val="clear" w:color="auto" w:fill="FFFFFF" w:themeFill="background1"/>
        <w:jc w:val="center"/>
        <w:rPr>
          <w:b/>
        </w:rPr>
      </w:pPr>
      <w:r w:rsidRPr="00B75023">
        <w:rPr>
          <w:b/>
          <w:sz w:val="24"/>
          <w:szCs w:val="24"/>
        </w:rPr>
        <w:t>7. Перечень мероприятий муниципальной подпрограммы</w:t>
      </w:r>
    </w:p>
    <w:p w:rsidR="005236D8" w:rsidRPr="00B75023" w:rsidRDefault="005236D8" w:rsidP="00B75023">
      <w:pPr>
        <w:widowControl w:val="0"/>
        <w:shd w:val="clear" w:color="auto" w:fill="FFFFFF" w:themeFill="background1"/>
        <w:autoSpaceDE w:val="0"/>
        <w:autoSpaceDN w:val="0"/>
        <w:adjustRightInd w:val="0"/>
        <w:ind w:firstLine="567"/>
        <w:jc w:val="both"/>
        <w:rPr>
          <w:bCs/>
          <w:sz w:val="23"/>
          <w:szCs w:val="23"/>
        </w:rPr>
      </w:pPr>
    </w:p>
    <w:p w:rsidR="005236D8" w:rsidRPr="00B75023" w:rsidRDefault="005236D8" w:rsidP="00B75023">
      <w:pPr>
        <w:shd w:val="clear" w:color="auto" w:fill="FFFFFF" w:themeFill="background1"/>
        <w:jc w:val="both"/>
        <w:rPr>
          <w:sz w:val="23"/>
          <w:szCs w:val="23"/>
        </w:rPr>
      </w:pPr>
      <w:r w:rsidRPr="00B75023">
        <w:rPr>
          <w:sz w:val="23"/>
          <w:szCs w:val="23"/>
        </w:rPr>
        <w:t xml:space="preserve">В процессе исполнения муниципальной подпрограммы производится организация и осуществление следующих мероприятий по работе с детьми и молодежью в </w:t>
      </w:r>
      <w:r w:rsidR="0081079C" w:rsidRPr="00B75023">
        <w:rPr>
          <w:sz w:val="23"/>
          <w:szCs w:val="23"/>
        </w:rPr>
        <w:t>Петр</w:t>
      </w:r>
      <w:r w:rsidRPr="00B75023">
        <w:rPr>
          <w:sz w:val="23"/>
          <w:szCs w:val="23"/>
        </w:rPr>
        <w:t>овском сельском поселени</w:t>
      </w:r>
      <w:r w:rsidR="0081079C" w:rsidRPr="00B75023">
        <w:rPr>
          <w:sz w:val="23"/>
          <w:szCs w:val="23"/>
        </w:rPr>
        <w:t>и</w:t>
      </w:r>
      <w:r w:rsidRPr="00B75023">
        <w:rPr>
          <w:sz w:val="23"/>
          <w:szCs w:val="23"/>
        </w:rPr>
        <w:t>:</w:t>
      </w:r>
    </w:p>
    <w:p w:rsidR="0081079C" w:rsidRPr="00B75023" w:rsidRDefault="0081079C" w:rsidP="00B75023">
      <w:pPr>
        <w:shd w:val="clear" w:color="auto" w:fill="FFFFFF" w:themeFill="background1"/>
        <w:jc w:val="both"/>
        <w:rPr>
          <w:sz w:val="23"/>
          <w:szCs w:val="23"/>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9465"/>
      </w:tblGrid>
      <w:tr w:rsidR="005236D8" w:rsidRPr="00B75023" w:rsidTr="00414996">
        <w:trPr>
          <w:trHeight w:val="593"/>
        </w:trPr>
        <w:tc>
          <w:tcPr>
            <w:tcW w:w="741" w:type="dxa"/>
          </w:tcPr>
          <w:p w:rsidR="005236D8" w:rsidRPr="00B75023" w:rsidRDefault="005236D8" w:rsidP="00B75023">
            <w:pPr>
              <w:shd w:val="clear" w:color="auto" w:fill="FFFFFF" w:themeFill="background1"/>
              <w:tabs>
                <w:tab w:val="left" w:pos="2220"/>
              </w:tabs>
              <w:jc w:val="center"/>
              <w:rPr>
                <w:b/>
                <w:sz w:val="21"/>
                <w:szCs w:val="21"/>
              </w:rPr>
            </w:pPr>
            <w:r w:rsidRPr="00B75023">
              <w:rPr>
                <w:b/>
                <w:sz w:val="21"/>
                <w:szCs w:val="21"/>
              </w:rPr>
              <w:t xml:space="preserve">№ </w:t>
            </w:r>
          </w:p>
          <w:p w:rsidR="005236D8" w:rsidRPr="00B75023" w:rsidRDefault="005236D8" w:rsidP="00B75023">
            <w:pPr>
              <w:shd w:val="clear" w:color="auto" w:fill="FFFFFF" w:themeFill="background1"/>
              <w:tabs>
                <w:tab w:val="left" w:pos="2220"/>
              </w:tabs>
              <w:jc w:val="center"/>
              <w:rPr>
                <w:b/>
                <w:sz w:val="21"/>
                <w:szCs w:val="21"/>
              </w:rPr>
            </w:pPr>
            <w:r w:rsidRPr="00B75023">
              <w:rPr>
                <w:b/>
                <w:sz w:val="21"/>
                <w:szCs w:val="21"/>
              </w:rPr>
              <w:t>п/п</w:t>
            </w:r>
          </w:p>
        </w:tc>
        <w:tc>
          <w:tcPr>
            <w:tcW w:w="9465" w:type="dxa"/>
          </w:tcPr>
          <w:p w:rsidR="005236D8" w:rsidRPr="00B75023" w:rsidRDefault="005236D8" w:rsidP="00B75023">
            <w:pPr>
              <w:shd w:val="clear" w:color="auto" w:fill="FFFFFF" w:themeFill="background1"/>
              <w:tabs>
                <w:tab w:val="left" w:pos="2220"/>
              </w:tabs>
              <w:jc w:val="center"/>
              <w:rPr>
                <w:b/>
                <w:sz w:val="21"/>
                <w:szCs w:val="21"/>
              </w:rPr>
            </w:pPr>
            <w:r w:rsidRPr="00B75023">
              <w:rPr>
                <w:b/>
                <w:sz w:val="21"/>
                <w:szCs w:val="21"/>
              </w:rPr>
              <w:t>Наименование мероприятий</w:t>
            </w:r>
          </w:p>
        </w:tc>
      </w:tr>
      <w:tr w:rsidR="005236D8" w:rsidRPr="00B75023" w:rsidTr="00414996">
        <w:trPr>
          <w:trHeight w:val="504"/>
        </w:trPr>
        <w:tc>
          <w:tcPr>
            <w:tcW w:w="741" w:type="dxa"/>
          </w:tcPr>
          <w:p w:rsidR="005236D8" w:rsidRPr="00B75023" w:rsidRDefault="005236D8" w:rsidP="00B75023">
            <w:pPr>
              <w:shd w:val="clear" w:color="auto" w:fill="FFFFFF" w:themeFill="background1"/>
              <w:tabs>
                <w:tab w:val="left" w:pos="175"/>
                <w:tab w:val="left" w:pos="2220"/>
              </w:tabs>
              <w:jc w:val="center"/>
              <w:rPr>
                <w:sz w:val="21"/>
                <w:szCs w:val="21"/>
              </w:rPr>
            </w:pPr>
            <w:r w:rsidRPr="00B75023">
              <w:rPr>
                <w:sz w:val="21"/>
                <w:szCs w:val="21"/>
              </w:rPr>
              <w:t>1</w:t>
            </w:r>
          </w:p>
        </w:tc>
        <w:tc>
          <w:tcPr>
            <w:tcW w:w="9465" w:type="dxa"/>
          </w:tcPr>
          <w:p w:rsidR="005236D8" w:rsidRPr="00B75023" w:rsidRDefault="005236D8" w:rsidP="00B75023">
            <w:pPr>
              <w:pStyle w:val="a4"/>
              <w:shd w:val="clear" w:color="auto" w:fill="FFFFFF" w:themeFill="background1"/>
              <w:jc w:val="both"/>
              <w:rPr>
                <w:rFonts w:ascii="Times New Roman" w:eastAsia="Calibri" w:hAnsi="Times New Roman"/>
                <w:sz w:val="21"/>
                <w:szCs w:val="21"/>
              </w:rPr>
            </w:pPr>
            <w:r w:rsidRPr="00B75023">
              <w:rPr>
                <w:rFonts w:ascii="Times New Roman" w:eastAsia="Calibri" w:hAnsi="Times New Roman"/>
                <w:sz w:val="21"/>
                <w:szCs w:val="21"/>
              </w:rPr>
              <w:t>Организация и проведение мероприятий, направленных на профилактику асоциального поведения молодёжи, пропаганду здорового образа жизни;</w:t>
            </w:r>
          </w:p>
        </w:tc>
      </w:tr>
      <w:tr w:rsidR="005236D8" w:rsidRPr="00B75023" w:rsidTr="00414996">
        <w:trPr>
          <w:trHeight w:val="245"/>
        </w:trPr>
        <w:tc>
          <w:tcPr>
            <w:tcW w:w="741" w:type="dxa"/>
          </w:tcPr>
          <w:p w:rsidR="005236D8" w:rsidRPr="00B75023" w:rsidRDefault="005236D8" w:rsidP="00B75023">
            <w:pPr>
              <w:shd w:val="clear" w:color="auto" w:fill="FFFFFF" w:themeFill="background1"/>
              <w:tabs>
                <w:tab w:val="left" w:pos="450"/>
                <w:tab w:val="left" w:pos="2220"/>
              </w:tabs>
              <w:jc w:val="center"/>
              <w:rPr>
                <w:sz w:val="21"/>
                <w:szCs w:val="21"/>
              </w:rPr>
            </w:pPr>
            <w:r w:rsidRPr="00B75023">
              <w:rPr>
                <w:sz w:val="21"/>
                <w:szCs w:val="21"/>
              </w:rPr>
              <w:t>2</w:t>
            </w:r>
          </w:p>
        </w:tc>
        <w:tc>
          <w:tcPr>
            <w:tcW w:w="9465" w:type="dxa"/>
          </w:tcPr>
          <w:p w:rsidR="005236D8" w:rsidRPr="00B75023" w:rsidRDefault="005236D8" w:rsidP="00B75023">
            <w:pPr>
              <w:pStyle w:val="a4"/>
              <w:shd w:val="clear" w:color="auto" w:fill="FFFFFF" w:themeFill="background1"/>
              <w:jc w:val="both"/>
              <w:rPr>
                <w:rFonts w:ascii="Times New Roman" w:eastAsia="Calibri" w:hAnsi="Times New Roman"/>
                <w:sz w:val="21"/>
                <w:szCs w:val="21"/>
              </w:rPr>
            </w:pPr>
            <w:r w:rsidRPr="00B75023">
              <w:rPr>
                <w:rFonts w:ascii="Times New Roman" w:hAnsi="Times New Roman"/>
                <w:sz w:val="21"/>
                <w:szCs w:val="21"/>
              </w:rPr>
              <w:t>Ведение информационной политики, популяризирующую физическую активность;</w:t>
            </w:r>
          </w:p>
        </w:tc>
      </w:tr>
      <w:tr w:rsidR="005236D8" w:rsidRPr="00B75023" w:rsidTr="00414996">
        <w:trPr>
          <w:trHeight w:val="245"/>
        </w:trPr>
        <w:tc>
          <w:tcPr>
            <w:tcW w:w="741" w:type="dxa"/>
          </w:tcPr>
          <w:p w:rsidR="005236D8" w:rsidRPr="00B75023" w:rsidRDefault="005236D8" w:rsidP="00B75023">
            <w:pPr>
              <w:shd w:val="clear" w:color="auto" w:fill="FFFFFF" w:themeFill="background1"/>
              <w:tabs>
                <w:tab w:val="left" w:pos="450"/>
                <w:tab w:val="left" w:pos="2220"/>
              </w:tabs>
              <w:jc w:val="center"/>
              <w:rPr>
                <w:sz w:val="21"/>
                <w:szCs w:val="21"/>
              </w:rPr>
            </w:pPr>
            <w:r w:rsidRPr="00B75023">
              <w:rPr>
                <w:sz w:val="21"/>
                <w:szCs w:val="21"/>
              </w:rPr>
              <w:t>3</w:t>
            </w:r>
          </w:p>
        </w:tc>
        <w:tc>
          <w:tcPr>
            <w:tcW w:w="9465" w:type="dxa"/>
          </w:tcPr>
          <w:p w:rsidR="005236D8" w:rsidRPr="00B75023" w:rsidRDefault="005236D8" w:rsidP="00B75023">
            <w:pPr>
              <w:pStyle w:val="a4"/>
              <w:shd w:val="clear" w:color="auto" w:fill="FFFFFF" w:themeFill="background1"/>
              <w:jc w:val="both"/>
              <w:rPr>
                <w:rFonts w:ascii="Times New Roman" w:eastAsia="Calibri" w:hAnsi="Times New Roman"/>
                <w:sz w:val="21"/>
                <w:szCs w:val="21"/>
              </w:rPr>
            </w:pPr>
            <w:r w:rsidRPr="00B75023">
              <w:rPr>
                <w:rFonts w:ascii="Times New Roman" w:hAnsi="Times New Roman"/>
                <w:sz w:val="21"/>
                <w:szCs w:val="21"/>
              </w:rPr>
              <w:t>Поддержка молодёжных инициатив в области пропаганды здорового образа жизни;</w:t>
            </w:r>
          </w:p>
        </w:tc>
      </w:tr>
      <w:tr w:rsidR="005236D8" w:rsidRPr="00B75023" w:rsidTr="00414996">
        <w:trPr>
          <w:trHeight w:val="504"/>
        </w:trPr>
        <w:tc>
          <w:tcPr>
            <w:tcW w:w="741" w:type="dxa"/>
          </w:tcPr>
          <w:p w:rsidR="005236D8" w:rsidRPr="00B75023" w:rsidRDefault="005236D8" w:rsidP="00B75023">
            <w:pPr>
              <w:shd w:val="clear" w:color="auto" w:fill="FFFFFF" w:themeFill="background1"/>
              <w:tabs>
                <w:tab w:val="left" w:pos="450"/>
                <w:tab w:val="left" w:pos="2220"/>
              </w:tabs>
              <w:jc w:val="center"/>
              <w:rPr>
                <w:sz w:val="21"/>
                <w:szCs w:val="21"/>
              </w:rPr>
            </w:pPr>
            <w:r w:rsidRPr="00B75023">
              <w:rPr>
                <w:sz w:val="21"/>
                <w:szCs w:val="21"/>
              </w:rPr>
              <w:t>4</w:t>
            </w:r>
          </w:p>
        </w:tc>
        <w:tc>
          <w:tcPr>
            <w:tcW w:w="9465" w:type="dxa"/>
          </w:tcPr>
          <w:p w:rsidR="005236D8" w:rsidRPr="00B75023" w:rsidRDefault="005236D8" w:rsidP="00B75023">
            <w:pPr>
              <w:pStyle w:val="a4"/>
              <w:shd w:val="clear" w:color="auto" w:fill="FFFFFF" w:themeFill="background1"/>
              <w:jc w:val="both"/>
              <w:rPr>
                <w:rFonts w:ascii="Times New Roman" w:eastAsia="Calibri" w:hAnsi="Times New Roman"/>
                <w:sz w:val="21"/>
                <w:szCs w:val="21"/>
              </w:rPr>
            </w:pPr>
            <w:r w:rsidRPr="00B75023">
              <w:rPr>
                <w:rFonts w:ascii="Times New Roman" w:hAnsi="Times New Roman"/>
                <w:sz w:val="21"/>
                <w:szCs w:val="21"/>
              </w:rPr>
              <w:t>Поддержка развития новых для нашей территории мероприятий, направленных на профилактику асоциального поведения молодёжи;</w:t>
            </w:r>
          </w:p>
        </w:tc>
      </w:tr>
      <w:tr w:rsidR="005236D8" w:rsidRPr="00B75023" w:rsidTr="00414996">
        <w:trPr>
          <w:trHeight w:val="491"/>
        </w:trPr>
        <w:tc>
          <w:tcPr>
            <w:tcW w:w="741" w:type="dxa"/>
          </w:tcPr>
          <w:p w:rsidR="005236D8" w:rsidRPr="00B75023" w:rsidRDefault="005236D8" w:rsidP="00B75023">
            <w:pPr>
              <w:shd w:val="clear" w:color="auto" w:fill="FFFFFF" w:themeFill="background1"/>
              <w:tabs>
                <w:tab w:val="left" w:pos="450"/>
                <w:tab w:val="left" w:pos="2220"/>
              </w:tabs>
              <w:jc w:val="center"/>
              <w:rPr>
                <w:sz w:val="21"/>
                <w:szCs w:val="21"/>
              </w:rPr>
            </w:pPr>
            <w:r w:rsidRPr="00B75023">
              <w:rPr>
                <w:sz w:val="21"/>
                <w:szCs w:val="21"/>
              </w:rPr>
              <w:t>5</w:t>
            </w:r>
          </w:p>
        </w:tc>
        <w:tc>
          <w:tcPr>
            <w:tcW w:w="9465" w:type="dxa"/>
          </w:tcPr>
          <w:p w:rsidR="005236D8" w:rsidRPr="00B75023" w:rsidRDefault="005236D8" w:rsidP="00B75023">
            <w:pPr>
              <w:pStyle w:val="a4"/>
              <w:shd w:val="clear" w:color="auto" w:fill="FFFFFF" w:themeFill="background1"/>
              <w:jc w:val="both"/>
              <w:rPr>
                <w:rFonts w:ascii="Times New Roman" w:eastAsia="Calibri" w:hAnsi="Times New Roman"/>
                <w:sz w:val="21"/>
                <w:szCs w:val="21"/>
              </w:rPr>
            </w:pPr>
            <w:r w:rsidRPr="00B75023">
              <w:rPr>
                <w:rFonts w:ascii="Times New Roman" w:hAnsi="Times New Roman"/>
                <w:sz w:val="21"/>
                <w:szCs w:val="21"/>
              </w:rPr>
              <w:t>Проведение мероприятий, направленных на профилактику употребления психоактивных веществ;</w:t>
            </w:r>
          </w:p>
        </w:tc>
      </w:tr>
      <w:tr w:rsidR="005236D8" w:rsidRPr="00B75023" w:rsidTr="00414996">
        <w:trPr>
          <w:trHeight w:val="259"/>
        </w:trPr>
        <w:tc>
          <w:tcPr>
            <w:tcW w:w="741" w:type="dxa"/>
          </w:tcPr>
          <w:p w:rsidR="005236D8" w:rsidRPr="00B75023" w:rsidRDefault="005236D8" w:rsidP="00B75023">
            <w:pPr>
              <w:shd w:val="clear" w:color="auto" w:fill="FFFFFF" w:themeFill="background1"/>
              <w:tabs>
                <w:tab w:val="left" w:pos="450"/>
                <w:tab w:val="left" w:pos="2220"/>
              </w:tabs>
              <w:jc w:val="center"/>
              <w:rPr>
                <w:sz w:val="21"/>
                <w:szCs w:val="21"/>
              </w:rPr>
            </w:pPr>
            <w:r w:rsidRPr="00B75023">
              <w:rPr>
                <w:sz w:val="21"/>
                <w:szCs w:val="21"/>
              </w:rPr>
              <w:t>6</w:t>
            </w:r>
          </w:p>
        </w:tc>
        <w:tc>
          <w:tcPr>
            <w:tcW w:w="9465" w:type="dxa"/>
          </w:tcPr>
          <w:p w:rsidR="005236D8" w:rsidRPr="00B75023" w:rsidRDefault="005236D8" w:rsidP="00B75023">
            <w:pPr>
              <w:pStyle w:val="a4"/>
              <w:shd w:val="clear" w:color="auto" w:fill="FFFFFF" w:themeFill="background1"/>
              <w:jc w:val="both"/>
              <w:rPr>
                <w:rFonts w:ascii="Times New Roman" w:eastAsia="Calibri" w:hAnsi="Times New Roman"/>
                <w:sz w:val="21"/>
                <w:szCs w:val="21"/>
              </w:rPr>
            </w:pPr>
            <w:r w:rsidRPr="00B75023">
              <w:rPr>
                <w:rFonts w:ascii="Times New Roman" w:hAnsi="Times New Roman"/>
                <w:sz w:val="21"/>
                <w:szCs w:val="21"/>
              </w:rPr>
              <w:t>Профилактика интернет-зависимости молодёжи;</w:t>
            </w:r>
          </w:p>
        </w:tc>
      </w:tr>
      <w:tr w:rsidR="005236D8" w:rsidRPr="00B75023" w:rsidTr="00414996">
        <w:trPr>
          <w:trHeight w:val="245"/>
        </w:trPr>
        <w:tc>
          <w:tcPr>
            <w:tcW w:w="741" w:type="dxa"/>
          </w:tcPr>
          <w:p w:rsidR="005236D8" w:rsidRPr="00B75023" w:rsidRDefault="005236D8" w:rsidP="00B75023">
            <w:pPr>
              <w:shd w:val="clear" w:color="auto" w:fill="FFFFFF" w:themeFill="background1"/>
              <w:tabs>
                <w:tab w:val="left" w:pos="450"/>
                <w:tab w:val="left" w:pos="2220"/>
              </w:tabs>
              <w:jc w:val="center"/>
              <w:rPr>
                <w:sz w:val="21"/>
                <w:szCs w:val="21"/>
              </w:rPr>
            </w:pPr>
            <w:r w:rsidRPr="00B75023">
              <w:rPr>
                <w:sz w:val="21"/>
                <w:szCs w:val="21"/>
              </w:rPr>
              <w:t>7</w:t>
            </w:r>
          </w:p>
        </w:tc>
        <w:tc>
          <w:tcPr>
            <w:tcW w:w="9465" w:type="dxa"/>
          </w:tcPr>
          <w:p w:rsidR="005236D8" w:rsidRPr="00B75023" w:rsidRDefault="005236D8" w:rsidP="00B75023">
            <w:pPr>
              <w:pStyle w:val="a4"/>
              <w:shd w:val="clear" w:color="auto" w:fill="FFFFFF" w:themeFill="background1"/>
              <w:jc w:val="both"/>
              <w:rPr>
                <w:rFonts w:ascii="Times New Roman" w:eastAsia="Calibri" w:hAnsi="Times New Roman"/>
                <w:sz w:val="21"/>
                <w:szCs w:val="21"/>
              </w:rPr>
            </w:pPr>
            <w:r w:rsidRPr="00B75023">
              <w:rPr>
                <w:rFonts w:ascii="Times New Roman" w:eastAsia="Calibri" w:hAnsi="Times New Roman"/>
                <w:sz w:val="21"/>
                <w:szCs w:val="21"/>
              </w:rPr>
              <w:t>Повышение культуры безопасности;</w:t>
            </w:r>
          </w:p>
        </w:tc>
      </w:tr>
      <w:tr w:rsidR="005236D8" w:rsidRPr="00B75023" w:rsidTr="00414996">
        <w:trPr>
          <w:trHeight w:val="504"/>
        </w:trPr>
        <w:tc>
          <w:tcPr>
            <w:tcW w:w="741" w:type="dxa"/>
          </w:tcPr>
          <w:p w:rsidR="005236D8" w:rsidRPr="00B75023" w:rsidRDefault="005236D8" w:rsidP="00B75023">
            <w:pPr>
              <w:shd w:val="clear" w:color="auto" w:fill="FFFFFF" w:themeFill="background1"/>
              <w:tabs>
                <w:tab w:val="left" w:pos="450"/>
                <w:tab w:val="left" w:pos="2220"/>
              </w:tabs>
              <w:jc w:val="center"/>
              <w:rPr>
                <w:sz w:val="21"/>
                <w:szCs w:val="21"/>
              </w:rPr>
            </w:pPr>
            <w:r w:rsidRPr="00B75023">
              <w:rPr>
                <w:sz w:val="21"/>
                <w:szCs w:val="21"/>
              </w:rPr>
              <w:lastRenderedPageBreak/>
              <w:t>8</w:t>
            </w:r>
          </w:p>
        </w:tc>
        <w:tc>
          <w:tcPr>
            <w:tcW w:w="9465" w:type="dxa"/>
          </w:tcPr>
          <w:p w:rsidR="005236D8" w:rsidRPr="00B75023" w:rsidRDefault="005236D8" w:rsidP="00B75023">
            <w:pPr>
              <w:pStyle w:val="a4"/>
              <w:shd w:val="clear" w:color="auto" w:fill="FFFFFF" w:themeFill="background1"/>
              <w:ind w:left="33"/>
              <w:jc w:val="both"/>
              <w:rPr>
                <w:rFonts w:ascii="Times New Roman" w:eastAsia="Calibri" w:hAnsi="Times New Roman"/>
                <w:sz w:val="21"/>
                <w:szCs w:val="21"/>
              </w:rPr>
            </w:pPr>
            <w:r w:rsidRPr="00B75023">
              <w:rPr>
                <w:rFonts w:ascii="Times New Roman" w:eastAsia="Calibri" w:hAnsi="Times New Roman"/>
                <w:sz w:val="21"/>
                <w:szCs w:val="21"/>
              </w:rPr>
              <w:t>Проведение мероприятий по гражданскому, военно-патриотическому и военно-спортивному воспитанию молодёжи;</w:t>
            </w:r>
          </w:p>
        </w:tc>
      </w:tr>
      <w:tr w:rsidR="005236D8" w:rsidRPr="00B75023" w:rsidTr="00414996">
        <w:trPr>
          <w:trHeight w:val="491"/>
        </w:trPr>
        <w:tc>
          <w:tcPr>
            <w:tcW w:w="741" w:type="dxa"/>
          </w:tcPr>
          <w:p w:rsidR="005236D8" w:rsidRPr="00B75023" w:rsidRDefault="005236D8" w:rsidP="00B75023">
            <w:pPr>
              <w:shd w:val="clear" w:color="auto" w:fill="FFFFFF" w:themeFill="background1"/>
              <w:tabs>
                <w:tab w:val="left" w:pos="450"/>
                <w:tab w:val="left" w:pos="2220"/>
              </w:tabs>
              <w:jc w:val="center"/>
              <w:rPr>
                <w:sz w:val="21"/>
                <w:szCs w:val="21"/>
              </w:rPr>
            </w:pPr>
            <w:r w:rsidRPr="00B75023">
              <w:rPr>
                <w:sz w:val="21"/>
                <w:szCs w:val="21"/>
              </w:rPr>
              <w:t>9</w:t>
            </w:r>
          </w:p>
        </w:tc>
        <w:tc>
          <w:tcPr>
            <w:tcW w:w="9465" w:type="dxa"/>
          </w:tcPr>
          <w:p w:rsidR="005236D8" w:rsidRPr="00B75023" w:rsidRDefault="005236D8" w:rsidP="00B75023">
            <w:pPr>
              <w:pStyle w:val="a4"/>
              <w:shd w:val="clear" w:color="auto" w:fill="FFFFFF" w:themeFill="background1"/>
              <w:ind w:left="33"/>
              <w:jc w:val="both"/>
              <w:rPr>
                <w:rFonts w:ascii="Times New Roman" w:eastAsia="Calibri" w:hAnsi="Times New Roman"/>
                <w:sz w:val="21"/>
                <w:szCs w:val="21"/>
              </w:rPr>
            </w:pPr>
            <w:r w:rsidRPr="00B75023">
              <w:rPr>
                <w:rFonts w:ascii="Times New Roman" w:eastAsia="Calibri" w:hAnsi="Times New Roman"/>
                <w:sz w:val="21"/>
                <w:szCs w:val="21"/>
              </w:rPr>
              <w:t>Проведение мероприятий по историко-краеведческому воспитанию молодёжи и мероприятий, посвящённых памятным датам;</w:t>
            </w:r>
          </w:p>
        </w:tc>
      </w:tr>
      <w:tr w:rsidR="005236D8" w:rsidRPr="00B75023" w:rsidTr="00414996">
        <w:trPr>
          <w:trHeight w:val="245"/>
        </w:trPr>
        <w:tc>
          <w:tcPr>
            <w:tcW w:w="741" w:type="dxa"/>
          </w:tcPr>
          <w:p w:rsidR="005236D8" w:rsidRPr="00B75023" w:rsidRDefault="005236D8" w:rsidP="00B75023">
            <w:pPr>
              <w:shd w:val="clear" w:color="auto" w:fill="FFFFFF" w:themeFill="background1"/>
              <w:tabs>
                <w:tab w:val="left" w:pos="450"/>
                <w:tab w:val="left" w:pos="2220"/>
              </w:tabs>
              <w:jc w:val="center"/>
              <w:rPr>
                <w:sz w:val="21"/>
                <w:szCs w:val="21"/>
              </w:rPr>
            </w:pPr>
            <w:r w:rsidRPr="00B75023">
              <w:rPr>
                <w:sz w:val="21"/>
                <w:szCs w:val="21"/>
              </w:rPr>
              <w:t>10</w:t>
            </w:r>
          </w:p>
        </w:tc>
        <w:tc>
          <w:tcPr>
            <w:tcW w:w="9465" w:type="dxa"/>
          </w:tcPr>
          <w:p w:rsidR="005236D8" w:rsidRPr="00B75023" w:rsidRDefault="005236D8" w:rsidP="00B75023">
            <w:pPr>
              <w:pStyle w:val="a4"/>
              <w:shd w:val="clear" w:color="auto" w:fill="FFFFFF" w:themeFill="background1"/>
              <w:ind w:left="33"/>
              <w:jc w:val="both"/>
              <w:rPr>
                <w:rFonts w:ascii="Times New Roman" w:eastAsia="Calibri" w:hAnsi="Times New Roman"/>
                <w:sz w:val="21"/>
                <w:szCs w:val="21"/>
              </w:rPr>
            </w:pPr>
            <w:r w:rsidRPr="00B75023">
              <w:rPr>
                <w:rFonts w:ascii="Times New Roman" w:hAnsi="Times New Roman"/>
                <w:sz w:val="21"/>
                <w:szCs w:val="21"/>
              </w:rPr>
              <w:t>Стимулирование общественно-политической активности молодёжи;</w:t>
            </w:r>
          </w:p>
        </w:tc>
      </w:tr>
      <w:tr w:rsidR="005236D8" w:rsidRPr="00B75023" w:rsidTr="00414996">
        <w:trPr>
          <w:trHeight w:val="259"/>
        </w:trPr>
        <w:tc>
          <w:tcPr>
            <w:tcW w:w="741" w:type="dxa"/>
          </w:tcPr>
          <w:p w:rsidR="005236D8" w:rsidRPr="00B75023" w:rsidRDefault="005236D8" w:rsidP="00B75023">
            <w:pPr>
              <w:shd w:val="clear" w:color="auto" w:fill="FFFFFF" w:themeFill="background1"/>
              <w:tabs>
                <w:tab w:val="left" w:pos="450"/>
                <w:tab w:val="left" w:pos="2220"/>
              </w:tabs>
              <w:jc w:val="center"/>
              <w:rPr>
                <w:sz w:val="21"/>
                <w:szCs w:val="21"/>
              </w:rPr>
            </w:pPr>
            <w:r w:rsidRPr="00B75023">
              <w:rPr>
                <w:sz w:val="21"/>
                <w:szCs w:val="21"/>
              </w:rPr>
              <w:t>11</w:t>
            </w:r>
          </w:p>
        </w:tc>
        <w:tc>
          <w:tcPr>
            <w:tcW w:w="9465" w:type="dxa"/>
          </w:tcPr>
          <w:p w:rsidR="005236D8" w:rsidRPr="00B75023" w:rsidRDefault="005236D8" w:rsidP="00B75023">
            <w:pPr>
              <w:pStyle w:val="a4"/>
              <w:shd w:val="clear" w:color="auto" w:fill="FFFFFF" w:themeFill="background1"/>
              <w:ind w:left="33"/>
              <w:jc w:val="both"/>
              <w:rPr>
                <w:rFonts w:ascii="Times New Roman" w:eastAsia="Calibri" w:hAnsi="Times New Roman"/>
                <w:sz w:val="21"/>
                <w:szCs w:val="21"/>
              </w:rPr>
            </w:pPr>
            <w:r w:rsidRPr="00B75023">
              <w:rPr>
                <w:rFonts w:ascii="Times New Roman" w:hAnsi="Times New Roman"/>
                <w:sz w:val="21"/>
                <w:szCs w:val="21"/>
              </w:rPr>
              <w:t>Развитие добровольчества;</w:t>
            </w:r>
          </w:p>
        </w:tc>
      </w:tr>
      <w:tr w:rsidR="005236D8" w:rsidRPr="00B75023" w:rsidTr="00414996">
        <w:trPr>
          <w:trHeight w:val="245"/>
        </w:trPr>
        <w:tc>
          <w:tcPr>
            <w:tcW w:w="741" w:type="dxa"/>
          </w:tcPr>
          <w:p w:rsidR="005236D8" w:rsidRPr="00B75023" w:rsidRDefault="005236D8" w:rsidP="00B75023">
            <w:pPr>
              <w:shd w:val="clear" w:color="auto" w:fill="FFFFFF" w:themeFill="background1"/>
              <w:tabs>
                <w:tab w:val="left" w:pos="450"/>
                <w:tab w:val="left" w:pos="2220"/>
              </w:tabs>
              <w:jc w:val="center"/>
              <w:rPr>
                <w:sz w:val="21"/>
                <w:szCs w:val="21"/>
              </w:rPr>
            </w:pPr>
            <w:r w:rsidRPr="00B75023">
              <w:rPr>
                <w:sz w:val="21"/>
                <w:szCs w:val="21"/>
              </w:rPr>
              <w:t>12</w:t>
            </w:r>
          </w:p>
        </w:tc>
        <w:tc>
          <w:tcPr>
            <w:tcW w:w="9465" w:type="dxa"/>
          </w:tcPr>
          <w:p w:rsidR="005236D8" w:rsidRPr="00B75023" w:rsidRDefault="005236D8" w:rsidP="00B75023">
            <w:pPr>
              <w:pStyle w:val="a4"/>
              <w:shd w:val="clear" w:color="auto" w:fill="FFFFFF" w:themeFill="background1"/>
              <w:ind w:left="33"/>
              <w:jc w:val="both"/>
              <w:rPr>
                <w:rFonts w:ascii="Times New Roman" w:hAnsi="Times New Roman"/>
                <w:sz w:val="21"/>
                <w:szCs w:val="21"/>
              </w:rPr>
            </w:pPr>
            <w:r w:rsidRPr="00B75023">
              <w:rPr>
                <w:rFonts w:ascii="Times New Roman" w:hAnsi="Times New Roman"/>
                <w:sz w:val="21"/>
                <w:szCs w:val="21"/>
              </w:rPr>
              <w:t>Проведение мероприятий по профилактике экстремизма и терроризма в молодёжной среде;</w:t>
            </w:r>
          </w:p>
        </w:tc>
      </w:tr>
      <w:tr w:rsidR="005236D8" w:rsidRPr="00B75023" w:rsidTr="00414996">
        <w:trPr>
          <w:trHeight w:val="245"/>
        </w:trPr>
        <w:tc>
          <w:tcPr>
            <w:tcW w:w="741" w:type="dxa"/>
          </w:tcPr>
          <w:p w:rsidR="005236D8" w:rsidRPr="00B75023" w:rsidRDefault="005236D8" w:rsidP="00B75023">
            <w:pPr>
              <w:shd w:val="clear" w:color="auto" w:fill="FFFFFF" w:themeFill="background1"/>
              <w:tabs>
                <w:tab w:val="left" w:pos="450"/>
                <w:tab w:val="left" w:pos="2220"/>
              </w:tabs>
              <w:jc w:val="center"/>
              <w:rPr>
                <w:sz w:val="21"/>
                <w:szCs w:val="21"/>
              </w:rPr>
            </w:pPr>
            <w:r w:rsidRPr="00B75023">
              <w:rPr>
                <w:sz w:val="21"/>
                <w:szCs w:val="21"/>
              </w:rPr>
              <w:t>13</w:t>
            </w:r>
          </w:p>
        </w:tc>
        <w:tc>
          <w:tcPr>
            <w:tcW w:w="9465" w:type="dxa"/>
          </w:tcPr>
          <w:p w:rsidR="005236D8" w:rsidRPr="00B75023" w:rsidRDefault="005236D8" w:rsidP="00B75023">
            <w:pPr>
              <w:pStyle w:val="a4"/>
              <w:shd w:val="clear" w:color="auto" w:fill="FFFFFF" w:themeFill="background1"/>
              <w:ind w:left="33"/>
              <w:jc w:val="both"/>
              <w:rPr>
                <w:rFonts w:ascii="Times New Roman" w:eastAsia="Calibri" w:hAnsi="Times New Roman"/>
                <w:sz w:val="21"/>
                <w:szCs w:val="21"/>
              </w:rPr>
            </w:pPr>
            <w:r w:rsidRPr="00B75023">
              <w:rPr>
                <w:rFonts w:ascii="Times New Roman" w:hAnsi="Times New Roman"/>
                <w:sz w:val="21"/>
                <w:szCs w:val="21"/>
              </w:rPr>
              <w:t>Налаживание связей молодёжи с органами местного самоуправления;</w:t>
            </w:r>
          </w:p>
        </w:tc>
      </w:tr>
      <w:tr w:rsidR="005236D8" w:rsidRPr="00B75023" w:rsidTr="00414996">
        <w:trPr>
          <w:trHeight w:val="245"/>
        </w:trPr>
        <w:tc>
          <w:tcPr>
            <w:tcW w:w="741" w:type="dxa"/>
          </w:tcPr>
          <w:p w:rsidR="005236D8" w:rsidRPr="00B75023" w:rsidRDefault="005236D8" w:rsidP="00B75023">
            <w:pPr>
              <w:shd w:val="clear" w:color="auto" w:fill="FFFFFF" w:themeFill="background1"/>
              <w:tabs>
                <w:tab w:val="left" w:pos="450"/>
                <w:tab w:val="left" w:pos="2220"/>
              </w:tabs>
              <w:jc w:val="center"/>
              <w:rPr>
                <w:sz w:val="21"/>
                <w:szCs w:val="21"/>
              </w:rPr>
            </w:pPr>
            <w:r w:rsidRPr="00B75023">
              <w:rPr>
                <w:sz w:val="21"/>
                <w:szCs w:val="21"/>
              </w:rPr>
              <w:t>14</w:t>
            </w:r>
          </w:p>
        </w:tc>
        <w:tc>
          <w:tcPr>
            <w:tcW w:w="9465" w:type="dxa"/>
          </w:tcPr>
          <w:p w:rsidR="005236D8" w:rsidRPr="00B75023" w:rsidRDefault="005236D8" w:rsidP="00B75023">
            <w:pPr>
              <w:pStyle w:val="a4"/>
              <w:shd w:val="clear" w:color="auto" w:fill="FFFFFF" w:themeFill="background1"/>
              <w:ind w:left="33"/>
              <w:jc w:val="both"/>
              <w:rPr>
                <w:rFonts w:ascii="Times New Roman" w:eastAsia="Calibri" w:hAnsi="Times New Roman"/>
                <w:sz w:val="21"/>
                <w:szCs w:val="21"/>
              </w:rPr>
            </w:pPr>
            <w:r w:rsidRPr="00B75023">
              <w:rPr>
                <w:rFonts w:ascii="Times New Roman" w:hAnsi="Times New Roman"/>
                <w:sz w:val="21"/>
                <w:szCs w:val="21"/>
              </w:rPr>
              <w:t>Проведение общественно-политических мероприятий;</w:t>
            </w:r>
          </w:p>
        </w:tc>
      </w:tr>
      <w:tr w:rsidR="005236D8" w:rsidRPr="00B75023" w:rsidTr="00414996">
        <w:trPr>
          <w:trHeight w:val="245"/>
        </w:trPr>
        <w:tc>
          <w:tcPr>
            <w:tcW w:w="741" w:type="dxa"/>
          </w:tcPr>
          <w:p w:rsidR="005236D8" w:rsidRPr="00B75023" w:rsidRDefault="005236D8" w:rsidP="00B75023">
            <w:pPr>
              <w:shd w:val="clear" w:color="auto" w:fill="FFFFFF" w:themeFill="background1"/>
              <w:tabs>
                <w:tab w:val="left" w:pos="450"/>
                <w:tab w:val="left" w:pos="2220"/>
              </w:tabs>
              <w:jc w:val="center"/>
              <w:rPr>
                <w:sz w:val="21"/>
                <w:szCs w:val="21"/>
              </w:rPr>
            </w:pPr>
            <w:r w:rsidRPr="00B75023">
              <w:rPr>
                <w:sz w:val="21"/>
                <w:szCs w:val="21"/>
              </w:rPr>
              <w:t>15</w:t>
            </w:r>
          </w:p>
        </w:tc>
        <w:tc>
          <w:tcPr>
            <w:tcW w:w="9465" w:type="dxa"/>
          </w:tcPr>
          <w:p w:rsidR="005236D8" w:rsidRPr="00B75023" w:rsidRDefault="005236D8" w:rsidP="00B75023">
            <w:pPr>
              <w:pStyle w:val="a4"/>
              <w:shd w:val="clear" w:color="auto" w:fill="FFFFFF" w:themeFill="background1"/>
              <w:ind w:left="33"/>
              <w:jc w:val="both"/>
              <w:rPr>
                <w:rFonts w:ascii="Times New Roman" w:eastAsia="Calibri" w:hAnsi="Times New Roman"/>
                <w:sz w:val="21"/>
                <w:szCs w:val="21"/>
              </w:rPr>
            </w:pPr>
            <w:r w:rsidRPr="00B75023">
              <w:rPr>
                <w:rFonts w:ascii="Times New Roman" w:hAnsi="Times New Roman"/>
                <w:sz w:val="21"/>
                <w:szCs w:val="21"/>
              </w:rPr>
              <w:t>Информирование молодёжи о возможностях саморазвития;</w:t>
            </w:r>
          </w:p>
        </w:tc>
      </w:tr>
      <w:tr w:rsidR="005236D8" w:rsidRPr="00B75023" w:rsidTr="00414996">
        <w:trPr>
          <w:trHeight w:val="491"/>
        </w:trPr>
        <w:tc>
          <w:tcPr>
            <w:tcW w:w="741" w:type="dxa"/>
          </w:tcPr>
          <w:p w:rsidR="005236D8" w:rsidRPr="00B75023" w:rsidRDefault="005236D8" w:rsidP="00B75023">
            <w:pPr>
              <w:shd w:val="clear" w:color="auto" w:fill="FFFFFF" w:themeFill="background1"/>
              <w:tabs>
                <w:tab w:val="left" w:pos="450"/>
                <w:tab w:val="left" w:pos="2220"/>
              </w:tabs>
              <w:jc w:val="center"/>
              <w:rPr>
                <w:sz w:val="21"/>
                <w:szCs w:val="21"/>
              </w:rPr>
            </w:pPr>
            <w:r w:rsidRPr="00B75023">
              <w:rPr>
                <w:sz w:val="21"/>
                <w:szCs w:val="21"/>
              </w:rPr>
              <w:t>16</w:t>
            </w:r>
          </w:p>
        </w:tc>
        <w:tc>
          <w:tcPr>
            <w:tcW w:w="9465" w:type="dxa"/>
          </w:tcPr>
          <w:p w:rsidR="005236D8" w:rsidRPr="00B75023" w:rsidRDefault="005236D8" w:rsidP="00B75023">
            <w:pPr>
              <w:pStyle w:val="a4"/>
              <w:shd w:val="clear" w:color="auto" w:fill="FFFFFF" w:themeFill="background1"/>
              <w:ind w:left="33"/>
              <w:jc w:val="both"/>
              <w:rPr>
                <w:rFonts w:ascii="Times New Roman" w:hAnsi="Times New Roman"/>
                <w:sz w:val="21"/>
                <w:szCs w:val="21"/>
              </w:rPr>
            </w:pPr>
            <w:r w:rsidRPr="00B75023">
              <w:rPr>
                <w:rFonts w:ascii="Times New Roman" w:hAnsi="Times New Roman"/>
                <w:sz w:val="21"/>
                <w:szCs w:val="21"/>
              </w:rPr>
              <w:t>Организация временного трудоустройства несовершеннолетних граждан от 14 до 18 лет в свободное от учебы время</w:t>
            </w:r>
          </w:p>
        </w:tc>
      </w:tr>
      <w:tr w:rsidR="005236D8" w:rsidRPr="00B75023" w:rsidTr="00414996">
        <w:trPr>
          <w:trHeight w:val="245"/>
        </w:trPr>
        <w:tc>
          <w:tcPr>
            <w:tcW w:w="741" w:type="dxa"/>
          </w:tcPr>
          <w:p w:rsidR="005236D8" w:rsidRPr="00B75023" w:rsidRDefault="005236D8" w:rsidP="00B75023">
            <w:pPr>
              <w:shd w:val="clear" w:color="auto" w:fill="FFFFFF" w:themeFill="background1"/>
              <w:tabs>
                <w:tab w:val="left" w:pos="450"/>
                <w:tab w:val="left" w:pos="2220"/>
              </w:tabs>
              <w:jc w:val="center"/>
              <w:rPr>
                <w:sz w:val="21"/>
                <w:szCs w:val="21"/>
              </w:rPr>
            </w:pPr>
            <w:r w:rsidRPr="00B75023">
              <w:rPr>
                <w:sz w:val="21"/>
                <w:szCs w:val="21"/>
              </w:rPr>
              <w:t>17</w:t>
            </w:r>
          </w:p>
        </w:tc>
        <w:tc>
          <w:tcPr>
            <w:tcW w:w="9465" w:type="dxa"/>
          </w:tcPr>
          <w:p w:rsidR="005236D8" w:rsidRPr="00B75023" w:rsidRDefault="005236D8" w:rsidP="00B75023">
            <w:pPr>
              <w:pStyle w:val="a4"/>
              <w:shd w:val="clear" w:color="auto" w:fill="FFFFFF" w:themeFill="background1"/>
              <w:ind w:left="33"/>
              <w:jc w:val="both"/>
              <w:rPr>
                <w:rFonts w:ascii="Times New Roman" w:eastAsia="Calibri" w:hAnsi="Times New Roman"/>
                <w:sz w:val="21"/>
                <w:szCs w:val="21"/>
              </w:rPr>
            </w:pPr>
            <w:r w:rsidRPr="00B75023">
              <w:rPr>
                <w:rFonts w:ascii="Times New Roman" w:hAnsi="Times New Roman"/>
                <w:sz w:val="21"/>
                <w:szCs w:val="21"/>
              </w:rPr>
              <w:t>Самореализация молодёжи с ограниченными возможностями;</w:t>
            </w:r>
          </w:p>
        </w:tc>
      </w:tr>
      <w:tr w:rsidR="005236D8" w:rsidRPr="00B75023" w:rsidTr="00414996">
        <w:trPr>
          <w:trHeight w:val="245"/>
        </w:trPr>
        <w:tc>
          <w:tcPr>
            <w:tcW w:w="741" w:type="dxa"/>
          </w:tcPr>
          <w:p w:rsidR="005236D8" w:rsidRPr="00B75023" w:rsidRDefault="005236D8" w:rsidP="00B75023">
            <w:pPr>
              <w:shd w:val="clear" w:color="auto" w:fill="FFFFFF" w:themeFill="background1"/>
              <w:tabs>
                <w:tab w:val="left" w:pos="450"/>
                <w:tab w:val="left" w:pos="2220"/>
              </w:tabs>
              <w:jc w:val="center"/>
              <w:rPr>
                <w:sz w:val="21"/>
                <w:szCs w:val="21"/>
              </w:rPr>
            </w:pPr>
            <w:r w:rsidRPr="00B75023">
              <w:rPr>
                <w:sz w:val="21"/>
                <w:szCs w:val="21"/>
              </w:rPr>
              <w:t>18</w:t>
            </w:r>
          </w:p>
        </w:tc>
        <w:tc>
          <w:tcPr>
            <w:tcW w:w="9465" w:type="dxa"/>
          </w:tcPr>
          <w:p w:rsidR="005236D8" w:rsidRPr="00B75023" w:rsidRDefault="005236D8" w:rsidP="00B75023">
            <w:pPr>
              <w:pStyle w:val="a4"/>
              <w:shd w:val="clear" w:color="auto" w:fill="FFFFFF" w:themeFill="background1"/>
              <w:ind w:left="33"/>
              <w:jc w:val="both"/>
              <w:rPr>
                <w:rFonts w:ascii="Times New Roman" w:eastAsia="Calibri" w:hAnsi="Times New Roman"/>
                <w:sz w:val="21"/>
                <w:szCs w:val="21"/>
              </w:rPr>
            </w:pPr>
            <w:r w:rsidRPr="00B75023">
              <w:rPr>
                <w:rFonts w:ascii="Times New Roman" w:hAnsi="Times New Roman"/>
                <w:sz w:val="21"/>
                <w:szCs w:val="21"/>
              </w:rPr>
              <w:t>Взаимодействие с работающей молодёжью;</w:t>
            </w:r>
          </w:p>
        </w:tc>
      </w:tr>
      <w:tr w:rsidR="005236D8" w:rsidRPr="00B75023" w:rsidTr="00414996">
        <w:trPr>
          <w:trHeight w:val="259"/>
        </w:trPr>
        <w:tc>
          <w:tcPr>
            <w:tcW w:w="741" w:type="dxa"/>
          </w:tcPr>
          <w:p w:rsidR="005236D8" w:rsidRPr="00B75023" w:rsidRDefault="005236D8" w:rsidP="00B75023">
            <w:pPr>
              <w:shd w:val="clear" w:color="auto" w:fill="FFFFFF" w:themeFill="background1"/>
              <w:tabs>
                <w:tab w:val="left" w:pos="2220"/>
              </w:tabs>
              <w:jc w:val="center"/>
              <w:rPr>
                <w:sz w:val="21"/>
                <w:szCs w:val="21"/>
              </w:rPr>
            </w:pPr>
            <w:r w:rsidRPr="00B75023">
              <w:rPr>
                <w:sz w:val="21"/>
                <w:szCs w:val="21"/>
              </w:rPr>
              <w:t>19</w:t>
            </w:r>
          </w:p>
        </w:tc>
        <w:tc>
          <w:tcPr>
            <w:tcW w:w="9465" w:type="dxa"/>
          </w:tcPr>
          <w:p w:rsidR="005236D8" w:rsidRPr="00B75023" w:rsidRDefault="005236D8" w:rsidP="00B75023">
            <w:pPr>
              <w:pStyle w:val="a4"/>
              <w:shd w:val="clear" w:color="auto" w:fill="FFFFFF" w:themeFill="background1"/>
              <w:ind w:left="33"/>
              <w:jc w:val="both"/>
              <w:rPr>
                <w:rFonts w:ascii="Times New Roman" w:eastAsia="Calibri" w:hAnsi="Times New Roman"/>
                <w:sz w:val="21"/>
                <w:szCs w:val="21"/>
              </w:rPr>
            </w:pPr>
            <w:r w:rsidRPr="00B75023">
              <w:rPr>
                <w:rFonts w:ascii="Times New Roman" w:hAnsi="Times New Roman"/>
                <w:sz w:val="21"/>
                <w:szCs w:val="21"/>
              </w:rPr>
              <w:t xml:space="preserve">Развитие </w:t>
            </w:r>
            <w:proofErr w:type="spellStart"/>
            <w:r w:rsidRPr="00B75023">
              <w:rPr>
                <w:rFonts w:ascii="Times New Roman" w:hAnsi="Times New Roman"/>
                <w:sz w:val="21"/>
                <w:szCs w:val="21"/>
              </w:rPr>
              <w:t>КВНовского</w:t>
            </w:r>
            <w:proofErr w:type="spellEnd"/>
            <w:r w:rsidRPr="00B75023">
              <w:rPr>
                <w:rFonts w:ascii="Times New Roman" w:hAnsi="Times New Roman"/>
                <w:sz w:val="21"/>
                <w:szCs w:val="21"/>
              </w:rPr>
              <w:t xml:space="preserve"> движения;</w:t>
            </w:r>
          </w:p>
        </w:tc>
      </w:tr>
      <w:tr w:rsidR="005236D8" w:rsidRPr="00B75023" w:rsidTr="00414996">
        <w:trPr>
          <w:trHeight w:val="245"/>
        </w:trPr>
        <w:tc>
          <w:tcPr>
            <w:tcW w:w="741" w:type="dxa"/>
          </w:tcPr>
          <w:p w:rsidR="005236D8" w:rsidRPr="00B75023" w:rsidRDefault="005236D8" w:rsidP="00B75023">
            <w:pPr>
              <w:shd w:val="clear" w:color="auto" w:fill="FFFFFF" w:themeFill="background1"/>
              <w:tabs>
                <w:tab w:val="left" w:pos="450"/>
                <w:tab w:val="left" w:pos="2220"/>
              </w:tabs>
              <w:jc w:val="center"/>
              <w:rPr>
                <w:sz w:val="21"/>
                <w:szCs w:val="21"/>
              </w:rPr>
            </w:pPr>
            <w:r w:rsidRPr="00B75023">
              <w:rPr>
                <w:sz w:val="21"/>
                <w:szCs w:val="21"/>
              </w:rPr>
              <w:t>20</w:t>
            </w:r>
          </w:p>
        </w:tc>
        <w:tc>
          <w:tcPr>
            <w:tcW w:w="9465" w:type="dxa"/>
          </w:tcPr>
          <w:p w:rsidR="005236D8" w:rsidRPr="00B75023" w:rsidRDefault="005236D8" w:rsidP="00B75023">
            <w:pPr>
              <w:pStyle w:val="a4"/>
              <w:shd w:val="clear" w:color="auto" w:fill="FFFFFF" w:themeFill="background1"/>
              <w:ind w:left="33"/>
              <w:jc w:val="both"/>
              <w:rPr>
                <w:rFonts w:ascii="Times New Roman" w:eastAsia="Calibri" w:hAnsi="Times New Roman"/>
                <w:sz w:val="21"/>
                <w:szCs w:val="21"/>
              </w:rPr>
            </w:pPr>
            <w:r w:rsidRPr="00B75023">
              <w:rPr>
                <w:rFonts w:ascii="Times New Roman" w:hAnsi="Times New Roman"/>
                <w:sz w:val="21"/>
                <w:szCs w:val="21"/>
              </w:rPr>
              <w:t>Информирование молодых семей о мерах поддержки и способах её получения;</w:t>
            </w:r>
          </w:p>
        </w:tc>
      </w:tr>
      <w:tr w:rsidR="005236D8" w:rsidRPr="00B75023" w:rsidTr="00414996">
        <w:trPr>
          <w:trHeight w:val="491"/>
        </w:trPr>
        <w:tc>
          <w:tcPr>
            <w:tcW w:w="741" w:type="dxa"/>
          </w:tcPr>
          <w:p w:rsidR="005236D8" w:rsidRPr="00B75023" w:rsidRDefault="005236D8" w:rsidP="00B75023">
            <w:pPr>
              <w:shd w:val="clear" w:color="auto" w:fill="FFFFFF" w:themeFill="background1"/>
              <w:tabs>
                <w:tab w:val="left" w:pos="450"/>
                <w:tab w:val="left" w:pos="2220"/>
              </w:tabs>
              <w:jc w:val="center"/>
              <w:rPr>
                <w:sz w:val="21"/>
                <w:szCs w:val="21"/>
              </w:rPr>
            </w:pPr>
            <w:r w:rsidRPr="00B75023">
              <w:rPr>
                <w:sz w:val="21"/>
                <w:szCs w:val="21"/>
              </w:rPr>
              <w:t>21</w:t>
            </w:r>
          </w:p>
        </w:tc>
        <w:tc>
          <w:tcPr>
            <w:tcW w:w="9465" w:type="dxa"/>
          </w:tcPr>
          <w:p w:rsidR="005236D8" w:rsidRPr="00B75023" w:rsidRDefault="005236D8" w:rsidP="00B75023">
            <w:pPr>
              <w:pStyle w:val="a4"/>
              <w:shd w:val="clear" w:color="auto" w:fill="FFFFFF" w:themeFill="background1"/>
              <w:ind w:left="33"/>
              <w:jc w:val="both"/>
              <w:rPr>
                <w:rFonts w:ascii="Times New Roman" w:eastAsia="Calibri" w:hAnsi="Times New Roman"/>
                <w:sz w:val="21"/>
                <w:szCs w:val="21"/>
              </w:rPr>
            </w:pPr>
            <w:r w:rsidRPr="00B75023">
              <w:rPr>
                <w:rFonts w:ascii="Times New Roman" w:hAnsi="Times New Roman"/>
                <w:sz w:val="21"/>
                <w:szCs w:val="21"/>
              </w:rPr>
              <w:t xml:space="preserve">Стимулирование участия молодёжи МО </w:t>
            </w:r>
            <w:r w:rsidR="0081079C" w:rsidRPr="00B75023">
              <w:rPr>
                <w:rFonts w:ascii="Times New Roman" w:hAnsi="Times New Roman"/>
                <w:sz w:val="21"/>
                <w:szCs w:val="21"/>
              </w:rPr>
              <w:t>Петр</w:t>
            </w:r>
            <w:r w:rsidRPr="00B75023">
              <w:rPr>
                <w:rFonts w:ascii="Times New Roman" w:hAnsi="Times New Roman"/>
                <w:sz w:val="21"/>
                <w:szCs w:val="21"/>
              </w:rPr>
              <w:t>овское сельское поселение в районных, региональных и федеральных проектах и мероприятиях;</w:t>
            </w:r>
          </w:p>
        </w:tc>
      </w:tr>
      <w:tr w:rsidR="005236D8" w:rsidRPr="00B75023" w:rsidTr="00414996">
        <w:trPr>
          <w:trHeight w:val="259"/>
        </w:trPr>
        <w:tc>
          <w:tcPr>
            <w:tcW w:w="741" w:type="dxa"/>
          </w:tcPr>
          <w:p w:rsidR="005236D8" w:rsidRPr="00B75023" w:rsidRDefault="005236D8" w:rsidP="00B75023">
            <w:pPr>
              <w:shd w:val="clear" w:color="auto" w:fill="FFFFFF" w:themeFill="background1"/>
              <w:tabs>
                <w:tab w:val="left" w:pos="450"/>
                <w:tab w:val="left" w:pos="2220"/>
              </w:tabs>
              <w:jc w:val="center"/>
              <w:rPr>
                <w:sz w:val="21"/>
                <w:szCs w:val="21"/>
              </w:rPr>
            </w:pPr>
            <w:r w:rsidRPr="00B75023">
              <w:rPr>
                <w:sz w:val="21"/>
                <w:szCs w:val="21"/>
              </w:rPr>
              <w:t>22</w:t>
            </w:r>
          </w:p>
        </w:tc>
        <w:tc>
          <w:tcPr>
            <w:tcW w:w="9465" w:type="dxa"/>
          </w:tcPr>
          <w:p w:rsidR="005236D8" w:rsidRPr="00B75023" w:rsidRDefault="005236D8" w:rsidP="00B75023">
            <w:pPr>
              <w:pStyle w:val="a4"/>
              <w:shd w:val="clear" w:color="auto" w:fill="FFFFFF" w:themeFill="background1"/>
              <w:ind w:left="33"/>
              <w:jc w:val="both"/>
              <w:rPr>
                <w:rFonts w:ascii="Times New Roman" w:eastAsia="Calibri" w:hAnsi="Times New Roman"/>
                <w:sz w:val="21"/>
                <w:szCs w:val="21"/>
              </w:rPr>
            </w:pPr>
            <w:r w:rsidRPr="00B75023">
              <w:rPr>
                <w:rFonts w:ascii="Times New Roman" w:eastAsia="Calibri" w:hAnsi="Times New Roman"/>
                <w:sz w:val="21"/>
                <w:szCs w:val="21"/>
              </w:rPr>
              <w:t>Поддержка местных молодёжных инициатив;</w:t>
            </w:r>
            <w:r w:rsidRPr="00B75023">
              <w:rPr>
                <w:rFonts w:ascii="Times New Roman" w:hAnsi="Times New Roman"/>
                <w:sz w:val="21"/>
                <w:szCs w:val="21"/>
              </w:rPr>
              <w:t xml:space="preserve"> </w:t>
            </w:r>
          </w:p>
        </w:tc>
      </w:tr>
      <w:tr w:rsidR="005236D8" w:rsidRPr="00B75023" w:rsidTr="00414996">
        <w:trPr>
          <w:trHeight w:val="491"/>
        </w:trPr>
        <w:tc>
          <w:tcPr>
            <w:tcW w:w="741" w:type="dxa"/>
          </w:tcPr>
          <w:p w:rsidR="005236D8" w:rsidRPr="00B75023" w:rsidRDefault="005236D8" w:rsidP="00B75023">
            <w:pPr>
              <w:shd w:val="clear" w:color="auto" w:fill="FFFFFF" w:themeFill="background1"/>
              <w:tabs>
                <w:tab w:val="left" w:pos="450"/>
                <w:tab w:val="left" w:pos="2220"/>
              </w:tabs>
              <w:jc w:val="center"/>
              <w:rPr>
                <w:sz w:val="21"/>
                <w:szCs w:val="21"/>
              </w:rPr>
            </w:pPr>
            <w:r w:rsidRPr="00B75023">
              <w:rPr>
                <w:sz w:val="21"/>
                <w:szCs w:val="21"/>
              </w:rPr>
              <w:t>23</w:t>
            </w:r>
          </w:p>
        </w:tc>
        <w:tc>
          <w:tcPr>
            <w:tcW w:w="9465" w:type="dxa"/>
          </w:tcPr>
          <w:p w:rsidR="005236D8" w:rsidRPr="00B75023" w:rsidRDefault="005236D8" w:rsidP="00B75023">
            <w:pPr>
              <w:pStyle w:val="a4"/>
              <w:shd w:val="clear" w:color="auto" w:fill="FFFFFF" w:themeFill="background1"/>
              <w:ind w:left="33"/>
              <w:jc w:val="both"/>
              <w:rPr>
                <w:rFonts w:ascii="Times New Roman" w:eastAsia="Calibri" w:hAnsi="Times New Roman"/>
                <w:sz w:val="21"/>
                <w:szCs w:val="21"/>
              </w:rPr>
            </w:pPr>
            <w:r w:rsidRPr="00B75023">
              <w:rPr>
                <w:rFonts w:ascii="Times New Roman" w:hAnsi="Times New Roman"/>
                <w:sz w:val="21"/>
                <w:szCs w:val="21"/>
              </w:rPr>
              <w:t>Участие молодёжи, достигшей наибольших творческих успехов, в мероприятиях районного, областного, федерального и международного уровней;</w:t>
            </w:r>
          </w:p>
        </w:tc>
      </w:tr>
      <w:tr w:rsidR="005236D8" w:rsidRPr="00B75023" w:rsidTr="00414996">
        <w:trPr>
          <w:trHeight w:val="245"/>
        </w:trPr>
        <w:tc>
          <w:tcPr>
            <w:tcW w:w="741" w:type="dxa"/>
          </w:tcPr>
          <w:p w:rsidR="005236D8" w:rsidRPr="00B75023" w:rsidRDefault="005236D8" w:rsidP="00B75023">
            <w:pPr>
              <w:shd w:val="clear" w:color="auto" w:fill="FFFFFF" w:themeFill="background1"/>
              <w:tabs>
                <w:tab w:val="left" w:pos="450"/>
                <w:tab w:val="left" w:pos="2220"/>
              </w:tabs>
              <w:jc w:val="center"/>
              <w:rPr>
                <w:sz w:val="21"/>
                <w:szCs w:val="21"/>
              </w:rPr>
            </w:pPr>
            <w:r w:rsidRPr="00B75023">
              <w:rPr>
                <w:sz w:val="21"/>
                <w:szCs w:val="21"/>
              </w:rPr>
              <w:t>24</w:t>
            </w:r>
          </w:p>
        </w:tc>
        <w:tc>
          <w:tcPr>
            <w:tcW w:w="9465" w:type="dxa"/>
          </w:tcPr>
          <w:p w:rsidR="005236D8" w:rsidRPr="00B75023" w:rsidRDefault="005236D8" w:rsidP="00B75023">
            <w:pPr>
              <w:pStyle w:val="a4"/>
              <w:shd w:val="clear" w:color="auto" w:fill="FFFFFF" w:themeFill="background1"/>
              <w:ind w:left="34"/>
              <w:jc w:val="both"/>
              <w:rPr>
                <w:rFonts w:ascii="Times New Roman" w:eastAsia="Calibri" w:hAnsi="Times New Roman"/>
                <w:sz w:val="21"/>
                <w:szCs w:val="21"/>
              </w:rPr>
            </w:pPr>
            <w:r w:rsidRPr="00B75023">
              <w:rPr>
                <w:rFonts w:ascii="Times New Roman" w:eastAsia="Calibri" w:hAnsi="Times New Roman"/>
                <w:sz w:val="21"/>
                <w:szCs w:val="21"/>
              </w:rPr>
              <w:t>Стимулирование развития деятельности Молодежного совета при главе администрации;</w:t>
            </w:r>
          </w:p>
        </w:tc>
      </w:tr>
      <w:tr w:rsidR="005236D8" w:rsidRPr="00B75023" w:rsidTr="00414996">
        <w:trPr>
          <w:trHeight w:val="259"/>
        </w:trPr>
        <w:tc>
          <w:tcPr>
            <w:tcW w:w="741" w:type="dxa"/>
          </w:tcPr>
          <w:p w:rsidR="005236D8" w:rsidRPr="00B75023" w:rsidRDefault="005236D8" w:rsidP="00B75023">
            <w:pPr>
              <w:shd w:val="clear" w:color="auto" w:fill="FFFFFF" w:themeFill="background1"/>
              <w:tabs>
                <w:tab w:val="left" w:pos="450"/>
                <w:tab w:val="left" w:pos="2220"/>
              </w:tabs>
              <w:jc w:val="center"/>
              <w:rPr>
                <w:sz w:val="21"/>
                <w:szCs w:val="21"/>
              </w:rPr>
            </w:pPr>
            <w:r w:rsidRPr="00B75023">
              <w:rPr>
                <w:sz w:val="21"/>
                <w:szCs w:val="21"/>
              </w:rPr>
              <w:t>25</w:t>
            </w:r>
          </w:p>
        </w:tc>
        <w:tc>
          <w:tcPr>
            <w:tcW w:w="9465" w:type="dxa"/>
          </w:tcPr>
          <w:p w:rsidR="005236D8" w:rsidRPr="00B75023" w:rsidRDefault="005236D8" w:rsidP="00B75023">
            <w:pPr>
              <w:pStyle w:val="a4"/>
              <w:shd w:val="clear" w:color="auto" w:fill="FFFFFF" w:themeFill="background1"/>
              <w:ind w:left="33"/>
              <w:jc w:val="both"/>
              <w:rPr>
                <w:rFonts w:ascii="Times New Roman" w:eastAsia="Calibri" w:hAnsi="Times New Roman"/>
                <w:sz w:val="21"/>
                <w:szCs w:val="21"/>
              </w:rPr>
            </w:pPr>
            <w:r w:rsidRPr="00B75023">
              <w:rPr>
                <w:rFonts w:ascii="Times New Roman" w:eastAsia="Calibri" w:hAnsi="Times New Roman"/>
                <w:sz w:val="21"/>
                <w:szCs w:val="21"/>
              </w:rPr>
              <w:t>Информирование о развитии молодёжной политики;</w:t>
            </w:r>
          </w:p>
        </w:tc>
      </w:tr>
      <w:tr w:rsidR="005236D8" w:rsidRPr="00B75023" w:rsidTr="00414996">
        <w:trPr>
          <w:trHeight w:val="245"/>
        </w:trPr>
        <w:tc>
          <w:tcPr>
            <w:tcW w:w="741" w:type="dxa"/>
          </w:tcPr>
          <w:p w:rsidR="005236D8" w:rsidRPr="00B75023" w:rsidRDefault="005236D8" w:rsidP="00B75023">
            <w:pPr>
              <w:shd w:val="clear" w:color="auto" w:fill="FFFFFF" w:themeFill="background1"/>
              <w:tabs>
                <w:tab w:val="left" w:pos="450"/>
                <w:tab w:val="left" w:pos="2220"/>
              </w:tabs>
              <w:jc w:val="center"/>
              <w:rPr>
                <w:sz w:val="21"/>
                <w:szCs w:val="21"/>
              </w:rPr>
            </w:pPr>
            <w:r w:rsidRPr="00B75023">
              <w:rPr>
                <w:sz w:val="21"/>
                <w:szCs w:val="21"/>
              </w:rPr>
              <w:t>26</w:t>
            </w:r>
          </w:p>
        </w:tc>
        <w:tc>
          <w:tcPr>
            <w:tcW w:w="9465" w:type="dxa"/>
          </w:tcPr>
          <w:p w:rsidR="005236D8" w:rsidRPr="00B75023" w:rsidRDefault="005236D8" w:rsidP="00B75023">
            <w:pPr>
              <w:pStyle w:val="a4"/>
              <w:shd w:val="clear" w:color="auto" w:fill="FFFFFF" w:themeFill="background1"/>
              <w:jc w:val="both"/>
              <w:rPr>
                <w:rFonts w:ascii="Times New Roman" w:eastAsia="Calibri" w:hAnsi="Times New Roman"/>
                <w:sz w:val="21"/>
                <w:szCs w:val="21"/>
              </w:rPr>
            </w:pPr>
            <w:r w:rsidRPr="00B75023">
              <w:rPr>
                <w:rFonts w:ascii="Times New Roman" w:hAnsi="Times New Roman"/>
                <w:sz w:val="21"/>
                <w:szCs w:val="21"/>
              </w:rPr>
              <w:t>Проведение работы с детьми и молодежью по месту жительства;</w:t>
            </w:r>
          </w:p>
        </w:tc>
      </w:tr>
    </w:tbl>
    <w:p w:rsidR="005236D8" w:rsidRPr="00B75023" w:rsidRDefault="005236D8" w:rsidP="00B75023">
      <w:pPr>
        <w:shd w:val="clear" w:color="auto" w:fill="FFFFFF" w:themeFill="background1"/>
        <w:ind w:firstLine="708"/>
        <w:jc w:val="center"/>
        <w:rPr>
          <w:b/>
          <w:sz w:val="23"/>
          <w:szCs w:val="23"/>
        </w:rPr>
      </w:pPr>
    </w:p>
    <w:p w:rsidR="005236D8" w:rsidRPr="00B75023" w:rsidRDefault="0081079C" w:rsidP="00B75023">
      <w:pPr>
        <w:shd w:val="clear" w:color="auto" w:fill="FFFFFF" w:themeFill="background1"/>
        <w:jc w:val="center"/>
        <w:rPr>
          <w:b/>
          <w:sz w:val="23"/>
          <w:szCs w:val="23"/>
        </w:rPr>
      </w:pPr>
      <w:r w:rsidRPr="00B75023">
        <w:rPr>
          <w:b/>
          <w:sz w:val="23"/>
          <w:szCs w:val="23"/>
        </w:rPr>
        <w:t>8</w:t>
      </w:r>
      <w:r w:rsidR="005236D8" w:rsidRPr="00B75023">
        <w:rPr>
          <w:b/>
          <w:sz w:val="23"/>
          <w:szCs w:val="23"/>
        </w:rPr>
        <w:t>. Меры муниципального регулирования</w:t>
      </w:r>
    </w:p>
    <w:p w:rsidR="005236D8" w:rsidRPr="00B75023" w:rsidRDefault="005236D8" w:rsidP="00B75023">
      <w:pPr>
        <w:shd w:val="clear" w:color="auto" w:fill="FFFFFF" w:themeFill="background1"/>
        <w:ind w:firstLine="567"/>
        <w:jc w:val="both"/>
        <w:rPr>
          <w:sz w:val="23"/>
          <w:szCs w:val="23"/>
        </w:rPr>
      </w:pPr>
    </w:p>
    <w:p w:rsidR="005236D8" w:rsidRPr="00B75023" w:rsidRDefault="005236D8" w:rsidP="00B75023">
      <w:pPr>
        <w:shd w:val="clear" w:color="auto" w:fill="FFFFFF" w:themeFill="background1"/>
        <w:ind w:firstLine="567"/>
        <w:jc w:val="both"/>
        <w:rPr>
          <w:sz w:val="23"/>
          <w:szCs w:val="23"/>
        </w:rPr>
      </w:pPr>
      <w:r w:rsidRPr="00B75023">
        <w:rPr>
          <w:sz w:val="23"/>
          <w:szCs w:val="23"/>
        </w:rPr>
        <w:t xml:space="preserve">Администрация муниципального образования </w:t>
      </w:r>
      <w:r w:rsidR="0081079C" w:rsidRPr="00B75023">
        <w:rPr>
          <w:sz w:val="23"/>
          <w:szCs w:val="23"/>
        </w:rPr>
        <w:t>Петр</w:t>
      </w:r>
      <w:r w:rsidRPr="00B75023">
        <w:rPr>
          <w:sz w:val="23"/>
          <w:szCs w:val="23"/>
        </w:rPr>
        <w:t xml:space="preserve">овское сельское поселение отвечает за организацию и осуществление мероприятий по работе с детьми и молодежью в МО </w:t>
      </w:r>
      <w:r w:rsidR="0081079C" w:rsidRPr="00B75023">
        <w:rPr>
          <w:sz w:val="23"/>
          <w:szCs w:val="23"/>
        </w:rPr>
        <w:t>Петр</w:t>
      </w:r>
      <w:r w:rsidRPr="00B75023">
        <w:rPr>
          <w:sz w:val="23"/>
          <w:szCs w:val="23"/>
        </w:rPr>
        <w:t>овское сельское поселение Приозерского района Ленинградской области, исполнение и корректировку подпрограммы.</w:t>
      </w:r>
    </w:p>
    <w:p w:rsidR="005236D8" w:rsidRPr="00B75023" w:rsidRDefault="005236D8" w:rsidP="00B75023">
      <w:pPr>
        <w:shd w:val="clear" w:color="auto" w:fill="FFFFFF" w:themeFill="background1"/>
        <w:ind w:firstLine="567"/>
        <w:jc w:val="both"/>
        <w:rPr>
          <w:sz w:val="23"/>
          <w:szCs w:val="23"/>
        </w:rPr>
      </w:pPr>
      <w:r w:rsidRPr="00B75023">
        <w:rPr>
          <w:sz w:val="23"/>
          <w:szCs w:val="23"/>
        </w:rPr>
        <w:t xml:space="preserve">Молодежный совет при главе администрации МО </w:t>
      </w:r>
      <w:r w:rsidR="0081079C" w:rsidRPr="00B75023">
        <w:rPr>
          <w:sz w:val="23"/>
          <w:szCs w:val="23"/>
        </w:rPr>
        <w:t>Петр</w:t>
      </w:r>
      <w:r w:rsidRPr="00B75023">
        <w:rPr>
          <w:sz w:val="23"/>
          <w:szCs w:val="23"/>
        </w:rPr>
        <w:t xml:space="preserve">овское сельское поселение отвечает за вовлечение молодежи в социальную практику и информирование о потенциальных возможностях ее развития, организацию досуга и отдыха молодежи МО </w:t>
      </w:r>
      <w:r w:rsidR="0081079C" w:rsidRPr="00B75023">
        <w:rPr>
          <w:sz w:val="23"/>
          <w:szCs w:val="23"/>
        </w:rPr>
        <w:t>Петр</w:t>
      </w:r>
      <w:r w:rsidRPr="00B75023">
        <w:rPr>
          <w:sz w:val="23"/>
          <w:szCs w:val="23"/>
        </w:rPr>
        <w:t xml:space="preserve">овское сельское поселение Приозерского района Ленинградской области и участвует в формировании и реализации молодёжной политики на территории МО </w:t>
      </w:r>
      <w:r w:rsidR="0081079C" w:rsidRPr="00B75023">
        <w:rPr>
          <w:sz w:val="23"/>
          <w:szCs w:val="23"/>
        </w:rPr>
        <w:t>Петр</w:t>
      </w:r>
      <w:r w:rsidRPr="00B75023">
        <w:rPr>
          <w:sz w:val="23"/>
          <w:szCs w:val="23"/>
        </w:rPr>
        <w:t>овское сельское поселение Приозерского района Ленинградской области.</w:t>
      </w:r>
    </w:p>
    <w:p w:rsidR="005236D8" w:rsidRPr="00B75023" w:rsidRDefault="005236D8" w:rsidP="00B75023">
      <w:pPr>
        <w:shd w:val="clear" w:color="auto" w:fill="FFFFFF" w:themeFill="background1"/>
        <w:ind w:left="720"/>
        <w:jc w:val="both"/>
        <w:rPr>
          <w:sz w:val="23"/>
          <w:szCs w:val="23"/>
          <w:lang w:eastAsia="en-US"/>
        </w:rPr>
      </w:pPr>
    </w:p>
    <w:p w:rsidR="005236D8" w:rsidRPr="00B75023" w:rsidRDefault="0081079C" w:rsidP="00B75023">
      <w:pPr>
        <w:shd w:val="clear" w:color="auto" w:fill="FFFFFF" w:themeFill="background1"/>
        <w:jc w:val="center"/>
        <w:rPr>
          <w:b/>
          <w:sz w:val="23"/>
          <w:szCs w:val="23"/>
        </w:rPr>
      </w:pPr>
      <w:r w:rsidRPr="00B75023">
        <w:rPr>
          <w:b/>
          <w:sz w:val="23"/>
          <w:szCs w:val="23"/>
        </w:rPr>
        <w:t>9</w:t>
      </w:r>
      <w:r w:rsidR="005236D8" w:rsidRPr="00B75023">
        <w:rPr>
          <w:b/>
          <w:sz w:val="23"/>
          <w:szCs w:val="23"/>
        </w:rPr>
        <w:t>. Анализ рисков реализации подпрограммы</w:t>
      </w:r>
    </w:p>
    <w:p w:rsidR="005236D8" w:rsidRPr="00B75023" w:rsidRDefault="005236D8" w:rsidP="00B75023">
      <w:pPr>
        <w:shd w:val="clear" w:color="auto" w:fill="FFFFFF" w:themeFill="background1"/>
        <w:jc w:val="center"/>
        <w:rPr>
          <w:b/>
          <w:sz w:val="23"/>
          <w:szCs w:val="23"/>
        </w:rPr>
      </w:pPr>
      <w:r w:rsidRPr="00B75023">
        <w:rPr>
          <w:b/>
          <w:sz w:val="23"/>
          <w:szCs w:val="23"/>
        </w:rPr>
        <w:t>и описание мер по минимизации их негативного влияния</w:t>
      </w:r>
    </w:p>
    <w:p w:rsidR="005236D8" w:rsidRPr="00B75023" w:rsidRDefault="005236D8" w:rsidP="00B75023">
      <w:pPr>
        <w:shd w:val="clear" w:color="auto" w:fill="FFFFFF" w:themeFill="background1"/>
        <w:ind w:firstLine="567"/>
        <w:jc w:val="both"/>
        <w:rPr>
          <w:sz w:val="23"/>
          <w:szCs w:val="23"/>
        </w:rPr>
      </w:pPr>
    </w:p>
    <w:p w:rsidR="005236D8" w:rsidRPr="00B75023" w:rsidRDefault="005236D8" w:rsidP="00B75023">
      <w:pPr>
        <w:shd w:val="clear" w:color="auto" w:fill="FFFFFF" w:themeFill="background1"/>
        <w:ind w:firstLine="567"/>
        <w:jc w:val="both"/>
        <w:rPr>
          <w:sz w:val="23"/>
          <w:szCs w:val="23"/>
        </w:rPr>
      </w:pPr>
      <w:r w:rsidRPr="00B75023">
        <w:rPr>
          <w:sz w:val="23"/>
          <w:szCs w:val="23"/>
        </w:rPr>
        <w:t>В ходе реализации мероприятий подпрограммы могут возникнуть риски, связанные с возможными ошибками в выборе приоритетных проектов и мероприятий, а также риски в связи с недостаточным учетом инерционности показателей, характеризующих результаты реализации программы. Возможны также риски, связанные с недостаточной оценкой бюджетных средств, необходимых для достижения поставленных целей.</w:t>
      </w:r>
    </w:p>
    <w:p w:rsidR="005236D8" w:rsidRPr="00B75023" w:rsidRDefault="005236D8" w:rsidP="00B75023">
      <w:pPr>
        <w:shd w:val="clear" w:color="auto" w:fill="FFFFFF" w:themeFill="background1"/>
        <w:ind w:firstLine="567"/>
        <w:jc w:val="both"/>
        <w:rPr>
          <w:sz w:val="23"/>
          <w:szCs w:val="23"/>
        </w:rPr>
      </w:pPr>
      <w:r w:rsidRPr="00B75023">
        <w:rPr>
          <w:sz w:val="23"/>
          <w:szCs w:val="23"/>
        </w:rPr>
        <w:t>Оценка данных рисков - риски средние.</w:t>
      </w:r>
    </w:p>
    <w:p w:rsidR="005236D8" w:rsidRPr="00B75023" w:rsidRDefault="005236D8" w:rsidP="00B75023">
      <w:pPr>
        <w:shd w:val="clear" w:color="auto" w:fill="FFFFFF" w:themeFill="background1"/>
        <w:ind w:firstLine="567"/>
        <w:jc w:val="both"/>
        <w:rPr>
          <w:sz w:val="23"/>
          <w:szCs w:val="23"/>
        </w:rPr>
      </w:pPr>
      <w:r w:rsidRPr="00B75023">
        <w:rPr>
          <w:sz w:val="23"/>
          <w:szCs w:val="23"/>
        </w:rPr>
        <w:t>Управление рисками предполагает проведение мероприятий по мониторингу, своевременному обнаружению и оценке влияния рисков.</w:t>
      </w:r>
    </w:p>
    <w:p w:rsidR="005236D8" w:rsidRPr="00B75023" w:rsidRDefault="005236D8" w:rsidP="00B75023">
      <w:pPr>
        <w:shd w:val="clear" w:color="auto" w:fill="FFFFFF" w:themeFill="background1"/>
        <w:jc w:val="center"/>
        <w:rPr>
          <w:b/>
          <w:sz w:val="23"/>
          <w:szCs w:val="23"/>
        </w:rPr>
      </w:pPr>
    </w:p>
    <w:p w:rsidR="005236D8" w:rsidRPr="00B75023" w:rsidRDefault="005236D8" w:rsidP="00B75023">
      <w:pPr>
        <w:shd w:val="clear" w:color="auto" w:fill="FFFFFF" w:themeFill="background1"/>
        <w:jc w:val="center"/>
        <w:rPr>
          <w:b/>
          <w:sz w:val="23"/>
          <w:szCs w:val="23"/>
        </w:rPr>
      </w:pPr>
      <w:r w:rsidRPr="00B75023">
        <w:rPr>
          <w:b/>
          <w:sz w:val="23"/>
          <w:szCs w:val="23"/>
        </w:rPr>
        <w:t>1</w:t>
      </w:r>
      <w:r w:rsidR="0081079C" w:rsidRPr="00B75023">
        <w:rPr>
          <w:b/>
          <w:sz w:val="23"/>
          <w:szCs w:val="23"/>
        </w:rPr>
        <w:t>0</w:t>
      </w:r>
      <w:r w:rsidRPr="00B75023">
        <w:rPr>
          <w:b/>
          <w:sz w:val="23"/>
          <w:szCs w:val="23"/>
        </w:rPr>
        <w:t>. Оценка эффективности реализации подпрограммы</w:t>
      </w:r>
    </w:p>
    <w:p w:rsidR="005236D8" w:rsidRPr="00B75023" w:rsidRDefault="005236D8" w:rsidP="00B75023">
      <w:pPr>
        <w:shd w:val="clear" w:color="auto" w:fill="FFFFFF" w:themeFill="background1"/>
        <w:ind w:firstLine="709"/>
        <w:jc w:val="center"/>
        <w:rPr>
          <w:b/>
          <w:sz w:val="23"/>
          <w:szCs w:val="23"/>
        </w:rPr>
      </w:pPr>
    </w:p>
    <w:p w:rsidR="0081079C" w:rsidRPr="00B75023" w:rsidRDefault="005236D8" w:rsidP="00B75023">
      <w:pPr>
        <w:shd w:val="clear" w:color="auto" w:fill="FFFFFF" w:themeFill="background1"/>
        <w:autoSpaceDE w:val="0"/>
        <w:ind w:right="-2" w:firstLine="540"/>
        <w:jc w:val="both"/>
        <w:rPr>
          <w:sz w:val="23"/>
          <w:szCs w:val="23"/>
        </w:rPr>
      </w:pPr>
      <w:r w:rsidRPr="00B75023">
        <w:rPr>
          <w:sz w:val="23"/>
          <w:szCs w:val="23"/>
        </w:rPr>
        <w:t xml:space="preserve">Оценка результативности и эффективности реализации муниципальной подпрограммы </w:t>
      </w:r>
      <w:r w:rsidR="0081079C" w:rsidRPr="00B75023">
        <w:rPr>
          <w:sz w:val="23"/>
          <w:szCs w:val="23"/>
        </w:rPr>
        <w:t xml:space="preserve">осуществляется в соответствии с Методическими указаниями по разработке и реализации муниципальных программ муниципального образования Петровское сельское поселение </w:t>
      </w:r>
      <w:r w:rsidR="0081079C" w:rsidRPr="00B75023">
        <w:rPr>
          <w:sz w:val="23"/>
          <w:szCs w:val="23"/>
        </w:rPr>
        <w:lastRenderedPageBreak/>
        <w:t xml:space="preserve">муниципального образования Приозерский муниципальный район Ленинградской области, утвержденными Постановлением администрации </w:t>
      </w:r>
      <w:r w:rsidR="0081079C" w:rsidRPr="00B75023">
        <w:rPr>
          <w:sz w:val="24"/>
          <w:szCs w:val="24"/>
        </w:rPr>
        <w:t>от 05.11.2014 года №237</w:t>
      </w:r>
      <w:r w:rsidR="0081079C" w:rsidRPr="00B75023">
        <w:rPr>
          <w:sz w:val="23"/>
          <w:szCs w:val="23"/>
        </w:rPr>
        <w:t>.</w:t>
      </w:r>
    </w:p>
    <w:p w:rsidR="005236D8" w:rsidRPr="00B75023" w:rsidRDefault="005236D8" w:rsidP="00B75023">
      <w:pPr>
        <w:shd w:val="clear" w:color="auto" w:fill="FFFFFF" w:themeFill="background1"/>
        <w:ind w:firstLine="567"/>
        <w:jc w:val="both"/>
        <w:rPr>
          <w:sz w:val="23"/>
          <w:szCs w:val="23"/>
        </w:rPr>
      </w:pPr>
    </w:p>
    <w:p w:rsidR="005236D8" w:rsidRPr="00B75023" w:rsidRDefault="005236D8" w:rsidP="00B75023">
      <w:pPr>
        <w:shd w:val="clear" w:color="auto" w:fill="FFFFFF" w:themeFill="background1"/>
        <w:ind w:firstLine="567"/>
        <w:jc w:val="both"/>
        <w:rPr>
          <w:sz w:val="23"/>
          <w:szCs w:val="23"/>
        </w:rPr>
      </w:pPr>
      <w:r w:rsidRPr="00B75023">
        <w:rPr>
          <w:sz w:val="23"/>
          <w:szCs w:val="23"/>
        </w:rPr>
        <w:t>Основные показатели, отражающие эффективность реализуемых мероприятий:</w:t>
      </w:r>
    </w:p>
    <w:p w:rsidR="005236D8" w:rsidRPr="00B75023" w:rsidRDefault="005236D8" w:rsidP="00B75023">
      <w:pPr>
        <w:shd w:val="clear" w:color="auto" w:fill="FFFFFF" w:themeFill="background1"/>
        <w:autoSpaceDE w:val="0"/>
        <w:autoSpaceDN w:val="0"/>
        <w:adjustRightInd w:val="0"/>
        <w:ind w:firstLine="709"/>
        <w:jc w:val="both"/>
        <w:rPr>
          <w:sz w:val="23"/>
          <w:szCs w:val="23"/>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2"/>
        <w:gridCol w:w="992"/>
        <w:gridCol w:w="1317"/>
        <w:gridCol w:w="1277"/>
        <w:gridCol w:w="1267"/>
        <w:gridCol w:w="1242"/>
      </w:tblGrid>
      <w:tr w:rsidR="005236D8" w:rsidRPr="00B75023" w:rsidTr="00414996">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36D8" w:rsidRPr="00B75023" w:rsidRDefault="005236D8" w:rsidP="00B75023">
            <w:pPr>
              <w:widowControl w:val="0"/>
              <w:shd w:val="clear" w:color="auto" w:fill="FFFFFF" w:themeFill="background1"/>
              <w:autoSpaceDE w:val="0"/>
              <w:autoSpaceDN w:val="0"/>
              <w:adjustRightInd w:val="0"/>
              <w:jc w:val="center"/>
              <w:rPr>
                <w:lang w:eastAsia="en-US"/>
              </w:rPr>
            </w:pPr>
            <w:r w:rsidRPr="00B75023">
              <w:rPr>
                <w:lang w:eastAsia="en-US"/>
              </w:rPr>
              <w:t xml:space="preserve">№ </w:t>
            </w:r>
          </w:p>
          <w:p w:rsidR="005236D8" w:rsidRPr="00B75023" w:rsidRDefault="005236D8" w:rsidP="00B75023">
            <w:pPr>
              <w:widowControl w:val="0"/>
              <w:shd w:val="clear" w:color="auto" w:fill="FFFFFF" w:themeFill="background1"/>
              <w:autoSpaceDE w:val="0"/>
              <w:autoSpaceDN w:val="0"/>
              <w:adjustRightInd w:val="0"/>
              <w:jc w:val="center"/>
              <w:rPr>
                <w:lang w:eastAsia="en-US"/>
              </w:rPr>
            </w:pPr>
            <w:r w:rsidRPr="00B75023">
              <w:rPr>
                <w:lang w:eastAsia="en-US"/>
              </w:rPr>
              <w:t>п/п</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36D8" w:rsidRPr="00B75023" w:rsidRDefault="005236D8" w:rsidP="00B75023">
            <w:pPr>
              <w:widowControl w:val="0"/>
              <w:shd w:val="clear" w:color="auto" w:fill="FFFFFF" w:themeFill="background1"/>
              <w:autoSpaceDE w:val="0"/>
              <w:autoSpaceDN w:val="0"/>
              <w:adjustRightInd w:val="0"/>
              <w:jc w:val="center"/>
              <w:rPr>
                <w:lang w:eastAsia="en-US"/>
              </w:rPr>
            </w:pPr>
            <w:r w:rsidRPr="00B75023">
              <w:rPr>
                <w:lang w:eastAsia="en-US"/>
              </w:rPr>
              <w:t>Наименование</w:t>
            </w:r>
          </w:p>
          <w:p w:rsidR="005236D8" w:rsidRPr="00B75023" w:rsidRDefault="005236D8" w:rsidP="00B75023">
            <w:pPr>
              <w:widowControl w:val="0"/>
              <w:shd w:val="clear" w:color="auto" w:fill="FFFFFF" w:themeFill="background1"/>
              <w:autoSpaceDE w:val="0"/>
              <w:autoSpaceDN w:val="0"/>
              <w:adjustRightInd w:val="0"/>
              <w:jc w:val="center"/>
              <w:rPr>
                <w:lang w:eastAsia="en-US"/>
              </w:rPr>
            </w:pPr>
            <w:r w:rsidRPr="00B75023">
              <w:rPr>
                <w:lang w:eastAsia="en-US"/>
              </w:rPr>
              <w:t>целевого показателя муниципальной подпрограммы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5236D8" w:rsidRPr="00B75023" w:rsidRDefault="005236D8" w:rsidP="00B75023">
            <w:pPr>
              <w:widowControl w:val="0"/>
              <w:shd w:val="clear" w:color="auto" w:fill="FFFFFF" w:themeFill="background1"/>
              <w:autoSpaceDE w:val="0"/>
              <w:autoSpaceDN w:val="0"/>
              <w:adjustRightInd w:val="0"/>
              <w:jc w:val="center"/>
              <w:rPr>
                <w:lang w:eastAsia="en-US"/>
              </w:rPr>
            </w:pPr>
            <w:r w:rsidRPr="00B75023">
              <w:rPr>
                <w:lang w:eastAsia="en-US"/>
              </w:rPr>
              <w:t>Ед. изм.</w:t>
            </w:r>
          </w:p>
        </w:tc>
        <w:tc>
          <w:tcPr>
            <w:tcW w:w="3861" w:type="dxa"/>
            <w:gridSpan w:val="3"/>
            <w:tcBorders>
              <w:top w:val="single" w:sz="4" w:space="0" w:color="auto"/>
              <w:left w:val="single" w:sz="4" w:space="0" w:color="auto"/>
              <w:bottom w:val="single" w:sz="4" w:space="0" w:color="auto"/>
              <w:right w:val="single" w:sz="4" w:space="0" w:color="auto"/>
            </w:tcBorders>
            <w:shd w:val="clear" w:color="auto" w:fill="auto"/>
            <w:hideMark/>
          </w:tcPr>
          <w:p w:rsidR="005236D8" w:rsidRPr="00B75023" w:rsidRDefault="005236D8" w:rsidP="00B75023">
            <w:pPr>
              <w:widowControl w:val="0"/>
              <w:shd w:val="clear" w:color="auto" w:fill="FFFFFF" w:themeFill="background1"/>
              <w:autoSpaceDE w:val="0"/>
              <w:autoSpaceDN w:val="0"/>
              <w:adjustRightInd w:val="0"/>
              <w:jc w:val="center"/>
              <w:rPr>
                <w:lang w:eastAsia="en-US"/>
              </w:rPr>
            </w:pPr>
            <w:r w:rsidRPr="00B75023">
              <w:rPr>
                <w:lang w:eastAsia="en-US"/>
              </w:rPr>
              <w:t>Значения целевых показателей</w:t>
            </w:r>
          </w:p>
        </w:tc>
        <w:tc>
          <w:tcPr>
            <w:tcW w:w="1242" w:type="dxa"/>
            <w:vMerge w:val="restart"/>
            <w:tcBorders>
              <w:top w:val="single" w:sz="4" w:space="0" w:color="auto"/>
              <w:left w:val="single" w:sz="4" w:space="0" w:color="auto"/>
              <w:right w:val="single" w:sz="4" w:space="0" w:color="auto"/>
            </w:tcBorders>
            <w:shd w:val="clear" w:color="auto" w:fill="auto"/>
            <w:hideMark/>
          </w:tcPr>
          <w:p w:rsidR="005236D8" w:rsidRPr="00B75023" w:rsidRDefault="005236D8" w:rsidP="00B75023">
            <w:pPr>
              <w:widowControl w:val="0"/>
              <w:shd w:val="clear" w:color="auto" w:fill="FFFFFF" w:themeFill="background1"/>
              <w:autoSpaceDE w:val="0"/>
              <w:autoSpaceDN w:val="0"/>
              <w:adjustRightInd w:val="0"/>
              <w:jc w:val="center"/>
              <w:rPr>
                <w:lang w:eastAsia="en-US"/>
              </w:rPr>
            </w:pPr>
            <w:r w:rsidRPr="00B75023">
              <w:rPr>
                <w:lang w:eastAsia="en-US"/>
              </w:rPr>
              <w:t xml:space="preserve">Базовые значение </w:t>
            </w:r>
          </w:p>
          <w:p w:rsidR="005236D8" w:rsidRPr="00B75023" w:rsidRDefault="005236D8" w:rsidP="00B75023">
            <w:pPr>
              <w:widowControl w:val="0"/>
              <w:shd w:val="clear" w:color="auto" w:fill="FFFFFF" w:themeFill="background1"/>
              <w:autoSpaceDE w:val="0"/>
              <w:autoSpaceDN w:val="0"/>
              <w:adjustRightInd w:val="0"/>
              <w:jc w:val="center"/>
              <w:rPr>
                <w:lang w:eastAsia="en-US"/>
              </w:rPr>
            </w:pPr>
            <w:r w:rsidRPr="00B75023">
              <w:rPr>
                <w:lang w:eastAsia="en-US"/>
              </w:rPr>
              <w:t xml:space="preserve">целевого показателя </w:t>
            </w:r>
          </w:p>
          <w:p w:rsidR="005236D8" w:rsidRPr="00B75023" w:rsidRDefault="005236D8" w:rsidP="00B75023">
            <w:pPr>
              <w:widowControl w:val="0"/>
              <w:shd w:val="clear" w:color="auto" w:fill="FFFFFF" w:themeFill="background1"/>
              <w:autoSpaceDE w:val="0"/>
              <w:autoSpaceDN w:val="0"/>
              <w:adjustRightInd w:val="0"/>
              <w:jc w:val="center"/>
              <w:rPr>
                <w:lang w:eastAsia="en-US"/>
              </w:rPr>
            </w:pPr>
            <w:r w:rsidRPr="00B75023">
              <w:rPr>
                <w:lang w:eastAsia="en-US"/>
              </w:rPr>
              <w:t>(201</w:t>
            </w:r>
            <w:r w:rsidR="0081079C" w:rsidRPr="00B75023">
              <w:rPr>
                <w:lang w:eastAsia="en-US"/>
              </w:rPr>
              <w:t>9</w:t>
            </w:r>
            <w:r w:rsidRPr="00B75023">
              <w:rPr>
                <w:lang w:eastAsia="en-US"/>
              </w:rPr>
              <w:t xml:space="preserve"> год)</w:t>
            </w:r>
          </w:p>
        </w:tc>
      </w:tr>
      <w:tr w:rsidR="005236D8" w:rsidRPr="00B75023" w:rsidTr="00414996">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236D8" w:rsidRPr="00B75023" w:rsidRDefault="005236D8" w:rsidP="00B75023">
            <w:pPr>
              <w:shd w:val="clear" w:color="auto" w:fill="FFFFFF" w:themeFill="background1"/>
              <w:jc w:val="center"/>
              <w:rPr>
                <w:sz w:val="21"/>
                <w:szCs w:val="21"/>
                <w:lang w:eastAsia="en-US"/>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236D8" w:rsidRPr="00B75023" w:rsidRDefault="005236D8" w:rsidP="00B75023">
            <w:pPr>
              <w:shd w:val="clear" w:color="auto" w:fill="FFFFFF" w:themeFill="background1"/>
              <w:jc w:val="center"/>
              <w:rPr>
                <w:sz w:val="21"/>
                <w:szCs w:val="21"/>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236D8" w:rsidRPr="00B75023" w:rsidRDefault="005236D8" w:rsidP="00B75023">
            <w:pPr>
              <w:shd w:val="clear" w:color="auto" w:fill="FFFFFF" w:themeFill="background1"/>
              <w:jc w:val="center"/>
              <w:rPr>
                <w:sz w:val="21"/>
                <w:szCs w:val="21"/>
                <w:lang w:eastAsia="en-US"/>
              </w:rPr>
            </w:pP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rsidR="005236D8" w:rsidRPr="00B75023" w:rsidRDefault="005236D8" w:rsidP="00B75023">
            <w:pPr>
              <w:widowControl w:val="0"/>
              <w:shd w:val="clear" w:color="auto" w:fill="FFFFFF" w:themeFill="background1"/>
              <w:autoSpaceDE w:val="0"/>
              <w:autoSpaceDN w:val="0"/>
              <w:adjustRightInd w:val="0"/>
              <w:jc w:val="center"/>
              <w:rPr>
                <w:lang w:eastAsia="en-US"/>
              </w:rPr>
            </w:pPr>
            <w:r w:rsidRPr="00B75023">
              <w:rPr>
                <w:lang w:eastAsia="en-US"/>
              </w:rPr>
              <w:t>По итогам первого года реализации</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5236D8" w:rsidRPr="00B75023" w:rsidRDefault="005236D8" w:rsidP="00B75023">
            <w:pPr>
              <w:widowControl w:val="0"/>
              <w:shd w:val="clear" w:color="auto" w:fill="FFFFFF" w:themeFill="background1"/>
              <w:autoSpaceDE w:val="0"/>
              <w:autoSpaceDN w:val="0"/>
              <w:adjustRightInd w:val="0"/>
              <w:jc w:val="center"/>
              <w:rPr>
                <w:lang w:eastAsia="en-US"/>
              </w:rPr>
            </w:pPr>
            <w:r w:rsidRPr="00B75023">
              <w:rPr>
                <w:lang w:eastAsia="en-US"/>
              </w:rPr>
              <w:t>По итогам второго года реализации</w:t>
            </w:r>
          </w:p>
        </w:tc>
        <w:tc>
          <w:tcPr>
            <w:tcW w:w="1267" w:type="dxa"/>
            <w:tcBorders>
              <w:top w:val="single" w:sz="4" w:space="0" w:color="auto"/>
              <w:left w:val="single" w:sz="4" w:space="0" w:color="auto"/>
              <w:bottom w:val="single" w:sz="4" w:space="0" w:color="auto"/>
              <w:right w:val="single" w:sz="4" w:space="0" w:color="auto"/>
            </w:tcBorders>
            <w:shd w:val="clear" w:color="auto" w:fill="auto"/>
            <w:hideMark/>
          </w:tcPr>
          <w:p w:rsidR="005236D8" w:rsidRPr="00B75023" w:rsidRDefault="005236D8" w:rsidP="00B75023">
            <w:pPr>
              <w:widowControl w:val="0"/>
              <w:shd w:val="clear" w:color="auto" w:fill="FFFFFF" w:themeFill="background1"/>
              <w:autoSpaceDE w:val="0"/>
              <w:autoSpaceDN w:val="0"/>
              <w:adjustRightInd w:val="0"/>
              <w:jc w:val="center"/>
              <w:rPr>
                <w:lang w:eastAsia="en-US"/>
              </w:rPr>
            </w:pPr>
            <w:r w:rsidRPr="00B75023">
              <w:rPr>
                <w:lang w:eastAsia="en-US"/>
              </w:rPr>
              <w:t>По итогам третьего года реализации</w:t>
            </w:r>
          </w:p>
        </w:tc>
        <w:tc>
          <w:tcPr>
            <w:tcW w:w="1242" w:type="dxa"/>
            <w:vMerge/>
            <w:tcBorders>
              <w:left w:val="single" w:sz="4" w:space="0" w:color="auto"/>
              <w:bottom w:val="single" w:sz="4" w:space="0" w:color="auto"/>
              <w:right w:val="single" w:sz="4" w:space="0" w:color="auto"/>
            </w:tcBorders>
            <w:shd w:val="clear" w:color="auto" w:fill="auto"/>
          </w:tcPr>
          <w:p w:rsidR="005236D8" w:rsidRPr="00B75023" w:rsidRDefault="005236D8" w:rsidP="00B75023">
            <w:pPr>
              <w:widowControl w:val="0"/>
              <w:shd w:val="clear" w:color="auto" w:fill="FFFFFF" w:themeFill="background1"/>
              <w:autoSpaceDE w:val="0"/>
              <w:autoSpaceDN w:val="0"/>
              <w:adjustRightInd w:val="0"/>
              <w:jc w:val="center"/>
              <w:rPr>
                <w:lang w:eastAsia="en-US"/>
              </w:rPr>
            </w:pPr>
          </w:p>
        </w:tc>
      </w:tr>
      <w:tr w:rsidR="00B75023" w:rsidRPr="00B75023" w:rsidTr="00414996">
        <w:tc>
          <w:tcPr>
            <w:tcW w:w="567" w:type="dxa"/>
            <w:tcBorders>
              <w:top w:val="single" w:sz="4" w:space="0" w:color="auto"/>
              <w:left w:val="single" w:sz="4" w:space="0" w:color="auto"/>
              <w:bottom w:val="single" w:sz="4" w:space="0" w:color="auto"/>
              <w:right w:val="single" w:sz="4" w:space="0" w:color="auto"/>
            </w:tcBorders>
            <w:shd w:val="clear" w:color="auto" w:fill="auto"/>
          </w:tcPr>
          <w:p w:rsidR="00B75023" w:rsidRPr="00B75023" w:rsidRDefault="00B75023" w:rsidP="00B75023">
            <w:pPr>
              <w:widowControl w:val="0"/>
              <w:shd w:val="clear" w:color="auto" w:fill="FFFFFF" w:themeFill="background1"/>
              <w:autoSpaceDE w:val="0"/>
              <w:autoSpaceDN w:val="0"/>
              <w:adjustRightInd w:val="0"/>
              <w:jc w:val="center"/>
              <w:rPr>
                <w:sz w:val="21"/>
                <w:szCs w:val="21"/>
                <w:lang w:eastAsia="en-US"/>
              </w:rPr>
            </w:pPr>
            <w:r w:rsidRPr="00B75023">
              <w:rPr>
                <w:sz w:val="21"/>
                <w:szCs w:val="21"/>
                <w:lang w:eastAsia="en-US"/>
              </w:rPr>
              <w:t>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75023" w:rsidRPr="00B75023" w:rsidRDefault="00B75023" w:rsidP="00B75023">
            <w:pPr>
              <w:shd w:val="clear" w:color="auto" w:fill="FFFFFF" w:themeFill="background1"/>
              <w:tabs>
                <w:tab w:val="left" w:pos="418"/>
              </w:tabs>
              <w:rPr>
                <w:sz w:val="21"/>
                <w:szCs w:val="21"/>
                <w:lang w:eastAsia="en-US"/>
              </w:rPr>
            </w:pPr>
            <w:r w:rsidRPr="00B75023">
              <w:rPr>
                <w:sz w:val="21"/>
                <w:szCs w:val="21"/>
              </w:rPr>
              <w:t xml:space="preserve">число молодёжи, участвующей в мероприятиях по основным направлениям молодёжной политики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75023" w:rsidRPr="00B75023" w:rsidRDefault="00B75023" w:rsidP="00B75023">
            <w:pPr>
              <w:widowControl w:val="0"/>
              <w:shd w:val="clear" w:color="auto" w:fill="FFFFFF" w:themeFill="background1"/>
              <w:autoSpaceDE w:val="0"/>
              <w:autoSpaceDN w:val="0"/>
              <w:adjustRightInd w:val="0"/>
              <w:jc w:val="center"/>
              <w:rPr>
                <w:sz w:val="21"/>
                <w:szCs w:val="21"/>
                <w:lang w:eastAsia="en-US"/>
              </w:rPr>
            </w:pPr>
            <w:r w:rsidRPr="00B75023">
              <w:rPr>
                <w:sz w:val="21"/>
                <w:szCs w:val="21"/>
                <w:lang w:eastAsia="en-US"/>
              </w:rPr>
              <w:t>ед.</w:t>
            </w:r>
          </w:p>
        </w:tc>
        <w:tc>
          <w:tcPr>
            <w:tcW w:w="1317" w:type="dxa"/>
            <w:tcBorders>
              <w:top w:val="single" w:sz="4" w:space="0" w:color="auto"/>
              <w:left w:val="single" w:sz="4" w:space="0" w:color="auto"/>
              <w:bottom w:val="single" w:sz="4" w:space="0" w:color="auto"/>
              <w:right w:val="single" w:sz="4" w:space="0" w:color="auto"/>
            </w:tcBorders>
            <w:shd w:val="clear" w:color="auto" w:fill="auto"/>
          </w:tcPr>
          <w:p w:rsidR="00B75023" w:rsidRPr="00B75023" w:rsidRDefault="00B75023" w:rsidP="00B75023">
            <w:pPr>
              <w:widowControl w:val="0"/>
              <w:shd w:val="clear" w:color="auto" w:fill="FFFFFF" w:themeFill="background1"/>
              <w:autoSpaceDE w:val="0"/>
              <w:autoSpaceDN w:val="0"/>
              <w:adjustRightInd w:val="0"/>
              <w:jc w:val="center"/>
            </w:pPr>
            <w:r w:rsidRPr="00B75023">
              <w:t>65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B75023" w:rsidRPr="00B75023" w:rsidRDefault="00B75023" w:rsidP="00B75023">
            <w:pPr>
              <w:widowControl w:val="0"/>
              <w:shd w:val="clear" w:color="auto" w:fill="FFFFFF" w:themeFill="background1"/>
              <w:autoSpaceDE w:val="0"/>
              <w:autoSpaceDN w:val="0"/>
              <w:adjustRightInd w:val="0"/>
              <w:jc w:val="center"/>
            </w:pPr>
            <w:r w:rsidRPr="00B75023">
              <w:t>75</w:t>
            </w:r>
          </w:p>
        </w:tc>
        <w:tc>
          <w:tcPr>
            <w:tcW w:w="1267" w:type="dxa"/>
            <w:tcBorders>
              <w:top w:val="single" w:sz="4" w:space="0" w:color="auto"/>
              <w:left w:val="single" w:sz="4" w:space="0" w:color="auto"/>
              <w:bottom w:val="single" w:sz="4" w:space="0" w:color="auto"/>
              <w:right w:val="single" w:sz="4" w:space="0" w:color="auto"/>
            </w:tcBorders>
            <w:shd w:val="clear" w:color="auto" w:fill="auto"/>
          </w:tcPr>
          <w:p w:rsidR="00B75023" w:rsidRPr="00B75023" w:rsidRDefault="00B75023" w:rsidP="00B75023">
            <w:pPr>
              <w:widowControl w:val="0"/>
              <w:shd w:val="clear" w:color="auto" w:fill="FFFFFF" w:themeFill="background1"/>
              <w:autoSpaceDE w:val="0"/>
              <w:autoSpaceDN w:val="0"/>
              <w:adjustRightInd w:val="0"/>
              <w:jc w:val="center"/>
            </w:pPr>
            <w:r w:rsidRPr="00B75023">
              <w:t>85</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B75023" w:rsidRPr="00B75023" w:rsidRDefault="00B75023" w:rsidP="00B75023">
            <w:pPr>
              <w:widowControl w:val="0"/>
              <w:shd w:val="clear" w:color="auto" w:fill="FFFFFF" w:themeFill="background1"/>
              <w:autoSpaceDE w:val="0"/>
              <w:autoSpaceDN w:val="0"/>
              <w:adjustRightInd w:val="0"/>
              <w:jc w:val="center"/>
            </w:pPr>
            <w:r w:rsidRPr="00B75023">
              <w:t>60</w:t>
            </w:r>
          </w:p>
        </w:tc>
      </w:tr>
      <w:tr w:rsidR="00B75023" w:rsidRPr="00B75023" w:rsidTr="00414996">
        <w:tc>
          <w:tcPr>
            <w:tcW w:w="567" w:type="dxa"/>
            <w:tcBorders>
              <w:top w:val="single" w:sz="4" w:space="0" w:color="auto"/>
              <w:left w:val="single" w:sz="4" w:space="0" w:color="auto"/>
              <w:bottom w:val="single" w:sz="4" w:space="0" w:color="auto"/>
              <w:right w:val="single" w:sz="4" w:space="0" w:color="auto"/>
            </w:tcBorders>
            <w:shd w:val="clear" w:color="auto" w:fill="auto"/>
          </w:tcPr>
          <w:p w:rsidR="00B75023" w:rsidRPr="00B75023" w:rsidRDefault="00B75023" w:rsidP="00B75023">
            <w:pPr>
              <w:widowControl w:val="0"/>
              <w:shd w:val="clear" w:color="auto" w:fill="FFFFFF" w:themeFill="background1"/>
              <w:autoSpaceDE w:val="0"/>
              <w:autoSpaceDN w:val="0"/>
              <w:adjustRightInd w:val="0"/>
              <w:jc w:val="center"/>
              <w:rPr>
                <w:sz w:val="21"/>
                <w:szCs w:val="21"/>
                <w:lang w:eastAsia="en-US"/>
              </w:rPr>
            </w:pPr>
            <w:r w:rsidRPr="00B75023">
              <w:rPr>
                <w:sz w:val="21"/>
                <w:szCs w:val="21"/>
                <w:lang w:eastAsia="en-US"/>
              </w:rPr>
              <w:t>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75023" w:rsidRPr="00B75023" w:rsidRDefault="00B75023" w:rsidP="00B75023">
            <w:pPr>
              <w:widowControl w:val="0"/>
              <w:shd w:val="clear" w:color="auto" w:fill="FFFFFF" w:themeFill="background1"/>
              <w:tabs>
                <w:tab w:val="left" w:pos="418"/>
              </w:tabs>
              <w:rPr>
                <w:sz w:val="21"/>
                <w:szCs w:val="21"/>
              </w:rPr>
            </w:pPr>
            <w:r w:rsidRPr="00B75023">
              <w:rPr>
                <w:sz w:val="21"/>
                <w:szCs w:val="21"/>
              </w:rPr>
              <w:t xml:space="preserve">число временно трудоустроенных несовершеннолетних граждан в летний период в трудовой бригаде при администрации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75023" w:rsidRPr="00B75023" w:rsidRDefault="00B75023" w:rsidP="00B75023">
            <w:pPr>
              <w:widowControl w:val="0"/>
              <w:shd w:val="clear" w:color="auto" w:fill="FFFFFF" w:themeFill="background1"/>
              <w:autoSpaceDE w:val="0"/>
              <w:autoSpaceDN w:val="0"/>
              <w:adjustRightInd w:val="0"/>
              <w:jc w:val="center"/>
              <w:rPr>
                <w:sz w:val="21"/>
                <w:szCs w:val="21"/>
                <w:lang w:eastAsia="en-US"/>
              </w:rPr>
            </w:pPr>
            <w:r w:rsidRPr="00B75023">
              <w:rPr>
                <w:sz w:val="21"/>
                <w:szCs w:val="21"/>
                <w:lang w:eastAsia="en-US"/>
              </w:rPr>
              <w:t>ед.</w:t>
            </w:r>
          </w:p>
        </w:tc>
        <w:tc>
          <w:tcPr>
            <w:tcW w:w="1317" w:type="dxa"/>
            <w:tcBorders>
              <w:top w:val="single" w:sz="4" w:space="0" w:color="auto"/>
              <w:left w:val="single" w:sz="4" w:space="0" w:color="auto"/>
              <w:bottom w:val="single" w:sz="4" w:space="0" w:color="auto"/>
              <w:right w:val="single" w:sz="4" w:space="0" w:color="auto"/>
            </w:tcBorders>
            <w:shd w:val="clear" w:color="auto" w:fill="auto"/>
          </w:tcPr>
          <w:p w:rsidR="00B75023" w:rsidRPr="00B75023" w:rsidRDefault="00B75023" w:rsidP="00B75023">
            <w:pPr>
              <w:widowControl w:val="0"/>
              <w:shd w:val="clear" w:color="auto" w:fill="FFFFFF" w:themeFill="background1"/>
              <w:autoSpaceDE w:val="0"/>
              <w:autoSpaceDN w:val="0"/>
              <w:adjustRightInd w:val="0"/>
              <w:jc w:val="center"/>
            </w:pPr>
            <w:r w:rsidRPr="00B75023">
              <w:t>16</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B75023" w:rsidRPr="00B75023" w:rsidRDefault="00B75023" w:rsidP="00B75023">
            <w:pPr>
              <w:widowControl w:val="0"/>
              <w:shd w:val="clear" w:color="auto" w:fill="FFFFFF" w:themeFill="background1"/>
              <w:autoSpaceDE w:val="0"/>
              <w:autoSpaceDN w:val="0"/>
              <w:adjustRightInd w:val="0"/>
              <w:jc w:val="center"/>
            </w:pPr>
            <w:r w:rsidRPr="00B75023">
              <w:t>17</w:t>
            </w:r>
          </w:p>
        </w:tc>
        <w:tc>
          <w:tcPr>
            <w:tcW w:w="1267" w:type="dxa"/>
            <w:tcBorders>
              <w:top w:val="single" w:sz="4" w:space="0" w:color="auto"/>
              <w:left w:val="single" w:sz="4" w:space="0" w:color="auto"/>
              <w:bottom w:val="single" w:sz="4" w:space="0" w:color="auto"/>
              <w:right w:val="single" w:sz="4" w:space="0" w:color="auto"/>
            </w:tcBorders>
            <w:shd w:val="clear" w:color="auto" w:fill="auto"/>
          </w:tcPr>
          <w:p w:rsidR="00B75023" w:rsidRPr="00B75023" w:rsidRDefault="00B75023" w:rsidP="00B75023">
            <w:pPr>
              <w:widowControl w:val="0"/>
              <w:shd w:val="clear" w:color="auto" w:fill="FFFFFF" w:themeFill="background1"/>
              <w:autoSpaceDE w:val="0"/>
              <w:autoSpaceDN w:val="0"/>
              <w:adjustRightInd w:val="0"/>
              <w:jc w:val="center"/>
            </w:pPr>
            <w:r w:rsidRPr="00B75023">
              <w:t>18</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B75023" w:rsidRPr="00B75023" w:rsidRDefault="00B75023" w:rsidP="00B75023">
            <w:pPr>
              <w:widowControl w:val="0"/>
              <w:shd w:val="clear" w:color="auto" w:fill="FFFFFF" w:themeFill="background1"/>
              <w:autoSpaceDE w:val="0"/>
              <w:autoSpaceDN w:val="0"/>
              <w:adjustRightInd w:val="0"/>
              <w:jc w:val="center"/>
            </w:pPr>
            <w:r w:rsidRPr="00B75023">
              <w:t>15</w:t>
            </w:r>
          </w:p>
        </w:tc>
      </w:tr>
      <w:tr w:rsidR="00B75023" w:rsidRPr="001B7C39" w:rsidTr="00414996">
        <w:tc>
          <w:tcPr>
            <w:tcW w:w="567" w:type="dxa"/>
            <w:tcBorders>
              <w:top w:val="single" w:sz="4" w:space="0" w:color="auto"/>
              <w:left w:val="single" w:sz="4" w:space="0" w:color="auto"/>
              <w:bottom w:val="single" w:sz="4" w:space="0" w:color="auto"/>
              <w:right w:val="single" w:sz="4" w:space="0" w:color="auto"/>
            </w:tcBorders>
            <w:shd w:val="clear" w:color="auto" w:fill="auto"/>
          </w:tcPr>
          <w:p w:rsidR="00B75023" w:rsidRPr="00B75023" w:rsidRDefault="00B75023" w:rsidP="00B75023">
            <w:pPr>
              <w:widowControl w:val="0"/>
              <w:shd w:val="clear" w:color="auto" w:fill="FFFFFF" w:themeFill="background1"/>
              <w:autoSpaceDE w:val="0"/>
              <w:autoSpaceDN w:val="0"/>
              <w:adjustRightInd w:val="0"/>
              <w:jc w:val="center"/>
              <w:rPr>
                <w:sz w:val="21"/>
                <w:szCs w:val="21"/>
                <w:lang w:eastAsia="en-US"/>
              </w:rPr>
            </w:pPr>
            <w:r w:rsidRPr="00B75023">
              <w:rPr>
                <w:sz w:val="21"/>
                <w:szCs w:val="21"/>
                <w:lang w:eastAsia="en-US"/>
              </w:rPr>
              <w:t>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75023" w:rsidRPr="00B75023" w:rsidRDefault="00B75023" w:rsidP="00B75023">
            <w:pPr>
              <w:widowControl w:val="0"/>
              <w:shd w:val="clear" w:color="auto" w:fill="FFFFFF" w:themeFill="background1"/>
              <w:autoSpaceDE w:val="0"/>
              <w:autoSpaceDN w:val="0"/>
              <w:adjustRightInd w:val="0"/>
              <w:rPr>
                <w:sz w:val="21"/>
                <w:szCs w:val="21"/>
              </w:rPr>
            </w:pPr>
            <w:r w:rsidRPr="00B75023">
              <w:rPr>
                <w:sz w:val="21"/>
                <w:szCs w:val="21"/>
              </w:rPr>
              <w:t xml:space="preserve">число детей из малообеспеченных семей путевками в летний оздоровительный лагерь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75023" w:rsidRPr="00B75023" w:rsidRDefault="00B75023" w:rsidP="00B75023">
            <w:pPr>
              <w:widowControl w:val="0"/>
              <w:shd w:val="clear" w:color="auto" w:fill="FFFFFF" w:themeFill="background1"/>
              <w:autoSpaceDE w:val="0"/>
              <w:autoSpaceDN w:val="0"/>
              <w:adjustRightInd w:val="0"/>
              <w:jc w:val="center"/>
              <w:rPr>
                <w:sz w:val="21"/>
                <w:szCs w:val="21"/>
                <w:lang w:eastAsia="en-US"/>
              </w:rPr>
            </w:pPr>
            <w:r w:rsidRPr="00B75023">
              <w:rPr>
                <w:sz w:val="21"/>
                <w:szCs w:val="21"/>
                <w:lang w:eastAsia="en-US"/>
              </w:rPr>
              <w:t>ед.</w:t>
            </w:r>
          </w:p>
        </w:tc>
        <w:tc>
          <w:tcPr>
            <w:tcW w:w="1317" w:type="dxa"/>
            <w:tcBorders>
              <w:top w:val="single" w:sz="4" w:space="0" w:color="auto"/>
              <w:left w:val="single" w:sz="4" w:space="0" w:color="auto"/>
              <w:bottom w:val="single" w:sz="4" w:space="0" w:color="auto"/>
              <w:right w:val="single" w:sz="4" w:space="0" w:color="auto"/>
            </w:tcBorders>
            <w:shd w:val="clear" w:color="auto" w:fill="auto"/>
          </w:tcPr>
          <w:p w:rsidR="00B75023" w:rsidRPr="00B75023" w:rsidRDefault="00B75023" w:rsidP="00B75023">
            <w:pPr>
              <w:widowControl w:val="0"/>
              <w:shd w:val="clear" w:color="auto" w:fill="FFFFFF" w:themeFill="background1"/>
              <w:autoSpaceDE w:val="0"/>
              <w:autoSpaceDN w:val="0"/>
              <w:adjustRightInd w:val="0"/>
              <w:jc w:val="center"/>
            </w:pPr>
            <w:r w:rsidRPr="00B75023">
              <w:t>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B75023" w:rsidRPr="00B75023" w:rsidRDefault="00B75023" w:rsidP="00B75023">
            <w:pPr>
              <w:widowControl w:val="0"/>
              <w:shd w:val="clear" w:color="auto" w:fill="FFFFFF" w:themeFill="background1"/>
              <w:autoSpaceDE w:val="0"/>
              <w:autoSpaceDN w:val="0"/>
              <w:adjustRightInd w:val="0"/>
              <w:jc w:val="center"/>
            </w:pPr>
            <w:r w:rsidRPr="00B75023">
              <w:t>5</w:t>
            </w:r>
          </w:p>
        </w:tc>
        <w:tc>
          <w:tcPr>
            <w:tcW w:w="1267" w:type="dxa"/>
            <w:tcBorders>
              <w:top w:val="single" w:sz="4" w:space="0" w:color="auto"/>
              <w:left w:val="single" w:sz="4" w:space="0" w:color="auto"/>
              <w:bottom w:val="single" w:sz="4" w:space="0" w:color="auto"/>
              <w:right w:val="single" w:sz="4" w:space="0" w:color="auto"/>
            </w:tcBorders>
            <w:shd w:val="clear" w:color="auto" w:fill="auto"/>
          </w:tcPr>
          <w:p w:rsidR="00B75023" w:rsidRPr="00B75023" w:rsidRDefault="00B75023" w:rsidP="00B75023">
            <w:pPr>
              <w:widowControl w:val="0"/>
              <w:shd w:val="clear" w:color="auto" w:fill="FFFFFF" w:themeFill="background1"/>
              <w:autoSpaceDE w:val="0"/>
              <w:autoSpaceDN w:val="0"/>
              <w:adjustRightInd w:val="0"/>
              <w:jc w:val="center"/>
            </w:pPr>
            <w:r w:rsidRPr="00B75023">
              <w:t>5</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B75023" w:rsidRPr="00501791" w:rsidRDefault="00B75023" w:rsidP="00B75023">
            <w:pPr>
              <w:widowControl w:val="0"/>
              <w:shd w:val="clear" w:color="auto" w:fill="FFFFFF" w:themeFill="background1"/>
              <w:autoSpaceDE w:val="0"/>
              <w:autoSpaceDN w:val="0"/>
              <w:adjustRightInd w:val="0"/>
              <w:jc w:val="center"/>
            </w:pPr>
            <w:r w:rsidRPr="00B75023">
              <w:t>5</w:t>
            </w:r>
          </w:p>
        </w:tc>
      </w:tr>
    </w:tbl>
    <w:p w:rsidR="005236D8" w:rsidRPr="001B7C39" w:rsidRDefault="005236D8" w:rsidP="005236D8">
      <w:pPr>
        <w:autoSpaceDE w:val="0"/>
        <w:autoSpaceDN w:val="0"/>
        <w:adjustRightInd w:val="0"/>
        <w:ind w:firstLine="709"/>
        <w:jc w:val="both"/>
        <w:rPr>
          <w:sz w:val="23"/>
          <w:szCs w:val="23"/>
        </w:rPr>
      </w:pPr>
    </w:p>
    <w:bookmarkEnd w:id="57"/>
    <w:bookmarkEnd w:id="58"/>
    <w:p w:rsidR="005236D8" w:rsidRPr="001B7C39" w:rsidRDefault="005236D8" w:rsidP="005236D8">
      <w:pPr>
        <w:contextualSpacing/>
        <w:jc w:val="center"/>
        <w:rPr>
          <w:b/>
          <w:sz w:val="24"/>
          <w:szCs w:val="24"/>
        </w:rPr>
      </w:pPr>
    </w:p>
    <w:p w:rsidR="0081079C" w:rsidRPr="001B7C39" w:rsidRDefault="0081079C" w:rsidP="0081079C">
      <w:pPr>
        <w:contextualSpacing/>
        <w:jc w:val="center"/>
        <w:rPr>
          <w:b/>
          <w:sz w:val="24"/>
          <w:szCs w:val="24"/>
        </w:rPr>
      </w:pPr>
    </w:p>
    <w:p w:rsidR="0081079C" w:rsidRPr="001B7C39" w:rsidRDefault="0081079C" w:rsidP="0081079C">
      <w:pPr>
        <w:contextualSpacing/>
        <w:jc w:val="center"/>
        <w:rPr>
          <w:b/>
          <w:sz w:val="24"/>
          <w:szCs w:val="24"/>
        </w:rPr>
      </w:pPr>
    </w:p>
    <w:p w:rsidR="0081079C" w:rsidRPr="004568AC" w:rsidRDefault="0081079C" w:rsidP="0081079C">
      <w:pPr>
        <w:jc w:val="center"/>
        <w:rPr>
          <w:b/>
          <w:sz w:val="26"/>
          <w:szCs w:val="26"/>
        </w:rPr>
      </w:pPr>
      <w:r w:rsidRPr="004568AC">
        <w:rPr>
          <w:b/>
          <w:sz w:val="26"/>
          <w:szCs w:val="26"/>
        </w:rPr>
        <w:t>П А С П О Р Т</w:t>
      </w:r>
    </w:p>
    <w:p w:rsidR="0081079C" w:rsidRPr="004568AC" w:rsidRDefault="0081079C" w:rsidP="0081079C">
      <w:pPr>
        <w:autoSpaceDE w:val="0"/>
        <w:jc w:val="center"/>
        <w:rPr>
          <w:b/>
          <w:sz w:val="26"/>
          <w:szCs w:val="26"/>
        </w:rPr>
      </w:pPr>
      <w:r w:rsidRPr="004568AC">
        <w:rPr>
          <w:b/>
          <w:sz w:val="26"/>
          <w:szCs w:val="26"/>
        </w:rPr>
        <w:t xml:space="preserve">муниципальной подпрограммы </w:t>
      </w:r>
    </w:p>
    <w:p w:rsidR="0081079C" w:rsidRPr="004568AC" w:rsidRDefault="0081079C" w:rsidP="0081079C">
      <w:pPr>
        <w:jc w:val="center"/>
        <w:rPr>
          <w:b/>
          <w:bCs/>
          <w:sz w:val="26"/>
          <w:szCs w:val="26"/>
        </w:rPr>
      </w:pPr>
      <w:r w:rsidRPr="004568AC">
        <w:rPr>
          <w:b/>
          <w:bCs/>
          <w:sz w:val="26"/>
          <w:szCs w:val="26"/>
        </w:rPr>
        <w:t xml:space="preserve"> «Внесение изменений в документы территориального планирования </w:t>
      </w:r>
    </w:p>
    <w:p w:rsidR="0081079C" w:rsidRPr="004568AC" w:rsidRDefault="0081079C" w:rsidP="0081079C">
      <w:pPr>
        <w:autoSpaceDE w:val="0"/>
        <w:jc w:val="center"/>
        <w:rPr>
          <w:b/>
          <w:sz w:val="26"/>
          <w:szCs w:val="26"/>
        </w:rPr>
      </w:pPr>
      <w:r w:rsidRPr="004568AC">
        <w:rPr>
          <w:b/>
          <w:bCs/>
          <w:sz w:val="26"/>
          <w:szCs w:val="26"/>
        </w:rPr>
        <w:t>и градостроительного зонирования, внесение в единый государственный реестр недвижимости сведений о границах населенных пунктов и территориальных зон муниципального образования Петровское сельское поселение на 2020-2022 годы»</w:t>
      </w:r>
      <w:r w:rsidRPr="004568AC">
        <w:rPr>
          <w:sz w:val="26"/>
          <w:szCs w:val="26"/>
        </w:rPr>
        <w:t xml:space="preserve"> </w:t>
      </w:r>
      <w:r w:rsidRPr="004568AC">
        <w:rPr>
          <w:b/>
          <w:sz w:val="26"/>
          <w:szCs w:val="26"/>
        </w:rPr>
        <w:t xml:space="preserve">муниципальной программы «Устойчивое общественное развитие </w:t>
      </w:r>
    </w:p>
    <w:p w:rsidR="0081079C" w:rsidRPr="004568AC" w:rsidRDefault="0081079C" w:rsidP="0081079C">
      <w:pPr>
        <w:autoSpaceDE w:val="0"/>
        <w:jc w:val="center"/>
        <w:rPr>
          <w:b/>
          <w:sz w:val="26"/>
          <w:szCs w:val="26"/>
        </w:rPr>
      </w:pPr>
      <w:r w:rsidRPr="004568AC">
        <w:rPr>
          <w:b/>
          <w:sz w:val="26"/>
          <w:szCs w:val="26"/>
        </w:rPr>
        <w:t>в муниципальном образовании Петровское сельское поселение на 2020-2022 годы»</w:t>
      </w:r>
    </w:p>
    <w:p w:rsidR="0081079C" w:rsidRPr="004568AC" w:rsidRDefault="0081079C" w:rsidP="0081079C">
      <w:pPr>
        <w:autoSpaceDE w:val="0"/>
        <w:jc w:val="center"/>
        <w:rPr>
          <w:b/>
          <w:sz w:val="24"/>
          <w:szCs w:val="24"/>
        </w:rPr>
      </w:pPr>
    </w:p>
    <w:tbl>
      <w:tblPr>
        <w:tblW w:w="10032" w:type="dxa"/>
        <w:tblInd w:w="105" w:type="dxa"/>
        <w:tblLayout w:type="fixed"/>
        <w:tblCellMar>
          <w:top w:w="105" w:type="dxa"/>
          <w:left w:w="105" w:type="dxa"/>
          <w:bottom w:w="105" w:type="dxa"/>
          <w:right w:w="105" w:type="dxa"/>
        </w:tblCellMar>
        <w:tblLook w:val="0000" w:firstRow="0" w:lastRow="0" w:firstColumn="0" w:lastColumn="0" w:noHBand="0" w:noVBand="0"/>
      </w:tblPr>
      <w:tblGrid>
        <w:gridCol w:w="3305"/>
        <w:gridCol w:w="6727"/>
      </w:tblGrid>
      <w:tr w:rsidR="0081079C" w:rsidRPr="004568AC" w:rsidTr="00414996">
        <w:trPr>
          <w:trHeight w:val="443"/>
        </w:trPr>
        <w:tc>
          <w:tcPr>
            <w:tcW w:w="3305" w:type="dxa"/>
            <w:tcBorders>
              <w:top w:val="single" w:sz="4" w:space="0" w:color="000000"/>
              <w:left w:val="single" w:sz="4" w:space="0" w:color="000000"/>
              <w:bottom w:val="single" w:sz="4" w:space="0" w:color="000000"/>
            </w:tcBorders>
            <w:shd w:val="clear" w:color="auto" w:fill="auto"/>
          </w:tcPr>
          <w:p w:rsidR="0081079C" w:rsidRPr="004568AC" w:rsidRDefault="0081079C" w:rsidP="00414996">
            <w:pPr>
              <w:widowControl w:val="0"/>
              <w:autoSpaceDE w:val="0"/>
            </w:pPr>
            <w:r w:rsidRPr="004568AC">
              <w:t xml:space="preserve">Полное наименование  </w:t>
            </w:r>
          </w:p>
          <w:p w:rsidR="0081079C" w:rsidRPr="004568AC" w:rsidRDefault="0081079C" w:rsidP="00414996">
            <w:pPr>
              <w:widowControl w:val="0"/>
              <w:autoSpaceDE w:val="0"/>
            </w:pPr>
            <w:r w:rsidRPr="004568AC">
              <w:t>подпрограммы</w:t>
            </w:r>
          </w:p>
        </w:tc>
        <w:tc>
          <w:tcPr>
            <w:tcW w:w="6727" w:type="dxa"/>
            <w:tcBorders>
              <w:top w:val="single" w:sz="4" w:space="0" w:color="000000"/>
              <w:left w:val="single" w:sz="4" w:space="0" w:color="000000"/>
              <w:bottom w:val="single" w:sz="4" w:space="0" w:color="000000"/>
              <w:right w:val="single" w:sz="4" w:space="0" w:color="000000"/>
            </w:tcBorders>
            <w:shd w:val="clear" w:color="auto" w:fill="auto"/>
          </w:tcPr>
          <w:p w:rsidR="0081079C" w:rsidRPr="004568AC" w:rsidRDefault="007C52DC" w:rsidP="00414996">
            <w:pPr>
              <w:autoSpaceDE w:val="0"/>
              <w:jc w:val="both"/>
            </w:pPr>
            <w:r w:rsidRPr="004568AC">
              <w:rPr>
                <w:sz w:val="21"/>
                <w:szCs w:val="21"/>
              </w:rPr>
              <w:t>«</w:t>
            </w:r>
            <w:r w:rsidR="0081079C" w:rsidRPr="004568AC">
              <w:rPr>
                <w:sz w:val="21"/>
                <w:szCs w:val="21"/>
              </w:rPr>
              <w:t xml:space="preserve">Внесение изменений в документы территориального планирования и градостроительного зонирования, внесение в единый государственный реестр недвижимости сведений о границах населенных пунктов и территориальных зон муниципального образования </w:t>
            </w:r>
            <w:r w:rsidRPr="004568AC">
              <w:rPr>
                <w:sz w:val="21"/>
                <w:szCs w:val="21"/>
              </w:rPr>
              <w:t>Петр</w:t>
            </w:r>
            <w:r w:rsidR="0081079C" w:rsidRPr="004568AC">
              <w:rPr>
                <w:sz w:val="21"/>
                <w:szCs w:val="21"/>
              </w:rPr>
              <w:t>овское сельское поселение на 20</w:t>
            </w:r>
            <w:r w:rsidRPr="004568AC">
              <w:rPr>
                <w:sz w:val="21"/>
                <w:szCs w:val="21"/>
              </w:rPr>
              <w:t>20</w:t>
            </w:r>
            <w:r w:rsidR="0081079C" w:rsidRPr="004568AC">
              <w:rPr>
                <w:sz w:val="21"/>
                <w:szCs w:val="21"/>
              </w:rPr>
              <w:t>-202</w:t>
            </w:r>
            <w:r w:rsidRPr="004568AC">
              <w:rPr>
                <w:sz w:val="21"/>
                <w:szCs w:val="21"/>
              </w:rPr>
              <w:t>2</w:t>
            </w:r>
            <w:r w:rsidR="0081079C" w:rsidRPr="004568AC">
              <w:rPr>
                <w:sz w:val="21"/>
                <w:szCs w:val="21"/>
              </w:rPr>
              <w:t xml:space="preserve"> годы» </w:t>
            </w:r>
          </w:p>
        </w:tc>
      </w:tr>
      <w:tr w:rsidR="0081079C" w:rsidRPr="004568AC" w:rsidTr="00414996">
        <w:trPr>
          <w:trHeight w:val="708"/>
        </w:trPr>
        <w:tc>
          <w:tcPr>
            <w:tcW w:w="3305" w:type="dxa"/>
            <w:tcBorders>
              <w:top w:val="single" w:sz="4" w:space="0" w:color="000000"/>
              <w:left w:val="single" w:sz="4" w:space="0" w:color="000000"/>
              <w:bottom w:val="single" w:sz="4" w:space="0" w:color="000000"/>
            </w:tcBorders>
            <w:shd w:val="clear" w:color="auto" w:fill="auto"/>
          </w:tcPr>
          <w:p w:rsidR="0081079C" w:rsidRPr="004568AC" w:rsidRDefault="0081079C" w:rsidP="00414996">
            <w:pPr>
              <w:widowControl w:val="0"/>
              <w:autoSpaceDE w:val="0"/>
            </w:pPr>
            <w:r w:rsidRPr="004568AC">
              <w:t xml:space="preserve">Ответственный исполнитель муниципальной подпрограммы </w:t>
            </w:r>
          </w:p>
        </w:tc>
        <w:tc>
          <w:tcPr>
            <w:tcW w:w="6727" w:type="dxa"/>
            <w:tcBorders>
              <w:top w:val="single" w:sz="4" w:space="0" w:color="000000"/>
              <w:left w:val="single" w:sz="4" w:space="0" w:color="000000"/>
              <w:bottom w:val="single" w:sz="4" w:space="0" w:color="000000"/>
              <w:right w:val="single" w:sz="4" w:space="0" w:color="000000"/>
            </w:tcBorders>
            <w:shd w:val="clear" w:color="auto" w:fill="auto"/>
          </w:tcPr>
          <w:p w:rsidR="0081079C" w:rsidRPr="004568AC" w:rsidRDefault="0081079C" w:rsidP="00B75023">
            <w:pPr>
              <w:autoSpaceDE w:val="0"/>
            </w:pPr>
            <w:r w:rsidRPr="004568AC">
              <w:t xml:space="preserve">Ведущий специалист </w:t>
            </w:r>
            <w:r w:rsidR="00B75023" w:rsidRPr="004568AC">
              <w:t xml:space="preserve">– землеустроитель </w:t>
            </w:r>
            <w:r w:rsidRPr="004568AC">
              <w:t xml:space="preserve">администрации муниципального образования </w:t>
            </w:r>
            <w:r w:rsidR="00B75023" w:rsidRPr="004568AC">
              <w:t>Петровское</w:t>
            </w:r>
            <w:r w:rsidRPr="004568AC">
              <w:t xml:space="preserve"> сельское поселение</w:t>
            </w:r>
          </w:p>
        </w:tc>
      </w:tr>
      <w:tr w:rsidR="0081079C" w:rsidRPr="004568AC" w:rsidTr="00414996">
        <w:tc>
          <w:tcPr>
            <w:tcW w:w="3305" w:type="dxa"/>
            <w:tcBorders>
              <w:top w:val="single" w:sz="4" w:space="0" w:color="000000"/>
              <w:left w:val="single" w:sz="4" w:space="0" w:color="000000"/>
              <w:bottom w:val="single" w:sz="4" w:space="0" w:color="000000"/>
            </w:tcBorders>
            <w:shd w:val="clear" w:color="auto" w:fill="auto"/>
          </w:tcPr>
          <w:p w:rsidR="0081079C" w:rsidRPr="004568AC" w:rsidRDefault="0081079C" w:rsidP="00414996">
            <w:pPr>
              <w:widowControl w:val="0"/>
              <w:autoSpaceDE w:val="0"/>
            </w:pPr>
            <w:r w:rsidRPr="004568AC">
              <w:t xml:space="preserve">Соисполнители </w:t>
            </w:r>
          </w:p>
          <w:p w:rsidR="0081079C" w:rsidRPr="004568AC" w:rsidRDefault="0081079C" w:rsidP="00414996">
            <w:pPr>
              <w:autoSpaceDE w:val="0"/>
              <w:jc w:val="both"/>
            </w:pPr>
            <w:r w:rsidRPr="004568AC">
              <w:t>муниципальной подпрограммы</w:t>
            </w:r>
          </w:p>
        </w:tc>
        <w:tc>
          <w:tcPr>
            <w:tcW w:w="6727" w:type="dxa"/>
            <w:tcBorders>
              <w:top w:val="single" w:sz="4" w:space="0" w:color="000000"/>
              <w:left w:val="single" w:sz="4" w:space="0" w:color="000000"/>
              <w:bottom w:val="single" w:sz="4" w:space="0" w:color="000000"/>
              <w:right w:val="single" w:sz="4" w:space="0" w:color="000000"/>
            </w:tcBorders>
            <w:shd w:val="clear" w:color="auto" w:fill="auto"/>
          </w:tcPr>
          <w:p w:rsidR="0081079C" w:rsidRPr="004568AC" w:rsidRDefault="0081079C" w:rsidP="00414996">
            <w:pPr>
              <w:widowControl w:val="0"/>
              <w:autoSpaceDE w:val="0"/>
              <w:jc w:val="both"/>
            </w:pPr>
            <w:r w:rsidRPr="004568AC">
              <w:t>---</w:t>
            </w:r>
          </w:p>
        </w:tc>
      </w:tr>
      <w:tr w:rsidR="0081079C" w:rsidRPr="004568AC" w:rsidTr="00414996">
        <w:trPr>
          <w:trHeight w:val="715"/>
        </w:trPr>
        <w:tc>
          <w:tcPr>
            <w:tcW w:w="3305" w:type="dxa"/>
            <w:tcBorders>
              <w:top w:val="single" w:sz="4" w:space="0" w:color="000000"/>
              <w:left w:val="single" w:sz="4" w:space="0" w:color="000000"/>
              <w:bottom w:val="single" w:sz="4" w:space="0" w:color="000000"/>
            </w:tcBorders>
            <w:shd w:val="clear" w:color="auto" w:fill="auto"/>
          </w:tcPr>
          <w:p w:rsidR="0081079C" w:rsidRPr="004568AC" w:rsidRDefault="0081079C" w:rsidP="00414996">
            <w:pPr>
              <w:spacing w:before="30"/>
              <w:rPr>
                <w:spacing w:val="2"/>
              </w:rPr>
            </w:pPr>
            <w:r w:rsidRPr="004568AC">
              <w:rPr>
                <w:spacing w:val="2"/>
              </w:rPr>
              <w:t xml:space="preserve">Участники </w:t>
            </w:r>
          </w:p>
          <w:p w:rsidR="0081079C" w:rsidRPr="004568AC" w:rsidRDefault="0081079C" w:rsidP="00414996">
            <w:pPr>
              <w:spacing w:before="30"/>
            </w:pPr>
            <w:r w:rsidRPr="004568AC">
              <w:rPr>
                <w:spacing w:val="2"/>
              </w:rPr>
              <w:t>муниципальной подпрограммы</w:t>
            </w:r>
          </w:p>
        </w:tc>
        <w:tc>
          <w:tcPr>
            <w:tcW w:w="6727" w:type="dxa"/>
            <w:tcBorders>
              <w:top w:val="single" w:sz="4" w:space="0" w:color="000000"/>
              <w:left w:val="single" w:sz="4" w:space="0" w:color="000000"/>
              <w:bottom w:val="single" w:sz="4" w:space="0" w:color="000000"/>
              <w:right w:val="single" w:sz="4" w:space="0" w:color="000000"/>
            </w:tcBorders>
            <w:shd w:val="clear" w:color="auto" w:fill="auto"/>
          </w:tcPr>
          <w:p w:rsidR="0081079C" w:rsidRPr="004568AC" w:rsidRDefault="0081079C" w:rsidP="00414996">
            <w:pPr>
              <w:widowControl w:val="0"/>
              <w:autoSpaceDE w:val="0"/>
              <w:jc w:val="both"/>
            </w:pPr>
            <w:r w:rsidRPr="004568AC">
              <w:t xml:space="preserve">Администрация муниципального образования </w:t>
            </w:r>
            <w:r w:rsidR="007C52DC" w:rsidRPr="004568AC">
              <w:t>Петр</w:t>
            </w:r>
            <w:r w:rsidRPr="004568AC">
              <w:t xml:space="preserve">овское сельское поселение,  </w:t>
            </w:r>
          </w:p>
          <w:p w:rsidR="0081079C" w:rsidRPr="004568AC" w:rsidRDefault="0081079C" w:rsidP="00414996">
            <w:pPr>
              <w:widowControl w:val="0"/>
              <w:autoSpaceDE w:val="0"/>
              <w:jc w:val="both"/>
            </w:pPr>
            <w:r w:rsidRPr="004568AC">
              <w:t>Правительство Ленинградской области</w:t>
            </w:r>
          </w:p>
        </w:tc>
      </w:tr>
      <w:tr w:rsidR="0081079C" w:rsidRPr="004568AC" w:rsidTr="00414996">
        <w:trPr>
          <w:trHeight w:val="628"/>
        </w:trPr>
        <w:tc>
          <w:tcPr>
            <w:tcW w:w="3305" w:type="dxa"/>
            <w:tcBorders>
              <w:top w:val="single" w:sz="4" w:space="0" w:color="000000"/>
              <w:left w:val="single" w:sz="4" w:space="0" w:color="000000"/>
              <w:bottom w:val="single" w:sz="4" w:space="0" w:color="000000"/>
            </w:tcBorders>
            <w:shd w:val="clear" w:color="auto" w:fill="auto"/>
          </w:tcPr>
          <w:p w:rsidR="0081079C" w:rsidRPr="004568AC" w:rsidRDefault="0081079C" w:rsidP="00414996">
            <w:pPr>
              <w:widowControl w:val="0"/>
              <w:autoSpaceDE w:val="0"/>
            </w:pPr>
            <w:r w:rsidRPr="004568AC">
              <w:t xml:space="preserve">Мероприятия муниципальной подпрограммы     </w:t>
            </w:r>
          </w:p>
        </w:tc>
        <w:tc>
          <w:tcPr>
            <w:tcW w:w="6727" w:type="dxa"/>
            <w:tcBorders>
              <w:top w:val="single" w:sz="4" w:space="0" w:color="000000"/>
              <w:left w:val="single" w:sz="4" w:space="0" w:color="000000"/>
              <w:bottom w:val="single" w:sz="4" w:space="0" w:color="000000"/>
              <w:right w:val="single" w:sz="4" w:space="0" w:color="000000"/>
            </w:tcBorders>
            <w:shd w:val="clear" w:color="auto" w:fill="auto"/>
          </w:tcPr>
          <w:p w:rsidR="0081079C" w:rsidRPr="004568AC" w:rsidRDefault="0081079C" w:rsidP="00414996">
            <w:pPr>
              <w:autoSpaceDE w:val="0"/>
              <w:jc w:val="both"/>
            </w:pPr>
            <w:r w:rsidRPr="004568AC">
              <w:t xml:space="preserve">Основное мероприятие: Подготовка землеустроительной документации, содержащей   необходимые сведения для внесения в Единый  Организация и проведение государственный реестр </w:t>
            </w:r>
          </w:p>
        </w:tc>
      </w:tr>
      <w:tr w:rsidR="0081079C" w:rsidRPr="004568AC" w:rsidTr="00414996">
        <w:trPr>
          <w:trHeight w:val="665"/>
        </w:trPr>
        <w:tc>
          <w:tcPr>
            <w:tcW w:w="3305" w:type="dxa"/>
            <w:tcBorders>
              <w:top w:val="single" w:sz="4" w:space="0" w:color="000000"/>
              <w:left w:val="single" w:sz="4" w:space="0" w:color="000000"/>
              <w:bottom w:val="single" w:sz="4" w:space="0" w:color="000000"/>
            </w:tcBorders>
            <w:shd w:val="clear" w:color="auto" w:fill="auto"/>
          </w:tcPr>
          <w:p w:rsidR="0081079C" w:rsidRPr="004568AC" w:rsidRDefault="0081079C" w:rsidP="00414996">
            <w:r w:rsidRPr="004568AC">
              <w:lastRenderedPageBreak/>
              <w:t>Цели муниципальной подпрограммы</w:t>
            </w:r>
          </w:p>
        </w:tc>
        <w:tc>
          <w:tcPr>
            <w:tcW w:w="6727" w:type="dxa"/>
            <w:tcBorders>
              <w:top w:val="single" w:sz="4" w:space="0" w:color="000000"/>
              <w:left w:val="single" w:sz="4" w:space="0" w:color="000000"/>
              <w:bottom w:val="single" w:sz="4" w:space="0" w:color="000000"/>
              <w:right w:val="single" w:sz="4" w:space="0" w:color="000000"/>
            </w:tcBorders>
            <w:shd w:val="clear" w:color="auto" w:fill="auto"/>
          </w:tcPr>
          <w:p w:rsidR="0081079C" w:rsidRPr="004568AC" w:rsidRDefault="0081079C" w:rsidP="00414996">
            <w:pPr>
              <w:tabs>
                <w:tab w:val="num" w:pos="855"/>
              </w:tabs>
              <w:jc w:val="both"/>
            </w:pPr>
            <w:r w:rsidRPr="004568AC">
              <w:t xml:space="preserve">Приведение документов территориального планирования и градостроительного зонирования требованиям, отвечающим действующему законодательству. </w:t>
            </w:r>
          </w:p>
          <w:p w:rsidR="0081079C" w:rsidRPr="004568AC" w:rsidRDefault="0081079C" w:rsidP="00414996">
            <w:pPr>
              <w:tabs>
                <w:tab w:val="num" w:pos="855"/>
              </w:tabs>
              <w:jc w:val="both"/>
            </w:pPr>
            <w:r w:rsidRPr="004568AC">
              <w:t xml:space="preserve">Увеличение количества населенных пунктов и территориальных зон, сведения о которых внесены в единый государственный реестр недвижимости в виде описания границ населенных пунктов и территориальных зон в координатах характерных точек на территории муниципального образования </w:t>
            </w:r>
            <w:r w:rsidR="007C52DC" w:rsidRPr="004568AC">
              <w:t>Петр</w:t>
            </w:r>
            <w:r w:rsidRPr="004568AC">
              <w:t>овское сельское поселение;</w:t>
            </w:r>
          </w:p>
        </w:tc>
      </w:tr>
      <w:tr w:rsidR="0081079C" w:rsidRPr="004568AC" w:rsidTr="00414996">
        <w:trPr>
          <w:trHeight w:val="603"/>
        </w:trPr>
        <w:tc>
          <w:tcPr>
            <w:tcW w:w="3305" w:type="dxa"/>
            <w:tcBorders>
              <w:top w:val="single" w:sz="4" w:space="0" w:color="000000"/>
              <w:left w:val="single" w:sz="4" w:space="0" w:color="000000"/>
              <w:bottom w:val="single" w:sz="4" w:space="0" w:color="000000"/>
            </w:tcBorders>
            <w:shd w:val="clear" w:color="auto" w:fill="auto"/>
          </w:tcPr>
          <w:p w:rsidR="0081079C" w:rsidRPr="004568AC" w:rsidRDefault="0081079C" w:rsidP="00414996">
            <w:r w:rsidRPr="004568AC">
              <w:t>Задачи муниципальной подпрограммы</w:t>
            </w:r>
          </w:p>
        </w:tc>
        <w:tc>
          <w:tcPr>
            <w:tcW w:w="6727" w:type="dxa"/>
            <w:tcBorders>
              <w:top w:val="single" w:sz="4" w:space="0" w:color="000000"/>
              <w:left w:val="single" w:sz="4" w:space="0" w:color="000000"/>
              <w:bottom w:val="single" w:sz="4" w:space="0" w:color="000000"/>
              <w:right w:val="single" w:sz="4" w:space="0" w:color="000000"/>
            </w:tcBorders>
            <w:shd w:val="clear" w:color="auto" w:fill="auto"/>
          </w:tcPr>
          <w:p w:rsidR="0081079C" w:rsidRPr="004568AC" w:rsidRDefault="0081079C" w:rsidP="00414996">
            <w:pPr>
              <w:jc w:val="both"/>
            </w:pPr>
            <w:r w:rsidRPr="004568AC">
              <w:t xml:space="preserve">Обеспечить разработку проектов документов территориального планирования и градостроительного зонирования для последующего внесения изменений. Подготовка документации, содержащей необходимые для внесения в единый государственный реестр недвижимости сведений о местоположении границ населенных пунктов и территориальных зон муниципального образования </w:t>
            </w:r>
            <w:r w:rsidR="007C52DC" w:rsidRPr="004568AC">
              <w:t>Петр</w:t>
            </w:r>
            <w:r w:rsidRPr="004568AC">
              <w:t>овское сельское поселение</w:t>
            </w:r>
          </w:p>
        </w:tc>
      </w:tr>
      <w:tr w:rsidR="0081079C" w:rsidRPr="004568AC" w:rsidTr="00414996">
        <w:trPr>
          <w:trHeight w:val="301"/>
        </w:trPr>
        <w:tc>
          <w:tcPr>
            <w:tcW w:w="3305" w:type="dxa"/>
            <w:tcBorders>
              <w:top w:val="single" w:sz="4" w:space="0" w:color="000000"/>
              <w:left w:val="single" w:sz="4" w:space="0" w:color="000000"/>
            </w:tcBorders>
            <w:shd w:val="clear" w:color="auto" w:fill="auto"/>
          </w:tcPr>
          <w:p w:rsidR="0081079C" w:rsidRPr="004568AC" w:rsidRDefault="0081079C" w:rsidP="00414996">
            <w:r w:rsidRPr="004568AC">
              <w:rPr>
                <w:spacing w:val="2"/>
              </w:rPr>
              <w:t xml:space="preserve">Целевые индикаторы и показатели муниципальной подпрограммы       </w:t>
            </w:r>
          </w:p>
        </w:tc>
        <w:tc>
          <w:tcPr>
            <w:tcW w:w="6727" w:type="dxa"/>
            <w:tcBorders>
              <w:top w:val="single" w:sz="4" w:space="0" w:color="000000"/>
              <w:left w:val="single" w:sz="4" w:space="0" w:color="000000"/>
              <w:bottom w:val="single" w:sz="4" w:space="0" w:color="000000"/>
              <w:right w:val="single" w:sz="4" w:space="0" w:color="000000"/>
            </w:tcBorders>
            <w:shd w:val="clear" w:color="auto" w:fill="auto"/>
          </w:tcPr>
          <w:p w:rsidR="0081079C" w:rsidRPr="004568AC" w:rsidRDefault="0081079C" w:rsidP="00414996">
            <w:pPr>
              <w:jc w:val="both"/>
            </w:pPr>
            <w:r w:rsidRPr="004568AC">
              <w:t>Количество утвержденных изменений в генеральные планы (1 генеральный план).</w:t>
            </w:r>
          </w:p>
          <w:p w:rsidR="0081079C" w:rsidRPr="004568AC" w:rsidRDefault="0081079C" w:rsidP="00414996">
            <w:pPr>
              <w:jc w:val="both"/>
            </w:pPr>
            <w:r w:rsidRPr="004568AC">
              <w:t>Количество утвержденных изменений в правила землепользования и застройки (1 правила землепользования и застройки).</w:t>
            </w:r>
          </w:p>
          <w:p w:rsidR="0081079C" w:rsidRPr="004568AC" w:rsidRDefault="0081079C" w:rsidP="00414996">
            <w:pPr>
              <w:jc w:val="both"/>
            </w:pPr>
            <w:r w:rsidRPr="004568AC">
              <w:t>Количество населенных пунктов, сведения о которых внесены в единый государственный реестр недвижимости (</w:t>
            </w:r>
            <w:r w:rsidR="00B75023" w:rsidRPr="004568AC">
              <w:t>6</w:t>
            </w:r>
            <w:r w:rsidRPr="004568AC">
              <w:t xml:space="preserve"> населенных пунктов).</w:t>
            </w:r>
          </w:p>
          <w:p w:rsidR="0081079C" w:rsidRPr="004568AC" w:rsidRDefault="0081079C" w:rsidP="00B75023">
            <w:pPr>
              <w:pStyle w:val="a3"/>
              <w:ind w:left="0"/>
              <w:jc w:val="both"/>
            </w:pPr>
            <w:r w:rsidRPr="004568AC">
              <w:t>Количество территориальных зон, сведения о которых внесены в единый госуда</w:t>
            </w:r>
            <w:r w:rsidR="00B75023" w:rsidRPr="004568AC">
              <w:t>рственный реестр недвижимости (19</w:t>
            </w:r>
            <w:r w:rsidRPr="004568AC">
              <w:t xml:space="preserve"> территориальных зон).</w:t>
            </w:r>
          </w:p>
        </w:tc>
      </w:tr>
      <w:tr w:rsidR="0081079C" w:rsidRPr="004568AC" w:rsidTr="00414996">
        <w:trPr>
          <w:trHeight w:val="608"/>
        </w:trPr>
        <w:tc>
          <w:tcPr>
            <w:tcW w:w="3305" w:type="dxa"/>
            <w:tcBorders>
              <w:top w:val="single" w:sz="4" w:space="0" w:color="000000"/>
              <w:left w:val="single" w:sz="4" w:space="0" w:color="000000"/>
              <w:bottom w:val="single" w:sz="4" w:space="0" w:color="000000"/>
            </w:tcBorders>
            <w:shd w:val="clear" w:color="auto" w:fill="auto"/>
          </w:tcPr>
          <w:p w:rsidR="0081079C" w:rsidRPr="004568AC" w:rsidRDefault="0081079C" w:rsidP="00414996">
            <w:pPr>
              <w:spacing w:before="30"/>
            </w:pPr>
            <w:r w:rsidRPr="004568AC">
              <w:rPr>
                <w:spacing w:val="2"/>
              </w:rPr>
              <w:t xml:space="preserve">Этапы и сроки реализации муниципальной подпрограммы       </w:t>
            </w:r>
          </w:p>
        </w:tc>
        <w:tc>
          <w:tcPr>
            <w:tcW w:w="6727" w:type="dxa"/>
            <w:tcBorders>
              <w:top w:val="single" w:sz="4" w:space="0" w:color="000000"/>
              <w:left w:val="single" w:sz="4" w:space="0" w:color="000000"/>
              <w:bottom w:val="single" w:sz="4" w:space="0" w:color="000000"/>
              <w:right w:val="single" w:sz="4" w:space="0" w:color="000000"/>
            </w:tcBorders>
            <w:shd w:val="clear" w:color="auto" w:fill="auto"/>
          </w:tcPr>
          <w:p w:rsidR="0081079C" w:rsidRPr="004568AC" w:rsidRDefault="0081079C" w:rsidP="00414996">
            <w:pPr>
              <w:pStyle w:val="a3"/>
              <w:ind w:left="0"/>
              <w:jc w:val="both"/>
            </w:pPr>
            <w:r w:rsidRPr="004568AC">
              <w:t>01.01.20</w:t>
            </w:r>
            <w:r w:rsidR="007C52DC" w:rsidRPr="004568AC">
              <w:t>20</w:t>
            </w:r>
            <w:r w:rsidRPr="004568AC">
              <w:t>- 31.12.202</w:t>
            </w:r>
            <w:r w:rsidR="007C52DC" w:rsidRPr="004568AC">
              <w:t>2</w:t>
            </w:r>
            <w:r w:rsidRPr="004568AC">
              <w:t>г.</w:t>
            </w:r>
          </w:p>
          <w:p w:rsidR="0081079C" w:rsidRPr="004568AC" w:rsidRDefault="0081079C" w:rsidP="00414996">
            <w:pPr>
              <w:pStyle w:val="a3"/>
              <w:ind w:left="0"/>
              <w:jc w:val="both"/>
            </w:pPr>
            <w:r w:rsidRPr="004568AC">
              <w:t>I этап - 20</w:t>
            </w:r>
            <w:r w:rsidR="007C52DC" w:rsidRPr="004568AC">
              <w:t>20</w:t>
            </w:r>
            <w:r w:rsidRPr="004568AC">
              <w:t xml:space="preserve"> год </w:t>
            </w:r>
          </w:p>
          <w:p w:rsidR="0081079C" w:rsidRPr="004568AC" w:rsidRDefault="0081079C" w:rsidP="00414996">
            <w:pPr>
              <w:pStyle w:val="a3"/>
              <w:ind w:left="0"/>
              <w:jc w:val="both"/>
            </w:pPr>
            <w:r w:rsidRPr="004568AC">
              <w:t>II этап - 202</w:t>
            </w:r>
            <w:r w:rsidR="007C52DC" w:rsidRPr="004568AC">
              <w:t>1</w:t>
            </w:r>
            <w:r w:rsidRPr="004568AC">
              <w:t xml:space="preserve"> год </w:t>
            </w:r>
          </w:p>
          <w:p w:rsidR="0081079C" w:rsidRPr="004568AC" w:rsidRDefault="0081079C" w:rsidP="00414996">
            <w:pPr>
              <w:pStyle w:val="a3"/>
              <w:ind w:left="0"/>
              <w:jc w:val="both"/>
            </w:pPr>
            <w:r w:rsidRPr="004568AC">
              <w:t>III этап - 202</w:t>
            </w:r>
            <w:r w:rsidR="007C52DC" w:rsidRPr="004568AC">
              <w:t>2</w:t>
            </w:r>
            <w:r w:rsidRPr="004568AC">
              <w:t xml:space="preserve"> год </w:t>
            </w:r>
          </w:p>
        </w:tc>
      </w:tr>
      <w:tr w:rsidR="0081079C" w:rsidRPr="004568AC" w:rsidTr="00414996">
        <w:trPr>
          <w:trHeight w:val="304"/>
        </w:trPr>
        <w:tc>
          <w:tcPr>
            <w:tcW w:w="3305" w:type="dxa"/>
            <w:tcBorders>
              <w:top w:val="single" w:sz="4" w:space="0" w:color="000000"/>
              <w:left w:val="single" w:sz="4" w:space="0" w:color="000000"/>
              <w:bottom w:val="single" w:sz="4" w:space="0" w:color="000000"/>
            </w:tcBorders>
            <w:shd w:val="clear" w:color="auto" w:fill="auto"/>
          </w:tcPr>
          <w:p w:rsidR="0081079C" w:rsidRPr="004568AC" w:rsidRDefault="0081079C" w:rsidP="00414996">
            <w:pPr>
              <w:spacing w:before="30"/>
            </w:pPr>
            <w:r w:rsidRPr="004568AC">
              <w:rPr>
                <w:spacing w:val="2"/>
              </w:rPr>
              <w:t>Объемы бюджетных ассигнований муниципальной подпрограммы</w:t>
            </w:r>
            <w:r w:rsidRPr="004568AC">
              <w:t xml:space="preserve">       </w:t>
            </w:r>
          </w:p>
        </w:tc>
        <w:tc>
          <w:tcPr>
            <w:tcW w:w="6727" w:type="dxa"/>
            <w:tcBorders>
              <w:top w:val="single" w:sz="4" w:space="0" w:color="000000"/>
              <w:left w:val="single" w:sz="4" w:space="0" w:color="000000"/>
              <w:bottom w:val="single" w:sz="4" w:space="0" w:color="000000"/>
              <w:right w:val="single" w:sz="4" w:space="0" w:color="000000"/>
            </w:tcBorders>
            <w:shd w:val="clear" w:color="auto" w:fill="auto"/>
          </w:tcPr>
          <w:p w:rsidR="0081079C" w:rsidRPr="004568AC" w:rsidRDefault="0081079C" w:rsidP="00414996">
            <w:pPr>
              <w:pStyle w:val="a3"/>
              <w:ind w:left="0"/>
              <w:jc w:val="both"/>
            </w:pPr>
            <w:r w:rsidRPr="004568AC">
              <w:t>Общий объем бюджетных ассигнований муниципальной программы составляет 0,0 тыс.руб., в том числе: </w:t>
            </w:r>
          </w:p>
          <w:p w:rsidR="0081079C" w:rsidRPr="004568AC" w:rsidRDefault="0081079C" w:rsidP="00414996">
            <w:pPr>
              <w:pStyle w:val="a3"/>
              <w:ind w:left="0"/>
              <w:jc w:val="both"/>
            </w:pPr>
            <w:r w:rsidRPr="004568AC">
              <w:t>- 20</w:t>
            </w:r>
            <w:r w:rsidR="007C52DC" w:rsidRPr="004568AC">
              <w:t>20</w:t>
            </w:r>
            <w:r w:rsidRPr="004568AC">
              <w:t xml:space="preserve"> год - местный бюджет –0,0 тыс.руб.</w:t>
            </w:r>
          </w:p>
          <w:p w:rsidR="0081079C" w:rsidRPr="004568AC" w:rsidRDefault="0081079C" w:rsidP="00414996">
            <w:pPr>
              <w:pStyle w:val="a3"/>
              <w:ind w:left="0"/>
              <w:jc w:val="both"/>
            </w:pPr>
            <w:r w:rsidRPr="004568AC">
              <w:t>- 202</w:t>
            </w:r>
            <w:r w:rsidR="007C52DC" w:rsidRPr="004568AC">
              <w:t>1</w:t>
            </w:r>
            <w:r w:rsidRPr="004568AC">
              <w:t xml:space="preserve"> год - местный бюджет –0,0 тыс.руб.</w:t>
            </w:r>
          </w:p>
          <w:p w:rsidR="0081079C" w:rsidRPr="004568AC" w:rsidRDefault="0081079C" w:rsidP="00B75023">
            <w:pPr>
              <w:pStyle w:val="a3"/>
              <w:ind w:left="0"/>
              <w:jc w:val="both"/>
            </w:pPr>
            <w:r w:rsidRPr="004568AC">
              <w:t>- 20</w:t>
            </w:r>
            <w:r w:rsidR="007C52DC" w:rsidRPr="004568AC">
              <w:t>22</w:t>
            </w:r>
            <w:r w:rsidRPr="004568AC">
              <w:t xml:space="preserve"> год - местный бюджет –0,0 тыс.руб.</w:t>
            </w:r>
          </w:p>
        </w:tc>
      </w:tr>
      <w:tr w:rsidR="0081079C" w:rsidRPr="004568AC" w:rsidTr="00414996">
        <w:tc>
          <w:tcPr>
            <w:tcW w:w="3305" w:type="dxa"/>
            <w:tcBorders>
              <w:top w:val="single" w:sz="4" w:space="0" w:color="000000"/>
              <w:left w:val="single" w:sz="4" w:space="0" w:color="000000"/>
              <w:bottom w:val="single" w:sz="4" w:space="0" w:color="000000"/>
            </w:tcBorders>
            <w:shd w:val="clear" w:color="auto" w:fill="auto"/>
          </w:tcPr>
          <w:p w:rsidR="0081079C" w:rsidRPr="004568AC" w:rsidRDefault="0081079C" w:rsidP="00414996">
            <w:pPr>
              <w:spacing w:before="30"/>
            </w:pPr>
            <w:r w:rsidRPr="004568AC">
              <w:rPr>
                <w:spacing w:val="2"/>
              </w:rPr>
              <w:t>Ожидаемые результаты реализации муниципальной подпрограммы</w:t>
            </w:r>
            <w:r w:rsidRPr="004568AC">
              <w:t xml:space="preserve">       </w:t>
            </w:r>
          </w:p>
        </w:tc>
        <w:tc>
          <w:tcPr>
            <w:tcW w:w="6727" w:type="dxa"/>
            <w:tcBorders>
              <w:top w:val="single" w:sz="4" w:space="0" w:color="000000"/>
              <w:left w:val="single" w:sz="4" w:space="0" w:color="000000"/>
              <w:bottom w:val="single" w:sz="4" w:space="0" w:color="000000"/>
              <w:right w:val="single" w:sz="4" w:space="0" w:color="000000"/>
            </w:tcBorders>
            <w:shd w:val="clear" w:color="auto" w:fill="auto"/>
          </w:tcPr>
          <w:p w:rsidR="0081079C" w:rsidRPr="004568AC" w:rsidRDefault="0081079C" w:rsidP="00414996">
            <w:pPr>
              <w:pStyle w:val="a3"/>
              <w:ind w:left="0"/>
              <w:jc w:val="both"/>
            </w:pPr>
            <w:r w:rsidRPr="004568AC">
              <w:t xml:space="preserve">Увеличение к 2021 году количества населенных пунктов муниципального образования </w:t>
            </w:r>
            <w:r w:rsidR="00B75023" w:rsidRPr="004568AC">
              <w:t>Петровское</w:t>
            </w:r>
            <w:r w:rsidRPr="004568AC">
              <w:t xml:space="preserve"> сельское поселение, сведения о которых содержатся в едином государственном реестре недвижимости – </w:t>
            </w:r>
            <w:r w:rsidR="00B75023" w:rsidRPr="004568AC">
              <w:t>6</w:t>
            </w:r>
            <w:r w:rsidRPr="004568AC">
              <w:t xml:space="preserve"> населенных пункта.</w:t>
            </w:r>
          </w:p>
          <w:p w:rsidR="0081079C" w:rsidRPr="004568AC" w:rsidRDefault="0081079C" w:rsidP="00414996">
            <w:pPr>
              <w:pStyle w:val="a3"/>
              <w:ind w:left="0"/>
              <w:jc w:val="both"/>
            </w:pPr>
            <w:r w:rsidRPr="004568AC">
              <w:t>Количество утвержденных изменений в генеральный план к 2021 году – 1 генеральный план.</w:t>
            </w:r>
          </w:p>
          <w:p w:rsidR="0081079C" w:rsidRPr="004568AC" w:rsidRDefault="0081079C" w:rsidP="00414996">
            <w:pPr>
              <w:pStyle w:val="a3"/>
              <w:ind w:left="0"/>
              <w:jc w:val="both"/>
            </w:pPr>
            <w:r w:rsidRPr="004568AC">
              <w:t>Количество утвержденных изменений в правила землепользования и застройки к 2021 году – 1 правила землепользования и застройки.</w:t>
            </w:r>
          </w:p>
          <w:p w:rsidR="0081079C" w:rsidRPr="004568AC" w:rsidRDefault="0081079C" w:rsidP="00B75023">
            <w:pPr>
              <w:pStyle w:val="a3"/>
              <w:ind w:left="0"/>
              <w:jc w:val="both"/>
            </w:pPr>
            <w:r w:rsidRPr="004568AC">
              <w:t xml:space="preserve">Увеличение к 2021 году количества территориальных зон муниципального образования </w:t>
            </w:r>
            <w:r w:rsidR="00B75023" w:rsidRPr="004568AC">
              <w:t>Петровское</w:t>
            </w:r>
            <w:r w:rsidRPr="004568AC">
              <w:t xml:space="preserve"> сельское поселение, сведения о которых содержаться в едином государственном реестре недвижимости – </w:t>
            </w:r>
            <w:r w:rsidR="00B75023" w:rsidRPr="004568AC">
              <w:t>19</w:t>
            </w:r>
            <w:r w:rsidRPr="004568AC">
              <w:t xml:space="preserve"> территориальных зон.</w:t>
            </w:r>
          </w:p>
        </w:tc>
      </w:tr>
      <w:tr w:rsidR="0081079C" w:rsidRPr="004568AC" w:rsidTr="00414996">
        <w:tc>
          <w:tcPr>
            <w:tcW w:w="3305" w:type="dxa"/>
            <w:tcBorders>
              <w:top w:val="single" w:sz="4" w:space="0" w:color="000000"/>
              <w:left w:val="single" w:sz="4" w:space="0" w:color="000000"/>
              <w:bottom w:val="single" w:sz="4" w:space="0" w:color="000000"/>
            </w:tcBorders>
            <w:shd w:val="clear" w:color="auto" w:fill="auto"/>
          </w:tcPr>
          <w:p w:rsidR="0081079C" w:rsidRPr="004568AC" w:rsidRDefault="0081079C" w:rsidP="00414996">
            <w:pPr>
              <w:spacing w:before="30"/>
            </w:pPr>
            <w:r w:rsidRPr="004568AC">
              <w:rPr>
                <w:spacing w:val="2"/>
              </w:rPr>
              <w:t>Основания для разработки муниципальной подпрограммы </w:t>
            </w:r>
          </w:p>
        </w:tc>
        <w:tc>
          <w:tcPr>
            <w:tcW w:w="6727" w:type="dxa"/>
            <w:tcBorders>
              <w:top w:val="single" w:sz="4" w:space="0" w:color="000000"/>
              <w:left w:val="single" w:sz="4" w:space="0" w:color="000000"/>
              <w:bottom w:val="single" w:sz="4" w:space="0" w:color="000000"/>
              <w:right w:val="single" w:sz="4" w:space="0" w:color="000000"/>
            </w:tcBorders>
            <w:shd w:val="clear" w:color="auto" w:fill="auto"/>
          </w:tcPr>
          <w:p w:rsidR="0081079C" w:rsidRPr="004568AC" w:rsidRDefault="0081079C" w:rsidP="00414996">
            <w:pPr>
              <w:pStyle w:val="a3"/>
              <w:ind w:left="0"/>
              <w:jc w:val="both"/>
            </w:pPr>
            <w:r w:rsidRPr="004568AC">
              <w:t>- Федеральный закон от 13.07.2015г. №218-ФЗ «О государственной регистрации недвижимости»</w:t>
            </w:r>
          </w:p>
          <w:p w:rsidR="0081079C" w:rsidRPr="004568AC" w:rsidRDefault="0081079C" w:rsidP="00414996">
            <w:pPr>
              <w:pStyle w:val="a3"/>
              <w:ind w:left="0"/>
              <w:jc w:val="both"/>
            </w:pPr>
            <w:r w:rsidRPr="004568AC">
              <w:t>- Земельный кодекс Российской Федерации</w:t>
            </w:r>
          </w:p>
          <w:p w:rsidR="0081079C" w:rsidRPr="004568AC" w:rsidRDefault="0081079C" w:rsidP="00414996">
            <w:pPr>
              <w:pStyle w:val="a3"/>
              <w:ind w:left="0"/>
              <w:jc w:val="both"/>
            </w:pPr>
            <w:r w:rsidRPr="004568AC">
              <w:t>- Градостроительный кодекс Российской Федерации</w:t>
            </w:r>
          </w:p>
          <w:p w:rsidR="0081079C" w:rsidRPr="004568AC" w:rsidRDefault="0081079C" w:rsidP="00414996">
            <w:pPr>
              <w:pStyle w:val="a3"/>
              <w:ind w:left="0"/>
              <w:jc w:val="both"/>
            </w:pPr>
            <w:r w:rsidRPr="004568AC">
              <w:t xml:space="preserve">- Устав муниципального образования </w:t>
            </w:r>
            <w:r w:rsidR="007C52DC" w:rsidRPr="004568AC">
              <w:t>Петр</w:t>
            </w:r>
            <w:r w:rsidRPr="004568AC">
              <w:t>овское сельское поселение МО Приозерский муниципальный район  Ленинградской области</w:t>
            </w:r>
          </w:p>
        </w:tc>
      </w:tr>
    </w:tbl>
    <w:p w:rsidR="0081079C" w:rsidRPr="004568AC" w:rsidRDefault="0081079C" w:rsidP="0081079C">
      <w:pPr>
        <w:autoSpaceDE w:val="0"/>
        <w:ind w:firstLine="540"/>
        <w:jc w:val="both"/>
        <w:rPr>
          <w:sz w:val="23"/>
          <w:szCs w:val="23"/>
        </w:rPr>
      </w:pPr>
    </w:p>
    <w:p w:rsidR="0081079C" w:rsidRPr="004568AC" w:rsidRDefault="0081079C" w:rsidP="0081079C">
      <w:pPr>
        <w:jc w:val="center"/>
        <w:rPr>
          <w:b/>
          <w:sz w:val="24"/>
          <w:szCs w:val="24"/>
        </w:rPr>
      </w:pPr>
      <w:r w:rsidRPr="004568AC">
        <w:rPr>
          <w:b/>
          <w:sz w:val="24"/>
          <w:szCs w:val="24"/>
        </w:rPr>
        <w:t xml:space="preserve">1. Общая характеристика, состояние, </w:t>
      </w:r>
    </w:p>
    <w:p w:rsidR="0081079C" w:rsidRPr="004568AC" w:rsidRDefault="0081079C" w:rsidP="0081079C">
      <w:pPr>
        <w:jc w:val="center"/>
        <w:rPr>
          <w:b/>
          <w:sz w:val="24"/>
          <w:szCs w:val="24"/>
        </w:rPr>
      </w:pPr>
      <w:r w:rsidRPr="004568AC">
        <w:rPr>
          <w:b/>
          <w:sz w:val="24"/>
          <w:szCs w:val="24"/>
        </w:rPr>
        <w:t>основные проблемы и прогноз развития сферы реализации подпрограммы</w:t>
      </w:r>
    </w:p>
    <w:p w:rsidR="0081079C" w:rsidRPr="004568AC" w:rsidRDefault="0081079C" w:rsidP="0081079C">
      <w:pPr>
        <w:autoSpaceDE w:val="0"/>
        <w:autoSpaceDN w:val="0"/>
        <w:adjustRightInd w:val="0"/>
        <w:ind w:firstLine="708"/>
        <w:jc w:val="both"/>
        <w:rPr>
          <w:sz w:val="23"/>
          <w:szCs w:val="23"/>
        </w:rPr>
      </w:pPr>
    </w:p>
    <w:p w:rsidR="0081079C" w:rsidRPr="004568AC" w:rsidRDefault="0081079C" w:rsidP="0081079C">
      <w:pPr>
        <w:ind w:firstLine="708"/>
        <w:jc w:val="both"/>
        <w:rPr>
          <w:sz w:val="23"/>
          <w:szCs w:val="23"/>
        </w:rPr>
      </w:pPr>
      <w:r w:rsidRPr="004568AC">
        <w:rPr>
          <w:sz w:val="23"/>
          <w:szCs w:val="23"/>
        </w:rPr>
        <w:t xml:space="preserve">Градостроительная деятельность осуществляется в виде территориального планирования, градостроительного зонирования и планировки территории, обеспечивающих устойчивое развитие </w:t>
      </w:r>
      <w:r w:rsidRPr="004568AC">
        <w:rPr>
          <w:sz w:val="23"/>
          <w:szCs w:val="23"/>
        </w:rPr>
        <w:lastRenderedPageBreak/>
        <w:t>территорий путем сбалансированного учета сложившихся на них экологических, экономических, социальных, инженерно-технических факторов.</w:t>
      </w:r>
    </w:p>
    <w:p w:rsidR="0081079C" w:rsidRPr="004568AC" w:rsidRDefault="0081079C" w:rsidP="0081079C">
      <w:pPr>
        <w:ind w:firstLine="708"/>
        <w:jc w:val="both"/>
        <w:rPr>
          <w:sz w:val="23"/>
          <w:szCs w:val="23"/>
        </w:rPr>
      </w:pPr>
      <w:r w:rsidRPr="004568AC">
        <w:rPr>
          <w:sz w:val="23"/>
          <w:szCs w:val="23"/>
        </w:rPr>
        <w:t xml:space="preserve">Генеральный план  муниципального образования </w:t>
      </w:r>
      <w:r w:rsidR="00B75023" w:rsidRPr="004568AC">
        <w:rPr>
          <w:sz w:val="23"/>
          <w:szCs w:val="23"/>
        </w:rPr>
        <w:t>Петровское</w:t>
      </w:r>
      <w:r w:rsidRPr="004568AC">
        <w:rPr>
          <w:sz w:val="23"/>
          <w:szCs w:val="23"/>
        </w:rPr>
        <w:t xml:space="preserve"> сельское поселение муниципального образования, утвержден решением Совета депутатов муниципального образования </w:t>
      </w:r>
      <w:r w:rsidR="00B75023" w:rsidRPr="004568AC">
        <w:rPr>
          <w:sz w:val="23"/>
          <w:szCs w:val="23"/>
        </w:rPr>
        <w:t>Петровское</w:t>
      </w:r>
      <w:r w:rsidRPr="004568AC">
        <w:rPr>
          <w:sz w:val="23"/>
          <w:szCs w:val="23"/>
        </w:rPr>
        <w:t xml:space="preserve"> сельское поселение муниципального образования Приозерский муниципальный район Ленинградской области № </w:t>
      </w:r>
      <w:r w:rsidR="00B75023" w:rsidRPr="004568AC">
        <w:rPr>
          <w:sz w:val="23"/>
          <w:szCs w:val="23"/>
        </w:rPr>
        <w:t>181</w:t>
      </w:r>
      <w:r w:rsidRPr="004568AC">
        <w:rPr>
          <w:sz w:val="23"/>
          <w:szCs w:val="23"/>
        </w:rPr>
        <w:t xml:space="preserve"> от </w:t>
      </w:r>
      <w:r w:rsidR="00B75023" w:rsidRPr="004568AC">
        <w:rPr>
          <w:sz w:val="23"/>
          <w:szCs w:val="23"/>
        </w:rPr>
        <w:t>21.05.2013</w:t>
      </w:r>
      <w:r w:rsidRPr="004568AC">
        <w:rPr>
          <w:sz w:val="23"/>
          <w:szCs w:val="23"/>
        </w:rPr>
        <w:t>г.</w:t>
      </w:r>
    </w:p>
    <w:p w:rsidR="0081079C" w:rsidRPr="004568AC" w:rsidRDefault="0081079C" w:rsidP="0081079C">
      <w:pPr>
        <w:ind w:firstLine="708"/>
        <w:jc w:val="both"/>
        <w:rPr>
          <w:sz w:val="23"/>
          <w:szCs w:val="23"/>
        </w:rPr>
      </w:pPr>
      <w:r w:rsidRPr="004568AC">
        <w:rPr>
          <w:sz w:val="23"/>
          <w:szCs w:val="23"/>
        </w:rPr>
        <w:t xml:space="preserve">Правила землепользования и застройки муниципального образования </w:t>
      </w:r>
      <w:r w:rsidR="00B75023" w:rsidRPr="004568AC">
        <w:rPr>
          <w:sz w:val="23"/>
          <w:szCs w:val="23"/>
        </w:rPr>
        <w:t>Петровское</w:t>
      </w:r>
      <w:r w:rsidRPr="004568AC">
        <w:rPr>
          <w:sz w:val="23"/>
          <w:szCs w:val="23"/>
        </w:rPr>
        <w:t xml:space="preserve"> сельское поселение муниципального образования Приозерский муниципальный район Ленинградской области, </w:t>
      </w:r>
      <w:r w:rsidR="000E26C5" w:rsidRPr="004568AC">
        <w:rPr>
          <w:sz w:val="23"/>
          <w:szCs w:val="23"/>
        </w:rPr>
        <w:t>Приказом Комитета по архитектуре и градостроительству Ленинградской области №60 от 12 сентября 2019 года</w:t>
      </w:r>
      <w:r w:rsidRPr="004568AC">
        <w:rPr>
          <w:sz w:val="23"/>
          <w:szCs w:val="23"/>
        </w:rPr>
        <w:t>.</w:t>
      </w:r>
    </w:p>
    <w:p w:rsidR="0081079C" w:rsidRPr="004568AC" w:rsidRDefault="0081079C" w:rsidP="0081079C">
      <w:pPr>
        <w:ind w:firstLine="708"/>
        <w:jc w:val="both"/>
        <w:rPr>
          <w:sz w:val="23"/>
          <w:szCs w:val="23"/>
        </w:rPr>
      </w:pPr>
      <w:r w:rsidRPr="004568AC">
        <w:rPr>
          <w:sz w:val="23"/>
          <w:szCs w:val="23"/>
        </w:rPr>
        <w:t xml:space="preserve">В связи с интенсивным социально-экономическим развитием муниципального образования </w:t>
      </w:r>
      <w:r w:rsidR="007C52DC" w:rsidRPr="004568AC">
        <w:rPr>
          <w:sz w:val="23"/>
          <w:szCs w:val="23"/>
        </w:rPr>
        <w:t>Петр</w:t>
      </w:r>
      <w:r w:rsidRPr="004568AC">
        <w:rPr>
          <w:sz w:val="23"/>
          <w:szCs w:val="23"/>
        </w:rPr>
        <w:t>овское сельское поселение необходимы изменения эффективного функционал</w:t>
      </w:r>
      <w:r w:rsidR="000E26C5" w:rsidRPr="004568AC">
        <w:rPr>
          <w:sz w:val="23"/>
          <w:szCs w:val="23"/>
        </w:rPr>
        <w:t>ьного использования территорий.</w:t>
      </w:r>
    </w:p>
    <w:p w:rsidR="0081079C" w:rsidRPr="004568AC" w:rsidRDefault="0081079C" w:rsidP="0081079C">
      <w:pPr>
        <w:ind w:firstLine="708"/>
        <w:jc w:val="both"/>
        <w:rPr>
          <w:sz w:val="23"/>
          <w:szCs w:val="23"/>
        </w:rPr>
      </w:pPr>
      <w:r w:rsidRPr="004568AC">
        <w:rPr>
          <w:sz w:val="23"/>
          <w:szCs w:val="23"/>
        </w:rPr>
        <w:t>Подготовка проекта генерального плана осуществляется в соответствии с требованиями статьи 9 Федерального закона от 29.12.2004г № 190-ФЗ "Градостроительный кодекс Российской Федерации"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81079C" w:rsidRPr="004568AC" w:rsidRDefault="0081079C" w:rsidP="0081079C">
      <w:pPr>
        <w:ind w:firstLine="708"/>
        <w:jc w:val="both"/>
        <w:rPr>
          <w:sz w:val="23"/>
          <w:szCs w:val="23"/>
        </w:rPr>
      </w:pPr>
      <w:r w:rsidRPr="004568AC">
        <w:rPr>
          <w:sz w:val="23"/>
          <w:szCs w:val="23"/>
        </w:rPr>
        <w:t>Внесение изменений в правила землепользования и застройки осуществляется в порядке, предусмотренном статьями 31 и 32 Федерального закона от 29.12.2004г. № 190-ФЗ "Градостроительный кодекс Российской Федерации".</w:t>
      </w:r>
    </w:p>
    <w:p w:rsidR="0081079C" w:rsidRPr="004568AC" w:rsidRDefault="0081079C" w:rsidP="0081079C">
      <w:pPr>
        <w:ind w:firstLine="708"/>
        <w:jc w:val="both"/>
        <w:rPr>
          <w:sz w:val="23"/>
          <w:szCs w:val="23"/>
        </w:rPr>
      </w:pPr>
      <w:r w:rsidRPr="004568AC">
        <w:rPr>
          <w:sz w:val="23"/>
          <w:szCs w:val="23"/>
        </w:rPr>
        <w:t xml:space="preserve">Основаниями для рассмотрения главой местной администрации вопроса о внесении изменений в правила землепользования и застройки являются: </w:t>
      </w:r>
    </w:p>
    <w:p w:rsidR="0081079C" w:rsidRPr="004568AC" w:rsidRDefault="0081079C" w:rsidP="0081079C">
      <w:pPr>
        <w:ind w:firstLine="708"/>
        <w:jc w:val="both"/>
        <w:rPr>
          <w:sz w:val="23"/>
          <w:szCs w:val="23"/>
        </w:rPr>
      </w:pPr>
      <w:r w:rsidRPr="004568AC">
        <w:rPr>
          <w:sz w:val="23"/>
          <w:szCs w:val="23"/>
        </w:rPr>
        <w:t>-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81079C" w:rsidRPr="004568AC" w:rsidRDefault="0081079C" w:rsidP="0081079C">
      <w:pPr>
        <w:ind w:firstLine="708"/>
        <w:jc w:val="both"/>
        <w:rPr>
          <w:sz w:val="23"/>
          <w:szCs w:val="23"/>
        </w:rPr>
      </w:pPr>
      <w:r w:rsidRPr="004568AC">
        <w:rPr>
          <w:sz w:val="23"/>
          <w:szCs w:val="23"/>
        </w:rPr>
        <w:t>- поступление предложений об изменении границ территориальных зон, изменении градостроительных регламентов;</w:t>
      </w:r>
    </w:p>
    <w:p w:rsidR="0081079C" w:rsidRPr="004568AC" w:rsidRDefault="0081079C" w:rsidP="0081079C">
      <w:pPr>
        <w:ind w:firstLine="708"/>
        <w:jc w:val="both"/>
        <w:rPr>
          <w:sz w:val="23"/>
          <w:szCs w:val="23"/>
        </w:rPr>
      </w:pPr>
      <w:r w:rsidRPr="004568AC">
        <w:rPr>
          <w:sz w:val="23"/>
          <w:szCs w:val="23"/>
        </w:rPr>
        <w:t>-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81079C" w:rsidRPr="004568AC" w:rsidRDefault="0081079C" w:rsidP="0081079C">
      <w:pPr>
        <w:ind w:firstLine="708"/>
        <w:jc w:val="both"/>
        <w:rPr>
          <w:sz w:val="23"/>
          <w:szCs w:val="23"/>
        </w:rPr>
      </w:pPr>
      <w:r w:rsidRPr="004568AC">
        <w:rPr>
          <w:sz w:val="23"/>
          <w:szCs w:val="23"/>
        </w:rPr>
        <w:t>-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81079C" w:rsidRPr="004568AC" w:rsidRDefault="0081079C" w:rsidP="0081079C">
      <w:pPr>
        <w:ind w:firstLine="708"/>
        <w:jc w:val="both"/>
        <w:rPr>
          <w:sz w:val="23"/>
          <w:szCs w:val="23"/>
        </w:rPr>
      </w:pPr>
      <w:r w:rsidRPr="004568AC">
        <w:rPr>
          <w:sz w:val="23"/>
          <w:szCs w:val="23"/>
        </w:rPr>
        <w:t>-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81079C" w:rsidRPr="004568AC" w:rsidRDefault="0081079C" w:rsidP="0081079C">
      <w:pPr>
        <w:ind w:firstLine="708"/>
        <w:jc w:val="both"/>
        <w:rPr>
          <w:sz w:val="23"/>
          <w:szCs w:val="23"/>
        </w:rPr>
      </w:pPr>
      <w:r w:rsidRPr="004568AC">
        <w:rPr>
          <w:sz w:val="23"/>
          <w:szCs w:val="23"/>
        </w:rPr>
        <w:t>Согласно статье 10 Федерального закона от 13.07.2015г. № 218-ФЗ "О государственной регистрации недвижимости" (далее – Закон) в реестр границ вносятся сведения о территориальных зонах, описание местоположения границ населенных пунктов, а также реквизиты правовых актов об установлении или изменении границ населенных пунктов и реквизиты решений органов государственной власти или органов местного самоуправления об утверждении правил землепользования и застройки.</w:t>
      </w:r>
    </w:p>
    <w:p w:rsidR="0081079C" w:rsidRPr="004568AC" w:rsidRDefault="0081079C" w:rsidP="0081079C">
      <w:pPr>
        <w:ind w:firstLine="708"/>
        <w:jc w:val="both"/>
        <w:rPr>
          <w:sz w:val="23"/>
          <w:szCs w:val="23"/>
        </w:rPr>
      </w:pPr>
      <w:r w:rsidRPr="004568AC">
        <w:rPr>
          <w:sz w:val="23"/>
          <w:szCs w:val="23"/>
        </w:rPr>
        <w:t>Согласно статье 19 Закона органы местного самоуправления, уполномоченные на утверждение карты-плана территории, обязаны направить в орган регистрации прав заявление о государственном кадастровом учете и карту-план территории посредством отправления в электронной форме.</w:t>
      </w:r>
    </w:p>
    <w:p w:rsidR="0081079C" w:rsidRPr="004568AC" w:rsidRDefault="0081079C" w:rsidP="0081079C">
      <w:pPr>
        <w:ind w:firstLine="708"/>
        <w:jc w:val="both"/>
        <w:rPr>
          <w:sz w:val="23"/>
          <w:szCs w:val="23"/>
        </w:rPr>
      </w:pPr>
      <w:r w:rsidRPr="004568AC">
        <w:rPr>
          <w:sz w:val="23"/>
          <w:szCs w:val="23"/>
        </w:rPr>
        <w:t>Однако, на практике, из-за дефицита местного бюджета, документы для внесения сведений в государственный кадастр недвижимости сведений о границах населенных пунктов и территориальных зон органами местного самоуправления не готовятся и не направляются.</w:t>
      </w:r>
    </w:p>
    <w:p w:rsidR="0081079C" w:rsidRPr="004568AC" w:rsidRDefault="0081079C" w:rsidP="0081079C">
      <w:pPr>
        <w:ind w:firstLine="708"/>
        <w:jc w:val="both"/>
        <w:rPr>
          <w:sz w:val="23"/>
          <w:szCs w:val="23"/>
        </w:rPr>
      </w:pPr>
      <w:r w:rsidRPr="004568AC">
        <w:rPr>
          <w:sz w:val="23"/>
          <w:szCs w:val="23"/>
        </w:rPr>
        <w:lastRenderedPageBreak/>
        <w:t>По информации ФГБУ «ФКП Росреестра» по Ленинградской области на 01.</w:t>
      </w:r>
      <w:r w:rsidR="000E26C5" w:rsidRPr="004568AC">
        <w:rPr>
          <w:sz w:val="23"/>
          <w:szCs w:val="23"/>
        </w:rPr>
        <w:t>12</w:t>
      </w:r>
      <w:r w:rsidRPr="004568AC">
        <w:rPr>
          <w:sz w:val="23"/>
          <w:szCs w:val="23"/>
        </w:rPr>
        <w:t>.201</w:t>
      </w:r>
      <w:r w:rsidR="000E26C5" w:rsidRPr="004568AC">
        <w:rPr>
          <w:sz w:val="23"/>
          <w:szCs w:val="23"/>
        </w:rPr>
        <w:t>9</w:t>
      </w:r>
      <w:r w:rsidRPr="004568AC">
        <w:rPr>
          <w:sz w:val="23"/>
          <w:szCs w:val="23"/>
        </w:rPr>
        <w:t xml:space="preserve"> года в государственном кадастре недвижимости содержатся сведения о границах на территории  муниципального образования </w:t>
      </w:r>
      <w:r w:rsidR="00B75023" w:rsidRPr="004568AC">
        <w:rPr>
          <w:sz w:val="23"/>
          <w:szCs w:val="23"/>
        </w:rPr>
        <w:t>Петровское</w:t>
      </w:r>
      <w:r w:rsidRPr="004568AC">
        <w:rPr>
          <w:sz w:val="23"/>
          <w:szCs w:val="23"/>
        </w:rPr>
        <w:t xml:space="preserve"> сельское поселение </w:t>
      </w:r>
      <w:r w:rsidR="000E26C5" w:rsidRPr="004568AC">
        <w:rPr>
          <w:sz w:val="23"/>
          <w:szCs w:val="23"/>
        </w:rPr>
        <w:t>6</w:t>
      </w:r>
      <w:r w:rsidRPr="004568AC">
        <w:rPr>
          <w:sz w:val="23"/>
          <w:szCs w:val="23"/>
        </w:rPr>
        <w:t>-</w:t>
      </w:r>
      <w:r w:rsidR="000E26C5" w:rsidRPr="004568AC">
        <w:rPr>
          <w:sz w:val="23"/>
          <w:szCs w:val="23"/>
        </w:rPr>
        <w:t>ти</w:t>
      </w:r>
      <w:r w:rsidRPr="004568AC">
        <w:rPr>
          <w:sz w:val="23"/>
          <w:szCs w:val="23"/>
        </w:rPr>
        <w:t xml:space="preserve"> населенных пунктах.</w:t>
      </w:r>
    </w:p>
    <w:p w:rsidR="0081079C" w:rsidRPr="004568AC" w:rsidRDefault="0081079C" w:rsidP="0081079C">
      <w:pPr>
        <w:ind w:firstLine="708"/>
        <w:jc w:val="both"/>
        <w:rPr>
          <w:sz w:val="23"/>
          <w:szCs w:val="23"/>
        </w:rPr>
      </w:pPr>
      <w:r w:rsidRPr="004568AC">
        <w:rPr>
          <w:sz w:val="23"/>
          <w:szCs w:val="23"/>
        </w:rPr>
        <w:t>Наличие в государственном кадастре недвижимости сведений о границах населенных пунктов и территориальных зон позволит:</w:t>
      </w:r>
    </w:p>
    <w:p w:rsidR="0081079C" w:rsidRPr="004568AC" w:rsidRDefault="0081079C" w:rsidP="0081079C">
      <w:pPr>
        <w:ind w:firstLine="708"/>
        <w:jc w:val="both"/>
        <w:rPr>
          <w:sz w:val="23"/>
          <w:szCs w:val="23"/>
        </w:rPr>
      </w:pPr>
      <w:r w:rsidRPr="004568AC">
        <w:rPr>
          <w:sz w:val="23"/>
          <w:szCs w:val="23"/>
        </w:rPr>
        <w:t xml:space="preserve">- обеспечить доступность и прозрачность государственного учета объектов недвижимости на территории муниципального образования </w:t>
      </w:r>
      <w:r w:rsidR="00B75023" w:rsidRPr="004568AC">
        <w:rPr>
          <w:sz w:val="23"/>
          <w:szCs w:val="23"/>
        </w:rPr>
        <w:t>Петровское</w:t>
      </w:r>
      <w:r w:rsidRPr="004568AC">
        <w:rPr>
          <w:sz w:val="23"/>
          <w:szCs w:val="23"/>
        </w:rPr>
        <w:t xml:space="preserve"> сельское поселение;</w:t>
      </w:r>
    </w:p>
    <w:p w:rsidR="0081079C" w:rsidRPr="004568AC" w:rsidRDefault="0081079C" w:rsidP="0081079C">
      <w:pPr>
        <w:ind w:firstLine="708"/>
        <w:jc w:val="both"/>
        <w:rPr>
          <w:sz w:val="23"/>
          <w:szCs w:val="23"/>
        </w:rPr>
      </w:pPr>
      <w:r w:rsidRPr="004568AC">
        <w:rPr>
          <w:sz w:val="23"/>
          <w:szCs w:val="23"/>
        </w:rPr>
        <w:t>- существенно увеличить доходную часть местных бюджетов, так как при расчете кадастровой стоимости земельных участков, входящих в состав границ населенного пункта, сведения о которых содержатся в государственном кадастре недвижимости, будет применен удельный показатель, который значительно выше, чем для остальных категорий земель;</w:t>
      </w:r>
    </w:p>
    <w:p w:rsidR="0081079C" w:rsidRPr="004568AC" w:rsidRDefault="0081079C" w:rsidP="0081079C">
      <w:pPr>
        <w:ind w:firstLine="708"/>
        <w:jc w:val="both"/>
        <w:rPr>
          <w:sz w:val="23"/>
          <w:szCs w:val="23"/>
        </w:rPr>
      </w:pPr>
      <w:r w:rsidRPr="004568AC">
        <w:rPr>
          <w:sz w:val="23"/>
          <w:szCs w:val="23"/>
        </w:rPr>
        <w:t>- уменьшить количество судебных разбирательств по земельным спорам за счет исключения неправомерных случаев предоставления земельных участков за пределами установленной границы населенного пункта и территориальных зон;</w:t>
      </w:r>
    </w:p>
    <w:p w:rsidR="0081079C" w:rsidRPr="004568AC" w:rsidRDefault="0081079C" w:rsidP="0081079C">
      <w:pPr>
        <w:ind w:firstLine="708"/>
        <w:jc w:val="both"/>
        <w:rPr>
          <w:sz w:val="23"/>
          <w:szCs w:val="23"/>
        </w:rPr>
      </w:pPr>
      <w:r w:rsidRPr="004568AC">
        <w:rPr>
          <w:sz w:val="23"/>
          <w:szCs w:val="23"/>
        </w:rPr>
        <w:t xml:space="preserve">- повысить инвестиционную привлекательность муниципального образования </w:t>
      </w:r>
      <w:r w:rsidR="00B75023" w:rsidRPr="004568AC">
        <w:rPr>
          <w:sz w:val="23"/>
          <w:szCs w:val="23"/>
        </w:rPr>
        <w:t>Петровское</w:t>
      </w:r>
      <w:r w:rsidRPr="004568AC">
        <w:rPr>
          <w:sz w:val="23"/>
          <w:szCs w:val="23"/>
        </w:rPr>
        <w:t xml:space="preserve"> сельское поселение в результате вовлечения в хозяйственный оборот земель частной собственности и повышения фактора целевого использования земель;</w:t>
      </w:r>
    </w:p>
    <w:p w:rsidR="0081079C" w:rsidRPr="004568AC" w:rsidRDefault="0081079C" w:rsidP="0081079C">
      <w:pPr>
        <w:ind w:firstLine="708"/>
        <w:jc w:val="both"/>
        <w:rPr>
          <w:sz w:val="23"/>
          <w:szCs w:val="23"/>
        </w:rPr>
      </w:pPr>
      <w:r w:rsidRPr="004568AC">
        <w:rPr>
          <w:sz w:val="23"/>
          <w:szCs w:val="23"/>
        </w:rPr>
        <w:t xml:space="preserve">Решение вопроса внесения в единый государственный реестр недвижимости сведений о границах населенных пунктов и территориальных зон муниципального образования </w:t>
      </w:r>
      <w:r w:rsidR="00B75023" w:rsidRPr="004568AC">
        <w:rPr>
          <w:sz w:val="23"/>
          <w:szCs w:val="23"/>
        </w:rPr>
        <w:t>Петровское</w:t>
      </w:r>
      <w:r w:rsidRPr="004568AC">
        <w:rPr>
          <w:sz w:val="23"/>
          <w:szCs w:val="23"/>
        </w:rPr>
        <w:t xml:space="preserve"> сельское поселение программным методом представляется наиболее оптимальным. Указанный метод отвечает задаче формированию бюджетов в "программном" формате, позволит увязать между собой конкретные результаты, мероприятия и объемы финансирования, необходимые для достижения намеченных целей. </w:t>
      </w:r>
    </w:p>
    <w:p w:rsidR="0081079C" w:rsidRPr="004568AC" w:rsidRDefault="0081079C" w:rsidP="0081079C">
      <w:pPr>
        <w:ind w:firstLine="708"/>
        <w:jc w:val="both"/>
        <w:rPr>
          <w:sz w:val="23"/>
          <w:szCs w:val="23"/>
        </w:rPr>
      </w:pPr>
    </w:p>
    <w:p w:rsidR="0081079C" w:rsidRPr="004568AC" w:rsidRDefault="0081079C" w:rsidP="0081079C">
      <w:pPr>
        <w:jc w:val="center"/>
        <w:rPr>
          <w:b/>
          <w:sz w:val="24"/>
          <w:szCs w:val="24"/>
        </w:rPr>
      </w:pPr>
      <w:r w:rsidRPr="004568AC">
        <w:rPr>
          <w:b/>
          <w:sz w:val="24"/>
          <w:szCs w:val="24"/>
        </w:rPr>
        <w:t>2. Цели, задачи муниципальной подпрограммы</w:t>
      </w:r>
    </w:p>
    <w:p w:rsidR="0081079C" w:rsidRPr="004568AC" w:rsidRDefault="0081079C" w:rsidP="0081079C">
      <w:pPr>
        <w:ind w:firstLine="708"/>
        <w:jc w:val="both"/>
        <w:rPr>
          <w:sz w:val="23"/>
          <w:szCs w:val="23"/>
        </w:rPr>
      </w:pPr>
    </w:p>
    <w:p w:rsidR="0081079C" w:rsidRPr="004568AC" w:rsidRDefault="0081079C" w:rsidP="0081079C">
      <w:pPr>
        <w:ind w:firstLine="708"/>
        <w:jc w:val="both"/>
        <w:rPr>
          <w:sz w:val="23"/>
          <w:szCs w:val="23"/>
        </w:rPr>
      </w:pPr>
      <w:r w:rsidRPr="004568AC">
        <w:rPr>
          <w:sz w:val="23"/>
          <w:szCs w:val="23"/>
        </w:rPr>
        <w:t xml:space="preserve">Цель программы: Обеспечение устойчивого развития территории муниципального образования </w:t>
      </w:r>
      <w:r w:rsidR="00B75023" w:rsidRPr="004568AC">
        <w:rPr>
          <w:sz w:val="23"/>
          <w:szCs w:val="23"/>
        </w:rPr>
        <w:t>Петровское</w:t>
      </w:r>
      <w:r w:rsidRPr="004568AC">
        <w:rPr>
          <w:sz w:val="23"/>
          <w:szCs w:val="23"/>
        </w:rPr>
        <w:t xml:space="preserve"> сельское поселения. </w:t>
      </w:r>
    </w:p>
    <w:p w:rsidR="0081079C" w:rsidRPr="004568AC" w:rsidRDefault="0081079C" w:rsidP="0081079C">
      <w:pPr>
        <w:ind w:firstLine="708"/>
        <w:jc w:val="both"/>
        <w:rPr>
          <w:sz w:val="23"/>
          <w:szCs w:val="23"/>
        </w:rPr>
      </w:pPr>
      <w:r w:rsidRPr="004568AC">
        <w:rPr>
          <w:sz w:val="23"/>
          <w:szCs w:val="23"/>
        </w:rPr>
        <w:t>Задач и программы:</w:t>
      </w:r>
    </w:p>
    <w:p w:rsidR="0081079C" w:rsidRPr="004568AC" w:rsidRDefault="0081079C" w:rsidP="0081079C">
      <w:pPr>
        <w:ind w:firstLine="708"/>
        <w:jc w:val="both"/>
        <w:rPr>
          <w:sz w:val="23"/>
          <w:szCs w:val="23"/>
        </w:rPr>
      </w:pPr>
      <w:r w:rsidRPr="004568AC">
        <w:rPr>
          <w:sz w:val="23"/>
          <w:szCs w:val="23"/>
        </w:rPr>
        <w:t>- разработка нормативов градостроительного проектирования;</w:t>
      </w:r>
    </w:p>
    <w:p w:rsidR="0081079C" w:rsidRPr="004568AC" w:rsidRDefault="0081079C" w:rsidP="0081079C">
      <w:pPr>
        <w:ind w:firstLine="708"/>
        <w:jc w:val="both"/>
        <w:rPr>
          <w:sz w:val="23"/>
          <w:szCs w:val="23"/>
        </w:rPr>
      </w:pPr>
      <w:r w:rsidRPr="004568AC">
        <w:rPr>
          <w:sz w:val="23"/>
          <w:szCs w:val="23"/>
        </w:rPr>
        <w:t>-разработка документации территориального планирования и градостроительного зонирования;</w:t>
      </w:r>
    </w:p>
    <w:p w:rsidR="0081079C" w:rsidRPr="004568AC" w:rsidRDefault="0081079C" w:rsidP="0081079C">
      <w:pPr>
        <w:ind w:firstLine="708"/>
        <w:jc w:val="both"/>
        <w:rPr>
          <w:sz w:val="23"/>
          <w:szCs w:val="23"/>
        </w:rPr>
      </w:pPr>
      <w:r w:rsidRPr="004568AC">
        <w:rPr>
          <w:sz w:val="23"/>
          <w:szCs w:val="23"/>
        </w:rPr>
        <w:t xml:space="preserve">- внесение в единый государственный реестр недвижимости границ населенных пунктов и территориальных зон. </w:t>
      </w:r>
    </w:p>
    <w:p w:rsidR="0081079C" w:rsidRPr="004568AC" w:rsidRDefault="0081079C" w:rsidP="0081079C">
      <w:pPr>
        <w:ind w:firstLine="708"/>
        <w:jc w:val="both"/>
        <w:rPr>
          <w:sz w:val="23"/>
          <w:szCs w:val="23"/>
        </w:rPr>
      </w:pPr>
      <w:r w:rsidRPr="004568AC">
        <w:rPr>
          <w:sz w:val="23"/>
          <w:szCs w:val="23"/>
        </w:rPr>
        <w:t xml:space="preserve">Перечень целевых показателей, характеризующих достижение цели и решение задачи программы: </w:t>
      </w:r>
    </w:p>
    <w:p w:rsidR="0081079C" w:rsidRPr="004568AC" w:rsidRDefault="0081079C" w:rsidP="0081079C">
      <w:pPr>
        <w:ind w:firstLine="708"/>
        <w:jc w:val="both"/>
        <w:rPr>
          <w:sz w:val="23"/>
          <w:szCs w:val="23"/>
        </w:rPr>
      </w:pPr>
      <w:r w:rsidRPr="004568AC">
        <w:rPr>
          <w:sz w:val="23"/>
          <w:szCs w:val="23"/>
        </w:rPr>
        <w:t xml:space="preserve">Обеспеченность территории муниципального образования </w:t>
      </w:r>
      <w:r w:rsidR="00B75023" w:rsidRPr="004568AC">
        <w:rPr>
          <w:sz w:val="23"/>
          <w:szCs w:val="23"/>
        </w:rPr>
        <w:t>Петровское</w:t>
      </w:r>
      <w:r w:rsidRPr="004568AC">
        <w:rPr>
          <w:sz w:val="23"/>
          <w:szCs w:val="23"/>
        </w:rPr>
        <w:t xml:space="preserve"> сельское поселение актуализированными документами территориального планирования, градостроительного зонирования в соответствие с основными принципами законодательства о градостроительной деятельности. </w:t>
      </w:r>
    </w:p>
    <w:p w:rsidR="0081079C" w:rsidRPr="004568AC" w:rsidRDefault="0081079C" w:rsidP="0081079C">
      <w:pPr>
        <w:ind w:firstLine="708"/>
        <w:jc w:val="both"/>
        <w:rPr>
          <w:sz w:val="23"/>
          <w:szCs w:val="23"/>
        </w:rPr>
      </w:pPr>
      <w:r w:rsidRPr="004568AC">
        <w:rPr>
          <w:sz w:val="23"/>
          <w:szCs w:val="23"/>
        </w:rPr>
        <w:t xml:space="preserve">Общее количество генеральных планов, правил землепользования и застройки городских и сельских поселений муниципального образования </w:t>
      </w:r>
      <w:r w:rsidR="00B75023" w:rsidRPr="004568AC">
        <w:rPr>
          <w:sz w:val="23"/>
          <w:szCs w:val="23"/>
        </w:rPr>
        <w:t>Петровское</w:t>
      </w:r>
      <w:r w:rsidRPr="004568AC">
        <w:rPr>
          <w:sz w:val="23"/>
          <w:szCs w:val="23"/>
        </w:rPr>
        <w:t xml:space="preserve"> сельское поселение, в которые необходимо внести изменения составляет - 1 генеральный план, 1 – правила землепользования и застройки.</w:t>
      </w:r>
    </w:p>
    <w:p w:rsidR="0081079C" w:rsidRPr="004568AC" w:rsidRDefault="0081079C" w:rsidP="0081079C">
      <w:pPr>
        <w:ind w:firstLine="708"/>
        <w:jc w:val="both"/>
        <w:rPr>
          <w:sz w:val="23"/>
          <w:szCs w:val="23"/>
        </w:rPr>
      </w:pPr>
      <w:r w:rsidRPr="004568AC">
        <w:rPr>
          <w:sz w:val="23"/>
          <w:szCs w:val="23"/>
        </w:rPr>
        <w:t xml:space="preserve">Основными целями программы является увеличение количества населенных пунктов и территориальных зон, сведения о которых внесены в единый государственный реестр недвижимости в виде координатного описания, а также пополнение федерального фонда пространственных данных, обеспечивающего индивидуализацию и идентификацию объектов недвижимости на территории муниципального образования </w:t>
      </w:r>
      <w:r w:rsidR="00B75023" w:rsidRPr="004568AC">
        <w:rPr>
          <w:sz w:val="23"/>
          <w:szCs w:val="23"/>
        </w:rPr>
        <w:t>Петровское</w:t>
      </w:r>
      <w:r w:rsidRPr="004568AC">
        <w:rPr>
          <w:sz w:val="23"/>
          <w:szCs w:val="23"/>
        </w:rPr>
        <w:t xml:space="preserve"> сельское поселение.</w:t>
      </w:r>
    </w:p>
    <w:p w:rsidR="0081079C" w:rsidRPr="004568AC" w:rsidRDefault="0081079C" w:rsidP="0081079C">
      <w:pPr>
        <w:ind w:firstLine="708"/>
        <w:jc w:val="both"/>
        <w:rPr>
          <w:sz w:val="23"/>
          <w:szCs w:val="23"/>
        </w:rPr>
      </w:pPr>
      <w:r w:rsidRPr="004568AC">
        <w:rPr>
          <w:sz w:val="23"/>
          <w:szCs w:val="23"/>
        </w:rPr>
        <w:t>Для достижения указанных целей решается задача по подготовке документации, содержащей необходимые для внесения в единый государственный реестр недвижимости сведений о местоположении границ населенных пунктов.</w:t>
      </w:r>
    </w:p>
    <w:p w:rsidR="0081079C" w:rsidRPr="004568AC" w:rsidRDefault="0081079C" w:rsidP="0081079C">
      <w:pPr>
        <w:ind w:firstLine="708"/>
        <w:jc w:val="both"/>
        <w:rPr>
          <w:sz w:val="23"/>
          <w:szCs w:val="23"/>
        </w:rPr>
      </w:pPr>
      <w:r w:rsidRPr="004568AC">
        <w:rPr>
          <w:sz w:val="23"/>
          <w:szCs w:val="23"/>
        </w:rPr>
        <w:t>Решение указанной задачи осуществляется посредством проведения землеустроительных работ по описанию местоположения границ населенных пунктов, результатом которых является подготовка карты (плана), содержащей координаты характерных точек границ населенного пункта.</w:t>
      </w:r>
    </w:p>
    <w:p w:rsidR="0081079C" w:rsidRPr="004568AC" w:rsidRDefault="0081079C" w:rsidP="0081079C">
      <w:pPr>
        <w:ind w:firstLine="708"/>
        <w:jc w:val="both"/>
        <w:rPr>
          <w:sz w:val="23"/>
          <w:szCs w:val="23"/>
        </w:rPr>
      </w:pPr>
      <w:r w:rsidRPr="004568AC">
        <w:rPr>
          <w:sz w:val="23"/>
          <w:szCs w:val="23"/>
        </w:rPr>
        <w:t>Срок реализации Программы – 20</w:t>
      </w:r>
      <w:r w:rsidR="000E26C5" w:rsidRPr="004568AC">
        <w:rPr>
          <w:sz w:val="23"/>
          <w:szCs w:val="23"/>
        </w:rPr>
        <w:t>20</w:t>
      </w:r>
      <w:r w:rsidRPr="004568AC">
        <w:rPr>
          <w:sz w:val="23"/>
          <w:szCs w:val="23"/>
        </w:rPr>
        <w:t>-202</w:t>
      </w:r>
      <w:r w:rsidR="000E26C5" w:rsidRPr="004568AC">
        <w:rPr>
          <w:sz w:val="23"/>
          <w:szCs w:val="23"/>
        </w:rPr>
        <w:t>2</w:t>
      </w:r>
      <w:r w:rsidRPr="004568AC">
        <w:rPr>
          <w:sz w:val="23"/>
          <w:szCs w:val="23"/>
        </w:rPr>
        <w:t xml:space="preserve"> годы, в три этапа:</w:t>
      </w:r>
    </w:p>
    <w:p w:rsidR="0081079C" w:rsidRPr="004568AC" w:rsidRDefault="0081079C" w:rsidP="0081079C">
      <w:pPr>
        <w:ind w:firstLine="708"/>
        <w:jc w:val="both"/>
        <w:rPr>
          <w:sz w:val="23"/>
          <w:szCs w:val="23"/>
        </w:rPr>
      </w:pPr>
      <w:r w:rsidRPr="004568AC">
        <w:rPr>
          <w:sz w:val="23"/>
          <w:szCs w:val="23"/>
        </w:rPr>
        <w:t>I этап – 20</w:t>
      </w:r>
      <w:r w:rsidR="000E26C5" w:rsidRPr="004568AC">
        <w:rPr>
          <w:sz w:val="23"/>
          <w:szCs w:val="23"/>
        </w:rPr>
        <w:t>20</w:t>
      </w:r>
      <w:r w:rsidRPr="004568AC">
        <w:rPr>
          <w:sz w:val="23"/>
          <w:szCs w:val="23"/>
        </w:rPr>
        <w:t xml:space="preserve"> год;</w:t>
      </w:r>
    </w:p>
    <w:p w:rsidR="0081079C" w:rsidRPr="004568AC" w:rsidRDefault="0081079C" w:rsidP="0081079C">
      <w:pPr>
        <w:ind w:firstLine="708"/>
        <w:jc w:val="both"/>
        <w:rPr>
          <w:sz w:val="23"/>
          <w:szCs w:val="23"/>
        </w:rPr>
      </w:pPr>
      <w:r w:rsidRPr="004568AC">
        <w:rPr>
          <w:sz w:val="23"/>
          <w:szCs w:val="23"/>
        </w:rPr>
        <w:lastRenderedPageBreak/>
        <w:t>II этап – 202</w:t>
      </w:r>
      <w:r w:rsidR="000E26C5" w:rsidRPr="004568AC">
        <w:rPr>
          <w:sz w:val="23"/>
          <w:szCs w:val="23"/>
        </w:rPr>
        <w:t>1</w:t>
      </w:r>
      <w:r w:rsidRPr="004568AC">
        <w:rPr>
          <w:sz w:val="23"/>
          <w:szCs w:val="23"/>
        </w:rPr>
        <w:t xml:space="preserve"> год;</w:t>
      </w:r>
    </w:p>
    <w:p w:rsidR="0081079C" w:rsidRPr="004568AC" w:rsidRDefault="0081079C" w:rsidP="0081079C">
      <w:pPr>
        <w:ind w:firstLine="708"/>
        <w:jc w:val="both"/>
        <w:rPr>
          <w:sz w:val="23"/>
          <w:szCs w:val="23"/>
        </w:rPr>
      </w:pPr>
      <w:r w:rsidRPr="004568AC">
        <w:rPr>
          <w:sz w:val="23"/>
          <w:szCs w:val="23"/>
        </w:rPr>
        <w:t>III этап – 202</w:t>
      </w:r>
      <w:r w:rsidR="000E26C5" w:rsidRPr="004568AC">
        <w:rPr>
          <w:sz w:val="23"/>
          <w:szCs w:val="23"/>
        </w:rPr>
        <w:t>2</w:t>
      </w:r>
      <w:r w:rsidRPr="004568AC">
        <w:rPr>
          <w:sz w:val="23"/>
          <w:szCs w:val="23"/>
        </w:rPr>
        <w:t xml:space="preserve"> год.</w:t>
      </w:r>
    </w:p>
    <w:p w:rsidR="0081079C" w:rsidRPr="004568AC" w:rsidRDefault="0081079C" w:rsidP="0081079C">
      <w:pPr>
        <w:ind w:firstLine="708"/>
        <w:jc w:val="center"/>
        <w:rPr>
          <w:sz w:val="23"/>
          <w:szCs w:val="23"/>
        </w:rPr>
      </w:pPr>
      <w:r w:rsidRPr="004568AC">
        <w:rPr>
          <w:sz w:val="23"/>
          <w:szCs w:val="23"/>
        </w:rPr>
        <w:tab/>
      </w:r>
    </w:p>
    <w:p w:rsidR="0081079C" w:rsidRPr="004568AC" w:rsidRDefault="0081079C" w:rsidP="0081079C">
      <w:pPr>
        <w:ind w:firstLine="708"/>
        <w:jc w:val="center"/>
        <w:rPr>
          <w:b/>
          <w:sz w:val="23"/>
          <w:szCs w:val="23"/>
        </w:rPr>
      </w:pPr>
      <w:r w:rsidRPr="004568AC">
        <w:rPr>
          <w:b/>
          <w:sz w:val="23"/>
          <w:szCs w:val="23"/>
        </w:rPr>
        <w:t>3. Срок реализации муниципальной подпрограммы</w:t>
      </w:r>
    </w:p>
    <w:p w:rsidR="0081079C" w:rsidRPr="004568AC" w:rsidRDefault="0081079C" w:rsidP="0081079C">
      <w:pPr>
        <w:ind w:firstLine="708"/>
        <w:jc w:val="center"/>
        <w:rPr>
          <w:b/>
          <w:sz w:val="23"/>
          <w:szCs w:val="23"/>
        </w:rPr>
      </w:pPr>
    </w:p>
    <w:p w:rsidR="0081079C" w:rsidRPr="004568AC" w:rsidRDefault="0081079C" w:rsidP="0081079C">
      <w:pPr>
        <w:widowControl w:val="0"/>
        <w:autoSpaceDE w:val="0"/>
        <w:autoSpaceDN w:val="0"/>
        <w:adjustRightInd w:val="0"/>
        <w:ind w:firstLine="567"/>
        <w:jc w:val="both"/>
        <w:rPr>
          <w:bCs/>
          <w:sz w:val="23"/>
          <w:szCs w:val="23"/>
        </w:rPr>
      </w:pPr>
      <w:r w:rsidRPr="004568AC">
        <w:rPr>
          <w:bCs/>
          <w:sz w:val="23"/>
          <w:szCs w:val="23"/>
        </w:rPr>
        <w:t>Сроки реализации муницип</w:t>
      </w:r>
      <w:r w:rsidR="000E26C5" w:rsidRPr="004568AC">
        <w:rPr>
          <w:bCs/>
          <w:sz w:val="23"/>
          <w:szCs w:val="23"/>
        </w:rPr>
        <w:t>альной подпрограммы – 01.01.2020</w:t>
      </w:r>
      <w:r w:rsidRPr="004568AC">
        <w:rPr>
          <w:bCs/>
          <w:sz w:val="23"/>
          <w:szCs w:val="23"/>
        </w:rPr>
        <w:t>г. - 31.12.202</w:t>
      </w:r>
      <w:r w:rsidR="000E26C5" w:rsidRPr="004568AC">
        <w:rPr>
          <w:bCs/>
          <w:sz w:val="23"/>
          <w:szCs w:val="23"/>
        </w:rPr>
        <w:t>2</w:t>
      </w:r>
      <w:r w:rsidRPr="004568AC">
        <w:rPr>
          <w:bCs/>
          <w:sz w:val="23"/>
          <w:szCs w:val="23"/>
        </w:rPr>
        <w:t>г.</w:t>
      </w:r>
      <w:r w:rsidRPr="004568AC">
        <w:rPr>
          <w:sz w:val="23"/>
          <w:szCs w:val="23"/>
        </w:rPr>
        <w:t>, в три этапа:</w:t>
      </w:r>
    </w:p>
    <w:p w:rsidR="0081079C" w:rsidRPr="004568AC" w:rsidRDefault="0081079C" w:rsidP="0081079C">
      <w:pPr>
        <w:autoSpaceDE w:val="0"/>
        <w:autoSpaceDN w:val="0"/>
        <w:adjustRightInd w:val="0"/>
        <w:ind w:firstLine="567"/>
        <w:jc w:val="both"/>
        <w:rPr>
          <w:sz w:val="23"/>
          <w:szCs w:val="23"/>
        </w:rPr>
      </w:pPr>
      <w:r w:rsidRPr="004568AC">
        <w:rPr>
          <w:sz w:val="23"/>
          <w:szCs w:val="23"/>
          <w:lang w:val="en-US"/>
        </w:rPr>
        <w:t>I</w:t>
      </w:r>
      <w:r w:rsidRPr="004568AC">
        <w:rPr>
          <w:sz w:val="23"/>
          <w:szCs w:val="23"/>
        </w:rPr>
        <w:t xml:space="preserve"> этап – 20</w:t>
      </w:r>
      <w:r w:rsidR="000E26C5" w:rsidRPr="004568AC">
        <w:rPr>
          <w:sz w:val="23"/>
          <w:szCs w:val="23"/>
        </w:rPr>
        <w:t>20</w:t>
      </w:r>
      <w:r w:rsidRPr="004568AC">
        <w:rPr>
          <w:sz w:val="23"/>
          <w:szCs w:val="23"/>
        </w:rPr>
        <w:t xml:space="preserve"> год;</w:t>
      </w:r>
    </w:p>
    <w:p w:rsidR="0081079C" w:rsidRPr="004568AC" w:rsidRDefault="0081079C" w:rsidP="0081079C">
      <w:pPr>
        <w:autoSpaceDE w:val="0"/>
        <w:autoSpaceDN w:val="0"/>
        <w:adjustRightInd w:val="0"/>
        <w:ind w:firstLine="567"/>
        <w:jc w:val="both"/>
        <w:rPr>
          <w:sz w:val="23"/>
          <w:szCs w:val="23"/>
        </w:rPr>
      </w:pPr>
      <w:r w:rsidRPr="004568AC">
        <w:rPr>
          <w:sz w:val="23"/>
          <w:szCs w:val="23"/>
          <w:lang w:val="en-US"/>
        </w:rPr>
        <w:t>II</w:t>
      </w:r>
      <w:r w:rsidRPr="004568AC">
        <w:rPr>
          <w:sz w:val="23"/>
          <w:szCs w:val="23"/>
        </w:rPr>
        <w:t xml:space="preserve"> этап – 202</w:t>
      </w:r>
      <w:r w:rsidR="000E26C5" w:rsidRPr="004568AC">
        <w:rPr>
          <w:sz w:val="23"/>
          <w:szCs w:val="23"/>
        </w:rPr>
        <w:t>1</w:t>
      </w:r>
      <w:r w:rsidRPr="004568AC">
        <w:rPr>
          <w:sz w:val="23"/>
          <w:szCs w:val="23"/>
        </w:rPr>
        <w:t xml:space="preserve"> год;</w:t>
      </w:r>
    </w:p>
    <w:p w:rsidR="0081079C" w:rsidRPr="004568AC" w:rsidRDefault="0081079C" w:rsidP="0081079C">
      <w:pPr>
        <w:ind w:firstLine="567"/>
        <w:jc w:val="both"/>
        <w:rPr>
          <w:sz w:val="23"/>
          <w:szCs w:val="23"/>
        </w:rPr>
      </w:pPr>
      <w:r w:rsidRPr="004568AC">
        <w:rPr>
          <w:sz w:val="23"/>
          <w:szCs w:val="23"/>
          <w:lang w:val="en-US"/>
        </w:rPr>
        <w:t>III</w:t>
      </w:r>
      <w:r w:rsidRPr="004568AC">
        <w:rPr>
          <w:sz w:val="23"/>
          <w:szCs w:val="23"/>
        </w:rPr>
        <w:t xml:space="preserve"> этап – 202</w:t>
      </w:r>
      <w:r w:rsidR="000E26C5" w:rsidRPr="004568AC">
        <w:rPr>
          <w:sz w:val="23"/>
          <w:szCs w:val="23"/>
        </w:rPr>
        <w:t>2</w:t>
      </w:r>
      <w:r w:rsidRPr="004568AC">
        <w:rPr>
          <w:sz w:val="23"/>
          <w:szCs w:val="23"/>
        </w:rPr>
        <w:t xml:space="preserve"> год.</w:t>
      </w:r>
    </w:p>
    <w:p w:rsidR="0081079C" w:rsidRPr="004568AC" w:rsidRDefault="0081079C" w:rsidP="0081079C">
      <w:pPr>
        <w:jc w:val="both"/>
        <w:rPr>
          <w:caps/>
          <w:sz w:val="23"/>
          <w:szCs w:val="23"/>
        </w:rPr>
      </w:pPr>
    </w:p>
    <w:p w:rsidR="0081079C" w:rsidRPr="004568AC" w:rsidRDefault="0081079C" w:rsidP="0081079C">
      <w:pPr>
        <w:ind w:firstLine="708"/>
        <w:jc w:val="center"/>
        <w:rPr>
          <w:b/>
          <w:sz w:val="23"/>
          <w:szCs w:val="23"/>
        </w:rPr>
      </w:pPr>
      <w:r w:rsidRPr="004568AC">
        <w:rPr>
          <w:b/>
          <w:sz w:val="23"/>
          <w:szCs w:val="23"/>
        </w:rPr>
        <w:t>4. Характеристика основных мероприятий подпрограммы</w:t>
      </w:r>
    </w:p>
    <w:p w:rsidR="0081079C" w:rsidRPr="004568AC" w:rsidRDefault="0081079C" w:rsidP="0081079C">
      <w:pPr>
        <w:ind w:firstLine="708"/>
        <w:jc w:val="both"/>
        <w:rPr>
          <w:sz w:val="23"/>
          <w:szCs w:val="23"/>
        </w:rPr>
      </w:pPr>
    </w:p>
    <w:p w:rsidR="0081079C" w:rsidRPr="004568AC" w:rsidRDefault="0081079C" w:rsidP="0081079C">
      <w:pPr>
        <w:ind w:firstLine="567"/>
        <w:jc w:val="both"/>
        <w:rPr>
          <w:sz w:val="23"/>
          <w:szCs w:val="23"/>
        </w:rPr>
      </w:pPr>
      <w:r w:rsidRPr="004568AC">
        <w:rPr>
          <w:sz w:val="23"/>
          <w:szCs w:val="23"/>
        </w:rPr>
        <w:t>Основные мероприятия муниципальной программы:</w:t>
      </w:r>
    </w:p>
    <w:p w:rsidR="0081079C" w:rsidRPr="004568AC" w:rsidRDefault="0081079C" w:rsidP="0081079C">
      <w:pPr>
        <w:ind w:firstLine="567"/>
        <w:jc w:val="both"/>
        <w:rPr>
          <w:sz w:val="23"/>
          <w:szCs w:val="23"/>
        </w:rPr>
      </w:pPr>
      <w:r w:rsidRPr="004568AC">
        <w:rPr>
          <w:sz w:val="23"/>
          <w:szCs w:val="23"/>
        </w:rPr>
        <w:t>1. Корректировка действующих документов территориального планирования и градостроительного зонирования поселений.</w:t>
      </w:r>
    </w:p>
    <w:p w:rsidR="0081079C" w:rsidRPr="004568AC" w:rsidRDefault="0081079C" w:rsidP="0081079C">
      <w:pPr>
        <w:ind w:firstLine="567"/>
        <w:jc w:val="both"/>
        <w:rPr>
          <w:sz w:val="23"/>
          <w:szCs w:val="23"/>
        </w:rPr>
      </w:pPr>
      <w:r w:rsidRPr="004568AC">
        <w:rPr>
          <w:sz w:val="23"/>
          <w:szCs w:val="23"/>
        </w:rPr>
        <w:t>2. Внесение в единый государственный реестр недвижимости границ населенных пунктов и территориальных зон.</w:t>
      </w:r>
    </w:p>
    <w:p w:rsidR="0081079C" w:rsidRPr="004568AC" w:rsidRDefault="0081079C" w:rsidP="0081079C">
      <w:pPr>
        <w:ind w:firstLine="567"/>
        <w:jc w:val="both"/>
        <w:rPr>
          <w:sz w:val="23"/>
          <w:szCs w:val="23"/>
        </w:rPr>
      </w:pPr>
      <w:r w:rsidRPr="004568AC">
        <w:rPr>
          <w:sz w:val="23"/>
          <w:szCs w:val="23"/>
        </w:rPr>
        <w:t xml:space="preserve">Основные мероприятия Программы представляют собой комплекс взаимосвязанных мер, направленных на достижение целевых показателей Программы, повышению инвестиционной привлекательности муниципального образования </w:t>
      </w:r>
      <w:r w:rsidR="00B75023" w:rsidRPr="004568AC">
        <w:rPr>
          <w:sz w:val="23"/>
          <w:szCs w:val="23"/>
        </w:rPr>
        <w:t>Петровское</w:t>
      </w:r>
      <w:r w:rsidRPr="004568AC">
        <w:rPr>
          <w:sz w:val="23"/>
          <w:szCs w:val="23"/>
        </w:rPr>
        <w:t xml:space="preserve"> сельское поселение.</w:t>
      </w:r>
    </w:p>
    <w:p w:rsidR="0081079C" w:rsidRPr="004568AC" w:rsidRDefault="0081079C" w:rsidP="0081079C">
      <w:pPr>
        <w:autoSpaceDE w:val="0"/>
        <w:autoSpaceDN w:val="0"/>
        <w:adjustRightInd w:val="0"/>
        <w:ind w:firstLine="567"/>
        <w:jc w:val="both"/>
        <w:rPr>
          <w:sz w:val="23"/>
          <w:szCs w:val="23"/>
        </w:rPr>
      </w:pPr>
      <w:r w:rsidRPr="004568AC">
        <w:rPr>
          <w:sz w:val="23"/>
          <w:szCs w:val="23"/>
        </w:rPr>
        <w:t>Реализация Программы осуществляется в три основных этапа:</w:t>
      </w:r>
    </w:p>
    <w:p w:rsidR="0081079C" w:rsidRPr="004568AC" w:rsidRDefault="0081079C" w:rsidP="0081079C">
      <w:pPr>
        <w:autoSpaceDE w:val="0"/>
        <w:autoSpaceDN w:val="0"/>
        <w:adjustRightInd w:val="0"/>
        <w:ind w:firstLine="567"/>
        <w:jc w:val="both"/>
        <w:rPr>
          <w:sz w:val="23"/>
          <w:szCs w:val="23"/>
        </w:rPr>
      </w:pPr>
      <w:r w:rsidRPr="004568AC">
        <w:rPr>
          <w:sz w:val="23"/>
          <w:szCs w:val="23"/>
        </w:rPr>
        <w:t>I этап – 20</w:t>
      </w:r>
      <w:r w:rsidR="000E26C5" w:rsidRPr="004568AC">
        <w:rPr>
          <w:sz w:val="23"/>
          <w:szCs w:val="23"/>
        </w:rPr>
        <w:t>20</w:t>
      </w:r>
      <w:r w:rsidRPr="004568AC">
        <w:rPr>
          <w:sz w:val="23"/>
          <w:szCs w:val="23"/>
        </w:rPr>
        <w:t xml:space="preserve"> год;</w:t>
      </w:r>
    </w:p>
    <w:p w:rsidR="0081079C" w:rsidRPr="004568AC" w:rsidRDefault="0081079C" w:rsidP="0081079C">
      <w:pPr>
        <w:autoSpaceDE w:val="0"/>
        <w:autoSpaceDN w:val="0"/>
        <w:adjustRightInd w:val="0"/>
        <w:ind w:firstLine="567"/>
        <w:jc w:val="both"/>
        <w:rPr>
          <w:sz w:val="23"/>
          <w:szCs w:val="23"/>
        </w:rPr>
      </w:pPr>
      <w:r w:rsidRPr="004568AC">
        <w:rPr>
          <w:sz w:val="23"/>
          <w:szCs w:val="23"/>
        </w:rPr>
        <w:t>II этап – 202</w:t>
      </w:r>
      <w:r w:rsidR="000E26C5" w:rsidRPr="004568AC">
        <w:rPr>
          <w:sz w:val="23"/>
          <w:szCs w:val="23"/>
        </w:rPr>
        <w:t>1</w:t>
      </w:r>
      <w:r w:rsidRPr="004568AC">
        <w:rPr>
          <w:sz w:val="23"/>
          <w:szCs w:val="23"/>
        </w:rPr>
        <w:t xml:space="preserve"> год;</w:t>
      </w:r>
    </w:p>
    <w:p w:rsidR="0081079C" w:rsidRPr="004568AC" w:rsidRDefault="0081079C" w:rsidP="0081079C">
      <w:pPr>
        <w:autoSpaceDE w:val="0"/>
        <w:autoSpaceDN w:val="0"/>
        <w:adjustRightInd w:val="0"/>
        <w:ind w:firstLine="567"/>
        <w:jc w:val="both"/>
        <w:rPr>
          <w:sz w:val="23"/>
          <w:szCs w:val="23"/>
        </w:rPr>
      </w:pPr>
      <w:r w:rsidRPr="004568AC">
        <w:rPr>
          <w:sz w:val="23"/>
          <w:szCs w:val="23"/>
        </w:rPr>
        <w:t>III этап – 202</w:t>
      </w:r>
      <w:r w:rsidR="000E26C5" w:rsidRPr="004568AC">
        <w:rPr>
          <w:sz w:val="23"/>
          <w:szCs w:val="23"/>
        </w:rPr>
        <w:t>0</w:t>
      </w:r>
      <w:r w:rsidRPr="004568AC">
        <w:rPr>
          <w:sz w:val="23"/>
          <w:szCs w:val="23"/>
        </w:rPr>
        <w:t xml:space="preserve"> год.</w:t>
      </w:r>
    </w:p>
    <w:p w:rsidR="0081079C" w:rsidRPr="004568AC" w:rsidRDefault="0081079C" w:rsidP="0081079C">
      <w:pPr>
        <w:autoSpaceDE w:val="0"/>
        <w:autoSpaceDN w:val="0"/>
        <w:adjustRightInd w:val="0"/>
        <w:ind w:firstLine="567"/>
        <w:jc w:val="both"/>
        <w:rPr>
          <w:sz w:val="23"/>
          <w:szCs w:val="23"/>
        </w:rPr>
      </w:pPr>
      <w:r w:rsidRPr="004568AC">
        <w:rPr>
          <w:sz w:val="23"/>
          <w:szCs w:val="23"/>
        </w:rPr>
        <w:t xml:space="preserve">В течение всего периода реализации программы осуществляется подготовка документации по внесению изменений в генеральный план и правила землепользования и застройки городских поселения и по описанию местоположения границ населенных пунктов и территориальных зон. </w:t>
      </w:r>
    </w:p>
    <w:p w:rsidR="0081079C" w:rsidRPr="004568AC" w:rsidRDefault="0081079C" w:rsidP="0081079C">
      <w:pPr>
        <w:autoSpaceDE w:val="0"/>
        <w:autoSpaceDN w:val="0"/>
        <w:adjustRightInd w:val="0"/>
        <w:ind w:firstLine="709"/>
        <w:jc w:val="both"/>
        <w:rPr>
          <w:sz w:val="23"/>
          <w:szCs w:val="23"/>
        </w:rPr>
      </w:pPr>
      <w:r w:rsidRPr="004568AC">
        <w:rPr>
          <w:sz w:val="23"/>
          <w:szCs w:val="23"/>
        </w:rPr>
        <w:t xml:space="preserve">На первом этапе планируется внести в государственный кадастр недвижимости сведения о </w:t>
      </w:r>
      <w:r w:rsidR="000E26C5" w:rsidRPr="004568AC">
        <w:rPr>
          <w:sz w:val="23"/>
          <w:szCs w:val="23"/>
        </w:rPr>
        <w:t>12 территориальных зонах</w:t>
      </w:r>
      <w:r w:rsidRPr="004568AC">
        <w:rPr>
          <w:sz w:val="23"/>
          <w:szCs w:val="23"/>
        </w:rPr>
        <w:t xml:space="preserve">, изменения в генеральный план поселения. На втором этапе планируется внести </w:t>
      </w:r>
      <w:r w:rsidR="000E26C5" w:rsidRPr="004568AC">
        <w:rPr>
          <w:sz w:val="23"/>
          <w:szCs w:val="23"/>
        </w:rPr>
        <w:t>изменения</w:t>
      </w:r>
      <w:r w:rsidRPr="004568AC">
        <w:rPr>
          <w:sz w:val="23"/>
          <w:szCs w:val="23"/>
        </w:rPr>
        <w:t xml:space="preserve"> в правила землепользования и застройки поселения в том числе, в части приведения их в соответствии с установленным классификатором видов разрешенного использования земельных участков. </w:t>
      </w:r>
    </w:p>
    <w:p w:rsidR="0081079C" w:rsidRPr="004568AC" w:rsidRDefault="0081079C" w:rsidP="0081079C">
      <w:pPr>
        <w:autoSpaceDE w:val="0"/>
        <w:autoSpaceDN w:val="0"/>
        <w:adjustRightInd w:val="0"/>
        <w:ind w:firstLine="709"/>
        <w:jc w:val="both"/>
        <w:rPr>
          <w:sz w:val="23"/>
          <w:szCs w:val="23"/>
        </w:rPr>
      </w:pPr>
      <w:r w:rsidRPr="004568AC">
        <w:rPr>
          <w:sz w:val="23"/>
          <w:szCs w:val="23"/>
        </w:rPr>
        <w:t xml:space="preserve">На втором и третьем этапе планируется внести изменения правила землепользования и застройки муниципального образования </w:t>
      </w:r>
      <w:r w:rsidR="00B75023" w:rsidRPr="004568AC">
        <w:rPr>
          <w:sz w:val="23"/>
          <w:szCs w:val="23"/>
        </w:rPr>
        <w:t>Петровское</w:t>
      </w:r>
      <w:r w:rsidRPr="004568AC">
        <w:rPr>
          <w:sz w:val="23"/>
          <w:szCs w:val="23"/>
        </w:rPr>
        <w:t xml:space="preserve"> сельское поселение, внести </w:t>
      </w:r>
      <w:r w:rsidR="000E26C5" w:rsidRPr="004568AC">
        <w:rPr>
          <w:sz w:val="23"/>
          <w:szCs w:val="23"/>
        </w:rPr>
        <w:t xml:space="preserve">откорректированные </w:t>
      </w:r>
      <w:r w:rsidRPr="004568AC">
        <w:rPr>
          <w:sz w:val="23"/>
          <w:szCs w:val="23"/>
        </w:rPr>
        <w:t xml:space="preserve">сведения в единый государственный реестр недвижимости сведения о </w:t>
      </w:r>
      <w:r w:rsidR="000E26C5" w:rsidRPr="004568AC">
        <w:rPr>
          <w:sz w:val="23"/>
          <w:szCs w:val="23"/>
        </w:rPr>
        <w:t>6</w:t>
      </w:r>
      <w:r w:rsidRPr="004568AC">
        <w:rPr>
          <w:sz w:val="23"/>
          <w:szCs w:val="23"/>
        </w:rPr>
        <w:t xml:space="preserve"> </w:t>
      </w:r>
      <w:r w:rsidR="000E26C5" w:rsidRPr="004568AC">
        <w:rPr>
          <w:sz w:val="23"/>
          <w:szCs w:val="23"/>
        </w:rPr>
        <w:t>населенных пунктах</w:t>
      </w:r>
      <w:r w:rsidRPr="004568AC">
        <w:rPr>
          <w:sz w:val="23"/>
          <w:szCs w:val="23"/>
        </w:rPr>
        <w:t xml:space="preserve"> на территории муниципального образования </w:t>
      </w:r>
      <w:r w:rsidR="00B75023" w:rsidRPr="004568AC">
        <w:rPr>
          <w:sz w:val="23"/>
          <w:szCs w:val="23"/>
        </w:rPr>
        <w:t>Петровское</w:t>
      </w:r>
      <w:r w:rsidRPr="004568AC">
        <w:rPr>
          <w:sz w:val="23"/>
          <w:szCs w:val="23"/>
        </w:rPr>
        <w:t xml:space="preserve"> сельское поселение.</w:t>
      </w:r>
    </w:p>
    <w:p w:rsidR="0081079C" w:rsidRPr="004568AC" w:rsidRDefault="0081079C" w:rsidP="0081079C">
      <w:pPr>
        <w:autoSpaceDE w:val="0"/>
        <w:autoSpaceDN w:val="0"/>
        <w:adjustRightInd w:val="0"/>
        <w:ind w:firstLine="709"/>
        <w:jc w:val="both"/>
        <w:rPr>
          <w:sz w:val="23"/>
          <w:szCs w:val="23"/>
        </w:rPr>
      </w:pPr>
    </w:p>
    <w:p w:rsidR="0081079C" w:rsidRPr="004568AC" w:rsidRDefault="0081079C" w:rsidP="0081079C">
      <w:pPr>
        <w:ind w:firstLine="708"/>
        <w:jc w:val="center"/>
        <w:rPr>
          <w:b/>
          <w:sz w:val="23"/>
          <w:szCs w:val="23"/>
        </w:rPr>
      </w:pPr>
      <w:r w:rsidRPr="004568AC">
        <w:rPr>
          <w:b/>
          <w:sz w:val="23"/>
          <w:szCs w:val="23"/>
        </w:rPr>
        <w:t>5. Нормативно-правовое обеспечение подпрограммы</w:t>
      </w:r>
    </w:p>
    <w:p w:rsidR="0081079C" w:rsidRPr="004568AC" w:rsidRDefault="0081079C" w:rsidP="0081079C">
      <w:pPr>
        <w:ind w:firstLine="709"/>
        <w:jc w:val="both"/>
        <w:rPr>
          <w:sz w:val="23"/>
          <w:szCs w:val="23"/>
        </w:rPr>
      </w:pPr>
    </w:p>
    <w:p w:rsidR="0081079C" w:rsidRPr="004568AC" w:rsidRDefault="0081079C" w:rsidP="0081079C">
      <w:pPr>
        <w:ind w:firstLine="709"/>
        <w:jc w:val="both"/>
        <w:rPr>
          <w:sz w:val="23"/>
          <w:szCs w:val="23"/>
        </w:rPr>
      </w:pPr>
      <w:r w:rsidRPr="004568AC">
        <w:rPr>
          <w:sz w:val="23"/>
          <w:szCs w:val="23"/>
        </w:rPr>
        <w:t xml:space="preserve">Правовая поддержка подпрограммы осуществляется на основании законодательной базы Российской Федерации, Ленинградской области, нормативно-правовых актах муниципального образования </w:t>
      </w:r>
      <w:r w:rsidR="00B75023" w:rsidRPr="004568AC">
        <w:rPr>
          <w:sz w:val="23"/>
          <w:szCs w:val="23"/>
        </w:rPr>
        <w:t>Петровское</w:t>
      </w:r>
      <w:r w:rsidRPr="004568AC">
        <w:rPr>
          <w:sz w:val="23"/>
          <w:szCs w:val="23"/>
        </w:rPr>
        <w:t xml:space="preserve"> сельское поселение Приозерского муниципального района Ленинградской области. </w:t>
      </w:r>
    </w:p>
    <w:p w:rsidR="0081079C" w:rsidRPr="004568AC" w:rsidRDefault="0081079C" w:rsidP="0081079C">
      <w:pPr>
        <w:ind w:firstLine="709"/>
        <w:jc w:val="both"/>
        <w:rPr>
          <w:sz w:val="23"/>
          <w:szCs w:val="23"/>
        </w:rPr>
      </w:pPr>
      <w:r w:rsidRPr="004568AC">
        <w:rPr>
          <w:sz w:val="23"/>
          <w:szCs w:val="23"/>
        </w:rPr>
        <w:t xml:space="preserve">Разработка и принятие нормативно правовых актов и проектов нормативных правовых актов, для реализации подпрограммы не требуется, поскольку на сегодняшний день разработаны и утверждены документы территориального планирования населенных пунктов, расположенных на территории Муниципального образования </w:t>
      </w:r>
      <w:r w:rsidR="00B75023" w:rsidRPr="004568AC">
        <w:rPr>
          <w:sz w:val="23"/>
          <w:szCs w:val="23"/>
        </w:rPr>
        <w:t>Петровское</w:t>
      </w:r>
      <w:r w:rsidRPr="004568AC">
        <w:rPr>
          <w:sz w:val="23"/>
          <w:szCs w:val="23"/>
        </w:rPr>
        <w:t xml:space="preserve"> сельское поселение Приозерского муниципального района  Ленинградской области.  </w:t>
      </w:r>
    </w:p>
    <w:p w:rsidR="0081079C" w:rsidRPr="004568AC" w:rsidRDefault="0081079C" w:rsidP="0081079C">
      <w:pPr>
        <w:ind w:firstLine="709"/>
        <w:jc w:val="center"/>
        <w:rPr>
          <w:b/>
          <w:sz w:val="23"/>
          <w:szCs w:val="23"/>
        </w:rPr>
      </w:pPr>
    </w:p>
    <w:p w:rsidR="0081079C" w:rsidRPr="004568AC" w:rsidRDefault="0081079C" w:rsidP="0081079C">
      <w:pPr>
        <w:ind w:firstLine="709"/>
        <w:jc w:val="center"/>
        <w:rPr>
          <w:b/>
          <w:sz w:val="23"/>
          <w:szCs w:val="23"/>
        </w:rPr>
      </w:pPr>
      <w:r w:rsidRPr="004568AC">
        <w:rPr>
          <w:b/>
          <w:sz w:val="23"/>
          <w:szCs w:val="23"/>
        </w:rPr>
        <w:t>6. Ресурсное обеспечение подпрограммы</w:t>
      </w:r>
    </w:p>
    <w:p w:rsidR="0081079C" w:rsidRPr="004568AC" w:rsidRDefault="0081079C" w:rsidP="0081079C">
      <w:pPr>
        <w:ind w:firstLine="709"/>
        <w:jc w:val="both"/>
        <w:rPr>
          <w:sz w:val="23"/>
          <w:szCs w:val="23"/>
        </w:rPr>
      </w:pPr>
    </w:p>
    <w:p w:rsidR="0081079C" w:rsidRPr="004568AC" w:rsidRDefault="0081079C" w:rsidP="0081079C">
      <w:pPr>
        <w:ind w:firstLine="709"/>
        <w:jc w:val="both"/>
        <w:rPr>
          <w:sz w:val="23"/>
          <w:szCs w:val="23"/>
        </w:rPr>
      </w:pPr>
      <w:r w:rsidRPr="004568AC">
        <w:rPr>
          <w:sz w:val="23"/>
          <w:szCs w:val="23"/>
        </w:rPr>
        <w:t xml:space="preserve">Необходимый объем ресурсного обеспечения реализации подпрограммы составит 0,0 тысяч рублей за счет муниципального бюджета Муниципального образования </w:t>
      </w:r>
      <w:r w:rsidR="00B75023" w:rsidRPr="004568AC">
        <w:rPr>
          <w:sz w:val="23"/>
          <w:szCs w:val="23"/>
        </w:rPr>
        <w:t>Петровское</w:t>
      </w:r>
      <w:r w:rsidRPr="004568AC">
        <w:rPr>
          <w:sz w:val="23"/>
          <w:szCs w:val="23"/>
        </w:rPr>
        <w:t xml:space="preserve"> сельское поселение муниципального образования Приозерский муниципальный район Ленинградской области:</w:t>
      </w:r>
    </w:p>
    <w:p w:rsidR="000E26C5" w:rsidRPr="004568AC" w:rsidRDefault="000E26C5" w:rsidP="0081079C">
      <w:pPr>
        <w:ind w:firstLine="709"/>
        <w:jc w:val="both"/>
        <w:rPr>
          <w:sz w:val="23"/>
          <w:szCs w:val="23"/>
        </w:rPr>
      </w:pPr>
    </w:p>
    <w:tbl>
      <w:tblPr>
        <w:tblW w:w="10004"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790"/>
        <w:gridCol w:w="4253"/>
        <w:gridCol w:w="1417"/>
        <w:gridCol w:w="1134"/>
        <w:gridCol w:w="1418"/>
        <w:gridCol w:w="992"/>
      </w:tblGrid>
      <w:tr w:rsidR="0081079C" w:rsidRPr="004568AC" w:rsidTr="00414996">
        <w:tc>
          <w:tcPr>
            <w:tcW w:w="790" w:type="dxa"/>
            <w:vMerge w:val="restart"/>
          </w:tcPr>
          <w:p w:rsidR="0081079C" w:rsidRPr="004568AC" w:rsidRDefault="0081079C" w:rsidP="00414996">
            <w:pPr>
              <w:pStyle w:val="ConsPlusCell"/>
              <w:jc w:val="center"/>
              <w:rPr>
                <w:rFonts w:ascii="Times New Roman" w:hAnsi="Times New Roman" w:cs="Times New Roman"/>
                <w:sz w:val="22"/>
                <w:szCs w:val="22"/>
                <w:lang w:eastAsia="en-US"/>
              </w:rPr>
            </w:pPr>
            <w:r w:rsidRPr="004568AC">
              <w:rPr>
                <w:rFonts w:ascii="Times New Roman" w:hAnsi="Times New Roman" w:cs="Times New Roman"/>
                <w:sz w:val="22"/>
                <w:szCs w:val="22"/>
                <w:lang w:eastAsia="en-US"/>
              </w:rPr>
              <w:lastRenderedPageBreak/>
              <w:t>№</w:t>
            </w:r>
          </w:p>
          <w:p w:rsidR="0081079C" w:rsidRPr="004568AC" w:rsidRDefault="0081079C" w:rsidP="00414996">
            <w:pPr>
              <w:pStyle w:val="ConsPlusCell"/>
              <w:jc w:val="center"/>
              <w:rPr>
                <w:rFonts w:ascii="Times New Roman" w:hAnsi="Times New Roman" w:cs="Times New Roman"/>
                <w:sz w:val="22"/>
                <w:szCs w:val="22"/>
                <w:lang w:eastAsia="en-US"/>
              </w:rPr>
            </w:pPr>
            <w:r w:rsidRPr="004568AC">
              <w:rPr>
                <w:rFonts w:ascii="Times New Roman" w:hAnsi="Times New Roman" w:cs="Times New Roman"/>
                <w:sz w:val="22"/>
                <w:szCs w:val="22"/>
                <w:lang w:eastAsia="en-US"/>
              </w:rPr>
              <w:t>строки</w:t>
            </w:r>
          </w:p>
        </w:tc>
        <w:tc>
          <w:tcPr>
            <w:tcW w:w="4253" w:type="dxa"/>
            <w:vMerge w:val="restart"/>
          </w:tcPr>
          <w:p w:rsidR="0081079C" w:rsidRPr="004568AC" w:rsidRDefault="0081079C" w:rsidP="00414996">
            <w:pPr>
              <w:pStyle w:val="ConsPlusCell"/>
              <w:jc w:val="center"/>
              <w:rPr>
                <w:rFonts w:ascii="Times New Roman" w:hAnsi="Times New Roman" w:cs="Times New Roman"/>
                <w:sz w:val="22"/>
                <w:szCs w:val="22"/>
                <w:lang w:eastAsia="en-US"/>
              </w:rPr>
            </w:pPr>
            <w:r w:rsidRPr="004568AC">
              <w:rPr>
                <w:rFonts w:ascii="Times New Roman" w:hAnsi="Times New Roman" w:cs="Times New Roman"/>
                <w:sz w:val="22"/>
                <w:szCs w:val="22"/>
                <w:lang w:eastAsia="en-US"/>
              </w:rPr>
              <w:t>Источники финансирования</w:t>
            </w:r>
          </w:p>
        </w:tc>
        <w:tc>
          <w:tcPr>
            <w:tcW w:w="1417" w:type="dxa"/>
            <w:vMerge w:val="restart"/>
          </w:tcPr>
          <w:p w:rsidR="0081079C" w:rsidRPr="004568AC" w:rsidRDefault="0081079C" w:rsidP="00414996">
            <w:pPr>
              <w:pStyle w:val="ConsPlusCell"/>
              <w:jc w:val="center"/>
              <w:rPr>
                <w:rFonts w:ascii="Times New Roman" w:hAnsi="Times New Roman" w:cs="Times New Roman"/>
                <w:sz w:val="22"/>
                <w:szCs w:val="22"/>
                <w:lang w:eastAsia="en-US"/>
              </w:rPr>
            </w:pPr>
            <w:r w:rsidRPr="004568AC">
              <w:rPr>
                <w:rFonts w:ascii="Times New Roman" w:hAnsi="Times New Roman" w:cs="Times New Roman"/>
                <w:sz w:val="22"/>
                <w:szCs w:val="22"/>
                <w:lang w:eastAsia="en-US"/>
              </w:rPr>
              <w:t>Всего</w:t>
            </w:r>
          </w:p>
          <w:p w:rsidR="0081079C" w:rsidRPr="004568AC" w:rsidRDefault="0081079C" w:rsidP="00414996">
            <w:pPr>
              <w:pStyle w:val="ConsPlusCell"/>
              <w:jc w:val="center"/>
              <w:rPr>
                <w:rFonts w:ascii="Times New Roman" w:hAnsi="Times New Roman" w:cs="Times New Roman"/>
                <w:sz w:val="22"/>
                <w:szCs w:val="22"/>
                <w:lang w:eastAsia="en-US"/>
              </w:rPr>
            </w:pPr>
            <w:r w:rsidRPr="004568AC">
              <w:rPr>
                <w:rFonts w:ascii="Times New Roman" w:hAnsi="Times New Roman" w:cs="Times New Roman"/>
                <w:sz w:val="22"/>
                <w:szCs w:val="22"/>
                <w:lang w:eastAsia="en-US"/>
              </w:rPr>
              <w:t>(тыс. рублей)</w:t>
            </w:r>
          </w:p>
        </w:tc>
        <w:tc>
          <w:tcPr>
            <w:tcW w:w="3544" w:type="dxa"/>
            <w:gridSpan w:val="3"/>
          </w:tcPr>
          <w:p w:rsidR="0081079C" w:rsidRPr="004568AC" w:rsidRDefault="0081079C" w:rsidP="00414996">
            <w:pPr>
              <w:pStyle w:val="ConsPlusCell"/>
              <w:jc w:val="center"/>
              <w:rPr>
                <w:rFonts w:ascii="Times New Roman" w:hAnsi="Times New Roman" w:cs="Times New Roman"/>
                <w:sz w:val="22"/>
                <w:szCs w:val="22"/>
                <w:lang w:eastAsia="en-US"/>
              </w:rPr>
            </w:pPr>
            <w:r w:rsidRPr="004568AC">
              <w:rPr>
                <w:rFonts w:ascii="Times New Roman" w:hAnsi="Times New Roman" w:cs="Times New Roman"/>
                <w:sz w:val="22"/>
                <w:szCs w:val="22"/>
                <w:lang w:eastAsia="en-US"/>
              </w:rPr>
              <w:t>В том числе</w:t>
            </w:r>
          </w:p>
        </w:tc>
      </w:tr>
      <w:tr w:rsidR="0081079C" w:rsidRPr="004568AC" w:rsidTr="00414996">
        <w:trPr>
          <w:cantSplit/>
          <w:trHeight w:val="1391"/>
        </w:trPr>
        <w:tc>
          <w:tcPr>
            <w:tcW w:w="790" w:type="dxa"/>
            <w:vMerge/>
            <w:vAlign w:val="center"/>
          </w:tcPr>
          <w:p w:rsidR="0081079C" w:rsidRPr="004568AC" w:rsidRDefault="0081079C" w:rsidP="00414996">
            <w:pPr>
              <w:jc w:val="center"/>
              <w:rPr>
                <w:lang w:eastAsia="en-US"/>
              </w:rPr>
            </w:pPr>
          </w:p>
        </w:tc>
        <w:tc>
          <w:tcPr>
            <w:tcW w:w="4253" w:type="dxa"/>
            <w:vMerge/>
            <w:vAlign w:val="center"/>
          </w:tcPr>
          <w:p w:rsidR="0081079C" w:rsidRPr="004568AC" w:rsidRDefault="0081079C" w:rsidP="00414996">
            <w:pPr>
              <w:jc w:val="center"/>
              <w:rPr>
                <w:lang w:eastAsia="en-US"/>
              </w:rPr>
            </w:pPr>
          </w:p>
        </w:tc>
        <w:tc>
          <w:tcPr>
            <w:tcW w:w="1417" w:type="dxa"/>
            <w:vMerge/>
            <w:vAlign w:val="center"/>
          </w:tcPr>
          <w:p w:rsidR="0081079C" w:rsidRPr="004568AC" w:rsidRDefault="0081079C" w:rsidP="00414996">
            <w:pPr>
              <w:jc w:val="center"/>
              <w:rPr>
                <w:lang w:eastAsia="en-US"/>
              </w:rPr>
            </w:pPr>
          </w:p>
        </w:tc>
        <w:tc>
          <w:tcPr>
            <w:tcW w:w="1134" w:type="dxa"/>
            <w:textDirection w:val="btLr"/>
            <w:vAlign w:val="center"/>
          </w:tcPr>
          <w:p w:rsidR="0081079C" w:rsidRPr="004568AC" w:rsidRDefault="0081079C" w:rsidP="00414996">
            <w:pPr>
              <w:pStyle w:val="ConsPlusCell"/>
              <w:jc w:val="center"/>
              <w:rPr>
                <w:rFonts w:ascii="Times New Roman" w:hAnsi="Times New Roman" w:cs="Times New Roman"/>
                <w:sz w:val="22"/>
                <w:szCs w:val="22"/>
                <w:lang w:eastAsia="en-US"/>
              </w:rPr>
            </w:pPr>
            <w:r w:rsidRPr="004568AC">
              <w:rPr>
                <w:rFonts w:ascii="Times New Roman" w:hAnsi="Times New Roman" w:cs="Times New Roman"/>
                <w:sz w:val="22"/>
                <w:szCs w:val="22"/>
                <w:lang w:eastAsia="en-US"/>
              </w:rPr>
              <w:t>2019 год</w:t>
            </w:r>
          </w:p>
        </w:tc>
        <w:tc>
          <w:tcPr>
            <w:tcW w:w="1418" w:type="dxa"/>
            <w:textDirection w:val="btLr"/>
            <w:vAlign w:val="center"/>
          </w:tcPr>
          <w:p w:rsidR="0081079C" w:rsidRPr="004568AC" w:rsidRDefault="0081079C" w:rsidP="00414996">
            <w:pPr>
              <w:pStyle w:val="ConsPlusCell"/>
              <w:jc w:val="center"/>
              <w:rPr>
                <w:rFonts w:ascii="Times New Roman" w:hAnsi="Times New Roman" w:cs="Times New Roman"/>
                <w:sz w:val="22"/>
                <w:szCs w:val="22"/>
                <w:lang w:eastAsia="en-US"/>
              </w:rPr>
            </w:pPr>
            <w:r w:rsidRPr="004568AC">
              <w:rPr>
                <w:rFonts w:ascii="Times New Roman" w:hAnsi="Times New Roman" w:cs="Times New Roman"/>
                <w:sz w:val="22"/>
                <w:szCs w:val="22"/>
                <w:lang w:eastAsia="en-US"/>
              </w:rPr>
              <w:t>2020 год</w:t>
            </w:r>
          </w:p>
        </w:tc>
        <w:tc>
          <w:tcPr>
            <w:tcW w:w="992" w:type="dxa"/>
            <w:textDirection w:val="btLr"/>
            <w:vAlign w:val="center"/>
          </w:tcPr>
          <w:p w:rsidR="0081079C" w:rsidRPr="004568AC" w:rsidRDefault="0081079C" w:rsidP="00414996">
            <w:pPr>
              <w:pStyle w:val="ConsPlusCell"/>
              <w:jc w:val="center"/>
              <w:rPr>
                <w:rFonts w:ascii="Times New Roman" w:hAnsi="Times New Roman" w:cs="Times New Roman"/>
                <w:sz w:val="22"/>
                <w:szCs w:val="22"/>
                <w:lang w:eastAsia="en-US"/>
              </w:rPr>
            </w:pPr>
            <w:r w:rsidRPr="004568AC">
              <w:rPr>
                <w:rFonts w:ascii="Times New Roman" w:hAnsi="Times New Roman" w:cs="Times New Roman"/>
                <w:sz w:val="22"/>
                <w:szCs w:val="22"/>
                <w:lang w:eastAsia="en-US"/>
              </w:rPr>
              <w:t>2021 год</w:t>
            </w:r>
          </w:p>
        </w:tc>
      </w:tr>
      <w:tr w:rsidR="0081079C" w:rsidRPr="004568AC" w:rsidTr="00414996">
        <w:tc>
          <w:tcPr>
            <w:tcW w:w="790" w:type="dxa"/>
          </w:tcPr>
          <w:p w:rsidR="0081079C" w:rsidRPr="004568AC" w:rsidRDefault="0081079C" w:rsidP="00414996">
            <w:pPr>
              <w:pStyle w:val="ConsPlusCell"/>
              <w:jc w:val="center"/>
              <w:rPr>
                <w:rFonts w:ascii="Times New Roman" w:hAnsi="Times New Roman" w:cs="Times New Roman"/>
                <w:sz w:val="22"/>
                <w:szCs w:val="22"/>
                <w:lang w:eastAsia="en-US"/>
              </w:rPr>
            </w:pPr>
            <w:r w:rsidRPr="004568AC">
              <w:rPr>
                <w:rFonts w:ascii="Times New Roman" w:hAnsi="Times New Roman" w:cs="Times New Roman"/>
                <w:sz w:val="22"/>
                <w:szCs w:val="22"/>
                <w:lang w:eastAsia="en-US"/>
              </w:rPr>
              <w:t>1</w:t>
            </w:r>
          </w:p>
        </w:tc>
        <w:tc>
          <w:tcPr>
            <w:tcW w:w="4253" w:type="dxa"/>
          </w:tcPr>
          <w:p w:rsidR="0081079C" w:rsidRPr="004568AC" w:rsidRDefault="0081079C" w:rsidP="00414996">
            <w:pPr>
              <w:pStyle w:val="ConsPlusCell"/>
              <w:jc w:val="center"/>
              <w:rPr>
                <w:rFonts w:ascii="Times New Roman" w:hAnsi="Times New Roman" w:cs="Times New Roman"/>
                <w:sz w:val="22"/>
                <w:szCs w:val="22"/>
                <w:lang w:eastAsia="en-US"/>
              </w:rPr>
            </w:pPr>
            <w:r w:rsidRPr="004568AC">
              <w:rPr>
                <w:rFonts w:ascii="Times New Roman" w:hAnsi="Times New Roman" w:cs="Times New Roman"/>
                <w:sz w:val="22"/>
                <w:szCs w:val="22"/>
                <w:lang w:eastAsia="en-US"/>
              </w:rPr>
              <w:t>2</w:t>
            </w:r>
          </w:p>
        </w:tc>
        <w:tc>
          <w:tcPr>
            <w:tcW w:w="1417" w:type="dxa"/>
          </w:tcPr>
          <w:p w:rsidR="0081079C" w:rsidRPr="004568AC" w:rsidRDefault="0081079C" w:rsidP="00414996">
            <w:pPr>
              <w:pStyle w:val="ConsPlusCell"/>
              <w:jc w:val="center"/>
              <w:rPr>
                <w:rFonts w:ascii="Times New Roman" w:hAnsi="Times New Roman" w:cs="Times New Roman"/>
                <w:sz w:val="22"/>
                <w:szCs w:val="22"/>
                <w:lang w:eastAsia="en-US"/>
              </w:rPr>
            </w:pPr>
            <w:r w:rsidRPr="004568AC">
              <w:rPr>
                <w:rFonts w:ascii="Times New Roman" w:hAnsi="Times New Roman" w:cs="Times New Roman"/>
                <w:sz w:val="22"/>
                <w:szCs w:val="22"/>
                <w:lang w:eastAsia="en-US"/>
              </w:rPr>
              <w:t>3</w:t>
            </w:r>
          </w:p>
        </w:tc>
        <w:tc>
          <w:tcPr>
            <w:tcW w:w="1134" w:type="dxa"/>
          </w:tcPr>
          <w:p w:rsidR="0081079C" w:rsidRPr="004568AC" w:rsidRDefault="0081079C" w:rsidP="00414996">
            <w:pPr>
              <w:pStyle w:val="ConsPlusCell"/>
              <w:jc w:val="center"/>
              <w:rPr>
                <w:rFonts w:ascii="Times New Roman" w:hAnsi="Times New Roman" w:cs="Times New Roman"/>
                <w:sz w:val="22"/>
                <w:szCs w:val="22"/>
                <w:lang w:eastAsia="en-US"/>
              </w:rPr>
            </w:pPr>
            <w:r w:rsidRPr="004568AC">
              <w:rPr>
                <w:rFonts w:ascii="Times New Roman" w:hAnsi="Times New Roman" w:cs="Times New Roman"/>
                <w:sz w:val="22"/>
                <w:szCs w:val="22"/>
                <w:lang w:eastAsia="en-US"/>
              </w:rPr>
              <w:t>4</w:t>
            </w:r>
          </w:p>
        </w:tc>
        <w:tc>
          <w:tcPr>
            <w:tcW w:w="1418" w:type="dxa"/>
          </w:tcPr>
          <w:p w:rsidR="0081079C" w:rsidRPr="004568AC" w:rsidRDefault="0081079C" w:rsidP="00414996">
            <w:pPr>
              <w:pStyle w:val="ConsPlusCell"/>
              <w:jc w:val="center"/>
              <w:rPr>
                <w:rFonts w:ascii="Times New Roman" w:hAnsi="Times New Roman" w:cs="Times New Roman"/>
                <w:sz w:val="22"/>
                <w:szCs w:val="22"/>
                <w:lang w:eastAsia="en-US"/>
              </w:rPr>
            </w:pPr>
            <w:r w:rsidRPr="004568AC">
              <w:rPr>
                <w:rFonts w:ascii="Times New Roman" w:hAnsi="Times New Roman" w:cs="Times New Roman"/>
                <w:sz w:val="22"/>
                <w:szCs w:val="22"/>
                <w:lang w:eastAsia="en-US"/>
              </w:rPr>
              <w:t>5</w:t>
            </w:r>
          </w:p>
        </w:tc>
        <w:tc>
          <w:tcPr>
            <w:tcW w:w="992" w:type="dxa"/>
          </w:tcPr>
          <w:p w:rsidR="0081079C" w:rsidRPr="004568AC" w:rsidRDefault="0081079C" w:rsidP="00414996">
            <w:pPr>
              <w:pStyle w:val="ConsPlusCell"/>
              <w:jc w:val="center"/>
              <w:rPr>
                <w:rFonts w:ascii="Times New Roman" w:hAnsi="Times New Roman" w:cs="Times New Roman"/>
                <w:sz w:val="22"/>
                <w:szCs w:val="22"/>
                <w:lang w:eastAsia="en-US"/>
              </w:rPr>
            </w:pPr>
            <w:r w:rsidRPr="004568AC">
              <w:rPr>
                <w:rFonts w:ascii="Times New Roman" w:hAnsi="Times New Roman" w:cs="Times New Roman"/>
                <w:sz w:val="22"/>
                <w:szCs w:val="22"/>
                <w:lang w:eastAsia="en-US"/>
              </w:rPr>
              <w:t>6</w:t>
            </w:r>
          </w:p>
        </w:tc>
      </w:tr>
      <w:tr w:rsidR="0081079C" w:rsidRPr="004568AC" w:rsidTr="00414996">
        <w:tc>
          <w:tcPr>
            <w:tcW w:w="10004" w:type="dxa"/>
            <w:gridSpan w:val="6"/>
          </w:tcPr>
          <w:p w:rsidR="0081079C" w:rsidRPr="004568AC" w:rsidRDefault="0081079C" w:rsidP="00414996">
            <w:pPr>
              <w:pStyle w:val="ConsPlusCell"/>
              <w:jc w:val="center"/>
              <w:rPr>
                <w:rFonts w:ascii="Times New Roman" w:hAnsi="Times New Roman" w:cs="Times New Roman"/>
                <w:sz w:val="22"/>
                <w:szCs w:val="22"/>
                <w:lang w:eastAsia="en-US"/>
              </w:rPr>
            </w:pPr>
            <w:r w:rsidRPr="004568AC">
              <w:rPr>
                <w:rFonts w:ascii="Times New Roman" w:hAnsi="Times New Roman" w:cs="Times New Roman"/>
                <w:sz w:val="22"/>
                <w:szCs w:val="22"/>
                <w:lang w:eastAsia="en-US"/>
              </w:rPr>
              <w:t>ОБЩИЕ РАСХОДЫ НА РЕАЛИЗАЦИЮ МУНИЦИПАЛЬНОЙ ПОДПРОГРАММЫ</w:t>
            </w:r>
          </w:p>
        </w:tc>
      </w:tr>
      <w:tr w:rsidR="0081079C" w:rsidRPr="004568AC" w:rsidTr="00414996">
        <w:tc>
          <w:tcPr>
            <w:tcW w:w="790" w:type="dxa"/>
          </w:tcPr>
          <w:p w:rsidR="0081079C" w:rsidRPr="004568AC" w:rsidRDefault="0081079C" w:rsidP="00414996">
            <w:pPr>
              <w:pStyle w:val="ConsPlusCell"/>
              <w:jc w:val="center"/>
              <w:rPr>
                <w:rFonts w:ascii="Times New Roman" w:hAnsi="Times New Roman" w:cs="Times New Roman"/>
                <w:sz w:val="22"/>
                <w:szCs w:val="22"/>
                <w:lang w:eastAsia="en-US"/>
              </w:rPr>
            </w:pPr>
          </w:p>
        </w:tc>
        <w:tc>
          <w:tcPr>
            <w:tcW w:w="4253" w:type="dxa"/>
          </w:tcPr>
          <w:p w:rsidR="0081079C" w:rsidRPr="004568AC" w:rsidRDefault="0081079C" w:rsidP="00414996">
            <w:pPr>
              <w:pStyle w:val="ConsPlusCell"/>
              <w:jc w:val="both"/>
              <w:rPr>
                <w:rFonts w:ascii="Times New Roman" w:hAnsi="Times New Roman" w:cs="Times New Roman"/>
                <w:sz w:val="22"/>
                <w:szCs w:val="22"/>
                <w:lang w:eastAsia="en-US"/>
              </w:rPr>
            </w:pPr>
            <w:r w:rsidRPr="004568AC">
              <w:rPr>
                <w:rFonts w:ascii="Times New Roman" w:hAnsi="Times New Roman" w:cs="Times New Roman"/>
                <w:sz w:val="22"/>
                <w:szCs w:val="22"/>
                <w:lang w:eastAsia="en-US"/>
              </w:rPr>
              <w:t xml:space="preserve">Всего: </w:t>
            </w:r>
          </w:p>
        </w:tc>
        <w:tc>
          <w:tcPr>
            <w:tcW w:w="1417" w:type="dxa"/>
          </w:tcPr>
          <w:p w:rsidR="0081079C" w:rsidRPr="004568AC" w:rsidRDefault="0081079C" w:rsidP="00414996">
            <w:pPr>
              <w:pStyle w:val="ConsPlusCell"/>
              <w:jc w:val="center"/>
              <w:rPr>
                <w:rFonts w:ascii="Times New Roman" w:hAnsi="Times New Roman" w:cs="Times New Roman"/>
                <w:b/>
                <w:sz w:val="22"/>
                <w:szCs w:val="22"/>
                <w:lang w:eastAsia="en-US"/>
              </w:rPr>
            </w:pPr>
            <w:r w:rsidRPr="004568AC">
              <w:rPr>
                <w:rFonts w:ascii="Times New Roman" w:hAnsi="Times New Roman" w:cs="Times New Roman"/>
                <w:b/>
                <w:sz w:val="22"/>
                <w:szCs w:val="22"/>
                <w:lang w:eastAsia="en-US"/>
              </w:rPr>
              <w:t>0,0</w:t>
            </w:r>
          </w:p>
        </w:tc>
        <w:tc>
          <w:tcPr>
            <w:tcW w:w="1134" w:type="dxa"/>
          </w:tcPr>
          <w:p w:rsidR="0081079C" w:rsidRPr="004568AC" w:rsidRDefault="0081079C" w:rsidP="00414996">
            <w:pPr>
              <w:pStyle w:val="ConsPlusCell"/>
              <w:jc w:val="center"/>
              <w:rPr>
                <w:rFonts w:ascii="Times New Roman" w:hAnsi="Times New Roman" w:cs="Times New Roman"/>
                <w:b/>
                <w:sz w:val="22"/>
                <w:szCs w:val="22"/>
                <w:lang w:eastAsia="en-US"/>
              </w:rPr>
            </w:pPr>
            <w:r w:rsidRPr="004568AC">
              <w:rPr>
                <w:rFonts w:ascii="Times New Roman" w:hAnsi="Times New Roman" w:cs="Times New Roman"/>
                <w:b/>
                <w:sz w:val="22"/>
                <w:szCs w:val="22"/>
                <w:lang w:eastAsia="en-US"/>
              </w:rPr>
              <w:t>0,0</w:t>
            </w:r>
          </w:p>
        </w:tc>
        <w:tc>
          <w:tcPr>
            <w:tcW w:w="1418" w:type="dxa"/>
          </w:tcPr>
          <w:p w:rsidR="0081079C" w:rsidRPr="004568AC" w:rsidRDefault="0081079C" w:rsidP="00414996">
            <w:pPr>
              <w:pStyle w:val="ConsPlusCell"/>
              <w:jc w:val="center"/>
              <w:rPr>
                <w:rFonts w:ascii="Times New Roman" w:hAnsi="Times New Roman" w:cs="Times New Roman"/>
                <w:b/>
                <w:sz w:val="22"/>
                <w:szCs w:val="22"/>
                <w:lang w:eastAsia="en-US"/>
              </w:rPr>
            </w:pPr>
            <w:r w:rsidRPr="004568AC">
              <w:rPr>
                <w:rFonts w:ascii="Times New Roman" w:hAnsi="Times New Roman" w:cs="Times New Roman"/>
                <w:b/>
                <w:sz w:val="22"/>
                <w:szCs w:val="22"/>
                <w:lang w:eastAsia="en-US"/>
              </w:rPr>
              <w:t>0,0</w:t>
            </w:r>
          </w:p>
        </w:tc>
        <w:tc>
          <w:tcPr>
            <w:tcW w:w="992" w:type="dxa"/>
          </w:tcPr>
          <w:p w:rsidR="0081079C" w:rsidRPr="004568AC" w:rsidRDefault="0081079C" w:rsidP="00414996">
            <w:pPr>
              <w:pStyle w:val="ConsPlusCell"/>
              <w:jc w:val="center"/>
              <w:rPr>
                <w:rFonts w:ascii="Times New Roman" w:hAnsi="Times New Roman" w:cs="Times New Roman"/>
                <w:b/>
                <w:sz w:val="22"/>
                <w:szCs w:val="22"/>
                <w:lang w:eastAsia="en-US"/>
              </w:rPr>
            </w:pPr>
            <w:r w:rsidRPr="004568AC">
              <w:rPr>
                <w:rFonts w:ascii="Times New Roman" w:hAnsi="Times New Roman" w:cs="Times New Roman"/>
                <w:b/>
                <w:sz w:val="22"/>
                <w:szCs w:val="22"/>
                <w:lang w:eastAsia="en-US"/>
              </w:rPr>
              <w:t>0,0</w:t>
            </w:r>
          </w:p>
        </w:tc>
      </w:tr>
      <w:tr w:rsidR="0081079C" w:rsidRPr="004568AC" w:rsidTr="00414996">
        <w:tc>
          <w:tcPr>
            <w:tcW w:w="790" w:type="dxa"/>
          </w:tcPr>
          <w:p w:rsidR="0081079C" w:rsidRPr="004568AC" w:rsidRDefault="0081079C" w:rsidP="00414996">
            <w:pPr>
              <w:pStyle w:val="ConsPlusCell"/>
              <w:jc w:val="center"/>
              <w:rPr>
                <w:rFonts w:ascii="Times New Roman" w:hAnsi="Times New Roman" w:cs="Times New Roman"/>
                <w:sz w:val="22"/>
                <w:szCs w:val="22"/>
                <w:lang w:eastAsia="en-US"/>
              </w:rPr>
            </w:pPr>
          </w:p>
        </w:tc>
        <w:tc>
          <w:tcPr>
            <w:tcW w:w="4253" w:type="dxa"/>
          </w:tcPr>
          <w:p w:rsidR="0081079C" w:rsidRPr="004568AC" w:rsidRDefault="0081079C" w:rsidP="00414996">
            <w:pPr>
              <w:pStyle w:val="ConsPlusCell"/>
              <w:jc w:val="both"/>
              <w:rPr>
                <w:rFonts w:ascii="Times New Roman" w:hAnsi="Times New Roman" w:cs="Times New Roman"/>
                <w:sz w:val="22"/>
                <w:szCs w:val="22"/>
                <w:lang w:eastAsia="en-US"/>
              </w:rPr>
            </w:pPr>
            <w:r w:rsidRPr="004568AC">
              <w:rPr>
                <w:rFonts w:ascii="Times New Roman" w:hAnsi="Times New Roman" w:cs="Times New Roman"/>
                <w:sz w:val="22"/>
                <w:szCs w:val="22"/>
                <w:lang w:eastAsia="en-US"/>
              </w:rPr>
              <w:t>в том числе за счет средств:</w:t>
            </w:r>
          </w:p>
        </w:tc>
        <w:tc>
          <w:tcPr>
            <w:tcW w:w="1417" w:type="dxa"/>
          </w:tcPr>
          <w:p w:rsidR="0081079C" w:rsidRPr="004568AC" w:rsidRDefault="0081079C" w:rsidP="00414996">
            <w:pPr>
              <w:pStyle w:val="ConsPlusCell"/>
              <w:jc w:val="center"/>
              <w:rPr>
                <w:rFonts w:ascii="Times New Roman" w:hAnsi="Times New Roman" w:cs="Times New Roman"/>
                <w:b/>
                <w:sz w:val="22"/>
                <w:szCs w:val="22"/>
                <w:lang w:eastAsia="en-US"/>
              </w:rPr>
            </w:pPr>
          </w:p>
        </w:tc>
        <w:tc>
          <w:tcPr>
            <w:tcW w:w="1134" w:type="dxa"/>
          </w:tcPr>
          <w:p w:rsidR="0081079C" w:rsidRPr="004568AC" w:rsidRDefault="0081079C" w:rsidP="00414996">
            <w:pPr>
              <w:pStyle w:val="ConsPlusCell"/>
              <w:jc w:val="center"/>
              <w:rPr>
                <w:rFonts w:ascii="Times New Roman" w:hAnsi="Times New Roman" w:cs="Times New Roman"/>
                <w:b/>
                <w:sz w:val="22"/>
                <w:szCs w:val="22"/>
                <w:lang w:eastAsia="en-US"/>
              </w:rPr>
            </w:pPr>
          </w:p>
        </w:tc>
        <w:tc>
          <w:tcPr>
            <w:tcW w:w="1418" w:type="dxa"/>
          </w:tcPr>
          <w:p w:rsidR="0081079C" w:rsidRPr="004568AC" w:rsidRDefault="0081079C" w:rsidP="00414996">
            <w:pPr>
              <w:pStyle w:val="ConsPlusCell"/>
              <w:jc w:val="center"/>
              <w:rPr>
                <w:rFonts w:ascii="Times New Roman" w:hAnsi="Times New Roman" w:cs="Times New Roman"/>
                <w:b/>
                <w:sz w:val="22"/>
                <w:szCs w:val="22"/>
                <w:lang w:eastAsia="en-US"/>
              </w:rPr>
            </w:pPr>
          </w:p>
        </w:tc>
        <w:tc>
          <w:tcPr>
            <w:tcW w:w="992" w:type="dxa"/>
          </w:tcPr>
          <w:p w:rsidR="0081079C" w:rsidRPr="004568AC" w:rsidRDefault="0081079C" w:rsidP="00414996">
            <w:pPr>
              <w:pStyle w:val="ConsPlusCell"/>
              <w:jc w:val="center"/>
              <w:rPr>
                <w:rFonts w:ascii="Times New Roman" w:hAnsi="Times New Roman" w:cs="Times New Roman"/>
                <w:b/>
                <w:sz w:val="22"/>
                <w:szCs w:val="22"/>
                <w:lang w:eastAsia="en-US"/>
              </w:rPr>
            </w:pPr>
          </w:p>
        </w:tc>
      </w:tr>
      <w:tr w:rsidR="0081079C" w:rsidRPr="004568AC" w:rsidTr="00414996">
        <w:tc>
          <w:tcPr>
            <w:tcW w:w="790" w:type="dxa"/>
          </w:tcPr>
          <w:p w:rsidR="0081079C" w:rsidRPr="004568AC" w:rsidRDefault="0081079C" w:rsidP="00414996">
            <w:pPr>
              <w:pStyle w:val="ConsPlusCell"/>
              <w:jc w:val="center"/>
              <w:rPr>
                <w:rFonts w:ascii="Times New Roman" w:hAnsi="Times New Roman" w:cs="Times New Roman"/>
                <w:sz w:val="22"/>
                <w:szCs w:val="22"/>
                <w:lang w:eastAsia="en-US"/>
              </w:rPr>
            </w:pPr>
          </w:p>
        </w:tc>
        <w:tc>
          <w:tcPr>
            <w:tcW w:w="4253" w:type="dxa"/>
          </w:tcPr>
          <w:p w:rsidR="0081079C" w:rsidRPr="004568AC" w:rsidRDefault="0081079C" w:rsidP="00414996">
            <w:pPr>
              <w:pStyle w:val="ConsPlusCell"/>
              <w:jc w:val="both"/>
              <w:rPr>
                <w:rFonts w:ascii="Times New Roman" w:hAnsi="Times New Roman" w:cs="Times New Roman"/>
                <w:sz w:val="22"/>
                <w:szCs w:val="22"/>
                <w:lang w:eastAsia="en-US"/>
              </w:rPr>
            </w:pPr>
            <w:r w:rsidRPr="004568AC">
              <w:rPr>
                <w:rFonts w:ascii="Times New Roman" w:hAnsi="Times New Roman" w:cs="Times New Roman"/>
                <w:sz w:val="22"/>
                <w:szCs w:val="22"/>
                <w:lang w:eastAsia="en-US"/>
              </w:rPr>
              <w:t>федерального бюджета (плановый объем)</w:t>
            </w:r>
          </w:p>
        </w:tc>
        <w:tc>
          <w:tcPr>
            <w:tcW w:w="1417" w:type="dxa"/>
          </w:tcPr>
          <w:p w:rsidR="0081079C" w:rsidRPr="004568AC" w:rsidRDefault="0081079C" w:rsidP="00414996">
            <w:pPr>
              <w:pStyle w:val="ConsPlusCell"/>
              <w:jc w:val="center"/>
              <w:rPr>
                <w:rFonts w:ascii="Times New Roman" w:hAnsi="Times New Roman" w:cs="Times New Roman"/>
                <w:sz w:val="22"/>
                <w:szCs w:val="22"/>
                <w:lang w:eastAsia="en-US"/>
              </w:rPr>
            </w:pPr>
            <w:r w:rsidRPr="004568AC">
              <w:rPr>
                <w:rFonts w:ascii="Times New Roman" w:hAnsi="Times New Roman" w:cs="Times New Roman"/>
                <w:sz w:val="22"/>
                <w:szCs w:val="22"/>
                <w:lang w:eastAsia="en-US"/>
              </w:rPr>
              <w:t>---</w:t>
            </w:r>
          </w:p>
        </w:tc>
        <w:tc>
          <w:tcPr>
            <w:tcW w:w="1134" w:type="dxa"/>
          </w:tcPr>
          <w:p w:rsidR="0081079C" w:rsidRPr="004568AC" w:rsidRDefault="0081079C" w:rsidP="00414996">
            <w:pPr>
              <w:pStyle w:val="ConsPlusCell"/>
              <w:jc w:val="center"/>
              <w:rPr>
                <w:rFonts w:ascii="Times New Roman" w:hAnsi="Times New Roman" w:cs="Times New Roman"/>
                <w:sz w:val="22"/>
                <w:szCs w:val="22"/>
                <w:lang w:eastAsia="en-US"/>
              </w:rPr>
            </w:pPr>
            <w:r w:rsidRPr="004568AC">
              <w:rPr>
                <w:rFonts w:ascii="Times New Roman" w:hAnsi="Times New Roman" w:cs="Times New Roman"/>
                <w:sz w:val="22"/>
                <w:szCs w:val="22"/>
                <w:lang w:eastAsia="en-US"/>
              </w:rPr>
              <w:t>---</w:t>
            </w:r>
          </w:p>
        </w:tc>
        <w:tc>
          <w:tcPr>
            <w:tcW w:w="1418" w:type="dxa"/>
          </w:tcPr>
          <w:p w:rsidR="0081079C" w:rsidRPr="004568AC" w:rsidRDefault="0081079C" w:rsidP="00414996">
            <w:pPr>
              <w:pStyle w:val="ConsPlusCell"/>
              <w:jc w:val="center"/>
              <w:rPr>
                <w:rFonts w:ascii="Times New Roman" w:hAnsi="Times New Roman" w:cs="Times New Roman"/>
                <w:sz w:val="22"/>
                <w:szCs w:val="22"/>
                <w:lang w:eastAsia="en-US"/>
              </w:rPr>
            </w:pPr>
            <w:r w:rsidRPr="004568AC">
              <w:rPr>
                <w:rFonts w:ascii="Times New Roman" w:hAnsi="Times New Roman" w:cs="Times New Roman"/>
                <w:sz w:val="22"/>
                <w:szCs w:val="22"/>
                <w:lang w:eastAsia="en-US"/>
              </w:rPr>
              <w:t>---</w:t>
            </w:r>
          </w:p>
        </w:tc>
        <w:tc>
          <w:tcPr>
            <w:tcW w:w="992" w:type="dxa"/>
          </w:tcPr>
          <w:p w:rsidR="0081079C" w:rsidRPr="004568AC" w:rsidRDefault="0081079C" w:rsidP="00414996">
            <w:pPr>
              <w:pStyle w:val="ConsPlusCell"/>
              <w:jc w:val="center"/>
              <w:rPr>
                <w:rFonts w:ascii="Times New Roman" w:hAnsi="Times New Roman" w:cs="Times New Roman"/>
                <w:sz w:val="22"/>
                <w:szCs w:val="22"/>
                <w:lang w:eastAsia="en-US"/>
              </w:rPr>
            </w:pPr>
            <w:r w:rsidRPr="004568AC">
              <w:rPr>
                <w:rFonts w:ascii="Times New Roman" w:hAnsi="Times New Roman" w:cs="Times New Roman"/>
                <w:sz w:val="22"/>
                <w:szCs w:val="22"/>
                <w:lang w:eastAsia="en-US"/>
              </w:rPr>
              <w:t>---</w:t>
            </w:r>
          </w:p>
        </w:tc>
      </w:tr>
      <w:tr w:rsidR="0081079C" w:rsidRPr="004568AC" w:rsidTr="00414996">
        <w:tc>
          <w:tcPr>
            <w:tcW w:w="790" w:type="dxa"/>
          </w:tcPr>
          <w:p w:rsidR="0081079C" w:rsidRPr="004568AC" w:rsidRDefault="0081079C" w:rsidP="00414996">
            <w:pPr>
              <w:pStyle w:val="ConsPlusCell"/>
              <w:jc w:val="center"/>
              <w:rPr>
                <w:rFonts w:ascii="Times New Roman" w:hAnsi="Times New Roman" w:cs="Times New Roman"/>
                <w:sz w:val="22"/>
                <w:szCs w:val="22"/>
                <w:lang w:eastAsia="en-US"/>
              </w:rPr>
            </w:pPr>
          </w:p>
        </w:tc>
        <w:tc>
          <w:tcPr>
            <w:tcW w:w="4253" w:type="dxa"/>
          </w:tcPr>
          <w:p w:rsidR="0081079C" w:rsidRPr="004568AC" w:rsidRDefault="0081079C" w:rsidP="00414996">
            <w:pPr>
              <w:pStyle w:val="ConsPlusCell"/>
              <w:jc w:val="both"/>
              <w:rPr>
                <w:rFonts w:ascii="Times New Roman" w:hAnsi="Times New Roman" w:cs="Times New Roman"/>
                <w:sz w:val="22"/>
                <w:szCs w:val="22"/>
                <w:lang w:eastAsia="en-US"/>
              </w:rPr>
            </w:pPr>
            <w:r w:rsidRPr="004568AC">
              <w:rPr>
                <w:rFonts w:ascii="Times New Roman" w:hAnsi="Times New Roman" w:cs="Times New Roman"/>
                <w:sz w:val="22"/>
                <w:szCs w:val="22"/>
                <w:lang w:eastAsia="en-US"/>
              </w:rPr>
              <w:t>областного бюджета (плановый объем)</w:t>
            </w:r>
          </w:p>
        </w:tc>
        <w:tc>
          <w:tcPr>
            <w:tcW w:w="1417" w:type="dxa"/>
          </w:tcPr>
          <w:p w:rsidR="0081079C" w:rsidRPr="004568AC" w:rsidRDefault="0081079C" w:rsidP="00414996">
            <w:pPr>
              <w:pStyle w:val="ConsPlusCell"/>
              <w:jc w:val="center"/>
              <w:rPr>
                <w:rFonts w:ascii="Times New Roman" w:hAnsi="Times New Roman" w:cs="Times New Roman"/>
                <w:sz w:val="22"/>
                <w:szCs w:val="22"/>
                <w:lang w:eastAsia="en-US"/>
              </w:rPr>
            </w:pPr>
            <w:r w:rsidRPr="004568AC">
              <w:rPr>
                <w:rFonts w:ascii="Times New Roman" w:hAnsi="Times New Roman" w:cs="Times New Roman"/>
                <w:sz w:val="22"/>
                <w:szCs w:val="22"/>
                <w:lang w:eastAsia="en-US"/>
              </w:rPr>
              <w:t>---</w:t>
            </w:r>
          </w:p>
        </w:tc>
        <w:tc>
          <w:tcPr>
            <w:tcW w:w="1134" w:type="dxa"/>
          </w:tcPr>
          <w:p w:rsidR="0081079C" w:rsidRPr="004568AC" w:rsidRDefault="0081079C" w:rsidP="00414996">
            <w:pPr>
              <w:pStyle w:val="ConsPlusCell"/>
              <w:jc w:val="center"/>
              <w:rPr>
                <w:rFonts w:ascii="Times New Roman" w:hAnsi="Times New Roman" w:cs="Times New Roman"/>
                <w:sz w:val="22"/>
                <w:szCs w:val="22"/>
                <w:lang w:eastAsia="en-US"/>
              </w:rPr>
            </w:pPr>
            <w:r w:rsidRPr="004568AC">
              <w:rPr>
                <w:rFonts w:ascii="Times New Roman" w:hAnsi="Times New Roman" w:cs="Times New Roman"/>
                <w:sz w:val="22"/>
                <w:szCs w:val="22"/>
                <w:lang w:eastAsia="en-US"/>
              </w:rPr>
              <w:t>---</w:t>
            </w:r>
          </w:p>
        </w:tc>
        <w:tc>
          <w:tcPr>
            <w:tcW w:w="1418" w:type="dxa"/>
          </w:tcPr>
          <w:p w:rsidR="0081079C" w:rsidRPr="004568AC" w:rsidRDefault="0081079C" w:rsidP="00414996">
            <w:pPr>
              <w:pStyle w:val="ConsPlusCell"/>
              <w:jc w:val="center"/>
              <w:rPr>
                <w:rFonts w:ascii="Times New Roman" w:hAnsi="Times New Roman" w:cs="Times New Roman"/>
                <w:sz w:val="22"/>
                <w:szCs w:val="22"/>
                <w:lang w:eastAsia="en-US"/>
              </w:rPr>
            </w:pPr>
            <w:r w:rsidRPr="004568AC">
              <w:rPr>
                <w:rFonts w:ascii="Times New Roman" w:hAnsi="Times New Roman" w:cs="Times New Roman"/>
                <w:sz w:val="22"/>
                <w:szCs w:val="22"/>
                <w:lang w:eastAsia="en-US"/>
              </w:rPr>
              <w:t>---</w:t>
            </w:r>
          </w:p>
        </w:tc>
        <w:tc>
          <w:tcPr>
            <w:tcW w:w="992" w:type="dxa"/>
          </w:tcPr>
          <w:p w:rsidR="0081079C" w:rsidRPr="004568AC" w:rsidRDefault="0081079C" w:rsidP="00414996">
            <w:pPr>
              <w:pStyle w:val="ConsPlusCell"/>
              <w:jc w:val="center"/>
              <w:rPr>
                <w:rFonts w:ascii="Times New Roman" w:hAnsi="Times New Roman" w:cs="Times New Roman"/>
                <w:sz w:val="22"/>
                <w:szCs w:val="22"/>
                <w:lang w:eastAsia="en-US"/>
              </w:rPr>
            </w:pPr>
            <w:r w:rsidRPr="004568AC">
              <w:rPr>
                <w:rFonts w:ascii="Times New Roman" w:hAnsi="Times New Roman" w:cs="Times New Roman"/>
                <w:sz w:val="22"/>
                <w:szCs w:val="22"/>
                <w:lang w:eastAsia="en-US"/>
              </w:rPr>
              <w:t>---</w:t>
            </w:r>
          </w:p>
        </w:tc>
      </w:tr>
      <w:tr w:rsidR="0081079C" w:rsidRPr="004568AC" w:rsidTr="00414996">
        <w:tc>
          <w:tcPr>
            <w:tcW w:w="790" w:type="dxa"/>
          </w:tcPr>
          <w:p w:rsidR="0081079C" w:rsidRPr="004568AC" w:rsidRDefault="0081079C" w:rsidP="00414996">
            <w:pPr>
              <w:pStyle w:val="ConsPlusCell"/>
              <w:jc w:val="center"/>
              <w:rPr>
                <w:rFonts w:ascii="Times New Roman" w:hAnsi="Times New Roman" w:cs="Times New Roman"/>
                <w:sz w:val="22"/>
                <w:szCs w:val="22"/>
                <w:lang w:eastAsia="en-US"/>
              </w:rPr>
            </w:pPr>
          </w:p>
        </w:tc>
        <w:tc>
          <w:tcPr>
            <w:tcW w:w="4253" w:type="dxa"/>
          </w:tcPr>
          <w:p w:rsidR="0081079C" w:rsidRPr="004568AC" w:rsidRDefault="0081079C" w:rsidP="00414996">
            <w:pPr>
              <w:pStyle w:val="ConsPlusCell"/>
              <w:jc w:val="both"/>
              <w:rPr>
                <w:rFonts w:ascii="Times New Roman" w:hAnsi="Times New Roman" w:cs="Times New Roman"/>
                <w:sz w:val="22"/>
                <w:szCs w:val="22"/>
                <w:lang w:eastAsia="en-US"/>
              </w:rPr>
            </w:pPr>
            <w:r w:rsidRPr="004568AC">
              <w:rPr>
                <w:rFonts w:ascii="Times New Roman" w:hAnsi="Times New Roman" w:cs="Times New Roman"/>
                <w:sz w:val="22"/>
                <w:szCs w:val="22"/>
                <w:lang w:eastAsia="en-US"/>
              </w:rPr>
              <w:t>местного бюджета (плановый объем)</w:t>
            </w:r>
          </w:p>
        </w:tc>
        <w:tc>
          <w:tcPr>
            <w:tcW w:w="1417" w:type="dxa"/>
          </w:tcPr>
          <w:p w:rsidR="0081079C" w:rsidRPr="004568AC" w:rsidRDefault="0081079C" w:rsidP="00414996">
            <w:pPr>
              <w:pStyle w:val="ConsPlusCell"/>
              <w:jc w:val="center"/>
              <w:rPr>
                <w:rFonts w:ascii="Times New Roman" w:hAnsi="Times New Roman" w:cs="Times New Roman"/>
                <w:sz w:val="22"/>
                <w:szCs w:val="22"/>
                <w:lang w:eastAsia="en-US"/>
              </w:rPr>
            </w:pPr>
            <w:r w:rsidRPr="004568AC">
              <w:rPr>
                <w:rFonts w:ascii="Times New Roman" w:hAnsi="Times New Roman" w:cs="Times New Roman"/>
                <w:sz w:val="22"/>
                <w:szCs w:val="22"/>
                <w:lang w:eastAsia="en-US"/>
              </w:rPr>
              <w:t>0,0</w:t>
            </w:r>
          </w:p>
        </w:tc>
        <w:tc>
          <w:tcPr>
            <w:tcW w:w="1134" w:type="dxa"/>
          </w:tcPr>
          <w:p w:rsidR="0081079C" w:rsidRPr="004568AC" w:rsidRDefault="0081079C" w:rsidP="00414996">
            <w:pPr>
              <w:pStyle w:val="ConsPlusCell"/>
              <w:jc w:val="center"/>
              <w:rPr>
                <w:rFonts w:ascii="Times New Roman" w:hAnsi="Times New Roman" w:cs="Times New Roman"/>
                <w:sz w:val="22"/>
                <w:szCs w:val="22"/>
                <w:lang w:eastAsia="en-US"/>
              </w:rPr>
            </w:pPr>
            <w:r w:rsidRPr="004568AC">
              <w:rPr>
                <w:rFonts w:ascii="Times New Roman" w:hAnsi="Times New Roman" w:cs="Times New Roman"/>
                <w:sz w:val="22"/>
                <w:szCs w:val="22"/>
                <w:lang w:eastAsia="en-US"/>
              </w:rPr>
              <w:t>0,0</w:t>
            </w:r>
          </w:p>
        </w:tc>
        <w:tc>
          <w:tcPr>
            <w:tcW w:w="1418" w:type="dxa"/>
          </w:tcPr>
          <w:p w:rsidR="0081079C" w:rsidRPr="004568AC" w:rsidRDefault="0081079C" w:rsidP="00414996">
            <w:pPr>
              <w:pStyle w:val="ConsPlusCell"/>
              <w:jc w:val="center"/>
              <w:rPr>
                <w:rFonts w:ascii="Times New Roman" w:hAnsi="Times New Roman" w:cs="Times New Roman"/>
                <w:sz w:val="22"/>
                <w:szCs w:val="22"/>
                <w:lang w:eastAsia="en-US"/>
              </w:rPr>
            </w:pPr>
            <w:r w:rsidRPr="004568AC">
              <w:rPr>
                <w:rFonts w:ascii="Times New Roman" w:hAnsi="Times New Roman" w:cs="Times New Roman"/>
                <w:sz w:val="22"/>
                <w:szCs w:val="22"/>
                <w:lang w:eastAsia="en-US"/>
              </w:rPr>
              <w:t>0,0</w:t>
            </w:r>
          </w:p>
        </w:tc>
        <w:tc>
          <w:tcPr>
            <w:tcW w:w="992" w:type="dxa"/>
          </w:tcPr>
          <w:p w:rsidR="0081079C" w:rsidRPr="004568AC" w:rsidRDefault="0081079C" w:rsidP="00414996">
            <w:pPr>
              <w:pStyle w:val="ConsPlusCell"/>
              <w:jc w:val="center"/>
              <w:rPr>
                <w:rFonts w:ascii="Times New Roman" w:hAnsi="Times New Roman" w:cs="Times New Roman"/>
                <w:sz w:val="22"/>
                <w:szCs w:val="22"/>
                <w:lang w:eastAsia="en-US"/>
              </w:rPr>
            </w:pPr>
            <w:r w:rsidRPr="004568AC">
              <w:rPr>
                <w:rFonts w:ascii="Times New Roman" w:hAnsi="Times New Roman" w:cs="Times New Roman"/>
                <w:sz w:val="22"/>
                <w:szCs w:val="22"/>
                <w:lang w:eastAsia="en-US"/>
              </w:rPr>
              <w:t>0,0</w:t>
            </w:r>
          </w:p>
        </w:tc>
      </w:tr>
      <w:tr w:rsidR="0081079C" w:rsidRPr="004568AC" w:rsidTr="00414996">
        <w:tc>
          <w:tcPr>
            <w:tcW w:w="790" w:type="dxa"/>
          </w:tcPr>
          <w:p w:rsidR="0081079C" w:rsidRPr="004568AC" w:rsidRDefault="0081079C" w:rsidP="00414996">
            <w:pPr>
              <w:pStyle w:val="ConsPlusCell"/>
              <w:jc w:val="center"/>
              <w:rPr>
                <w:rFonts w:ascii="Times New Roman" w:hAnsi="Times New Roman" w:cs="Times New Roman"/>
                <w:sz w:val="22"/>
                <w:szCs w:val="22"/>
                <w:lang w:eastAsia="en-US"/>
              </w:rPr>
            </w:pPr>
          </w:p>
        </w:tc>
        <w:tc>
          <w:tcPr>
            <w:tcW w:w="4253" w:type="dxa"/>
          </w:tcPr>
          <w:p w:rsidR="0081079C" w:rsidRPr="004568AC" w:rsidRDefault="0081079C" w:rsidP="00414996">
            <w:pPr>
              <w:pStyle w:val="ConsPlusCell"/>
              <w:jc w:val="both"/>
              <w:rPr>
                <w:rFonts w:ascii="Times New Roman" w:hAnsi="Times New Roman" w:cs="Times New Roman"/>
                <w:sz w:val="22"/>
                <w:szCs w:val="22"/>
                <w:lang w:eastAsia="en-US"/>
              </w:rPr>
            </w:pPr>
            <w:r w:rsidRPr="004568AC">
              <w:rPr>
                <w:rFonts w:ascii="Times New Roman" w:hAnsi="Times New Roman" w:cs="Times New Roman"/>
                <w:sz w:val="22"/>
                <w:szCs w:val="22"/>
                <w:lang w:eastAsia="en-US"/>
              </w:rPr>
              <w:t>Прочих источников (плановый объем)</w:t>
            </w:r>
          </w:p>
        </w:tc>
        <w:tc>
          <w:tcPr>
            <w:tcW w:w="1417" w:type="dxa"/>
          </w:tcPr>
          <w:p w:rsidR="0081079C" w:rsidRPr="004568AC" w:rsidRDefault="0081079C" w:rsidP="00414996">
            <w:pPr>
              <w:pStyle w:val="ConsPlusCell"/>
              <w:jc w:val="center"/>
              <w:rPr>
                <w:rFonts w:ascii="Times New Roman" w:hAnsi="Times New Roman" w:cs="Times New Roman"/>
                <w:sz w:val="22"/>
                <w:szCs w:val="22"/>
                <w:lang w:eastAsia="en-US"/>
              </w:rPr>
            </w:pPr>
            <w:r w:rsidRPr="004568AC">
              <w:rPr>
                <w:rFonts w:ascii="Times New Roman" w:hAnsi="Times New Roman" w:cs="Times New Roman"/>
                <w:sz w:val="22"/>
                <w:szCs w:val="22"/>
                <w:lang w:eastAsia="en-US"/>
              </w:rPr>
              <w:t>---</w:t>
            </w:r>
          </w:p>
        </w:tc>
        <w:tc>
          <w:tcPr>
            <w:tcW w:w="1134" w:type="dxa"/>
          </w:tcPr>
          <w:p w:rsidR="0081079C" w:rsidRPr="004568AC" w:rsidRDefault="0081079C" w:rsidP="00414996">
            <w:pPr>
              <w:pStyle w:val="ConsPlusCell"/>
              <w:jc w:val="center"/>
              <w:rPr>
                <w:rFonts w:ascii="Times New Roman" w:hAnsi="Times New Roman" w:cs="Times New Roman"/>
                <w:sz w:val="22"/>
                <w:szCs w:val="22"/>
                <w:lang w:eastAsia="en-US"/>
              </w:rPr>
            </w:pPr>
            <w:r w:rsidRPr="004568AC">
              <w:rPr>
                <w:rFonts w:ascii="Times New Roman" w:hAnsi="Times New Roman" w:cs="Times New Roman"/>
                <w:sz w:val="22"/>
                <w:szCs w:val="22"/>
                <w:lang w:eastAsia="en-US"/>
              </w:rPr>
              <w:t>---</w:t>
            </w:r>
          </w:p>
        </w:tc>
        <w:tc>
          <w:tcPr>
            <w:tcW w:w="1418" w:type="dxa"/>
          </w:tcPr>
          <w:p w:rsidR="0081079C" w:rsidRPr="004568AC" w:rsidRDefault="0081079C" w:rsidP="00414996">
            <w:pPr>
              <w:pStyle w:val="ConsPlusCell"/>
              <w:jc w:val="center"/>
              <w:rPr>
                <w:rFonts w:ascii="Times New Roman" w:hAnsi="Times New Roman" w:cs="Times New Roman"/>
                <w:sz w:val="22"/>
                <w:szCs w:val="22"/>
                <w:lang w:eastAsia="en-US"/>
              </w:rPr>
            </w:pPr>
            <w:r w:rsidRPr="004568AC">
              <w:rPr>
                <w:rFonts w:ascii="Times New Roman" w:hAnsi="Times New Roman" w:cs="Times New Roman"/>
                <w:sz w:val="22"/>
                <w:szCs w:val="22"/>
                <w:lang w:eastAsia="en-US"/>
              </w:rPr>
              <w:t>---</w:t>
            </w:r>
          </w:p>
        </w:tc>
        <w:tc>
          <w:tcPr>
            <w:tcW w:w="992" w:type="dxa"/>
          </w:tcPr>
          <w:p w:rsidR="0081079C" w:rsidRPr="004568AC" w:rsidRDefault="0081079C" w:rsidP="00414996">
            <w:pPr>
              <w:pStyle w:val="ConsPlusCell"/>
              <w:jc w:val="center"/>
              <w:rPr>
                <w:rFonts w:ascii="Times New Roman" w:hAnsi="Times New Roman" w:cs="Times New Roman"/>
                <w:sz w:val="22"/>
                <w:szCs w:val="22"/>
                <w:lang w:eastAsia="en-US"/>
              </w:rPr>
            </w:pPr>
            <w:r w:rsidRPr="004568AC">
              <w:rPr>
                <w:rFonts w:ascii="Times New Roman" w:hAnsi="Times New Roman" w:cs="Times New Roman"/>
                <w:sz w:val="22"/>
                <w:szCs w:val="22"/>
                <w:lang w:eastAsia="en-US"/>
              </w:rPr>
              <w:t>---</w:t>
            </w:r>
          </w:p>
        </w:tc>
      </w:tr>
      <w:tr w:rsidR="0081079C" w:rsidRPr="004568AC" w:rsidTr="00414996">
        <w:tc>
          <w:tcPr>
            <w:tcW w:w="10004" w:type="dxa"/>
            <w:gridSpan w:val="6"/>
          </w:tcPr>
          <w:p w:rsidR="0081079C" w:rsidRPr="004568AC" w:rsidRDefault="0081079C" w:rsidP="00414996">
            <w:pPr>
              <w:pStyle w:val="ConsPlusCell"/>
              <w:jc w:val="center"/>
              <w:rPr>
                <w:rFonts w:ascii="Times New Roman" w:hAnsi="Times New Roman" w:cs="Times New Roman"/>
                <w:sz w:val="21"/>
                <w:szCs w:val="21"/>
                <w:lang w:eastAsia="en-US"/>
              </w:rPr>
            </w:pPr>
            <w:r w:rsidRPr="004568AC">
              <w:rPr>
                <w:rFonts w:ascii="Times New Roman" w:hAnsi="Times New Roman" w:cs="Times New Roman"/>
                <w:sz w:val="21"/>
                <w:szCs w:val="21"/>
                <w:lang w:eastAsia="en-US"/>
              </w:rPr>
              <w:t xml:space="preserve">Основное мероприятие </w:t>
            </w:r>
          </w:p>
          <w:p w:rsidR="0081079C" w:rsidRPr="004568AC" w:rsidRDefault="0081079C" w:rsidP="00414996">
            <w:pPr>
              <w:pStyle w:val="ConsPlusCell"/>
              <w:jc w:val="center"/>
              <w:rPr>
                <w:rFonts w:ascii="Times New Roman" w:hAnsi="Times New Roman" w:cs="Times New Roman"/>
                <w:sz w:val="21"/>
                <w:szCs w:val="21"/>
              </w:rPr>
            </w:pPr>
            <w:r w:rsidRPr="004568AC">
              <w:rPr>
                <w:rFonts w:ascii="Times New Roman" w:hAnsi="Times New Roman" w:cs="Times New Roman"/>
                <w:sz w:val="21"/>
                <w:szCs w:val="21"/>
              </w:rPr>
              <w:t xml:space="preserve">«Внесение изменений в документы территориального планирования </w:t>
            </w:r>
          </w:p>
          <w:p w:rsidR="0081079C" w:rsidRPr="004568AC" w:rsidRDefault="0081079C" w:rsidP="00414996">
            <w:pPr>
              <w:pStyle w:val="ConsPlusCell"/>
              <w:jc w:val="center"/>
              <w:rPr>
                <w:rFonts w:ascii="Times New Roman" w:hAnsi="Times New Roman" w:cs="Times New Roman"/>
                <w:sz w:val="21"/>
                <w:szCs w:val="21"/>
              </w:rPr>
            </w:pPr>
            <w:r w:rsidRPr="004568AC">
              <w:rPr>
                <w:rFonts w:ascii="Times New Roman" w:hAnsi="Times New Roman" w:cs="Times New Roman"/>
                <w:sz w:val="21"/>
                <w:szCs w:val="21"/>
              </w:rPr>
              <w:t xml:space="preserve">и градостроительного зонирования, внесение в единый государственный реестр недвижимости сведений </w:t>
            </w:r>
          </w:p>
          <w:p w:rsidR="0081079C" w:rsidRPr="004568AC" w:rsidRDefault="0081079C" w:rsidP="00414996">
            <w:pPr>
              <w:pStyle w:val="ConsPlusCell"/>
              <w:jc w:val="center"/>
              <w:rPr>
                <w:rFonts w:ascii="Times New Roman" w:hAnsi="Times New Roman" w:cs="Times New Roman"/>
                <w:sz w:val="21"/>
                <w:szCs w:val="21"/>
                <w:lang w:eastAsia="en-US"/>
              </w:rPr>
            </w:pPr>
            <w:r w:rsidRPr="004568AC">
              <w:rPr>
                <w:rFonts w:ascii="Times New Roman" w:hAnsi="Times New Roman" w:cs="Times New Roman"/>
                <w:sz w:val="21"/>
                <w:szCs w:val="21"/>
              </w:rPr>
              <w:t xml:space="preserve">о границах населенных пунктов и территориальных зон муниципального образования </w:t>
            </w:r>
            <w:r w:rsidR="00B75023" w:rsidRPr="004568AC">
              <w:rPr>
                <w:rFonts w:ascii="Times New Roman" w:hAnsi="Times New Roman" w:cs="Times New Roman"/>
                <w:sz w:val="21"/>
                <w:szCs w:val="21"/>
              </w:rPr>
              <w:t>Петровское</w:t>
            </w:r>
            <w:r w:rsidRPr="004568AC">
              <w:rPr>
                <w:rFonts w:ascii="Times New Roman" w:hAnsi="Times New Roman" w:cs="Times New Roman"/>
                <w:sz w:val="21"/>
                <w:szCs w:val="21"/>
              </w:rPr>
              <w:t xml:space="preserve"> сельское поселение на 2019-2021 годы» </w:t>
            </w:r>
          </w:p>
        </w:tc>
      </w:tr>
      <w:tr w:rsidR="0081079C" w:rsidRPr="004568AC" w:rsidTr="00414996">
        <w:tc>
          <w:tcPr>
            <w:tcW w:w="790" w:type="dxa"/>
          </w:tcPr>
          <w:p w:rsidR="0081079C" w:rsidRPr="004568AC" w:rsidRDefault="0081079C" w:rsidP="00414996">
            <w:pPr>
              <w:pStyle w:val="ConsPlusCell"/>
              <w:jc w:val="center"/>
              <w:rPr>
                <w:rFonts w:ascii="Times New Roman" w:hAnsi="Times New Roman" w:cs="Times New Roman"/>
                <w:sz w:val="22"/>
                <w:szCs w:val="22"/>
                <w:lang w:eastAsia="en-US"/>
              </w:rPr>
            </w:pPr>
          </w:p>
        </w:tc>
        <w:tc>
          <w:tcPr>
            <w:tcW w:w="4253" w:type="dxa"/>
          </w:tcPr>
          <w:p w:rsidR="0081079C" w:rsidRPr="004568AC" w:rsidRDefault="0081079C" w:rsidP="00414996">
            <w:pPr>
              <w:pStyle w:val="ConsPlusCell"/>
              <w:jc w:val="both"/>
              <w:rPr>
                <w:rFonts w:ascii="Times New Roman" w:hAnsi="Times New Roman" w:cs="Times New Roman"/>
                <w:sz w:val="22"/>
                <w:szCs w:val="22"/>
                <w:lang w:eastAsia="en-US"/>
              </w:rPr>
            </w:pPr>
            <w:r w:rsidRPr="004568AC">
              <w:rPr>
                <w:rFonts w:ascii="Times New Roman" w:hAnsi="Times New Roman" w:cs="Times New Roman"/>
                <w:sz w:val="22"/>
                <w:szCs w:val="22"/>
                <w:lang w:eastAsia="en-US"/>
              </w:rPr>
              <w:t>Всего:</w:t>
            </w:r>
          </w:p>
        </w:tc>
        <w:tc>
          <w:tcPr>
            <w:tcW w:w="1417" w:type="dxa"/>
          </w:tcPr>
          <w:p w:rsidR="0081079C" w:rsidRPr="004568AC" w:rsidRDefault="0081079C" w:rsidP="00414996">
            <w:pPr>
              <w:pStyle w:val="ConsPlusCell"/>
              <w:jc w:val="center"/>
              <w:rPr>
                <w:rFonts w:ascii="Times New Roman" w:hAnsi="Times New Roman" w:cs="Times New Roman"/>
                <w:sz w:val="22"/>
                <w:szCs w:val="22"/>
                <w:lang w:eastAsia="en-US"/>
              </w:rPr>
            </w:pPr>
            <w:r w:rsidRPr="004568AC">
              <w:rPr>
                <w:rFonts w:ascii="Times New Roman" w:hAnsi="Times New Roman" w:cs="Times New Roman"/>
                <w:sz w:val="22"/>
                <w:szCs w:val="22"/>
                <w:lang w:eastAsia="en-US"/>
              </w:rPr>
              <w:t>0,0</w:t>
            </w:r>
          </w:p>
        </w:tc>
        <w:tc>
          <w:tcPr>
            <w:tcW w:w="1134" w:type="dxa"/>
          </w:tcPr>
          <w:p w:rsidR="0081079C" w:rsidRPr="004568AC" w:rsidRDefault="0081079C" w:rsidP="00414996">
            <w:pPr>
              <w:pStyle w:val="ConsPlusCell"/>
              <w:jc w:val="center"/>
              <w:rPr>
                <w:rFonts w:ascii="Times New Roman" w:hAnsi="Times New Roman" w:cs="Times New Roman"/>
                <w:sz w:val="22"/>
                <w:szCs w:val="22"/>
                <w:lang w:eastAsia="en-US"/>
              </w:rPr>
            </w:pPr>
            <w:r w:rsidRPr="004568AC">
              <w:rPr>
                <w:rFonts w:ascii="Times New Roman" w:hAnsi="Times New Roman" w:cs="Times New Roman"/>
                <w:sz w:val="22"/>
                <w:szCs w:val="22"/>
                <w:lang w:eastAsia="en-US"/>
              </w:rPr>
              <w:t>0,0</w:t>
            </w:r>
          </w:p>
        </w:tc>
        <w:tc>
          <w:tcPr>
            <w:tcW w:w="1418" w:type="dxa"/>
          </w:tcPr>
          <w:p w:rsidR="0081079C" w:rsidRPr="004568AC" w:rsidRDefault="0081079C" w:rsidP="00414996">
            <w:pPr>
              <w:pStyle w:val="ConsPlusCell"/>
              <w:jc w:val="center"/>
              <w:rPr>
                <w:rFonts w:ascii="Times New Roman" w:hAnsi="Times New Roman" w:cs="Times New Roman"/>
                <w:sz w:val="22"/>
                <w:szCs w:val="22"/>
                <w:lang w:eastAsia="en-US"/>
              </w:rPr>
            </w:pPr>
            <w:r w:rsidRPr="004568AC">
              <w:rPr>
                <w:rFonts w:ascii="Times New Roman" w:hAnsi="Times New Roman" w:cs="Times New Roman"/>
                <w:sz w:val="22"/>
                <w:szCs w:val="22"/>
                <w:lang w:eastAsia="en-US"/>
              </w:rPr>
              <w:t>0,0</w:t>
            </w:r>
          </w:p>
        </w:tc>
        <w:tc>
          <w:tcPr>
            <w:tcW w:w="992" w:type="dxa"/>
          </w:tcPr>
          <w:p w:rsidR="0081079C" w:rsidRPr="004568AC" w:rsidRDefault="0081079C" w:rsidP="00414996">
            <w:pPr>
              <w:pStyle w:val="ConsPlusCell"/>
              <w:jc w:val="center"/>
              <w:rPr>
                <w:rFonts w:ascii="Times New Roman" w:hAnsi="Times New Roman" w:cs="Times New Roman"/>
                <w:sz w:val="22"/>
                <w:szCs w:val="22"/>
                <w:lang w:eastAsia="en-US"/>
              </w:rPr>
            </w:pPr>
            <w:r w:rsidRPr="004568AC">
              <w:rPr>
                <w:rFonts w:ascii="Times New Roman" w:hAnsi="Times New Roman" w:cs="Times New Roman"/>
                <w:sz w:val="22"/>
                <w:szCs w:val="22"/>
                <w:lang w:eastAsia="en-US"/>
              </w:rPr>
              <w:t>0,0</w:t>
            </w:r>
          </w:p>
        </w:tc>
      </w:tr>
      <w:tr w:rsidR="0081079C" w:rsidRPr="004568AC" w:rsidTr="00414996">
        <w:tc>
          <w:tcPr>
            <w:tcW w:w="790" w:type="dxa"/>
          </w:tcPr>
          <w:p w:rsidR="0081079C" w:rsidRPr="004568AC" w:rsidRDefault="0081079C" w:rsidP="00414996">
            <w:pPr>
              <w:pStyle w:val="ConsPlusCell"/>
              <w:jc w:val="center"/>
              <w:rPr>
                <w:rFonts w:ascii="Times New Roman" w:hAnsi="Times New Roman" w:cs="Times New Roman"/>
                <w:sz w:val="22"/>
                <w:szCs w:val="22"/>
                <w:lang w:eastAsia="en-US"/>
              </w:rPr>
            </w:pPr>
          </w:p>
        </w:tc>
        <w:tc>
          <w:tcPr>
            <w:tcW w:w="4253" w:type="dxa"/>
          </w:tcPr>
          <w:p w:rsidR="0081079C" w:rsidRPr="004568AC" w:rsidRDefault="0081079C" w:rsidP="00414996">
            <w:pPr>
              <w:pStyle w:val="ConsPlusCell"/>
              <w:jc w:val="both"/>
              <w:rPr>
                <w:rFonts w:ascii="Times New Roman" w:hAnsi="Times New Roman" w:cs="Times New Roman"/>
                <w:sz w:val="22"/>
                <w:szCs w:val="22"/>
                <w:lang w:eastAsia="en-US"/>
              </w:rPr>
            </w:pPr>
            <w:r w:rsidRPr="004568AC">
              <w:rPr>
                <w:rFonts w:ascii="Times New Roman" w:hAnsi="Times New Roman" w:cs="Times New Roman"/>
                <w:sz w:val="22"/>
                <w:szCs w:val="22"/>
                <w:lang w:eastAsia="en-US"/>
              </w:rPr>
              <w:t>в том числе за счет средств:</w:t>
            </w:r>
          </w:p>
        </w:tc>
        <w:tc>
          <w:tcPr>
            <w:tcW w:w="1417" w:type="dxa"/>
          </w:tcPr>
          <w:p w:rsidR="0081079C" w:rsidRPr="004568AC" w:rsidRDefault="0081079C" w:rsidP="00414996">
            <w:pPr>
              <w:pStyle w:val="ConsPlusCell"/>
              <w:jc w:val="center"/>
              <w:rPr>
                <w:rFonts w:ascii="Times New Roman" w:hAnsi="Times New Roman" w:cs="Times New Roman"/>
                <w:sz w:val="22"/>
                <w:szCs w:val="22"/>
                <w:lang w:eastAsia="en-US"/>
              </w:rPr>
            </w:pPr>
          </w:p>
        </w:tc>
        <w:tc>
          <w:tcPr>
            <w:tcW w:w="1134" w:type="dxa"/>
          </w:tcPr>
          <w:p w:rsidR="0081079C" w:rsidRPr="004568AC" w:rsidRDefault="0081079C" w:rsidP="00414996">
            <w:pPr>
              <w:pStyle w:val="ConsPlusCell"/>
              <w:jc w:val="center"/>
              <w:rPr>
                <w:rFonts w:ascii="Times New Roman" w:hAnsi="Times New Roman" w:cs="Times New Roman"/>
                <w:sz w:val="22"/>
                <w:szCs w:val="22"/>
                <w:lang w:eastAsia="en-US"/>
              </w:rPr>
            </w:pPr>
          </w:p>
        </w:tc>
        <w:tc>
          <w:tcPr>
            <w:tcW w:w="1418" w:type="dxa"/>
          </w:tcPr>
          <w:p w:rsidR="0081079C" w:rsidRPr="004568AC" w:rsidRDefault="0081079C" w:rsidP="00414996">
            <w:pPr>
              <w:pStyle w:val="ConsPlusCell"/>
              <w:jc w:val="center"/>
              <w:rPr>
                <w:rFonts w:ascii="Times New Roman" w:hAnsi="Times New Roman" w:cs="Times New Roman"/>
                <w:sz w:val="22"/>
                <w:szCs w:val="22"/>
                <w:lang w:eastAsia="en-US"/>
              </w:rPr>
            </w:pPr>
          </w:p>
        </w:tc>
        <w:tc>
          <w:tcPr>
            <w:tcW w:w="992" w:type="dxa"/>
          </w:tcPr>
          <w:p w:rsidR="0081079C" w:rsidRPr="004568AC" w:rsidRDefault="0081079C" w:rsidP="00414996">
            <w:pPr>
              <w:pStyle w:val="ConsPlusCell"/>
              <w:jc w:val="center"/>
              <w:rPr>
                <w:rFonts w:ascii="Times New Roman" w:hAnsi="Times New Roman" w:cs="Times New Roman"/>
                <w:sz w:val="22"/>
                <w:szCs w:val="22"/>
                <w:lang w:eastAsia="en-US"/>
              </w:rPr>
            </w:pPr>
          </w:p>
        </w:tc>
      </w:tr>
      <w:tr w:rsidR="0081079C" w:rsidRPr="004568AC" w:rsidTr="00414996">
        <w:tc>
          <w:tcPr>
            <w:tcW w:w="790" w:type="dxa"/>
          </w:tcPr>
          <w:p w:rsidR="0081079C" w:rsidRPr="004568AC" w:rsidRDefault="0081079C" w:rsidP="00414996">
            <w:pPr>
              <w:pStyle w:val="ConsPlusCell"/>
              <w:jc w:val="center"/>
              <w:rPr>
                <w:rFonts w:ascii="Times New Roman" w:hAnsi="Times New Roman" w:cs="Times New Roman"/>
                <w:sz w:val="22"/>
                <w:szCs w:val="22"/>
                <w:lang w:eastAsia="en-US"/>
              </w:rPr>
            </w:pPr>
          </w:p>
        </w:tc>
        <w:tc>
          <w:tcPr>
            <w:tcW w:w="4253" w:type="dxa"/>
          </w:tcPr>
          <w:p w:rsidR="0081079C" w:rsidRPr="004568AC" w:rsidRDefault="0081079C" w:rsidP="00414996">
            <w:pPr>
              <w:pStyle w:val="ConsPlusCell"/>
              <w:jc w:val="both"/>
              <w:rPr>
                <w:rFonts w:ascii="Times New Roman" w:hAnsi="Times New Roman" w:cs="Times New Roman"/>
                <w:sz w:val="22"/>
                <w:szCs w:val="22"/>
                <w:lang w:eastAsia="en-US"/>
              </w:rPr>
            </w:pPr>
            <w:r w:rsidRPr="004568AC">
              <w:rPr>
                <w:rFonts w:ascii="Times New Roman" w:hAnsi="Times New Roman" w:cs="Times New Roman"/>
                <w:sz w:val="22"/>
                <w:szCs w:val="22"/>
                <w:lang w:eastAsia="en-US"/>
              </w:rPr>
              <w:t>федерального бюджета (плановый объем)</w:t>
            </w:r>
          </w:p>
        </w:tc>
        <w:tc>
          <w:tcPr>
            <w:tcW w:w="1417" w:type="dxa"/>
          </w:tcPr>
          <w:p w:rsidR="0081079C" w:rsidRPr="004568AC" w:rsidRDefault="0081079C" w:rsidP="00414996">
            <w:pPr>
              <w:pStyle w:val="ConsPlusCell"/>
              <w:jc w:val="center"/>
              <w:rPr>
                <w:rFonts w:ascii="Times New Roman" w:hAnsi="Times New Roman" w:cs="Times New Roman"/>
                <w:sz w:val="22"/>
                <w:szCs w:val="22"/>
                <w:lang w:eastAsia="en-US"/>
              </w:rPr>
            </w:pPr>
            <w:r w:rsidRPr="004568AC">
              <w:rPr>
                <w:rFonts w:ascii="Times New Roman" w:hAnsi="Times New Roman" w:cs="Times New Roman"/>
                <w:sz w:val="22"/>
                <w:szCs w:val="22"/>
                <w:lang w:eastAsia="en-US"/>
              </w:rPr>
              <w:t>---</w:t>
            </w:r>
          </w:p>
        </w:tc>
        <w:tc>
          <w:tcPr>
            <w:tcW w:w="1134" w:type="dxa"/>
          </w:tcPr>
          <w:p w:rsidR="0081079C" w:rsidRPr="004568AC" w:rsidRDefault="0081079C" w:rsidP="00414996">
            <w:pPr>
              <w:pStyle w:val="ConsPlusCell"/>
              <w:jc w:val="center"/>
              <w:rPr>
                <w:rFonts w:ascii="Times New Roman" w:hAnsi="Times New Roman" w:cs="Times New Roman"/>
                <w:sz w:val="22"/>
                <w:szCs w:val="22"/>
                <w:lang w:eastAsia="en-US"/>
              </w:rPr>
            </w:pPr>
            <w:r w:rsidRPr="004568AC">
              <w:rPr>
                <w:rFonts w:ascii="Times New Roman" w:hAnsi="Times New Roman" w:cs="Times New Roman"/>
                <w:sz w:val="22"/>
                <w:szCs w:val="22"/>
                <w:lang w:eastAsia="en-US"/>
              </w:rPr>
              <w:t>---</w:t>
            </w:r>
          </w:p>
        </w:tc>
        <w:tc>
          <w:tcPr>
            <w:tcW w:w="1418" w:type="dxa"/>
          </w:tcPr>
          <w:p w:rsidR="0081079C" w:rsidRPr="004568AC" w:rsidRDefault="0081079C" w:rsidP="00414996">
            <w:pPr>
              <w:pStyle w:val="ConsPlusCell"/>
              <w:jc w:val="center"/>
              <w:rPr>
                <w:rFonts w:ascii="Times New Roman" w:hAnsi="Times New Roman" w:cs="Times New Roman"/>
                <w:sz w:val="22"/>
                <w:szCs w:val="22"/>
                <w:lang w:eastAsia="en-US"/>
              </w:rPr>
            </w:pPr>
            <w:r w:rsidRPr="004568AC">
              <w:rPr>
                <w:rFonts w:ascii="Times New Roman" w:hAnsi="Times New Roman" w:cs="Times New Roman"/>
                <w:sz w:val="22"/>
                <w:szCs w:val="22"/>
                <w:lang w:eastAsia="en-US"/>
              </w:rPr>
              <w:t>---</w:t>
            </w:r>
          </w:p>
        </w:tc>
        <w:tc>
          <w:tcPr>
            <w:tcW w:w="992" w:type="dxa"/>
          </w:tcPr>
          <w:p w:rsidR="0081079C" w:rsidRPr="004568AC" w:rsidRDefault="0081079C" w:rsidP="00414996">
            <w:pPr>
              <w:pStyle w:val="ConsPlusCell"/>
              <w:jc w:val="center"/>
              <w:rPr>
                <w:rFonts w:ascii="Times New Roman" w:hAnsi="Times New Roman" w:cs="Times New Roman"/>
                <w:sz w:val="22"/>
                <w:szCs w:val="22"/>
                <w:lang w:eastAsia="en-US"/>
              </w:rPr>
            </w:pPr>
            <w:r w:rsidRPr="004568AC">
              <w:rPr>
                <w:rFonts w:ascii="Times New Roman" w:hAnsi="Times New Roman" w:cs="Times New Roman"/>
                <w:sz w:val="22"/>
                <w:szCs w:val="22"/>
                <w:lang w:eastAsia="en-US"/>
              </w:rPr>
              <w:t>---</w:t>
            </w:r>
          </w:p>
        </w:tc>
      </w:tr>
      <w:tr w:rsidR="0081079C" w:rsidRPr="004568AC" w:rsidTr="00414996">
        <w:tc>
          <w:tcPr>
            <w:tcW w:w="790" w:type="dxa"/>
          </w:tcPr>
          <w:p w:rsidR="0081079C" w:rsidRPr="004568AC" w:rsidRDefault="0081079C" w:rsidP="00414996">
            <w:pPr>
              <w:pStyle w:val="ConsPlusCell"/>
              <w:jc w:val="center"/>
              <w:rPr>
                <w:rFonts w:ascii="Times New Roman" w:hAnsi="Times New Roman" w:cs="Times New Roman"/>
                <w:sz w:val="22"/>
                <w:szCs w:val="22"/>
                <w:lang w:eastAsia="en-US"/>
              </w:rPr>
            </w:pPr>
          </w:p>
        </w:tc>
        <w:tc>
          <w:tcPr>
            <w:tcW w:w="4253" w:type="dxa"/>
          </w:tcPr>
          <w:p w:rsidR="0081079C" w:rsidRPr="004568AC" w:rsidRDefault="0081079C" w:rsidP="00414996">
            <w:pPr>
              <w:pStyle w:val="ConsPlusCell"/>
              <w:jc w:val="both"/>
              <w:rPr>
                <w:rFonts w:ascii="Times New Roman" w:hAnsi="Times New Roman" w:cs="Times New Roman"/>
                <w:sz w:val="22"/>
                <w:szCs w:val="22"/>
                <w:lang w:eastAsia="en-US"/>
              </w:rPr>
            </w:pPr>
            <w:r w:rsidRPr="004568AC">
              <w:rPr>
                <w:rFonts w:ascii="Times New Roman" w:hAnsi="Times New Roman" w:cs="Times New Roman"/>
                <w:sz w:val="22"/>
                <w:szCs w:val="22"/>
                <w:lang w:eastAsia="en-US"/>
              </w:rPr>
              <w:t>областного бюджета (плановый объем)</w:t>
            </w:r>
          </w:p>
        </w:tc>
        <w:tc>
          <w:tcPr>
            <w:tcW w:w="1417" w:type="dxa"/>
          </w:tcPr>
          <w:p w:rsidR="0081079C" w:rsidRPr="004568AC" w:rsidRDefault="0081079C" w:rsidP="00414996">
            <w:pPr>
              <w:pStyle w:val="ConsPlusCell"/>
              <w:jc w:val="center"/>
              <w:rPr>
                <w:rFonts w:ascii="Times New Roman" w:hAnsi="Times New Roman" w:cs="Times New Roman"/>
                <w:sz w:val="22"/>
                <w:szCs w:val="22"/>
                <w:lang w:eastAsia="en-US"/>
              </w:rPr>
            </w:pPr>
            <w:r w:rsidRPr="004568AC">
              <w:rPr>
                <w:rFonts w:ascii="Times New Roman" w:hAnsi="Times New Roman" w:cs="Times New Roman"/>
                <w:sz w:val="22"/>
                <w:szCs w:val="22"/>
                <w:lang w:eastAsia="en-US"/>
              </w:rPr>
              <w:t>---</w:t>
            </w:r>
          </w:p>
        </w:tc>
        <w:tc>
          <w:tcPr>
            <w:tcW w:w="1134" w:type="dxa"/>
          </w:tcPr>
          <w:p w:rsidR="0081079C" w:rsidRPr="004568AC" w:rsidRDefault="0081079C" w:rsidP="00414996">
            <w:pPr>
              <w:pStyle w:val="ConsPlusCell"/>
              <w:jc w:val="center"/>
              <w:rPr>
                <w:rFonts w:ascii="Times New Roman" w:hAnsi="Times New Roman" w:cs="Times New Roman"/>
                <w:sz w:val="22"/>
                <w:szCs w:val="22"/>
                <w:lang w:eastAsia="en-US"/>
              </w:rPr>
            </w:pPr>
            <w:r w:rsidRPr="004568AC">
              <w:rPr>
                <w:rFonts w:ascii="Times New Roman" w:hAnsi="Times New Roman" w:cs="Times New Roman"/>
                <w:sz w:val="22"/>
                <w:szCs w:val="22"/>
                <w:lang w:eastAsia="en-US"/>
              </w:rPr>
              <w:t>---</w:t>
            </w:r>
          </w:p>
        </w:tc>
        <w:tc>
          <w:tcPr>
            <w:tcW w:w="1418" w:type="dxa"/>
          </w:tcPr>
          <w:p w:rsidR="0081079C" w:rsidRPr="004568AC" w:rsidRDefault="0081079C" w:rsidP="00414996">
            <w:pPr>
              <w:pStyle w:val="ConsPlusCell"/>
              <w:jc w:val="center"/>
              <w:rPr>
                <w:rFonts w:ascii="Times New Roman" w:hAnsi="Times New Roman" w:cs="Times New Roman"/>
                <w:sz w:val="22"/>
                <w:szCs w:val="22"/>
                <w:lang w:eastAsia="en-US"/>
              </w:rPr>
            </w:pPr>
            <w:r w:rsidRPr="004568AC">
              <w:rPr>
                <w:rFonts w:ascii="Times New Roman" w:hAnsi="Times New Roman" w:cs="Times New Roman"/>
                <w:sz w:val="22"/>
                <w:szCs w:val="22"/>
                <w:lang w:eastAsia="en-US"/>
              </w:rPr>
              <w:t>---</w:t>
            </w:r>
          </w:p>
        </w:tc>
        <w:tc>
          <w:tcPr>
            <w:tcW w:w="992" w:type="dxa"/>
          </w:tcPr>
          <w:p w:rsidR="0081079C" w:rsidRPr="004568AC" w:rsidRDefault="0081079C" w:rsidP="00414996">
            <w:pPr>
              <w:pStyle w:val="ConsPlusCell"/>
              <w:jc w:val="center"/>
              <w:rPr>
                <w:rFonts w:ascii="Times New Roman" w:hAnsi="Times New Roman" w:cs="Times New Roman"/>
                <w:sz w:val="22"/>
                <w:szCs w:val="22"/>
                <w:lang w:eastAsia="en-US"/>
              </w:rPr>
            </w:pPr>
            <w:r w:rsidRPr="004568AC">
              <w:rPr>
                <w:rFonts w:ascii="Times New Roman" w:hAnsi="Times New Roman" w:cs="Times New Roman"/>
                <w:sz w:val="22"/>
                <w:szCs w:val="22"/>
                <w:lang w:eastAsia="en-US"/>
              </w:rPr>
              <w:t>---</w:t>
            </w:r>
          </w:p>
        </w:tc>
      </w:tr>
      <w:tr w:rsidR="0081079C" w:rsidRPr="004568AC" w:rsidTr="00414996">
        <w:tc>
          <w:tcPr>
            <w:tcW w:w="790" w:type="dxa"/>
          </w:tcPr>
          <w:p w:rsidR="0081079C" w:rsidRPr="004568AC" w:rsidRDefault="0081079C" w:rsidP="00414996">
            <w:pPr>
              <w:pStyle w:val="ConsPlusCell"/>
              <w:jc w:val="center"/>
              <w:rPr>
                <w:rFonts w:ascii="Times New Roman" w:hAnsi="Times New Roman" w:cs="Times New Roman"/>
                <w:sz w:val="22"/>
                <w:szCs w:val="22"/>
                <w:lang w:eastAsia="en-US"/>
              </w:rPr>
            </w:pPr>
          </w:p>
        </w:tc>
        <w:tc>
          <w:tcPr>
            <w:tcW w:w="4253" w:type="dxa"/>
          </w:tcPr>
          <w:p w:rsidR="0081079C" w:rsidRPr="004568AC" w:rsidRDefault="0081079C" w:rsidP="00414996">
            <w:pPr>
              <w:pStyle w:val="ConsPlusCell"/>
              <w:jc w:val="both"/>
              <w:rPr>
                <w:rFonts w:ascii="Times New Roman" w:hAnsi="Times New Roman" w:cs="Times New Roman"/>
                <w:sz w:val="22"/>
                <w:szCs w:val="22"/>
                <w:lang w:eastAsia="en-US"/>
              </w:rPr>
            </w:pPr>
            <w:r w:rsidRPr="004568AC">
              <w:rPr>
                <w:rFonts w:ascii="Times New Roman" w:hAnsi="Times New Roman" w:cs="Times New Roman"/>
                <w:sz w:val="22"/>
                <w:szCs w:val="22"/>
                <w:lang w:eastAsia="en-US"/>
              </w:rPr>
              <w:t>местного бюджета (плановый объем)</w:t>
            </w:r>
          </w:p>
        </w:tc>
        <w:tc>
          <w:tcPr>
            <w:tcW w:w="1417" w:type="dxa"/>
          </w:tcPr>
          <w:p w:rsidR="0081079C" w:rsidRPr="004568AC" w:rsidRDefault="0081079C" w:rsidP="00414996">
            <w:pPr>
              <w:pStyle w:val="ConsPlusCell"/>
              <w:jc w:val="center"/>
              <w:rPr>
                <w:rFonts w:ascii="Times New Roman" w:hAnsi="Times New Roman" w:cs="Times New Roman"/>
                <w:sz w:val="22"/>
                <w:szCs w:val="22"/>
                <w:lang w:eastAsia="en-US"/>
              </w:rPr>
            </w:pPr>
            <w:r w:rsidRPr="004568AC">
              <w:rPr>
                <w:rFonts w:ascii="Times New Roman" w:hAnsi="Times New Roman" w:cs="Times New Roman"/>
                <w:sz w:val="22"/>
                <w:szCs w:val="22"/>
                <w:lang w:eastAsia="en-US"/>
              </w:rPr>
              <w:t>0,0</w:t>
            </w:r>
          </w:p>
        </w:tc>
        <w:tc>
          <w:tcPr>
            <w:tcW w:w="1134" w:type="dxa"/>
          </w:tcPr>
          <w:p w:rsidR="0081079C" w:rsidRPr="004568AC" w:rsidRDefault="0081079C" w:rsidP="00414996">
            <w:pPr>
              <w:pStyle w:val="ConsPlusCell"/>
              <w:jc w:val="center"/>
              <w:rPr>
                <w:rFonts w:ascii="Times New Roman" w:hAnsi="Times New Roman" w:cs="Times New Roman"/>
                <w:sz w:val="22"/>
                <w:szCs w:val="22"/>
                <w:lang w:eastAsia="en-US"/>
              </w:rPr>
            </w:pPr>
            <w:r w:rsidRPr="004568AC">
              <w:rPr>
                <w:rFonts w:ascii="Times New Roman" w:hAnsi="Times New Roman" w:cs="Times New Roman"/>
                <w:sz w:val="22"/>
                <w:szCs w:val="22"/>
                <w:lang w:eastAsia="en-US"/>
              </w:rPr>
              <w:t>0,0</w:t>
            </w:r>
          </w:p>
        </w:tc>
        <w:tc>
          <w:tcPr>
            <w:tcW w:w="1418" w:type="dxa"/>
          </w:tcPr>
          <w:p w:rsidR="0081079C" w:rsidRPr="004568AC" w:rsidRDefault="0081079C" w:rsidP="00414996">
            <w:pPr>
              <w:pStyle w:val="ConsPlusCell"/>
              <w:jc w:val="center"/>
              <w:rPr>
                <w:rFonts w:ascii="Times New Roman" w:hAnsi="Times New Roman" w:cs="Times New Roman"/>
                <w:sz w:val="22"/>
                <w:szCs w:val="22"/>
                <w:lang w:eastAsia="en-US"/>
              </w:rPr>
            </w:pPr>
            <w:r w:rsidRPr="004568AC">
              <w:rPr>
                <w:rFonts w:ascii="Times New Roman" w:hAnsi="Times New Roman" w:cs="Times New Roman"/>
                <w:sz w:val="22"/>
                <w:szCs w:val="22"/>
                <w:lang w:eastAsia="en-US"/>
              </w:rPr>
              <w:t>0,0</w:t>
            </w:r>
          </w:p>
        </w:tc>
        <w:tc>
          <w:tcPr>
            <w:tcW w:w="992" w:type="dxa"/>
          </w:tcPr>
          <w:p w:rsidR="0081079C" w:rsidRPr="004568AC" w:rsidRDefault="0081079C" w:rsidP="00414996">
            <w:pPr>
              <w:pStyle w:val="ConsPlusCell"/>
              <w:jc w:val="center"/>
              <w:rPr>
                <w:rFonts w:ascii="Times New Roman" w:hAnsi="Times New Roman" w:cs="Times New Roman"/>
                <w:sz w:val="22"/>
                <w:szCs w:val="22"/>
                <w:lang w:eastAsia="en-US"/>
              </w:rPr>
            </w:pPr>
            <w:r w:rsidRPr="004568AC">
              <w:rPr>
                <w:rFonts w:ascii="Times New Roman" w:hAnsi="Times New Roman" w:cs="Times New Roman"/>
                <w:sz w:val="22"/>
                <w:szCs w:val="22"/>
                <w:lang w:eastAsia="en-US"/>
              </w:rPr>
              <w:t>0,0</w:t>
            </w:r>
          </w:p>
        </w:tc>
      </w:tr>
      <w:tr w:rsidR="0081079C" w:rsidRPr="004568AC" w:rsidTr="00414996">
        <w:tc>
          <w:tcPr>
            <w:tcW w:w="790" w:type="dxa"/>
          </w:tcPr>
          <w:p w:rsidR="0081079C" w:rsidRPr="004568AC" w:rsidRDefault="0081079C" w:rsidP="00414996">
            <w:pPr>
              <w:pStyle w:val="ConsPlusCell"/>
              <w:jc w:val="center"/>
              <w:rPr>
                <w:rFonts w:ascii="Times New Roman" w:hAnsi="Times New Roman" w:cs="Times New Roman"/>
                <w:sz w:val="22"/>
                <w:szCs w:val="22"/>
                <w:lang w:eastAsia="en-US"/>
              </w:rPr>
            </w:pPr>
          </w:p>
        </w:tc>
        <w:tc>
          <w:tcPr>
            <w:tcW w:w="4253" w:type="dxa"/>
          </w:tcPr>
          <w:p w:rsidR="0081079C" w:rsidRPr="004568AC" w:rsidRDefault="0081079C" w:rsidP="00414996">
            <w:pPr>
              <w:pStyle w:val="ConsPlusCell"/>
              <w:jc w:val="both"/>
              <w:rPr>
                <w:rFonts w:ascii="Times New Roman" w:hAnsi="Times New Roman" w:cs="Times New Roman"/>
                <w:sz w:val="22"/>
                <w:szCs w:val="22"/>
                <w:lang w:eastAsia="en-US"/>
              </w:rPr>
            </w:pPr>
            <w:r w:rsidRPr="004568AC">
              <w:rPr>
                <w:rFonts w:ascii="Times New Roman" w:hAnsi="Times New Roman" w:cs="Times New Roman"/>
                <w:sz w:val="22"/>
                <w:szCs w:val="22"/>
                <w:lang w:eastAsia="en-US"/>
              </w:rPr>
              <w:t>Прочих источников (плановый объем)</w:t>
            </w:r>
          </w:p>
        </w:tc>
        <w:tc>
          <w:tcPr>
            <w:tcW w:w="1417" w:type="dxa"/>
          </w:tcPr>
          <w:p w:rsidR="0081079C" w:rsidRPr="004568AC" w:rsidRDefault="0081079C" w:rsidP="00414996">
            <w:pPr>
              <w:pStyle w:val="ConsPlusCell"/>
              <w:jc w:val="center"/>
              <w:rPr>
                <w:rFonts w:ascii="Times New Roman" w:hAnsi="Times New Roman" w:cs="Times New Roman"/>
                <w:sz w:val="22"/>
                <w:szCs w:val="22"/>
                <w:lang w:eastAsia="en-US"/>
              </w:rPr>
            </w:pPr>
            <w:r w:rsidRPr="004568AC">
              <w:rPr>
                <w:rFonts w:ascii="Times New Roman" w:hAnsi="Times New Roman" w:cs="Times New Roman"/>
                <w:sz w:val="22"/>
                <w:szCs w:val="22"/>
                <w:lang w:eastAsia="en-US"/>
              </w:rPr>
              <w:t>---</w:t>
            </w:r>
          </w:p>
        </w:tc>
        <w:tc>
          <w:tcPr>
            <w:tcW w:w="1134" w:type="dxa"/>
          </w:tcPr>
          <w:p w:rsidR="0081079C" w:rsidRPr="004568AC" w:rsidRDefault="0081079C" w:rsidP="00414996">
            <w:pPr>
              <w:pStyle w:val="ConsPlusCell"/>
              <w:jc w:val="center"/>
              <w:rPr>
                <w:rFonts w:ascii="Times New Roman" w:hAnsi="Times New Roman" w:cs="Times New Roman"/>
                <w:sz w:val="22"/>
                <w:szCs w:val="22"/>
                <w:lang w:eastAsia="en-US"/>
              </w:rPr>
            </w:pPr>
            <w:r w:rsidRPr="004568AC">
              <w:rPr>
                <w:rFonts w:ascii="Times New Roman" w:hAnsi="Times New Roman" w:cs="Times New Roman"/>
                <w:sz w:val="22"/>
                <w:szCs w:val="22"/>
                <w:lang w:eastAsia="en-US"/>
              </w:rPr>
              <w:t>---</w:t>
            </w:r>
          </w:p>
        </w:tc>
        <w:tc>
          <w:tcPr>
            <w:tcW w:w="1418" w:type="dxa"/>
          </w:tcPr>
          <w:p w:rsidR="0081079C" w:rsidRPr="004568AC" w:rsidRDefault="0081079C" w:rsidP="00414996">
            <w:pPr>
              <w:pStyle w:val="ConsPlusCell"/>
              <w:jc w:val="center"/>
              <w:rPr>
                <w:rFonts w:ascii="Times New Roman" w:hAnsi="Times New Roman" w:cs="Times New Roman"/>
                <w:sz w:val="22"/>
                <w:szCs w:val="22"/>
                <w:lang w:eastAsia="en-US"/>
              </w:rPr>
            </w:pPr>
            <w:r w:rsidRPr="004568AC">
              <w:rPr>
                <w:rFonts w:ascii="Times New Roman" w:hAnsi="Times New Roman" w:cs="Times New Roman"/>
                <w:sz w:val="22"/>
                <w:szCs w:val="22"/>
                <w:lang w:eastAsia="en-US"/>
              </w:rPr>
              <w:t>---</w:t>
            </w:r>
          </w:p>
        </w:tc>
        <w:tc>
          <w:tcPr>
            <w:tcW w:w="992" w:type="dxa"/>
          </w:tcPr>
          <w:p w:rsidR="0081079C" w:rsidRPr="004568AC" w:rsidRDefault="0081079C" w:rsidP="00414996">
            <w:pPr>
              <w:pStyle w:val="ConsPlusCell"/>
              <w:jc w:val="center"/>
              <w:rPr>
                <w:rFonts w:ascii="Times New Roman" w:hAnsi="Times New Roman" w:cs="Times New Roman"/>
                <w:sz w:val="22"/>
                <w:szCs w:val="22"/>
                <w:lang w:eastAsia="en-US"/>
              </w:rPr>
            </w:pPr>
            <w:r w:rsidRPr="004568AC">
              <w:rPr>
                <w:rFonts w:ascii="Times New Roman" w:hAnsi="Times New Roman" w:cs="Times New Roman"/>
                <w:sz w:val="22"/>
                <w:szCs w:val="22"/>
                <w:lang w:eastAsia="en-US"/>
              </w:rPr>
              <w:t>---</w:t>
            </w:r>
          </w:p>
        </w:tc>
      </w:tr>
    </w:tbl>
    <w:p w:rsidR="0081079C" w:rsidRPr="004568AC" w:rsidRDefault="0081079C" w:rsidP="0081079C">
      <w:pPr>
        <w:autoSpaceDE w:val="0"/>
        <w:autoSpaceDN w:val="0"/>
        <w:adjustRightInd w:val="0"/>
        <w:ind w:firstLine="708"/>
        <w:jc w:val="both"/>
        <w:rPr>
          <w:sz w:val="23"/>
          <w:szCs w:val="23"/>
        </w:rPr>
      </w:pPr>
    </w:p>
    <w:p w:rsidR="0081079C" w:rsidRPr="004568AC" w:rsidRDefault="0081079C" w:rsidP="0081079C">
      <w:pPr>
        <w:ind w:firstLine="709"/>
        <w:jc w:val="both"/>
        <w:rPr>
          <w:sz w:val="23"/>
          <w:szCs w:val="23"/>
        </w:rPr>
      </w:pPr>
      <w:r w:rsidRPr="004568AC">
        <w:rPr>
          <w:sz w:val="23"/>
          <w:szCs w:val="23"/>
        </w:rPr>
        <w:t>Объем финансирования на 2020-202</w:t>
      </w:r>
      <w:r w:rsidR="000E26C5" w:rsidRPr="004568AC">
        <w:rPr>
          <w:sz w:val="23"/>
          <w:szCs w:val="23"/>
        </w:rPr>
        <w:t>2</w:t>
      </w:r>
      <w:r w:rsidRPr="004568AC">
        <w:rPr>
          <w:sz w:val="23"/>
          <w:szCs w:val="23"/>
        </w:rPr>
        <w:t xml:space="preserve"> годы носит плановый характер.</w:t>
      </w:r>
    </w:p>
    <w:p w:rsidR="0081079C" w:rsidRPr="004568AC" w:rsidRDefault="0081079C" w:rsidP="0081079C">
      <w:pPr>
        <w:ind w:firstLine="709"/>
        <w:jc w:val="both"/>
        <w:rPr>
          <w:sz w:val="23"/>
          <w:szCs w:val="23"/>
        </w:rPr>
      </w:pPr>
      <w:r w:rsidRPr="004568AC">
        <w:rPr>
          <w:sz w:val="23"/>
          <w:szCs w:val="23"/>
        </w:rPr>
        <w:t>Объем финансирования программы и источников финансирования приведен в приложении № 2 к муниципальной программе.</w:t>
      </w:r>
    </w:p>
    <w:p w:rsidR="0081079C" w:rsidRPr="004568AC" w:rsidRDefault="0081079C" w:rsidP="0081079C">
      <w:pPr>
        <w:autoSpaceDE w:val="0"/>
        <w:autoSpaceDN w:val="0"/>
        <w:adjustRightInd w:val="0"/>
        <w:ind w:firstLine="708"/>
        <w:jc w:val="both"/>
        <w:rPr>
          <w:sz w:val="23"/>
          <w:szCs w:val="23"/>
        </w:rPr>
      </w:pPr>
      <w:r w:rsidRPr="004568AC">
        <w:rPr>
          <w:sz w:val="23"/>
          <w:szCs w:val="23"/>
        </w:rPr>
        <w:t>Объемы финансирования Программы из местного бюджета подлежат ежегодному уточнению по итогам проведения оценки эффективности ее реализации за отчетный период, а также исходя из возможностей местного бюджета на соответствующий финансовый год.</w:t>
      </w:r>
    </w:p>
    <w:p w:rsidR="0081079C" w:rsidRPr="004568AC" w:rsidRDefault="0081079C" w:rsidP="0081079C">
      <w:pPr>
        <w:autoSpaceDE w:val="0"/>
        <w:autoSpaceDN w:val="0"/>
        <w:adjustRightInd w:val="0"/>
        <w:jc w:val="center"/>
        <w:rPr>
          <w:sz w:val="23"/>
          <w:szCs w:val="23"/>
        </w:rPr>
      </w:pPr>
    </w:p>
    <w:p w:rsidR="0081079C" w:rsidRPr="004568AC" w:rsidRDefault="0081079C" w:rsidP="0081079C">
      <w:pPr>
        <w:ind w:firstLine="709"/>
        <w:jc w:val="center"/>
        <w:rPr>
          <w:b/>
          <w:sz w:val="23"/>
          <w:szCs w:val="23"/>
        </w:rPr>
      </w:pPr>
      <w:r w:rsidRPr="004568AC">
        <w:rPr>
          <w:b/>
          <w:sz w:val="23"/>
          <w:szCs w:val="23"/>
        </w:rPr>
        <w:t>7. Механизм реализации подпрограммы</w:t>
      </w:r>
    </w:p>
    <w:p w:rsidR="0081079C" w:rsidRPr="004568AC" w:rsidRDefault="0081079C" w:rsidP="0081079C">
      <w:pPr>
        <w:ind w:firstLine="709"/>
        <w:jc w:val="both"/>
        <w:rPr>
          <w:sz w:val="23"/>
          <w:szCs w:val="23"/>
        </w:rPr>
      </w:pPr>
    </w:p>
    <w:p w:rsidR="0081079C" w:rsidRPr="004568AC" w:rsidRDefault="0081079C" w:rsidP="0081079C">
      <w:pPr>
        <w:ind w:firstLine="709"/>
        <w:jc w:val="both"/>
        <w:rPr>
          <w:sz w:val="23"/>
          <w:szCs w:val="23"/>
        </w:rPr>
      </w:pPr>
      <w:r w:rsidRPr="004568AC">
        <w:rPr>
          <w:sz w:val="23"/>
          <w:szCs w:val="23"/>
        </w:rPr>
        <w:t>Программа реализуется путём проведения мероприятий в соответствии с основными направлениями (План реализации представлен в приложении № 4 к муниципальной программе).</w:t>
      </w:r>
    </w:p>
    <w:p w:rsidR="0081079C" w:rsidRPr="004568AC" w:rsidRDefault="0081079C" w:rsidP="0081079C">
      <w:pPr>
        <w:ind w:firstLine="709"/>
        <w:jc w:val="both"/>
        <w:rPr>
          <w:sz w:val="23"/>
          <w:szCs w:val="23"/>
        </w:rPr>
      </w:pPr>
      <w:r w:rsidRPr="004568AC">
        <w:rPr>
          <w:sz w:val="23"/>
          <w:szCs w:val="23"/>
        </w:rPr>
        <w:t xml:space="preserve">Руководство реализацией программы осуществляет руководитель программы – администрация муниципального образования </w:t>
      </w:r>
      <w:r w:rsidR="00B75023" w:rsidRPr="004568AC">
        <w:rPr>
          <w:sz w:val="23"/>
          <w:szCs w:val="23"/>
        </w:rPr>
        <w:t>Петровское</w:t>
      </w:r>
      <w:r w:rsidRPr="004568AC">
        <w:rPr>
          <w:sz w:val="23"/>
          <w:szCs w:val="23"/>
        </w:rPr>
        <w:t xml:space="preserve"> сельское поселение.</w:t>
      </w:r>
    </w:p>
    <w:p w:rsidR="0081079C" w:rsidRPr="004568AC" w:rsidRDefault="0081079C" w:rsidP="0081079C">
      <w:pPr>
        <w:ind w:firstLine="709"/>
        <w:jc w:val="both"/>
        <w:rPr>
          <w:sz w:val="23"/>
          <w:szCs w:val="23"/>
        </w:rPr>
      </w:pPr>
      <w:r w:rsidRPr="004568AC">
        <w:rPr>
          <w:sz w:val="23"/>
          <w:szCs w:val="23"/>
        </w:rPr>
        <w:t xml:space="preserve">Реализацию мероприятий программы осуществляет администрация муниципального образования </w:t>
      </w:r>
      <w:r w:rsidR="00B75023" w:rsidRPr="004568AC">
        <w:rPr>
          <w:sz w:val="23"/>
          <w:szCs w:val="23"/>
        </w:rPr>
        <w:t>Петровское</w:t>
      </w:r>
      <w:r w:rsidRPr="004568AC">
        <w:rPr>
          <w:sz w:val="23"/>
          <w:szCs w:val="23"/>
        </w:rPr>
        <w:t xml:space="preserve"> сельское поселение. Она несет ответственность за своевременное и качественное исполнение программных мероприятий, целевое и эффективное использование средств бюджета, выделяемых на их реализацию.</w:t>
      </w:r>
    </w:p>
    <w:p w:rsidR="0081079C" w:rsidRPr="004568AC" w:rsidRDefault="0081079C" w:rsidP="0081079C">
      <w:pPr>
        <w:ind w:firstLine="709"/>
        <w:jc w:val="both"/>
        <w:rPr>
          <w:sz w:val="23"/>
          <w:szCs w:val="23"/>
        </w:rPr>
      </w:pPr>
      <w:r w:rsidRPr="004568AC">
        <w:rPr>
          <w:sz w:val="23"/>
          <w:szCs w:val="23"/>
        </w:rPr>
        <w:t xml:space="preserve">Администрация муниципального образования </w:t>
      </w:r>
      <w:r w:rsidR="00B75023" w:rsidRPr="004568AC">
        <w:rPr>
          <w:sz w:val="23"/>
          <w:szCs w:val="23"/>
        </w:rPr>
        <w:t>Петровское</w:t>
      </w:r>
      <w:r w:rsidRPr="004568AC">
        <w:rPr>
          <w:sz w:val="23"/>
          <w:szCs w:val="23"/>
        </w:rPr>
        <w:t xml:space="preserve"> сельское поселение обеспечивает мониторинг и контроль за ходом реализации программных мероприятий, готовит предложения по объёмам и источникам финансирования программных мероприятий, по мере необходимости готовит предложения по корректировке перечня программных мероприятий на очередной финансовый год, уточняет затраты по программным мероприятиям, отдельные их показатели, а также механизм реализации программы, разрабатывает и вносит в установленном порядке и в установленные сроки предложения о принятии правовых актов, необходимых для выполнения программы.</w:t>
      </w:r>
    </w:p>
    <w:p w:rsidR="0081079C" w:rsidRPr="004568AC" w:rsidRDefault="0081079C" w:rsidP="0081079C">
      <w:pPr>
        <w:ind w:firstLine="709"/>
        <w:jc w:val="both"/>
        <w:rPr>
          <w:sz w:val="23"/>
          <w:szCs w:val="23"/>
        </w:rPr>
      </w:pPr>
    </w:p>
    <w:p w:rsidR="0081079C" w:rsidRPr="004568AC" w:rsidRDefault="0081079C" w:rsidP="0081079C">
      <w:pPr>
        <w:ind w:firstLine="709"/>
        <w:jc w:val="center"/>
        <w:rPr>
          <w:b/>
          <w:sz w:val="23"/>
          <w:szCs w:val="23"/>
        </w:rPr>
      </w:pPr>
      <w:r w:rsidRPr="004568AC">
        <w:rPr>
          <w:b/>
          <w:sz w:val="23"/>
          <w:szCs w:val="23"/>
        </w:rPr>
        <w:t>8. Оценка эффективности реализации подпрограммы</w:t>
      </w:r>
    </w:p>
    <w:p w:rsidR="0081079C" w:rsidRPr="004568AC" w:rsidRDefault="0081079C" w:rsidP="0081079C">
      <w:pPr>
        <w:ind w:firstLine="709"/>
        <w:jc w:val="center"/>
        <w:rPr>
          <w:b/>
          <w:sz w:val="23"/>
          <w:szCs w:val="23"/>
        </w:rPr>
      </w:pPr>
    </w:p>
    <w:p w:rsidR="007C52DC" w:rsidRPr="004568AC" w:rsidRDefault="007C52DC" w:rsidP="007C52DC">
      <w:pPr>
        <w:autoSpaceDE w:val="0"/>
        <w:ind w:right="-2" w:firstLine="540"/>
        <w:jc w:val="both"/>
        <w:rPr>
          <w:sz w:val="23"/>
          <w:szCs w:val="23"/>
        </w:rPr>
      </w:pPr>
      <w:r w:rsidRPr="004568AC">
        <w:rPr>
          <w:sz w:val="23"/>
          <w:szCs w:val="23"/>
        </w:rPr>
        <w:t xml:space="preserve">Оценка результативности и эффективности реализации муниципальной подпрограммы осуществляется в соответствии с Методическими указаниями по разработке и реализации </w:t>
      </w:r>
      <w:r w:rsidRPr="004568AC">
        <w:rPr>
          <w:sz w:val="23"/>
          <w:szCs w:val="23"/>
        </w:rPr>
        <w:lastRenderedPageBreak/>
        <w:t xml:space="preserve">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 утвержденными Постановлением администрации </w:t>
      </w:r>
      <w:r w:rsidRPr="004568AC">
        <w:rPr>
          <w:sz w:val="24"/>
          <w:szCs w:val="24"/>
        </w:rPr>
        <w:t>от 05.11.2014 года №237</w:t>
      </w:r>
      <w:r w:rsidRPr="004568AC">
        <w:rPr>
          <w:sz w:val="23"/>
          <w:szCs w:val="23"/>
        </w:rPr>
        <w:t>.</w:t>
      </w:r>
    </w:p>
    <w:p w:rsidR="0081079C" w:rsidRPr="004568AC" w:rsidRDefault="0081079C" w:rsidP="0081079C">
      <w:pPr>
        <w:autoSpaceDE w:val="0"/>
        <w:autoSpaceDN w:val="0"/>
        <w:adjustRightInd w:val="0"/>
        <w:ind w:firstLine="567"/>
        <w:jc w:val="both"/>
      </w:pPr>
      <w:r w:rsidRPr="004568AC">
        <w:t xml:space="preserve">Основные показатели, отражающие эффективность реализуемых мероприятий, отражены в приложении № 2 к муниципальной программе. </w:t>
      </w:r>
    </w:p>
    <w:p w:rsidR="0081079C" w:rsidRPr="004568AC" w:rsidRDefault="0081079C" w:rsidP="0081079C">
      <w:pPr>
        <w:widowControl w:val="0"/>
        <w:autoSpaceDE w:val="0"/>
        <w:autoSpaceDN w:val="0"/>
        <w:adjustRightInd w:val="0"/>
        <w:ind w:firstLine="567"/>
        <w:jc w:val="both"/>
      </w:pPr>
      <w:r w:rsidRPr="004568AC">
        <w:t>Показатели эффективности:</w:t>
      </w:r>
    </w:p>
    <w:p w:rsidR="0081079C" w:rsidRPr="004568AC" w:rsidRDefault="0081079C" w:rsidP="0081079C">
      <w:pPr>
        <w:widowControl w:val="0"/>
        <w:autoSpaceDE w:val="0"/>
        <w:autoSpaceDN w:val="0"/>
        <w:adjustRightInd w:val="0"/>
        <w:ind w:firstLine="567"/>
        <w:jc w:val="both"/>
      </w:pPr>
      <w:r w:rsidRPr="004568AC">
        <w:t xml:space="preserve">Внесение изменений в генеральный план муниципального образования </w:t>
      </w:r>
      <w:r w:rsidR="00B75023" w:rsidRPr="004568AC">
        <w:t>Петровское</w:t>
      </w:r>
      <w:r w:rsidRPr="004568AC">
        <w:t xml:space="preserve"> сельское поселение:</w:t>
      </w:r>
    </w:p>
    <w:p w:rsidR="0081079C" w:rsidRPr="004568AC" w:rsidRDefault="0081079C" w:rsidP="0081079C">
      <w:pPr>
        <w:widowControl w:val="0"/>
        <w:autoSpaceDE w:val="0"/>
        <w:autoSpaceDN w:val="0"/>
        <w:adjustRightInd w:val="0"/>
        <w:ind w:firstLine="567"/>
        <w:jc w:val="both"/>
      </w:pPr>
      <w:r w:rsidRPr="004568AC">
        <w:t>20</w:t>
      </w:r>
      <w:r w:rsidR="004568AC" w:rsidRPr="004568AC">
        <w:t>20</w:t>
      </w:r>
      <w:r w:rsidRPr="004568AC">
        <w:t xml:space="preserve"> год –  1;</w:t>
      </w:r>
    </w:p>
    <w:p w:rsidR="0081079C" w:rsidRPr="004568AC" w:rsidRDefault="0081079C" w:rsidP="0081079C">
      <w:pPr>
        <w:widowControl w:val="0"/>
        <w:autoSpaceDE w:val="0"/>
        <w:autoSpaceDN w:val="0"/>
        <w:adjustRightInd w:val="0"/>
        <w:ind w:firstLine="567"/>
        <w:jc w:val="both"/>
      </w:pPr>
      <w:r w:rsidRPr="004568AC">
        <w:t>202</w:t>
      </w:r>
      <w:r w:rsidR="004568AC" w:rsidRPr="004568AC">
        <w:t>1</w:t>
      </w:r>
      <w:r w:rsidRPr="004568AC">
        <w:t xml:space="preserve"> год –  0;</w:t>
      </w:r>
    </w:p>
    <w:p w:rsidR="0081079C" w:rsidRPr="004568AC" w:rsidRDefault="0081079C" w:rsidP="0081079C">
      <w:pPr>
        <w:widowControl w:val="0"/>
        <w:autoSpaceDE w:val="0"/>
        <w:autoSpaceDN w:val="0"/>
        <w:adjustRightInd w:val="0"/>
        <w:ind w:firstLine="567"/>
        <w:jc w:val="both"/>
      </w:pPr>
      <w:r w:rsidRPr="004568AC">
        <w:t>202</w:t>
      </w:r>
      <w:r w:rsidR="004568AC" w:rsidRPr="004568AC">
        <w:t>2</w:t>
      </w:r>
      <w:r w:rsidRPr="004568AC">
        <w:t xml:space="preserve"> год –  0.</w:t>
      </w:r>
    </w:p>
    <w:p w:rsidR="0081079C" w:rsidRPr="004568AC" w:rsidRDefault="0081079C" w:rsidP="0081079C">
      <w:pPr>
        <w:widowControl w:val="0"/>
        <w:autoSpaceDE w:val="0"/>
        <w:autoSpaceDN w:val="0"/>
        <w:adjustRightInd w:val="0"/>
        <w:ind w:firstLine="567"/>
        <w:jc w:val="both"/>
      </w:pPr>
      <w:r w:rsidRPr="004568AC">
        <w:t xml:space="preserve">Внесение изменений в правила землепользования и застройки муниципального образования </w:t>
      </w:r>
      <w:r w:rsidR="00B75023" w:rsidRPr="004568AC">
        <w:t>Петровское</w:t>
      </w:r>
      <w:r w:rsidRPr="004568AC">
        <w:t xml:space="preserve"> сельское поселение:</w:t>
      </w:r>
    </w:p>
    <w:p w:rsidR="0081079C" w:rsidRPr="004568AC" w:rsidRDefault="0081079C" w:rsidP="0081079C">
      <w:pPr>
        <w:widowControl w:val="0"/>
        <w:autoSpaceDE w:val="0"/>
        <w:autoSpaceDN w:val="0"/>
        <w:adjustRightInd w:val="0"/>
        <w:ind w:firstLine="567"/>
        <w:jc w:val="both"/>
      </w:pPr>
      <w:r w:rsidRPr="004568AC">
        <w:t>20</w:t>
      </w:r>
      <w:r w:rsidR="004568AC" w:rsidRPr="004568AC">
        <w:t>20</w:t>
      </w:r>
      <w:r w:rsidRPr="004568AC">
        <w:t xml:space="preserve"> год – 0;</w:t>
      </w:r>
    </w:p>
    <w:p w:rsidR="0081079C" w:rsidRPr="004568AC" w:rsidRDefault="0081079C" w:rsidP="0081079C">
      <w:pPr>
        <w:widowControl w:val="0"/>
        <w:autoSpaceDE w:val="0"/>
        <w:autoSpaceDN w:val="0"/>
        <w:adjustRightInd w:val="0"/>
        <w:ind w:firstLine="567"/>
        <w:jc w:val="both"/>
      </w:pPr>
      <w:r w:rsidRPr="004568AC">
        <w:t>202</w:t>
      </w:r>
      <w:r w:rsidR="004568AC" w:rsidRPr="004568AC">
        <w:t>1</w:t>
      </w:r>
      <w:r w:rsidRPr="004568AC">
        <w:t xml:space="preserve"> год – 1;</w:t>
      </w:r>
    </w:p>
    <w:p w:rsidR="0081079C" w:rsidRPr="004568AC" w:rsidRDefault="0081079C" w:rsidP="0081079C">
      <w:pPr>
        <w:widowControl w:val="0"/>
        <w:autoSpaceDE w:val="0"/>
        <w:autoSpaceDN w:val="0"/>
        <w:adjustRightInd w:val="0"/>
        <w:ind w:firstLine="567"/>
        <w:jc w:val="both"/>
      </w:pPr>
      <w:r w:rsidRPr="004568AC">
        <w:t>202</w:t>
      </w:r>
      <w:r w:rsidR="004568AC" w:rsidRPr="004568AC">
        <w:t>2</w:t>
      </w:r>
      <w:r w:rsidRPr="004568AC">
        <w:t xml:space="preserve"> год – 0.</w:t>
      </w:r>
    </w:p>
    <w:p w:rsidR="0081079C" w:rsidRPr="004568AC" w:rsidRDefault="0081079C" w:rsidP="0081079C">
      <w:pPr>
        <w:ind w:firstLine="567"/>
        <w:jc w:val="both"/>
      </w:pPr>
      <w:r w:rsidRPr="004568AC">
        <w:t>Внесение в единый государственный реестр недвижимости</w:t>
      </w:r>
      <w:r w:rsidR="004568AC" w:rsidRPr="004568AC">
        <w:t xml:space="preserve"> </w:t>
      </w:r>
      <w:proofErr w:type="spellStart"/>
      <w:r w:rsidR="004568AC" w:rsidRPr="004568AC">
        <w:t>откорректорованных</w:t>
      </w:r>
      <w:proofErr w:type="spellEnd"/>
      <w:r w:rsidRPr="004568AC">
        <w:t xml:space="preserve"> сведений о границах населенных пунктов:</w:t>
      </w:r>
    </w:p>
    <w:p w:rsidR="0081079C" w:rsidRPr="004568AC" w:rsidRDefault="0081079C" w:rsidP="0081079C">
      <w:pPr>
        <w:ind w:firstLine="567"/>
        <w:jc w:val="both"/>
      </w:pPr>
      <w:r w:rsidRPr="004568AC">
        <w:t>20</w:t>
      </w:r>
      <w:r w:rsidR="004568AC" w:rsidRPr="004568AC">
        <w:t>20</w:t>
      </w:r>
      <w:r w:rsidRPr="004568AC">
        <w:t xml:space="preserve"> год – </w:t>
      </w:r>
      <w:r w:rsidR="004568AC" w:rsidRPr="004568AC">
        <w:t>0</w:t>
      </w:r>
      <w:r w:rsidRPr="004568AC">
        <w:t xml:space="preserve"> населенных пунктов;</w:t>
      </w:r>
    </w:p>
    <w:p w:rsidR="0081079C" w:rsidRPr="004568AC" w:rsidRDefault="0081079C" w:rsidP="0081079C">
      <w:pPr>
        <w:ind w:firstLine="567"/>
        <w:jc w:val="both"/>
      </w:pPr>
      <w:r w:rsidRPr="004568AC">
        <w:t>202</w:t>
      </w:r>
      <w:r w:rsidR="004568AC" w:rsidRPr="004568AC">
        <w:t>1</w:t>
      </w:r>
      <w:r w:rsidRPr="004568AC">
        <w:t xml:space="preserve"> год – </w:t>
      </w:r>
      <w:r w:rsidR="004568AC" w:rsidRPr="004568AC">
        <w:t>0</w:t>
      </w:r>
      <w:r w:rsidRPr="004568AC">
        <w:t xml:space="preserve"> населенных пунктов;</w:t>
      </w:r>
    </w:p>
    <w:p w:rsidR="0081079C" w:rsidRPr="004568AC" w:rsidRDefault="0081079C" w:rsidP="0081079C">
      <w:pPr>
        <w:ind w:firstLine="567"/>
        <w:jc w:val="both"/>
      </w:pPr>
      <w:r w:rsidRPr="004568AC">
        <w:t>202</w:t>
      </w:r>
      <w:r w:rsidR="004568AC" w:rsidRPr="004568AC">
        <w:t>2</w:t>
      </w:r>
      <w:r w:rsidRPr="004568AC">
        <w:t xml:space="preserve"> год – </w:t>
      </w:r>
      <w:r w:rsidR="004568AC" w:rsidRPr="004568AC">
        <w:t>6</w:t>
      </w:r>
      <w:r w:rsidRPr="004568AC">
        <w:t xml:space="preserve"> населенных пунктов.  </w:t>
      </w:r>
    </w:p>
    <w:p w:rsidR="0081079C" w:rsidRPr="004568AC" w:rsidRDefault="0081079C" w:rsidP="0081079C">
      <w:pPr>
        <w:ind w:firstLine="567"/>
        <w:jc w:val="both"/>
      </w:pPr>
      <w:r w:rsidRPr="004568AC">
        <w:t>Внесение в единый государственный реестр недвижимости сведений о границах территориальных зон:</w:t>
      </w:r>
    </w:p>
    <w:p w:rsidR="0081079C" w:rsidRPr="004568AC" w:rsidRDefault="0081079C" w:rsidP="0081079C">
      <w:pPr>
        <w:ind w:firstLine="567"/>
        <w:jc w:val="both"/>
      </w:pPr>
      <w:r w:rsidRPr="004568AC">
        <w:t>20</w:t>
      </w:r>
      <w:r w:rsidR="004568AC" w:rsidRPr="004568AC">
        <w:t>20</w:t>
      </w:r>
      <w:r w:rsidRPr="004568AC">
        <w:t xml:space="preserve"> год – </w:t>
      </w:r>
      <w:r w:rsidR="004568AC" w:rsidRPr="004568AC">
        <w:t>12</w:t>
      </w:r>
      <w:r w:rsidRPr="004568AC">
        <w:t xml:space="preserve"> территориальных зон;</w:t>
      </w:r>
    </w:p>
    <w:p w:rsidR="0081079C" w:rsidRPr="004568AC" w:rsidRDefault="0081079C" w:rsidP="0081079C">
      <w:pPr>
        <w:ind w:firstLine="567"/>
        <w:jc w:val="both"/>
      </w:pPr>
      <w:r w:rsidRPr="004568AC">
        <w:t>202</w:t>
      </w:r>
      <w:r w:rsidR="004568AC" w:rsidRPr="004568AC">
        <w:t>1</w:t>
      </w:r>
      <w:r w:rsidRPr="004568AC">
        <w:t xml:space="preserve"> год – 0 территориальных зон;</w:t>
      </w:r>
    </w:p>
    <w:p w:rsidR="0081079C" w:rsidRPr="001B7C39" w:rsidRDefault="004568AC" w:rsidP="0081079C">
      <w:pPr>
        <w:ind w:firstLine="567"/>
        <w:jc w:val="both"/>
      </w:pPr>
      <w:r w:rsidRPr="004568AC">
        <w:t xml:space="preserve">2022 год – </w:t>
      </w:r>
      <w:r w:rsidR="0081079C" w:rsidRPr="004568AC">
        <w:t>0 территориальных зон.</w:t>
      </w:r>
    </w:p>
    <w:p w:rsidR="005236D8" w:rsidRDefault="005236D8" w:rsidP="005236D8">
      <w:pPr>
        <w:ind w:right="-1"/>
        <w:jc w:val="right"/>
      </w:pPr>
    </w:p>
    <w:p w:rsidR="007C52DC" w:rsidRDefault="007C52DC" w:rsidP="005236D8">
      <w:pPr>
        <w:ind w:right="-1"/>
        <w:jc w:val="right"/>
      </w:pPr>
    </w:p>
    <w:p w:rsidR="007C52DC" w:rsidRDefault="007C52DC" w:rsidP="005236D8">
      <w:pPr>
        <w:ind w:right="-1"/>
        <w:jc w:val="right"/>
      </w:pPr>
    </w:p>
    <w:p w:rsidR="007C52DC" w:rsidRDefault="007C52DC" w:rsidP="005236D8">
      <w:pPr>
        <w:ind w:right="-1"/>
        <w:jc w:val="right"/>
      </w:pPr>
    </w:p>
    <w:p w:rsidR="007C52DC" w:rsidRDefault="007C52DC" w:rsidP="005236D8">
      <w:pPr>
        <w:ind w:right="-1"/>
        <w:jc w:val="right"/>
      </w:pPr>
    </w:p>
    <w:p w:rsidR="007C52DC" w:rsidRDefault="007C52DC" w:rsidP="005236D8">
      <w:pPr>
        <w:ind w:right="-1"/>
        <w:jc w:val="right"/>
      </w:pPr>
    </w:p>
    <w:p w:rsidR="007C52DC" w:rsidRDefault="007C52DC" w:rsidP="005236D8">
      <w:pPr>
        <w:ind w:right="-1"/>
        <w:jc w:val="right"/>
      </w:pPr>
    </w:p>
    <w:p w:rsidR="007C52DC" w:rsidRDefault="007C52DC" w:rsidP="005236D8">
      <w:pPr>
        <w:ind w:right="-1"/>
        <w:jc w:val="right"/>
      </w:pPr>
    </w:p>
    <w:p w:rsidR="007C52DC" w:rsidRDefault="007C52DC" w:rsidP="005236D8">
      <w:pPr>
        <w:ind w:right="-1"/>
        <w:jc w:val="right"/>
      </w:pPr>
    </w:p>
    <w:p w:rsidR="007C52DC" w:rsidRDefault="007C52DC" w:rsidP="005236D8">
      <w:pPr>
        <w:ind w:right="-1"/>
        <w:jc w:val="right"/>
      </w:pPr>
    </w:p>
    <w:p w:rsidR="007C52DC" w:rsidRDefault="007C52DC" w:rsidP="005236D8">
      <w:pPr>
        <w:ind w:right="-1"/>
        <w:jc w:val="right"/>
      </w:pPr>
    </w:p>
    <w:p w:rsidR="007C52DC" w:rsidRDefault="007C52DC" w:rsidP="005236D8">
      <w:pPr>
        <w:ind w:right="-1"/>
        <w:jc w:val="right"/>
      </w:pPr>
    </w:p>
    <w:p w:rsidR="007C52DC" w:rsidRDefault="007C52DC" w:rsidP="005236D8">
      <w:pPr>
        <w:ind w:right="-1"/>
        <w:jc w:val="right"/>
      </w:pPr>
    </w:p>
    <w:p w:rsidR="007C52DC" w:rsidRDefault="007C52DC" w:rsidP="005236D8">
      <w:pPr>
        <w:ind w:right="-1"/>
        <w:jc w:val="right"/>
      </w:pPr>
    </w:p>
    <w:p w:rsidR="007C52DC" w:rsidRDefault="007C52DC" w:rsidP="005236D8">
      <w:pPr>
        <w:ind w:right="-1"/>
        <w:jc w:val="right"/>
      </w:pPr>
    </w:p>
    <w:p w:rsidR="007C52DC" w:rsidRDefault="007C52DC" w:rsidP="005236D8">
      <w:pPr>
        <w:ind w:right="-1"/>
        <w:jc w:val="right"/>
      </w:pPr>
    </w:p>
    <w:p w:rsidR="007C52DC" w:rsidRDefault="007C52DC" w:rsidP="005236D8">
      <w:pPr>
        <w:ind w:right="-1"/>
        <w:jc w:val="right"/>
      </w:pPr>
    </w:p>
    <w:p w:rsidR="007C52DC" w:rsidRDefault="007C52DC" w:rsidP="005236D8">
      <w:pPr>
        <w:ind w:right="-1"/>
        <w:jc w:val="right"/>
      </w:pPr>
    </w:p>
    <w:p w:rsidR="007C52DC" w:rsidRDefault="007C52DC" w:rsidP="005236D8">
      <w:pPr>
        <w:ind w:right="-1"/>
        <w:jc w:val="right"/>
      </w:pPr>
    </w:p>
    <w:p w:rsidR="007C52DC" w:rsidRDefault="007C52DC" w:rsidP="005236D8">
      <w:pPr>
        <w:ind w:right="-1"/>
        <w:jc w:val="right"/>
      </w:pPr>
    </w:p>
    <w:p w:rsidR="007C52DC" w:rsidRDefault="007C52DC" w:rsidP="005236D8">
      <w:pPr>
        <w:ind w:right="-1"/>
        <w:jc w:val="right"/>
      </w:pPr>
    </w:p>
    <w:p w:rsidR="007C52DC" w:rsidRDefault="007C52DC" w:rsidP="005236D8">
      <w:pPr>
        <w:ind w:right="-1"/>
        <w:jc w:val="right"/>
      </w:pPr>
    </w:p>
    <w:p w:rsidR="007C52DC" w:rsidRDefault="007C52DC" w:rsidP="005236D8">
      <w:pPr>
        <w:ind w:right="-1"/>
        <w:jc w:val="right"/>
      </w:pPr>
    </w:p>
    <w:p w:rsidR="007C52DC" w:rsidRDefault="007C52DC" w:rsidP="005236D8">
      <w:pPr>
        <w:ind w:right="-1"/>
        <w:jc w:val="right"/>
      </w:pPr>
    </w:p>
    <w:p w:rsidR="007C52DC" w:rsidRDefault="007C52DC" w:rsidP="005236D8">
      <w:pPr>
        <w:ind w:right="-1"/>
        <w:jc w:val="right"/>
      </w:pPr>
    </w:p>
    <w:p w:rsidR="007C52DC" w:rsidRDefault="007C52DC" w:rsidP="005236D8">
      <w:pPr>
        <w:ind w:right="-1"/>
        <w:jc w:val="right"/>
      </w:pPr>
    </w:p>
    <w:p w:rsidR="007C52DC" w:rsidRDefault="007C52DC" w:rsidP="005236D8">
      <w:pPr>
        <w:ind w:right="-1"/>
        <w:jc w:val="right"/>
      </w:pPr>
    </w:p>
    <w:p w:rsidR="007C52DC" w:rsidRDefault="007C52DC" w:rsidP="005236D8">
      <w:pPr>
        <w:ind w:right="-1"/>
        <w:jc w:val="right"/>
      </w:pPr>
    </w:p>
    <w:p w:rsidR="007C52DC" w:rsidRDefault="007C52DC" w:rsidP="005236D8">
      <w:pPr>
        <w:ind w:right="-1"/>
        <w:jc w:val="right"/>
      </w:pPr>
    </w:p>
    <w:p w:rsidR="007C52DC" w:rsidRDefault="007C52DC" w:rsidP="005236D8">
      <w:pPr>
        <w:ind w:right="-1"/>
        <w:jc w:val="right"/>
      </w:pPr>
    </w:p>
    <w:p w:rsidR="007C52DC" w:rsidRDefault="007C52DC" w:rsidP="005236D8">
      <w:pPr>
        <w:ind w:right="-1"/>
        <w:jc w:val="right"/>
      </w:pPr>
    </w:p>
    <w:p w:rsidR="007C52DC" w:rsidRDefault="007C52DC" w:rsidP="005236D8">
      <w:pPr>
        <w:ind w:right="-1"/>
        <w:jc w:val="right"/>
      </w:pPr>
    </w:p>
    <w:p w:rsidR="007C52DC" w:rsidRDefault="007C52DC" w:rsidP="005236D8">
      <w:pPr>
        <w:ind w:right="-1"/>
        <w:jc w:val="right"/>
      </w:pPr>
    </w:p>
    <w:p w:rsidR="007C52DC" w:rsidRDefault="007C52DC" w:rsidP="005236D8">
      <w:pPr>
        <w:ind w:right="-1"/>
        <w:jc w:val="right"/>
      </w:pPr>
    </w:p>
    <w:p w:rsidR="007C52DC" w:rsidRDefault="007C52DC" w:rsidP="005236D8">
      <w:pPr>
        <w:ind w:right="-1"/>
        <w:jc w:val="right"/>
      </w:pPr>
    </w:p>
    <w:p w:rsidR="007C52DC" w:rsidRDefault="007C52DC" w:rsidP="005236D8">
      <w:pPr>
        <w:ind w:right="-1"/>
        <w:jc w:val="right"/>
      </w:pPr>
    </w:p>
    <w:p w:rsidR="007C52DC" w:rsidRDefault="007C52DC" w:rsidP="005236D8">
      <w:pPr>
        <w:ind w:right="-1"/>
        <w:jc w:val="right"/>
      </w:pPr>
    </w:p>
    <w:p w:rsidR="007C52DC" w:rsidRDefault="007C52DC" w:rsidP="005236D8">
      <w:pPr>
        <w:ind w:right="-1"/>
        <w:jc w:val="right"/>
      </w:pPr>
    </w:p>
    <w:p w:rsidR="007C52DC" w:rsidRDefault="007C52DC" w:rsidP="005236D8">
      <w:pPr>
        <w:ind w:right="-1"/>
        <w:jc w:val="right"/>
        <w:sectPr w:rsidR="007C52DC" w:rsidSect="005236D8">
          <w:pgSz w:w="11906" w:h="16838"/>
          <w:pgMar w:top="1134" w:right="851" w:bottom="1134" w:left="709" w:header="709" w:footer="709" w:gutter="0"/>
          <w:cols w:space="708"/>
          <w:docGrid w:linePitch="360"/>
        </w:sectPr>
      </w:pPr>
    </w:p>
    <w:p w:rsidR="007C52DC" w:rsidRPr="007C52DC" w:rsidRDefault="007C52DC" w:rsidP="007C52DC">
      <w:pPr>
        <w:widowControl w:val="0"/>
        <w:autoSpaceDE w:val="0"/>
        <w:autoSpaceDN w:val="0"/>
        <w:adjustRightInd w:val="0"/>
        <w:jc w:val="center"/>
        <w:rPr>
          <w:b/>
          <w:sz w:val="24"/>
          <w:szCs w:val="24"/>
        </w:rPr>
      </w:pPr>
      <w:r w:rsidRPr="007C52DC">
        <w:rPr>
          <w:b/>
          <w:sz w:val="24"/>
          <w:szCs w:val="24"/>
        </w:rPr>
        <w:lastRenderedPageBreak/>
        <w:t xml:space="preserve">9. План реализации </w:t>
      </w:r>
    </w:p>
    <w:p w:rsidR="007C52DC" w:rsidRPr="007C52DC" w:rsidRDefault="007C52DC" w:rsidP="007C52DC">
      <w:pPr>
        <w:autoSpaceDE w:val="0"/>
        <w:jc w:val="center"/>
        <w:rPr>
          <w:b/>
          <w:sz w:val="24"/>
          <w:szCs w:val="24"/>
        </w:rPr>
      </w:pPr>
      <w:r w:rsidRPr="007C52DC">
        <w:rPr>
          <w:b/>
          <w:sz w:val="24"/>
          <w:szCs w:val="24"/>
        </w:rPr>
        <w:t xml:space="preserve">муниципальной подпрограммы </w:t>
      </w:r>
    </w:p>
    <w:p w:rsidR="007C52DC" w:rsidRPr="004568AC" w:rsidRDefault="007C52DC" w:rsidP="007C52DC">
      <w:pPr>
        <w:jc w:val="center"/>
        <w:rPr>
          <w:b/>
          <w:bCs/>
          <w:sz w:val="24"/>
          <w:szCs w:val="24"/>
        </w:rPr>
      </w:pPr>
      <w:r w:rsidRPr="007C52DC">
        <w:rPr>
          <w:b/>
          <w:bCs/>
          <w:sz w:val="24"/>
          <w:szCs w:val="24"/>
        </w:rPr>
        <w:t xml:space="preserve"> «Внесение измен</w:t>
      </w:r>
      <w:r w:rsidRPr="004568AC">
        <w:rPr>
          <w:b/>
          <w:bCs/>
          <w:sz w:val="24"/>
          <w:szCs w:val="24"/>
        </w:rPr>
        <w:t xml:space="preserve">ений в документы территориального планирования и градостроительного зонирования, внесение в единый государственный реестр недвижимости сведений о границах населенных пунктов и территориальных зон </w:t>
      </w:r>
    </w:p>
    <w:p w:rsidR="007C52DC" w:rsidRPr="004568AC" w:rsidRDefault="007C52DC" w:rsidP="007C52DC">
      <w:pPr>
        <w:jc w:val="center"/>
        <w:rPr>
          <w:b/>
          <w:bCs/>
          <w:sz w:val="24"/>
          <w:szCs w:val="24"/>
        </w:rPr>
      </w:pPr>
      <w:r w:rsidRPr="004568AC">
        <w:rPr>
          <w:b/>
          <w:bCs/>
          <w:sz w:val="24"/>
          <w:szCs w:val="24"/>
        </w:rPr>
        <w:t>муниципального образования Петровское сельское поселение на 2020-2022 годы»</w:t>
      </w:r>
    </w:p>
    <w:p w:rsidR="007C52DC" w:rsidRPr="004568AC" w:rsidRDefault="007C52DC" w:rsidP="007C52DC">
      <w:pPr>
        <w:jc w:val="center"/>
        <w:rPr>
          <w:b/>
          <w:bCs/>
          <w:sz w:val="24"/>
          <w:szCs w:val="24"/>
        </w:rPr>
      </w:pPr>
    </w:p>
    <w:tbl>
      <w:tblPr>
        <w:tblW w:w="15736"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111"/>
        <w:gridCol w:w="2552"/>
        <w:gridCol w:w="1417"/>
        <w:gridCol w:w="1417"/>
        <w:gridCol w:w="1986"/>
        <w:gridCol w:w="1418"/>
        <w:gridCol w:w="1417"/>
        <w:gridCol w:w="1418"/>
      </w:tblGrid>
      <w:tr w:rsidR="007C52DC" w:rsidRPr="004568AC" w:rsidTr="00602FA2">
        <w:trPr>
          <w:trHeight w:val="70"/>
        </w:trPr>
        <w:tc>
          <w:tcPr>
            <w:tcW w:w="4111" w:type="dxa"/>
            <w:vMerge w:val="restart"/>
            <w:shd w:val="clear" w:color="auto" w:fill="auto"/>
            <w:hideMark/>
          </w:tcPr>
          <w:p w:rsidR="007C52DC" w:rsidRPr="004568AC" w:rsidRDefault="007C52DC" w:rsidP="00414996">
            <w:pPr>
              <w:widowControl w:val="0"/>
              <w:autoSpaceDE w:val="0"/>
              <w:autoSpaceDN w:val="0"/>
              <w:adjustRightInd w:val="0"/>
              <w:jc w:val="center"/>
              <w:rPr>
                <w:sz w:val="21"/>
                <w:szCs w:val="21"/>
                <w:lang w:eastAsia="en-US"/>
              </w:rPr>
            </w:pPr>
            <w:r w:rsidRPr="004568AC">
              <w:rPr>
                <w:sz w:val="21"/>
                <w:szCs w:val="21"/>
                <w:lang w:eastAsia="en-US"/>
              </w:rPr>
              <w:t>Наименование подпрограммы, основного мероприятия, мероприятий, реализуемых в рамках основного мероприятия</w:t>
            </w:r>
          </w:p>
        </w:tc>
        <w:tc>
          <w:tcPr>
            <w:tcW w:w="2552" w:type="dxa"/>
            <w:vMerge w:val="restart"/>
            <w:shd w:val="clear" w:color="auto" w:fill="auto"/>
            <w:hideMark/>
          </w:tcPr>
          <w:p w:rsidR="007C52DC" w:rsidRPr="004568AC" w:rsidRDefault="007C52DC" w:rsidP="00414996">
            <w:pPr>
              <w:widowControl w:val="0"/>
              <w:autoSpaceDE w:val="0"/>
              <w:autoSpaceDN w:val="0"/>
              <w:adjustRightInd w:val="0"/>
              <w:jc w:val="center"/>
              <w:rPr>
                <w:sz w:val="21"/>
                <w:szCs w:val="21"/>
                <w:lang w:eastAsia="en-US"/>
              </w:rPr>
            </w:pPr>
            <w:r w:rsidRPr="004568AC">
              <w:rPr>
                <w:sz w:val="21"/>
                <w:szCs w:val="21"/>
                <w:lang w:eastAsia="en-US"/>
              </w:rPr>
              <w:t>Ответственный исполнитель (структурное подразделение, должность)</w:t>
            </w:r>
          </w:p>
        </w:tc>
        <w:tc>
          <w:tcPr>
            <w:tcW w:w="2834" w:type="dxa"/>
            <w:gridSpan w:val="2"/>
            <w:shd w:val="clear" w:color="auto" w:fill="auto"/>
            <w:hideMark/>
          </w:tcPr>
          <w:p w:rsidR="007C52DC" w:rsidRPr="004568AC" w:rsidRDefault="007C52DC" w:rsidP="00414996">
            <w:pPr>
              <w:widowControl w:val="0"/>
              <w:autoSpaceDE w:val="0"/>
              <w:autoSpaceDN w:val="0"/>
              <w:adjustRightInd w:val="0"/>
              <w:jc w:val="center"/>
              <w:rPr>
                <w:sz w:val="21"/>
                <w:szCs w:val="21"/>
                <w:lang w:eastAsia="en-US"/>
              </w:rPr>
            </w:pPr>
            <w:r w:rsidRPr="004568AC">
              <w:rPr>
                <w:sz w:val="21"/>
                <w:szCs w:val="21"/>
                <w:lang w:eastAsia="en-US"/>
              </w:rPr>
              <w:t>Срок</w:t>
            </w:r>
          </w:p>
        </w:tc>
        <w:tc>
          <w:tcPr>
            <w:tcW w:w="1986" w:type="dxa"/>
            <w:vMerge w:val="restart"/>
            <w:shd w:val="clear" w:color="auto" w:fill="auto"/>
            <w:hideMark/>
          </w:tcPr>
          <w:p w:rsidR="007C52DC" w:rsidRPr="004568AC" w:rsidRDefault="007C52DC" w:rsidP="00414996">
            <w:pPr>
              <w:widowControl w:val="0"/>
              <w:autoSpaceDE w:val="0"/>
              <w:autoSpaceDN w:val="0"/>
              <w:adjustRightInd w:val="0"/>
              <w:jc w:val="center"/>
              <w:rPr>
                <w:sz w:val="21"/>
                <w:szCs w:val="21"/>
                <w:lang w:eastAsia="en-US"/>
              </w:rPr>
            </w:pPr>
            <w:r w:rsidRPr="004568AC">
              <w:rPr>
                <w:sz w:val="21"/>
                <w:szCs w:val="21"/>
                <w:lang w:eastAsia="en-US"/>
              </w:rPr>
              <w:t>Финансирование (тыс.руб.)</w:t>
            </w:r>
          </w:p>
        </w:tc>
        <w:tc>
          <w:tcPr>
            <w:tcW w:w="4253" w:type="dxa"/>
            <w:gridSpan w:val="3"/>
            <w:vMerge w:val="restart"/>
            <w:shd w:val="clear" w:color="auto" w:fill="auto"/>
          </w:tcPr>
          <w:p w:rsidR="007C52DC" w:rsidRPr="004568AC" w:rsidRDefault="007C52DC" w:rsidP="00414996">
            <w:pPr>
              <w:widowControl w:val="0"/>
              <w:autoSpaceDE w:val="0"/>
              <w:autoSpaceDN w:val="0"/>
              <w:adjustRightInd w:val="0"/>
              <w:jc w:val="center"/>
              <w:rPr>
                <w:sz w:val="21"/>
                <w:szCs w:val="21"/>
                <w:lang w:eastAsia="en-US"/>
              </w:rPr>
            </w:pPr>
            <w:r w:rsidRPr="004568AC">
              <w:rPr>
                <w:sz w:val="21"/>
                <w:szCs w:val="21"/>
                <w:lang w:eastAsia="en-US"/>
              </w:rPr>
              <w:t>В том числе:</w:t>
            </w:r>
          </w:p>
        </w:tc>
      </w:tr>
      <w:tr w:rsidR="007C52DC" w:rsidRPr="004568AC" w:rsidTr="00602FA2">
        <w:trPr>
          <w:trHeight w:val="509"/>
        </w:trPr>
        <w:tc>
          <w:tcPr>
            <w:tcW w:w="4111" w:type="dxa"/>
            <w:vMerge/>
            <w:shd w:val="clear" w:color="auto" w:fill="auto"/>
            <w:vAlign w:val="center"/>
            <w:hideMark/>
          </w:tcPr>
          <w:p w:rsidR="007C52DC" w:rsidRPr="004568AC" w:rsidRDefault="007C52DC" w:rsidP="00414996">
            <w:pPr>
              <w:jc w:val="center"/>
              <w:rPr>
                <w:sz w:val="21"/>
                <w:szCs w:val="21"/>
                <w:lang w:eastAsia="en-US"/>
              </w:rPr>
            </w:pPr>
          </w:p>
        </w:tc>
        <w:tc>
          <w:tcPr>
            <w:tcW w:w="2552" w:type="dxa"/>
            <w:vMerge/>
            <w:shd w:val="clear" w:color="auto" w:fill="auto"/>
            <w:vAlign w:val="center"/>
            <w:hideMark/>
          </w:tcPr>
          <w:p w:rsidR="007C52DC" w:rsidRPr="004568AC" w:rsidRDefault="007C52DC" w:rsidP="00414996">
            <w:pPr>
              <w:jc w:val="center"/>
              <w:rPr>
                <w:sz w:val="21"/>
                <w:szCs w:val="21"/>
                <w:lang w:eastAsia="en-US"/>
              </w:rPr>
            </w:pPr>
          </w:p>
        </w:tc>
        <w:tc>
          <w:tcPr>
            <w:tcW w:w="1417" w:type="dxa"/>
            <w:vMerge w:val="restart"/>
            <w:shd w:val="clear" w:color="auto" w:fill="auto"/>
            <w:hideMark/>
          </w:tcPr>
          <w:p w:rsidR="007C52DC" w:rsidRPr="004568AC" w:rsidRDefault="007C52DC" w:rsidP="00414996">
            <w:pPr>
              <w:widowControl w:val="0"/>
              <w:autoSpaceDE w:val="0"/>
              <w:autoSpaceDN w:val="0"/>
              <w:adjustRightInd w:val="0"/>
              <w:jc w:val="center"/>
              <w:rPr>
                <w:sz w:val="21"/>
                <w:szCs w:val="21"/>
                <w:lang w:eastAsia="en-US"/>
              </w:rPr>
            </w:pPr>
            <w:r w:rsidRPr="004568AC">
              <w:rPr>
                <w:sz w:val="21"/>
                <w:szCs w:val="21"/>
                <w:lang w:eastAsia="en-US"/>
              </w:rPr>
              <w:t>начала реализации</w:t>
            </w:r>
          </w:p>
        </w:tc>
        <w:tc>
          <w:tcPr>
            <w:tcW w:w="1417" w:type="dxa"/>
            <w:vMerge w:val="restart"/>
            <w:shd w:val="clear" w:color="auto" w:fill="auto"/>
            <w:hideMark/>
          </w:tcPr>
          <w:p w:rsidR="007C52DC" w:rsidRPr="004568AC" w:rsidRDefault="007C52DC" w:rsidP="00414996">
            <w:pPr>
              <w:widowControl w:val="0"/>
              <w:autoSpaceDE w:val="0"/>
              <w:autoSpaceDN w:val="0"/>
              <w:adjustRightInd w:val="0"/>
              <w:jc w:val="center"/>
              <w:rPr>
                <w:sz w:val="21"/>
                <w:szCs w:val="21"/>
                <w:lang w:eastAsia="en-US"/>
              </w:rPr>
            </w:pPr>
            <w:r w:rsidRPr="004568AC">
              <w:rPr>
                <w:sz w:val="21"/>
                <w:szCs w:val="21"/>
                <w:lang w:eastAsia="en-US"/>
              </w:rPr>
              <w:t>окончания реализации</w:t>
            </w:r>
          </w:p>
        </w:tc>
        <w:tc>
          <w:tcPr>
            <w:tcW w:w="1986" w:type="dxa"/>
            <w:vMerge/>
            <w:shd w:val="clear" w:color="auto" w:fill="auto"/>
            <w:vAlign w:val="center"/>
            <w:hideMark/>
          </w:tcPr>
          <w:p w:rsidR="007C52DC" w:rsidRPr="004568AC" w:rsidRDefault="007C52DC" w:rsidP="00414996">
            <w:pPr>
              <w:jc w:val="center"/>
              <w:rPr>
                <w:sz w:val="21"/>
                <w:szCs w:val="21"/>
                <w:lang w:eastAsia="en-US"/>
              </w:rPr>
            </w:pPr>
          </w:p>
        </w:tc>
        <w:tc>
          <w:tcPr>
            <w:tcW w:w="4253" w:type="dxa"/>
            <w:gridSpan w:val="3"/>
            <w:vMerge/>
            <w:shd w:val="clear" w:color="auto" w:fill="auto"/>
            <w:hideMark/>
          </w:tcPr>
          <w:p w:rsidR="007C52DC" w:rsidRPr="004568AC" w:rsidRDefault="007C52DC" w:rsidP="00414996">
            <w:pPr>
              <w:widowControl w:val="0"/>
              <w:autoSpaceDE w:val="0"/>
              <w:autoSpaceDN w:val="0"/>
              <w:adjustRightInd w:val="0"/>
              <w:jc w:val="center"/>
              <w:rPr>
                <w:sz w:val="21"/>
                <w:szCs w:val="21"/>
                <w:lang w:eastAsia="en-US"/>
              </w:rPr>
            </w:pPr>
          </w:p>
        </w:tc>
      </w:tr>
      <w:tr w:rsidR="007C52DC" w:rsidRPr="004568AC" w:rsidTr="00602FA2">
        <w:tc>
          <w:tcPr>
            <w:tcW w:w="4111" w:type="dxa"/>
            <w:vMerge/>
            <w:shd w:val="clear" w:color="auto" w:fill="auto"/>
            <w:vAlign w:val="center"/>
            <w:hideMark/>
          </w:tcPr>
          <w:p w:rsidR="007C52DC" w:rsidRPr="004568AC" w:rsidRDefault="007C52DC" w:rsidP="00414996">
            <w:pPr>
              <w:jc w:val="center"/>
              <w:rPr>
                <w:sz w:val="21"/>
                <w:szCs w:val="21"/>
                <w:lang w:eastAsia="en-US"/>
              </w:rPr>
            </w:pPr>
          </w:p>
        </w:tc>
        <w:tc>
          <w:tcPr>
            <w:tcW w:w="2552" w:type="dxa"/>
            <w:vMerge/>
            <w:shd w:val="clear" w:color="auto" w:fill="auto"/>
            <w:vAlign w:val="center"/>
            <w:hideMark/>
          </w:tcPr>
          <w:p w:rsidR="007C52DC" w:rsidRPr="004568AC" w:rsidRDefault="007C52DC" w:rsidP="00414996">
            <w:pPr>
              <w:jc w:val="center"/>
              <w:rPr>
                <w:sz w:val="21"/>
                <w:szCs w:val="21"/>
                <w:lang w:eastAsia="en-US"/>
              </w:rPr>
            </w:pPr>
          </w:p>
        </w:tc>
        <w:tc>
          <w:tcPr>
            <w:tcW w:w="1417" w:type="dxa"/>
            <w:vMerge/>
            <w:shd w:val="clear" w:color="auto" w:fill="auto"/>
            <w:vAlign w:val="center"/>
            <w:hideMark/>
          </w:tcPr>
          <w:p w:rsidR="007C52DC" w:rsidRPr="004568AC" w:rsidRDefault="007C52DC" w:rsidP="00414996">
            <w:pPr>
              <w:jc w:val="center"/>
              <w:rPr>
                <w:sz w:val="21"/>
                <w:szCs w:val="21"/>
                <w:lang w:eastAsia="en-US"/>
              </w:rPr>
            </w:pPr>
          </w:p>
        </w:tc>
        <w:tc>
          <w:tcPr>
            <w:tcW w:w="1417" w:type="dxa"/>
            <w:vMerge/>
            <w:shd w:val="clear" w:color="auto" w:fill="auto"/>
            <w:vAlign w:val="center"/>
            <w:hideMark/>
          </w:tcPr>
          <w:p w:rsidR="007C52DC" w:rsidRPr="004568AC" w:rsidRDefault="007C52DC" w:rsidP="00414996">
            <w:pPr>
              <w:jc w:val="center"/>
              <w:rPr>
                <w:sz w:val="21"/>
                <w:szCs w:val="21"/>
                <w:lang w:eastAsia="en-US"/>
              </w:rPr>
            </w:pPr>
          </w:p>
        </w:tc>
        <w:tc>
          <w:tcPr>
            <w:tcW w:w="1986" w:type="dxa"/>
            <w:vMerge/>
            <w:shd w:val="clear" w:color="auto" w:fill="auto"/>
            <w:vAlign w:val="center"/>
            <w:hideMark/>
          </w:tcPr>
          <w:p w:rsidR="007C52DC" w:rsidRPr="004568AC" w:rsidRDefault="007C52DC" w:rsidP="00414996">
            <w:pPr>
              <w:jc w:val="center"/>
              <w:rPr>
                <w:sz w:val="21"/>
                <w:szCs w:val="21"/>
                <w:lang w:eastAsia="en-US"/>
              </w:rPr>
            </w:pPr>
          </w:p>
        </w:tc>
        <w:tc>
          <w:tcPr>
            <w:tcW w:w="1418" w:type="dxa"/>
            <w:shd w:val="clear" w:color="auto" w:fill="auto"/>
            <w:hideMark/>
          </w:tcPr>
          <w:p w:rsidR="007C52DC" w:rsidRPr="004568AC" w:rsidRDefault="007C52DC" w:rsidP="00414996">
            <w:pPr>
              <w:widowControl w:val="0"/>
              <w:autoSpaceDE w:val="0"/>
              <w:autoSpaceDN w:val="0"/>
              <w:adjustRightInd w:val="0"/>
              <w:jc w:val="center"/>
              <w:rPr>
                <w:sz w:val="21"/>
                <w:szCs w:val="21"/>
                <w:lang w:eastAsia="en-US"/>
              </w:rPr>
            </w:pPr>
            <w:r w:rsidRPr="004568AC">
              <w:rPr>
                <w:sz w:val="21"/>
                <w:szCs w:val="21"/>
                <w:lang w:eastAsia="en-US"/>
              </w:rPr>
              <w:t>2020 год</w:t>
            </w:r>
          </w:p>
        </w:tc>
        <w:tc>
          <w:tcPr>
            <w:tcW w:w="1417" w:type="dxa"/>
            <w:shd w:val="clear" w:color="auto" w:fill="auto"/>
          </w:tcPr>
          <w:p w:rsidR="007C52DC" w:rsidRPr="004568AC" w:rsidRDefault="007C52DC" w:rsidP="00414996">
            <w:pPr>
              <w:widowControl w:val="0"/>
              <w:autoSpaceDE w:val="0"/>
              <w:autoSpaceDN w:val="0"/>
              <w:adjustRightInd w:val="0"/>
              <w:jc w:val="center"/>
              <w:rPr>
                <w:sz w:val="21"/>
                <w:szCs w:val="21"/>
                <w:lang w:eastAsia="en-US"/>
              </w:rPr>
            </w:pPr>
            <w:r w:rsidRPr="004568AC">
              <w:rPr>
                <w:sz w:val="21"/>
                <w:szCs w:val="21"/>
                <w:lang w:eastAsia="en-US"/>
              </w:rPr>
              <w:t>2021 год</w:t>
            </w:r>
          </w:p>
        </w:tc>
        <w:tc>
          <w:tcPr>
            <w:tcW w:w="1418" w:type="dxa"/>
            <w:shd w:val="clear" w:color="auto" w:fill="auto"/>
          </w:tcPr>
          <w:p w:rsidR="007C52DC" w:rsidRPr="004568AC" w:rsidRDefault="007C52DC" w:rsidP="00414996">
            <w:pPr>
              <w:widowControl w:val="0"/>
              <w:autoSpaceDE w:val="0"/>
              <w:autoSpaceDN w:val="0"/>
              <w:adjustRightInd w:val="0"/>
              <w:jc w:val="center"/>
              <w:rPr>
                <w:sz w:val="21"/>
                <w:szCs w:val="21"/>
                <w:lang w:eastAsia="en-US"/>
              </w:rPr>
            </w:pPr>
            <w:r w:rsidRPr="004568AC">
              <w:rPr>
                <w:sz w:val="21"/>
                <w:szCs w:val="21"/>
                <w:lang w:eastAsia="en-US"/>
              </w:rPr>
              <w:t>2022 год</w:t>
            </w:r>
          </w:p>
        </w:tc>
      </w:tr>
      <w:tr w:rsidR="007C52DC" w:rsidRPr="004568AC" w:rsidTr="00602FA2">
        <w:tc>
          <w:tcPr>
            <w:tcW w:w="4111" w:type="dxa"/>
            <w:tcBorders>
              <w:top w:val="nil"/>
            </w:tcBorders>
            <w:shd w:val="clear" w:color="auto" w:fill="auto"/>
            <w:hideMark/>
          </w:tcPr>
          <w:p w:rsidR="007C52DC" w:rsidRPr="004568AC" w:rsidRDefault="007C52DC" w:rsidP="00414996">
            <w:pPr>
              <w:widowControl w:val="0"/>
              <w:autoSpaceDE w:val="0"/>
              <w:autoSpaceDN w:val="0"/>
              <w:adjustRightInd w:val="0"/>
              <w:jc w:val="center"/>
              <w:rPr>
                <w:sz w:val="21"/>
                <w:szCs w:val="21"/>
                <w:lang w:eastAsia="en-US"/>
              </w:rPr>
            </w:pPr>
            <w:r w:rsidRPr="004568AC">
              <w:rPr>
                <w:sz w:val="21"/>
                <w:szCs w:val="21"/>
                <w:lang w:eastAsia="en-US"/>
              </w:rPr>
              <w:t>1</w:t>
            </w:r>
          </w:p>
        </w:tc>
        <w:tc>
          <w:tcPr>
            <w:tcW w:w="2552" w:type="dxa"/>
            <w:tcBorders>
              <w:top w:val="nil"/>
            </w:tcBorders>
            <w:shd w:val="clear" w:color="auto" w:fill="auto"/>
            <w:hideMark/>
          </w:tcPr>
          <w:p w:rsidR="007C52DC" w:rsidRPr="004568AC" w:rsidRDefault="007C52DC" w:rsidP="00414996">
            <w:pPr>
              <w:widowControl w:val="0"/>
              <w:autoSpaceDE w:val="0"/>
              <w:autoSpaceDN w:val="0"/>
              <w:adjustRightInd w:val="0"/>
              <w:jc w:val="center"/>
              <w:rPr>
                <w:sz w:val="21"/>
                <w:szCs w:val="21"/>
                <w:lang w:eastAsia="en-US"/>
              </w:rPr>
            </w:pPr>
            <w:r w:rsidRPr="004568AC">
              <w:rPr>
                <w:sz w:val="21"/>
                <w:szCs w:val="21"/>
                <w:lang w:eastAsia="en-US"/>
              </w:rPr>
              <w:t>2</w:t>
            </w:r>
          </w:p>
        </w:tc>
        <w:tc>
          <w:tcPr>
            <w:tcW w:w="1417" w:type="dxa"/>
            <w:tcBorders>
              <w:top w:val="nil"/>
            </w:tcBorders>
            <w:shd w:val="clear" w:color="auto" w:fill="auto"/>
            <w:hideMark/>
          </w:tcPr>
          <w:p w:rsidR="007C52DC" w:rsidRPr="004568AC" w:rsidRDefault="007C52DC" w:rsidP="00414996">
            <w:pPr>
              <w:widowControl w:val="0"/>
              <w:autoSpaceDE w:val="0"/>
              <w:autoSpaceDN w:val="0"/>
              <w:adjustRightInd w:val="0"/>
              <w:jc w:val="center"/>
              <w:rPr>
                <w:sz w:val="21"/>
                <w:szCs w:val="21"/>
                <w:lang w:eastAsia="en-US"/>
              </w:rPr>
            </w:pPr>
            <w:r w:rsidRPr="004568AC">
              <w:rPr>
                <w:sz w:val="21"/>
                <w:szCs w:val="21"/>
                <w:lang w:eastAsia="en-US"/>
              </w:rPr>
              <w:t>3</w:t>
            </w:r>
          </w:p>
        </w:tc>
        <w:tc>
          <w:tcPr>
            <w:tcW w:w="1417" w:type="dxa"/>
            <w:tcBorders>
              <w:top w:val="nil"/>
            </w:tcBorders>
            <w:shd w:val="clear" w:color="auto" w:fill="auto"/>
            <w:hideMark/>
          </w:tcPr>
          <w:p w:rsidR="007C52DC" w:rsidRPr="004568AC" w:rsidRDefault="007C52DC" w:rsidP="00414996">
            <w:pPr>
              <w:widowControl w:val="0"/>
              <w:autoSpaceDE w:val="0"/>
              <w:autoSpaceDN w:val="0"/>
              <w:adjustRightInd w:val="0"/>
              <w:jc w:val="center"/>
              <w:rPr>
                <w:sz w:val="21"/>
                <w:szCs w:val="21"/>
                <w:lang w:eastAsia="en-US"/>
              </w:rPr>
            </w:pPr>
            <w:r w:rsidRPr="004568AC">
              <w:rPr>
                <w:sz w:val="21"/>
                <w:szCs w:val="21"/>
                <w:lang w:eastAsia="en-US"/>
              </w:rPr>
              <w:t>4</w:t>
            </w:r>
          </w:p>
        </w:tc>
        <w:tc>
          <w:tcPr>
            <w:tcW w:w="1986" w:type="dxa"/>
            <w:tcBorders>
              <w:top w:val="nil"/>
            </w:tcBorders>
            <w:shd w:val="clear" w:color="auto" w:fill="auto"/>
            <w:hideMark/>
          </w:tcPr>
          <w:p w:rsidR="007C52DC" w:rsidRPr="004568AC" w:rsidRDefault="007C52DC" w:rsidP="00414996">
            <w:pPr>
              <w:widowControl w:val="0"/>
              <w:autoSpaceDE w:val="0"/>
              <w:autoSpaceDN w:val="0"/>
              <w:adjustRightInd w:val="0"/>
              <w:jc w:val="center"/>
              <w:rPr>
                <w:sz w:val="21"/>
                <w:szCs w:val="21"/>
                <w:lang w:eastAsia="en-US"/>
              </w:rPr>
            </w:pPr>
            <w:r w:rsidRPr="004568AC">
              <w:rPr>
                <w:sz w:val="21"/>
                <w:szCs w:val="21"/>
                <w:lang w:eastAsia="en-US"/>
              </w:rPr>
              <w:t>5</w:t>
            </w:r>
          </w:p>
        </w:tc>
        <w:tc>
          <w:tcPr>
            <w:tcW w:w="1418" w:type="dxa"/>
            <w:tcBorders>
              <w:top w:val="nil"/>
            </w:tcBorders>
            <w:shd w:val="clear" w:color="auto" w:fill="auto"/>
            <w:hideMark/>
          </w:tcPr>
          <w:p w:rsidR="007C52DC" w:rsidRPr="004568AC" w:rsidRDefault="007C52DC" w:rsidP="00414996">
            <w:pPr>
              <w:widowControl w:val="0"/>
              <w:autoSpaceDE w:val="0"/>
              <w:autoSpaceDN w:val="0"/>
              <w:adjustRightInd w:val="0"/>
              <w:ind w:left="-217" w:firstLine="217"/>
              <w:jc w:val="center"/>
              <w:rPr>
                <w:sz w:val="21"/>
                <w:szCs w:val="21"/>
                <w:lang w:eastAsia="en-US"/>
              </w:rPr>
            </w:pPr>
            <w:r w:rsidRPr="004568AC">
              <w:rPr>
                <w:sz w:val="21"/>
                <w:szCs w:val="21"/>
                <w:lang w:eastAsia="en-US"/>
              </w:rPr>
              <w:t>6</w:t>
            </w:r>
          </w:p>
        </w:tc>
        <w:tc>
          <w:tcPr>
            <w:tcW w:w="1417" w:type="dxa"/>
            <w:tcBorders>
              <w:top w:val="nil"/>
            </w:tcBorders>
            <w:shd w:val="clear" w:color="auto" w:fill="auto"/>
            <w:hideMark/>
          </w:tcPr>
          <w:p w:rsidR="007C52DC" w:rsidRPr="004568AC" w:rsidRDefault="007C52DC" w:rsidP="00414996">
            <w:pPr>
              <w:widowControl w:val="0"/>
              <w:autoSpaceDE w:val="0"/>
              <w:autoSpaceDN w:val="0"/>
              <w:adjustRightInd w:val="0"/>
              <w:jc w:val="center"/>
              <w:rPr>
                <w:sz w:val="21"/>
                <w:szCs w:val="21"/>
                <w:lang w:eastAsia="en-US"/>
              </w:rPr>
            </w:pPr>
            <w:r w:rsidRPr="004568AC">
              <w:rPr>
                <w:sz w:val="21"/>
                <w:szCs w:val="21"/>
                <w:lang w:eastAsia="en-US"/>
              </w:rPr>
              <w:t>7</w:t>
            </w:r>
          </w:p>
        </w:tc>
        <w:tc>
          <w:tcPr>
            <w:tcW w:w="1418" w:type="dxa"/>
            <w:tcBorders>
              <w:top w:val="nil"/>
            </w:tcBorders>
            <w:shd w:val="clear" w:color="auto" w:fill="auto"/>
            <w:hideMark/>
          </w:tcPr>
          <w:p w:rsidR="007C52DC" w:rsidRPr="004568AC" w:rsidRDefault="007C52DC" w:rsidP="00414996">
            <w:pPr>
              <w:widowControl w:val="0"/>
              <w:autoSpaceDE w:val="0"/>
              <w:autoSpaceDN w:val="0"/>
              <w:adjustRightInd w:val="0"/>
              <w:jc w:val="center"/>
              <w:rPr>
                <w:sz w:val="21"/>
                <w:szCs w:val="21"/>
                <w:lang w:eastAsia="en-US"/>
              </w:rPr>
            </w:pPr>
            <w:r w:rsidRPr="004568AC">
              <w:rPr>
                <w:sz w:val="21"/>
                <w:szCs w:val="21"/>
                <w:lang w:eastAsia="en-US"/>
              </w:rPr>
              <w:t>8</w:t>
            </w:r>
          </w:p>
        </w:tc>
      </w:tr>
      <w:tr w:rsidR="007C52DC" w:rsidRPr="004568AC" w:rsidTr="004568AC">
        <w:tc>
          <w:tcPr>
            <w:tcW w:w="4111" w:type="dxa"/>
            <w:hideMark/>
          </w:tcPr>
          <w:p w:rsidR="007C52DC" w:rsidRPr="004568AC" w:rsidRDefault="007C52DC" w:rsidP="00414996">
            <w:pPr>
              <w:widowControl w:val="0"/>
              <w:autoSpaceDE w:val="0"/>
              <w:autoSpaceDN w:val="0"/>
              <w:adjustRightInd w:val="0"/>
              <w:rPr>
                <w:sz w:val="21"/>
                <w:szCs w:val="21"/>
              </w:rPr>
            </w:pPr>
            <w:r w:rsidRPr="004568AC">
              <w:rPr>
                <w:sz w:val="21"/>
                <w:szCs w:val="21"/>
              </w:rPr>
              <w:t>«Внесение изменений в документы территориального планирования и градостроительного зонирования, внесение в единый государственный реестр недвижимости сведений о границах населенных пунктов и территориальных зон муниципального     образования Петровское сельское поселение на 2020-2022 годы»</w:t>
            </w:r>
          </w:p>
          <w:p w:rsidR="007C52DC" w:rsidRPr="004568AC" w:rsidRDefault="007C52DC" w:rsidP="00414996">
            <w:pPr>
              <w:widowControl w:val="0"/>
              <w:autoSpaceDE w:val="0"/>
              <w:autoSpaceDN w:val="0"/>
              <w:adjustRightInd w:val="0"/>
              <w:rPr>
                <w:sz w:val="21"/>
                <w:szCs w:val="21"/>
                <w:lang w:eastAsia="en-US"/>
              </w:rPr>
            </w:pPr>
            <w:r w:rsidRPr="004568AC">
              <w:rPr>
                <w:sz w:val="21"/>
                <w:szCs w:val="21"/>
                <w:lang w:eastAsia="en-US"/>
              </w:rPr>
              <w:t>, в т.ч.</w:t>
            </w:r>
            <w:r w:rsidRPr="004568AC">
              <w:rPr>
                <w:sz w:val="21"/>
                <w:szCs w:val="21"/>
              </w:rPr>
              <w:t xml:space="preserve"> </w:t>
            </w:r>
          </w:p>
        </w:tc>
        <w:tc>
          <w:tcPr>
            <w:tcW w:w="2552" w:type="dxa"/>
            <w:vAlign w:val="center"/>
          </w:tcPr>
          <w:p w:rsidR="007C52DC" w:rsidRPr="004568AC" w:rsidRDefault="007C52DC" w:rsidP="004568AC">
            <w:pPr>
              <w:widowControl w:val="0"/>
              <w:autoSpaceDE w:val="0"/>
              <w:autoSpaceDN w:val="0"/>
              <w:adjustRightInd w:val="0"/>
              <w:jc w:val="center"/>
              <w:rPr>
                <w:sz w:val="21"/>
                <w:szCs w:val="21"/>
                <w:lang w:eastAsia="en-US"/>
              </w:rPr>
            </w:pPr>
            <w:r w:rsidRPr="004568AC">
              <w:rPr>
                <w:sz w:val="21"/>
                <w:szCs w:val="21"/>
              </w:rPr>
              <w:t xml:space="preserve">Администрация муниципального образования </w:t>
            </w:r>
            <w:r w:rsidR="00B75023" w:rsidRPr="004568AC">
              <w:rPr>
                <w:sz w:val="21"/>
                <w:szCs w:val="21"/>
              </w:rPr>
              <w:t>Петровское</w:t>
            </w:r>
            <w:r w:rsidRPr="004568AC">
              <w:rPr>
                <w:sz w:val="21"/>
                <w:szCs w:val="21"/>
              </w:rPr>
              <w:t xml:space="preserve"> сельское поселение</w:t>
            </w:r>
          </w:p>
        </w:tc>
        <w:tc>
          <w:tcPr>
            <w:tcW w:w="1417" w:type="dxa"/>
            <w:vAlign w:val="center"/>
          </w:tcPr>
          <w:p w:rsidR="007C52DC" w:rsidRPr="004568AC" w:rsidRDefault="007C52DC" w:rsidP="004568AC">
            <w:pPr>
              <w:widowControl w:val="0"/>
              <w:autoSpaceDE w:val="0"/>
              <w:autoSpaceDN w:val="0"/>
              <w:adjustRightInd w:val="0"/>
              <w:jc w:val="center"/>
              <w:rPr>
                <w:sz w:val="21"/>
                <w:szCs w:val="21"/>
                <w:lang w:eastAsia="en-US"/>
              </w:rPr>
            </w:pPr>
            <w:r w:rsidRPr="004568AC">
              <w:rPr>
                <w:sz w:val="21"/>
                <w:szCs w:val="21"/>
                <w:lang w:eastAsia="en-US"/>
              </w:rPr>
              <w:t>20</w:t>
            </w:r>
            <w:r w:rsidR="004568AC" w:rsidRPr="004568AC">
              <w:rPr>
                <w:sz w:val="21"/>
                <w:szCs w:val="21"/>
                <w:lang w:eastAsia="en-US"/>
              </w:rPr>
              <w:t>20</w:t>
            </w:r>
          </w:p>
        </w:tc>
        <w:tc>
          <w:tcPr>
            <w:tcW w:w="1417" w:type="dxa"/>
            <w:vAlign w:val="center"/>
          </w:tcPr>
          <w:p w:rsidR="007C52DC" w:rsidRPr="004568AC" w:rsidRDefault="007C52DC" w:rsidP="004568AC">
            <w:pPr>
              <w:widowControl w:val="0"/>
              <w:autoSpaceDE w:val="0"/>
              <w:autoSpaceDN w:val="0"/>
              <w:adjustRightInd w:val="0"/>
              <w:jc w:val="center"/>
              <w:rPr>
                <w:sz w:val="21"/>
                <w:szCs w:val="21"/>
                <w:lang w:eastAsia="en-US"/>
              </w:rPr>
            </w:pPr>
            <w:r w:rsidRPr="004568AC">
              <w:rPr>
                <w:sz w:val="21"/>
                <w:szCs w:val="21"/>
                <w:lang w:eastAsia="en-US"/>
              </w:rPr>
              <w:t>202</w:t>
            </w:r>
            <w:r w:rsidR="004568AC" w:rsidRPr="004568AC">
              <w:rPr>
                <w:sz w:val="21"/>
                <w:szCs w:val="21"/>
                <w:lang w:eastAsia="en-US"/>
              </w:rPr>
              <w:t>2</w:t>
            </w:r>
          </w:p>
        </w:tc>
        <w:tc>
          <w:tcPr>
            <w:tcW w:w="1986" w:type="dxa"/>
            <w:vAlign w:val="center"/>
          </w:tcPr>
          <w:p w:rsidR="007C52DC" w:rsidRPr="004568AC" w:rsidRDefault="007C52DC" w:rsidP="00414996">
            <w:pPr>
              <w:widowControl w:val="0"/>
              <w:autoSpaceDE w:val="0"/>
              <w:autoSpaceDN w:val="0"/>
              <w:adjustRightInd w:val="0"/>
              <w:jc w:val="center"/>
              <w:rPr>
                <w:sz w:val="21"/>
                <w:szCs w:val="21"/>
                <w:lang w:eastAsia="en-US"/>
              </w:rPr>
            </w:pPr>
          </w:p>
          <w:p w:rsidR="007C52DC" w:rsidRPr="004568AC" w:rsidRDefault="007C52DC" w:rsidP="00414996">
            <w:pPr>
              <w:widowControl w:val="0"/>
              <w:autoSpaceDE w:val="0"/>
              <w:autoSpaceDN w:val="0"/>
              <w:adjustRightInd w:val="0"/>
              <w:jc w:val="center"/>
              <w:rPr>
                <w:sz w:val="21"/>
                <w:szCs w:val="21"/>
                <w:lang w:eastAsia="en-US"/>
              </w:rPr>
            </w:pPr>
            <w:r w:rsidRPr="004568AC">
              <w:rPr>
                <w:sz w:val="21"/>
                <w:szCs w:val="21"/>
                <w:lang w:eastAsia="en-US"/>
              </w:rPr>
              <w:t>0,0</w:t>
            </w:r>
          </w:p>
          <w:p w:rsidR="007C52DC" w:rsidRPr="004568AC" w:rsidRDefault="007C52DC" w:rsidP="00414996">
            <w:pPr>
              <w:widowControl w:val="0"/>
              <w:autoSpaceDE w:val="0"/>
              <w:autoSpaceDN w:val="0"/>
              <w:adjustRightInd w:val="0"/>
              <w:jc w:val="center"/>
              <w:rPr>
                <w:sz w:val="21"/>
                <w:szCs w:val="21"/>
                <w:lang w:eastAsia="en-US"/>
              </w:rPr>
            </w:pPr>
            <w:r w:rsidRPr="004568AC">
              <w:rPr>
                <w:sz w:val="21"/>
                <w:szCs w:val="21"/>
                <w:lang w:eastAsia="en-US"/>
              </w:rPr>
              <w:t>(местный бюджет)</w:t>
            </w:r>
          </w:p>
          <w:p w:rsidR="007C52DC" w:rsidRPr="004568AC" w:rsidRDefault="007C52DC" w:rsidP="00414996">
            <w:pPr>
              <w:widowControl w:val="0"/>
              <w:autoSpaceDE w:val="0"/>
              <w:autoSpaceDN w:val="0"/>
              <w:adjustRightInd w:val="0"/>
              <w:jc w:val="center"/>
              <w:rPr>
                <w:sz w:val="21"/>
                <w:szCs w:val="21"/>
                <w:lang w:eastAsia="en-US"/>
              </w:rPr>
            </w:pPr>
          </w:p>
        </w:tc>
        <w:tc>
          <w:tcPr>
            <w:tcW w:w="1418" w:type="dxa"/>
            <w:vAlign w:val="center"/>
          </w:tcPr>
          <w:p w:rsidR="007C52DC" w:rsidRPr="004568AC" w:rsidRDefault="007C52DC" w:rsidP="00414996">
            <w:pPr>
              <w:widowControl w:val="0"/>
              <w:autoSpaceDE w:val="0"/>
              <w:autoSpaceDN w:val="0"/>
              <w:adjustRightInd w:val="0"/>
              <w:jc w:val="center"/>
              <w:rPr>
                <w:sz w:val="21"/>
                <w:szCs w:val="21"/>
                <w:lang w:eastAsia="en-US"/>
              </w:rPr>
            </w:pPr>
            <w:r w:rsidRPr="004568AC">
              <w:rPr>
                <w:sz w:val="21"/>
                <w:szCs w:val="21"/>
                <w:lang w:eastAsia="en-US"/>
              </w:rPr>
              <w:t>0,0</w:t>
            </w:r>
          </w:p>
        </w:tc>
        <w:tc>
          <w:tcPr>
            <w:tcW w:w="1417" w:type="dxa"/>
            <w:vAlign w:val="center"/>
          </w:tcPr>
          <w:p w:rsidR="007C52DC" w:rsidRPr="004568AC" w:rsidRDefault="007C52DC" w:rsidP="00414996">
            <w:pPr>
              <w:widowControl w:val="0"/>
              <w:autoSpaceDE w:val="0"/>
              <w:autoSpaceDN w:val="0"/>
              <w:adjustRightInd w:val="0"/>
              <w:jc w:val="center"/>
              <w:rPr>
                <w:sz w:val="21"/>
                <w:szCs w:val="21"/>
                <w:lang w:eastAsia="en-US"/>
              </w:rPr>
            </w:pPr>
            <w:r w:rsidRPr="004568AC">
              <w:rPr>
                <w:sz w:val="21"/>
                <w:szCs w:val="21"/>
                <w:lang w:eastAsia="en-US"/>
              </w:rPr>
              <w:t>0,0</w:t>
            </w:r>
          </w:p>
        </w:tc>
        <w:tc>
          <w:tcPr>
            <w:tcW w:w="1418" w:type="dxa"/>
            <w:vAlign w:val="center"/>
          </w:tcPr>
          <w:p w:rsidR="007C52DC" w:rsidRPr="004568AC" w:rsidRDefault="007C52DC" w:rsidP="00414996">
            <w:pPr>
              <w:widowControl w:val="0"/>
              <w:autoSpaceDE w:val="0"/>
              <w:autoSpaceDN w:val="0"/>
              <w:adjustRightInd w:val="0"/>
              <w:jc w:val="center"/>
              <w:rPr>
                <w:sz w:val="21"/>
                <w:szCs w:val="21"/>
                <w:lang w:eastAsia="en-US"/>
              </w:rPr>
            </w:pPr>
            <w:r w:rsidRPr="004568AC">
              <w:rPr>
                <w:sz w:val="21"/>
                <w:szCs w:val="21"/>
                <w:lang w:eastAsia="en-US"/>
              </w:rPr>
              <w:t>0,0</w:t>
            </w:r>
          </w:p>
        </w:tc>
      </w:tr>
      <w:tr w:rsidR="007C52DC" w:rsidRPr="004568AC" w:rsidTr="00414996">
        <w:tc>
          <w:tcPr>
            <w:tcW w:w="4111" w:type="dxa"/>
          </w:tcPr>
          <w:p w:rsidR="007C52DC" w:rsidRPr="004568AC" w:rsidRDefault="007C52DC" w:rsidP="00414996">
            <w:pPr>
              <w:widowControl w:val="0"/>
              <w:autoSpaceDE w:val="0"/>
              <w:autoSpaceDN w:val="0"/>
              <w:adjustRightInd w:val="0"/>
              <w:rPr>
                <w:sz w:val="21"/>
                <w:szCs w:val="21"/>
                <w:lang w:eastAsia="en-US"/>
              </w:rPr>
            </w:pPr>
            <w:r w:rsidRPr="004568AC">
              <w:rPr>
                <w:sz w:val="21"/>
                <w:szCs w:val="21"/>
                <w:lang w:eastAsia="en-US"/>
              </w:rPr>
              <w:t>- внесение изменений в генеральный план</w:t>
            </w:r>
          </w:p>
        </w:tc>
        <w:tc>
          <w:tcPr>
            <w:tcW w:w="2552" w:type="dxa"/>
          </w:tcPr>
          <w:p w:rsidR="007C52DC" w:rsidRPr="004568AC" w:rsidRDefault="007C52DC" w:rsidP="00414996">
            <w:pPr>
              <w:widowControl w:val="0"/>
              <w:autoSpaceDE w:val="0"/>
              <w:autoSpaceDN w:val="0"/>
              <w:adjustRightInd w:val="0"/>
              <w:jc w:val="center"/>
              <w:rPr>
                <w:sz w:val="21"/>
                <w:szCs w:val="21"/>
                <w:lang w:eastAsia="en-US"/>
              </w:rPr>
            </w:pPr>
          </w:p>
        </w:tc>
        <w:tc>
          <w:tcPr>
            <w:tcW w:w="1417" w:type="dxa"/>
          </w:tcPr>
          <w:p w:rsidR="007C52DC" w:rsidRPr="004568AC" w:rsidRDefault="007C52DC" w:rsidP="004568AC">
            <w:pPr>
              <w:widowControl w:val="0"/>
              <w:autoSpaceDE w:val="0"/>
              <w:autoSpaceDN w:val="0"/>
              <w:adjustRightInd w:val="0"/>
              <w:jc w:val="center"/>
              <w:rPr>
                <w:sz w:val="21"/>
                <w:szCs w:val="21"/>
                <w:lang w:eastAsia="en-US"/>
              </w:rPr>
            </w:pPr>
            <w:r w:rsidRPr="004568AC">
              <w:rPr>
                <w:sz w:val="21"/>
                <w:szCs w:val="21"/>
                <w:lang w:eastAsia="en-US"/>
              </w:rPr>
              <w:t>20</w:t>
            </w:r>
            <w:r w:rsidR="004568AC" w:rsidRPr="004568AC">
              <w:rPr>
                <w:sz w:val="21"/>
                <w:szCs w:val="21"/>
                <w:lang w:eastAsia="en-US"/>
              </w:rPr>
              <w:t>20</w:t>
            </w:r>
          </w:p>
        </w:tc>
        <w:tc>
          <w:tcPr>
            <w:tcW w:w="1417" w:type="dxa"/>
          </w:tcPr>
          <w:p w:rsidR="007C52DC" w:rsidRPr="004568AC" w:rsidRDefault="007C52DC" w:rsidP="004568AC">
            <w:pPr>
              <w:widowControl w:val="0"/>
              <w:autoSpaceDE w:val="0"/>
              <w:autoSpaceDN w:val="0"/>
              <w:adjustRightInd w:val="0"/>
              <w:jc w:val="center"/>
              <w:rPr>
                <w:sz w:val="21"/>
                <w:szCs w:val="21"/>
                <w:lang w:eastAsia="en-US"/>
              </w:rPr>
            </w:pPr>
            <w:r w:rsidRPr="004568AC">
              <w:rPr>
                <w:sz w:val="21"/>
                <w:szCs w:val="21"/>
                <w:lang w:eastAsia="en-US"/>
              </w:rPr>
              <w:t>202</w:t>
            </w:r>
            <w:r w:rsidR="004568AC" w:rsidRPr="004568AC">
              <w:rPr>
                <w:sz w:val="21"/>
                <w:szCs w:val="21"/>
                <w:lang w:eastAsia="en-US"/>
              </w:rPr>
              <w:t>2</w:t>
            </w:r>
          </w:p>
        </w:tc>
        <w:tc>
          <w:tcPr>
            <w:tcW w:w="1986" w:type="dxa"/>
          </w:tcPr>
          <w:p w:rsidR="007C52DC" w:rsidRPr="004568AC" w:rsidRDefault="007C52DC" w:rsidP="00414996">
            <w:pPr>
              <w:widowControl w:val="0"/>
              <w:autoSpaceDE w:val="0"/>
              <w:autoSpaceDN w:val="0"/>
              <w:adjustRightInd w:val="0"/>
              <w:jc w:val="center"/>
              <w:rPr>
                <w:sz w:val="21"/>
                <w:szCs w:val="21"/>
                <w:lang w:eastAsia="en-US"/>
              </w:rPr>
            </w:pPr>
            <w:r w:rsidRPr="004568AC">
              <w:rPr>
                <w:sz w:val="21"/>
                <w:szCs w:val="21"/>
                <w:lang w:eastAsia="en-US"/>
              </w:rPr>
              <w:t>0,0</w:t>
            </w:r>
          </w:p>
          <w:p w:rsidR="007C52DC" w:rsidRPr="004568AC" w:rsidRDefault="007C52DC" w:rsidP="00414996">
            <w:pPr>
              <w:widowControl w:val="0"/>
              <w:autoSpaceDE w:val="0"/>
              <w:autoSpaceDN w:val="0"/>
              <w:adjustRightInd w:val="0"/>
              <w:jc w:val="center"/>
              <w:rPr>
                <w:sz w:val="21"/>
                <w:szCs w:val="21"/>
                <w:lang w:eastAsia="en-US"/>
              </w:rPr>
            </w:pPr>
            <w:r w:rsidRPr="004568AC">
              <w:rPr>
                <w:sz w:val="21"/>
                <w:szCs w:val="21"/>
                <w:lang w:eastAsia="en-US"/>
              </w:rPr>
              <w:t>(местный бюджет)</w:t>
            </w:r>
          </w:p>
        </w:tc>
        <w:tc>
          <w:tcPr>
            <w:tcW w:w="1418" w:type="dxa"/>
          </w:tcPr>
          <w:p w:rsidR="007C52DC" w:rsidRPr="004568AC" w:rsidRDefault="007C52DC" w:rsidP="004568AC">
            <w:pPr>
              <w:widowControl w:val="0"/>
              <w:autoSpaceDE w:val="0"/>
              <w:autoSpaceDN w:val="0"/>
              <w:adjustRightInd w:val="0"/>
              <w:jc w:val="center"/>
              <w:rPr>
                <w:sz w:val="21"/>
                <w:szCs w:val="21"/>
                <w:lang w:eastAsia="en-US"/>
              </w:rPr>
            </w:pPr>
            <w:r w:rsidRPr="004568AC">
              <w:rPr>
                <w:sz w:val="21"/>
                <w:szCs w:val="21"/>
                <w:lang w:eastAsia="en-US"/>
              </w:rPr>
              <w:t>0,0</w:t>
            </w:r>
          </w:p>
        </w:tc>
        <w:tc>
          <w:tcPr>
            <w:tcW w:w="1417" w:type="dxa"/>
          </w:tcPr>
          <w:p w:rsidR="007C52DC" w:rsidRPr="004568AC" w:rsidRDefault="007C52DC" w:rsidP="00414996">
            <w:pPr>
              <w:widowControl w:val="0"/>
              <w:autoSpaceDE w:val="0"/>
              <w:autoSpaceDN w:val="0"/>
              <w:adjustRightInd w:val="0"/>
              <w:jc w:val="center"/>
              <w:rPr>
                <w:sz w:val="21"/>
                <w:szCs w:val="21"/>
                <w:lang w:eastAsia="en-US"/>
              </w:rPr>
            </w:pPr>
            <w:r w:rsidRPr="004568AC">
              <w:rPr>
                <w:sz w:val="21"/>
                <w:szCs w:val="21"/>
                <w:lang w:eastAsia="en-US"/>
              </w:rPr>
              <w:t>0,0</w:t>
            </w:r>
          </w:p>
        </w:tc>
        <w:tc>
          <w:tcPr>
            <w:tcW w:w="1418" w:type="dxa"/>
          </w:tcPr>
          <w:p w:rsidR="007C52DC" w:rsidRPr="004568AC" w:rsidRDefault="007C52DC" w:rsidP="00414996">
            <w:pPr>
              <w:widowControl w:val="0"/>
              <w:autoSpaceDE w:val="0"/>
              <w:autoSpaceDN w:val="0"/>
              <w:adjustRightInd w:val="0"/>
              <w:jc w:val="center"/>
              <w:rPr>
                <w:sz w:val="21"/>
                <w:szCs w:val="21"/>
                <w:lang w:eastAsia="en-US"/>
              </w:rPr>
            </w:pPr>
            <w:r w:rsidRPr="004568AC">
              <w:rPr>
                <w:sz w:val="21"/>
                <w:szCs w:val="21"/>
                <w:lang w:eastAsia="en-US"/>
              </w:rPr>
              <w:t>0,0</w:t>
            </w:r>
          </w:p>
        </w:tc>
      </w:tr>
      <w:tr w:rsidR="007C52DC" w:rsidRPr="004568AC" w:rsidTr="00414996">
        <w:tc>
          <w:tcPr>
            <w:tcW w:w="4111" w:type="dxa"/>
          </w:tcPr>
          <w:p w:rsidR="007C52DC" w:rsidRPr="004568AC" w:rsidRDefault="007C52DC" w:rsidP="00414996">
            <w:pPr>
              <w:widowControl w:val="0"/>
              <w:autoSpaceDE w:val="0"/>
              <w:autoSpaceDN w:val="0"/>
              <w:adjustRightInd w:val="0"/>
              <w:rPr>
                <w:sz w:val="21"/>
                <w:szCs w:val="21"/>
                <w:lang w:eastAsia="en-US"/>
              </w:rPr>
            </w:pPr>
            <w:r w:rsidRPr="004568AC">
              <w:rPr>
                <w:sz w:val="21"/>
                <w:szCs w:val="21"/>
                <w:lang w:eastAsia="en-US"/>
              </w:rPr>
              <w:t>- внесение изменений в правила землепользования и застройки</w:t>
            </w:r>
          </w:p>
        </w:tc>
        <w:tc>
          <w:tcPr>
            <w:tcW w:w="2552" w:type="dxa"/>
          </w:tcPr>
          <w:p w:rsidR="007C52DC" w:rsidRPr="004568AC" w:rsidRDefault="007C52DC" w:rsidP="00414996">
            <w:pPr>
              <w:widowControl w:val="0"/>
              <w:autoSpaceDE w:val="0"/>
              <w:autoSpaceDN w:val="0"/>
              <w:adjustRightInd w:val="0"/>
              <w:jc w:val="center"/>
              <w:rPr>
                <w:sz w:val="21"/>
                <w:szCs w:val="21"/>
                <w:lang w:eastAsia="en-US"/>
              </w:rPr>
            </w:pPr>
          </w:p>
        </w:tc>
        <w:tc>
          <w:tcPr>
            <w:tcW w:w="1417" w:type="dxa"/>
          </w:tcPr>
          <w:p w:rsidR="007C52DC" w:rsidRPr="004568AC" w:rsidRDefault="007C52DC" w:rsidP="004568AC">
            <w:pPr>
              <w:widowControl w:val="0"/>
              <w:autoSpaceDE w:val="0"/>
              <w:autoSpaceDN w:val="0"/>
              <w:adjustRightInd w:val="0"/>
              <w:jc w:val="center"/>
              <w:rPr>
                <w:sz w:val="21"/>
                <w:szCs w:val="21"/>
                <w:lang w:eastAsia="en-US"/>
              </w:rPr>
            </w:pPr>
            <w:r w:rsidRPr="004568AC">
              <w:rPr>
                <w:sz w:val="21"/>
                <w:szCs w:val="21"/>
                <w:lang w:eastAsia="en-US"/>
              </w:rPr>
              <w:t>20</w:t>
            </w:r>
            <w:r w:rsidR="004568AC" w:rsidRPr="004568AC">
              <w:rPr>
                <w:sz w:val="21"/>
                <w:szCs w:val="21"/>
                <w:lang w:eastAsia="en-US"/>
              </w:rPr>
              <w:t>20</w:t>
            </w:r>
          </w:p>
        </w:tc>
        <w:tc>
          <w:tcPr>
            <w:tcW w:w="1417" w:type="dxa"/>
          </w:tcPr>
          <w:p w:rsidR="007C52DC" w:rsidRPr="004568AC" w:rsidRDefault="007C52DC" w:rsidP="004568AC">
            <w:pPr>
              <w:widowControl w:val="0"/>
              <w:autoSpaceDE w:val="0"/>
              <w:autoSpaceDN w:val="0"/>
              <w:adjustRightInd w:val="0"/>
              <w:jc w:val="center"/>
              <w:rPr>
                <w:sz w:val="21"/>
                <w:szCs w:val="21"/>
                <w:lang w:eastAsia="en-US"/>
              </w:rPr>
            </w:pPr>
            <w:r w:rsidRPr="004568AC">
              <w:rPr>
                <w:sz w:val="21"/>
                <w:szCs w:val="21"/>
                <w:lang w:eastAsia="en-US"/>
              </w:rPr>
              <w:t>202</w:t>
            </w:r>
            <w:r w:rsidR="004568AC" w:rsidRPr="004568AC">
              <w:rPr>
                <w:sz w:val="21"/>
                <w:szCs w:val="21"/>
                <w:lang w:eastAsia="en-US"/>
              </w:rPr>
              <w:t>2</w:t>
            </w:r>
          </w:p>
        </w:tc>
        <w:tc>
          <w:tcPr>
            <w:tcW w:w="1986" w:type="dxa"/>
          </w:tcPr>
          <w:p w:rsidR="007C52DC" w:rsidRPr="004568AC" w:rsidRDefault="007C52DC" w:rsidP="00414996">
            <w:pPr>
              <w:widowControl w:val="0"/>
              <w:autoSpaceDE w:val="0"/>
              <w:autoSpaceDN w:val="0"/>
              <w:adjustRightInd w:val="0"/>
              <w:jc w:val="center"/>
              <w:rPr>
                <w:sz w:val="21"/>
                <w:szCs w:val="21"/>
                <w:lang w:eastAsia="en-US"/>
              </w:rPr>
            </w:pPr>
            <w:r w:rsidRPr="004568AC">
              <w:rPr>
                <w:sz w:val="21"/>
                <w:szCs w:val="21"/>
                <w:lang w:eastAsia="en-US"/>
              </w:rPr>
              <w:t>0,0</w:t>
            </w:r>
          </w:p>
          <w:p w:rsidR="007C52DC" w:rsidRPr="004568AC" w:rsidRDefault="007C52DC" w:rsidP="00414996">
            <w:pPr>
              <w:widowControl w:val="0"/>
              <w:autoSpaceDE w:val="0"/>
              <w:autoSpaceDN w:val="0"/>
              <w:adjustRightInd w:val="0"/>
              <w:jc w:val="center"/>
              <w:rPr>
                <w:sz w:val="21"/>
                <w:szCs w:val="21"/>
                <w:lang w:eastAsia="en-US"/>
              </w:rPr>
            </w:pPr>
            <w:r w:rsidRPr="004568AC">
              <w:rPr>
                <w:sz w:val="21"/>
                <w:szCs w:val="21"/>
                <w:lang w:eastAsia="en-US"/>
              </w:rPr>
              <w:t>(местный бюджет)</w:t>
            </w:r>
          </w:p>
        </w:tc>
        <w:tc>
          <w:tcPr>
            <w:tcW w:w="1418" w:type="dxa"/>
          </w:tcPr>
          <w:p w:rsidR="007C52DC" w:rsidRPr="004568AC" w:rsidRDefault="007C52DC" w:rsidP="00414996">
            <w:pPr>
              <w:widowControl w:val="0"/>
              <w:autoSpaceDE w:val="0"/>
              <w:autoSpaceDN w:val="0"/>
              <w:adjustRightInd w:val="0"/>
              <w:jc w:val="center"/>
              <w:rPr>
                <w:sz w:val="21"/>
                <w:szCs w:val="21"/>
                <w:lang w:eastAsia="en-US"/>
              </w:rPr>
            </w:pPr>
            <w:r w:rsidRPr="004568AC">
              <w:rPr>
                <w:sz w:val="21"/>
                <w:szCs w:val="21"/>
                <w:lang w:eastAsia="en-US"/>
              </w:rPr>
              <w:t>0,0</w:t>
            </w:r>
          </w:p>
        </w:tc>
        <w:tc>
          <w:tcPr>
            <w:tcW w:w="1417" w:type="dxa"/>
          </w:tcPr>
          <w:p w:rsidR="007C52DC" w:rsidRPr="004568AC" w:rsidRDefault="007C52DC" w:rsidP="00414996">
            <w:pPr>
              <w:widowControl w:val="0"/>
              <w:autoSpaceDE w:val="0"/>
              <w:autoSpaceDN w:val="0"/>
              <w:adjustRightInd w:val="0"/>
              <w:jc w:val="center"/>
              <w:rPr>
                <w:sz w:val="21"/>
                <w:szCs w:val="21"/>
                <w:lang w:eastAsia="en-US"/>
              </w:rPr>
            </w:pPr>
            <w:r w:rsidRPr="004568AC">
              <w:rPr>
                <w:sz w:val="21"/>
                <w:szCs w:val="21"/>
                <w:lang w:eastAsia="en-US"/>
              </w:rPr>
              <w:t>0,0</w:t>
            </w:r>
          </w:p>
        </w:tc>
        <w:tc>
          <w:tcPr>
            <w:tcW w:w="1418" w:type="dxa"/>
          </w:tcPr>
          <w:p w:rsidR="007C52DC" w:rsidRPr="004568AC" w:rsidRDefault="007C52DC" w:rsidP="00414996">
            <w:pPr>
              <w:widowControl w:val="0"/>
              <w:autoSpaceDE w:val="0"/>
              <w:autoSpaceDN w:val="0"/>
              <w:adjustRightInd w:val="0"/>
              <w:jc w:val="center"/>
              <w:rPr>
                <w:sz w:val="21"/>
                <w:szCs w:val="21"/>
                <w:lang w:eastAsia="en-US"/>
              </w:rPr>
            </w:pPr>
            <w:r w:rsidRPr="004568AC">
              <w:rPr>
                <w:sz w:val="21"/>
                <w:szCs w:val="21"/>
                <w:lang w:eastAsia="en-US"/>
              </w:rPr>
              <w:t>0,0</w:t>
            </w:r>
          </w:p>
        </w:tc>
      </w:tr>
      <w:tr w:rsidR="007C52DC" w:rsidRPr="004568AC" w:rsidTr="00414996">
        <w:tc>
          <w:tcPr>
            <w:tcW w:w="4111" w:type="dxa"/>
          </w:tcPr>
          <w:p w:rsidR="007C52DC" w:rsidRPr="004568AC" w:rsidRDefault="007C52DC" w:rsidP="00414996">
            <w:pPr>
              <w:widowControl w:val="0"/>
              <w:autoSpaceDE w:val="0"/>
              <w:autoSpaceDN w:val="0"/>
              <w:adjustRightInd w:val="0"/>
              <w:rPr>
                <w:sz w:val="21"/>
                <w:szCs w:val="21"/>
                <w:lang w:eastAsia="en-US"/>
              </w:rPr>
            </w:pPr>
            <w:r w:rsidRPr="004568AC">
              <w:rPr>
                <w:sz w:val="21"/>
                <w:szCs w:val="21"/>
                <w:lang w:eastAsia="en-US"/>
              </w:rPr>
              <w:t>- внесение в единый государственный реестр недвижимости сведения о границах населенных пунктов</w:t>
            </w:r>
          </w:p>
        </w:tc>
        <w:tc>
          <w:tcPr>
            <w:tcW w:w="2552" w:type="dxa"/>
          </w:tcPr>
          <w:p w:rsidR="007C52DC" w:rsidRPr="004568AC" w:rsidRDefault="007C52DC" w:rsidP="00414996">
            <w:pPr>
              <w:widowControl w:val="0"/>
              <w:autoSpaceDE w:val="0"/>
              <w:autoSpaceDN w:val="0"/>
              <w:adjustRightInd w:val="0"/>
              <w:jc w:val="center"/>
              <w:rPr>
                <w:sz w:val="21"/>
                <w:szCs w:val="21"/>
                <w:lang w:eastAsia="en-US"/>
              </w:rPr>
            </w:pPr>
          </w:p>
        </w:tc>
        <w:tc>
          <w:tcPr>
            <w:tcW w:w="1417" w:type="dxa"/>
          </w:tcPr>
          <w:p w:rsidR="007C52DC" w:rsidRPr="004568AC" w:rsidRDefault="007C52DC" w:rsidP="004568AC">
            <w:pPr>
              <w:widowControl w:val="0"/>
              <w:autoSpaceDE w:val="0"/>
              <w:autoSpaceDN w:val="0"/>
              <w:adjustRightInd w:val="0"/>
              <w:jc w:val="center"/>
              <w:rPr>
                <w:sz w:val="21"/>
                <w:szCs w:val="21"/>
                <w:lang w:eastAsia="en-US"/>
              </w:rPr>
            </w:pPr>
            <w:r w:rsidRPr="004568AC">
              <w:rPr>
                <w:sz w:val="21"/>
                <w:szCs w:val="21"/>
                <w:lang w:eastAsia="en-US"/>
              </w:rPr>
              <w:t>20</w:t>
            </w:r>
            <w:r w:rsidR="004568AC" w:rsidRPr="004568AC">
              <w:rPr>
                <w:sz w:val="21"/>
                <w:szCs w:val="21"/>
                <w:lang w:eastAsia="en-US"/>
              </w:rPr>
              <w:t>20</w:t>
            </w:r>
          </w:p>
        </w:tc>
        <w:tc>
          <w:tcPr>
            <w:tcW w:w="1417" w:type="dxa"/>
          </w:tcPr>
          <w:p w:rsidR="007C52DC" w:rsidRPr="004568AC" w:rsidRDefault="007C52DC" w:rsidP="004568AC">
            <w:pPr>
              <w:widowControl w:val="0"/>
              <w:autoSpaceDE w:val="0"/>
              <w:autoSpaceDN w:val="0"/>
              <w:adjustRightInd w:val="0"/>
              <w:jc w:val="center"/>
              <w:rPr>
                <w:sz w:val="21"/>
                <w:szCs w:val="21"/>
                <w:lang w:eastAsia="en-US"/>
              </w:rPr>
            </w:pPr>
            <w:r w:rsidRPr="004568AC">
              <w:rPr>
                <w:sz w:val="21"/>
                <w:szCs w:val="21"/>
                <w:lang w:eastAsia="en-US"/>
              </w:rPr>
              <w:t>202</w:t>
            </w:r>
            <w:r w:rsidR="004568AC" w:rsidRPr="004568AC">
              <w:rPr>
                <w:sz w:val="21"/>
                <w:szCs w:val="21"/>
                <w:lang w:eastAsia="en-US"/>
              </w:rPr>
              <w:t>2</w:t>
            </w:r>
          </w:p>
        </w:tc>
        <w:tc>
          <w:tcPr>
            <w:tcW w:w="1986" w:type="dxa"/>
          </w:tcPr>
          <w:p w:rsidR="007C52DC" w:rsidRPr="004568AC" w:rsidRDefault="007C52DC" w:rsidP="00414996">
            <w:pPr>
              <w:widowControl w:val="0"/>
              <w:autoSpaceDE w:val="0"/>
              <w:autoSpaceDN w:val="0"/>
              <w:adjustRightInd w:val="0"/>
              <w:jc w:val="center"/>
              <w:rPr>
                <w:sz w:val="21"/>
                <w:szCs w:val="21"/>
                <w:lang w:eastAsia="en-US"/>
              </w:rPr>
            </w:pPr>
            <w:r w:rsidRPr="004568AC">
              <w:rPr>
                <w:sz w:val="21"/>
                <w:szCs w:val="21"/>
                <w:lang w:eastAsia="en-US"/>
              </w:rPr>
              <w:t xml:space="preserve">0,0 </w:t>
            </w:r>
          </w:p>
          <w:p w:rsidR="007C52DC" w:rsidRPr="004568AC" w:rsidRDefault="007C52DC" w:rsidP="00414996">
            <w:pPr>
              <w:widowControl w:val="0"/>
              <w:autoSpaceDE w:val="0"/>
              <w:autoSpaceDN w:val="0"/>
              <w:adjustRightInd w:val="0"/>
              <w:jc w:val="center"/>
              <w:rPr>
                <w:sz w:val="21"/>
                <w:szCs w:val="21"/>
                <w:lang w:eastAsia="en-US"/>
              </w:rPr>
            </w:pPr>
            <w:r w:rsidRPr="004568AC">
              <w:rPr>
                <w:sz w:val="21"/>
                <w:szCs w:val="21"/>
                <w:lang w:eastAsia="en-US"/>
              </w:rPr>
              <w:t>(местный бюджет)</w:t>
            </w:r>
          </w:p>
        </w:tc>
        <w:tc>
          <w:tcPr>
            <w:tcW w:w="1418" w:type="dxa"/>
          </w:tcPr>
          <w:p w:rsidR="007C52DC" w:rsidRPr="004568AC" w:rsidRDefault="007C52DC" w:rsidP="00414996">
            <w:pPr>
              <w:jc w:val="center"/>
              <w:rPr>
                <w:sz w:val="21"/>
                <w:szCs w:val="21"/>
              </w:rPr>
            </w:pPr>
            <w:r w:rsidRPr="004568AC">
              <w:rPr>
                <w:sz w:val="21"/>
                <w:szCs w:val="21"/>
                <w:lang w:eastAsia="en-US"/>
              </w:rPr>
              <w:t>0,0</w:t>
            </w:r>
          </w:p>
        </w:tc>
        <w:tc>
          <w:tcPr>
            <w:tcW w:w="1417" w:type="dxa"/>
          </w:tcPr>
          <w:p w:rsidR="007C52DC" w:rsidRPr="004568AC" w:rsidRDefault="007C52DC" w:rsidP="00414996">
            <w:pPr>
              <w:jc w:val="center"/>
              <w:rPr>
                <w:sz w:val="21"/>
                <w:szCs w:val="21"/>
              </w:rPr>
            </w:pPr>
            <w:r w:rsidRPr="004568AC">
              <w:rPr>
                <w:sz w:val="21"/>
                <w:szCs w:val="21"/>
              </w:rPr>
              <w:t>0,0</w:t>
            </w:r>
          </w:p>
        </w:tc>
        <w:tc>
          <w:tcPr>
            <w:tcW w:w="1418" w:type="dxa"/>
          </w:tcPr>
          <w:p w:rsidR="007C52DC" w:rsidRPr="004568AC" w:rsidRDefault="007C52DC" w:rsidP="00414996">
            <w:pPr>
              <w:jc w:val="center"/>
              <w:rPr>
                <w:sz w:val="21"/>
                <w:szCs w:val="21"/>
              </w:rPr>
            </w:pPr>
            <w:r w:rsidRPr="004568AC">
              <w:rPr>
                <w:sz w:val="21"/>
                <w:szCs w:val="21"/>
              </w:rPr>
              <w:t>0,0</w:t>
            </w:r>
          </w:p>
        </w:tc>
      </w:tr>
      <w:tr w:rsidR="007C52DC" w:rsidRPr="007C52DC" w:rsidTr="00414996">
        <w:tc>
          <w:tcPr>
            <w:tcW w:w="4111" w:type="dxa"/>
          </w:tcPr>
          <w:p w:rsidR="007C52DC" w:rsidRPr="004568AC" w:rsidRDefault="007C52DC" w:rsidP="00414996">
            <w:pPr>
              <w:widowControl w:val="0"/>
              <w:autoSpaceDE w:val="0"/>
              <w:autoSpaceDN w:val="0"/>
              <w:adjustRightInd w:val="0"/>
              <w:rPr>
                <w:sz w:val="21"/>
                <w:szCs w:val="21"/>
                <w:lang w:eastAsia="en-US"/>
              </w:rPr>
            </w:pPr>
            <w:r w:rsidRPr="004568AC">
              <w:rPr>
                <w:sz w:val="21"/>
                <w:szCs w:val="21"/>
                <w:lang w:eastAsia="en-US"/>
              </w:rPr>
              <w:t>- внесение в единый государственный реестр недвижимости сведения о границах территориальных зон</w:t>
            </w:r>
          </w:p>
        </w:tc>
        <w:tc>
          <w:tcPr>
            <w:tcW w:w="2552" w:type="dxa"/>
          </w:tcPr>
          <w:p w:rsidR="007C52DC" w:rsidRPr="004568AC" w:rsidRDefault="007C52DC" w:rsidP="00414996">
            <w:pPr>
              <w:widowControl w:val="0"/>
              <w:autoSpaceDE w:val="0"/>
              <w:autoSpaceDN w:val="0"/>
              <w:adjustRightInd w:val="0"/>
              <w:jc w:val="center"/>
              <w:rPr>
                <w:sz w:val="21"/>
                <w:szCs w:val="21"/>
                <w:lang w:eastAsia="en-US"/>
              </w:rPr>
            </w:pPr>
          </w:p>
        </w:tc>
        <w:tc>
          <w:tcPr>
            <w:tcW w:w="1417" w:type="dxa"/>
          </w:tcPr>
          <w:p w:rsidR="007C52DC" w:rsidRPr="004568AC" w:rsidRDefault="007C52DC" w:rsidP="004568AC">
            <w:pPr>
              <w:widowControl w:val="0"/>
              <w:autoSpaceDE w:val="0"/>
              <w:autoSpaceDN w:val="0"/>
              <w:adjustRightInd w:val="0"/>
              <w:jc w:val="center"/>
              <w:rPr>
                <w:sz w:val="21"/>
                <w:szCs w:val="21"/>
                <w:lang w:eastAsia="en-US"/>
              </w:rPr>
            </w:pPr>
            <w:r w:rsidRPr="004568AC">
              <w:rPr>
                <w:sz w:val="21"/>
                <w:szCs w:val="21"/>
                <w:lang w:eastAsia="en-US"/>
              </w:rPr>
              <w:t>20</w:t>
            </w:r>
            <w:r w:rsidR="004568AC" w:rsidRPr="004568AC">
              <w:rPr>
                <w:sz w:val="21"/>
                <w:szCs w:val="21"/>
                <w:lang w:eastAsia="en-US"/>
              </w:rPr>
              <w:t>20</w:t>
            </w:r>
          </w:p>
        </w:tc>
        <w:tc>
          <w:tcPr>
            <w:tcW w:w="1417" w:type="dxa"/>
          </w:tcPr>
          <w:p w:rsidR="007C52DC" w:rsidRPr="004568AC" w:rsidRDefault="007C52DC" w:rsidP="004568AC">
            <w:pPr>
              <w:widowControl w:val="0"/>
              <w:autoSpaceDE w:val="0"/>
              <w:autoSpaceDN w:val="0"/>
              <w:adjustRightInd w:val="0"/>
              <w:jc w:val="center"/>
              <w:rPr>
                <w:sz w:val="21"/>
                <w:szCs w:val="21"/>
                <w:lang w:eastAsia="en-US"/>
              </w:rPr>
            </w:pPr>
            <w:r w:rsidRPr="004568AC">
              <w:rPr>
                <w:sz w:val="21"/>
                <w:szCs w:val="21"/>
                <w:lang w:eastAsia="en-US"/>
              </w:rPr>
              <w:t>202</w:t>
            </w:r>
            <w:r w:rsidR="004568AC" w:rsidRPr="004568AC">
              <w:rPr>
                <w:sz w:val="21"/>
                <w:szCs w:val="21"/>
                <w:lang w:eastAsia="en-US"/>
              </w:rPr>
              <w:t>2</w:t>
            </w:r>
          </w:p>
        </w:tc>
        <w:tc>
          <w:tcPr>
            <w:tcW w:w="1986" w:type="dxa"/>
          </w:tcPr>
          <w:p w:rsidR="007C52DC" w:rsidRPr="004568AC" w:rsidRDefault="007C52DC" w:rsidP="00414996">
            <w:pPr>
              <w:widowControl w:val="0"/>
              <w:autoSpaceDE w:val="0"/>
              <w:autoSpaceDN w:val="0"/>
              <w:adjustRightInd w:val="0"/>
              <w:jc w:val="center"/>
              <w:rPr>
                <w:sz w:val="21"/>
                <w:szCs w:val="21"/>
                <w:lang w:eastAsia="en-US"/>
              </w:rPr>
            </w:pPr>
            <w:r w:rsidRPr="004568AC">
              <w:rPr>
                <w:sz w:val="21"/>
                <w:szCs w:val="21"/>
                <w:lang w:eastAsia="en-US"/>
              </w:rPr>
              <w:t>0,0</w:t>
            </w:r>
          </w:p>
          <w:p w:rsidR="007C52DC" w:rsidRPr="004568AC" w:rsidRDefault="007C52DC" w:rsidP="00414996">
            <w:pPr>
              <w:widowControl w:val="0"/>
              <w:autoSpaceDE w:val="0"/>
              <w:autoSpaceDN w:val="0"/>
              <w:adjustRightInd w:val="0"/>
              <w:jc w:val="center"/>
              <w:rPr>
                <w:sz w:val="21"/>
                <w:szCs w:val="21"/>
                <w:lang w:eastAsia="en-US"/>
              </w:rPr>
            </w:pPr>
            <w:r w:rsidRPr="004568AC">
              <w:rPr>
                <w:sz w:val="21"/>
                <w:szCs w:val="21"/>
                <w:lang w:eastAsia="en-US"/>
              </w:rPr>
              <w:t>(местный бюджет)</w:t>
            </w:r>
          </w:p>
        </w:tc>
        <w:tc>
          <w:tcPr>
            <w:tcW w:w="1418" w:type="dxa"/>
          </w:tcPr>
          <w:p w:rsidR="007C52DC" w:rsidRPr="004568AC" w:rsidRDefault="007C52DC" w:rsidP="00414996">
            <w:pPr>
              <w:jc w:val="center"/>
              <w:rPr>
                <w:sz w:val="21"/>
                <w:szCs w:val="21"/>
                <w:lang w:eastAsia="en-US"/>
              </w:rPr>
            </w:pPr>
            <w:r w:rsidRPr="004568AC">
              <w:rPr>
                <w:sz w:val="21"/>
                <w:szCs w:val="21"/>
                <w:lang w:eastAsia="en-US"/>
              </w:rPr>
              <w:t>0,0</w:t>
            </w:r>
          </w:p>
        </w:tc>
        <w:tc>
          <w:tcPr>
            <w:tcW w:w="1417" w:type="dxa"/>
          </w:tcPr>
          <w:p w:rsidR="007C52DC" w:rsidRPr="004568AC" w:rsidRDefault="007C52DC" w:rsidP="00414996">
            <w:pPr>
              <w:jc w:val="center"/>
              <w:rPr>
                <w:sz w:val="21"/>
                <w:szCs w:val="21"/>
                <w:lang w:eastAsia="en-US"/>
              </w:rPr>
            </w:pPr>
            <w:r w:rsidRPr="004568AC">
              <w:rPr>
                <w:sz w:val="21"/>
                <w:szCs w:val="21"/>
                <w:lang w:eastAsia="en-US"/>
              </w:rPr>
              <w:t>0,0</w:t>
            </w:r>
          </w:p>
        </w:tc>
        <w:tc>
          <w:tcPr>
            <w:tcW w:w="1418" w:type="dxa"/>
          </w:tcPr>
          <w:p w:rsidR="007C52DC" w:rsidRPr="004568AC" w:rsidRDefault="007C52DC" w:rsidP="00414996">
            <w:pPr>
              <w:jc w:val="center"/>
              <w:rPr>
                <w:sz w:val="21"/>
                <w:szCs w:val="21"/>
                <w:lang w:eastAsia="en-US"/>
              </w:rPr>
            </w:pPr>
            <w:r w:rsidRPr="004568AC">
              <w:rPr>
                <w:sz w:val="21"/>
                <w:szCs w:val="21"/>
                <w:lang w:eastAsia="en-US"/>
              </w:rPr>
              <w:t>0,0</w:t>
            </w:r>
          </w:p>
        </w:tc>
      </w:tr>
    </w:tbl>
    <w:p w:rsidR="007C52DC" w:rsidRPr="007C52DC" w:rsidRDefault="007C52DC" w:rsidP="007C52DC">
      <w:pPr>
        <w:widowControl w:val="0"/>
        <w:autoSpaceDE w:val="0"/>
        <w:autoSpaceDN w:val="0"/>
        <w:adjustRightInd w:val="0"/>
        <w:ind w:firstLine="540"/>
        <w:jc w:val="both"/>
        <w:rPr>
          <w:b/>
          <w:sz w:val="21"/>
          <w:szCs w:val="21"/>
          <w:highlight w:val="yellow"/>
        </w:rPr>
      </w:pPr>
    </w:p>
    <w:p w:rsidR="007C52DC" w:rsidRPr="007C52DC" w:rsidRDefault="007C52DC" w:rsidP="007C52DC">
      <w:pPr>
        <w:widowControl w:val="0"/>
        <w:autoSpaceDE w:val="0"/>
        <w:autoSpaceDN w:val="0"/>
        <w:adjustRightInd w:val="0"/>
        <w:ind w:firstLine="540"/>
        <w:jc w:val="both"/>
        <w:rPr>
          <w:b/>
          <w:sz w:val="21"/>
          <w:szCs w:val="21"/>
          <w:highlight w:val="yellow"/>
        </w:rPr>
      </w:pPr>
    </w:p>
    <w:p w:rsidR="007C52DC" w:rsidRPr="007C52DC" w:rsidRDefault="007C52DC" w:rsidP="007C52DC">
      <w:pPr>
        <w:widowControl w:val="0"/>
        <w:autoSpaceDE w:val="0"/>
        <w:autoSpaceDN w:val="0"/>
        <w:adjustRightInd w:val="0"/>
        <w:ind w:firstLine="540"/>
        <w:jc w:val="both"/>
        <w:rPr>
          <w:b/>
          <w:sz w:val="21"/>
          <w:szCs w:val="21"/>
          <w:highlight w:val="yellow"/>
        </w:rPr>
      </w:pPr>
    </w:p>
    <w:p w:rsidR="007C52DC" w:rsidRPr="007C52DC" w:rsidRDefault="007C52DC" w:rsidP="007C52DC">
      <w:pPr>
        <w:widowControl w:val="0"/>
        <w:autoSpaceDE w:val="0"/>
        <w:autoSpaceDN w:val="0"/>
        <w:adjustRightInd w:val="0"/>
        <w:ind w:firstLine="540"/>
        <w:jc w:val="both"/>
        <w:rPr>
          <w:b/>
          <w:sz w:val="21"/>
          <w:szCs w:val="21"/>
          <w:highlight w:val="yellow"/>
        </w:rPr>
      </w:pPr>
    </w:p>
    <w:p w:rsidR="007C52DC" w:rsidRPr="007C52DC" w:rsidRDefault="007C52DC" w:rsidP="007C52DC">
      <w:pPr>
        <w:widowControl w:val="0"/>
        <w:tabs>
          <w:tab w:val="left" w:pos="8645"/>
        </w:tabs>
        <w:autoSpaceDE w:val="0"/>
        <w:autoSpaceDN w:val="0"/>
        <w:adjustRightInd w:val="0"/>
        <w:ind w:firstLine="164"/>
        <w:jc w:val="right"/>
        <w:rPr>
          <w:spacing w:val="-4"/>
          <w:highlight w:val="yellow"/>
        </w:rPr>
        <w:sectPr w:rsidR="007C52DC" w:rsidRPr="007C52DC" w:rsidSect="00414996">
          <w:pgSz w:w="16838" w:h="11906" w:orient="landscape"/>
          <w:pgMar w:top="567" w:right="567" w:bottom="284" w:left="425" w:header="709" w:footer="0" w:gutter="0"/>
          <w:cols w:space="708"/>
          <w:docGrid w:linePitch="360"/>
        </w:sectPr>
      </w:pPr>
    </w:p>
    <w:p w:rsidR="007C52DC" w:rsidRPr="00602FA2" w:rsidRDefault="007C52DC" w:rsidP="007C52DC">
      <w:pPr>
        <w:widowControl w:val="0"/>
        <w:autoSpaceDE w:val="0"/>
        <w:autoSpaceDN w:val="0"/>
        <w:adjustRightInd w:val="0"/>
        <w:jc w:val="center"/>
        <w:rPr>
          <w:b/>
          <w:sz w:val="24"/>
          <w:szCs w:val="24"/>
        </w:rPr>
      </w:pPr>
      <w:r w:rsidRPr="00602FA2">
        <w:rPr>
          <w:b/>
          <w:sz w:val="24"/>
          <w:szCs w:val="24"/>
        </w:rPr>
        <w:lastRenderedPageBreak/>
        <w:t xml:space="preserve">Целевые показатели </w:t>
      </w:r>
    </w:p>
    <w:p w:rsidR="007C52DC" w:rsidRPr="00602FA2" w:rsidRDefault="007C52DC" w:rsidP="007C52DC">
      <w:pPr>
        <w:widowControl w:val="0"/>
        <w:autoSpaceDE w:val="0"/>
        <w:autoSpaceDN w:val="0"/>
        <w:adjustRightInd w:val="0"/>
        <w:jc w:val="center"/>
        <w:rPr>
          <w:b/>
          <w:sz w:val="24"/>
          <w:szCs w:val="24"/>
        </w:rPr>
      </w:pPr>
      <w:r w:rsidRPr="00602FA2">
        <w:rPr>
          <w:b/>
          <w:sz w:val="24"/>
          <w:szCs w:val="24"/>
        </w:rPr>
        <w:t xml:space="preserve">муниципальной подпрограммы </w:t>
      </w:r>
    </w:p>
    <w:p w:rsidR="007C52DC" w:rsidRPr="00602FA2" w:rsidRDefault="007C52DC" w:rsidP="007C52DC">
      <w:pPr>
        <w:widowControl w:val="0"/>
        <w:autoSpaceDE w:val="0"/>
        <w:autoSpaceDN w:val="0"/>
        <w:adjustRightInd w:val="0"/>
        <w:jc w:val="center"/>
        <w:rPr>
          <w:b/>
          <w:sz w:val="24"/>
          <w:szCs w:val="24"/>
        </w:rPr>
      </w:pPr>
      <w:r w:rsidRPr="00602FA2">
        <w:rPr>
          <w:b/>
          <w:sz w:val="24"/>
          <w:szCs w:val="24"/>
        </w:rPr>
        <w:t xml:space="preserve">«Внесение изменений в документы территориального планирования и градостроительного зонирования, </w:t>
      </w:r>
    </w:p>
    <w:p w:rsidR="007C52DC" w:rsidRPr="00602FA2" w:rsidRDefault="007C52DC" w:rsidP="007C52DC">
      <w:pPr>
        <w:widowControl w:val="0"/>
        <w:autoSpaceDE w:val="0"/>
        <w:autoSpaceDN w:val="0"/>
        <w:adjustRightInd w:val="0"/>
        <w:jc w:val="center"/>
        <w:rPr>
          <w:b/>
          <w:sz w:val="24"/>
          <w:szCs w:val="24"/>
        </w:rPr>
      </w:pPr>
      <w:r w:rsidRPr="00602FA2">
        <w:rPr>
          <w:b/>
          <w:sz w:val="24"/>
          <w:szCs w:val="24"/>
        </w:rPr>
        <w:t xml:space="preserve">внесение в единый государственный реестр недвижимости сведений о границах населенных пунктов и территориальных зон </w:t>
      </w:r>
    </w:p>
    <w:p w:rsidR="007C52DC" w:rsidRPr="00602FA2" w:rsidRDefault="004568AC" w:rsidP="007C52DC">
      <w:pPr>
        <w:widowControl w:val="0"/>
        <w:autoSpaceDE w:val="0"/>
        <w:autoSpaceDN w:val="0"/>
        <w:adjustRightInd w:val="0"/>
        <w:jc w:val="center"/>
        <w:rPr>
          <w:b/>
          <w:sz w:val="24"/>
          <w:szCs w:val="24"/>
        </w:rPr>
      </w:pPr>
      <w:r>
        <w:rPr>
          <w:b/>
          <w:sz w:val="24"/>
          <w:szCs w:val="24"/>
        </w:rPr>
        <w:t xml:space="preserve">муниципального  </w:t>
      </w:r>
      <w:r w:rsidR="007C52DC" w:rsidRPr="00602FA2">
        <w:rPr>
          <w:b/>
          <w:sz w:val="24"/>
          <w:szCs w:val="24"/>
        </w:rPr>
        <w:t xml:space="preserve">образования </w:t>
      </w:r>
      <w:r w:rsidR="00602FA2" w:rsidRPr="00602FA2">
        <w:rPr>
          <w:b/>
          <w:sz w:val="24"/>
          <w:szCs w:val="24"/>
        </w:rPr>
        <w:t>Петр</w:t>
      </w:r>
      <w:r w:rsidR="007C52DC" w:rsidRPr="00602FA2">
        <w:rPr>
          <w:b/>
          <w:sz w:val="24"/>
          <w:szCs w:val="24"/>
        </w:rPr>
        <w:t>овское сельское поселение на 20</w:t>
      </w:r>
      <w:r w:rsidR="00602FA2" w:rsidRPr="00602FA2">
        <w:rPr>
          <w:b/>
          <w:sz w:val="24"/>
          <w:szCs w:val="24"/>
        </w:rPr>
        <w:t>20</w:t>
      </w:r>
      <w:r w:rsidR="007C52DC" w:rsidRPr="00602FA2">
        <w:rPr>
          <w:b/>
          <w:sz w:val="24"/>
          <w:szCs w:val="24"/>
        </w:rPr>
        <w:t>-202</w:t>
      </w:r>
      <w:r w:rsidR="00602FA2" w:rsidRPr="00602FA2">
        <w:rPr>
          <w:b/>
          <w:sz w:val="24"/>
          <w:szCs w:val="24"/>
        </w:rPr>
        <w:t>2</w:t>
      </w:r>
      <w:r w:rsidR="007C52DC" w:rsidRPr="00602FA2">
        <w:rPr>
          <w:b/>
          <w:sz w:val="24"/>
          <w:szCs w:val="24"/>
        </w:rPr>
        <w:t xml:space="preserve"> годы»</w:t>
      </w:r>
    </w:p>
    <w:p w:rsidR="007C52DC" w:rsidRPr="00602FA2" w:rsidRDefault="007C52DC" w:rsidP="007C52DC">
      <w:pPr>
        <w:widowControl w:val="0"/>
        <w:autoSpaceDE w:val="0"/>
        <w:autoSpaceDN w:val="0"/>
        <w:adjustRightInd w:val="0"/>
        <w:jc w:val="center"/>
        <w:rPr>
          <w:b/>
          <w:sz w:val="24"/>
          <w:szCs w:val="24"/>
        </w:rPr>
      </w:pPr>
    </w:p>
    <w:tbl>
      <w:tblPr>
        <w:tblW w:w="1533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4419"/>
        <w:gridCol w:w="1276"/>
        <w:gridCol w:w="1843"/>
        <w:gridCol w:w="2432"/>
        <w:gridCol w:w="2150"/>
        <w:gridCol w:w="2244"/>
      </w:tblGrid>
      <w:tr w:rsidR="007C52DC" w:rsidRPr="00602FA2" w:rsidTr="00414996">
        <w:tc>
          <w:tcPr>
            <w:tcW w:w="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52DC" w:rsidRPr="004568AC" w:rsidRDefault="007C52DC" w:rsidP="00414996">
            <w:pPr>
              <w:widowControl w:val="0"/>
              <w:autoSpaceDE w:val="0"/>
              <w:autoSpaceDN w:val="0"/>
              <w:adjustRightInd w:val="0"/>
              <w:jc w:val="center"/>
              <w:rPr>
                <w:sz w:val="21"/>
                <w:szCs w:val="21"/>
                <w:lang w:eastAsia="en-US"/>
              </w:rPr>
            </w:pPr>
            <w:r w:rsidRPr="004568AC">
              <w:rPr>
                <w:sz w:val="21"/>
                <w:szCs w:val="21"/>
                <w:lang w:eastAsia="en-US"/>
              </w:rPr>
              <w:t>№ строки</w:t>
            </w:r>
          </w:p>
        </w:tc>
        <w:tc>
          <w:tcPr>
            <w:tcW w:w="44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52DC" w:rsidRPr="004568AC" w:rsidRDefault="007C52DC" w:rsidP="00414996">
            <w:pPr>
              <w:widowControl w:val="0"/>
              <w:autoSpaceDE w:val="0"/>
              <w:autoSpaceDN w:val="0"/>
              <w:adjustRightInd w:val="0"/>
              <w:jc w:val="center"/>
              <w:rPr>
                <w:sz w:val="21"/>
                <w:szCs w:val="21"/>
                <w:lang w:eastAsia="en-US"/>
              </w:rPr>
            </w:pPr>
            <w:r w:rsidRPr="004568AC">
              <w:rPr>
                <w:sz w:val="21"/>
                <w:szCs w:val="21"/>
                <w:lang w:eastAsia="en-US"/>
              </w:rPr>
              <w:t>Наименование</w:t>
            </w:r>
          </w:p>
          <w:p w:rsidR="007C52DC" w:rsidRPr="004568AC" w:rsidRDefault="007C52DC" w:rsidP="00414996">
            <w:pPr>
              <w:widowControl w:val="0"/>
              <w:autoSpaceDE w:val="0"/>
              <w:autoSpaceDN w:val="0"/>
              <w:adjustRightInd w:val="0"/>
              <w:jc w:val="center"/>
              <w:rPr>
                <w:sz w:val="21"/>
                <w:szCs w:val="21"/>
                <w:lang w:eastAsia="en-US"/>
              </w:rPr>
            </w:pPr>
            <w:r w:rsidRPr="004568AC">
              <w:rPr>
                <w:sz w:val="21"/>
                <w:szCs w:val="21"/>
                <w:lang w:eastAsia="en-US"/>
              </w:rPr>
              <w:t>целевого показателя муниципальной программы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C52DC" w:rsidRPr="004568AC" w:rsidRDefault="007C52DC" w:rsidP="00414996">
            <w:pPr>
              <w:widowControl w:val="0"/>
              <w:autoSpaceDE w:val="0"/>
              <w:autoSpaceDN w:val="0"/>
              <w:adjustRightInd w:val="0"/>
              <w:jc w:val="center"/>
              <w:rPr>
                <w:sz w:val="21"/>
                <w:szCs w:val="21"/>
                <w:lang w:eastAsia="en-US"/>
              </w:rPr>
            </w:pPr>
            <w:r w:rsidRPr="004568AC">
              <w:rPr>
                <w:sz w:val="21"/>
                <w:szCs w:val="21"/>
                <w:lang w:eastAsia="en-US"/>
              </w:rPr>
              <w:t>Ед. изм.</w:t>
            </w:r>
          </w:p>
        </w:tc>
        <w:tc>
          <w:tcPr>
            <w:tcW w:w="64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C52DC" w:rsidRPr="004568AC" w:rsidRDefault="007C52DC" w:rsidP="00414996">
            <w:pPr>
              <w:widowControl w:val="0"/>
              <w:autoSpaceDE w:val="0"/>
              <w:autoSpaceDN w:val="0"/>
              <w:adjustRightInd w:val="0"/>
              <w:jc w:val="center"/>
              <w:rPr>
                <w:sz w:val="21"/>
                <w:szCs w:val="21"/>
                <w:lang w:eastAsia="en-US"/>
              </w:rPr>
            </w:pPr>
            <w:r w:rsidRPr="004568AC">
              <w:rPr>
                <w:sz w:val="21"/>
                <w:szCs w:val="21"/>
                <w:lang w:eastAsia="en-US"/>
              </w:rPr>
              <w:t>Значения целевых показателей</w:t>
            </w:r>
          </w:p>
        </w:tc>
        <w:tc>
          <w:tcPr>
            <w:tcW w:w="2244" w:type="dxa"/>
            <w:vMerge w:val="restart"/>
            <w:tcBorders>
              <w:top w:val="single" w:sz="4" w:space="0" w:color="auto"/>
              <w:left w:val="single" w:sz="4" w:space="0" w:color="auto"/>
              <w:right w:val="single" w:sz="4" w:space="0" w:color="auto"/>
            </w:tcBorders>
            <w:shd w:val="clear" w:color="auto" w:fill="auto"/>
            <w:vAlign w:val="center"/>
            <w:hideMark/>
          </w:tcPr>
          <w:p w:rsidR="007C52DC" w:rsidRPr="004568AC" w:rsidRDefault="007C52DC" w:rsidP="00414996">
            <w:pPr>
              <w:widowControl w:val="0"/>
              <w:autoSpaceDE w:val="0"/>
              <w:autoSpaceDN w:val="0"/>
              <w:adjustRightInd w:val="0"/>
              <w:jc w:val="center"/>
              <w:rPr>
                <w:sz w:val="21"/>
                <w:szCs w:val="21"/>
                <w:lang w:eastAsia="en-US"/>
              </w:rPr>
            </w:pPr>
            <w:r w:rsidRPr="004568AC">
              <w:rPr>
                <w:sz w:val="21"/>
                <w:szCs w:val="21"/>
                <w:lang w:eastAsia="en-US"/>
              </w:rPr>
              <w:t>Базовые значение</w:t>
            </w:r>
          </w:p>
          <w:p w:rsidR="007C52DC" w:rsidRPr="004568AC" w:rsidRDefault="007C52DC" w:rsidP="00414996">
            <w:pPr>
              <w:widowControl w:val="0"/>
              <w:autoSpaceDE w:val="0"/>
              <w:autoSpaceDN w:val="0"/>
              <w:adjustRightInd w:val="0"/>
              <w:jc w:val="center"/>
              <w:rPr>
                <w:sz w:val="21"/>
                <w:szCs w:val="21"/>
                <w:lang w:eastAsia="en-US"/>
              </w:rPr>
            </w:pPr>
            <w:r w:rsidRPr="004568AC">
              <w:rPr>
                <w:sz w:val="21"/>
                <w:szCs w:val="21"/>
                <w:lang w:eastAsia="en-US"/>
              </w:rPr>
              <w:t>целевого показателя</w:t>
            </w:r>
          </w:p>
          <w:p w:rsidR="007C52DC" w:rsidRPr="004568AC" w:rsidRDefault="007C52DC" w:rsidP="00414996">
            <w:pPr>
              <w:widowControl w:val="0"/>
              <w:autoSpaceDE w:val="0"/>
              <w:autoSpaceDN w:val="0"/>
              <w:adjustRightInd w:val="0"/>
              <w:jc w:val="center"/>
              <w:rPr>
                <w:sz w:val="21"/>
                <w:szCs w:val="21"/>
                <w:lang w:eastAsia="en-US"/>
              </w:rPr>
            </w:pPr>
            <w:r w:rsidRPr="004568AC">
              <w:rPr>
                <w:sz w:val="21"/>
                <w:szCs w:val="21"/>
                <w:lang w:eastAsia="en-US"/>
              </w:rPr>
              <w:t>(201</w:t>
            </w:r>
            <w:r w:rsidR="00602FA2" w:rsidRPr="004568AC">
              <w:rPr>
                <w:sz w:val="21"/>
                <w:szCs w:val="21"/>
                <w:lang w:eastAsia="en-US"/>
              </w:rPr>
              <w:t>9</w:t>
            </w:r>
            <w:r w:rsidRPr="004568AC">
              <w:rPr>
                <w:sz w:val="21"/>
                <w:szCs w:val="21"/>
                <w:lang w:eastAsia="en-US"/>
              </w:rPr>
              <w:t xml:space="preserve"> год)</w:t>
            </w:r>
          </w:p>
        </w:tc>
      </w:tr>
      <w:tr w:rsidR="007C52DC" w:rsidRPr="00602FA2" w:rsidTr="00414996">
        <w:tc>
          <w:tcPr>
            <w:tcW w:w="9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52DC" w:rsidRPr="004568AC" w:rsidRDefault="007C52DC" w:rsidP="00414996">
            <w:pPr>
              <w:jc w:val="center"/>
              <w:rPr>
                <w:sz w:val="21"/>
                <w:szCs w:val="21"/>
                <w:lang w:eastAsia="en-US"/>
              </w:rPr>
            </w:pPr>
          </w:p>
        </w:tc>
        <w:tc>
          <w:tcPr>
            <w:tcW w:w="4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52DC" w:rsidRPr="004568AC" w:rsidRDefault="007C52DC" w:rsidP="00414996">
            <w:pPr>
              <w:jc w:val="center"/>
              <w:rPr>
                <w:sz w:val="21"/>
                <w:szCs w:val="21"/>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52DC" w:rsidRPr="004568AC" w:rsidRDefault="007C52DC" w:rsidP="00414996">
            <w:pPr>
              <w:jc w:val="center"/>
              <w:rPr>
                <w:sz w:val="21"/>
                <w:szCs w:val="21"/>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2DC" w:rsidRPr="004568AC" w:rsidRDefault="007C52DC" w:rsidP="00414996">
            <w:pPr>
              <w:widowControl w:val="0"/>
              <w:autoSpaceDE w:val="0"/>
              <w:autoSpaceDN w:val="0"/>
              <w:adjustRightInd w:val="0"/>
              <w:jc w:val="center"/>
              <w:rPr>
                <w:sz w:val="21"/>
                <w:szCs w:val="21"/>
                <w:lang w:eastAsia="en-US"/>
              </w:rPr>
            </w:pPr>
            <w:r w:rsidRPr="004568AC">
              <w:rPr>
                <w:sz w:val="21"/>
                <w:szCs w:val="21"/>
                <w:lang w:eastAsia="en-US"/>
              </w:rPr>
              <w:t>По итогам первого года реализации</w:t>
            </w: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2DC" w:rsidRPr="004568AC" w:rsidRDefault="007C52DC" w:rsidP="00414996">
            <w:pPr>
              <w:widowControl w:val="0"/>
              <w:autoSpaceDE w:val="0"/>
              <w:autoSpaceDN w:val="0"/>
              <w:adjustRightInd w:val="0"/>
              <w:jc w:val="center"/>
              <w:rPr>
                <w:sz w:val="21"/>
                <w:szCs w:val="21"/>
                <w:lang w:eastAsia="en-US"/>
              </w:rPr>
            </w:pPr>
            <w:r w:rsidRPr="004568AC">
              <w:rPr>
                <w:sz w:val="21"/>
                <w:szCs w:val="21"/>
                <w:lang w:eastAsia="en-US"/>
              </w:rPr>
              <w:t>По итогам второго года реализации</w:t>
            </w:r>
          </w:p>
        </w:tc>
        <w:tc>
          <w:tcPr>
            <w:tcW w:w="2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2DC" w:rsidRPr="004568AC" w:rsidRDefault="007C52DC" w:rsidP="00414996">
            <w:pPr>
              <w:widowControl w:val="0"/>
              <w:autoSpaceDE w:val="0"/>
              <w:autoSpaceDN w:val="0"/>
              <w:adjustRightInd w:val="0"/>
              <w:jc w:val="center"/>
              <w:rPr>
                <w:sz w:val="21"/>
                <w:szCs w:val="21"/>
                <w:lang w:eastAsia="en-US"/>
              </w:rPr>
            </w:pPr>
            <w:r w:rsidRPr="004568AC">
              <w:rPr>
                <w:sz w:val="21"/>
                <w:szCs w:val="21"/>
                <w:lang w:eastAsia="en-US"/>
              </w:rPr>
              <w:t>По итогам третьего года реализации</w:t>
            </w:r>
          </w:p>
        </w:tc>
        <w:tc>
          <w:tcPr>
            <w:tcW w:w="2244" w:type="dxa"/>
            <w:vMerge/>
            <w:tcBorders>
              <w:left w:val="single" w:sz="4" w:space="0" w:color="auto"/>
              <w:bottom w:val="single" w:sz="4" w:space="0" w:color="auto"/>
              <w:right w:val="single" w:sz="4" w:space="0" w:color="auto"/>
            </w:tcBorders>
            <w:shd w:val="clear" w:color="auto" w:fill="auto"/>
            <w:vAlign w:val="center"/>
          </w:tcPr>
          <w:p w:rsidR="007C52DC" w:rsidRPr="004568AC" w:rsidRDefault="007C52DC" w:rsidP="00414996">
            <w:pPr>
              <w:widowControl w:val="0"/>
              <w:autoSpaceDE w:val="0"/>
              <w:autoSpaceDN w:val="0"/>
              <w:adjustRightInd w:val="0"/>
              <w:jc w:val="center"/>
              <w:rPr>
                <w:sz w:val="21"/>
                <w:szCs w:val="21"/>
                <w:lang w:eastAsia="en-US"/>
              </w:rPr>
            </w:pPr>
          </w:p>
        </w:tc>
      </w:tr>
      <w:tr w:rsidR="007C52DC" w:rsidRPr="007C52DC" w:rsidTr="00414996">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7C52DC" w:rsidRPr="004568AC" w:rsidRDefault="007C52DC" w:rsidP="00414996">
            <w:pPr>
              <w:jc w:val="center"/>
              <w:rPr>
                <w:sz w:val="21"/>
                <w:szCs w:val="21"/>
                <w:lang w:eastAsia="en-US"/>
              </w:rPr>
            </w:pPr>
            <w:r w:rsidRPr="004568AC">
              <w:rPr>
                <w:sz w:val="21"/>
                <w:szCs w:val="21"/>
                <w:lang w:eastAsia="en-US"/>
              </w:rPr>
              <w:t>1.</w:t>
            </w:r>
          </w:p>
        </w:tc>
        <w:tc>
          <w:tcPr>
            <w:tcW w:w="4419" w:type="dxa"/>
            <w:tcBorders>
              <w:top w:val="single" w:sz="4" w:space="0" w:color="auto"/>
              <w:left w:val="single" w:sz="4" w:space="0" w:color="auto"/>
              <w:bottom w:val="single" w:sz="4" w:space="0" w:color="auto"/>
              <w:right w:val="single" w:sz="4" w:space="0" w:color="auto"/>
            </w:tcBorders>
            <w:shd w:val="clear" w:color="auto" w:fill="auto"/>
            <w:vAlign w:val="center"/>
          </w:tcPr>
          <w:p w:rsidR="007C52DC" w:rsidRPr="004568AC" w:rsidRDefault="007C52DC" w:rsidP="004568AC">
            <w:pPr>
              <w:jc w:val="both"/>
              <w:rPr>
                <w:sz w:val="21"/>
                <w:szCs w:val="21"/>
                <w:lang w:eastAsia="en-US"/>
              </w:rPr>
            </w:pPr>
            <w:r w:rsidRPr="004568AC">
              <w:rPr>
                <w:sz w:val="21"/>
                <w:szCs w:val="21"/>
                <w:lang w:eastAsia="en-US"/>
              </w:rPr>
              <w:t>Внесение изменений в генеральный план поселения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C52DC" w:rsidRPr="004568AC" w:rsidRDefault="007C52DC" w:rsidP="00414996">
            <w:pPr>
              <w:jc w:val="center"/>
              <w:rPr>
                <w:sz w:val="21"/>
                <w:szCs w:val="21"/>
                <w:lang w:eastAsia="en-US"/>
              </w:rPr>
            </w:pPr>
            <w:r w:rsidRPr="004568AC">
              <w:rPr>
                <w:sz w:val="21"/>
                <w:szCs w:val="21"/>
                <w:lang w:eastAsia="en-US"/>
              </w:rPr>
              <w:t>единиц</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C52DC" w:rsidRPr="004568AC" w:rsidRDefault="007C52DC" w:rsidP="00414996">
            <w:pPr>
              <w:widowControl w:val="0"/>
              <w:autoSpaceDE w:val="0"/>
              <w:autoSpaceDN w:val="0"/>
              <w:adjustRightInd w:val="0"/>
              <w:jc w:val="center"/>
              <w:rPr>
                <w:sz w:val="21"/>
                <w:szCs w:val="21"/>
                <w:lang w:eastAsia="en-US"/>
              </w:rPr>
            </w:pPr>
            <w:r w:rsidRPr="004568AC">
              <w:rPr>
                <w:sz w:val="21"/>
                <w:szCs w:val="21"/>
                <w:lang w:eastAsia="en-US"/>
              </w:rPr>
              <w:t>1</w:t>
            </w: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rsidR="007C52DC" w:rsidRPr="004568AC" w:rsidRDefault="007C52DC" w:rsidP="00414996">
            <w:pPr>
              <w:widowControl w:val="0"/>
              <w:autoSpaceDE w:val="0"/>
              <w:autoSpaceDN w:val="0"/>
              <w:adjustRightInd w:val="0"/>
              <w:jc w:val="center"/>
              <w:rPr>
                <w:sz w:val="21"/>
                <w:szCs w:val="21"/>
                <w:lang w:eastAsia="en-US"/>
              </w:rPr>
            </w:pPr>
            <w:r w:rsidRPr="004568AC">
              <w:rPr>
                <w:sz w:val="21"/>
                <w:szCs w:val="21"/>
                <w:lang w:eastAsia="en-US"/>
              </w:rPr>
              <w:t>0</w:t>
            </w:r>
          </w:p>
        </w:tc>
        <w:tc>
          <w:tcPr>
            <w:tcW w:w="2150" w:type="dxa"/>
            <w:tcBorders>
              <w:top w:val="single" w:sz="4" w:space="0" w:color="auto"/>
              <w:left w:val="single" w:sz="4" w:space="0" w:color="auto"/>
              <w:bottom w:val="single" w:sz="4" w:space="0" w:color="auto"/>
              <w:right w:val="single" w:sz="4" w:space="0" w:color="auto"/>
            </w:tcBorders>
            <w:shd w:val="clear" w:color="auto" w:fill="auto"/>
            <w:vAlign w:val="center"/>
          </w:tcPr>
          <w:p w:rsidR="007C52DC" w:rsidRPr="004568AC" w:rsidRDefault="007C52DC" w:rsidP="00414996">
            <w:pPr>
              <w:widowControl w:val="0"/>
              <w:autoSpaceDE w:val="0"/>
              <w:autoSpaceDN w:val="0"/>
              <w:adjustRightInd w:val="0"/>
              <w:jc w:val="center"/>
              <w:rPr>
                <w:sz w:val="21"/>
                <w:szCs w:val="21"/>
                <w:lang w:eastAsia="en-US"/>
              </w:rPr>
            </w:pPr>
            <w:r w:rsidRPr="004568AC">
              <w:rPr>
                <w:sz w:val="21"/>
                <w:szCs w:val="21"/>
                <w:lang w:eastAsia="en-US"/>
              </w:rPr>
              <w:t>0</w:t>
            </w:r>
          </w:p>
        </w:tc>
        <w:tc>
          <w:tcPr>
            <w:tcW w:w="2244" w:type="dxa"/>
            <w:tcBorders>
              <w:left w:val="single" w:sz="4" w:space="0" w:color="auto"/>
              <w:bottom w:val="single" w:sz="4" w:space="0" w:color="auto"/>
              <w:right w:val="single" w:sz="4" w:space="0" w:color="auto"/>
            </w:tcBorders>
            <w:shd w:val="clear" w:color="auto" w:fill="auto"/>
            <w:vAlign w:val="center"/>
          </w:tcPr>
          <w:p w:rsidR="007C52DC" w:rsidRPr="004568AC" w:rsidRDefault="007C52DC" w:rsidP="00414996">
            <w:pPr>
              <w:widowControl w:val="0"/>
              <w:autoSpaceDE w:val="0"/>
              <w:autoSpaceDN w:val="0"/>
              <w:adjustRightInd w:val="0"/>
              <w:jc w:val="center"/>
              <w:rPr>
                <w:sz w:val="21"/>
                <w:szCs w:val="21"/>
                <w:lang w:eastAsia="en-US"/>
              </w:rPr>
            </w:pPr>
            <w:r w:rsidRPr="004568AC">
              <w:rPr>
                <w:sz w:val="21"/>
                <w:szCs w:val="21"/>
                <w:lang w:eastAsia="en-US"/>
              </w:rPr>
              <w:t>-</w:t>
            </w:r>
          </w:p>
        </w:tc>
      </w:tr>
      <w:tr w:rsidR="007C52DC" w:rsidRPr="007C52DC" w:rsidTr="00414996">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7C52DC" w:rsidRPr="004568AC" w:rsidRDefault="007C52DC" w:rsidP="00414996">
            <w:pPr>
              <w:jc w:val="center"/>
              <w:rPr>
                <w:sz w:val="21"/>
                <w:szCs w:val="21"/>
                <w:lang w:eastAsia="en-US"/>
              </w:rPr>
            </w:pPr>
            <w:r w:rsidRPr="004568AC">
              <w:rPr>
                <w:sz w:val="21"/>
                <w:szCs w:val="21"/>
                <w:lang w:eastAsia="en-US"/>
              </w:rPr>
              <w:t>2.</w:t>
            </w:r>
          </w:p>
        </w:tc>
        <w:tc>
          <w:tcPr>
            <w:tcW w:w="4419" w:type="dxa"/>
            <w:tcBorders>
              <w:top w:val="single" w:sz="4" w:space="0" w:color="auto"/>
              <w:left w:val="single" w:sz="4" w:space="0" w:color="auto"/>
              <w:bottom w:val="single" w:sz="4" w:space="0" w:color="auto"/>
              <w:right w:val="single" w:sz="4" w:space="0" w:color="auto"/>
            </w:tcBorders>
            <w:shd w:val="clear" w:color="auto" w:fill="auto"/>
            <w:vAlign w:val="center"/>
          </w:tcPr>
          <w:p w:rsidR="007C52DC" w:rsidRPr="004568AC" w:rsidRDefault="007C52DC" w:rsidP="004568AC">
            <w:pPr>
              <w:jc w:val="both"/>
              <w:rPr>
                <w:sz w:val="21"/>
                <w:szCs w:val="21"/>
                <w:lang w:eastAsia="en-US"/>
              </w:rPr>
            </w:pPr>
            <w:r w:rsidRPr="004568AC">
              <w:rPr>
                <w:sz w:val="21"/>
                <w:szCs w:val="21"/>
                <w:lang w:eastAsia="en-US"/>
              </w:rPr>
              <w:t>Внесение изменений в правила землепользования и застройки поселения;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C52DC" w:rsidRPr="004568AC" w:rsidRDefault="007C52DC" w:rsidP="00414996">
            <w:pPr>
              <w:jc w:val="center"/>
              <w:rPr>
                <w:sz w:val="21"/>
                <w:szCs w:val="21"/>
                <w:lang w:eastAsia="en-US"/>
              </w:rPr>
            </w:pPr>
            <w:r w:rsidRPr="004568AC">
              <w:rPr>
                <w:sz w:val="21"/>
                <w:szCs w:val="21"/>
                <w:lang w:eastAsia="en-US"/>
              </w:rPr>
              <w:t>единиц</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C52DC" w:rsidRPr="004568AC" w:rsidRDefault="007C52DC" w:rsidP="00414996">
            <w:pPr>
              <w:widowControl w:val="0"/>
              <w:autoSpaceDE w:val="0"/>
              <w:autoSpaceDN w:val="0"/>
              <w:adjustRightInd w:val="0"/>
              <w:jc w:val="center"/>
              <w:rPr>
                <w:sz w:val="21"/>
                <w:szCs w:val="21"/>
                <w:lang w:eastAsia="en-US"/>
              </w:rPr>
            </w:pPr>
            <w:r w:rsidRPr="004568AC">
              <w:rPr>
                <w:sz w:val="21"/>
                <w:szCs w:val="21"/>
                <w:lang w:eastAsia="en-US"/>
              </w:rPr>
              <w:t>0</w:t>
            </w: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rsidR="007C52DC" w:rsidRPr="004568AC" w:rsidRDefault="007C52DC" w:rsidP="00414996">
            <w:pPr>
              <w:widowControl w:val="0"/>
              <w:autoSpaceDE w:val="0"/>
              <w:autoSpaceDN w:val="0"/>
              <w:adjustRightInd w:val="0"/>
              <w:jc w:val="center"/>
              <w:rPr>
                <w:sz w:val="21"/>
                <w:szCs w:val="21"/>
                <w:lang w:eastAsia="en-US"/>
              </w:rPr>
            </w:pPr>
            <w:r w:rsidRPr="004568AC">
              <w:rPr>
                <w:sz w:val="21"/>
                <w:szCs w:val="21"/>
                <w:lang w:eastAsia="en-US"/>
              </w:rPr>
              <w:t>1</w:t>
            </w:r>
          </w:p>
        </w:tc>
        <w:tc>
          <w:tcPr>
            <w:tcW w:w="2150" w:type="dxa"/>
            <w:tcBorders>
              <w:top w:val="single" w:sz="4" w:space="0" w:color="auto"/>
              <w:left w:val="single" w:sz="4" w:space="0" w:color="auto"/>
              <w:bottom w:val="single" w:sz="4" w:space="0" w:color="auto"/>
              <w:right w:val="single" w:sz="4" w:space="0" w:color="auto"/>
            </w:tcBorders>
            <w:shd w:val="clear" w:color="auto" w:fill="auto"/>
            <w:vAlign w:val="center"/>
          </w:tcPr>
          <w:p w:rsidR="007C52DC" w:rsidRPr="004568AC" w:rsidRDefault="007C52DC" w:rsidP="00414996">
            <w:pPr>
              <w:widowControl w:val="0"/>
              <w:autoSpaceDE w:val="0"/>
              <w:autoSpaceDN w:val="0"/>
              <w:adjustRightInd w:val="0"/>
              <w:jc w:val="center"/>
              <w:rPr>
                <w:sz w:val="21"/>
                <w:szCs w:val="21"/>
                <w:lang w:eastAsia="en-US"/>
              </w:rPr>
            </w:pPr>
            <w:r w:rsidRPr="004568AC">
              <w:rPr>
                <w:sz w:val="21"/>
                <w:szCs w:val="21"/>
                <w:lang w:eastAsia="en-US"/>
              </w:rPr>
              <w:t>0</w:t>
            </w:r>
          </w:p>
        </w:tc>
        <w:tc>
          <w:tcPr>
            <w:tcW w:w="2244" w:type="dxa"/>
            <w:tcBorders>
              <w:left w:val="single" w:sz="4" w:space="0" w:color="auto"/>
              <w:bottom w:val="single" w:sz="4" w:space="0" w:color="auto"/>
              <w:right w:val="single" w:sz="4" w:space="0" w:color="auto"/>
            </w:tcBorders>
            <w:shd w:val="clear" w:color="auto" w:fill="auto"/>
            <w:vAlign w:val="center"/>
          </w:tcPr>
          <w:p w:rsidR="007C52DC" w:rsidRPr="004568AC" w:rsidRDefault="007C52DC" w:rsidP="00414996">
            <w:pPr>
              <w:widowControl w:val="0"/>
              <w:autoSpaceDE w:val="0"/>
              <w:autoSpaceDN w:val="0"/>
              <w:adjustRightInd w:val="0"/>
              <w:jc w:val="center"/>
              <w:rPr>
                <w:sz w:val="21"/>
                <w:szCs w:val="21"/>
                <w:lang w:eastAsia="en-US"/>
              </w:rPr>
            </w:pPr>
            <w:r w:rsidRPr="004568AC">
              <w:rPr>
                <w:sz w:val="21"/>
                <w:szCs w:val="21"/>
                <w:lang w:eastAsia="en-US"/>
              </w:rPr>
              <w:t>-</w:t>
            </w:r>
          </w:p>
        </w:tc>
      </w:tr>
      <w:tr w:rsidR="007C52DC" w:rsidRPr="007C52DC" w:rsidTr="00414996">
        <w:tc>
          <w:tcPr>
            <w:tcW w:w="967" w:type="dxa"/>
            <w:tcBorders>
              <w:top w:val="single" w:sz="4" w:space="0" w:color="auto"/>
              <w:left w:val="single" w:sz="4" w:space="0" w:color="auto"/>
              <w:bottom w:val="single" w:sz="4" w:space="0" w:color="auto"/>
              <w:right w:val="single" w:sz="4" w:space="0" w:color="auto"/>
            </w:tcBorders>
            <w:shd w:val="clear" w:color="auto" w:fill="auto"/>
          </w:tcPr>
          <w:p w:rsidR="007C52DC" w:rsidRPr="004568AC" w:rsidRDefault="007C52DC" w:rsidP="00414996">
            <w:pPr>
              <w:widowControl w:val="0"/>
              <w:autoSpaceDE w:val="0"/>
              <w:autoSpaceDN w:val="0"/>
              <w:adjustRightInd w:val="0"/>
              <w:jc w:val="center"/>
              <w:rPr>
                <w:sz w:val="21"/>
                <w:szCs w:val="21"/>
                <w:lang w:eastAsia="en-US"/>
              </w:rPr>
            </w:pPr>
            <w:r w:rsidRPr="004568AC">
              <w:rPr>
                <w:sz w:val="21"/>
                <w:szCs w:val="21"/>
                <w:lang w:eastAsia="en-US"/>
              </w:rPr>
              <w:t>3.</w:t>
            </w:r>
          </w:p>
        </w:tc>
        <w:tc>
          <w:tcPr>
            <w:tcW w:w="4419" w:type="dxa"/>
            <w:tcBorders>
              <w:top w:val="single" w:sz="4" w:space="0" w:color="auto"/>
              <w:left w:val="single" w:sz="4" w:space="0" w:color="auto"/>
              <w:bottom w:val="single" w:sz="4" w:space="0" w:color="auto"/>
              <w:right w:val="single" w:sz="4" w:space="0" w:color="auto"/>
            </w:tcBorders>
            <w:shd w:val="clear" w:color="auto" w:fill="auto"/>
          </w:tcPr>
          <w:p w:rsidR="007C52DC" w:rsidRPr="004568AC" w:rsidRDefault="007C52DC" w:rsidP="004568AC">
            <w:pPr>
              <w:widowControl w:val="0"/>
              <w:autoSpaceDE w:val="0"/>
              <w:autoSpaceDN w:val="0"/>
              <w:adjustRightInd w:val="0"/>
              <w:jc w:val="both"/>
              <w:rPr>
                <w:sz w:val="21"/>
                <w:szCs w:val="21"/>
                <w:lang w:eastAsia="en-US"/>
              </w:rPr>
            </w:pPr>
            <w:r w:rsidRPr="004568AC">
              <w:rPr>
                <w:sz w:val="21"/>
                <w:szCs w:val="21"/>
              </w:rPr>
              <w:t xml:space="preserve">Внесение в единый государственный реестр недвижимости </w:t>
            </w:r>
            <w:r w:rsidR="004568AC" w:rsidRPr="004568AC">
              <w:rPr>
                <w:sz w:val="21"/>
                <w:szCs w:val="21"/>
              </w:rPr>
              <w:t xml:space="preserve">откорректированных </w:t>
            </w:r>
            <w:r w:rsidRPr="004568AC">
              <w:rPr>
                <w:sz w:val="21"/>
                <w:szCs w:val="21"/>
              </w:rPr>
              <w:t xml:space="preserve">сведений о границах населенных пунктов муниципального образования </w:t>
            </w:r>
            <w:r w:rsidR="00B75023" w:rsidRPr="004568AC">
              <w:rPr>
                <w:sz w:val="21"/>
                <w:szCs w:val="21"/>
              </w:rPr>
              <w:t>Петровское</w:t>
            </w:r>
            <w:r w:rsidRPr="004568AC">
              <w:rPr>
                <w:sz w:val="21"/>
                <w:szCs w:val="21"/>
              </w:rPr>
              <w:t xml:space="preserve"> сельское поселение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C52DC" w:rsidRPr="004568AC" w:rsidRDefault="007C52DC" w:rsidP="00414996">
            <w:pPr>
              <w:widowControl w:val="0"/>
              <w:autoSpaceDE w:val="0"/>
              <w:autoSpaceDN w:val="0"/>
              <w:adjustRightInd w:val="0"/>
              <w:jc w:val="center"/>
              <w:rPr>
                <w:sz w:val="21"/>
                <w:szCs w:val="21"/>
                <w:lang w:eastAsia="en-US"/>
              </w:rPr>
            </w:pPr>
            <w:r w:rsidRPr="004568AC">
              <w:rPr>
                <w:sz w:val="21"/>
                <w:szCs w:val="21"/>
                <w:lang w:eastAsia="en-US"/>
              </w:rPr>
              <w:t>единиц</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C52DC" w:rsidRPr="004568AC" w:rsidRDefault="004568AC" w:rsidP="00414996">
            <w:pPr>
              <w:widowControl w:val="0"/>
              <w:autoSpaceDE w:val="0"/>
              <w:autoSpaceDN w:val="0"/>
              <w:adjustRightInd w:val="0"/>
              <w:jc w:val="center"/>
              <w:rPr>
                <w:sz w:val="21"/>
                <w:szCs w:val="21"/>
                <w:lang w:eastAsia="en-US"/>
              </w:rPr>
            </w:pPr>
            <w:r w:rsidRPr="004568AC">
              <w:rPr>
                <w:sz w:val="21"/>
                <w:szCs w:val="21"/>
                <w:lang w:eastAsia="en-US"/>
              </w:rPr>
              <w:t xml:space="preserve">0 </w:t>
            </w:r>
            <w:r w:rsidR="007C52DC" w:rsidRPr="004568AC">
              <w:rPr>
                <w:sz w:val="21"/>
                <w:szCs w:val="21"/>
                <w:lang w:eastAsia="en-US"/>
              </w:rPr>
              <w:t>населенных пунктов</w:t>
            </w: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rsidR="007C52DC" w:rsidRPr="004568AC" w:rsidRDefault="004568AC" w:rsidP="00414996">
            <w:pPr>
              <w:widowControl w:val="0"/>
              <w:autoSpaceDE w:val="0"/>
              <w:autoSpaceDN w:val="0"/>
              <w:adjustRightInd w:val="0"/>
              <w:jc w:val="center"/>
              <w:rPr>
                <w:sz w:val="21"/>
                <w:szCs w:val="21"/>
                <w:lang w:eastAsia="en-US"/>
              </w:rPr>
            </w:pPr>
            <w:r w:rsidRPr="004568AC">
              <w:rPr>
                <w:sz w:val="21"/>
                <w:szCs w:val="21"/>
                <w:lang w:eastAsia="en-US"/>
              </w:rPr>
              <w:t>0</w:t>
            </w:r>
            <w:r w:rsidR="007C52DC" w:rsidRPr="004568AC">
              <w:rPr>
                <w:sz w:val="21"/>
                <w:szCs w:val="21"/>
                <w:lang w:eastAsia="en-US"/>
              </w:rPr>
              <w:t xml:space="preserve"> населенных </w:t>
            </w:r>
          </w:p>
          <w:p w:rsidR="007C52DC" w:rsidRPr="004568AC" w:rsidRDefault="007C52DC" w:rsidP="00414996">
            <w:pPr>
              <w:widowControl w:val="0"/>
              <w:autoSpaceDE w:val="0"/>
              <w:autoSpaceDN w:val="0"/>
              <w:adjustRightInd w:val="0"/>
              <w:jc w:val="center"/>
              <w:rPr>
                <w:sz w:val="21"/>
                <w:szCs w:val="21"/>
                <w:lang w:eastAsia="en-US"/>
              </w:rPr>
            </w:pPr>
            <w:r w:rsidRPr="004568AC">
              <w:rPr>
                <w:sz w:val="21"/>
                <w:szCs w:val="21"/>
                <w:lang w:eastAsia="en-US"/>
              </w:rPr>
              <w:t>пунктов</w:t>
            </w:r>
          </w:p>
        </w:tc>
        <w:tc>
          <w:tcPr>
            <w:tcW w:w="2150" w:type="dxa"/>
            <w:tcBorders>
              <w:top w:val="single" w:sz="4" w:space="0" w:color="auto"/>
              <w:left w:val="single" w:sz="4" w:space="0" w:color="auto"/>
              <w:bottom w:val="single" w:sz="4" w:space="0" w:color="auto"/>
              <w:right w:val="single" w:sz="4" w:space="0" w:color="auto"/>
            </w:tcBorders>
            <w:shd w:val="clear" w:color="auto" w:fill="auto"/>
            <w:vAlign w:val="center"/>
          </w:tcPr>
          <w:p w:rsidR="007C52DC" w:rsidRPr="004568AC" w:rsidRDefault="004568AC" w:rsidP="00414996">
            <w:pPr>
              <w:widowControl w:val="0"/>
              <w:autoSpaceDE w:val="0"/>
              <w:autoSpaceDN w:val="0"/>
              <w:adjustRightInd w:val="0"/>
              <w:jc w:val="center"/>
              <w:rPr>
                <w:sz w:val="21"/>
                <w:szCs w:val="21"/>
                <w:lang w:eastAsia="en-US"/>
              </w:rPr>
            </w:pPr>
            <w:r w:rsidRPr="004568AC">
              <w:rPr>
                <w:sz w:val="21"/>
                <w:szCs w:val="21"/>
                <w:lang w:eastAsia="en-US"/>
              </w:rPr>
              <w:t>6</w:t>
            </w:r>
            <w:r w:rsidR="007C52DC" w:rsidRPr="004568AC">
              <w:rPr>
                <w:sz w:val="21"/>
                <w:szCs w:val="21"/>
                <w:lang w:eastAsia="en-US"/>
              </w:rPr>
              <w:t xml:space="preserve"> населенных пункта</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tcPr>
          <w:p w:rsidR="004568AC" w:rsidRPr="004568AC" w:rsidRDefault="004568AC" w:rsidP="004568AC">
            <w:pPr>
              <w:widowControl w:val="0"/>
              <w:autoSpaceDE w:val="0"/>
              <w:autoSpaceDN w:val="0"/>
              <w:adjustRightInd w:val="0"/>
              <w:jc w:val="center"/>
              <w:rPr>
                <w:sz w:val="21"/>
                <w:szCs w:val="21"/>
                <w:lang w:eastAsia="en-US"/>
              </w:rPr>
            </w:pPr>
            <w:r w:rsidRPr="004568AC">
              <w:rPr>
                <w:sz w:val="21"/>
                <w:szCs w:val="21"/>
                <w:lang w:eastAsia="en-US"/>
              </w:rPr>
              <w:t>6</w:t>
            </w:r>
            <w:r w:rsidR="007C52DC" w:rsidRPr="004568AC">
              <w:rPr>
                <w:sz w:val="21"/>
                <w:szCs w:val="21"/>
                <w:lang w:eastAsia="en-US"/>
              </w:rPr>
              <w:t xml:space="preserve"> </w:t>
            </w:r>
          </w:p>
          <w:p w:rsidR="007C52DC" w:rsidRPr="004568AC" w:rsidRDefault="007C52DC" w:rsidP="00414996">
            <w:pPr>
              <w:widowControl w:val="0"/>
              <w:autoSpaceDE w:val="0"/>
              <w:autoSpaceDN w:val="0"/>
              <w:adjustRightInd w:val="0"/>
              <w:jc w:val="center"/>
              <w:rPr>
                <w:sz w:val="21"/>
                <w:szCs w:val="21"/>
                <w:lang w:eastAsia="en-US"/>
              </w:rPr>
            </w:pPr>
          </w:p>
        </w:tc>
      </w:tr>
      <w:tr w:rsidR="007C52DC" w:rsidRPr="001B7C39" w:rsidTr="00414996">
        <w:tc>
          <w:tcPr>
            <w:tcW w:w="967" w:type="dxa"/>
            <w:tcBorders>
              <w:top w:val="single" w:sz="4" w:space="0" w:color="auto"/>
              <w:left w:val="single" w:sz="4" w:space="0" w:color="auto"/>
              <w:bottom w:val="single" w:sz="4" w:space="0" w:color="auto"/>
              <w:right w:val="single" w:sz="4" w:space="0" w:color="auto"/>
            </w:tcBorders>
            <w:shd w:val="clear" w:color="auto" w:fill="auto"/>
          </w:tcPr>
          <w:p w:rsidR="007C52DC" w:rsidRPr="004568AC" w:rsidRDefault="007C52DC" w:rsidP="00414996">
            <w:pPr>
              <w:widowControl w:val="0"/>
              <w:autoSpaceDE w:val="0"/>
              <w:autoSpaceDN w:val="0"/>
              <w:adjustRightInd w:val="0"/>
              <w:jc w:val="center"/>
              <w:rPr>
                <w:sz w:val="21"/>
                <w:szCs w:val="21"/>
                <w:lang w:eastAsia="en-US"/>
              </w:rPr>
            </w:pPr>
            <w:r w:rsidRPr="004568AC">
              <w:rPr>
                <w:sz w:val="21"/>
                <w:szCs w:val="21"/>
                <w:lang w:eastAsia="en-US"/>
              </w:rPr>
              <w:t>4.</w:t>
            </w:r>
          </w:p>
        </w:tc>
        <w:tc>
          <w:tcPr>
            <w:tcW w:w="4419" w:type="dxa"/>
            <w:tcBorders>
              <w:top w:val="single" w:sz="4" w:space="0" w:color="auto"/>
              <w:left w:val="single" w:sz="4" w:space="0" w:color="auto"/>
              <w:bottom w:val="single" w:sz="4" w:space="0" w:color="auto"/>
              <w:right w:val="single" w:sz="4" w:space="0" w:color="auto"/>
            </w:tcBorders>
            <w:shd w:val="clear" w:color="auto" w:fill="auto"/>
          </w:tcPr>
          <w:p w:rsidR="007C52DC" w:rsidRPr="004568AC" w:rsidRDefault="007C52DC" w:rsidP="004568AC">
            <w:pPr>
              <w:widowControl w:val="0"/>
              <w:autoSpaceDE w:val="0"/>
              <w:autoSpaceDN w:val="0"/>
              <w:adjustRightInd w:val="0"/>
              <w:jc w:val="both"/>
              <w:rPr>
                <w:sz w:val="21"/>
                <w:szCs w:val="21"/>
              </w:rPr>
            </w:pPr>
            <w:r w:rsidRPr="004568AC">
              <w:rPr>
                <w:sz w:val="21"/>
                <w:szCs w:val="21"/>
              </w:rPr>
              <w:t xml:space="preserve">Внесение в единый государственный реестр недвижимости сведений о </w:t>
            </w:r>
            <w:r w:rsidR="004568AC" w:rsidRPr="004568AC">
              <w:rPr>
                <w:sz w:val="21"/>
                <w:szCs w:val="21"/>
              </w:rPr>
              <w:t>территори</w:t>
            </w:r>
            <w:r w:rsidRPr="004568AC">
              <w:rPr>
                <w:sz w:val="21"/>
                <w:szCs w:val="21"/>
              </w:rPr>
              <w:t>а</w:t>
            </w:r>
            <w:r w:rsidR="004568AC" w:rsidRPr="004568AC">
              <w:rPr>
                <w:sz w:val="21"/>
                <w:szCs w:val="21"/>
              </w:rPr>
              <w:t>льных зонах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C52DC" w:rsidRPr="004568AC" w:rsidRDefault="007C52DC" w:rsidP="00414996">
            <w:pPr>
              <w:widowControl w:val="0"/>
              <w:autoSpaceDE w:val="0"/>
              <w:autoSpaceDN w:val="0"/>
              <w:adjustRightInd w:val="0"/>
              <w:jc w:val="center"/>
              <w:rPr>
                <w:sz w:val="21"/>
                <w:szCs w:val="21"/>
                <w:lang w:eastAsia="en-US"/>
              </w:rPr>
            </w:pPr>
            <w:r w:rsidRPr="004568AC">
              <w:rPr>
                <w:sz w:val="21"/>
                <w:szCs w:val="21"/>
                <w:lang w:eastAsia="en-US"/>
              </w:rPr>
              <w:t>единиц</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C52DC" w:rsidRPr="004568AC" w:rsidRDefault="004568AC" w:rsidP="00414996">
            <w:pPr>
              <w:widowControl w:val="0"/>
              <w:autoSpaceDE w:val="0"/>
              <w:autoSpaceDN w:val="0"/>
              <w:adjustRightInd w:val="0"/>
              <w:jc w:val="center"/>
              <w:rPr>
                <w:sz w:val="21"/>
                <w:szCs w:val="21"/>
                <w:lang w:eastAsia="en-US"/>
              </w:rPr>
            </w:pPr>
            <w:r w:rsidRPr="004568AC">
              <w:rPr>
                <w:sz w:val="21"/>
                <w:szCs w:val="21"/>
                <w:lang w:eastAsia="en-US"/>
              </w:rPr>
              <w:t>12</w:t>
            </w:r>
            <w:r w:rsidR="007C52DC" w:rsidRPr="004568AC">
              <w:rPr>
                <w:sz w:val="21"/>
                <w:szCs w:val="21"/>
                <w:lang w:eastAsia="en-US"/>
              </w:rPr>
              <w:t xml:space="preserve"> территориальных зон</w:t>
            </w: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rsidR="007C52DC" w:rsidRPr="004568AC" w:rsidRDefault="007C52DC" w:rsidP="00414996">
            <w:pPr>
              <w:widowControl w:val="0"/>
              <w:autoSpaceDE w:val="0"/>
              <w:autoSpaceDN w:val="0"/>
              <w:adjustRightInd w:val="0"/>
              <w:jc w:val="center"/>
              <w:rPr>
                <w:sz w:val="21"/>
                <w:szCs w:val="21"/>
                <w:lang w:eastAsia="en-US"/>
              </w:rPr>
            </w:pPr>
            <w:r w:rsidRPr="004568AC">
              <w:rPr>
                <w:sz w:val="21"/>
                <w:szCs w:val="21"/>
                <w:lang w:eastAsia="en-US"/>
              </w:rPr>
              <w:t>0 территориальных зон</w:t>
            </w:r>
          </w:p>
          <w:p w:rsidR="007C52DC" w:rsidRPr="004568AC" w:rsidRDefault="007C52DC" w:rsidP="00414996">
            <w:pPr>
              <w:widowControl w:val="0"/>
              <w:autoSpaceDE w:val="0"/>
              <w:autoSpaceDN w:val="0"/>
              <w:adjustRightInd w:val="0"/>
              <w:rPr>
                <w:sz w:val="21"/>
                <w:szCs w:val="21"/>
                <w:lang w:eastAsia="en-US"/>
              </w:rPr>
            </w:pPr>
          </w:p>
        </w:tc>
        <w:tc>
          <w:tcPr>
            <w:tcW w:w="2150" w:type="dxa"/>
            <w:tcBorders>
              <w:top w:val="single" w:sz="4" w:space="0" w:color="auto"/>
              <w:left w:val="single" w:sz="4" w:space="0" w:color="auto"/>
              <w:bottom w:val="single" w:sz="4" w:space="0" w:color="auto"/>
              <w:right w:val="single" w:sz="4" w:space="0" w:color="auto"/>
            </w:tcBorders>
            <w:shd w:val="clear" w:color="auto" w:fill="auto"/>
            <w:vAlign w:val="center"/>
          </w:tcPr>
          <w:p w:rsidR="007C52DC" w:rsidRPr="004568AC" w:rsidRDefault="007C52DC" w:rsidP="00414996">
            <w:pPr>
              <w:widowControl w:val="0"/>
              <w:autoSpaceDE w:val="0"/>
              <w:autoSpaceDN w:val="0"/>
              <w:adjustRightInd w:val="0"/>
              <w:jc w:val="center"/>
              <w:rPr>
                <w:sz w:val="21"/>
                <w:szCs w:val="21"/>
                <w:lang w:eastAsia="en-US"/>
              </w:rPr>
            </w:pPr>
            <w:r w:rsidRPr="004568AC">
              <w:rPr>
                <w:sz w:val="21"/>
                <w:szCs w:val="21"/>
                <w:lang w:eastAsia="en-US"/>
              </w:rPr>
              <w:t>0 территориальных зон</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tcPr>
          <w:p w:rsidR="007C52DC" w:rsidRPr="004568AC" w:rsidRDefault="004568AC" w:rsidP="00414996">
            <w:pPr>
              <w:widowControl w:val="0"/>
              <w:autoSpaceDE w:val="0"/>
              <w:autoSpaceDN w:val="0"/>
              <w:adjustRightInd w:val="0"/>
              <w:jc w:val="center"/>
              <w:rPr>
                <w:sz w:val="21"/>
                <w:szCs w:val="21"/>
                <w:lang w:eastAsia="en-US"/>
              </w:rPr>
            </w:pPr>
            <w:r w:rsidRPr="004568AC">
              <w:rPr>
                <w:sz w:val="21"/>
                <w:szCs w:val="21"/>
                <w:lang w:eastAsia="en-US"/>
              </w:rPr>
              <w:t>8</w:t>
            </w:r>
          </w:p>
        </w:tc>
      </w:tr>
    </w:tbl>
    <w:p w:rsidR="007C52DC" w:rsidRPr="001B7C39" w:rsidRDefault="007C52DC" w:rsidP="007C52DC">
      <w:pPr>
        <w:jc w:val="center"/>
        <w:rPr>
          <w:b/>
          <w:bCs/>
          <w:sz w:val="21"/>
          <w:szCs w:val="21"/>
        </w:rPr>
      </w:pPr>
    </w:p>
    <w:p w:rsidR="007C52DC" w:rsidRDefault="007C52DC" w:rsidP="007C52DC">
      <w:pPr>
        <w:ind w:right="-1"/>
        <w:jc w:val="right"/>
      </w:pPr>
    </w:p>
    <w:sectPr w:rsidR="007C52DC" w:rsidSect="00414996">
      <w:pgSz w:w="16838" w:h="11906" w:orient="landscape"/>
      <w:pgMar w:top="567" w:right="425" w:bottom="1418" w:left="567" w:header="284"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Roman">
    <w:altName w:val="MS Mincho"/>
    <w:panose1 w:val="00000000000000000000"/>
    <w:charset w:val="80"/>
    <w:family w:val="roman"/>
    <w:notTrueType/>
    <w:pitch w:val="default"/>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rPr>
        <w:rFonts w:hint="default"/>
        <w:b w:val="0"/>
        <w:sz w:val="23"/>
      </w:r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10250E9C"/>
    <w:multiLevelType w:val="hybridMultilevel"/>
    <w:tmpl w:val="515232C2"/>
    <w:lvl w:ilvl="0" w:tplc="ABDA5678">
      <w:numFmt w:val="bullet"/>
      <w:lvlText w:val="-"/>
      <w:lvlJc w:val="left"/>
      <w:pPr>
        <w:ind w:left="252" w:hanging="142"/>
      </w:pPr>
      <w:rPr>
        <w:rFonts w:ascii="Times New Roman" w:eastAsia="Times New Roman" w:hAnsi="Times New Roman" w:cs="Times New Roman" w:hint="default"/>
        <w:w w:val="99"/>
        <w:sz w:val="24"/>
        <w:szCs w:val="24"/>
        <w:lang w:val="ru-RU" w:eastAsia="ru-RU" w:bidi="ru-RU"/>
      </w:rPr>
    </w:lvl>
    <w:lvl w:ilvl="1" w:tplc="B4F000AA">
      <w:numFmt w:val="bullet"/>
      <w:lvlText w:val="•"/>
      <w:lvlJc w:val="left"/>
      <w:pPr>
        <w:ind w:left="1310" w:hanging="142"/>
      </w:pPr>
      <w:rPr>
        <w:rFonts w:hint="default"/>
        <w:lang w:val="ru-RU" w:eastAsia="ru-RU" w:bidi="ru-RU"/>
      </w:rPr>
    </w:lvl>
    <w:lvl w:ilvl="2" w:tplc="F1E697B6">
      <w:numFmt w:val="bullet"/>
      <w:lvlText w:val="•"/>
      <w:lvlJc w:val="left"/>
      <w:pPr>
        <w:ind w:left="2361" w:hanging="142"/>
      </w:pPr>
      <w:rPr>
        <w:rFonts w:hint="default"/>
        <w:lang w:val="ru-RU" w:eastAsia="ru-RU" w:bidi="ru-RU"/>
      </w:rPr>
    </w:lvl>
    <w:lvl w:ilvl="3" w:tplc="8B78ED2C">
      <w:numFmt w:val="bullet"/>
      <w:lvlText w:val="•"/>
      <w:lvlJc w:val="left"/>
      <w:pPr>
        <w:ind w:left="3411" w:hanging="142"/>
      </w:pPr>
      <w:rPr>
        <w:rFonts w:hint="default"/>
        <w:lang w:val="ru-RU" w:eastAsia="ru-RU" w:bidi="ru-RU"/>
      </w:rPr>
    </w:lvl>
    <w:lvl w:ilvl="4" w:tplc="5DAA96D2">
      <w:numFmt w:val="bullet"/>
      <w:lvlText w:val="•"/>
      <w:lvlJc w:val="left"/>
      <w:pPr>
        <w:ind w:left="4462" w:hanging="142"/>
      </w:pPr>
      <w:rPr>
        <w:rFonts w:hint="default"/>
        <w:lang w:val="ru-RU" w:eastAsia="ru-RU" w:bidi="ru-RU"/>
      </w:rPr>
    </w:lvl>
    <w:lvl w:ilvl="5" w:tplc="8EC0EE86">
      <w:numFmt w:val="bullet"/>
      <w:lvlText w:val="•"/>
      <w:lvlJc w:val="left"/>
      <w:pPr>
        <w:ind w:left="5513" w:hanging="142"/>
      </w:pPr>
      <w:rPr>
        <w:rFonts w:hint="default"/>
        <w:lang w:val="ru-RU" w:eastAsia="ru-RU" w:bidi="ru-RU"/>
      </w:rPr>
    </w:lvl>
    <w:lvl w:ilvl="6" w:tplc="5066ABF8">
      <w:numFmt w:val="bullet"/>
      <w:lvlText w:val="•"/>
      <w:lvlJc w:val="left"/>
      <w:pPr>
        <w:ind w:left="6563" w:hanging="142"/>
      </w:pPr>
      <w:rPr>
        <w:rFonts w:hint="default"/>
        <w:lang w:val="ru-RU" w:eastAsia="ru-RU" w:bidi="ru-RU"/>
      </w:rPr>
    </w:lvl>
    <w:lvl w:ilvl="7" w:tplc="E81E5F56">
      <w:numFmt w:val="bullet"/>
      <w:lvlText w:val="•"/>
      <w:lvlJc w:val="left"/>
      <w:pPr>
        <w:ind w:left="7614" w:hanging="142"/>
      </w:pPr>
      <w:rPr>
        <w:rFonts w:hint="default"/>
        <w:lang w:val="ru-RU" w:eastAsia="ru-RU" w:bidi="ru-RU"/>
      </w:rPr>
    </w:lvl>
    <w:lvl w:ilvl="8" w:tplc="BBB0D5F8">
      <w:numFmt w:val="bullet"/>
      <w:lvlText w:val="•"/>
      <w:lvlJc w:val="left"/>
      <w:pPr>
        <w:ind w:left="8665" w:hanging="142"/>
      </w:pPr>
      <w:rPr>
        <w:rFonts w:hint="default"/>
        <w:lang w:val="ru-RU" w:eastAsia="ru-RU" w:bidi="ru-RU"/>
      </w:rPr>
    </w:lvl>
  </w:abstractNum>
  <w:abstractNum w:abstractNumId="3" w15:restartNumberingAfterBreak="0">
    <w:nsid w:val="146A6504"/>
    <w:multiLevelType w:val="hybridMultilevel"/>
    <w:tmpl w:val="A4CA5110"/>
    <w:lvl w:ilvl="0" w:tplc="46106878">
      <w:start w:val="1"/>
      <w:numFmt w:val="decimal"/>
      <w:lvlText w:val="%1."/>
      <w:lvlJc w:val="left"/>
      <w:pPr>
        <w:tabs>
          <w:tab w:val="num" w:pos="720"/>
        </w:tabs>
        <w:ind w:left="720" w:hanging="360"/>
      </w:pPr>
      <w:rPr>
        <w:rFonts w:hint="default"/>
        <w:b/>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08D784B"/>
    <w:multiLevelType w:val="hybridMultilevel"/>
    <w:tmpl w:val="4712CFE2"/>
    <w:lvl w:ilvl="0" w:tplc="7F229F4C">
      <w:start w:val="1"/>
      <w:numFmt w:val="decimal"/>
      <w:lvlText w:val="%1)"/>
      <w:lvlJc w:val="left"/>
      <w:pPr>
        <w:ind w:left="1212" w:hanging="286"/>
      </w:pPr>
      <w:rPr>
        <w:rFonts w:ascii="Times New Roman" w:eastAsia="Times New Roman" w:hAnsi="Times New Roman" w:cs="Times New Roman" w:hint="default"/>
        <w:w w:val="100"/>
        <w:sz w:val="24"/>
        <w:szCs w:val="24"/>
        <w:lang w:val="ru-RU" w:eastAsia="ru-RU" w:bidi="ru-RU"/>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5" w15:restartNumberingAfterBreak="0">
    <w:nsid w:val="28824FA8"/>
    <w:multiLevelType w:val="hybridMultilevel"/>
    <w:tmpl w:val="10446B32"/>
    <w:lvl w:ilvl="0" w:tplc="2EE209DC">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32199C"/>
    <w:multiLevelType w:val="hybridMultilevel"/>
    <w:tmpl w:val="62FA9CEC"/>
    <w:lvl w:ilvl="0" w:tplc="98660CA0">
      <w:numFmt w:val="bullet"/>
      <w:lvlText w:val="-"/>
      <w:lvlJc w:val="left"/>
      <w:pPr>
        <w:ind w:left="140" w:hanging="140"/>
      </w:pPr>
      <w:rPr>
        <w:rFonts w:ascii="Times New Roman" w:eastAsia="Times New Roman" w:hAnsi="Times New Roman" w:cs="Times New Roman" w:hint="default"/>
        <w:w w:val="99"/>
        <w:sz w:val="24"/>
        <w:szCs w:val="24"/>
        <w:lang w:val="ru-RU" w:eastAsia="ru-RU" w:bidi="ru-RU"/>
      </w:rPr>
    </w:lvl>
    <w:lvl w:ilvl="1" w:tplc="C090DAB6">
      <w:numFmt w:val="bullet"/>
      <w:lvlText w:val="•"/>
      <w:lvlJc w:val="left"/>
      <w:pPr>
        <w:ind w:left="753" w:hanging="140"/>
      </w:pPr>
      <w:rPr>
        <w:rFonts w:hint="default"/>
        <w:lang w:val="ru-RU" w:eastAsia="ru-RU" w:bidi="ru-RU"/>
      </w:rPr>
    </w:lvl>
    <w:lvl w:ilvl="2" w:tplc="FA124A9A">
      <w:numFmt w:val="bullet"/>
      <w:lvlText w:val="•"/>
      <w:lvlJc w:val="left"/>
      <w:pPr>
        <w:ind w:left="1373" w:hanging="140"/>
      </w:pPr>
      <w:rPr>
        <w:rFonts w:hint="default"/>
        <w:lang w:val="ru-RU" w:eastAsia="ru-RU" w:bidi="ru-RU"/>
      </w:rPr>
    </w:lvl>
    <w:lvl w:ilvl="3" w:tplc="7D6C3732">
      <w:numFmt w:val="bullet"/>
      <w:lvlText w:val="•"/>
      <w:lvlJc w:val="left"/>
      <w:pPr>
        <w:ind w:left="1994" w:hanging="140"/>
      </w:pPr>
      <w:rPr>
        <w:rFonts w:hint="default"/>
        <w:lang w:val="ru-RU" w:eastAsia="ru-RU" w:bidi="ru-RU"/>
      </w:rPr>
    </w:lvl>
    <w:lvl w:ilvl="4" w:tplc="C5421916">
      <w:numFmt w:val="bullet"/>
      <w:lvlText w:val="•"/>
      <w:lvlJc w:val="left"/>
      <w:pPr>
        <w:ind w:left="2614" w:hanging="140"/>
      </w:pPr>
      <w:rPr>
        <w:rFonts w:hint="default"/>
        <w:lang w:val="ru-RU" w:eastAsia="ru-RU" w:bidi="ru-RU"/>
      </w:rPr>
    </w:lvl>
    <w:lvl w:ilvl="5" w:tplc="A74ED52E">
      <w:numFmt w:val="bullet"/>
      <w:lvlText w:val="•"/>
      <w:lvlJc w:val="left"/>
      <w:pPr>
        <w:ind w:left="3235" w:hanging="140"/>
      </w:pPr>
      <w:rPr>
        <w:rFonts w:hint="default"/>
        <w:lang w:val="ru-RU" w:eastAsia="ru-RU" w:bidi="ru-RU"/>
      </w:rPr>
    </w:lvl>
    <w:lvl w:ilvl="6" w:tplc="D3ECB970">
      <w:numFmt w:val="bullet"/>
      <w:lvlText w:val="•"/>
      <w:lvlJc w:val="left"/>
      <w:pPr>
        <w:ind w:left="3855" w:hanging="140"/>
      </w:pPr>
      <w:rPr>
        <w:rFonts w:hint="default"/>
        <w:lang w:val="ru-RU" w:eastAsia="ru-RU" w:bidi="ru-RU"/>
      </w:rPr>
    </w:lvl>
    <w:lvl w:ilvl="7" w:tplc="92E49886">
      <w:numFmt w:val="bullet"/>
      <w:lvlText w:val="•"/>
      <w:lvlJc w:val="left"/>
      <w:pPr>
        <w:ind w:left="4475" w:hanging="140"/>
      </w:pPr>
      <w:rPr>
        <w:rFonts w:hint="default"/>
        <w:lang w:val="ru-RU" w:eastAsia="ru-RU" w:bidi="ru-RU"/>
      </w:rPr>
    </w:lvl>
    <w:lvl w:ilvl="8" w:tplc="D30884E8">
      <w:numFmt w:val="bullet"/>
      <w:lvlText w:val="•"/>
      <w:lvlJc w:val="left"/>
      <w:pPr>
        <w:ind w:left="5096" w:hanging="140"/>
      </w:pPr>
      <w:rPr>
        <w:rFonts w:hint="default"/>
        <w:lang w:val="ru-RU" w:eastAsia="ru-RU" w:bidi="ru-RU"/>
      </w:rPr>
    </w:lvl>
  </w:abstractNum>
  <w:abstractNum w:abstractNumId="7" w15:restartNumberingAfterBreak="0">
    <w:nsid w:val="3BB95AA3"/>
    <w:multiLevelType w:val="hybridMultilevel"/>
    <w:tmpl w:val="E8BAC0C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420E5224"/>
    <w:multiLevelType w:val="hybridMultilevel"/>
    <w:tmpl w:val="C7DCDEE8"/>
    <w:lvl w:ilvl="0" w:tplc="1CCE52E2">
      <w:numFmt w:val="bullet"/>
      <w:lvlText w:val="-"/>
      <w:lvlJc w:val="left"/>
      <w:pPr>
        <w:ind w:left="252" w:hanging="140"/>
      </w:pPr>
      <w:rPr>
        <w:rFonts w:ascii="Times New Roman" w:eastAsia="Times New Roman" w:hAnsi="Times New Roman" w:cs="Times New Roman" w:hint="default"/>
        <w:w w:val="99"/>
        <w:sz w:val="24"/>
        <w:szCs w:val="24"/>
        <w:lang w:val="ru-RU" w:eastAsia="ru-RU" w:bidi="ru-RU"/>
      </w:rPr>
    </w:lvl>
    <w:lvl w:ilvl="1" w:tplc="3EB62EC2">
      <w:numFmt w:val="bullet"/>
      <w:lvlText w:val="-"/>
      <w:lvlJc w:val="left"/>
      <w:pPr>
        <w:ind w:left="252" w:hanging="140"/>
      </w:pPr>
      <w:rPr>
        <w:rFonts w:ascii="Times New Roman" w:eastAsia="Times New Roman" w:hAnsi="Times New Roman" w:cs="Times New Roman" w:hint="default"/>
        <w:w w:val="99"/>
        <w:sz w:val="24"/>
        <w:szCs w:val="24"/>
        <w:lang w:val="ru-RU" w:eastAsia="ru-RU" w:bidi="ru-RU"/>
      </w:rPr>
    </w:lvl>
    <w:lvl w:ilvl="2" w:tplc="39527952">
      <w:numFmt w:val="bullet"/>
      <w:lvlText w:val="-"/>
      <w:lvlJc w:val="left"/>
      <w:pPr>
        <w:ind w:left="252" w:hanging="161"/>
      </w:pPr>
      <w:rPr>
        <w:rFonts w:ascii="Times New Roman" w:eastAsia="Times New Roman" w:hAnsi="Times New Roman" w:cs="Times New Roman" w:hint="default"/>
        <w:w w:val="99"/>
        <w:sz w:val="24"/>
        <w:szCs w:val="24"/>
        <w:lang w:val="ru-RU" w:eastAsia="ru-RU" w:bidi="ru-RU"/>
      </w:rPr>
    </w:lvl>
    <w:lvl w:ilvl="3" w:tplc="E354ADE6">
      <w:numFmt w:val="bullet"/>
      <w:lvlText w:val="•"/>
      <w:lvlJc w:val="left"/>
      <w:pPr>
        <w:ind w:left="3411" w:hanging="161"/>
      </w:pPr>
      <w:rPr>
        <w:rFonts w:hint="default"/>
        <w:lang w:val="ru-RU" w:eastAsia="ru-RU" w:bidi="ru-RU"/>
      </w:rPr>
    </w:lvl>
    <w:lvl w:ilvl="4" w:tplc="F42275A4">
      <w:numFmt w:val="bullet"/>
      <w:lvlText w:val="•"/>
      <w:lvlJc w:val="left"/>
      <w:pPr>
        <w:ind w:left="4462" w:hanging="161"/>
      </w:pPr>
      <w:rPr>
        <w:rFonts w:hint="default"/>
        <w:lang w:val="ru-RU" w:eastAsia="ru-RU" w:bidi="ru-RU"/>
      </w:rPr>
    </w:lvl>
    <w:lvl w:ilvl="5" w:tplc="873A6268">
      <w:numFmt w:val="bullet"/>
      <w:lvlText w:val="•"/>
      <w:lvlJc w:val="left"/>
      <w:pPr>
        <w:ind w:left="5513" w:hanging="161"/>
      </w:pPr>
      <w:rPr>
        <w:rFonts w:hint="default"/>
        <w:lang w:val="ru-RU" w:eastAsia="ru-RU" w:bidi="ru-RU"/>
      </w:rPr>
    </w:lvl>
    <w:lvl w:ilvl="6" w:tplc="95C67700">
      <w:numFmt w:val="bullet"/>
      <w:lvlText w:val="•"/>
      <w:lvlJc w:val="left"/>
      <w:pPr>
        <w:ind w:left="6563" w:hanging="161"/>
      </w:pPr>
      <w:rPr>
        <w:rFonts w:hint="default"/>
        <w:lang w:val="ru-RU" w:eastAsia="ru-RU" w:bidi="ru-RU"/>
      </w:rPr>
    </w:lvl>
    <w:lvl w:ilvl="7" w:tplc="DCB6ACB2">
      <w:numFmt w:val="bullet"/>
      <w:lvlText w:val="•"/>
      <w:lvlJc w:val="left"/>
      <w:pPr>
        <w:ind w:left="7614" w:hanging="161"/>
      </w:pPr>
      <w:rPr>
        <w:rFonts w:hint="default"/>
        <w:lang w:val="ru-RU" w:eastAsia="ru-RU" w:bidi="ru-RU"/>
      </w:rPr>
    </w:lvl>
    <w:lvl w:ilvl="8" w:tplc="9574122C">
      <w:numFmt w:val="bullet"/>
      <w:lvlText w:val="•"/>
      <w:lvlJc w:val="left"/>
      <w:pPr>
        <w:ind w:left="8665" w:hanging="161"/>
      </w:pPr>
      <w:rPr>
        <w:rFonts w:hint="default"/>
        <w:lang w:val="ru-RU" w:eastAsia="ru-RU" w:bidi="ru-RU"/>
      </w:rPr>
    </w:lvl>
  </w:abstractNum>
  <w:abstractNum w:abstractNumId="9" w15:restartNumberingAfterBreak="0">
    <w:nsid w:val="480E0589"/>
    <w:multiLevelType w:val="hybridMultilevel"/>
    <w:tmpl w:val="F0AE0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70B0D44"/>
    <w:multiLevelType w:val="hybridMultilevel"/>
    <w:tmpl w:val="06F06716"/>
    <w:lvl w:ilvl="0" w:tplc="A3709A66">
      <w:start w:val="1"/>
      <w:numFmt w:val="upperRoman"/>
      <w:lvlText w:val="%1."/>
      <w:lvlJc w:val="left"/>
      <w:pPr>
        <w:ind w:left="1153" w:hanging="214"/>
        <w:jc w:val="right"/>
      </w:pPr>
      <w:rPr>
        <w:rFonts w:ascii="Times New Roman" w:eastAsia="Times New Roman" w:hAnsi="Times New Roman" w:cs="Times New Roman" w:hint="default"/>
        <w:b/>
        <w:bCs/>
        <w:spacing w:val="-3"/>
        <w:w w:val="99"/>
        <w:sz w:val="24"/>
        <w:szCs w:val="24"/>
        <w:lang w:val="ru-RU" w:eastAsia="ru-RU" w:bidi="ru-RU"/>
      </w:rPr>
    </w:lvl>
    <w:lvl w:ilvl="1" w:tplc="D8083B9A">
      <w:start w:val="1"/>
      <w:numFmt w:val="decimal"/>
      <w:lvlText w:val="%2."/>
      <w:lvlJc w:val="left"/>
      <w:pPr>
        <w:ind w:left="252" w:hanging="267"/>
      </w:pPr>
      <w:rPr>
        <w:rFonts w:ascii="Times New Roman" w:eastAsia="Times New Roman" w:hAnsi="Times New Roman" w:cs="Times New Roman" w:hint="default"/>
        <w:w w:val="100"/>
        <w:sz w:val="24"/>
        <w:szCs w:val="24"/>
        <w:lang w:val="ru-RU" w:eastAsia="ru-RU" w:bidi="ru-RU"/>
      </w:rPr>
    </w:lvl>
    <w:lvl w:ilvl="2" w:tplc="E2BE1868">
      <w:numFmt w:val="bullet"/>
      <w:lvlText w:val="•"/>
      <w:lvlJc w:val="left"/>
      <w:pPr>
        <w:ind w:left="2227" w:hanging="267"/>
      </w:pPr>
      <w:rPr>
        <w:rFonts w:hint="default"/>
        <w:lang w:val="ru-RU" w:eastAsia="ru-RU" w:bidi="ru-RU"/>
      </w:rPr>
    </w:lvl>
    <w:lvl w:ilvl="3" w:tplc="B8FE7612">
      <w:numFmt w:val="bullet"/>
      <w:lvlText w:val="•"/>
      <w:lvlJc w:val="left"/>
      <w:pPr>
        <w:ind w:left="3294" w:hanging="267"/>
      </w:pPr>
      <w:rPr>
        <w:rFonts w:hint="default"/>
        <w:lang w:val="ru-RU" w:eastAsia="ru-RU" w:bidi="ru-RU"/>
      </w:rPr>
    </w:lvl>
    <w:lvl w:ilvl="4" w:tplc="2C342F4C">
      <w:numFmt w:val="bullet"/>
      <w:lvlText w:val="•"/>
      <w:lvlJc w:val="left"/>
      <w:pPr>
        <w:ind w:left="4362" w:hanging="267"/>
      </w:pPr>
      <w:rPr>
        <w:rFonts w:hint="default"/>
        <w:lang w:val="ru-RU" w:eastAsia="ru-RU" w:bidi="ru-RU"/>
      </w:rPr>
    </w:lvl>
    <w:lvl w:ilvl="5" w:tplc="C31EC95C">
      <w:numFmt w:val="bullet"/>
      <w:lvlText w:val="•"/>
      <w:lvlJc w:val="left"/>
      <w:pPr>
        <w:ind w:left="5429" w:hanging="267"/>
      </w:pPr>
      <w:rPr>
        <w:rFonts w:hint="default"/>
        <w:lang w:val="ru-RU" w:eastAsia="ru-RU" w:bidi="ru-RU"/>
      </w:rPr>
    </w:lvl>
    <w:lvl w:ilvl="6" w:tplc="7D92D080">
      <w:numFmt w:val="bullet"/>
      <w:lvlText w:val="•"/>
      <w:lvlJc w:val="left"/>
      <w:pPr>
        <w:ind w:left="6496" w:hanging="267"/>
      </w:pPr>
      <w:rPr>
        <w:rFonts w:hint="default"/>
        <w:lang w:val="ru-RU" w:eastAsia="ru-RU" w:bidi="ru-RU"/>
      </w:rPr>
    </w:lvl>
    <w:lvl w:ilvl="7" w:tplc="666A8D62">
      <w:numFmt w:val="bullet"/>
      <w:lvlText w:val="•"/>
      <w:lvlJc w:val="left"/>
      <w:pPr>
        <w:ind w:left="7564" w:hanging="267"/>
      </w:pPr>
      <w:rPr>
        <w:rFonts w:hint="default"/>
        <w:lang w:val="ru-RU" w:eastAsia="ru-RU" w:bidi="ru-RU"/>
      </w:rPr>
    </w:lvl>
    <w:lvl w:ilvl="8" w:tplc="6B809386">
      <w:numFmt w:val="bullet"/>
      <w:lvlText w:val="•"/>
      <w:lvlJc w:val="left"/>
      <w:pPr>
        <w:ind w:left="8631" w:hanging="267"/>
      </w:pPr>
      <w:rPr>
        <w:rFonts w:hint="default"/>
        <w:lang w:val="ru-RU" w:eastAsia="ru-RU" w:bidi="ru-RU"/>
      </w:rPr>
    </w:lvl>
  </w:abstractNum>
  <w:abstractNum w:abstractNumId="11" w15:restartNumberingAfterBreak="0">
    <w:nsid w:val="628F40C5"/>
    <w:multiLevelType w:val="hybridMultilevel"/>
    <w:tmpl w:val="ED7C4D3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98A2531"/>
    <w:multiLevelType w:val="hybridMultilevel"/>
    <w:tmpl w:val="00AACBE4"/>
    <w:lvl w:ilvl="0" w:tplc="63169DFC">
      <w:numFmt w:val="bullet"/>
      <w:lvlText w:val=""/>
      <w:lvlJc w:val="left"/>
      <w:pPr>
        <w:ind w:left="819" w:hanging="207"/>
      </w:pPr>
      <w:rPr>
        <w:rFonts w:ascii="Symbol" w:eastAsia="Symbol" w:hAnsi="Symbol" w:cs="Symbol" w:hint="default"/>
        <w:w w:val="100"/>
        <w:sz w:val="24"/>
        <w:szCs w:val="24"/>
        <w:lang w:val="ru-RU" w:eastAsia="ru-RU" w:bidi="ru-RU"/>
      </w:rPr>
    </w:lvl>
    <w:lvl w:ilvl="1" w:tplc="53D8EC62">
      <w:numFmt w:val="bullet"/>
      <w:lvlText w:val="•"/>
      <w:lvlJc w:val="left"/>
      <w:pPr>
        <w:ind w:left="1814" w:hanging="207"/>
      </w:pPr>
      <w:rPr>
        <w:rFonts w:hint="default"/>
        <w:lang w:val="ru-RU" w:eastAsia="ru-RU" w:bidi="ru-RU"/>
      </w:rPr>
    </w:lvl>
    <w:lvl w:ilvl="2" w:tplc="31308A2C">
      <w:numFmt w:val="bullet"/>
      <w:lvlText w:val="•"/>
      <w:lvlJc w:val="left"/>
      <w:pPr>
        <w:ind w:left="2809" w:hanging="207"/>
      </w:pPr>
      <w:rPr>
        <w:rFonts w:hint="default"/>
        <w:lang w:val="ru-RU" w:eastAsia="ru-RU" w:bidi="ru-RU"/>
      </w:rPr>
    </w:lvl>
    <w:lvl w:ilvl="3" w:tplc="5DE6C3F8">
      <w:numFmt w:val="bullet"/>
      <w:lvlText w:val="•"/>
      <w:lvlJc w:val="left"/>
      <w:pPr>
        <w:ind w:left="3803" w:hanging="207"/>
      </w:pPr>
      <w:rPr>
        <w:rFonts w:hint="default"/>
        <w:lang w:val="ru-RU" w:eastAsia="ru-RU" w:bidi="ru-RU"/>
      </w:rPr>
    </w:lvl>
    <w:lvl w:ilvl="4" w:tplc="A33E0302">
      <w:numFmt w:val="bullet"/>
      <w:lvlText w:val="•"/>
      <w:lvlJc w:val="left"/>
      <w:pPr>
        <w:ind w:left="4798" w:hanging="207"/>
      </w:pPr>
      <w:rPr>
        <w:rFonts w:hint="default"/>
        <w:lang w:val="ru-RU" w:eastAsia="ru-RU" w:bidi="ru-RU"/>
      </w:rPr>
    </w:lvl>
    <w:lvl w:ilvl="5" w:tplc="AF107C1C">
      <w:numFmt w:val="bullet"/>
      <w:lvlText w:val="•"/>
      <w:lvlJc w:val="left"/>
      <w:pPr>
        <w:ind w:left="5793" w:hanging="207"/>
      </w:pPr>
      <w:rPr>
        <w:rFonts w:hint="default"/>
        <w:lang w:val="ru-RU" w:eastAsia="ru-RU" w:bidi="ru-RU"/>
      </w:rPr>
    </w:lvl>
    <w:lvl w:ilvl="6" w:tplc="D3DA0A8C">
      <w:numFmt w:val="bullet"/>
      <w:lvlText w:val="•"/>
      <w:lvlJc w:val="left"/>
      <w:pPr>
        <w:ind w:left="6787" w:hanging="207"/>
      </w:pPr>
      <w:rPr>
        <w:rFonts w:hint="default"/>
        <w:lang w:val="ru-RU" w:eastAsia="ru-RU" w:bidi="ru-RU"/>
      </w:rPr>
    </w:lvl>
    <w:lvl w:ilvl="7" w:tplc="DB18D1BA">
      <w:numFmt w:val="bullet"/>
      <w:lvlText w:val="•"/>
      <w:lvlJc w:val="left"/>
      <w:pPr>
        <w:ind w:left="7782" w:hanging="207"/>
      </w:pPr>
      <w:rPr>
        <w:rFonts w:hint="default"/>
        <w:lang w:val="ru-RU" w:eastAsia="ru-RU" w:bidi="ru-RU"/>
      </w:rPr>
    </w:lvl>
    <w:lvl w:ilvl="8" w:tplc="6220F9AA">
      <w:numFmt w:val="bullet"/>
      <w:lvlText w:val="•"/>
      <w:lvlJc w:val="left"/>
      <w:pPr>
        <w:ind w:left="8777" w:hanging="207"/>
      </w:pPr>
      <w:rPr>
        <w:rFonts w:hint="default"/>
        <w:lang w:val="ru-RU" w:eastAsia="ru-RU" w:bidi="ru-RU"/>
      </w:rPr>
    </w:lvl>
  </w:abstractNum>
  <w:abstractNum w:abstractNumId="13" w15:restartNumberingAfterBreak="0">
    <w:nsid w:val="72EC0B15"/>
    <w:multiLevelType w:val="hybridMultilevel"/>
    <w:tmpl w:val="C59687D6"/>
    <w:lvl w:ilvl="0" w:tplc="910ABC16">
      <w:numFmt w:val="bullet"/>
      <w:lvlText w:val="-"/>
      <w:lvlJc w:val="left"/>
      <w:pPr>
        <w:ind w:left="48" w:hanging="154"/>
      </w:pPr>
      <w:rPr>
        <w:rFonts w:hint="default"/>
        <w:w w:val="100"/>
        <w:lang w:val="ru-RU" w:eastAsia="ru-RU" w:bidi="ru-RU"/>
      </w:rPr>
    </w:lvl>
    <w:lvl w:ilvl="1" w:tplc="3DA440F0">
      <w:numFmt w:val="bullet"/>
      <w:lvlText w:val="•"/>
      <w:lvlJc w:val="left"/>
      <w:pPr>
        <w:ind w:left="660" w:hanging="154"/>
      </w:pPr>
      <w:rPr>
        <w:rFonts w:hint="default"/>
        <w:lang w:val="ru-RU" w:eastAsia="ru-RU" w:bidi="ru-RU"/>
      </w:rPr>
    </w:lvl>
    <w:lvl w:ilvl="2" w:tplc="87786B04">
      <w:numFmt w:val="bullet"/>
      <w:lvlText w:val="•"/>
      <w:lvlJc w:val="left"/>
      <w:pPr>
        <w:ind w:left="1280" w:hanging="154"/>
      </w:pPr>
      <w:rPr>
        <w:rFonts w:hint="default"/>
        <w:lang w:val="ru-RU" w:eastAsia="ru-RU" w:bidi="ru-RU"/>
      </w:rPr>
    </w:lvl>
    <w:lvl w:ilvl="3" w:tplc="E8E41BF2">
      <w:numFmt w:val="bullet"/>
      <w:lvlText w:val="•"/>
      <w:lvlJc w:val="left"/>
      <w:pPr>
        <w:ind w:left="1901" w:hanging="154"/>
      </w:pPr>
      <w:rPr>
        <w:rFonts w:hint="default"/>
        <w:lang w:val="ru-RU" w:eastAsia="ru-RU" w:bidi="ru-RU"/>
      </w:rPr>
    </w:lvl>
    <w:lvl w:ilvl="4" w:tplc="83F8220C">
      <w:numFmt w:val="bullet"/>
      <w:lvlText w:val="•"/>
      <w:lvlJc w:val="left"/>
      <w:pPr>
        <w:ind w:left="2521" w:hanging="154"/>
      </w:pPr>
      <w:rPr>
        <w:rFonts w:hint="default"/>
        <w:lang w:val="ru-RU" w:eastAsia="ru-RU" w:bidi="ru-RU"/>
      </w:rPr>
    </w:lvl>
    <w:lvl w:ilvl="5" w:tplc="98EC2F0E">
      <w:numFmt w:val="bullet"/>
      <w:lvlText w:val="•"/>
      <w:lvlJc w:val="left"/>
      <w:pPr>
        <w:ind w:left="3142" w:hanging="154"/>
      </w:pPr>
      <w:rPr>
        <w:rFonts w:hint="default"/>
        <w:lang w:val="ru-RU" w:eastAsia="ru-RU" w:bidi="ru-RU"/>
      </w:rPr>
    </w:lvl>
    <w:lvl w:ilvl="6" w:tplc="BAA4C3D0">
      <w:numFmt w:val="bullet"/>
      <w:lvlText w:val="•"/>
      <w:lvlJc w:val="left"/>
      <w:pPr>
        <w:ind w:left="3762" w:hanging="154"/>
      </w:pPr>
      <w:rPr>
        <w:rFonts w:hint="default"/>
        <w:lang w:val="ru-RU" w:eastAsia="ru-RU" w:bidi="ru-RU"/>
      </w:rPr>
    </w:lvl>
    <w:lvl w:ilvl="7" w:tplc="AFACCA96">
      <w:numFmt w:val="bullet"/>
      <w:lvlText w:val="•"/>
      <w:lvlJc w:val="left"/>
      <w:pPr>
        <w:ind w:left="4382" w:hanging="154"/>
      </w:pPr>
      <w:rPr>
        <w:rFonts w:hint="default"/>
        <w:lang w:val="ru-RU" w:eastAsia="ru-RU" w:bidi="ru-RU"/>
      </w:rPr>
    </w:lvl>
    <w:lvl w:ilvl="8" w:tplc="5B647208">
      <w:numFmt w:val="bullet"/>
      <w:lvlText w:val="•"/>
      <w:lvlJc w:val="left"/>
      <w:pPr>
        <w:ind w:left="5003" w:hanging="154"/>
      </w:pPr>
      <w:rPr>
        <w:rFonts w:hint="default"/>
        <w:lang w:val="ru-RU" w:eastAsia="ru-RU" w:bidi="ru-RU"/>
      </w:rPr>
    </w:lvl>
  </w:abstractNum>
  <w:abstractNum w:abstractNumId="14" w15:restartNumberingAfterBreak="0">
    <w:nsid w:val="79A044C1"/>
    <w:multiLevelType w:val="hybridMultilevel"/>
    <w:tmpl w:val="B7828BF0"/>
    <w:lvl w:ilvl="0" w:tplc="928C877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D7B1C09"/>
    <w:multiLevelType w:val="hybridMultilevel"/>
    <w:tmpl w:val="5DF27CF6"/>
    <w:lvl w:ilvl="0" w:tplc="87184904">
      <w:numFmt w:val="bullet"/>
      <w:lvlText w:val="-"/>
      <w:lvlJc w:val="left"/>
      <w:pPr>
        <w:ind w:left="48" w:hanging="166"/>
      </w:pPr>
      <w:rPr>
        <w:rFonts w:ascii="Times New Roman" w:eastAsia="Times New Roman" w:hAnsi="Times New Roman" w:cs="Times New Roman" w:hint="default"/>
        <w:w w:val="99"/>
        <w:sz w:val="24"/>
        <w:szCs w:val="24"/>
        <w:lang w:val="ru-RU" w:eastAsia="ru-RU" w:bidi="ru-RU"/>
      </w:rPr>
    </w:lvl>
    <w:lvl w:ilvl="1" w:tplc="7BA4D9E4">
      <w:numFmt w:val="bullet"/>
      <w:lvlText w:val="•"/>
      <w:lvlJc w:val="left"/>
      <w:pPr>
        <w:ind w:left="660" w:hanging="166"/>
      </w:pPr>
      <w:rPr>
        <w:rFonts w:hint="default"/>
        <w:lang w:val="ru-RU" w:eastAsia="ru-RU" w:bidi="ru-RU"/>
      </w:rPr>
    </w:lvl>
    <w:lvl w:ilvl="2" w:tplc="844A7406">
      <w:numFmt w:val="bullet"/>
      <w:lvlText w:val="•"/>
      <w:lvlJc w:val="left"/>
      <w:pPr>
        <w:ind w:left="1280" w:hanging="166"/>
      </w:pPr>
      <w:rPr>
        <w:rFonts w:hint="default"/>
        <w:lang w:val="ru-RU" w:eastAsia="ru-RU" w:bidi="ru-RU"/>
      </w:rPr>
    </w:lvl>
    <w:lvl w:ilvl="3" w:tplc="9EC80C66">
      <w:numFmt w:val="bullet"/>
      <w:lvlText w:val="•"/>
      <w:lvlJc w:val="left"/>
      <w:pPr>
        <w:ind w:left="1901" w:hanging="166"/>
      </w:pPr>
      <w:rPr>
        <w:rFonts w:hint="default"/>
        <w:lang w:val="ru-RU" w:eastAsia="ru-RU" w:bidi="ru-RU"/>
      </w:rPr>
    </w:lvl>
    <w:lvl w:ilvl="4" w:tplc="20BE9490">
      <w:numFmt w:val="bullet"/>
      <w:lvlText w:val="•"/>
      <w:lvlJc w:val="left"/>
      <w:pPr>
        <w:ind w:left="2521" w:hanging="166"/>
      </w:pPr>
      <w:rPr>
        <w:rFonts w:hint="default"/>
        <w:lang w:val="ru-RU" w:eastAsia="ru-RU" w:bidi="ru-RU"/>
      </w:rPr>
    </w:lvl>
    <w:lvl w:ilvl="5" w:tplc="DA023C4C">
      <w:numFmt w:val="bullet"/>
      <w:lvlText w:val="•"/>
      <w:lvlJc w:val="left"/>
      <w:pPr>
        <w:ind w:left="3142" w:hanging="166"/>
      </w:pPr>
      <w:rPr>
        <w:rFonts w:hint="default"/>
        <w:lang w:val="ru-RU" w:eastAsia="ru-RU" w:bidi="ru-RU"/>
      </w:rPr>
    </w:lvl>
    <w:lvl w:ilvl="6" w:tplc="AF54CEB8">
      <w:numFmt w:val="bullet"/>
      <w:lvlText w:val="•"/>
      <w:lvlJc w:val="left"/>
      <w:pPr>
        <w:ind w:left="3762" w:hanging="166"/>
      </w:pPr>
      <w:rPr>
        <w:rFonts w:hint="default"/>
        <w:lang w:val="ru-RU" w:eastAsia="ru-RU" w:bidi="ru-RU"/>
      </w:rPr>
    </w:lvl>
    <w:lvl w:ilvl="7" w:tplc="DD0EF51A">
      <w:numFmt w:val="bullet"/>
      <w:lvlText w:val="•"/>
      <w:lvlJc w:val="left"/>
      <w:pPr>
        <w:ind w:left="4382" w:hanging="166"/>
      </w:pPr>
      <w:rPr>
        <w:rFonts w:hint="default"/>
        <w:lang w:val="ru-RU" w:eastAsia="ru-RU" w:bidi="ru-RU"/>
      </w:rPr>
    </w:lvl>
    <w:lvl w:ilvl="8" w:tplc="84DEC562">
      <w:numFmt w:val="bullet"/>
      <w:lvlText w:val="•"/>
      <w:lvlJc w:val="left"/>
      <w:pPr>
        <w:ind w:left="5003" w:hanging="166"/>
      </w:pPr>
      <w:rPr>
        <w:rFonts w:hint="default"/>
        <w:lang w:val="ru-RU" w:eastAsia="ru-RU" w:bidi="ru-RU"/>
      </w:rPr>
    </w:lvl>
  </w:abstractNum>
  <w:abstractNum w:abstractNumId="16" w15:restartNumberingAfterBreak="0">
    <w:nsid w:val="7F650CB5"/>
    <w:multiLevelType w:val="hybridMultilevel"/>
    <w:tmpl w:val="A732C32E"/>
    <w:lvl w:ilvl="0" w:tplc="0419000F">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1"/>
  </w:num>
  <w:num w:numId="2">
    <w:abstractNumId w:val="9"/>
  </w:num>
  <w:num w:numId="3">
    <w:abstractNumId w:val="5"/>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0"/>
  </w:num>
  <w:num w:numId="10">
    <w:abstractNumId w:val="14"/>
  </w:num>
  <w:num w:numId="11">
    <w:abstractNumId w:val="2"/>
  </w:num>
  <w:num w:numId="12">
    <w:abstractNumId w:val="8"/>
  </w:num>
  <w:num w:numId="13">
    <w:abstractNumId w:val="12"/>
  </w:num>
  <w:num w:numId="14">
    <w:abstractNumId w:val="10"/>
  </w:num>
  <w:num w:numId="15">
    <w:abstractNumId w:val="6"/>
  </w:num>
  <w:num w:numId="16">
    <w:abstractNumId w:val="15"/>
  </w:num>
  <w:num w:numId="17">
    <w:abstractNumId w:val="1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2"/>
  </w:compat>
  <w:rsids>
    <w:rsidRoot w:val="00BB2E0C"/>
    <w:rsid w:val="0001436B"/>
    <w:rsid w:val="00034174"/>
    <w:rsid w:val="000401E1"/>
    <w:rsid w:val="00082058"/>
    <w:rsid w:val="000A117E"/>
    <w:rsid w:val="000E26C5"/>
    <w:rsid w:val="00112347"/>
    <w:rsid w:val="001343FD"/>
    <w:rsid w:val="00145AF9"/>
    <w:rsid w:val="00195CE1"/>
    <w:rsid w:val="001A08CD"/>
    <w:rsid w:val="001B6483"/>
    <w:rsid w:val="001F1C53"/>
    <w:rsid w:val="0021354E"/>
    <w:rsid w:val="00251931"/>
    <w:rsid w:val="00263DF7"/>
    <w:rsid w:val="002A14AC"/>
    <w:rsid w:val="002A2D34"/>
    <w:rsid w:val="002C2FD2"/>
    <w:rsid w:val="003308A8"/>
    <w:rsid w:val="003455B3"/>
    <w:rsid w:val="003578AC"/>
    <w:rsid w:val="003B0AB2"/>
    <w:rsid w:val="003E6F35"/>
    <w:rsid w:val="004011D6"/>
    <w:rsid w:val="00414996"/>
    <w:rsid w:val="00434A11"/>
    <w:rsid w:val="004568AC"/>
    <w:rsid w:val="00492F25"/>
    <w:rsid w:val="004A37AD"/>
    <w:rsid w:val="004D2A8C"/>
    <w:rsid w:val="00501791"/>
    <w:rsid w:val="005117FB"/>
    <w:rsid w:val="005236D8"/>
    <w:rsid w:val="00527ABB"/>
    <w:rsid w:val="00531565"/>
    <w:rsid w:val="00544618"/>
    <w:rsid w:val="0055440E"/>
    <w:rsid w:val="0058561C"/>
    <w:rsid w:val="005F3787"/>
    <w:rsid w:val="00602FA2"/>
    <w:rsid w:val="00614A94"/>
    <w:rsid w:val="00614CCA"/>
    <w:rsid w:val="00643C34"/>
    <w:rsid w:val="006A1C6F"/>
    <w:rsid w:val="007153AB"/>
    <w:rsid w:val="00732455"/>
    <w:rsid w:val="00785C7F"/>
    <w:rsid w:val="00790BB2"/>
    <w:rsid w:val="007A7FF3"/>
    <w:rsid w:val="007C52DC"/>
    <w:rsid w:val="007D35F5"/>
    <w:rsid w:val="00800CA8"/>
    <w:rsid w:val="00801903"/>
    <w:rsid w:val="0081079C"/>
    <w:rsid w:val="0081321C"/>
    <w:rsid w:val="0082423D"/>
    <w:rsid w:val="00826F24"/>
    <w:rsid w:val="00847D3C"/>
    <w:rsid w:val="008B2B45"/>
    <w:rsid w:val="0090260F"/>
    <w:rsid w:val="00907FD7"/>
    <w:rsid w:val="00955B7D"/>
    <w:rsid w:val="009734B4"/>
    <w:rsid w:val="009E2342"/>
    <w:rsid w:val="009E4772"/>
    <w:rsid w:val="00A33899"/>
    <w:rsid w:val="00A46C30"/>
    <w:rsid w:val="00A74543"/>
    <w:rsid w:val="00AF4F53"/>
    <w:rsid w:val="00B11164"/>
    <w:rsid w:val="00B33AB8"/>
    <w:rsid w:val="00B75023"/>
    <w:rsid w:val="00BB1D84"/>
    <w:rsid w:val="00BB2E0C"/>
    <w:rsid w:val="00BC33F1"/>
    <w:rsid w:val="00BC7568"/>
    <w:rsid w:val="00BD2CA7"/>
    <w:rsid w:val="00BF4B83"/>
    <w:rsid w:val="00BF52CC"/>
    <w:rsid w:val="00C27C6B"/>
    <w:rsid w:val="00CB7C2B"/>
    <w:rsid w:val="00CD1B61"/>
    <w:rsid w:val="00CE6945"/>
    <w:rsid w:val="00CF1EDC"/>
    <w:rsid w:val="00CF76BE"/>
    <w:rsid w:val="00D15336"/>
    <w:rsid w:val="00D16381"/>
    <w:rsid w:val="00D704B0"/>
    <w:rsid w:val="00D710A4"/>
    <w:rsid w:val="00D76D5E"/>
    <w:rsid w:val="00DB0837"/>
    <w:rsid w:val="00DB2A5A"/>
    <w:rsid w:val="00E53A6B"/>
    <w:rsid w:val="00E636DE"/>
    <w:rsid w:val="00EE4BC4"/>
    <w:rsid w:val="00F13F17"/>
    <w:rsid w:val="00F322FD"/>
    <w:rsid w:val="00F55F59"/>
    <w:rsid w:val="00FA3F4D"/>
    <w:rsid w:val="00FA53A0"/>
    <w:rsid w:val="00FC1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5453E5-0F40-42CF-A734-412BF6AC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E0C"/>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492F25"/>
    <w:pPr>
      <w:keepNext/>
      <w:numPr>
        <w:numId w:val="9"/>
      </w:numPr>
      <w:suppressAutoHyphens/>
      <w:jc w:val="center"/>
      <w:outlineLvl w:val="0"/>
    </w:pPr>
    <w:rPr>
      <w:rFonts w:eastAsia="Times New Roman"/>
      <w:b/>
      <w:sz w:val="28"/>
      <w:lang w:eastAsia="ar-SA"/>
    </w:rPr>
  </w:style>
  <w:style w:type="paragraph" w:styleId="3">
    <w:name w:val="heading 3"/>
    <w:basedOn w:val="a"/>
    <w:next w:val="a"/>
    <w:link w:val="30"/>
    <w:qFormat/>
    <w:rsid w:val="00492F25"/>
    <w:pPr>
      <w:keepNext/>
      <w:numPr>
        <w:ilvl w:val="2"/>
        <w:numId w:val="9"/>
      </w:numPr>
      <w:suppressAutoHyphens/>
      <w:spacing w:before="240" w:after="60" w:line="276" w:lineRule="auto"/>
      <w:outlineLvl w:val="2"/>
    </w:pPr>
    <w:rPr>
      <w:rFonts w:ascii="Cambria" w:eastAsia="Times New Roman" w:hAnsi="Cambria" w:cs="Cambria"/>
      <w:b/>
      <w:bCs/>
      <w:sz w:val="26"/>
      <w:szCs w:val="26"/>
      <w:lang w:eastAsia="ar-SA"/>
    </w:rPr>
  </w:style>
  <w:style w:type="paragraph" w:styleId="4">
    <w:name w:val="heading 4"/>
    <w:basedOn w:val="a"/>
    <w:next w:val="a"/>
    <w:link w:val="40"/>
    <w:qFormat/>
    <w:rsid w:val="00492F25"/>
    <w:pPr>
      <w:keepNext/>
      <w:numPr>
        <w:ilvl w:val="3"/>
        <w:numId w:val="9"/>
      </w:numPr>
      <w:suppressAutoHyphens/>
      <w:spacing w:before="240" w:after="60" w:line="276" w:lineRule="auto"/>
      <w:outlineLvl w:val="3"/>
    </w:pPr>
    <w:rPr>
      <w:rFonts w:ascii="Calibri" w:eastAsia="Times New Roman" w:hAnsi="Calibri" w:cs="Calibri"/>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BB2E0C"/>
    <w:pPr>
      <w:ind w:left="720"/>
      <w:contextualSpacing/>
    </w:pPr>
  </w:style>
  <w:style w:type="paragraph" w:customStyle="1" w:styleId="12">
    <w:name w:val="Без интервала1"/>
    <w:rsid w:val="00BB2E0C"/>
    <w:pPr>
      <w:spacing w:after="0" w:line="240" w:lineRule="auto"/>
    </w:pPr>
    <w:rPr>
      <w:rFonts w:ascii="Arial Unicode MS" w:eastAsia="Arial Unicode MS" w:hAnsi="Arial Unicode MS" w:cs="Arial Unicode MS"/>
      <w:color w:val="000000"/>
      <w:sz w:val="24"/>
      <w:szCs w:val="24"/>
      <w:lang w:eastAsia="ru-RU"/>
    </w:rPr>
  </w:style>
  <w:style w:type="paragraph" w:styleId="a3">
    <w:name w:val="List Paragraph"/>
    <w:basedOn w:val="a"/>
    <w:uiPriority w:val="34"/>
    <w:qFormat/>
    <w:rsid w:val="00BB2E0C"/>
    <w:pPr>
      <w:ind w:left="720"/>
      <w:contextualSpacing/>
    </w:pPr>
  </w:style>
  <w:style w:type="paragraph" w:styleId="a4">
    <w:name w:val="No Spacing"/>
    <w:link w:val="a5"/>
    <w:qFormat/>
    <w:rsid w:val="004A37AD"/>
    <w:pPr>
      <w:spacing w:after="0" w:line="240" w:lineRule="auto"/>
    </w:pPr>
    <w:rPr>
      <w:rFonts w:ascii="Calibri" w:eastAsia="Times New Roman" w:hAnsi="Calibri" w:cs="Times New Roman"/>
      <w:lang w:eastAsia="ru-RU"/>
    </w:rPr>
  </w:style>
  <w:style w:type="character" w:styleId="a6">
    <w:name w:val="Hyperlink"/>
    <w:uiPriority w:val="99"/>
    <w:rsid w:val="001F1C53"/>
    <w:rPr>
      <w:color w:val="0000FF"/>
      <w:u w:val="single"/>
    </w:rPr>
  </w:style>
  <w:style w:type="paragraph" w:customStyle="1" w:styleId="ConsPlusCell">
    <w:name w:val="ConsPlusCell"/>
    <w:uiPriority w:val="99"/>
    <w:rsid w:val="004011D6"/>
    <w:pPr>
      <w:widowControl w:val="0"/>
      <w:suppressAutoHyphens/>
      <w:autoSpaceDE w:val="0"/>
      <w:spacing w:after="0" w:line="240" w:lineRule="auto"/>
    </w:pPr>
    <w:rPr>
      <w:rFonts w:ascii="Arial" w:eastAsia="Times New Roman" w:hAnsi="Arial" w:cs="Arial"/>
      <w:sz w:val="20"/>
      <w:szCs w:val="20"/>
      <w:lang w:eastAsia="ar-SA"/>
    </w:rPr>
  </w:style>
  <w:style w:type="paragraph" w:styleId="a7">
    <w:name w:val="Normal (Web)"/>
    <w:basedOn w:val="a"/>
    <w:uiPriority w:val="99"/>
    <w:semiHidden/>
    <w:unhideWhenUsed/>
    <w:rsid w:val="0001436B"/>
    <w:pPr>
      <w:suppressAutoHyphens/>
      <w:spacing w:after="200" w:line="276" w:lineRule="auto"/>
    </w:pPr>
    <w:rPr>
      <w:rFonts w:eastAsia="Times New Roman"/>
      <w:sz w:val="24"/>
      <w:szCs w:val="24"/>
      <w:lang w:eastAsia="ar-SA"/>
    </w:rPr>
  </w:style>
  <w:style w:type="paragraph" w:customStyle="1" w:styleId="13">
    <w:name w:val="1"/>
    <w:basedOn w:val="a"/>
    <w:next w:val="a7"/>
    <w:rsid w:val="00E53A6B"/>
    <w:pPr>
      <w:suppressAutoHyphens/>
      <w:spacing w:before="21" w:after="21"/>
    </w:pPr>
    <w:rPr>
      <w:rFonts w:ascii="Arial" w:eastAsia="Times New Roman" w:hAnsi="Arial" w:cs="Arial"/>
      <w:color w:val="332E2D"/>
      <w:spacing w:val="2"/>
      <w:sz w:val="24"/>
      <w:szCs w:val="24"/>
      <w:lang w:eastAsia="ar-SA"/>
    </w:rPr>
  </w:style>
  <w:style w:type="character" w:customStyle="1" w:styleId="a5">
    <w:name w:val="Без интервала Знак"/>
    <w:link w:val="a4"/>
    <w:rsid w:val="00E53A6B"/>
    <w:rPr>
      <w:rFonts w:ascii="Calibri" w:eastAsia="Times New Roman" w:hAnsi="Calibri" w:cs="Times New Roman"/>
      <w:lang w:eastAsia="ru-RU"/>
    </w:rPr>
  </w:style>
  <w:style w:type="character" w:customStyle="1" w:styleId="10">
    <w:name w:val="Заголовок 1 Знак"/>
    <w:basedOn w:val="a0"/>
    <w:link w:val="1"/>
    <w:rsid w:val="00492F25"/>
    <w:rPr>
      <w:rFonts w:ascii="Times New Roman" w:eastAsia="Times New Roman" w:hAnsi="Times New Roman" w:cs="Times New Roman"/>
      <w:b/>
      <w:sz w:val="28"/>
      <w:szCs w:val="20"/>
      <w:lang w:eastAsia="ar-SA"/>
    </w:rPr>
  </w:style>
  <w:style w:type="character" w:customStyle="1" w:styleId="30">
    <w:name w:val="Заголовок 3 Знак"/>
    <w:basedOn w:val="a0"/>
    <w:link w:val="3"/>
    <w:rsid w:val="00492F25"/>
    <w:rPr>
      <w:rFonts w:ascii="Cambria" w:eastAsia="Times New Roman" w:hAnsi="Cambria" w:cs="Cambria"/>
      <w:b/>
      <w:bCs/>
      <w:sz w:val="26"/>
      <w:szCs w:val="26"/>
      <w:lang w:eastAsia="ar-SA"/>
    </w:rPr>
  </w:style>
  <w:style w:type="character" w:customStyle="1" w:styleId="40">
    <w:name w:val="Заголовок 4 Знак"/>
    <w:basedOn w:val="a0"/>
    <w:link w:val="4"/>
    <w:rsid w:val="00492F25"/>
    <w:rPr>
      <w:rFonts w:ascii="Calibri" w:eastAsia="Times New Roman" w:hAnsi="Calibri" w:cs="Calibri"/>
      <w:b/>
      <w:bCs/>
      <w:sz w:val="28"/>
      <w:szCs w:val="28"/>
      <w:lang w:eastAsia="ar-SA"/>
    </w:rPr>
  </w:style>
  <w:style w:type="paragraph" w:styleId="a8">
    <w:name w:val="Body Text"/>
    <w:basedOn w:val="a"/>
    <w:link w:val="a9"/>
    <w:rsid w:val="00492F25"/>
    <w:pPr>
      <w:suppressAutoHyphens/>
      <w:spacing w:after="120" w:line="276" w:lineRule="auto"/>
    </w:pPr>
    <w:rPr>
      <w:rFonts w:ascii="Calibri" w:eastAsia="Times New Roman" w:hAnsi="Calibri" w:cs="Calibri"/>
      <w:sz w:val="22"/>
      <w:szCs w:val="22"/>
      <w:lang w:eastAsia="ar-SA"/>
    </w:rPr>
  </w:style>
  <w:style w:type="character" w:customStyle="1" w:styleId="a9">
    <w:name w:val="Основной текст Знак"/>
    <w:basedOn w:val="a0"/>
    <w:link w:val="a8"/>
    <w:rsid w:val="00492F25"/>
    <w:rPr>
      <w:rFonts w:ascii="Calibri" w:eastAsia="Times New Roman" w:hAnsi="Calibri" w:cs="Calibri"/>
      <w:lang w:eastAsia="ar-SA"/>
    </w:rPr>
  </w:style>
  <w:style w:type="paragraph" w:customStyle="1" w:styleId="TableParagraph">
    <w:name w:val="Table Paragraph"/>
    <w:basedOn w:val="a"/>
    <w:uiPriority w:val="1"/>
    <w:qFormat/>
    <w:rsid w:val="00492F25"/>
    <w:pPr>
      <w:widowControl w:val="0"/>
      <w:autoSpaceDE w:val="0"/>
      <w:autoSpaceDN w:val="0"/>
    </w:pPr>
    <w:rPr>
      <w:rFonts w:eastAsia="Times New Roman"/>
      <w:sz w:val="22"/>
      <w:szCs w:val="22"/>
      <w:lang w:bidi="ru-RU"/>
    </w:rPr>
  </w:style>
  <w:style w:type="character" w:customStyle="1" w:styleId="blk">
    <w:name w:val="blk"/>
    <w:basedOn w:val="a0"/>
    <w:rsid w:val="00492F25"/>
  </w:style>
  <w:style w:type="paragraph" w:styleId="aa">
    <w:name w:val="Balloon Text"/>
    <w:basedOn w:val="a"/>
    <w:link w:val="ab"/>
    <w:uiPriority w:val="99"/>
    <w:semiHidden/>
    <w:unhideWhenUsed/>
    <w:rsid w:val="00414996"/>
    <w:rPr>
      <w:rFonts w:ascii="Segoe UI" w:hAnsi="Segoe UI" w:cs="Segoe UI"/>
      <w:sz w:val="18"/>
      <w:szCs w:val="18"/>
    </w:rPr>
  </w:style>
  <w:style w:type="character" w:customStyle="1" w:styleId="ab">
    <w:name w:val="Текст выноски Знак"/>
    <w:basedOn w:val="a0"/>
    <w:link w:val="aa"/>
    <w:uiPriority w:val="99"/>
    <w:semiHidden/>
    <w:rsid w:val="00414996"/>
    <w:rPr>
      <w:rFonts w:ascii="Segoe UI" w:eastAsia="Calibri" w:hAnsi="Segoe UI" w:cs="Segoe UI"/>
      <w:sz w:val="18"/>
      <w:szCs w:val="18"/>
      <w:lang w:eastAsia="ru-RU"/>
    </w:rPr>
  </w:style>
  <w:style w:type="character" w:styleId="ac">
    <w:name w:val="FollowedHyperlink"/>
    <w:basedOn w:val="a0"/>
    <w:uiPriority w:val="99"/>
    <w:semiHidden/>
    <w:unhideWhenUsed/>
    <w:rsid w:val="00D153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556">
      <w:bodyDiv w:val="1"/>
      <w:marLeft w:val="0"/>
      <w:marRight w:val="0"/>
      <w:marTop w:val="0"/>
      <w:marBottom w:val="0"/>
      <w:divBdr>
        <w:top w:val="none" w:sz="0" w:space="0" w:color="auto"/>
        <w:left w:val="none" w:sz="0" w:space="0" w:color="auto"/>
        <w:bottom w:val="none" w:sz="0" w:space="0" w:color="auto"/>
        <w:right w:val="none" w:sz="0" w:space="0" w:color="auto"/>
      </w:divBdr>
    </w:div>
    <w:div w:id="129832769">
      <w:bodyDiv w:val="1"/>
      <w:marLeft w:val="0"/>
      <w:marRight w:val="0"/>
      <w:marTop w:val="0"/>
      <w:marBottom w:val="0"/>
      <w:divBdr>
        <w:top w:val="none" w:sz="0" w:space="0" w:color="auto"/>
        <w:left w:val="none" w:sz="0" w:space="0" w:color="auto"/>
        <w:bottom w:val="none" w:sz="0" w:space="0" w:color="auto"/>
        <w:right w:val="none" w:sz="0" w:space="0" w:color="auto"/>
      </w:divBdr>
    </w:div>
    <w:div w:id="346912034">
      <w:bodyDiv w:val="1"/>
      <w:marLeft w:val="0"/>
      <w:marRight w:val="0"/>
      <w:marTop w:val="0"/>
      <w:marBottom w:val="0"/>
      <w:divBdr>
        <w:top w:val="none" w:sz="0" w:space="0" w:color="auto"/>
        <w:left w:val="none" w:sz="0" w:space="0" w:color="auto"/>
        <w:bottom w:val="none" w:sz="0" w:space="0" w:color="auto"/>
        <w:right w:val="none" w:sz="0" w:space="0" w:color="auto"/>
      </w:divBdr>
    </w:div>
    <w:div w:id="474026281">
      <w:bodyDiv w:val="1"/>
      <w:marLeft w:val="0"/>
      <w:marRight w:val="0"/>
      <w:marTop w:val="0"/>
      <w:marBottom w:val="0"/>
      <w:divBdr>
        <w:top w:val="none" w:sz="0" w:space="0" w:color="auto"/>
        <w:left w:val="none" w:sz="0" w:space="0" w:color="auto"/>
        <w:bottom w:val="none" w:sz="0" w:space="0" w:color="auto"/>
        <w:right w:val="none" w:sz="0" w:space="0" w:color="auto"/>
      </w:divBdr>
    </w:div>
    <w:div w:id="545147047">
      <w:bodyDiv w:val="1"/>
      <w:marLeft w:val="0"/>
      <w:marRight w:val="0"/>
      <w:marTop w:val="0"/>
      <w:marBottom w:val="0"/>
      <w:divBdr>
        <w:top w:val="none" w:sz="0" w:space="0" w:color="auto"/>
        <w:left w:val="none" w:sz="0" w:space="0" w:color="auto"/>
        <w:bottom w:val="none" w:sz="0" w:space="0" w:color="auto"/>
        <w:right w:val="none" w:sz="0" w:space="0" w:color="auto"/>
      </w:divBdr>
    </w:div>
    <w:div w:id="1328748406">
      <w:bodyDiv w:val="1"/>
      <w:marLeft w:val="0"/>
      <w:marRight w:val="0"/>
      <w:marTop w:val="0"/>
      <w:marBottom w:val="0"/>
      <w:divBdr>
        <w:top w:val="none" w:sz="0" w:space="0" w:color="auto"/>
        <w:left w:val="none" w:sz="0" w:space="0" w:color="auto"/>
        <w:bottom w:val="none" w:sz="0" w:space="0" w:color="auto"/>
        <w:right w:val="none" w:sz="0" w:space="0" w:color="auto"/>
      </w:divBdr>
    </w:div>
    <w:div w:id="1538007367">
      <w:bodyDiv w:val="1"/>
      <w:marLeft w:val="0"/>
      <w:marRight w:val="0"/>
      <w:marTop w:val="0"/>
      <w:marBottom w:val="0"/>
      <w:divBdr>
        <w:top w:val="none" w:sz="0" w:space="0" w:color="auto"/>
        <w:left w:val="none" w:sz="0" w:space="0" w:color="auto"/>
        <w:bottom w:val="none" w:sz="0" w:space="0" w:color="auto"/>
        <w:right w:val="none" w:sz="0" w:space="0" w:color="auto"/>
      </w:divBdr>
    </w:div>
    <w:div w:id="179209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nsultant.ru/document/cons_doc_LAW_304211/08b3ecbcdc9a360ad1dc314150a63288867033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304211/08b3ecbcdc9a360ad1dc314150a632888670335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7DDCE9-80B4-47F2-856D-6C240F7D0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61</Pages>
  <Words>24134</Words>
  <Characters>137568</Characters>
  <Application>Microsoft Office Word</Application>
  <DocSecurity>0</DocSecurity>
  <Lines>1146</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2019-12-14T17:50:00Z</cp:lastPrinted>
  <dcterms:created xsi:type="dcterms:W3CDTF">2019-12-13T10:09:00Z</dcterms:created>
  <dcterms:modified xsi:type="dcterms:W3CDTF">2019-12-30T13:08:00Z</dcterms:modified>
</cp:coreProperties>
</file>