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97BBA" w:rsidRPr="00E97BBA" w:rsidRDefault="00E97BBA" w:rsidP="00E97BBA">
      <w:pPr>
        <w:widowControl w:val="0"/>
        <w:spacing w:after="0" w:line="274" w:lineRule="exact"/>
        <w:jc w:val="center"/>
        <w:outlineLvl w:val="0"/>
        <w:rPr>
          <w:rFonts w:ascii="Times New Roman" w:eastAsia="Times New Roman" w:hAnsi="Times New Roman" w:cs="Times New Roman"/>
          <w:b/>
          <w:bCs/>
          <w:color w:val="000000"/>
          <w:sz w:val="24"/>
          <w:szCs w:val="24"/>
          <w:lang w:eastAsia="ru-RU" w:bidi="ru-RU"/>
        </w:rPr>
      </w:pPr>
      <w:bookmarkStart w:id="0" w:name="bookmark0"/>
      <w:r w:rsidRPr="00E97BBA">
        <w:rPr>
          <w:rFonts w:ascii="Times New Roman" w:eastAsia="Times New Roman" w:hAnsi="Times New Roman" w:cs="Times New Roman"/>
          <w:b/>
          <w:bCs/>
          <w:color w:val="000000"/>
          <w:sz w:val="24"/>
          <w:szCs w:val="24"/>
          <w:lang w:eastAsia="ru-RU" w:bidi="ru-RU"/>
        </w:rPr>
        <w:t>Администрация муниципального образования Петровское сельское поселение</w:t>
      </w:r>
      <w:r w:rsidRPr="00E97BBA">
        <w:rPr>
          <w:rFonts w:ascii="Times New Roman" w:eastAsia="Times New Roman" w:hAnsi="Times New Roman" w:cs="Times New Roman"/>
          <w:b/>
          <w:bCs/>
          <w:color w:val="000000"/>
          <w:sz w:val="24"/>
          <w:szCs w:val="24"/>
          <w:lang w:eastAsia="ru-RU" w:bidi="ru-RU"/>
        </w:rPr>
        <w:br/>
        <w:t xml:space="preserve">муниципального образования </w:t>
      </w:r>
      <w:proofErr w:type="spellStart"/>
      <w:r w:rsidRPr="00E97BBA">
        <w:rPr>
          <w:rFonts w:ascii="Times New Roman" w:eastAsia="Times New Roman" w:hAnsi="Times New Roman" w:cs="Times New Roman"/>
          <w:b/>
          <w:bCs/>
          <w:color w:val="000000"/>
          <w:sz w:val="24"/>
          <w:szCs w:val="24"/>
          <w:lang w:eastAsia="ru-RU" w:bidi="ru-RU"/>
        </w:rPr>
        <w:t>Приозерский</w:t>
      </w:r>
      <w:proofErr w:type="spellEnd"/>
      <w:r w:rsidRPr="00E97BBA">
        <w:rPr>
          <w:rFonts w:ascii="Times New Roman" w:eastAsia="Times New Roman" w:hAnsi="Times New Roman" w:cs="Times New Roman"/>
          <w:b/>
          <w:bCs/>
          <w:color w:val="000000"/>
          <w:sz w:val="24"/>
          <w:szCs w:val="24"/>
          <w:lang w:eastAsia="ru-RU" w:bidi="ru-RU"/>
        </w:rPr>
        <w:t xml:space="preserve"> муниципальный район</w:t>
      </w:r>
      <w:bookmarkEnd w:id="0"/>
    </w:p>
    <w:p w:rsidR="00E97BBA" w:rsidRPr="00E97BBA" w:rsidRDefault="00E97BBA" w:rsidP="00E97BBA">
      <w:pPr>
        <w:widowControl w:val="0"/>
        <w:spacing w:after="0" w:line="274" w:lineRule="exact"/>
        <w:jc w:val="center"/>
        <w:outlineLvl w:val="0"/>
        <w:rPr>
          <w:rFonts w:ascii="Times New Roman" w:eastAsia="Times New Roman" w:hAnsi="Times New Roman" w:cs="Times New Roman"/>
          <w:b/>
          <w:bCs/>
          <w:color w:val="000000"/>
          <w:sz w:val="24"/>
          <w:szCs w:val="24"/>
          <w:lang w:eastAsia="ru-RU" w:bidi="ru-RU"/>
        </w:rPr>
      </w:pPr>
      <w:bookmarkStart w:id="1" w:name="bookmark1"/>
      <w:r w:rsidRPr="00E97BBA">
        <w:rPr>
          <w:rFonts w:ascii="Times New Roman" w:eastAsia="Times New Roman" w:hAnsi="Times New Roman" w:cs="Times New Roman"/>
          <w:b/>
          <w:bCs/>
          <w:color w:val="000000"/>
          <w:sz w:val="24"/>
          <w:szCs w:val="24"/>
          <w:lang w:eastAsia="ru-RU" w:bidi="ru-RU"/>
        </w:rPr>
        <w:t>Ленинградской области</w:t>
      </w:r>
      <w:bookmarkEnd w:id="1"/>
    </w:p>
    <w:p w:rsidR="00422852" w:rsidRDefault="00422852"/>
    <w:p w:rsidR="00E97BBA" w:rsidRDefault="00E97BBA" w:rsidP="00E97BBA">
      <w:pPr>
        <w:widowControl w:val="0"/>
        <w:spacing w:after="0" w:line="240" w:lineRule="exact"/>
        <w:jc w:val="center"/>
        <w:outlineLvl w:val="0"/>
        <w:rPr>
          <w:rFonts w:ascii="Times New Roman" w:eastAsia="Times New Roman" w:hAnsi="Times New Roman" w:cs="Times New Roman"/>
          <w:b/>
          <w:bCs/>
          <w:color w:val="000000"/>
          <w:sz w:val="24"/>
          <w:szCs w:val="24"/>
          <w:lang w:eastAsia="ru-RU" w:bidi="ru-RU"/>
        </w:rPr>
      </w:pPr>
      <w:bookmarkStart w:id="2" w:name="bookmark2"/>
      <w:r w:rsidRPr="00E97BBA">
        <w:rPr>
          <w:rFonts w:ascii="Times New Roman" w:eastAsia="Times New Roman" w:hAnsi="Times New Roman" w:cs="Times New Roman"/>
          <w:b/>
          <w:bCs/>
          <w:color w:val="000000"/>
          <w:sz w:val="24"/>
          <w:szCs w:val="24"/>
          <w:lang w:eastAsia="ru-RU" w:bidi="ru-RU"/>
        </w:rPr>
        <w:t>ПОСТАНОВЛЕНИЕ</w:t>
      </w:r>
      <w:bookmarkEnd w:id="2"/>
    </w:p>
    <w:p w:rsidR="00E97BBA" w:rsidRDefault="00E97BBA" w:rsidP="00E97BBA">
      <w:pPr>
        <w:widowControl w:val="0"/>
        <w:spacing w:after="0" w:line="240" w:lineRule="exact"/>
        <w:jc w:val="center"/>
        <w:outlineLvl w:val="0"/>
        <w:rPr>
          <w:rFonts w:ascii="Times New Roman" w:eastAsia="Times New Roman" w:hAnsi="Times New Roman" w:cs="Times New Roman"/>
          <w:b/>
          <w:bCs/>
          <w:color w:val="000000"/>
          <w:sz w:val="24"/>
          <w:szCs w:val="24"/>
          <w:lang w:eastAsia="ru-RU" w:bidi="ru-RU"/>
        </w:rPr>
      </w:pPr>
    </w:p>
    <w:p w:rsidR="00E97BBA" w:rsidRPr="00E97BBA" w:rsidRDefault="00E97BBA" w:rsidP="00E97BBA">
      <w:pPr>
        <w:widowControl w:val="0"/>
        <w:spacing w:after="0" w:line="240" w:lineRule="exact"/>
        <w:jc w:val="center"/>
        <w:outlineLvl w:val="0"/>
        <w:rPr>
          <w:rFonts w:ascii="Times New Roman" w:eastAsia="Times New Roman" w:hAnsi="Times New Roman" w:cs="Times New Roman"/>
          <w:b/>
          <w:bCs/>
          <w:color w:val="000000"/>
          <w:sz w:val="24"/>
          <w:szCs w:val="24"/>
          <w:lang w:eastAsia="ru-RU" w:bidi="ru-RU"/>
        </w:rPr>
      </w:pPr>
    </w:p>
    <w:p w:rsidR="00E97BBA" w:rsidRPr="00E97BBA" w:rsidRDefault="00E97BBA" w:rsidP="00E97BBA">
      <w:pPr>
        <w:widowControl w:val="0"/>
        <w:tabs>
          <w:tab w:val="left" w:pos="6782"/>
        </w:tabs>
        <w:spacing w:after="278" w:line="240" w:lineRule="exact"/>
        <w:jc w:val="both"/>
        <w:rPr>
          <w:rFonts w:ascii="Times New Roman" w:eastAsia="Times New Roman" w:hAnsi="Times New Roman" w:cs="Times New Roman"/>
          <w:color w:val="000000"/>
          <w:sz w:val="24"/>
          <w:szCs w:val="24"/>
          <w:lang w:eastAsia="ru-RU" w:bidi="ru-RU"/>
        </w:rPr>
      </w:pPr>
      <w:r w:rsidRPr="00E97BBA">
        <w:rPr>
          <w:rFonts w:ascii="Times New Roman" w:eastAsia="Times New Roman" w:hAnsi="Times New Roman" w:cs="Times New Roman"/>
          <w:color w:val="000000"/>
          <w:sz w:val="24"/>
          <w:szCs w:val="24"/>
          <w:lang w:eastAsia="ru-RU" w:bidi="ru-RU"/>
        </w:rPr>
        <w:t>От 19 декабря 2014 года</w:t>
      </w:r>
      <w:r w:rsidRPr="00E97BBA">
        <w:rPr>
          <w:rFonts w:ascii="Times New Roman" w:eastAsia="Times New Roman" w:hAnsi="Times New Roman" w:cs="Times New Roman"/>
          <w:color w:val="000000"/>
          <w:sz w:val="24"/>
          <w:szCs w:val="24"/>
          <w:lang w:eastAsia="ru-RU" w:bidi="ru-RU"/>
        </w:rPr>
        <w:tab/>
      </w:r>
      <w:r>
        <w:rPr>
          <w:rFonts w:ascii="Times New Roman" w:eastAsia="Times New Roman" w:hAnsi="Times New Roman" w:cs="Times New Roman"/>
          <w:color w:val="000000"/>
          <w:sz w:val="24"/>
          <w:szCs w:val="24"/>
          <w:lang w:eastAsia="ru-RU" w:bidi="ru-RU"/>
        </w:rPr>
        <w:t xml:space="preserve">         </w:t>
      </w:r>
      <w:r w:rsidRPr="00E97BBA">
        <w:rPr>
          <w:rFonts w:ascii="Times New Roman" w:eastAsia="Times New Roman" w:hAnsi="Times New Roman" w:cs="Times New Roman"/>
          <w:color w:val="000000"/>
          <w:sz w:val="24"/>
          <w:szCs w:val="24"/>
          <w:lang w:eastAsia="ru-RU" w:bidi="ru-RU"/>
        </w:rPr>
        <w:t>№ 269</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3"/>
      </w:tblGrid>
      <w:tr w:rsidR="00E97BBA" w:rsidTr="00E97BBA">
        <w:tc>
          <w:tcPr>
            <w:tcW w:w="4673" w:type="dxa"/>
          </w:tcPr>
          <w:p w:rsidR="00E97BBA" w:rsidRPr="00E97BBA" w:rsidRDefault="00E97BBA" w:rsidP="00E97BBA">
            <w:pPr>
              <w:jc w:val="both"/>
              <w:rPr>
                <w:rFonts w:ascii="Times New Roman" w:hAnsi="Times New Roman" w:cs="Times New Roman"/>
                <w:sz w:val="24"/>
                <w:szCs w:val="24"/>
              </w:rPr>
            </w:pPr>
            <w:r w:rsidRPr="00E97BBA">
              <w:rPr>
                <w:rFonts w:ascii="Times New Roman" w:hAnsi="Times New Roman" w:cs="Times New Roman"/>
                <w:sz w:val="24"/>
                <w:szCs w:val="24"/>
              </w:rPr>
              <w:t xml:space="preserve">Об утверждении Положения о порядке и сроках составления проекта бюджета муниципального образования Петровское сельское поселение муниципального образования </w:t>
            </w:r>
            <w:proofErr w:type="spellStart"/>
            <w:r w:rsidRPr="00E97BBA">
              <w:rPr>
                <w:rFonts w:ascii="Times New Roman" w:eastAsia="Calibri" w:hAnsi="Times New Roman" w:cs="Times New Roman"/>
                <w:sz w:val="24"/>
                <w:szCs w:val="24"/>
                <w:lang w:eastAsia="ru-RU"/>
              </w:rPr>
              <w:t>Приозерский</w:t>
            </w:r>
            <w:proofErr w:type="spellEnd"/>
            <w:r w:rsidRPr="00E97BBA">
              <w:rPr>
                <w:rFonts w:ascii="Times New Roman" w:eastAsia="Calibri" w:hAnsi="Times New Roman" w:cs="Times New Roman"/>
                <w:sz w:val="24"/>
                <w:szCs w:val="24"/>
                <w:lang w:eastAsia="ru-RU"/>
              </w:rPr>
              <w:t xml:space="preserve"> муниципальный район Ленинградской области на очередной финансовый год</w:t>
            </w:r>
          </w:p>
        </w:tc>
      </w:tr>
    </w:tbl>
    <w:p w:rsidR="00E97BBA" w:rsidRDefault="00E97BBA"/>
    <w:p w:rsidR="00E97BBA" w:rsidRPr="00E97BBA" w:rsidRDefault="00E97BBA" w:rsidP="00E97BBA">
      <w:pPr>
        <w:widowControl w:val="0"/>
        <w:spacing w:after="0" w:line="274" w:lineRule="exact"/>
        <w:jc w:val="both"/>
        <w:rPr>
          <w:rFonts w:ascii="Times New Roman" w:eastAsia="Times New Roman" w:hAnsi="Times New Roman" w:cs="Times New Roman"/>
          <w:color w:val="000000"/>
          <w:sz w:val="24"/>
          <w:szCs w:val="24"/>
          <w:lang w:eastAsia="ru-RU" w:bidi="ru-RU"/>
        </w:rPr>
      </w:pPr>
      <w:r w:rsidRPr="00E97BBA">
        <w:rPr>
          <w:rFonts w:ascii="Times New Roman" w:eastAsia="Times New Roman" w:hAnsi="Times New Roman" w:cs="Times New Roman"/>
          <w:color w:val="000000"/>
          <w:sz w:val="24"/>
          <w:szCs w:val="24"/>
          <w:lang w:eastAsia="ru-RU" w:bidi="ru-RU"/>
        </w:rPr>
        <w:t>В соответствии с абз.</w:t>
      </w:r>
      <w:r>
        <w:rPr>
          <w:rFonts w:ascii="Times New Roman" w:eastAsia="Times New Roman" w:hAnsi="Times New Roman" w:cs="Times New Roman"/>
          <w:color w:val="000000"/>
          <w:sz w:val="24"/>
          <w:szCs w:val="24"/>
          <w:lang w:eastAsia="ru-RU" w:bidi="ru-RU"/>
        </w:rPr>
        <w:t>3</w:t>
      </w:r>
      <w:r w:rsidRPr="00E97BBA">
        <w:rPr>
          <w:rFonts w:ascii="Times New Roman" w:eastAsia="Times New Roman" w:hAnsi="Times New Roman" w:cs="Times New Roman"/>
          <w:color w:val="000000"/>
          <w:sz w:val="24"/>
          <w:szCs w:val="24"/>
          <w:lang w:eastAsia="ru-RU" w:bidi="ru-RU"/>
        </w:rPr>
        <w:t xml:space="preserve"> и.2 ст. 169, ч.</w:t>
      </w:r>
      <w:r>
        <w:rPr>
          <w:rFonts w:ascii="Times New Roman" w:eastAsia="Times New Roman" w:hAnsi="Times New Roman" w:cs="Times New Roman"/>
          <w:color w:val="000000"/>
          <w:sz w:val="24"/>
          <w:szCs w:val="24"/>
          <w:lang w:eastAsia="ru-RU" w:bidi="ru-RU"/>
        </w:rPr>
        <w:t>3</w:t>
      </w:r>
      <w:r w:rsidRPr="00E97BBA">
        <w:rPr>
          <w:rFonts w:ascii="Times New Roman" w:eastAsia="Times New Roman" w:hAnsi="Times New Roman" w:cs="Times New Roman"/>
          <w:color w:val="000000"/>
          <w:sz w:val="24"/>
          <w:szCs w:val="24"/>
          <w:lang w:eastAsia="ru-RU" w:bidi="ru-RU"/>
        </w:rPr>
        <w:t xml:space="preserve"> ст. 184 Бюджетного кодекса Российской Федерации, Положением о бюджетном процессе муниципального образования Петровское сельское поселение муниципального образования </w:t>
      </w:r>
      <w:proofErr w:type="spellStart"/>
      <w:r w:rsidRPr="00E97BBA">
        <w:rPr>
          <w:rFonts w:ascii="Times New Roman" w:eastAsia="Times New Roman" w:hAnsi="Times New Roman" w:cs="Times New Roman"/>
          <w:color w:val="000000"/>
          <w:sz w:val="24"/>
          <w:szCs w:val="24"/>
          <w:lang w:eastAsia="ru-RU" w:bidi="ru-RU"/>
        </w:rPr>
        <w:t>Приозерский</w:t>
      </w:r>
      <w:proofErr w:type="spellEnd"/>
      <w:r w:rsidRPr="00E97BBA">
        <w:rPr>
          <w:rFonts w:ascii="Times New Roman" w:eastAsia="Times New Roman" w:hAnsi="Times New Roman" w:cs="Times New Roman"/>
          <w:color w:val="000000"/>
          <w:sz w:val="24"/>
          <w:szCs w:val="24"/>
          <w:lang w:eastAsia="ru-RU" w:bidi="ru-RU"/>
        </w:rPr>
        <w:t xml:space="preserve"> муниципальный район Ленинградской области, утвержденным </w:t>
      </w:r>
      <w:r>
        <w:rPr>
          <w:rFonts w:ascii="Times New Roman" w:eastAsia="Times New Roman" w:hAnsi="Times New Roman" w:cs="Times New Roman"/>
          <w:color w:val="000000"/>
          <w:sz w:val="24"/>
          <w:szCs w:val="24"/>
          <w:lang w:eastAsia="ru-RU" w:bidi="ru-RU"/>
        </w:rPr>
        <w:t>Решением Совета депутатов от 03.1</w:t>
      </w:r>
      <w:r w:rsidRPr="00E97BBA">
        <w:rPr>
          <w:rFonts w:ascii="Times New Roman" w:eastAsia="Times New Roman" w:hAnsi="Times New Roman" w:cs="Times New Roman"/>
          <w:color w:val="000000"/>
          <w:sz w:val="24"/>
          <w:szCs w:val="24"/>
          <w:lang w:eastAsia="ru-RU" w:bidi="ru-RU"/>
        </w:rPr>
        <w:t>2.2013 № 218, администрация муниципального образования Петровское сельское поселение ПОСТАНОВЛЯЕТ:</w:t>
      </w:r>
    </w:p>
    <w:p w:rsidR="00E97BBA" w:rsidRDefault="00E97BBA" w:rsidP="00E97BBA">
      <w:pPr>
        <w:pStyle w:val="a4"/>
        <w:widowControl w:val="0"/>
        <w:numPr>
          <w:ilvl w:val="0"/>
          <w:numId w:val="1"/>
        </w:numPr>
        <w:tabs>
          <w:tab w:val="left" w:pos="865"/>
        </w:tabs>
        <w:spacing w:after="0" w:line="274" w:lineRule="exact"/>
        <w:ind w:left="0" w:firstLine="567"/>
        <w:jc w:val="both"/>
        <w:rPr>
          <w:rFonts w:ascii="Times New Roman" w:eastAsia="Times New Roman" w:hAnsi="Times New Roman" w:cs="Times New Roman"/>
          <w:color w:val="000000"/>
          <w:sz w:val="24"/>
          <w:szCs w:val="24"/>
          <w:lang w:eastAsia="ru-RU" w:bidi="ru-RU"/>
        </w:rPr>
      </w:pPr>
      <w:r w:rsidRPr="00E97BBA">
        <w:rPr>
          <w:rFonts w:ascii="Times New Roman" w:eastAsia="Times New Roman" w:hAnsi="Times New Roman" w:cs="Times New Roman"/>
          <w:color w:val="000000"/>
          <w:sz w:val="24"/>
          <w:szCs w:val="24"/>
          <w:lang w:eastAsia="ru-RU" w:bidi="ru-RU"/>
        </w:rPr>
        <w:t xml:space="preserve">Утвердить Положение о порядке и сроках составления проекта бюджета муниципального образования Петровское сельское поселение муниципального образования </w:t>
      </w:r>
      <w:proofErr w:type="spellStart"/>
      <w:r w:rsidRPr="00E97BBA">
        <w:rPr>
          <w:rFonts w:ascii="Times New Roman" w:eastAsia="Times New Roman" w:hAnsi="Times New Roman" w:cs="Times New Roman"/>
          <w:color w:val="000000"/>
          <w:sz w:val="24"/>
          <w:szCs w:val="24"/>
          <w:lang w:eastAsia="ru-RU" w:bidi="ru-RU"/>
        </w:rPr>
        <w:t>Приозерский</w:t>
      </w:r>
      <w:proofErr w:type="spellEnd"/>
      <w:r w:rsidRPr="00E97BBA">
        <w:rPr>
          <w:rFonts w:ascii="Times New Roman" w:eastAsia="Times New Roman" w:hAnsi="Times New Roman" w:cs="Times New Roman"/>
          <w:color w:val="000000"/>
          <w:sz w:val="24"/>
          <w:szCs w:val="24"/>
          <w:lang w:eastAsia="ru-RU" w:bidi="ru-RU"/>
        </w:rPr>
        <w:t xml:space="preserve"> муниципальный район Ленинградской области на очередной финансовый год согласно приложению.</w:t>
      </w:r>
    </w:p>
    <w:p w:rsidR="00E97BBA" w:rsidRDefault="00E97BBA" w:rsidP="00E97BBA">
      <w:pPr>
        <w:pStyle w:val="a4"/>
        <w:widowControl w:val="0"/>
        <w:numPr>
          <w:ilvl w:val="0"/>
          <w:numId w:val="1"/>
        </w:numPr>
        <w:tabs>
          <w:tab w:val="left" w:pos="865"/>
        </w:tabs>
        <w:spacing w:after="0" w:line="274" w:lineRule="exact"/>
        <w:ind w:left="0" w:firstLine="567"/>
        <w:jc w:val="both"/>
        <w:rPr>
          <w:rFonts w:ascii="Times New Roman" w:eastAsia="Times New Roman" w:hAnsi="Times New Roman" w:cs="Times New Roman"/>
          <w:color w:val="000000"/>
          <w:sz w:val="24"/>
          <w:szCs w:val="24"/>
          <w:lang w:eastAsia="ru-RU" w:bidi="ru-RU"/>
        </w:rPr>
      </w:pPr>
      <w:r w:rsidRPr="00E97BBA">
        <w:rPr>
          <w:rFonts w:ascii="Times New Roman" w:eastAsia="Times New Roman" w:hAnsi="Times New Roman" w:cs="Times New Roman"/>
          <w:color w:val="000000"/>
          <w:sz w:val="24"/>
          <w:szCs w:val="24"/>
          <w:lang w:eastAsia="ru-RU" w:bidi="ru-RU"/>
        </w:rPr>
        <w:t xml:space="preserve">Контроль за исполнением настоящего постановления возложить на начальника сектора экономики и финансов администрации </w:t>
      </w:r>
      <w:proofErr w:type="spellStart"/>
      <w:r w:rsidRPr="00E97BBA">
        <w:rPr>
          <w:rFonts w:ascii="Times New Roman" w:eastAsia="Times New Roman" w:hAnsi="Times New Roman" w:cs="Times New Roman"/>
          <w:color w:val="000000"/>
          <w:sz w:val="24"/>
          <w:szCs w:val="24"/>
          <w:lang w:eastAsia="ru-RU" w:bidi="ru-RU"/>
        </w:rPr>
        <w:t>Итальянцеву</w:t>
      </w:r>
      <w:proofErr w:type="spellEnd"/>
      <w:r w:rsidRPr="00E97BBA">
        <w:rPr>
          <w:rFonts w:ascii="Times New Roman" w:eastAsia="Times New Roman" w:hAnsi="Times New Roman" w:cs="Times New Roman"/>
          <w:color w:val="000000"/>
          <w:sz w:val="24"/>
          <w:szCs w:val="24"/>
          <w:lang w:eastAsia="ru-RU" w:bidi="ru-RU"/>
        </w:rPr>
        <w:t xml:space="preserve"> О.С.</w:t>
      </w:r>
    </w:p>
    <w:p w:rsidR="00E97BBA" w:rsidRPr="00E97BBA" w:rsidRDefault="00E97BBA" w:rsidP="00E97BBA">
      <w:pPr>
        <w:pStyle w:val="a4"/>
        <w:widowControl w:val="0"/>
        <w:numPr>
          <w:ilvl w:val="0"/>
          <w:numId w:val="1"/>
        </w:numPr>
        <w:tabs>
          <w:tab w:val="left" w:pos="865"/>
        </w:tabs>
        <w:spacing w:after="0" w:line="274" w:lineRule="exact"/>
        <w:ind w:left="0" w:firstLine="567"/>
        <w:jc w:val="both"/>
        <w:rPr>
          <w:rFonts w:ascii="Times New Roman" w:eastAsia="Times New Roman" w:hAnsi="Times New Roman" w:cs="Times New Roman"/>
          <w:color w:val="000000"/>
          <w:sz w:val="24"/>
          <w:szCs w:val="24"/>
          <w:lang w:eastAsia="ru-RU" w:bidi="ru-RU"/>
        </w:rPr>
      </w:pPr>
      <w:r w:rsidRPr="00E97BBA">
        <w:rPr>
          <w:rFonts w:ascii="Times New Roman" w:eastAsia="Times New Roman" w:hAnsi="Times New Roman" w:cs="Times New Roman"/>
          <w:color w:val="000000"/>
          <w:sz w:val="24"/>
          <w:szCs w:val="24"/>
          <w:lang w:eastAsia="ru-RU" w:bidi="ru-RU"/>
        </w:rPr>
        <w:t>Данное постановление вступает в силу с момента официального опубликования в районной газете Красная звезда и на официальном сайте администрации в сети «Интернет».</w:t>
      </w:r>
    </w:p>
    <w:p w:rsidR="00E97BBA" w:rsidRDefault="00E97BBA" w:rsidP="00E97BBA">
      <w:pPr>
        <w:ind w:firstLine="567"/>
      </w:pPr>
    </w:p>
    <w:p w:rsidR="00E97BBA" w:rsidRDefault="00E97BBA" w:rsidP="00E97BBA">
      <w:pPr>
        <w:ind w:firstLine="567"/>
      </w:pPr>
    </w:p>
    <w:p w:rsidR="00E97BBA" w:rsidRDefault="00E97BBA" w:rsidP="00E97BBA">
      <w:pPr>
        <w:ind w:firstLine="567"/>
        <w:rPr>
          <w:rFonts w:ascii="Times New Roman" w:hAnsi="Times New Roman" w:cs="Times New Roman"/>
          <w:sz w:val="24"/>
        </w:rPr>
      </w:pPr>
      <w:r>
        <w:rPr>
          <w:rFonts w:ascii="Times New Roman" w:hAnsi="Times New Roman" w:cs="Times New Roman"/>
          <w:sz w:val="24"/>
        </w:rPr>
        <w:t>Глава администрации                                        В.А. Блюм</w:t>
      </w:r>
    </w:p>
    <w:p w:rsidR="00600B2D" w:rsidRDefault="00600B2D" w:rsidP="00E97BBA">
      <w:pPr>
        <w:ind w:firstLine="567"/>
        <w:rPr>
          <w:rFonts w:ascii="Times New Roman" w:hAnsi="Times New Roman" w:cs="Times New Roman"/>
          <w:sz w:val="24"/>
        </w:rPr>
      </w:pPr>
    </w:p>
    <w:p w:rsidR="00600B2D" w:rsidRDefault="00600B2D" w:rsidP="00E97BBA">
      <w:pPr>
        <w:ind w:firstLine="567"/>
        <w:rPr>
          <w:rFonts w:ascii="Times New Roman" w:hAnsi="Times New Roman" w:cs="Times New Roman"/>
          <w:sz w:val="24"/>
        </w:rPr>
      </w:pPr>
    </w:p>
    <w:p w:rsidR="00600B2D" w:rsidRDefault="00600B2D" w:rsidP="00E97BBA">
      <w:pPr>
        <w:ind w:firstLine="567"/>
        <w:rPr>
          <w:rFonts w:ascii="Times New Roman" w:hAnsi="Times New Roman" w:cs="Times New Roman"/>
          <w:sz w:val="24"/>
        </w:rPr>
      </w:pPr>
    </w:p>
    <w:p w:rsidR="00600B2D" w:rsidRDefault="00600B2D" w:rsidP="00E97BBA">
      <w:pPr>
        <w:ind w:firstLine="567"/>
        <w:rPr>
          <w:rFonts w:ascii="Times New Roman" w:hAnsi="Times New Roman" w:cs="Times New Roman"/>
          <w:sz w:val="24"/>
        </w:rPr>
      </w:pPr>
    </w:p>
    <w:p w:rsidR="00600B2D" w:rsidRDefault="00600B2D" w:rsidP="00E97BBA">
      <w:pPr>
        <w:ind w:firstLine="567"/>
        <w:rPr>
          <w:rFonts w:ascii="Times New Roman" w:hAnsi="Times New Roman" w:cs="Times New Roman"/>
          <w:sz w:val="24"/>
        </w:rPr>
      </w:pPr>
    </w:p>
    <w:p w:rsidR="00600B2D" w:rsidRDefault="00600B2D" w:rsidP="00E97BBA">
      <w:pPr>
        <w:ind w:firstLine="567"/>
        <w:rPr>
          <w:rFonts w:ascii="Times New Roman" w:hAnsi="Times New Roman" w:cs="Times New Roman"/>
          <w:sz w:val="24"/>
        </w:rPr>
      </w:pPr>
    </w:p>
    <w:p w:rsidR="00600B2D" w:rsidRDefault="00600B2D" w:rsidP="00E97BBA">
      <w:pPr>
        <w:ind w:firstLine="567"/>
        <w:rPr>
          <w:rFonts w:ascii="Times New Roman" w:hAnsi="Times New Roman" w:cs="Times New Roman"/>
          <w:sz w:val="24"/>
        </w:rPr>
      </w:pPr>
    </w:p>
    <w:p w:rsidR="00600B2D" w:rsidRDefault="00600B2D" w:rsidP="00E97BBA">
      <w:pPr>
        <w:ind w:firstLine="567"/>
        <w:rPr>
          <w:rFonts w:ascii="Times New Roman" w:hAnsi="Times New Roman" w:cs="Times New Roman"/>
          <w:sz w:val="24"/>
        </w:rPr>
      </w:pPr>
    </w:p>
    <w:p w:rsidR="00600B2D" w:rsidRDefault="00600B2D" w:rsidP="00E97BBA">
      <w:pPr>
        <w:ind w:firstLine="567"/>
        <w:rPr>
          <w:rFonts w:ascii="Times New Roman" w:hAnsi="Times New Roman" w:cs="Times New Roman"/>
          <w:sz w:val="24"/>
        </w:rPr>
      </w:pPr>
    </w:p>
    <w:p w:rsidR="00600B2D" w:rsidRPr="00600B2D" w:rsidRDefault="00600B2D" w:rsidP="00600B2D">
      <w:pPr>
        <w:spacing w:after="0"/>
        <w:ind w:firstLine="567"/>
        <w:rPr>
          <w:rFonts w:ascii="Times New Roman" w:hAnsi="Times New Roman" w:cs="Times New Roman"/>
          <w:sz w:val="20"/>
        </w:rPr>
      </w:pPr>
      <w:proofErr w:type="spellStart"/>
      <w:r w:rsidRPr="00600B2D">
        <w:rPr>
          <w:rFonts w:ascii="Times New Roman" w:hAnsi="Times New Roman" w:cs="Times New Roman"/>
          <w:sz w:val="20"/>
        </w:rPr>
        <w:t>Итальянцева</w:t>
      </w:r>
      <w:proofErr w:type="spellEnd"/>
      <w:r w:rsidRPr="00600B2D">
        <w:rPr>
          <w:rFonts w:ascii="Times New Roman" w:hAnsi="Times New Roman" w:cs="Times New Roman"/>
          <w:sz w:val="20"/>
        </w:rPr>
        <w:t xml:space="preserve"> О.С.</w:t>
      </w:r>
    </w:p>
    <w:p w:rsidR="00600B2D" w:rsidRDefault="00600B2D" w:rsidP="00600B2D">
      <w:pPr>
        <w:spacing w:after="0"/>
        <w:ind w:firstLine="567"/>
        <w:rPr>
          <w:rFonts w:ascii="Times New Roman" w:hAnsi="Times New Roman" w:cs="Times New Roman"/>
          <w:sz w:val="20"/>
        </w:rPr>
      </w:pPr>
      <w:r w:rsidRPr="00600B2D">
        <w:rPr>
          <w:rFonts w:ascii="Times New Roman" w:hAnsi="Times New Roman" w:cs="Times New Roman"/>
          <w:sz w:val="20"/>
        </w:rPr>
        <w:t>Разослано: 2- дело, 1- прокуратура,</w:t>
      </w:r>
    </w:p>
    <w:p w:rsidR="00600B2D" w:rsidRDefault="00600B2D" w:rsidP="00600B2D">
      <w:pPr>
        <w:spacing w:after="0"/>
        <w:ind w:firstLine="567"/>
        <w:rPr>
          <w:rFonts w:ascii="Times New Roman" w:hAnsi="Times New Roman" w:cs="Times New Roman"/>
          <w:sz w:val="20"/>
        </w:rPr>
      </w:pPr>
    </w:p>
    <w:p w:rsidR="00600B2D" w:rsidRDefault="00600B2D" w:rsidP="00600B2D">
      <w:pPr>
        <w:pStyle w:val="30"/>
        <w:shd w:val="clear" w:color="auto" w:fill="auto"/>
        <w:spacing w:line="206" w:lineRule="exact"/>
        <w:ind w:left="6380"/>
        <w:jc w:val="right"/>
        <w:rPr>
          <w:b w:val="0"/>
          <w:sz w:val="20"/>
        </w:rPr>
      </w:pPr>
      <w:r w:rsidRPr="00600B2D">
        <w:rPr>
          <w:b w:val="0"/>
          <w:sz w:val="20"/>
        </w:rPr>
        <w:lastRenderedPageBreak/>
        <w:t>Приложение</w:t>
      </w:r>
    </w:p>
    <w:p w:rsidR="00600B2D" w:rsidRDefault="00600B2D" w:rsidP="00600B2D">
      <w:pPr>
        <w:pStyle w:val="30"/>
        <w:shd w:val="clear" w:color="auto" w:fill="auto"/>
        <w:spacing w:line="206" w:lineRule="exact"/>
        <w:ind w:left="5812"/>
        <w:jc w:val="right"/>
        <w:rPr>
          <w:b w:val="0"/>
          <w:sz w:val="20"/>
        </w:rPr>
      </w:pPr>
      <w:r w:rsidRPr="00600B2D">
        <w:rPr>
          <w:b w:val="0"/>
          <w:sz w:val="20"/>
        </w:rPr>
        <w:t>к Постановлению администрации</w:t>
      </w:r>
    </w:p>
    <w:p w:rsidR="00600B2D" w:rsidRDefault="00600B2D" w:rsidP="00600B2D">
      <w:pPr>
        <w:pStyle w:val="30"/>
        <w:shd w:val="clear" w:color="auto" w:fill="auto"/>
        <w:spacing w:line="206" w:lineRule="exact"/>
        <w:ind w:left="5812"/>
        <w:jc w:val="right"/>
        <w:rPr>
          <w:b w:val="0"/>
          <w:sz w:val="20"/>
        </w:rPr>
      </w:pPr>
      <w:r w:rsidRPr="00600B2D">
        <w:rPr>
          <w:b w:val="0"/>
          <w:sz w:val="20"/>
        </w:rPr>
        <w:t>МО Петровское сельское</w:t>
      </w:r>
      <w:r>
        <w:rPr>
          <w:b w:val="0"/>
          <w:sz w:val="20"/>
        </w:rPr>
        <w:t xml:space="preserve"> п</w:t>
      </w:r>
      <w:r w:rsidRPr="00600B2D">
        <w:rPr>
          <w:b w:val="0"/>
          <w:sz w:val="20"/>
        </w:rPr>
        <w:t>оселение</w:t>
      </w:r>
    </w:p>
    <w:p w:rsidR="00600B2D" w:rsidRDefault="00600B2D" w:rsidP="00600B2D">
      <w:pPr>
        <w:pStyle w:val="30"/>
        <w:shd w:val="clear" w:color="auto" w:fill="auto"/>
        <w:spacing w:line="206" w:lineRule="exact"/>
        <w:ind w:left="5529"/>
        <w:jc w:val="right"/>
        <w:rPr>
          <w:b w:val="0"/>
          <w:sz w:val="20"/>
        </w:rPr>
      </w:pPr>
      <w:r w:rsidRPr="00600B2D">
        <w:rPr>
          <w:b w:val="0"/>
          <w:sz w:val="20"/>
        </w:rPr>
        <w:t xml:space="preserve">МО </w:t>
      </w:r>
      <w:proofErr w:type="spellStart"/>
      <w:r w:rsidRPr="00600B2D">
        <w:rPr>
          <w:b w:val="0"/>
          <w:sz w:val="20"/>
        </w:rPr>
        <w:t>Приозерский</w:t>
      </w:r>
      <w:proofErr w:type="spellEnd"/>
      <w:r w:rsidRPr="00600B2D">
        <w:rPr>
          <w:b w:val="0"/>
          <w:sz w:val="20"/>
        </w:rPr>
        <w:t xml:space="preserve"> муниципальный район</w:t>
      </w:r>
      <w:r>
        <w:rPr>
          <w:b w:val="0"/>
          <w:sz w:val="20"/>
        </w:rPr>
        <w:t xml:space="preserve"> </w:t>
      </w:r>
      <w:r w:rsidRPr="00600B2D">
        <w:rPr>
          <w:b w:val="0"/>
          <w:sz w:val="20"/>
        </w:rPr>
        <w:t>ЛО</w:t>
      </w:r>
    </w:p>
    <w:p w:rsidR="00600B2D" w:rsidRPr="00600B2D" w:rsidRDefault="00600B2D" w:rsidP="00600B2D">
      <w:pPr>
        <w:pStyle w:val="30"/>
        <w:shd w:val="clear" w:color="auto" w:fill="auto"/>
        <w:spacing w:line="206" w:lineRule="exact"/>
        <w:ind w:left="5529"/>
        <w:jc w:val="right"/>
        <w:rPr>
          <w:b w:val="0"/>
          <w:sz w:val="20"/>
        </w:rPr>
      </w:pPr>
      <w:r w:rsidRPr="00600B2D">
        <w:rPr>
          <w:b w:val="0"/>
          <w:sz w:val="20"/>
        </w:rPr>
        <w:t>от «19» декабря .2014 г. №269</w:t>
      </w:r>
    </w:p>
    <w:p w:rsidR="00600B2D" w:rsidRDefault="00600B2D" w:rsidP="00600B2D">
      <w:pPr>
        <w:spacing w:after="0"/>
        <w:ind w:firstLine="567"/>
        <w:jc w:val="right"/>
        <w:rPr>
          <w:rFonts w:ascii="Times New Roman" w:hAnsi="Times New Roman" w:cs="Times New Roman"/>
          <w:sz w:val="20"/>
        </w:rPr>
      </w:pPr>
    </w:p>
    <w:p w:rsidR="00600B2D" w:rsidRDefault="00600B2D" w:rsidP="00600B2D">
      <w:pPr>
        <w:spacing w:after="0"/>
        <w:ind w:firstLine="567"/>
        <w:jc w:val="right"/>
        <w:rPr>
          <w:rFonts w:ascii="Times New Roman" w:hAnsi="Times New Roman" w:cs="Times New Roman"/>
          <w:sz w:val="20"/>
        </w:rPr>
      </w:pPr>
    </w:p>
    <w:p w:rsidR="00600B2D" w:rsidRDefault="00600B2D" w:rsidP="00600B2D">
      <w:pPr>
        <w:spacing w:after="0"/>
        <w:ind w:firstLine="567"/>
        <w:jc w:val="right"/>
        <w:rPr>
          <w:rFonts w:ascii="Times New Roman" w:hAnsi="Times New Roman" w:cs="Times New Roman"/>
          <w:sz w:val="20"/>
        </w:rPr>
      </w:pPr>
    </w:p>
    <w:p w:rsidR="00600B2D" w:rsidRDefault="00600B2D" w:rsidP="00600B2D">
      <w:pPr>
        <w:pStyle w:val="10"/>
        <w:shd w:val="clear" w:color="auto" w:fill="auto"/>
        <w:spacing w:line="240" w:lineRule="exact"/>
        <w:ind w:left="420"/>
      </w:pPr>
      <w:bookmarkStart w:id="3" w:name="bookmark3"/>
      <w:r>
        <w:t>Положение</w:t>
      </w:r>
      <w:bookmarkEnd w:id="3"/>
    </w:p>
    <w:p w:rsidR="00600B2D" w:rsidRDefault="00600B2D" w:rsidP="00600B2D">
      <w:pPr>
        <w:pStyle w:val="40"/>
        <w:shd w:val="clear" w:color="auto" w:fill="auto"/>
        <w:spacing w:before="0" w:after="236"/>
        <w:ind w:left="420"/>
      </w:pPr>
      <w:r>
        <w:t>о порядке и сроках составления проекта бюджета</w:t>
      </w:r>
      <w:r>
        <w:br/>
        <w:t>муниципального образования Петровское сельское поселение</w:t>
      </w:r>
      <w:r>
        <w:br/>
        <w:t xml:space="preserve">муниципального образования </w:t>
      </w:r>
      <w:proofErr w:type="spellStart"/>
      <w:r>
        <w:t>Приозерский</w:t>
      </w:r>
      <w:proofErr w:type="spellEnd"/>
      <w:r>
        <w:t xml:space="preserve"> муниципальный район</w:t>
      </w:r>
      <w:r>
        <w:br/>
        <w:t>Ленинградской области на очередной финансовый год</w:t>
      </w:r>
    </w:p>
    <w:p w:rsidR="00600B2D" w:rsidRPr="00600B2D" w:rsidRDefault="00600B2D" w:rsidP="00600B2D">
      <w:pPr>
        <w:spacing w:after="0"/>
        <w:ind w:firstLine="567"/>
        <w:jc w:val="both"/>
        <w:rPr>
          <w:rFonts w:ascii="Times New Roman" w:hAnsi="Times New Roman" w:cs="Times New Roman"/>
          <w:sz w:val="24"/>
          <w:szCs w:val="24"/>
        </w:rPr>
      </w:pPr>
      <w:r w:rsidRPr="00600B2D">
        <w:rPr>
          <w:rFonts w:ascii="Times New Roman" w:hAnsi="Times New Roman" w:cs="Times New Roman"/>
          <w:sz w:val="24"/>
          <w:szCs w:val="24"/>
        </w:rPr>
        <w:t xml:space="preserve">Настоящее Положение определяет порядок и сроки составления проекта бюджета муниципального образования Петровское сельское поселение муниципального образования </w:t>
      </w:r>
      <w:proofErr w:type="spellStart"/>
      <w:r w:rsidRPr="00600B2D">
        <w:rPr>
          <w:rFonts w:ascii="Times New Roman" w:hAnsi="Times New Roman" w:cs="Times New Roman"/>
          <w:sz w:val="24"/>
          <w:szCs w:val="24"/>
        </w:rPr>
        <w:t>Приозерский</w:t>
      </w:r>
      <w:proofErr w:type="spellEnd"/>
      <w:r w:rsidRPr="00600B2D">
        <w:rPr>
          <w:rFonts w:ascii="Times New Roman" w:hAnsi="Times New Roman" w:cs="Times New Roman"/>
          <w:sz w:val="24"/>
          <w:szCs w:val="24"/>
        </w:rPr>
        <w:t xml:space="preserve"> муниципальный район Ленинградской области на очередной финансовый год и подготовки необходимых для этого решений, документов и материалов.</w:t>
      </w:r>
    </w:p>
    <w:p w:rsidR="00600B2D" w:rsidRPr="00600B2D" w:rsidRDefault="00600B2D" w:rsidP="00600B2D">
      <w:pPr>
        <w:spacing w:after="0"/>
        <w:ind w:firstLine="567"/>
        <w:jc w:val="both"/>
        <w:rPr>
          <w:rFonts w:ascii="Times New Roman" w:hAnsi="Times New Roman" w:cs="Times New Roman"/>
          <w:sz w:val="24"/>
          <w:szCs w:val="24"/>
        </w:rPr>
      </w:pPr>
      <w:r w:rsidRPr="00600B2D">
        <w:rPr>
          <w:rFonts w:ascii="Times New Roman" w:hAnsi="Times New Roman" w:cs="Times New Roman"/>
          <w:sz w:val="24"/>
          <w:szCs w:val="24"/>
        </w:rPr>
        <w:t>1.</w:t>
      </w:r>
      <w:r w:rsidRPr="00600B2D">
        <w:rPr>
          <w:rFonts w:ascii="Times New Roman" w:hAnsi="Times New Roman" w:cs="Times New Roman"/>
          <w:sz w:val="24"/>
          <w:szCs w:val="24"/>
        </w:rPr>
        <w:tab/>
        <w:t>Основные положения</w:t>
      </w:r>
    </w:p>
    <w:p w:rsidR="00600B2D" w:rsidRPr="00600B2D" w:rsidRDefault="00600B2D" w:rsidP="00600B2D">
      <w:pPr>
        <w:spacing w:after="0"/>
        <w:ind w:firstLine="567"/>
        <w:jc w:val="both"/>
        <w:rPr>
          <w:rFonts w:ascii="Times New Roman" w:hAnsi="Times New Roman" w:cs="Times New Roman"/>
          <w:sz w:val="24"/>
          <w:szCs w:val="24"/>
        </w:rPr>
      </w:pPr>
      <w:r w:rsidRPr="00600B2D">
        <w:rPr>
          <w:rFonts w:ascii="Times New Roman" w:hAnsi="Times New Roman" w:cs="Times New Roman"/>
          <w:sz w:val="24"/>
          <w:szCs w:val="24"/>
        </w:rPr>
        <w:t>1.1.</w:t>
      </w:r>
      <w:r w:rsidRPr="00600B2D">
        <w:rPr>
          <w:rFonts w:ascii="Times New Roman" w:hAnsi="Times New Roman" w:cs="Times New Roman"/>
          <w:sz w:val="24"/>
          <w:szCs w:val="24"/>
        </w:rPr>
        <w:tab/>
        <w:t>Проект бюджета муниципального образования составляется финансово- экономическим сектором исходя из необходимости создания условий для обеспечения сбалансированности и устойчивости бюджета муниципального образования, макроэкономической стабильности, предсказуемости и преемственности налоговой и бюджетной политики, исполнения действующих и принимаемых обязательств муниципального образования.</w:t>
      </w:r>
    </w:p>
    <w:p w:rsidR="00600B2D" w:rsidRPr="00600B2D" w:rsidRDefault="00600B2D" w:rsidP="00600B2D">
      <w:pPr>
        <w:spacing w:after="0"/>
        <w:ind w:firstLine="567"/>
        <w:jc w:val="both"/>
        <w:rPr>
          <w:rFonts w:ascii="Times New Roman" w:hAnsi="Times New Roman" w:cs="Times New Roman"/>
          <w:sz w:val="24"/>
          <w:szCs w:val="24"/>
        </w:rPr>
      </w:pPr>
      <w:r w:rsidRPr="00600B2D">
        <w:rPr>
          <w:rFonts w:ascii="Times New Roman" w:hAnsi="Times New Roman" w:cs="Times New Roman"/>
          <w:sz w:val="24"/>
          <w:szCs w:val="24"/>
        </w:rPr>
        <w:t>1.2.</w:t>
      </w:r>
      <w:r w:rsidRPr="00600B2D">
        <w:rPr>
          <w:rFonts w:ascii="Times New Roman" w:hAnsi="Times New Roman" w:cs="Times New Roman"/>
          <w:sz w:val="24"/>
          <w:szCs w:val="24"/>
        </w:rPr>
        <w:tab/>
        <w:t>Составление проекта бюджета муниципального образования основывается на:</w:t>
      </w:r>
    </w:p>
    <w:p w:rsidR="00600B2D" w:rsidRPr="00600B2D" w:rsidRDefault="00600B2D" w:rsidP="00600B2D">
      <w:pPr>
        <w:spacing w:after="0"/>
        <w:ind w:firstLine="567"/>
        <w:jc w:val="both"/>
        <w:rPr>
          <w:rFonts w:ascii="Times New Roman" w:hAnsi="Times New Roman" w:cs="Times New Roman"/>
          <w:sz w:val="24"/>
          <w:szCs w:val="24"/>
        </w:rPr>
      </w:pPr>
      <w:r w:rsidRPr="00600B2D">
        <w:rPr>
          <w:rFonts w:ascii="Times New Roman" w:hAnsi="Times New Roman" w:cs="Times New Roman"/>
          <w:sz w:val="24"/>
          <w:szCs w:val="24"/>
        </w:rPr>
        <w:t>-</w:t>
      </w:r>
      <w:r w:rsidRPr="00600B2D">
        <w:rPr>
          <w:rFonts w:ascii="Times New Roman" w:hAnsi="Times New Roman" w:cs="Times New Roman"/>
          <w:sz w:val="24"/>
          <w:szCs w:val="24"/>
        </w:rPr>
        <w:tab/>
        <w:t>положениях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rsidR="00600B2D" w:rsidRPr="00600B2D" w:rsidRDefault="00600B2D" w:rsidP="00600B2D">
      <w:pPr>
        <w:spacing w:after="0"/>
        <w:ind w:firstLine="567"/>
        <w:jc w:val="both"/>
        <w:rPr>
          <w:rFonts w:ascii="Times New Roman" w:hAnsi="Times New Roman" w:cs="Times New Roman"/>
          <w:sz w:val="24"/>
          <w:szCs w:val="24"/>
        </w:rPr>
      </w:pPr>
      <w:r w:rsidRPr="00600B2D">
        <w:rPr>
          <w:rFonts w:ascii="Times New Roman" w:hAnsi="Times New Roman" w:cs="Times New Roman"/>
          <w:sz w:val="24"/>
          <w:szCs w:val="24"/>
        </w:rPr>
        <w:t>-</w:t>
      </w:r>
      <w:r w:rsidRPr="00600B2D">
        <w:rPr>
          <w:rFonts w:ascii="Times New Roman" w:hAnsi="Times New Roman" w:cs="Times New Roman"/>
          <w:sz w:val="24"/>
          <w:szCs w:val="24"/>
        </w:rPr>
        <w:tab/>
        <w:t>основных направлениях бюджетной политики и основных направлениях налоговой политики;</w:t>
      </w:r>
    </w:p>
    <w:p w:rsidR="00600B2D" w:rsidRPr="00600B2D" w:rsidRDefault="00600B2D" w:rsidP="00600B2D">
      <w:pPr>
        <w:spacing w:after="0"/>
        <w:ind w:firstLine="567"/>
        <w:jc w:val="both"/>
        <w:rPr>
          <w:rFonts w:ascii="Times New Roman" w:hAnsi="Times New Roman" w:cs="Times New Roman"/>
          <w:sz w:val="24"/>
          <w:szCs w:val="24"/>
        </w:rPr>
      </w:pPr>
      <w:r w:rsidRPr="00600B2D">
        <w:rPr>
          <w:rFonts w:ascii="Times New Roman" w:hAnsi="Times New Roman" w:cs="Times New Roman"/>
          <w:sz w:val="24"/>
          <w:szCs w:val="24"/>
        </w:rPr>
        <w:t>-</w:t>
      </w:r>
      <w:r w:rsidRPr="00600B2D">
        <w:rPr>
          <w:rFonts w:ascii="Times New Roman" w:hAnsi="Times New Roman" w:cs="Times New Roman"/>
          <w:sz w:val="24"/>
          <w:szCs w:val="24"/>
        </w:rPr>
        <w:tab/>
        <w:t>основных направлениях таможенно-тарифной политики Российской Федерации;</w:t>
      </w:r>
    </w:p>
    <w:p w:rsidR="00600B2D" w:rsidRPr="00600B2D" w:rsidRDefault="00600B2D" w:rsidP="00600B2D">
      <w:pPr>
        <w:spacing w:after="0"/>
        <w:ind w:firstLine="567"/>
        <w:jc w:val="both"/>
        <w:rPr>
          <w:rFonts w:ascii="Times New Roman" w:hAnsi="Times New Roman" w:cs="Times New Roman"/>
          <w:sz w:val="24"/>
          <w:szCs w:val="24"/>
        </w:rPr>
      </w:pPr>
      <w:r w:rsidRPr="00600B2D">
        <w:rPr>
          <w:rFonts w:ascii="Times New Roman" w:hAnsi="Times New Roman" w:cs="Times New Roman"/>
          <w:sz w:val="24"/>
          <w:szCs w:val="24"/>
        </w:rPr>
        <w:t>-</w:t>
      </w:r>
      <w:r w:rsidRPr="00600B2D">
        <w:rPr>
          <w:rFonts w:ascii="Times New Roman" w:hAnsi="Times New Roman" w:cs="Times New Roman"/>
          <w:sz w:val="24"/>
          <w:szCs w:val="24"/>
        </w:rPr>
        <w:tab/>
        <w:t>прогнозе социально-экономического развития;</w:t>
      </w:r>
    </w:p>
    <w:p w:rsidR="00600B2D" w:rsidRPr="00600B2D" w:rsidRDefault="00600B2D" w:rsidP="00600B2D">
      <w:pPr>
        <w:spacing w:after="0"/>
        <w:ind w:firstLine="567"/>
        <w:jc w:val="both"/>
        <w:rPr>
          <w:rFonts w:ascii="Times New Roman" w:hAnsi="Times New Roman" w:cs="Times New Roman"/>
          <w:sz w:val="24"/>
          <w:szCs w:val="24"/>
        </w:rPr>
      </w:pPr>
      <w:r w:rsidRPr="00600B2D">
        <w:rPr>
          <w:rFonts w:ascii="Times New Roman" w:hAnsi="Times New Roman" w:cs="Times New Roman"/>
          <w:sz w:val="24"/>
          <w:szCs w:val="24"/>
        </w:rPr>
        <w:t>-</w:t>
      </w:r>
      <w:r w:rsidRPr="00600B2D">
        <w:rPr>
          <w:rFonts w:ascii="Times New Roman" w:hAnsi="Times New Roman" w:cs="Times New Roman"/>
          <w:sz w:val="24"/>
          <w:szCs w:val="24"/>
        </w:rPr>
        <w:tab/>
        <w:t>бюджетном прогнозе (проекте бюджетного прогноза, проекте изменений бюджетного прогноза) на долгосрочный период;</w:t>
      </w:r>
    </w:p>
    <w:p w:rsidR="00600B2D" w:rsidRPr="00600B2D" w:rsidRDefault="00600B2D" w:rsidP="00600B2D">
      <w:pPr>
        <w:spacing w:after="0"/>
        <w:ind w:firstLine="567"/>
        <w:jc w:val="both"/>
        <w:rPr>
          <w:rFonts w:ascii="Times New Roman" w:hAnsi="Times New Roman" w:cs="Times New Roman"/>
          <w:sz w:val="24"/>
          <w:szCs w:val="24"/>
        </w:rPr>
      </w:pPr>
      <w:r w:rsidRPr="00600B2D">
        <w:rPr>
          <w:rFonts w:ascii="Times New Roman" w:hAnsi="Times New Roman" w:cs="Times New Roman"/>
          <w:sz w:val="24"/>
          <w:szCs w:val="24"/>
        </w:rPr>
        <w:t>-</w:t>
      </w:r>
      <w:r w:rsidRPr="00600B2D">
        <w:rPr>
          <w:rFonts w:ascii="Times New Roman" w:hAnsi="Times New Roman" w:cs="Times New Roman"/>
          <w:sz w:val="24"/>
          <w:szCs w:val="24"/>
        </w:rPr>
        <w:tab/>
        <w:t>муниципальных программах (проектах муниципальных программ, проектах изменений указанных программ).</w:t>
      </w:r>
    </w:p>
    <w:p w:rsidR="00600B2D" w:rsidRPr="00600B2D" w:rsidRDefault="00600B2D" w:rsidP="00600B2D">
      <w:pPr>
        <w:spacing w:after="0"/>
        <w:ind w:firstLine="567"/>
        <w:jc w:val="both"/>
        <w:rPr>
          <w:rFonts w:ascii="Times New Roman" w:hAnsi="Times New Roman" w:cs="Times New Roman"/>
          <w:sz w:val="24"/>
          <w:szCs w:val="24"/>
        </w:rPr>
      </w:pPr>
      <w:r w:rsidRPr="00600B2D">
        <w:rPr>
          <w:rFonts w:ascii="Times New Roman" w:hAnsi="Times New Roman" w:cs="Times New Roman"/>
          <w:sz w:val="24"/>
          <w:szCs w:val="24"/>
        </w:rPr>
        <w:t>1.3.</w:t>
      </w:r>
      <w:r w:rsidRPr="00600B2D">
        <w:rPr>
          <w:rFonts w:ascii="Times New Roman" w:hAnsi="Times New Roman" w:cs="Times New Roman"/>
          <w:sz w:val="24"/>
          <w:szCs w:val="24"/>
        </w:rPr>
        <w:tab/>
        <w:t>Проект решения о бюджете муниципального образования должен содержать характеристики и показатели, определенные Бюджетным кодексом Российской Федерации.</w:t>
      </w:r>
    </w:p>
    <w:p w:rsidR="00600B2D" w:rsidRPr="00600B2D" w:rsidRDefault="00600B2D" w:rsidP="00600B2D">
      <w:pPr>
        <w:spacing w:after="0"/>
        <w:ind w:firstLine="567"/>
        <w:jc w:val="both"/>
        <w:rPr>
          <w:rFonts w:ascii="Times New Roman" w:hAnsi="Times New Roman" w:cs="Times New Roman"/>
          <w:sz w:val="24"/>
          <w:szCs w:val="24"/>
        </w:rPr>
      </w:pPr>
      <w:r w:rsidRPr="00600B2D">
        <w:rPr>
          <w:rFonts w:ascii="Times New Roman" w:hAnsi="Times New Roman" w:cs="Times New Roman"/>
          <w:sz w:val="24"/>
          <w:szCs w:val="24"/>
        </w:rPr>
        <w:t>1.4.</w:t>
      </w:r>
      <w:r w:rsidRPr="00600B2D">
        <w:rPr>
          <w:rFonts w:ascii="Times New Roman" w:hAnsi="Times New Roman" w:cs="Times New Roman"/>
          <w:sz w:val="24"/>
          <w:szCs w:val="24"/>
        </w:rPr>
        <w:tab/>
        <w:t>Проект бюджета муниципального образования составляется сроком на один год.</w:t>
      </w:r>
    </w:p>
    <w:p w:rsidR="00600B2D" w:rsidRPr="00600B2D" w:rsidRDefault="00600B2D" w:rsidP="00600B2D">
      <w:pPr>
        <w:spacing w:after="0"/>
        <w:ind w:firstLine="567"/>
        <w:jc w:val="both"/>
        <w:rPr>
          <w:rFonts w:ascii="Times New Roman" w:hAnsi="Times New Roman" w:cs="Times New Roman"/>
          <w:sz w:val="24"/>
          <w:szCs w:val="24"/>
        </w:rPr>
      </w:pPr>
      <w:r w:rsidRPr="00600B2D">
        <w:rPr>
          <w:rFonts w:ascii="Times New Roman" w:hAnsi="Times New Roman" w:cs="Times New Roman"/>
          <w:sz w:val="24"/>
          <w:szCs w:val="24"/>
        </w:rPr>
        <w:t>1.5.</w:t>
      </w:r>
      <w:r w:rsidRPr="00600B2D">
        <w:rPr>
          <w:rFonts w:ascii="Times New Roman" w:hAnsi="Times New Roman" w:cs="Times New Roman"/>
          <w:sz w:val="24"/>
          <w:szCs w:val="24"/>
        </w:rPr>
        <w:tab/>
        <w:t>При разработке проекта бюджета муниципального образования взаимодействуют все субъекты бюджетного планирования.</w:t>
      </w:r>
    </w:p>
    <w:p w:rsidR="00600B2D" w:rsidRDefault="00600B2D" w:rsidP="00600B2D">
      <w:pPr>
        <w:spacing w:after="0"/>
        <w:ind w:firstLine="567"/>
        <w:jc w:val="both"/>
        <w:rPr>
          <w:rFonts w:ascii="Times New Roman" w:hAnsi="Times New Roman" w:cs="Times New Roman"/>
          <w:sz w:val="24"/>
          <w:szCs w:val="24"/>
        </w:rPr>
      </w:pPr>
      <w:r w:rsidRPr="00600B2D">
        <w:rPr>
          <w:rFonts w:ascii="Times New Roman" w:hAnsi="Times New Roman" w:cs="Times New Roman"/>
          <w:sz w:val="24"/>
          <w:szCs w:val="24"/>
        </w:rPr>
        <w:t>Субъекты бюджетного планирования - получатели бюджетных средств, структурные подразделения администрации муниципального образования, главные администраторы (администраторы) доходов бюджета муниципального образования, главные администраторы (администраторы) источников финансирования дефицита бюджета муниципального образования, органы местного самоуправления, муниципальные казенные учреждения, иные юридические лица, индивидуальные предприниматели, осуществляющие деятельность на территории муниципального образования и представляющие материалы и сведения, необходимые для составления проекта бюджета муниципального образования.</w:t>
      </w:r>
    </w:p>
    <w:p w:rsidR="00DE75EF" w:rsidRPr="00DE75EF" w:rsidRDefault="00DE75EF" w:rsidP="00DE75EF">
      <w:pPr>
        <w:spacing w:after="0"/>
        <w:ind w:firstLine="567"/>
        <w:jc w:val="center"/>
        <w:rPr>
          <w:rFonts w:ascii="Times New Roman" w:hAnsi="Times New Roman" w:cs="Times New Roman"/>
          <w:b/>
          <w:sz w:val="24"/>
          <w:szCs w:val="24"/>
        </w:rPr>
      </w:pPr>
      <w:r>
        <w:rPr>
          <w:rFonts w:ascii="Times New Roman" w:hAnsi="Times New Roman" w:cs="Times New Roman"/>
          <w:b/>
          <w:sz w:val="24"/>
          <w:szCs w:val="24"/>
        </w:rPr>
        <w:lastRenderedPageBreak/>
        <w:t xml:space="preserve">2. </w:t>
      </w:r>
      <w:r w:rsidRPr="00DE75EF">
        <w:rPr>
          <w:rFonts w:ascii="Times New Roman" w:hAnsi="Times New Roman" w:cs="Times New Roman"/>
          <w:b/>
          <w:sz w:val="24"/>
          <w:szCs w:val="24"/>
        </w:rPr>
        <w:t>Полномочия администрации</w:t>
      </w:r>
    </w:p>
    <w:p w:rsidR="00DE75EF" w:rsidRPr="00DE75EF" w:rsidRDefault="00DE75EF" w:rsidP="00DE75EF">
      <w:pPr>
        <w:ind w:firstLine="567"/>
        <w:jc w:val="center"/>
        <w:rPr>
          <w:rFonts w:ascii="Times New Roman" w:hAnsi="Times New Roman" w:cs="Times New Roman"/>
          <w:b/>
          <w:sz w:val="24"/>
          <w:szCs w:val="24"/>
        </w:rPr>
      </w:pPr>
      <w:r w:rsidRPr="00DE75EF">
        <w:rPr>
          <w:rFonts w:ascii="Times New Roman" w:hAnsi="Times New Roman" w:cs="Times New Roman"/>
          <w:b/>
          <w:sz w:val="24"/>
          <w:szCs w:val="24"/>
        </w:rPr>
        <w:t>муниципального образования Петровское сельское поселение при разработке проекта бюджета на очередной финансовый год</w:t>
      </w:r>
    </w:p>
    <w:p w:rsidR="00DE75EF" w:rsidRPr="00DE75EF" w:rsidRDefault="00DE75EF" w:rsidP="00DE75EF">
      <w:pPr>
        <w:spacing w:after="0"/>
        <w:ind w:firstLine="567"/>
        <w:jc w:val="both"/>
        <w:rPr>
          <w:rFonts w:ascii="Times New Roman" w:hAnsi="Times New Roman" w:cs="Times New Roman"/>
          <w:sz w:val="24"/>
          <w:szCs w:val="24"/>
        </w:rPr>
      </w:pPr>
      <w:r w:rsidRPr="00DE75EF">
        <w:rPr>
          <w:rFonts w:ascii="Times New Roman" w:hAnsi="Times New Roman" w:cs="Times New Roman"/>
          <w:sz w:val="24"/>
          <w:szCs w:val="24"/>
        </w:rPr>
        <w:t>При формировании проекта бюджета муниципального образования Петровское сельское поселение на очередной финансовый год финансово-экономический сектор:</w:t>
      </w:r>
    </w:p>
    <w:p w:rsidR="00DE75EF" w:rsidRPr="00DE75EF" w:rsidRDefault="00DE75EF" w:rsidP="00DE75EF">
      <w:pPr>
        <w:spacing w:after="0"/>
        <w:ind w:firstLine="567"/>
        <w:jc w:val="both"/>
        <w:rPr>
          <w:rFonts w:ascii="Times New Roman" w:hAnsi="Times New Roman" w:cs="Times New Roman"/>
          <w:sz w:val="24"/>
          <w:szCs w:val="24"/>
        </w:rPr>
      </w:pPr>
      <w:r w:rsidRPr="00DE75EF">
        <w:rPr>
          <w:rFonts w:ascii="Times New Roman" w:hAnsi="Times New Roman" w:cs="Times New Roman"/>
          <w:sz w:val="24"/>
          <w:szCs w:val="24"/>
        </w:rPr>
        <w:t xml:space="preserve">а) </w:t>
      </w:r>
      <w:r w:rsidRPr="00DE75EF">
        <w:rPr>
          <w:rFonts w:ascii="Times New Roman" w:hAnsi="Times New Roman" w:cs="Times New Roman"/>
          <w:sz w:val="24"/>
          <w:szCs w:val="24"/>
        </w:rPr>
        <w:tab/>
      </w:r>
      <w:r w:rsidRPr="00DE75EF">
        <w:rPr>
          <w:rFonts w:ascii="Times New Roman" w:hAnsi="Times New Roman" w:cs="Times New Roman"/>
          <w:sz w:val="24"/>
          <w:szCs w:val="24"/>
        </w:rPr>
        <w:t>организует разработку проекта бюджета муниципального образования;</w:t>
      </w:r>
    </w:p>
    <w:p w:rsidR="00DE75EF" w:rsidRPr="00DE75EF" w:rsidRDefault="00DE75EF" w:rsidP="00DE75EF">
      <w:pPr>
        <w:spacing w:after="0"/>
        <w:ind w:firstLine="567"/>
        <w:jc w:val="both"/>
        <w:rPr>
          <w:rFonts w:ascii="Times New Roman" w:hAnsi="Times New Roman" w:cs="Times New Roman"/>
          <w:sz w:val="24"/>
          <w:szCs w:val="24"/>
        </w:rPr>
      </w:pPr>
      <w:r w:rsidRPr="00DE75EF">
        <w:rPr>
          <w:rFonts w:ascii="Times New Roman" w:hAnsi="Times New Roman" w:cs="Times New Roman"/>
          <w:sz w:val="24"/>
          <w:szCs w:val="24"/>
        </w:rPr>
        <w:t xml:space="preserve">б) </w:t>
      </w:r>
      <w:r w:rsidRPr="00DE75EF">
        <w:rPr>
          <w:rFonts w:ascii="Times New Roman" w:hAnsi="Times New Roman" w:cs="Times New Roman"/>
          <w:sz w:val="24"/>
          <w:szCs w:val="24"/>
        </w:rPr>
        <w:tab/>
      </w:r>
      <w:r w:rsidRPr="00DE75EF">
        <w:rPr>
          <w:rFonts w:ascii="Times New Roman" w:hAnsi="Times New Roman" w:cs="Times New Roman"/>
          <w:sz w:val="24"/>
          <w:szCs w:val="24"/>
        </w:rPr>
        <w:t>разрабатывает основные параметры прогноза социально-экономического развития муниципального образования на среднесрочную перспективу и на очередной финансовый год;</w:t>
      </w:r>
    </w:p>
    <w:p w:rsidR="00DE75EF" w:rsidRPr="00DE75EF" w:rsidRDefault="00DE75EF" w:rsidP="00DE75EF">
      <w:pPr>
        <w:spacing w:after="0"/>
        <w:ind w:firstLine="567"/>
        <w:jc w:val="both"/>
        <w:rPr>
          <w:rFonts w:ascii="Times New Roman" w:hAnsi="Times New Roman" w:cs="Times New Roman"/>
          <w:sz w:val="24"/>
          <w:szCs w:val="24"/>
        </w:rPr>
      </w:pPr>
      <w:r w:rsidRPr="00DE75EF">
        <w:rPr>
          <w:rFonts w:ascii="Times New Roman" w:hAnsi="Times New Roman" w:cs="Times New Roman"/>
          <w:sz w:val="24"/>
          <w:szCs w:val="24"/>
        </w:rPr>
        <w:t xml:space="preserve">в) </w:t>
      </w:r>
      <w:r w:rsidRPr="00DE75EF">
        <w:rPr>
          <w:rFonts w:ascii="Times New Roman" w:hAnsi="Times New Roman" w:cs="Times New Roman"/>
          <w:sz w:val="24"/>
          <w:szCs w:val="24"/>
        </w:rPr>
        <w:tab/>
      </w:r>
      <w:r w:rsidRPr="00DE75EF">
        <w:rPr>
          <w:rFonts w:ascii="Times New Roman" w:hAnsi="Times New Roman" w:cs="Times New Roman"/>
          <w:sz w:val="24"/>
          <w:szCs w:val="24"/>
        </w:rPr>
        <w:t>разрабатывает среднесрочный финансовый план муниципального образования;</w:t>
      </w:r>
    </w:p>
    <w:p w:rsidR="00DE75EF" w:rsidRPr="00DE75EF" w:rsidRDefault="00DE75EF" w:rsidP="00DE75EF">
      <w:pPr>
        <w:spacing w:after="0"/>
        <w:ind w:firstLine="567"/>
        <w:jc w:val="both"/>
        <w:rPr>
          <w:rFonts w:ascii="Times New Roman" w:hAnsi="Times New Roman" w:cs="Times New Roman"/>
          <w:sz w:val="24"/>
          <w:szCs w:val="24"/>
        </w:rPr>
      </w:pPr>
      <w:r w:rsidRPr="00DE75EF">
        <w:rPr>
          <w:rFonts w:ascii="Times New Roman" w:hAnsi="Times New Roman" w:cs="Times New Roman"/>
          <w:sz w:val="24"/>
          <w:szCs w:val="24"/>
        </w:rPr>
        <w:t xml:space="preserve">г) </w:t>
      </w:r>
      <w:r w:rsidRPr="00DE75EF">
        <w:rPr>
          <w:rFonts w:ascii="Times New Roman" w:hAnsi="Times New Roman" w:cs="Times New Roman"/>
          <w:sz w:val="24"/>
          <w:szCs w:val="24"/>
        </w:rPr>
        <w:tab/>
      </w:r>
      <w:r w:rsidRPr="00DE75EF">
        <w:rPr>
          <w:rFonts w:ascii="Times New Roman" w:hAnsi="Times New Roman" w:cs="Times New Roman"/>
          <w:sz w:val="24"/>
          <w:szCs w:val="24"/>
        </w:rPr>
        <w:t>формирует реестр муниципальных программ;</w:t>
      </w:r>
    </w:p>
    <w:p w:rsidR="00DE75EF" w:rsidRPr="00DE75EF" w:rsidRDefault="00DE75EF" w:rsidP="00DE75EF">
      <w:pPr>
        <w:spacing w:after="0"/>
        <w:ind w:firstLine="567"/>
        <w:jc w:val="both"/>
        <w:rPr>
          <w:rFonts w:ascii="Times New Roman" w:hAnsi="Times New Roman" w:cs="Times New Roman"/>
          <w:sz w:val="24"/>
          <w:szCs w:val="24"/>
        </w:rPr>
      </w:pPr>
      <w:r w:rsidRPr="00DE75EF">
        <w:rPr>
          <w:rFonts w:ascii="Times New Roman" w:hAnsi="Times New Roman" w:cs="Times New Roman"/>
          <w:sz w:val="24"/>
          <w:szCs w:val="24"/>
        </w:rPr>
        <w:t xml:space="preserve">д) </w:t>
      </w:r>
      <w:r w:rsidRPr="00DE75EF">
        <w:rPr>
          <w:rFonts w:ascii="Times New Roman" w:hAnsi="Times New Roman" w:cs="Times New Roman"/>
          <w:sz w:val="24"/>
          <w:szCs w:val="24"/>
        </w:rPr>
        <w:tab/>
      </w:r>
      <w:r w:rsidRPr="00DE75EF">
        <w:rPr>
          <w:rFonts w:ascii="Times New Roman" w:hAnsi="Times New Roman" w:cs="Times New Roman"/>
          <w:sz w:val="24"/>
          <w:szCs w:val="24"/>
        </w:rPr>
        <w:t>осуществляет оценку предварительных итогов социально-экономического развития муниципального образования за истекший период текущего финансового года и ожидаемых итогов социально-экономического развития муниципального образования за истекший финансовый год.</w:t>
      </w:r>
    </w:p>
    <w:p w:rsidR="00DE75EF" w:rsidRPr="00DE75EF" w:rsidRDefault="00DE75EF" w:rsidP="00DE75EF">
      <w:pPr>
        <w:spacing w:after="0"/>
        <w:ind w:firstLine="567"/>
        <w:jc w:val="both"/>
        <w:rPr>
          <w:rFonts w:ascii="Times New Roman" w:hAnsi="Times New Roman" w:cs="Times New Roman"/>
          <w:sz w:val="24"/>
          <w:szCs w:val="24"/>
        </w:rPr>
      </w:pPr>
      <w:r w:rsidRPr="00DE75EF">
        <w:rPr>
          <w:rFonts w:ascii="Times New Roman" w:hAnsi="Times New Roman" w:cs="Times New Roman"/>
          <w:sz w:val="24"/>
          <w:szCs w:val="24"/>
        </w:rPr>
        <w:t xml:space="preserve">е) </w:t>
      </w:r>
      <w:r w:rsidRPr="00DE75EF">
        <w:rPr>
          <w:rFonts w:ascii="Times New Roman" w:hAnsi="Times New Roman" w:cs="Times New Roman"/>
          <w:sz w:val="24"/>
          <w:szCs w:val="24"/>
        </w:rPr>
        <w:tab/>
      </w:r>
      <w:r w:rsidRPr="00DE75EF">
        <w:rPr>
          <w:rFonts w:ascii="Times New Roman" w:hAnsi="Times New Roman" w:cs="Times New Roman"/>
          <w:sz w:val="24"/>
          <w:szCs w:val="24"/>
        </w:rPr>
        <w:t>разрабатывает проект основных направлений бюджетной и налоговой политики на очередной финансовый год;</w:t>
      </w:r>
    </w:p>
    <w:p w:rsidR="00DE75EF" w:rsidRPr="00DE75EF" w:rsidRDefault="00DE75EF" w:rsidP="00DE75EF">
      <w:pPr>
        <w:spacing w:after="0"/>
        <w:ind w:firstLine="567"/>
        <w:jc w:val="both"/>
        <w:rPr>
          <w:rFonts w:ascii="Times New Roman" w:hAnsi="Times New Roman" w:cs="Times New Roman"/>
          <w:sz w:val="24"/>
          <w:szCs w:val="24"/>
        </w:rPr>
      </w:pPr>
      <w:r w:rsidRPr="00DE75EF">
        <w:rPr>
          <w:rFonts w:ascii="Times New Roman" w:hAnsi="Times New Roman" w:cs="Times New Roman"/>
          <w:sz w:val="24"/>
          <w:szCs w:val="24"/>
        </w:rPr>
        <w:t xml:space="preserve">ж) </w:t>
      </w:r>
      <w:r w:rsidRPr="00DE75EF">
        <w:rPr>
          <w:rFonts w:ascii="Times New Roman" w:hAnsi="Times New Roman" w:cs="Times New Roman"/>
          <w:sz w:val="24"/>
          <w:szCs w:val="24"/>
        </w:rPr>
        <w:tab/>
      </w:r>
      <w:r w:rsidRPr="00DE75EF">
        <w:rPr>
          <w:rFonts w:ascii="Times New Roman" w:hAnsi="Times New Roman" w:cs="Times New Roman"/>
          <w:sz w:val="24"/>
          <w:szCs w:val="24"/>
        </w:rPr>
        <w:t>разрабатывает проектировки основных характеристик бюджета муниципального образования, а также осуществляет расчеты объема бюджетных ассигнований на исполнение действующих и принимаемых расходных обязательств;</w:t>
      </w:r>
    </w:p>
    <w:p w:rsidR="00DE75EF" w:rsidRPr="00DE75EF" w:rsidRDefault="00DE75EF" w:rsidP="00DE75EF">
      <w:pPr>
        <w:spacing w:after="0"/>
        <w:ind w:firstLine="567"/>
        <w:jc w:val="both"/>
        <w:rPr>
          <w:rFonts w:ascii="Times New Roman" w:hAnsi="Times New Roman" w:cs="Times New Roman"/>
          <w:sz w:val="24"/>
          <w:szCs w:val="24"/>
        </w:rPr>
      </w:pPr>
      <w:r w:rsidRPr="00DE75EF">
        <w:rPr>
          <w:rFonts w:ascii="Times New Roman" w:hAnsi="Times New Roman" w:cs="Times New Roman"/>
          <w:sz w:val="24"/>
          <w:szCs w:val="24"/>
        </w:rPr>
        <w:t xml:space="preserve">з) </w:t>
      </w:r>
      <w:r w:rsidRPr="00DE75EF">
        <w:rPr>
          <w:rFonts w:ascii="Times New Roman" w:hAnsi="Times New Roman" w:cs="Times New Roman"/>
          <w:sz w:val="24"/>
          <w:szCs w:val="24"/>
        </w:rPr>
        <w:tab/>
      </w:r>
      <w:r w:rsidRPr="00DE75EF">
        <w:rPr>
          <w:rFonts w:ascii="Times New Roman" w:hAnsi="Times New Roman" w:cs="Times New Roman"/>
          <w:sz w:val="24"/>
          <w:szCs w:val="24"/>
        </w:rPr>
        <w:t>ведет реестр расходных обязательств муниципального образования;</w:t>
      </w:r>
    </w:p>
    <w:p w:rsidR="00DE75EF" w:rsidRPr="00DE75EF" w:rsidRDefault="00DE75EF" w:rsidP="00DE75EF">
      <w:pPr>
        <w:spacing w:after="0"/>
        <w:ind w:firstLine="567"/>
        <w:jc w:val="both"/>
        <w:rPr>
          <w:rFonts w:ascii="Times New Roman" w:hAnsi="Times New Roman" w:cs="Times New Roman"/>
          <w:sz w:val="24"/>
          <w:szCs w:val="24"/>
        </w:rPr>
      </w:pPr>
      <w:r w:rsidRPr="00DE75EF">
        <w:rPr>
          <w:rFonts w:ascii="Times New Roman" w:hAnsi="Times New Roman" w:cs="Times New Roman"/>
          <w:sz w:val="24"/>
          <w:szCs w:val="24"/>
        </w:rPr>
        <w:t xml:space="preserve">и) </w:t>
      </w:r>
      <w:r w:rsidRPr="00DE75EF">
        <w:rPr>
          <w:rFonts w:ascii="Times New Roman" w:hAnsi="Times New Roman" w:cs="Times New Roman"/>
          <w:sz w:val="24"/>
          <w:szCs w:val="24"/>
        </w:rPr>
        <w:tab/>
      </w:r>
      <w:r w:rsidRPr="00DE75EF">
        <w:rPr>
          <w:rFonts w:ascii="Times New Roman" w:hAnsi="Times New Roman" w:cs="Times New Roman"/>
          <w:sz w:val="24"/>
          <w:szCs w:val="24"/>
        </w:rPr>
        <w:t>планирует объем бюджетных ассигнований муниципального дорожного фонда;</w:t>
      </w:r>
    </w:p>
    <w:p w:rsidR="00DE75EF" w:rsidRPr="00DE75EF" w:rsidRDefault="00DE75EF" w:rsidP="00DE75EF">
      <w:pPr>
        <w:spacing w:after="0"/>
        <w:ind w:firstLine="567"/>
        <w:jc w:val="both"/>
        <w:rPr>
          <w:rFonts w:ascii="Times New Roman" w:hAnsi="Times New Roman" w:cs="Times New Roman"/>
          <w:sz w:val="24"/>
          <w:szCs w:val="24"/>
        </w:rPr>
      </w:pPr>
      <w:r w:rsidRPr="00DE75EF">
        <w:rPr>
          <w:rFonts w:ascii="Times New Roman" w:hAnsi="Times New Roman" w:cs="Times New Roman"/>
          <w:sz w:val="24"/>
          <w:szCs w:val="24"/>
        </w:rPr>
        <w:t>к) планирует по статьям классификации доходов бюджета муниципального образования и источников финансирования дефицита местного бюджета;</w:t>
      </w:r>
    </w:p>
    <w:p w:rsidR="00DE75EF" w:rsidRPr="00DE75EF" w:rsidRDefault="00DE75EF" w:rsidP="00DE75EF">
      <w:pPr>
        <w:spacing w:after="0"/>
        <w:ind w:firstLine="567"/>
        <w:jc w:val="both"/>
        <w:rPr>
          <w:rFonts w:ascii="Times New Roman" w:hAnsi="Times New Roman" w:cs="Times New Roman"/>
          <w:sz w:val="24"/>
          <w:szCs w:val="24"/>
        </w:rPr>
      </w:pPr>
      <w:r w:rsidRPr="00DE75EF">
        <w:rPr>
          <w:rFonts w:ascii="Times New Roman" w:hAnsi="Times New Roman" w:cs="Times New Roman"/>
          <w:sz w:val="24"/>
          <w:szCs w:val="24"/>
        </w:rPr>
        <w:t xml:space="preserve">л) </w:t>
      </w:r>
      <w:r w:rsidRPr="00DE75EF">
        <w:rPr>
          <w:rFonts w:ascii="Times New Roman" w:hAnsi="Times New Roman" w:cs="Times New Roman"/>
          <w:sz w:val="24"/>
          <w:szCs w:val="24"/>
        </w:rPr>
        <w:tab/>
      </w:r>
      <w:r w:rsidRPr="00DE75EF">
        <w:rPr>
          <w:rFonts w:ascii="Times New Roman" w:hAnsi="Times New Roman" w:cs="Times New Roman"/>
          <w:sz w:val="24"/>
          <w:szCs w:val="24"/>
        </w:rPr>
        <w:t>разрабатывает проекты программ муниципальных внутренних и внешних заимствований муниципального образования Петровское сельское поселение, проекты программ муниципальных гарантий муниципального образования в валюте Российской Федерации, проект программы предоставления бюджетных кредитов на очередной финансовый год;</w:t>
      </w:r>
    </w:p>
    <w:p w:rsidR="00DE75EF" w:rsidRPr="00DE75EF" w:rsidRDefault="00DE75EF" w:rsidP="00DE75EF">
      <w:pPr>
        <w:spacing w:after="0"/>
        <w:ind w:firstLine="567"/>
        <w:jc w:val="both"/>
        <w:rPr>
          <w:rFonts w:ascii="Times New Roman" w:hAnsi="Times New Roman" w:cs="Times New Roman"/>
          <w:sz w:val="24"/>
          <w:szCs w:val="24"/>
        </w:rPr>
      </w:pPr>
      <w:r w:rsidRPr="00DE75EF">
        <w:rPr>
          <w:rFonts w:ascii="Times New Roman" w:hAnsi="Times New Roman" w:cs="Times New Roman"/>
          <w:sz w:val="24"/>
          <w:szCs w:val="24"/>
        </w:rPr>
        <w:t>м) осуществляет оценку ожидаемого исполнения бюджета муниципального образования Петровское сельское поселение за текущий финансовый год;</w:t>
      </w:r>
    </w:p>
    <w:p w:rsidR="00DE75EF" w:rsidRPr="00DE75EF" w:rsidRDefault="00DE75EF" w:rsidP="00DE75EF">
      <w:pPr>
        <w:spacing w:after="0"/>
        <w:ind w:firstLine="567"/>
        <w:jc w:val="both"/>
        <w:rPr>
          <w:rFonts w:ascii="Times New Roman" w:hAnsi="Times New Roman" w:cs="Times New Roman"/>
          <w:sz w:val="24"/>
          <w:szCs w:val="24"/>
        </w:rPr>
      </w:pPr>
      <w:r w:rsidRPr="00DE75EF">
        <w:rPr>
          <w:rFonts w:ascii="Times New Roman" w:hAnsi="Times New Roman" w:cs="Times New Roman"/>
          <w:sz w:val="24"/>
          <w:szCs w:val="24"/>
        </w:rPr>
        <w:t xml:space="preserve">н) </w:t>
      </w:r>
      <w:r w:rsidRPr="00DE75EF">
        <w:rPr>
          <w:rFonts w:ascii="Times New Roman" w:hAnsi="Times New Roman" w:cs="Times New Roman"/>
          <w:sz w:val="24"/>
          <w:szCs w:val="24"/>
        </w:rPr>
        <w:tab/>
      </w:r>
      <w:r w:rsidRPr="00DE75EF">
        <w:rPr>
          <w:rFonts w:ascii="Times New Roman" w:hAnsi="Times New Roman" w:cs="Times New Roman"/>
          <w:sz w:val="24"/>
          <w:szCs w:val="24"/>
        </w:rPr>
        <w:t>формирует перечень и коды целевых статей и видов расходов классификации расходов бюджетов, а также перечень статей и подстатей доходов бюджетов, статей и видов источников финансирования дефицита бюджета;</w:t>
      </w:r>
    </w:p>
    <w:p w:rsidR="00DE75EF" w:rsidRPr="00DE75EF" w:rsidRDefault="00DE75EF" w:rsidP="00DE75EF">
      <w:pPr>
        <w:spacing w:after="0"/>
        <w:ind w:firstLine="567"/>
        <w:jc w:val="both"/>
        <w:rPr>
          <w:rFonts w:ascii="Times New Roman" w:hAnsi="Times New Roman" w:cs="Times New Roman"/>
          <w:sz w:val="24"/>
          <w:szCs w:val="24"/>
        </w:rPr>
      </w:pPr>
      <w:r w:rsidRPr="00DE75EF">
        <w:rPr>
          <w:rFonts w:ascii="Times New Roman" w:hAnsi="Times New Roman" w:cs="Times New Roman"/>
          <w:sz w:val="24"/>
          <w:szCs w:val="24"/>
        </w:rPr>
        <w:t xml:space="preserve">о) </w:t>
      </w:r>
      <w:r w:rsidRPr="00DE75EF">
        <w:rPr>
          <w:rFonts w:ascii="Times New Roman" w:hAnsi="Times New Roman" w:cs="Times New Roman"/>
          <w:sz w:val="24"/>
          <w:szCs w:val="24"/>
        </w:rPr>
        <w:tab/>
      </w:r>
      <w:r w:rsidRPr="00DE75EF">
        <w:rPr>
          <w:rFonts w:ascii="Times New Roman" w:hAnsi="Times New Roman" w:cs="Times New Roman"/>
          <w:sz w:val="24"/>
          <w:szCs w:val="24"/>
        </w:rPr>
        <w:t>формирует и представляет в администрацию поселения проект решения Совета депутатов о бюджете на очередной финансовый год и пояснительную записку к нему;</w:t>
      </w:r>
    </w:p>
    <w:p w:rsidR="00DE75EF" w:rsidRPr="00DE75EF" w:rsidRDefault="00DE75EF" w:rsidP="00DE75EF">
      <w:pPr>
        <w:ind w:firstLine="567"/>
        <w:jc w:val="center"/>
        <w:rPr>
          <w:rFonts w:ascii="Times New Roman" w:hAnsi="Times New Roman" w:cs="Times New Roman"/>
          <w:b/>
          <w:sz w:val="24"/>
          <w:szCs w:val="24"/>
        </w:rPr>
      </w:pPr>
      <w:r>
        <w:rPr>
          <w:rFonts w:ascii="Times New Roman" w:hAnsi="Times New Roman" w:cs="Times New Roman"/>
          <w:b/>
          <w:sz w:val="24"/>
          <w:szCs w:val="24"/>
        </w:rPr>
        <w:t xml:space="preserve">3. </w:t>
      </w:r>
      <w:r w:rsidRPr="00DE75EF">
        <w:rPr>
          <w:rFonts w:ascii="Times New Roman" w:hAnsi="Times New Roman" w:cs="Times New Roman"/>
          <w:b/>
          <w:sz w:val="24"/>
          <w:szCs w:val="24"/>
        </w:rPr>
        <w:t>Полномочия администрации по управлению муниципальным имуществом администрации муниципального образования Петровское сельское поселение</w:t>
      </w:r>
    </w:p>
    <w:p w:rsidR="00DE75EF" w:rsidRPr="00DE75EF" w:rsidRDefault="00DE75EF" w:rsidP="00DE75EF">
      <w:pPr>
        <w:spacing w:after="0"/>
        <w:ind w:firstLine="567"/>
        <w:jc w:val="both"/>
        <w:rPr>
          <w:rFonts w:ascii="Times New Roman" w:hAnsi="Times New Roman" w:cs="Times New Roman"/>
          <w:sz w:val="24"/>
          <w:szCs w:val="24"/>
        </w:rPr>
      </w:pPr>
      <w:r w:rsidRPr="00DE75EF">
        <w:rPr>
          <w:rFonts w:ascii="Times New Roman" w:hAnsi="Times New Roman" w:cs="Times New Roman"/>
          <w:sz w:val="24"/>
          <w:szCs w:val="24"/>
        </w:rPr>
        <w:t>Сектор экономики и финансов администрации в срок до 01 сентября текущего года:</w:t>
      </w:r>
    </w:p>
    <w:p w:rsidR="00DE75EF" w:rsidRPr="00DE75EF" w:rsidRDefault="00DE75EF" w:rsidP="00DE75EF">
      <w:pPr>
        <w:spacing w:after="0"/>
        <w:ind w:firstLine="567"/>
        <w:jc w:val="both"/>
        <w:rPr>
          <w:rFonts w:ascii="Times New Roman" w:hAnsi="Times New Roman" w:cs="Times New Roman"/>
          <w:sz w:val="24"/>
          <w:szCs w:val="24"/>
        </w:rPr>
      </w:pPr>
      <w:r w:rsidRPr="00DE75EF">
        <w:rPr>
          <w:rFonts w:ascii="Times New Roman" w:hAnsi="Times New Roman" w:cs="Times New Roman"/>
          <w:sz w:val="24"/>
          <w:szCs w:val="24"/>
        </w:rPr>
        <w:t xml:space="preserve">а) </w:t>
      </w:r>
      <w:r w:rsidRPr="00DE75EF">
        <w:rPr>
          <w:rFonts w:ascii="Times New Roman" w:hAnsi="Times New Roman" w:cs="Times New Roman"/>
          <w:sz w:val="24"/>
          <w:szCs w:val="24"/>
        </w:rPr>
        <w:tab/>
      </w:r>
      <w:r w:rsidRPr="00DE75EF">
        <w:rPr>
          <w:rFonts w:ascii="Times New Roman" w:hAnsi="Times New Roman" w:cs="Times New Roman"/>
          <w:sz w:val="24"/>
          <w:szCs w:val="24"/>
        </w:rPr>
        <w:t>разрабатывает программу приватизации на очередной финансовый год и представляет ее главе администрации;</w:t>
      </w:r>
    </w:p>
    <w:p w:rsidR="00600B2D" w:rsidRDefault="00DE75EF" w:rsidP="00DE75EF">
      <w:pPr>
        <w:spacing w:after="0"/>
        <w:ind w:firstLine="567"/>
        <w:jc w:val="both"/>
        <w:rPr>
          <w:rFonts w:ascii="Times New Roman" w:hAnsi="Times New Roman" w:cs="Times New Roman"/>
          <w:sz w:val="24"/>
          <w:szCs w:val="24"/>
        </w:rPr>
      </w:pPr>
      <w:r w:rsidRPr="00DE75EF">
        <w:rPr>
          <w:rFonts w:ascii="Times New Roman" w:hAnsi="Times New Roman" w:cs="Times New Roman"/>
          <w:sz w:val="24"/>
          <w:szCs w:val="24"/>
        </w:rPr>
        <w:t xml:space="preserve">б) </w:t>
      </w:r>
      <w:r w:rsidRPr="00DE75EF">
        <w:rPr>
          <w:rFonts w:ascii="Times New Roman" w:hAnsi="Times New Roman" w:cs="Times New Roman"/>
          <w:sz w:val="24"/>
          <w:szCs w:val="24"/>
        </w:rPr>
        <w:tab/>
      </w:r>
      <w:r w:rsidRPr="00DE75EF">
        <w:rPr>
          <w:rFonts w:ascii="Times New Roman" w:hAnsi="Times New Roman" w:cs="Times New Roman"/>
          <w:sz w:val="24"/>
          <w:szCs w:val="24"/>
        </w:rPr>
        <w:t>представляет расчеты поступлений доходов от использования имущества, находящегося в муниципальной собственности (арендная плата за земельные участки, доходы от сдачи в аренду имущества, прочие доходы от использования имущества), прогноз поступления доходов от продажи материальных и нематериальных активов (продажа квартир, реализация имущества, продажа земельных участков).</w:t>
      </w:r>
    </w:p>
    <w:p w:rsidR="001642B4" w:rsidRDefault="00DE75EF" w:rsidP="00DE75EF">
      <w:pPr>
        <w:spacing w:after="0"/>
        <w:ind w:firstLine="567"/>
        <w:jc w:val="center"/>
        <w:rPr>
          <w:rFonts w:ascii="Times New Roman" w:hAnsi="Times New Roman" w:cs="Times New Roman"/>
          <w:b/>
          <w:sz w:val="24"/>
          <w:szCs w:val="24"/>
        </w:rPr>
      </w:pPr>
      <w:r>
        <w:rPr>
          <w:rFonts w:ascii="Times New Roman" w:hAnsi="Times New Roman" w:cs="Times New Roman"/>
          <w:b/>
          <w:sz w:val="24"/>
          <w:szCs w:val="24"/>
        </w:rPr>
        <w:lastRenderedPageBreak/>
        <w:t xml:space="preserve">4. </w:t>
      </w:r>
      <w:r w:rsidRPr="00DE75EF">
        <w:rPr>
          <w:rFonts w:ascii="Times New Roman" w:hAnsi="Times New Roman" w:cs="Times New Roman"/>
          <w:b/>
          <w:sz w:val="24"/>
          <w:szCs w:val="24"/>
        </w:rPr>
        <w:t>Подготовка проекта решения о бюджете</w:t>
      </w:r>
    </w:p>
    <w:p w:rsidR="00DE75EF" w:rsidRPr="00DE75EF" w:rsidRDefault="00DE75EF" w:rsidP="00DE75EF">
      <w:pPr>
        <w:spacing w:after="0"/>
        <w:ind w:firstLine="567"/>
        <w:jc w:val="center"/>
        <w:rPr>
          <w:rFonts w:ascii="Times New Roman" w:hAnsi="Times New Roman" w:cs="Times New Roman"/>
          <w:b/>
          <w:sz w:val="24"/>
          <w:szCs w:val="24"/>
        </w:rPr>
      </w:pPr>
      <w:r w:rsidRPr="00DE75EF">
        <w:rPr>
          <w:rFonts w:ascii="Times New Roman" w:hAnsi="Times New Roman" w:cs="Times New Roman"/>
          <w:b/>
          <w:sz w:val="24"/>
          <w:szCs w:val="24"/>
        </w:rPr>
        <w:t>муниципального образования на очередной финансовый год</w:t>
      </w:r>
    </w:p>
    <w:p w:rsidR="00DE75EF" w:rsidRPr="00DE75EF" w:rsidRDefault="00DE75EF" w:rsidP="00DE75EF">
      <w:pPr>
        <w:spacing w:after="0"/>
        <w:ind w:firstLine="567"/>
        <w:jc w:val="both"/>
        <w:rPr>
          <w:rFonts w:ascii="Times New Roman" w:hAnsi="Times New Roman" w:cs="Times New Roman"/>
          <w:sz w:val="24"/>
          <w:szCs w:val="24"/>
        </w:rPr>
      </w:pPr>
      <w:r w:rsidRPr="00DE75EF">
        <w:rPr>
          <w:rFonts w:ascii="Times New Roman" w:hAnsi="Times New Roman" w:cs="Times New Roman"/>
          <w:sz w:val="24"/>
          <w:szCs w:val="24"/>
        </w:rPr>
        <w:t>4.1.</w:t>
      </w:r>
      <w:r w:rsidRPr="00DE75EF">
        <w:rPr>
          <w:rFonts w:ascii="Times New Roman" w:hAnsi="Times New Roman" w:cs="Times New Roman"/>
          <w:sz w:val="24"/>
          <w:szCs w:val="24"/>
        </w:rPr>
        <w:tab/>
        <w:t xml:space="preserve">В целях формирования проекта бюджета муниципального образования нормативным правовым актом администрации муниципального образования образуется и утверждается состав рабочей группы по подготовке проекта бюджета на очередной финансовый год, а </w:t>
      </w:r>
      <w:proofErr w:type="gramStart"/>
      <w:r w:rsidRPr="00DE75EF">
        <w:rPr>
          <w:rFonts w:ascii="Times New Roman" w:hAnsi="Times New Roman" w:cs="Times New Roman"/>
          <w:sz w:val="24"/>
          <w:szCs w:val="24"/>
        </w:rPr>
        <w:t>так же</w:t>
      </w:r>
      <w:proofErr w:type="gramEnd"/>
      <w:r w:rsidRPr="00DE75EF">
        <w:rPr>
          <w:rFonts w:ascii="Times New Roman" w:hAnsi="Times New Roman" w:cs="Times New Roman"/>
          <w:sz w:val="24"/>
          <w:szCs w:val="24"/>
        </w:rPr>
        <w:t xml:space="preserve"> план-график разработки проекта бюджета муниципального образования в срок до 31 июля текущего финансового года.</w:t>
      </w:r>
    </w:p>
    <w:p w:rsidR="00DE75EF" w:rsidRPr="00DE75EF" w:rsidRDefault="00DE75EF" w:rsidP="00DE75EF">
      <w:pPr>
        <w:spacing w:after="0"/>
        <w:ind w:firstLine="567"/>
        <w:jc w:val="both"/>
        <w:rPr>
          <w:rFonts w:ascii="Times New Roman" w:hAnsi="Times New Roman" w:cs="Times New Roman"/>
          <w:sz w:val="24"/>
          <w:szCs w:val="24"/>
        </w:rPr>
      </w:pPr>
      <w:r w:rsidRPr="00DE75EF">
        <w:rPr>
          <w:rFonts w:ascii="Times New Roman" w:hAnsi="Times New Roman" w:cs="Times New Roman"/>
          <w:sz w:val="24"/>
          <w:szCs w:val="24"/>
        </w:rPr>
        <w:t>4.2.</w:t>
      </w:r>
      <w:r w:rsidRPr="00DE75EF">
        <w:rPr>
          <w:rFonts w:ascii="Times New Roman" w:hAnsi="Times New Roman" w:cs="Times New Roman"/>
          <w:sz w:val="24"/>
          <w:szCs w:val="24"/>
        </w:rPr>
        <w:tab/>
        <w:t>Рабочая группа осуществляет свою работу по составлению проекта бюджета муниципального образования на очередной финансовый год в соответствии с утвержденным планом-графиком разработки проекта бюджета муниципального образования Петровское сельское поселение.</w:t>
      </w:r>
    </w:p>
    <w:p w:rsidR="00DE75EF" w:rsidRPr="00DE75EF" w:rsidRDefault="00DE75EF" w:rsidP="00DE75EF">
      <w:pPr>
        <w:spacing w:after="0"/>
        <w:ind w:firstLine="567"/>
        <w:jc w:val="both"/>
        <w:rPr>
          <w:rFonts w:ascii="Times New Roman" w:hAnsi="Times New Roman" w:cs="Times New Roman"/>
          <w:sz w:val="24"/>
          <w:szCs w:val="24"/>
        </w:rPr>
      </w:pPr>
      <w:r w:rsidRPr="00DE75EF">
        <w:rPr>
          <w:rFonts w:ascii="Times New Roman" w:hAnsi="Times New Roman" w:cs="Times New Roman"/>
          <w:sz w:val="24"/>
          <w:szCs w:val="24"/>
        </w:rPr>
        <w:t>4.3.</w:t>
      </w:r>
      <w:r w:rsidRPr="00DE75EF">
        <w:rPr>
          <w:rFonts w:ascii="Times New Roman" w:hAnsi="Times New Roman" w:cs="Times New Roman"/>
          <w:sz w:val="24"/>
          <w:szCs w:val="24"/>
        </w:rPr>
        <w:tab/>
        <w:t>Одновременно с проектом решения о бюджете в Совет депутатов представляются:</w:t>
      </w:r>
    </w:p>
    <w:p w:rsidR="00DE75EF" w:rsidRPr="00DE75EF" w:rsidRDefault="00DE75EF" w:rsidP="00DE75EF">
      <w:pPr>
        <w:spacing w:after="0"/>
        <w:ind w:firstLine="567"/>
        <w:jc w:val="both"/>
        <w:rPr>
          <w:rFonts w:ascii="Times New Roman" w:hAnsi="Times New Roman" w:cs="Times New Roman"/>
          <w:sz w:val="24"/>
          <w:szCs w:val="24"/>
        </w:rPr>
      </w:pPr>
      <w:r w:rsidRPr="00DE75EF">
        <w:rPr>
          <w:rFonts w:ascii="Times New Roman" w:hAnsi="Times New Roman" w:cs="Times New Roman"/>
          <w:sz w:val="24"/>
          <w:szCs w:val="24"/>
        </w:rPr>
        <w:t>-</w:t>
      </w:r>
      <w:r w:rsidRPr="00DE75EF">
        <w:rPr>
          <w:rFonts w:ascii="Times New Roman" w:hAnsi="Times New Roman" w:cs="Times New Roman"/>
          <w:sz w:val="24"/>
          <w:szCs w:val="24"/>
        </w:rPr>
        <w:tab/>
        <w:t>основные направления бюджетной политики и основные направления налоговой политики;</w:t>
      </w:r>
    </w:p>
    <w:p w:rsidR="00DE75EF" w:rsidRPr="00DE75EF" w:rsidRDefault="00DE75EF" w:rsidP="00DE75EF">
      <w:pPr>
        <w:spacing w:after="0"/>
        <w:ind w:firstLine="567"/>
        <w:jc w:val="both"/>
        <w:rPr>
          <w:rFonts w:ascii="Times New Roman" w:hAnsi="Times New Roman" w:cs="Times New Roman"/>
          <w:sz w:val="24"/>
          <w:szCs w:val="24"/>
        </w:rPr>
      </w:pPr>
      <w:r w:rsidRPr="00DE75EF">
        <w:rPr>
          <w:rFonts w:ascii="Times New Roman" w:hAnsi="Times New Roman" w:cs="Times New Roman"/>
          <w:sz w:val="24"/>
          <w:szCs w:val="24"/>
        </w:rPr>
        <w:t>-</w:t>
      </w:r>
      <w:r w:rsidRPr="00DE75EF">
        <w:rPr>
          <w:rFonts w:ascii="Times New Roman" w:hAnsi="Times New Roman" w:cs="Times New Roman"/>
          <w:sz w:val="24"/>
          <w:szCs w:val="24"/>
        </w:rPr>
        <w:tab/>
        <w:t>предварительные итоги социально-экономического развития муниципального образования за истекший период текущего финансового года и ожидаемые итоги социально-экономического развития муниципального образования за текущий финансовый год;</w:t>
      </w:r>
    </w:p>
    <w:p w:rsidR="00DE75EF" w:rsidRPr="00DE75EF" w:rsidRDefault="00DE75EF" w:rsidP="00DE75EF">
      <w:pPr>
        <w:spacing w:after="0"/>
        <w:ind w:firstLine="567"/>
        <w:jc w:val="both"/>
        <w:rPr>
          <w:rFonts w:ascii="Times New Roman" w:hAnsi="Times New Roman" w:cs="Times New Roman"/>
          <w:sz w:val="24"/>
          <w:szCs w:val="24"/>
        </w:rPr>
      </w:pPr>
      <w:r w:rsidRPr="00DE75EF">
        <w:rPr>
          <w:rFonts w:ascii="Times New Roman" w:hAnsi="Times New Roman" w:cs="Times New Roman"/>
          <w:sz w:val="24"/>
          <w:szCs w:val="24"/>
        </w:rPr>
        <w:t>-</w:t>
      </w:r>
      <w:r w:rsidRPr="00DE75EF">
        <w:rPr>
          <w:rFonts w:ascii="Times New Roman" w:hAnsi="Times New Roman" w:cs="Times New Roman"/>
          <w:sz w:val="24"/>
          <w:szCs w:val="24"/>
        </w:rPr>
        <w:tab/>
        <w:t>прогноз социально-экономического развития муниципального образования;</w:t>
      </w:r>
    </w:p>
    <w:p w:rsidR="00DE75EF" w:rsidRPr="00DE75EF" w:rsidRDefault="00DE75EF" w:rsidP="00DE75EF">
      <w:pPr>
        <w:spacing w:after="0"/>
        <w:ind w:firstLine="567"/>
        <w:jc w:val="both"/>
        <w:rPr>
          <w:rFonts w:ascii="Times New Roman" w:hAnsi="Times New Roman" w:cs="Times New Roman"/>
          <w:sz w:val="24"/>
          <w:szCs w:val="24"/>
        </w:rPr>
      </w:pPr>
      <w:r w:rsidRPr="00DE75EF">
        <w:rPr>
          <w:rFonts w:ascii="Times New Roman" w:hAnsi="Times New Roman" w:cs="Times New Roman"/>
          <w:sz w:val="24"/>
          <w:szCs w:val="24"/>
        </w:rPr>
        <w:t>-</w:t>
      </w:r>
      <w:r w:rsidRPr="00DE75EF">
        <w:rPr>
          <w:rFonts w:ascii="Times New Roman" w:hAnsi="Times New Roman" w:cs="Times New Roman"/>
          <w:sz w:val="24"/>
          <w:szCs w:val="24"/>
        </w:rPr>
        <w:tab/>
        <w:t xml:space="preserve">прогноз основных характеристик (общий объем доходов, общий объем расходов, дефицита (профицита) бюджета) бюджета муниципального образования на очередной финансовый год и </w:t>
      </w:r>
      <w:proofErr w:type="gramStart"/>
      <w:r w:rsidRPr="00DE75EF">
        <w:rPr>
          <w:rFonts w:ascii="Times New Roman" w:hAnsi="Times New Roman" w:cs="Times New Roman"/>
          <w:sz w:val="24"/>
          <w:szCs w:val="24"/>
        </w:rPr>
        <w:t>плановый период</w:t>
      </w:r>
      <w:proofErr w:type="gramEnd"/>
      <w:r w:rsidRPr="00DE75EF">
        <w:rPr>
          <w:rFonts w:ascii="Times New Roman" w:hAnsi="Times New Roman" w:cs="Times New Roman"/>
          <w:sz w:val="24"/>
          <w:szCs w:val="24"/>
        </w:rPr>
        <w:t xml:space="preserve"> либо утвержденный среднесрочный финансовый план;</w:t>
      </w:r>
    </w:p>
    <w:p w:rsidR="00DE75EF" w:rsidRPr="00DE75EF" w:rsidRDefault="00DE75EF" w:rsidP="00DE75EF">
      <w:pPr>
        <w:spacing w:after="0"/>
        <w:ind w:firstLine="567"/>
        <w:jc w:val="both"/>
        <w:rPr>
          <w:rFonts w:ascii="Times New Roman" w:hAnsi="Times New Roman" w:cs="Times New Roman"/>
          <w:sz w:val="24"/>
          <w:szCs w:val="24"/>
        </w:rPr>
      </w:pPr>
      <w:r w:rsidRPr="00DE75EF">
        <w:rPr>
          <w:rFonts w:ascii="Times New Roman" w:hAnsi="Times New Roman" w:cs="Times New Roman"/>
          <w:sz w:val="24"/>
          <w:szCs w:val="24"/>
        </w:rPr>
        <w:t>-</w:t>
      </w:r>
      <w:r w:rsidRPr="00DE75EF">
        <w:rPr>
          <w:rFonts w:ascii="Times New Roman" w:hAnsi="Times New Roman" w:cs="Times New Roman"/>
          <w:sz w:val="24"/>
          <w:szCs w:val="24"/>
        </w:rPr>
        <w:tab/>
        <w:t>пояснительная записка к проекту бюджета;</w:t>
      </w:r>
    </w:p>
    <w:p w:rsidR="00DE75EF" w:rsidRPr="00DE75EF" w:rsidRDefault="00DE75EF" w:rsidP="00DE75EF">
      <w:pPr>
        <w:spacing w:after="0"/>
        <w:ind w:firstLine="567"/>
        <w:jc w:val="both"/>
        <w:rPr>
          <w:rFonts w:ascii="Times New Roman" w:hAnsi="Times New Roman" w:cs="Times New Roman"/>
          <w:sz w:val="24"/>
          <w:szCs w:val="24"/>
        </w:rPr>
      </w:pPr>
      <w:r w:rsidRPr="00DE75EF">
        <w:rPr>
          <w:rFonts w:ascii="Times New Roman" w:hAnsi="Times New Roman" w:cs="Times New Roman"/>
          <w:sz w:val="24"/>
          <w:szCs w:val="24"/>
        </w:rPr>
        <w:t>-</w:t>
      </w:r>
      <w:r w:rsidRPr="00DE75EF">
        <w:rPr>
          <w:rFonts w:ascii="Times New Roman" w:hAnsi="Times New Roman" w:cs="Times New Roman"/>
          <w:sz w:val="24"/>
          <w:szCs w:val="24"/>
        </w:rPr>
        <w:tab/>
        <w:t>методики (проекты методик) и расчеты распределения межбюджетных трансфертов;</w:t>
      </w:r>
    </w:p>
    <w:p w:rsidR="00DE75EF" w:rsidRPr="00DE75EF" w:rsidRDefault="00DE75EF" w:rsidP="00DE75EF">
      <w:pPr>
        <w:spacing w:after="0"/>
        <w:ind w:firstLine="567"/>
        <w:jc w:val="both"/>
        <w:rPr>
          <w:rFonts w:ascii="Times New Roman" w:hAnsi="Times New Roman" w:cs="Times New Roman"/>
          <w:sz w:val="24"/>
          <w:szCs w:val="24"/>
        </w:rPr>
      </w:pPr>
      <w:r w:rsidRPr="00DE75EF">
        <w:rPr>
          <w:rFonts w:ascii="Times New Roman" w:hAnsi="Times New Roman" w:cs="Times New Roman"/>
          <w:sz w:val="24"/>
          <w:szCs w:val="24"/>
        </w:rPr>
        <w:t>-</w:t>
      </w:r>
      <w:r w:rsidRPr="00DE75EF">
        <w:rPr>
          <w:rFonts w:ascii="Times New Roman" w:hAnsi="Times New Roman" w:cs="Times New Roman"/>
          <w:sz w:val="24"/>
          <w:szCs w:val="24"/>
        </w:rPr>
        <w:tab/>
        <w:t>верхний предел муниципального внутреннего долга на 1 января года, следующего за очередным финансовым годом;</w:t>
      </w:r>
    </w:p>
    <w:p w:rsidR="00DE75EF" w:rsidRPr="00DE75EF" w:rsidRDefault="00DE75EF" w:rsidP="00DE75EF">
      <w:pPr>
        <w:spacing w:after="0"/>
        <w:ind w:firstLine="567"/>
        <w:jc w:val="both"/>
        <w:rPr>
          <w:rFonts w:ascii="Times New Roman" w:hAnsi="Times New Roman" w:cs="Times New Roman"/>
          <w:sz w:val="24"/>
          <w:szCs w:val="24"/>
        </w:rPr>
      </w:pPr>
      <w:r w:rsidRPr="00DE75EF">
        <w:rPr>
          <w:rFonts w:ascii="Times New Roman" w:hAnsi="Times New Roman" w:cs="Times New Roman"/>
          <w:sz w:val="24"/>
          <w:szCs w:val="24"/>
        </w:rPr>
        <w:t>-</w:t>
      </w:r>
      <w:r w:rsidRPr="00DE75EF">
        <w:rPr>
          <w:rFonts w:ascii="Times New Roman" w:hAnsi="Times New Roman" w:cs="Times New Roman"/>
          <w:sz w:val="24"/>
          <w:szCs w:val="24"/>
        </w:rPr>
        <w:tab/>
        <w:t>оценка ожидаемого исполнения бюджета на текущий финансовый год;</w:t>
      </w:r>
    </w:p>
    <w:p w:rsidR="00DE75EF" w:rsidRPr="00DE75EF" w:rsidRDefault="00DE75EF" w:rsidP="00DE75EF">
      <w:pPr>
        <w:spacing w:after="0"/>
        <w:ind w:firstLine="567"/>
        <w:jc w:val="both"/>
        <w:rPr>
          <w:rFonts w:ascii="Times New Roman" w:hAnsi="Times New Roman" w:cs="Times New Roman"/>
          <w:sz w:val="24"/>
          <w:szCs w:val="24"/>
        </w:rPr>
      </w:pPr>
      <w:r w:rsidRPr="00DE75EF">
        <w:rPr>
          <w:rFonts w:ascii="Times New Roman" w:hAnsi="Times New Roman" w:cs="Times New Roman"/>
          <w:sz w:val="24"/>
          <w:szCs w:val="24"/>
        </w:rPr>
        <w:t>-</w:t>
      </w:r>
      <w:r w:rsidRPr="00DE75EF">
        <w:rPr>
          <w:rFonts w:ascii="Times New Roman" w:hAnsi="Times New Roman" w:cs="Times New Roman"/>
          <w:sz w:val="24"/>
          <w:szCs w:val="24"/>
        </w:rPr>
        <w:tab/>
        <w:t>иные документы и материалы.</w:t>
      </w:r>
    </w:p>
    <w:p w:rsidR="00DE75EF" w:rsidRPr="00DE75EF" w:rsidRDefault="00DE75EF" w:rsidP="00DE75EF">
      <w:pPr>
        <w:spacing w:after="0"/>
        <w:ind w:firstLine="567"/>
        <w:jc w:val="both"/>
        <w:rPr>
          <w:rFonts w:ascii="Times New Roman" w:hAnsi="Times New Roman" w:cs="Times New Roman"/>
          <w:sz w:val="24"/>
          <w:szCs w:val="24"/>
        </w:rPr>
      </w:pPr>
      <w:r w:rsidRPr="00DE75EF">
        <w:rPr>
          <w:rFonts w:ascii="Times New Roman" w:hAnsi="Times New Roman" w:cs="Times New Roman"/>
          <w:sz w:val="24"/>
          <w:szCs w:val="24"/>
        </w:rPr>
        <w:t>4.5.</w:t>
      </w:r>
      <w:r w:rsidRPr="00DE75EF">
        <w:rPr>
          <w:rFonts w:ascii="Times New Roman" w:hAnsi="Times New Roman" w:cs="Times New Roman"/>
          <w:sz w:val="24"/>
          <w:szCs w:val="24"/>
        </w:rPr>
        <w:tab/>
        <w:t>В случае утверждения решением о бюджете распределения бюджетных ассигнований по муниципальным программам и непрограммным направлениям деятельности к проекту решения о бюджете представляются паспорта муниципальных программ (проекты изменений в указанные паспорта).</w:t>
      </w:r>
    </w:p>
    <w:p w:rsidR="00DE75EF" w:rsidRPr="00DE75EF" w:rsidRDefault="00DE75EF" w:rsidP="001642B4">
      <w:pPr>
        <w:ind w:firstLine="567"/>
        <w:jc w:val="both"/>
        <w:rPr>
          <w:rFonts w:ascii="Times New Roman" w:hAnsi="Times New Roman" w:cs="Times New Roman"/>
          <w:sz w:val="24"/>
          <w:szCs w:val="24"/>
        </w:rPr>
      </w:pPr>
      <w:r w:rsidRPr="00DE75EF">
        <w:rPr>
          <w:rFonts w:ascii="Times New Roman" w:hAnsi="Times New Roman" w:cs="Times New Roman"/>
          <w:sz w:val="24"/>
          <w:szCs w:val="24"/>
        </w:rPr>
        <w:t>4.6.</w:t>
      </w:r>
      <w:r w:rsidRPr="00DE75EF">
        <w:rPr>
          <w:rFonts w:ascii="Times New Roman" w:hAnsi="Times New Roman" w:cs="Times New Roman"/>
          <w:sz w:val="24"/>
          <w:szCs w:val="24"/>
        </w:rPr>
        <w:tab/>
        <w:t>В случае, если проект решения о бюджете не содержит приложение с распределением бюджетных ассигнований по разделам и подразделам классификации расходов бюджетов, приложение с распределением бюджетных ассигнований по разделам и подразделам классификации расходов бюджетов включается в состав приложений к пояснительной записке к проекту решения о бюджете.</w:t>
      </w:r>
    </w:p>
    <w:p w:rsidR="00DE75EF" w:rsidRPr="00B54ADB" w:rsidRDefault="00B54ADB" w:rsidP="00B54ADB">
      <w:pPr>
        <w:spacing w:after="0"/>
        <w:ind w:firstLine="567"/>
        <w:jc w:val="center"/>
        <w:rPr>
          <w:rFonts w:ascii="Times New Roman" w:hAnsi="Times New Roman" w:cs="Times New Roman"/>
          <w:b/>
          <w:sz w:val="24"/>
          <w:szCs w:val="24"/>
        </w:rPr>
      </w:pPr>
      <w:r>
        <w:rPr>
          <w:rFonts w:ascii="Times New Roman" w:hAnsi="Times New Roman" w:cs="Times New Roman"/>
          <w:b/>
          <w:sz w:val="24"/>
          <w:szCs w:val="24"/>
        </w:rPr>
        <w:t xml:space="preserve">5. </w:t>
      </w:r>
      <w:r w:rsidR="00DE75EF" w:rsidRPr="00B54ADB">
        <w:rPr>
          <w:rFonts w:ascii="Times New Roman" w:hAnsi="Times New Roman" w:cs="Times New Roman"/>
          <w:b/>
          <w:sz w:val="24"/>
          <w:szCs w:val="24"/>
        </w:rPr>
        <w:t>Вне</w:t>
      </w:r>
      <w:r w:rsidRPr="00B54ADB">
        <w:rPr>
          <w:rFonts w:ascii="Times New Roman" w:hAnsi="Times New Roman" w:cs="Times New Roman"/>
          <w:b/>
          <w:sz w:val="24"/>
          <w:szCs w:val="24"/>
        </w:rPr>
        <w:t>с</w:t>
      </w:r>
      <w:r w:rsidR="00DE75EF" w:rsidRPr="00B54ADB">
        <w:rPr>
          <w:rFonts w:ascii="Times New Roman" w:hAnsi="Times New Roman" w:cs="Times New Roman"/>
          <w:b/>
          <w:sz w:val="24"/>
          <w:szCs w:val="24"/>
        </w:rPr>
        <w:t>ение проекта решения о бюджете</w:t>
      </w:r>
    </w:p>
    <w:p w:rsidR="00DE75EF" w:rsidRPr="00B54ADB" w:rsidRDefault="00DE75EF" w:rsidP="001642B4">
      <w:pPr>
        <w:ind w:firstLine="567"/>
        <w:jc w:val="center"/>
        <w:rPr>
          <w:rFonts w:ascii="Times New Roman" w:hAnsi="Times New Roman" w:cs="Times New Roman"/>
          <w:b/>
          <w:sz w:val="24"/>
          <w:szCs w:val="24"/>
        </w:rPr>
      </w:pPr>
      <w:r w:rsidRPr="00B54ADB">
        <w:rPr>
          <w:rFonts w:ascii="Times New Roman" w:hAnsi="Times New Roman" w:cs="Times New Roman"/>
          <w:b/>
          <w:sz w:val="24"/>
          <w:szCs w:val="24"/>
        </w:rPr>
        <w:t>на рассмотрение Совета депутатов муниципального образования</w:t>
      </w:r>
    </w:p>
    <w:p w:rsidR="00DE75EF" w:rsidRPr="00DE75EF" w:rsidRDefault="00DE75EF" w:rsidP="00DE75EF">
      <w:pPr>
        <w:spacing w:after="0"/>
        <w:ind w:firstLine="567"/>
        <w:jc w:val="both"/>
        <w:rPr>
          <w:rFonts w:ascii="Times New Roman" w:hAnsi="Times New Roman" w:cs="Times New Roman"/>
          <w:sz w:val="24"/>
          <w:szCs w:val="24"/>
        </w:rPr>
      </w:pPr>
      <w:r w:rsidRPr="00DE75EF">
        <w:rPr>
          <w:rFonts w:ascii="Times New Roman" w:hAnsi="Times New Roman" w:cs="Times New Roman"/>
          <w:sz w:val="24"/>
          <w:szCs w:val="24"/>
        </w:rPr>
        <w:t>5.1.</w:t>
      </w:r>
      <w:r w:rsidRPr="00DE75EF">
        <w:rPr>
          <w:rFonts w:ascii="Times New Roman" w:hAnsi="Times New Roman" w:cs="Times New Roman"/>
          <w:sz w:val="24"/>
          <w:szCs w:val="24"/>
        </w:rPr>
        <w:tab/>
        <w:t>Администрация муниципального образования Петровское сельское поселение вносит на рассмотрение Совета депутатов муниципального образования Петровское сельское поселение проект решения о бюджете муниципального образования в сроки, установленные муниципальным правовым актом представительного органа муниципального образования, но не позднее 15 ноября текущего года.</w:t>
      </w:r>
    </w:p>
    <w:p w:rsidR="00B54ADB" w:rsidRDefault="00DE75EF" w:rsidP="00B54ADB">
      <w:pPr>
        <w:spacing w:after="0"/>
        <w:ind w:firstLine="567"/>
        <w:jc w:val="both"/>
        <w:rPr>
          <w:rFonts w:ascii="Times New Roman" w:hAnsi="Times New Roman" w:cs="Times New Roman"/>
          <w:sz w:val="24"/>
          <w:szCs w:val="24"/>
        </w:rPr>
      </w:pPr>
      <w:r w:rsidRPr="00DE75EF">
        <w:rPr>
          <w:rFonts w:ascii="Times New Roman" w:hAnsi="Times New Roman" w:cs="Times New Roman"/>
          <w:sz w:val="24"/>
          <w:szCs w:val="24"/>
        </w:rPr>
        <w:t>5.2.</w:t>
      </w:r>
      <w:r w:rsidRPr="00DE75EF">
        <w:rPr>
          <w:rFonts w:ascii="Times New Roman" w:hAnsi="Times New Roman" w:cs="Times New Roman"/>
          <w:sz w:val="24"/>
          <w:szCs w:val="24"/>
        </w:rPr>
        <w:tab/>
        <w:t>Одновременно с проектом бюджета в Совет депутатов муниципального образования представляются документы и материалы в соответствии с п. 4.3 настоящего Положения.</w:t>
      </w:r>
    </w:p>
    <w:p w:rsidR="00B54ADB" w:rsidRDefault="00B54ADB" w:rsidP="00B54ADB">
      <w:pPr>
        <w:spacing w:after="0"/>
        <w:ind w:firstLine="567"/>
        <w:jc w:val="both"/>
        <w:rPr>
          <w:rFonts w:ascii="Times New Roman" w:hAnsi="Times New Roman" w:cs="Times New Roman"/>
          <w:sz w:val="24"/>
          <w:szCs w:val="24"/>
        </w:rPr>
      </w:pPr>
    </w:p>
    <w:p w:rsidR="00B54ADB" w:rsidRDefault="00B54ADB" w:rsidP="00B54ADB">
      <w:pPr>
        <w:spacing w:after="0"/>
        <w:ind w:firstLine="567"/>
        <w:jc w:val="both"/>
        <w:rPr>
          <w:rFonts w:ascii="Times New Roman" w:hAnsi="Times New Roman" w:cs="Times New Roman"/>
          <w:sz w:val="24"/>
        </w:rPr>
      </w:pPr>
      <w:r>
        <w:rPr>
          <w:rFonts w:ascii="Times New Roman" w:hAnsi="Times New Roman" w:cs="Times New Roman"/>
          <w:sz w:val="24"/>
          <w:szCs w:val="24"/>
        </w:rPr>
        <w:lastRenderedPageBreak/>
        <w:t xml:space="preserve">5.3. </w:t>
      </w:r>
      <w:r w:rsidRPr="00B54ADB">
        <w:rPr>
          <w:rFonts w:ascii="Times New Roman" w:hAnsi="Times New Roman" w:cs="Times New Roman"/>
          <w:sz w:val="24"/>
        </w:rPr>
        <w:t xml:space="preserve">Представление сведений, необходимых для составления проекта бюджета муниципального образования, а также работа над документами и материалами, представляемыми в Совет депутатов муниципального образования одновременно с проектом бюджета муниципального образования, осуществляется в сроки, установленные планом-графиком согласно </w:t>
      </w:r>
      <w:proofErr w:type="gramStart"/>
      <w:r w:rsidRPr="00B54ADB">
        <w:rPr>
          <w:rFonts w:ascii="Times New Roman" w:hAnsi="Times New Roman" w:cs="Times New Roman"/>
          <w:sz w:val="24"/>
        </w:rPr>
        <w:t>Приложению</w:t>
      </w:r>
      <w:proofErr w:type="gramEnd"/>
      <w:r w:rsidRPr="00B54ADB">
        <w:rPr>
          <w:rFonts w:ascii="Times New Roman" w:hAnsi="Times New Roman" w:cs="Times New Roman"/>
          <w:sz w:val="24"/>
        </w:rPr>
        <w:t xml:space="preserve"> к настоящему Положению.</w:t>
      </w:r>
    </w:p>
    <w:p w:rsidR="00B54ADB" w:rsidRPr="00B54ADB" w:rsidRDefault="00B54ADB" w:rsidP="00B54ADB">
      <w:pPr>
        <w:spacing w:after="0"/>
        <w:ind w:firstLine="567"/>
        <w:jc w:val="both"/>
        <w:rPr>
          <w:rFonts w:ascii="Times New Roman" w:hAnsi="Times New Roman" w:cs="Times New Roman"/>
          <w:sz w:val="32"/>
          <w:szCs w:val="24"/>
        </w:rPr>
      </w:pPr>
      <w:r>
        <w:rPr>
          <w:rFonts w:ascii="Times New Roman" w:hAnsi="Times New Roman" w:cs="Times New Roman"/>
          <w:sz w:val="24"/>
        </w:rPr>
        <w:t xml:space="preserve">5.4. </w:t>
      </w:r>
      <w:r w:rsidRPr="00B54ADB">
        <w:rPr>
          <w:rFonts w:ascii="Times New Roman" w:hAnsi="Times New Roman" w:cs="Times New Roman"/>
          <w:sz w:val="24"/>
        </w:rPr>
        <w:t>Проект бюджета, вносимый в Совет депутатов муниципального образования Петровское сельское поселение, подлежит официальному опубликованию.</w:t>
      </w: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DE75EF">
      <w:pPr>
        <w:spacing w:after="0"/>
        <w:ind w:firstLine="567"/>
        <w:jc w:val="both"/>
        <w:rPr>
          <w:rFonts w:ascii="Times New Roman" w:hAnsi="Times New Roman" w:cs="Times New Roman"/>
          <w:sz w:val="24"/>
          <w:szCs w:val="24"/>
        </w:rPr>
      </w:pPr>
    </w:p>
    <w:p w:rsidR="00B54ADB" w:rsidRDefault="00B54ADB" w:rsidP="00B54ADB">
      <w:pPr>
        <w:widowControl w:val="0"/>
        <w:spacing w:after="0" w:line="226" w:lineRule="exact"/>
        <w:ind w:right="520"/>
        <w:jc w:val="right"/>
        <w:rPr>
          <w:rFonts w:ascii="Times New Roman" w:eastAsia="Times New Roman" w:hAnsi="Times New Roman" w:cs="Times New Roman"/>
          <w:b/>
          <w:bCs/>
          <w:color w:val="000000"/>
          <w:sz w:val="16"/>
          <w:szCs w:val="16"/>
          <w:lang w:eastAsia="ru-RU" w:bidi="ru-RU"/>
        </w:rPr>
      </w:pPr>
    </w:p>
    <w:p w:rsidR="00B54ADB" w:rsidRPr="00B54ADB" w:rsidRDefault="00B54ADB" w:rsidP="00B54ADB">
      <w:pPr>
        <w:widowControl w:val="0"/>
        <w:spacing w:after="0" w:line="226" w:lineRule="exact"/>
        <w:ind w:right="-1"/>
        <w:jc w:val="right"/>
        <w:rPr>
          <w:rFonts w:ascii="Times New Roman" w:eastAsia="Times New Roman" w:hAnsi="Times New Roman" w:cs="Times New Roman"/>
          <w:bCs/>
          <w:color w:val="000000"/>
          <w:sz w:val="20"/>
          <w:szCs w:val="16"/>
          <w:lang w:eastAsia="ru-RU" w:bidi="ru-RU"/>
        </w:rPr>
      </w:pPr>
      <w:r w:rsidRPr="00B54ADB">
        <w:rPr>
          <w:rFonts w:ascii="Times New Roman" w:eastAsia="Times New Roman" w:hAnsi="Times New Roman" w:cs="Times New Roman"/>
          <w:bCs/>
          <w:color w:val="000000"/>
          <w:sz w:val="20"/>
          <w:szCs w:val="16"/>
          <w:lang w:eastAsia="ru-RU" w:bidi="ru-RU"/>
        </w:rPr>
        <w:lastRenderedPageBreak/>
        <w:t>Приложение</w:t>
      </w:r>
    </w:p>
    <w:p w:rsidR="00B54ADB" w:rsidRPr="00B54ADB" w:rsidRDefault="00B54ADB" w:rsidP="00B54ADB">
      <w:pPr>
        <w:widowControl w:val="0"/>
        <w:spacing w:after="0" w:line="226" w:lineRule="exact"/>
        <w:ind w:left="2835" w:right="-1"/>
        <w:jc w:val="right"/>
        <w:rPr>
          <w:rFonts w:ascii="Times New Roman" w:eastAsia="Times New Roman" w:hAnsi="Times New Roman" w:cs="Times New Roman"/>
          <w:bCs/>
          <w:color w:val="000000"/>
          <w:sz w:val="20"/>
          <w:szCs w:val="16"/>
          <w:lang w:eastAsia="ru-RU" w:bidi="ru-RU"/>
        </w:rPr>
      </w:pPr>
      <w:r w:rsidRPr="00B54ADB">
        <w:rPr>
          <w:rFonts w:ascii="Times New Roman" w:eastAsia="Times New Roman" w:hAnsi="Times New Roman" w:cs="Times New Roman"/>
          <w:bCs/>
          <w:color w:val="000000"/>
          <w:sz w:val="20"/>
          <w:szCs w:val="16"/>
          <w:lang w:eastAsia="ru-RU" w:bidi="ru-RU"/>
        </w:rPr>
        <w:t>к Положени</w:t>
      </w:r>
      <w:r>
        <w:rPr>
          <w:rFonts w:ascii="Times New Roman" w:eastAsia="Times New Roman" w:hAnsi="Times New Roman" w:cs="Times New Roman"/>
          <w:bCs/>
          <w:color w:val="000000"/>
          <w:sz w:val="20"/>
          <w:szCs w:val="16"/>
          <w:lang w:eastAsia="ru-RU" w:bidi="ru-RU"/>
        </w:rPr>
        <w:t xml:space="preserve">ю </w:t>
      </w:r>
      <w:r w:rsidRPr="00B54ADB">
        <w:rPr>
          <w:rFonts w:ascii="Times New Roman" w:eastAsia="Times New Roman" w:hAnsi="Times New Roman" w:cs="Times New Roman"/>
          <w:bCs/>
          <w:color w:val="000000"/>
          <w:sz w:val="20"/>
          <w:szCs w:val="16"/>
          <w:lang w:eastAsia="ru-RU" w:bidi="ru-RU"/>
        </w:rPr>
        <w:t xml:space="preserve">о порядке и сроках составления проекта бюджета муниципального образования Петровское сельское поселение муниципального образования </w:t>
      </w:r>
      <w:proofErr w:type="spellStart"/>
      <w:r w:rsidRPr="00B54ADB">
        <w:rPr>
          <w:rFonts w:ascii="Times New Roman" w:eastAsia="Times New Roman" w:hAnsi="Times New Roman" w:cs="Times New Roman"/>
          <w:bCs/>
          <w:color w:val="000000"/>
          <w:sz w:val="20"/>
          <w:szCs w:val="16"/>
          <w:lang w:eastAsia="ru-RU" w:bidi="ru-RU"/>
        </w:rPr>
        <w:t>Приозерский</w:t>
      </w:r>
      <w:proofErr w:type="spellEnd"/>
      <w:r w:rsidRPr="00B54ADB">
        <w:rPr>
          <w:rFonts w:ascii="Times New Roman" w:eastAsia="Times New Roman" w:hAnsi="Times New Roman" w:cs="Times New Roman"/>
          <w:bCs/>
          <w:color w:val="000000"/>
          <w:sz w:val="20"/>
          <w:szCs w:val="16"/>
          <w:lang w:eastAsia="ru-RU" w:bidi="ru-RU"/>
        </w:rPr>
        <w:t xml:space="preserve"> муниципальный район Ленинградской области на очередной финансовый год</w:t>
      </w:r>
    </w:p>
    <w:p w:rsidR="00B54ADB" w:rsidRDefault="00B54ADB" w:rsidP="00B54ADB">
      <w:pPr>
        <w:spacing w:after="0"/>
        <w:ind w:firstLine="567"/>
        <w:jc w:val="right"/>
        <w:rPr>
          <w:rFonts w:ascii="Times New Roman" w:hAnsi="Times New Roman" w:cs="Times New Roman"/>
          <w:sz w:val="24"/>
          <w:szCs w:val="24"/>
        </w:rPr>
      </w:pPr>
    </w:p>
    <w:p w:rsidR="00B54ADB" w:rsidRDefault="00B54ADB" w:rsidP="00B54ADB">
      <w:pPr>
        <w:spacing w:after="0"/>
        <w:ind w:firstLine="567"/>
        <w:jc w:val="center"/>
        <w:rPr>
          <w:rFonts w:ascii="Times New Roman" w:hAnsi="Times New Roman" w:cs="Times New Roman"/>
          <w:sz w:val="24"/>
          <w:szCs w:val="24"/>
        </w:rPr>
      </w:pPr>
    </w:p>
    <w:p w:rsidR="00B54ADB" w:rsidRPr="00B54ADB" w:rsidRDefault="00B54ADB" w:rsidP="00B54ADB">
      <w:pPr>
        <w:widowControl w:val="0"/>
        <w:spacing w:after="261" w:line="240" w:lineRule="exact"/>
        <w:ind w:left="500"/>
        <w:jc w:val="center"/>
        <w:outlineLvl w:val="0"/>
        <w:rPr>
          <w:rFonts w:ascii="Times New Roman" w:eastAsia="Times New Roman" w:hAnsi="Times New Roman" w:cs="Times New Roman"/>
          <w:b/>
          <w:bCs/>
          <w:color w:val="000000"/>
          <w:sz w:val="24"/>
          <w:szCs w:val="24"/>
          <w:lang w:eastAsia="ru-RU" w:bidi="ru-RU"/>
        </w:rPr>
      </w:pPr>
      <w:bookmarkStart w:id="4" w:name="bookmark9"/>
      <w:r w:rsidRPr="00B54ADB">
        <w:rPr>
          <w:rFonts w:ascii="Times New Roman" w:eastAsia="Times New Roman" w:hAnsi="Times New Roman" w:cs="Times New Roman"/>
          <w:b/>
          <w:bCs/>
          <w:color w:val="000000"/>
          <w:sz w:val="24"/>
          <w:szCs w:val="24"/>
          <w:lang w:eastAsia="ru-RU" w:bidi="ru-RU"/>
        </w:rPr>
        <w:t>План-график</w:t>
      </w:r>
      <w:bookmarkEnd w:id="4"/>
    </w:p>
    <w:p w:rsidR="00B54ADB" w:rsidRDefault="00B54ADB" w:rsidP="00B54ADB">
      <w:pPr>
        <w:widowControl w:val="0"/>
        <w:spacing w:after="0" w:line="274" w:lineRule="exact"/>
        <w:ind w:left="500"/>
        <w:jc w:val="center"/>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представления сведений, необходимых для составления проекта бюджета</w:t>
      </w:r>
    </w:p>
    <w:p w:rsidR="00B54ADB" w:rsidRDefault="00B54ADB" w:rsidP="00B54ADB">
      <w:pPr>
        <w:widowControl w:val="0"/>
        <w:spacing w:after="0" w:line="274" w:lineRule="exact"/>
        <w:ind w:left="500"/>
        <w:jc w:val="center"/>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муниципального образования на очередной финансовый год,</w:t>
      </w:r>
    </w:p>
    <w:p w:rsidR="00B54ADB" w:rsidRDefault="00B54ADB" w:rsidP="00B54ADB">
      <w:pPr>
        <w:widowControl w:val="0"/>
        <w:spacing w:after="0" w:line="274" w:lineRule="exact"/>
        <w:ind w:left="500"/>
        <w:jc w:val="center"/>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а также работы над документами и материалами, представляемыми</w:t>
      </w:r>
    </w:p>
    <w:p w:rsidR="00B54ADB" w:rsidRDefault="00B54ADB" w:rsidP="00B54ADB">
      <w:pPr>
        <w:widowControl w:val="0"/>
        <w:spacing w:after="0" w:line="274" w:lineRule="exact"/>
        <w:ind w:left="500"/>
        <w:jc w:val="center"/>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в Совет депутатов муниципального образования</w:t>
      </w:r>
    </w:p>
    <w:p w:rsidR="00B54ADB" w:rsidRDefault="00B54ADB" w:rsidP="00B54ADB">
      <w:pPr>
        <w:widowControl w:val="0"/>
        <w:spacing w:after="0" w:line="274" w:lineRule="exact"/>
        <w:ind w:left="500"/>
        <w:jc w:val="center"/>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одновременно с проектом бюджета муниципального образования</w:t>
      </w:r>
    </w:p>
    <w:p w:rsidR="00B54ADB" w:rsidRDefault="00B54ADB" w:rsidP="00B54ADB">
      <w:pPr>
        <w:widowControl w:val="0"/>
        <w:spacing w:after="0" w:line="274" w:lineRule="exact"/>
        <w:ind w:left="500"/>
        <w:jc w:val="center"/>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Петровское сельское поселение муниципального образования</w:t>
      </w:r>
    </w:p>
    <w:p w:rsidR="00B54ADB" w:rsidRDefault="00B54ADB" w:rsidP="00B54ADB">
      <w:pPr>
        <w:widowControl w:val="0"/>
        <w:spacing w:after="0" w:line="274" w:lineRule="exact"/>
        <w:ind w:left="500"/>
        <w:jc w:val="center"/>
        <w:rPr>
          <w:rFonts w:ascii="Times New Roman" w:eastAsia="Times New Roman" w:hAnsi="Times New Roman" w:cs="Times New Roman"/>
          <w:color w:val="000000"/>
          <w:sz w:val="24"/>
          <w:szCs w:val="24"/>
          <w:lang w:eastAsia="ru-RU" w:bidi="ru-RU"/>
        </w:rPr>
      </w:pPr>
      <w:proofErr w:type="spellStart"/>
      <w:r w:rsidRPr="00B54ADB">
        <w:rPr>
          <w:rFonts w:ascii="Times New Roman" w:eastAsia="Times New Roman" w:hAnsi="Times New Roman" w:cs="Times New Roman"/>
          <w:color w:val="000000"/>
          <w:sz w:val="24"/>
          <w:szCs w:val="24"/>
          <w:lang w:eastAsia="ru-RU" w:bidi="ru-RU"/>
        </w:rPr>
        <w:t>Приозерский</w:t>
      </w:r>
      <w:proofErr w:type="spellEnd"/>
      <w:r w:rsidRPr="00B54ADB">
        <w:rPr>
          <w:rFonts w:ascii="Times New Roman" w:eastAsia="Times New Roman" w:hAnsi="Times New Roman" w:cs="Times New Roman"/>
          <w:color w:val="000000"/>
          <w:sz w:val="24"/>
          <w:szCs w:val="24"/>
          <w:lang w:eastAsia="ru-RU" w:bidi="ru-RU"/>
        </w:rPr>
        <w:t xml:space="preserve"> муниципальный район</w:t>
      </w:r>
    </w:p>
    <w:p w:rsidR="00B54ADB" w:rsidRPr="00B54ADB" w:rsidRDefault="00B54ADB" w:rsidP="00B54ADB">
      <w:pPr>
        <w:widowControl w:val="0"/>
        <w:spacing w:after="0" w:line="274" w:lineRule="exact"/>
        <w:ind w:left="500"/>
        <w:jc w:val="center"/>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Ленинградской области</w:t>
      </w:r>
    </w:p>
    <w:p w:rsidR="00B54ADB" w:rsidRDefault="00B54ADB" w:rsidP="00B54ADB">
      <w:pPr>
        <w:spacing w:after="0"/>
        <w:ind w:firstLine="567"/>
        <w:jc w:val="center"/>
        <w:rPr>
          <w:rFonts w:ascii="Times New Roman" w:hAnsi="Times New Roman" w:cs="Times New Roman"/>
          <w:sz w:val="24"/>
          <w:szCs w:val="24"/>
        </w:rPr>
      </w:pPr>
    </w:p>
    <w:tbl>
      <w:tblPr>
        <w:tblW w:w="9624"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00" w:firstRow="0" w:lastRow="0" w:firstColumn="0" w:lastColumn="0" w:noHBand="0" w:noVBand="0"/>
      </w:tblPr>
      <w:tblGrid>
        <w:gridCol w:w="581"/>
        <w:gridCol w:w="5074"/>
        <w:gridCol w:w="2266"/>
        <w:gridCol w:w="1703"/>
      </w:tblGrid>
      <w:tr w:rsidR="00B54ADB" w:rsidRPr="00B54ADB" w:rsidTr="00FD37F4">
        <w:trPr>
          <w:trHeight w:hRule="exact" w:val="840"/>
        </w:trPr>
        <w:tc>
          <w:tcPr>
            <w:tcW w:w="581" w:type="dxa"/>
            <w:shd w:val="clear" w:color="auto" w:fill="FFFFFF"/>
            <w:vAlign w:val="center"/>
          </w:tcPr>
          <w:p w:rsidR="00B54ADB" w:rsidRPr="00B54ADB" w:rsidRDefault="00B54ADB" w:rsidP="00484B7B">
            <w:pPr>
              <w:widowControl w:val="0"/>
              <w:spacing w:after="120" w:line="240" w:lineRule="exact"/>
              <w:ind w:left="117"/>
              <w:rPr>
                <w:rFonts w:ascii="Times New Roman" w:eastAsia="Times New Roman" w:hAnsi="Times New Roman" w:cs="Times New Roman"/>
                <w:color w:val="000000"/>
                <w:sz w:val="24"/>
                <w:szCs w:val="24"/>
                <w:lang w:eastAsia="ru-RU" w:bidi="ru-RU"/>
              </w:rPr>
            </w:pPr>
            <w:bookmarkStart w:id="5" w:name="_GoBack"/>
            <w:r w:rsidRPr="00B54ADB">
              <w:rPr>
                <w:rFonts w:ascii="Times New Roman" w:eastAsia="Times New Roman" w:hAnsi="Times New Roman" w:cs="Times New Roman"/>
                <w:color w:val="000000"/>
                <w:sz w:val="24"/>
                <w:szCs w:val="24"/>
                <w:lang w:eastAsia="ru-RU" w:bidi="ru-RU"/>
              </w:rPr>
              <w:t>№</w:t>
            </w:r>
          </w:p>
          <w:p w:rsidR="00B54ADB" w:rsidRPr="00B54ADB" w:rsidRDefault="00B54ADB" w:rsidP="00484B7B">
            <w:pPr>
              <w:widowControl w:val="0"/>
              <w:spacing w:before="120" w:after="0" w:line="200" w:lineRule="exact"/>
              <w:ind w:left="117"/>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b/>
                <w:bCs/>
                <w:color w:val="000000"/>
                <w:sz w:val="20"/>
                <w:szCs w:val="20"/>
                <w:lang w:eastAsia="ru-RU" w:bidi="ru-RU"/>
              </w:rPr>
              <w:t>п/п</w:t>
            </w:r>
          </w:p>
        </w:tc>
        <w:tc>
          <w:tcPr>
            <w:tcW w:w="5074" w:type="dxa"/>
            <w:shd w:val="clear" w:color="auto" w:fill="FFFFFF"/>
            <w:vAlign w:val="center"/>
          </w:tcPr>
          <w:p w:rsidR="00B54ADB" w:rsidRPr="00B54ADB" w:rsidRDefault="00B54ADB" w:rsidP="00B54ADB">
            <w:pPr>
              <w:widowControl w:val="0"/>
              <w:spacing w:after="0" w:line="302" w:lineRule="exact"/>
              <w:ind w:left="2080" w:hanging="440"/>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b/>
                <w:bCs/>
                <w:color w:val="000000"/>
                <w:sz w:val="20"/>
                <w:szCs w:val="20"/>
                <w:lang w:eastAsia="ru-RU" w:bidi="ru-RU"/>
              </w:rPr>
              <w:t>Наименование мероприятия, документа, показателя</w:t>
            </w:r>
          </w:p>
        </w:tc>
        <w:tc>
          <w:tcPr>
            <w:tcW w:w="2266" w:type="dxa"/>
            <w:shd w:val="clear" w:color="auto" w:fill="FFFFFF"/>
            <w:vAlign w:val="center"/>
          </w:tcPr>
          <w:p w:rsidR="00B54ADB" w:rsidRPr="00B54ADB" w:rsidRDefault="00B54ADB" w:rsidP="00B54ADB">
            <w:pPr>
              <w:widowControl w:val="0"/>
              <w:spacing w:after="180" w:line="200" w:lineRule="exact"/>
              <w:jc w:val="center"/>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b/>
                <w:bCs/>
                <w:color w:val="000000"/>
                <w:sz w:val="20"/>
                <w:szCs w:val="20"/>
                <w:lang w:eastAsia="ru-RU" w:bidi="ru-RU"/>
              </w:rPr>
              <w:t>Ответственный</w:t>
            </w:r>
          </w:p>
          <w:p w:rsidR="00B54ADB" w:rsidRPr="00B54ADB" w:rsidRDefault="00B54ADB" w:rsidP="00B54ADB">
            <w:pPr>
              <w:widowControl w:val="0"/>
              <w:spacing w:before="180" w:after="0" w:line="200" w:lineRule="exact"/>
              <w:jc w:val="center"/>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b/>
                <w:bCs/>
                <w:color w:val="000000"/>
                <w:sz w:val="20"/>
                <w:szCs w:val="20"/>
                <w:lang w:eastAsia="ru-RU" w:bidi="ru-RU"/>
              </w:rPr>
              <w:t>исполнитель</w:t>
            </w:r>
          </w:p>
        </w:tc>
        <w:tc>
          <w:tcPr>
            <w:tcW w:w="1703" w:type="dxa"/>
            <w:shd w:val="clear" w:color="auto" w:fill="FFFFFF"/>
            <w:vAlign w:val="center"/>
          </w:tcPr>
          <w:p w:rsidR="00B54ADB" w:rsidRPr="00B54ADB" w:rsidRDefault="00B54ADB" w:rsidP="00B54ADB">
            <w:pPr>
              <w:widowControl w:val="0"/>
              <w:spacing w:after="180" w:line="200" w:lineRule="exact"/>
              <w:jc w:val="center"/>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b/>
                <w:bCs/>
                <w:color w:val="000000"/>
                <w:sz w:val="20"/>
                <w:szCs w:val="20"/>
                <w:lang w:eastAsia="ru-RU" w:bidi="ru-RU"/>
              </w:rPr>
              <w:t>Срок</w:t>
            </w:r>
          </w:p>
          <w:p w:rsidR="00B54ADB" w:rsidRPr="00B54ADB" w:rsidRDefault="00B54ADB" w:rsidP="00B54ADB">
            <w:pPr>
              <w:widowControl w:val="0"/>
              <w:spacing w:before="180" w:after="0" w:line="200" w:lineRule="exact"/>
              <w:jc w:val="center"/>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b/>
                <w:bCs/>
                <w:color w:val="000000"/>
                <w:sz w:val="20"/>
                <w:szCs w:val="20"/>
                <w:lang w:eastAsia="ru-RU" w:bidi="ru-RU"/>
              </w:rPr>
              <w:t>исполнения</w:t>
            </w:r>
          </w:p>
        </w:tc>
      </w:tr>
      <w:tr w:rsidR="00B54ADB" w:rsidRPr="00B54ADB" w:rsidTr="00FD37F4">
        <w:trPr>
          <w:trHeight w:hRule="exact" w:val="687"/>
        </w:trPr>
        <w:tc>
          <w:tcPr>
            <w:tcW w:w="581" w:type="dxa"/>
            <w:shd w:val="clear" w:color="auto" w:fill="FFFFFF"/>
            <w:vAlign w:val="center"/>
          </w:tcPr>
          <w:p w:rsidR="00B54ADB" w:rsidRPr="00B54ADB" w:rsidRDefault="00B54ADB" w:rsidP="00B54ADB">
            <w:pPr>
              <w:widowControl w:val="0"/>
              <w:spacing w:after="0" w:line="240" w:lineRule="exact"/>
              <w:ind w:left="280"/>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1</w:t>
            </w:r>
          </w:p>
        </w:tc>
        <w:tc>
          <w:tcPr>
            <w:tcW w:w="5074" w:type="dxa"/>
            <w:shd w:val="clear" w:color="auto" w:fill="FFFFFF"/>
            <w:vAlign w:val="center"/>
          </w:tcPr>
          <w:p w:rsidR="00B54ADB" w:rsidRPr="00B54ADB" w:rsidRDefault="00B54ADB" w:rsidP="00B54ADB">
            <w:pPr>
              <w:widowControl w:val="0"/>
              <w:spacing w:after="0" w:line="250" w:lineRule="exact"/>
              <w:jc w:val="both"/>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Реестр расходных обязательств муниципального образования</w:t>
            </w:r>
          </w:p>
        </w:tc>
        <w:tc>
          <w:tcPr>
            <w:tcW w:w="2266" w:type="dxa"/>
            <w:shd w:val="clear" w:color="auto" w:fill="FFFFFF"/>
            <w:vAlign w:val="center"/>
          </w:tcPr>
          <w:p w:rsidR="00B54ADB" w:rsidRPr="00B54ADB" w:rsidRDefault="00B54ADB" w:rsidP="00B54ADB">
            <w:pPr>
              <w:widowControl w:val="0"/>
              <w:spacing w:after="0" w:line="250" w:lineRule="exact"/>
              <w:jc w:val="center"/>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Сектор экономики и финансов</w:t>
            </w:r>
          </w:p>
        </w:tc>
        <w:tc>
          <w:tcPr>
            <w:tcW w:w="1703" w:type="dxa"/>
            <w:shd w:val="clear" w:color="auto" w:fill="FFFFFF"/>
            <w:vAlign w:val="center"/>
          </w:tcPr>
          <w:p w:rsidR="00B54ADB" w:rsidRPr="00B54ADB" w:rsidRDefault="00B54ADB" w:rsidP="001642B4">
            <w:pPr>
              <w:widowControl w:val="0"/>
              <w:spacing w:after="0" w:line="240" w:lineRule="exact"/>
              <w:jc w:val="center"/>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до 15 мая</w:t>
            </w:r>
          </w:p>
        </w:tc>
      </w:tr>
      <w:tr w:rsidR="00B54ADB" w:rsidRPr="00B54ADB" w:rsidTr="00FD37F4">
        <w:trPr>
          <w:trHeight w:hRule="exact" w:val="1291"/>
        </w:trPr>
        <w:tc>
          <w:tcPr>
            <w:tcW w:w="581" w:type="dxa"/>
            <w:shd w:val="clear" w:color="auto" w:fill="FFFFFF"/>
            <w:vAlign w:val="center"/>
          </w:tcPr>
          <w:p w:rsidR="00B54ADB" w:rsidRPr="00B54ADB" w:rsidRDefault="00B54ADB" w:rsidP="00B54ADB">
            <w:pPr>
              <w:widowControl w:val="0"/>
              <w:spacing w:after="0" w:line="240" w:lineRule="exact"/>
              <w:ind w:left="240"/>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2</w:t>
            </w:r>
          </w:p>
        </w:tc>
        <w:tc>
          <w:tcPr>
            <w:tcW w:w="5074" w:type="dxa"/>
            <w:shd w:val="clear" w:color="auto" w:fill="FFFFFF"/>
            <w:vAlign w:val="center"/>
          </w:tcPr>
          <w:p w:rsidR="00B54ADB" w:rsidRPr="00B54ADB" w:rsidRDefault="00B54ADB" w:rsidP="00B54ADB">
            <w:pPr>
              <w:widowControl w:val="0"/>
              <w:spacing w:after="0" w:line="250" w:lineRule="exact"/>
              <w:jc w:val="both"/>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Предварительные итоги социально-экономического развития муниципального образования за истекший период текущего финансового года и ожидаемые итоги социально-экономического развития муниципального образования за текущий финансовый год</w:t>
            </w:r>
          </w:p>
        </w:tc>
        <w:tc>
          <w:tcPr>
            <w:tcW w:w="2266" w:type="dxa"/>
            <w:shd w:val="clear" w:color="auto" w:fill="FFFFFF"/>
            <w:vAlign w:val="center"/>
          </w:tcPr>
          <w:p w:rsidR="00B54ADB" w:rsidRPr="00B54ADB" w:rsidRDefault="00B54ADB" w:rsidP="00B54ADB">
            <w:pPr>
              <w:widowControl w:val="0"/>
              <w:spacing w:after="0" w:line="250" w:lineRule="exact"/>
              <w:jc w:val="center"/>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Начальник сектора экономики и финансов</w:t>
            </w:r>
          </w:p>
        </w:tc>
        <w:tc>
          <w:tcPr>
            <w:tcW w:w="1703" w:type="dxa"/>
            <w:shd w:val="clear" w:color="auto" w:fill="FFFFFF"/>
            <w:vAlign w:val="center"/>
          </w:tcPr>
          <w:p w:rsidR="00B54ADB" w:rsidRPr="00B54ADB" w:rsidRDefault="00B54ADB" w:rsidP="00B54ADB">
            <w:pPr>
              <w:widowControl w:val="0"/>
              <w:spacing w:after="0" w:line="240" w:lineRule="exact"/>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до 15 октября</w:t>
            </w:r>
          </w:p>
        </w:tc>
      </w:tr>
      <w:tr w:rsidR="00B54ADB" w:rsidRPr="00B54ADB" w:rsidTr="00FD37F4">
        <w:trPr>
          <w:trHeight w:hRule="exact" w:val="544"/>
        </w:trPr>
        <w:tc>
          <w:tcPr>
            <w:tcW w:w="581" w:type="dxa"/>
            <w:shd w:val="clear" w:color="auto" w:fill="FFFFFF"/>
            <w:vAlign w:val="center"/>
          </w:tcPr>
          <w:p w:rsidR="00B54ADB" w:rsidRPr="00B54ADB" w:rsidRDefault="00B54ADB" w:rsidP="00B54ADB">
            <w:pPr>
              <w:widowControl w:val="0"/>
              <w:spacing w:after="0" w:line="240" w:lineRule="exact"/>
              <w:ind w:left="240"/>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3</w:t>
            </w:r>
          </w:p>
        </w:tc>
        <w:tc>
          <w:tcPr>
            <w:tcW w:w="5074" w:type="dxa"/>
            <w:shd w:val="clear" w:color="auto" w:fill="FFFFFF"/>
            <w:vAlign w:val="center"/>
          </w:tcPr>
          <w:p w:rsidR="00B54ADB" w:rsidRPr="00B54ADB" w:rsidRDefault="00B54ADB" w:rsidP="00B54ADB">
            <w:pPr>
              <w:widowControl w:val="0"/>
              <w:spacing w:after="0" w:line="254" w:lineRule="exact"/>
              <w:jc w:val="both"/>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Среднесрочный финансовый план муниципального образования</w:t>
            </w:r>
          </w:p>
        </w:tc>
        <w:tc>
          <w:tcPr>
            <w:tcW w:w="2266" w:type="dxa"/>
            <w:shd w:val="clear" w:color="auto" w:fill="FFFFFF"/>
            <w:vAlign w:val="center"/>
          </w:tcPr>
          <w:p w:rsidR="00B54ADB" w:rsidRPr="00B54ADB" w:rsidRDefault="00B54ADB" w:rsidP="00B54ADB">
            <w:pPr>
              <w:widowControl w:val="0"/>
              <w:spacing w:after="0" w:line="254" w:lineRule="exact"/>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Сектор экономики и финансов</w:t>
            </w:r>
          </w:p>
        </w:tc>
        <w:tc>
          <w:tcPr>
            <w:tcW w:w="1703" w:type="dxa"/>
            <w:shd w:val="clear" w:color="auto" w:fill="FFFFFF"/>
            <w:vAlign w:val="center"/>
          </w:tcPr>
          <w:p w:rsidR="00B54ADB" w:rsidRPr="00B54ADB" w:rsidRDefault="00B54ADB" w:rsidP="00B54ADB">
            <w:pPr>
              <w:widowControl w:val="0"/>
              <w:spacing w:after="0" w:line="240" w:lineRule="exact"/>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до 25 октября</w:t>
            </w:r>
          </w:p>
        </w:tc>
      </w:tr>
      <w:tr w:rsidR="00B54ADB" w:rsidRPr="00B54ADB" w:rsidTr="00FD37F4">
        <w:trPr>
          <w:trHeight w:hRule="exact" w:val="696"/>
        </w:trPr>
        <w:tc>
          <w:tcPr>
            <w:tcW w:w="581" w:type="dxa"/>
            <w:shd w:val="clear" w:color="auto" w:fill="FFFFFF"/>
            <w:vAlign w:val="center"/>
          </w:tcPr>
          <w:p w:rsidR="00B54ADB" w:rsidRPr="00B54ADB" w:rsidRDefault="00B54ADB" w:rsidP="00B54ADB">
            <w:pPr>
              <w:widowControl w:val="0"/>
              <w:spacing w:after="0" w:line="240" w:lineRule="exact"/>
              <w:ind w:left="240"/>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4</w:t>
            </w:r>
          </w:p>
        </w:tc>
        <w:tc>
          <w:tcPr>
            <w:tcW w:w="5074" w:type="dxa"/>
            <w:shd w:val="clear" w:color="auto" w:fill="FFFFFF"/>
            <w:vAlign w:val="center"/>
          </w:tcPr>
          <w:p w:rsidR="00B54ADB" w:rsidRPr="00B54ADB" w:rsidRDefault="00B54ADB" w:rsidP="00B54ADB">
            <w:pPr>
              <w:widowControl w:val="0"/>
              <w:spacing w:after="0" w:line="254" w:lineRule="exact"/>
              <w:jc w:val="both"/>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Основные направления налоговой и бюджетной политики на очередной финансовый год</w:t>
            </w:r>
          </w:p>
        </w:tc>
        <w:tc>
          <w:tcPr>
            <w:tcW w:w="2266" w:type="dxa"/>
            <w:shd w:val="clear" w:color="auto" w:fill="FFFFFF"/>
            <w:vAlign w:val="center"/>
          </w:tcPr>
          <w:p w:rsidR="00B54ADB" w:rsidRPr="00B54ADB" w:rsidRDefault="00B54ADB" w:rsidP="00B54ADB">
            <w:pPr>
              <w:widowControl w:val="0"/>
              <w:spacing w:after="0" w:line="254" w:lineRule="exact"/>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Сектор экономики и финансов</w:t>
            </w:r>
          </w:p>
        </w:tc>
        <w:tc>
          <w:tcPr>
            <w:tcW w:w="1703" w:type="dxa"/>
            <w:shd w:val="clear" w:color="auto" w:fill="FFFFFF"/>
            <w:vAlign w:val="center"/>
          </w:tcPr>
          <w:p w:rsidR="00B54ADB" w:rsidRPr="00B54ADB" w:rsidRDefault="00B54ADB" w:rsidP="00B54ADB">
            <w:pPr>
              <w:widowControl w:val="0"/>
              <w:spacing w:after="0" w:line="240" w:lineRule="exact"/>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до 25 октября</w:t>
            </w:r>
          </w:p>
        </w:tc>
      </w:tr>
      <w:tr w:rsidR="00B54ADB" w:rsidRPr="00B54ADB" w:rsidTr="00FD37F4">
        <w:trPr>
          <w:trHeight w:hRule="exact" w:val="581"/>
        </w:trPr>
        <w:tc>
          <w:tcPr>
            <w:tcW w:w="581" w:type="dxa"/>
            <w:shd w:val="clear" w:color="auto" w:fill="FFFFFF"/>
            <w:vAlign w:val="center"/>
          </w:tcPr>
          <w:p w:rsidR="00B54ADB" w:rsidRPr="00B54ADB" w:rsidRDefault="00B54ADB" w:rsidP="00B54ADB">
            <w:pPr>
              <w:widowControl w:val="0"/>
              <w:spacing w:after="0" w:line="240" w:lineRule="exact"/>
              <w:ind w:left="240"/>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5</w:t>
            </w:r>
          </w:p>
        </w:tc>
        <w:tc>
          <w:tcPr>
            <w:tcW w:w="5074" w:type="dxa"/>
            <w:shd w:val="clear" w:color="auto" w:fill="FFFFFF"/>
            <w:vAlign w:val="center"/>
          </w:tcPr>
          <w:p w:rsidR="00B54ADB" w:rsidRPr="00B54ADB" w:rsidRDefault="00B54ADB" w:rsidP="00B54ADB">
            <w:pPr>
              <w:widowControl w:val="0"/>
              <w:spacing w:after="0" w:line="254" w:lineRule="exact"/>
              <w:jc w:val="both"/>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Программа приватизации муниципального имущества на очередной финансовый год</w:t>
            </w:r>
          </w:p>
        </w:tc>
        <w:tc>
          <w:tcPr>
            <w:tcW w:w="2266" w:type="dxa"/>
            <w:shd w:val="clear" w:color="auto" w:fill="FFFFFF"/>
            <w:vAlign w:val="center"/>
          </w:tcPr>
          <w:p w:rsidR="00B54ADB" w:rsidRPr="00B54ADB" w:rsidRDefault="00B54ADB" w:rsidP="00B54ADB">
            <w:pPr>
              <w:widowControl w:val="0"/>
              <w:spacing w:after="0" w:line="254" w:lineRule="exact"/>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Сектор экономики и финансов</w:t>
            </w:r>
          </w:p>
        </w:tc>
        <w:tc>
          <w:tcPr>
            <w:tcW w:w="1703" w:type="dxa"/>
            <w:shd w:val="clear" w:color="auto" w:fill="FFFFFF"/>
            <w:vAlign w:val="center"/>
          </w:tcPr>
          <w:p w:rsidR="00B54ADB" w:rsidRPr="00B54ADB" w:rsidRDefault="00B54ADB" w:rsidP="00B54ADB">
            <w:pPr>
              <w:widowControl w:val="0"/>
              <w:spacing w:after="0" w:line="240" w:lineRule="exact"/>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до 20 сентября</w:t>
            </w:r>
          </w:p>
        </w:tc>
      </w:tr>
      <w:tr w:rsidR="00B54ADB" w:rsidRPr="00B54ADB" w:rsidTr="00FD37F4">
        <w:trPr>
          <w:trHeight w:hRule="exact" w:val="1142"/>
        </w:trPr>
        <w:tc>
          <w:tcPr>
            <w:tcW w:w="581" w:type="dxa"/>
            <w:shd w:val="clear" w:color="auto" w:fill="FFFFFF"/>
            <w:vAlign w:val="center"/>
          </w:tcPr>
          <w:p w:rsidR="00B54ADB" w:rsidRPr="00B54ADB" w:rsidRDefault="00B54ADB" w:rsidP="00B54ADB">
            <w:pPr>
              <w:widowControl w:val="0"/>
              <w:spacing w:after="0" w:line="240" w:lineRule="exact"/>
              <w:ind w:left="240"/>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6</w:t>
            </w:r>
          </w:p>
        </w:tc>
        <w:tc>
          <w:tcPr>
            <w:tcW w:w="5074" w:type="dxa"/>
            <w:shd w:val="clear" w:color="auto" w:fill="FFFFFF"/>
            <w:vAlign w:val="center"/>
          </w:tcPr>
          <w:p w:rsidR="00B54ADB" w:rsidRPr="00B54ADB" w:rsidRDefault="00B54ADB" w:rsidP="00B54ADB">
            <w:pPr>
              <w:widowControl w:val="0"/>
              <w:spacing w:after="0" w:line="254" w:lineRule="exact"/>
              <w:jc w:val="both"/>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Расчеты по видам доходных источников бюджета муниципального образования, оценка потерь бюджета от предоставления налоговых льгот на очередной финансовый год</w:t>
            </w:r>
          </w:p>
        </w:tc>
        <w:tc>
          <w:tcPr>
            <w:tcW w:w="2266" w:type="dxa"/>
            <w:shd w:val="clear" w:color="auto" w:fill="FFFFFF"/>
            <w:vAlign w:val="center"/>
          </w:tcPr>
          <w:p w:rsidR="00B54ADB" w:rsidRPr="00B54ADB" w:rsidRDefault="00B54ADB" w:rsidP="00B54ADB">
            <w:pPr>
              <w:widowControl w:val="0"/>
              <w:spacing w:after="0" w:line="254" w:lineRule="exact"/>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Сектор экономики и финансов</w:t>
            </w:r>
          </w:p>
        </w:tc>
        <w:tc>
          <w:tcPr>
            <w:tcW w:w="1703" w:type="dxa"/>
            <w:shd w:val="clear" w:color="auto" w:fill="FFFFFF"/>
            <w:vAlign w:val="center"/>
          </w:tcPr>
          <w:p w:rsidR="00B54ADB" w:rsidRPr="00B54ADB" w:rsidRDefault="00B54ADB" w:rsidP="00B54ADB">
            <w:pPr>
              <w:widowControl w:val="0"/>
              <w:spacing w:after="0" w:line="240" w:lineRule="exact"/>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до 20 сентября</w:t>
            </w:r>
          </w:p>
        </w:tc>
      </w:tr>
      <w:tr w:rsidR="00B54ADB" w:rsidRPr="00B54ADB" w:rsidTr="00FD37F4">
        <w:trPr>
          <w:trHeight w:hRule="exact" w:val="806"/>
        </w:trPr>
        <w:tc>
          <w:tcPr>
            <w:tcW w:w="581" w:type="dxa"/>
            <w:shd w:val="clear" w:color="auto" w:fill="FFFFFF"/>
            <w:vAlign w:val="center"/>
          </w:tcPr>
          <w:p w:rsidR="00B54ADB" w:rsidRPr="00B54ADB" w:rsidRDefault="00B54ADB" w:rsidP="00B54ADB">
            <w:pPr>
              <w:widowControl w:val="0"/>
              <w:spacing w:after="0" w:line="240" w:lineRule="exact"/>
              <w:ind w:left="240"/>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7</w:t>
            </w:r>
          </w:p>
        </w:tc>
        <w:tc>
          <w:tcPr>
            <w:tcW w:w="5074" w:type="dxa"/>
            <w:shd w:val="clear" w:color="auto" w:fill="FFFFFF"/>
            <w:vAlign w:val="center"/>
          </w:tcPr>
          <w:p w:rsidR="00B54ADB" w:rsidRPr="00B54ADB" w:rsidRDefault="00B54ADB" w:rsidP="00B54ADB">
            <w:pPr>
              <w:widowControl w:val="0"/>
              <w:spacing w:after="0" w:line="250" w:lineRule="exact"/>
              <w:jc w:val="both"/>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Формирование доходов бюджета, расходов бюджета, источников доходов муниципального образования на очередной финансовый год</w:t>
            </w:r>
          </w:p>
        </w:tc>
        <w:tc>
          <w:tcPr>
            <w:tcW w:w="2266" w:type="dxa"/>
            <w:shd w:val="clear" w:color="auto" w:fill="FFFFFF"/>
            <w:vAlign w:val="center"/>
          </w:tcPr>
          <w:p w:rsidR="00B54ADB" w:rsidRPr="00B54ADB" w:rsidRDefault="00B54ADB" w:rsidP="00B54ADB">
            <w:pPr>
              <w:widowControl w:val="0"/>
              <w:spacing w:after="0" w:line="250" w:lineRule="exact"/>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Сектор экономики и финансов</w:t>
            </w:r>
          </w:p>
        </w:tc>
        <w:tc>
          <w:tcPr>
            <w:tcW w:w="1703" w:type="dxa"/>
            <w:shd w:val="clear" w:color="auto" w:fill="FFFFFF"/>
            <w:vAlign w:val="center"/>
          </w:tcPr>
          <w:p w:rsidR="00B54ADB" w:rsidRPr="00B54ADB" w:rsidRDefault="00B54ADB" w:rsidP="00B54ADB">
            <w:pPr>
              <w:widowControl w:val="0"/>
              <w:spacing w:after="0" w:line="240" w:lineRule="exact"/>
              <w:ind w:left="220"/>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до 01 ноября</w:t>
            </w:r>
          </w:p>
        </w:tc>
      </w:tr>
      <w:tr w:rsidR="00B54ADB" w:rsidRPr="00B54ADB" w:rsidTr="00FD37F4">
        <w:trPr>
          <w:trHeight w:hRule="exact" w:val="629"/>
        </w:trPr>
        <w:tc>
          <w:tcPr>
            <w:tcW w:w="581" w:type="dxa"/>
            <w:shd w:val="clear" w:color="auto" w:fill="FFFFFF"/>
            <w:vAlign w:val="center"/>
          </w:tcPr>
          <w:p w:rsidR="00B54ADB" w:rsidRPr="00B54ADB" w:rsidRDefault="00B54ADB" w:rsidP="00B54ADB">
            <w:pPr>
              <w:widowControl w:val="0"/>
              <w:spacing w:after="0" w:line="240" w:lineRule="exact"/>
              <w:ind w:left="240"/>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8</w:t>
            </w:r>
          </w:p>
        </w:tc>
        <w:tc>
          <w:tcPr>
            <w:tcW w:w="5074" w:type="dxa"/>
            <w:shd w:val="clear" w:color="auto" w:fill="FFFFFF"/>
            <w:vAlign w:val="center"/>
          </w:tcPr>
          <w:p w:rsidR="00B54ADB" w:rsidRPr="00B54ADB" w:rsidRDefault="00B54ADB" w:rsidP="00B54ADB">
            <w:pPr>
              <w:widowControl w:val="0"/>
              <w:spacing w:after="0" w:line="283" w:lineRule="exact"/>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Проекты муниципальных программ на очередной финансовый год</w:t>
            </w:r>
          </w:p>
        </w:tc>
        <w:tc>
          <w:tcPr>
            <w:tcW w:w="2266" w:type="dxa"/>
            <w:shd w:val="clear" w:color="auto" w:fill="FFFFFF"/>
            <w:vAlign w:val="center"/>
          </w:tcPr>
          <w:p w:rsidR="00B54ADB" w:rsidRPr="00B54ADB" w:rsidRDefault="00B54ADB" w:rsidP="00B54ADB">
            <w:pPr>
              <w:widowControl w:val="0"/>
              <w:spacing w:after="120" w:line="240" w:lineRule="exact"/>
              <w:jc w:val="center"/>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Специалисты</w:t>
            </w:r>
          </w:p>
          <w:p w:rsidR="00B54ADB" w:rsidRPr="00B54ADB" w:rsidRDefault="00B54ADB" w:rsidP="00B54ADB">
            <w:pPr>
              <w:widowControl w:val="0"/>
              <w:spacing w:before="120" w:after="0" w:line="240" w:lineRule="exact"/>
              <w:jc w:val="center"/>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администрации</w:t>
            </w:r>
          </w:p>
        </w:tc>
        <w:tc>
          <w:tcPr>
            <w:tcW w:w="1703" w:type="dxa"/>
            <w:shd w:val="clear" w:color="auto" w:fill="FFFFFF"/>
            <w:vAlign w:val="center"/>
          </w:tcPr>
          <w:p w:rsidR="00B54ADB" w:rsidRPr="00B54ADB" w:rsidRDefault="00B54ADB" w:rsidP="00B54ADB">
            <w:pPr>
              <w:widowControl w:val="0"/>
              <w:spacing w:after="0" w:line="240" w:lineRule="exact"/>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до 20 сентября</w:t>
            </w:r>
          </w:p>
        </w:tc>
      </w:tr>
      <w:tr w:rsidR="00B54ADB" w:rsidRPr="00B54ADB" w:rsidTr="00FD37F4">
        <w:trPr>
          <w:trHeight w:hRule="exact" w:val="538"/>
        </w:trPr>
        <w:tc>
          <w:tcPr>
            <w:tcW w:w="581" w:type="dxa"/>
            <w:shd w:val="clear" w:color="auto" w:fill="FFFFFF"/>
            <w:vAlign w:val="center"/>
          </w:tcPr>
          <w:p w:rsidR="00B54ADB" w:rsidRPr="00B54ADB" w:rsidRDefault="00B54ADB" w:rsidP="00B54ADB">
            <w:pPr>
              <w:widowControl w:val="0"/>
              <w:spacing w:after="0" w:line="240" w:lineRule="exact"/>
              <w:ind w:left="240"/>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9</w:t>
            </w:r>
          </w:p>
        </w:tc>
        <w:tc>
          <w:tcPr>
            <w:tcW w:w="5074" w:type="dxa"/>
            <w:shd w:val="clear" w:color="auto" w:fill="FFFFFF"/>
            <w:vAlign w:val="center"/>
          </w:tcPr>
          <w:p w:rsidR="00B54ADB" w:rsidRPr="00B54ADB" w:rsidRDefault="00B54ADB" w:rsidP="00B54ADB">
            <w:pPr>
              <w:widowControl w:val="0"/>
              <w:spacing w:after="0" w:line="240" w:lineRule="exact"/>
              <w:jc w:val="both"/>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Реестр муниципальных программ</w:t>
            </w:r>
          </w:p>
        </w:tc>
        <w:tc>
          <w:tcPr>
            <w:tcW w:w="2266" w:type="dxa"/>
            <w:shd w:val="clear" w:color="auto" w:fill="FFFFFF"/>
            <w:vAlign w:val="center"/>
          </w:tcPr>
          <w:p w:rsidR="00B54ADB" w:rsidRPr="00B54ADB" w:rsidRDefault="00B54ADB" w:rsidP="00B54ADB">
            <w:pPr>
              <w:widowControl w:val="0"/>
              <w:spacing w:after="0" w:line="250" w:lineRule="exact"/>
              <w:jc w:val="center"/>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Сектор экономики и финансов</w:t>
            </w:r>
          </w:p>
        </w:tc>
        <w:tc>
          <w:tcPr>
            <w:tcW w:w="1703" w:type="dxa"/>
            <w:shd w:val="clear" w:color="auto" w:fill="FFFFFF"/>
            <w:vAlign w:val="center"/>
          </w:tcPr>
          <w:p w:rsidR="00B54ADB" w:rsidRPr="00B54ADB" w:rsidRDefault="00B54ADB" w:rsidP="00B54ADB">
            <w:pPr>
              <w:widowControl w:val="0"/>
              <w:spacing w:after="0" w:line="240" w:lineRule="exact"/>
              <w:ind w:left="220"/>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до 01 ноября</w:t>
            </w:r>
          </w:p>
        </w:tc>
      </w:tr>
      <w:tr w:rsidR="00B54ADB" w:rsidRPr="00B54ADB" w:rsidTr="00FD37F4">
        <w:trPr>
          <w:trHeight w:hRule="exact" w:val="893"/>
        </w:trPr>
        <w:tc>
          <w:tcPr>
            <w:tcW w:w="581" w:type="dxa"/>
            <w:shd w:val="clear" w:color="auto" w:fill="FFFFFF"/>
            <w:vAlign w:val="center"/>
          </w:tcPr>
          <w:p w:rsidR="00B54ADB" w:rsidRPr="00B54ADB" w:rsidRDefault="00B54ADB" w:rsidP="00B54ADB">
            <w:pPr>
              <w:widowControl w:val="0"/>
              <w:spacing w:after="0" w:line="240" w:lineRule="exact"/>
              <w:ind w:left="240"/>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10</w:t>
            </w:r>
          </w:p>
        </w:tc>
        <w:tc>
          <w:tcPr>
            <w:tcW w:w="5074" w:type="dxa"/>
            <w:shd w:val="clear" w:color="auto" w:fill="FFFFFF"/>
            <w:vAlign w:val="center"/>
          </w:tcPr>
          <w:p w:rsidR="00B54ADB" w:rsidRPr="00B54ADB" w:rsidRDefault="00B54ADB" w:rsidP="00B54ADB">
            <w:pPr>
              <w:widowControl w:val="0"/>
              <w:spacing w:after="0" w:line="250" w:lineRule="exact"/>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Предоставление бюджетных заявок субъектами бюджетного планирования</w:t>
            </w:r>
          </w:p>
        </w:tc>
        <w:tc>
          <w:tcPr>
            <w:tcW w:w="2266" w:type="dxa"/>
            <w:shd w:val="clear" w:color="auto" w:fill="FFFFFF"/>
            <w:vAlign w:val="center"/>
          </w:tcPr>
          <w:p w:rsidR="00B54ADB" w:rsidRPr="00B54ADB" w:rsidRDefault="00B54ADB" w:rsidP="00B54ADB">
            <w:pPr>
              <w:widowControl w:val="0"/>
              <w:spacing w:after="0" w:line="250" w:lineRule="exact"/>
              <w:jc w:val="center"/>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Муниципальные учреждения культуры, спорта</w:t>
            </w:r>
          </w:p>
        </w:tc>
        <w:tc>
          <w:tcPr>
            <w:tcW w:w="1703" w:type="dxa"/>
            <w:shd w:val="clear" w:color="auto" w:fill="FFFFFF"/>
            <w:vAlign w:val="center"/>
          </w:tcPr>
          <w:p w:rsidR="00B54ADB" w:rsidRPr="00B54ADB" w:rsidRDefault="00B54ADB" w:rsidP="00B54ADB">
            <w:pPr>
              <w:widowControl w:val="0"/>
              <w:spacing w:after="0" w:line="240" w:lineRule="exact"/>
              <w:rPr>
                <w:rFonts w:ascii="Times New Roman" w:eastAsia="Times New Roman" w:hAnsi="Times New Roman" w:cs="Times New Roman"/>
                <w:color w:val="000000"/>
                <w:sz w:val="24"/>
                <w:szCs w:val="24"/>
                <w:lang w:eastAsia="ru-RU" w:bidi="ru-RU"/>
              </w:rPr>
            </w:pPr>
            <w:r w:rsidRPr="00B54ADB">
              <w:rPr>
                <w:rFonts w:ascii="Times New Roman" w:eastAsia="Times New Roman" w:hAnsi="Times New Roman" w:cs="Times New Roman"/>
                <w:color w:val="000000"/>
                <w:sz w:val="24"/>
                <w:szCs w:val="24"/>
                <w:lang w:eastAsia="ru-RU" w:bidi="ru-RU"/>
              </w:rPr>
              <w:t>до 15 сентября</w:t>
            </w:r>
          </w:p>
        </w:tc>
      </w:tr>
      <w:bookmarkEnd w:id="5"/>
    </w:tbl>
    <w:p w:rsidR="00B54ADB" w:rsidRDefault="00B54ADB" w:rsidP="00B54ADB">
      <w:pPr>
        <w:spacing w:after="0"/>
        <w:ind w:firstLine="567"/>
        <w:jc w:val="both"/>
        <w:rPr>
          <w:rFonts w:ascii="Times New Roman" w:hAnsi="Times New Roman" w:cs="Times New Roman"/>
          <w:sz w:val="24"/>
          <w:szCs w:val="24"/>
        </w:rPr>
      </w:pPr>
    </w:p>
    <w:p w:rsidR="001642B4" w:rsidRDefault="001642B4" w:rsidP="00B54ADB">
      <w:pPr>
        <w:spacing w:after="0"/>
        <w:ind w:firstLine="567"/>
        <w:jc w:val="both"/>
        <w:rPr>
          <w:rFonts w:ascii="Times New Roman" w:hAnsi="Times New Roman" w:cs="Times New Roman"/>
          <w:sz w:val="24"/>
          <w:szCs w:val="24"/>
        </w:rPr>
      </w:pPr>
    </w:p>
    <w:p w:rsidR="001642B4" w:rsidRDefault="001642B4" w:rsidP="00B54ADB">
      <w:pPr>
        <w:spacing w:after="0"/>
        <w:ind w:firstLine="567"/>
        <w:jc w:val="both"/>
        <w:rPr>
          <w:rFonts w:ascii="Times New Roman" w:hAnsi="Times New Roman" w:cs="Times New Roman"/>
          <w:sz w:val="24"/>
          <w:szCs w:val="24"/>
        </w:rPr>
      </w:pPr>
    </w:p>
    <w:p w:rsidR="001642B4" w:rsidRDefault="001642B4" w:rsidP="00B54ADB">
      <w:pPr>
        <w:spacing w:after="0"/>
        <w:ind w:firstLine="567"/>
        <w:jc w:val="both"/>
        <w:rPr>
          <w:rFonts w:ascii="Times New Roman" w:hAnsi="Times New Roman" w:cs="Times New Roman"/>
          <w:sz w:val="24"/>
          <w:szCs w:val="24"/>
        </w:rPr>
      </w:pPr>
    </w:p>
    <w:p w:rsidR="001642B4" w:rsidRDefault="001642B4" w:rsidP="00B54ADB">
      <w:pPr>
        <w:spacing w:after="0"/>
        <w:ind w:firstLine="567"/>
        <w:jc w:val="both"/>
        <w:rPr>
          <w:rFonts w:ascii="Times New Roman" w:hAnsi="Times New Roman" w:cs="Times New Roman"/>
          <w:sz w:val="24"/>
          <w:szCs w:val="24"/>
        </w:rPr>
      </w:pPr>
    </w:p>
    <w:tbl>
      <w:tblPr>
        <w:tblW w:w="958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00" w:firstRow="0" w:lastRow="0" w:firstColumn="0" w:lastColumn="0" w:noHBand="0" w:noVBand="0"/>
      </w:tblPr>
      <w:tblGrid>
        <w:gridCol w:w="586"/>
        <w:gridCol w:w="5211"/>
        <w:gridCol w:w="2261"/>
        <w:gridCol w:w="1522"/>
      </w:tblGrid>
      <w:tr w:rsidR="001642B4" w:rsidRPr="001642B4" w:rsidTr="00FD37F4">
        <w:trPr>
          <w:trHeight w:hRule="exact" w:val="863"/>
        </w:trPr>
        <w:tc>
          <w:tcPr>
            <w:tcW w:w="586" w:type="dxa"/>
            <w:shd w:val="clear" w:color="auto" w:fill="FFFFFF"/>
            <w:vAlign w:val="center"/>
          </w:tcPr>
          <w:p w:rsidR="001642B4" w:rsidRPr="001642B4" w:rsidRDefault="001642B4" w:rsidP="001642B4">
            <w:pPr>
              <w:widowControl w:val="0"/>
              <w:spacing w:after="0" w:line="240" w:lineRule="exact"/>
              <w:ind w:left="220"/>
              <w:rPr>
                <w:rFonts w:ascii="Times New Roman" w:eastAsia="Times New Roman" w:hAnsi="Times New Roman" w:cs="Times New Roman"/>
                <w:color w:val="000000"/>
                <w:sz w:val="24"/>
                <w:szCs w:val="24"/>
                <w:lang w:eastAsia="ru-RU" w:bidi="ru-RU"/>
              </w:rPr>
            </w:pPr>
            <w:r w:rsidRPr="001642B4">
              <w:rPr>
                <w:rFonts w:ascii="Times New Roman" w:eastAsia="Times New Roman" w:hAnsi="Times New Roman" w:cs="Times New Roman"/>
                <w:color w:val="000000"/>
                <w:sz w:val="24"/>
                <w:szCs w:val="24"/>
                <w:lang w:eastAsia="ru-RU" w:bidi="ru-RU"/>
              </w:rPr>
              <w:lastRenderedPageBreak/>
              <w:t>11</w:t>
            </w:r>
          </w:p>
        </w:tc>
        <w:tc>
          <w:tcPr>
            <w:tcW w:w="5211" w:type="dxa"/>
            <w:shd w:val="clear" w:color="auto" w:fill="FFFFFF"/>
            <w:vAlign w:val="center"/>
          </w:tcPr>
          <w:p w:rsidR="001642B4" w:rsidRPr="001642B4" w:rsidRDefault="001642B4" w:rsidP="001642B4">
            <w:pPr>
              <w:widowControl w:val="0"/>
              <w:spacing w:after="0" w:line="254" w:lineRule="exact"/>
              <w:rPr>
                <w:rFonts w:ascii="Times New Roman" w:eastAsia="Times New Roman" w:hAnsi="Times New Roman" w:cs="Times New Roman"/>
                <w:color w:val="000000"/>
                <w:sz w:val="24"/>
                <w:szCs w:val="24"/>
                <w:lang w:eastAsia="ru-RU" w:bidi="ru-RU"/>
              </w:rPr>
            </w:pPr>
            <w:r w:rsidRPr="001642B4">
              <w:rPr>
                <w:rFonts w:ascii="Times New Roman" w:eastAsia="Times New Roman" w:hAnsi="Times New Roman" w:cs="Times New Roman"/>
                <w:color w:val="000000"/>
                <w:sz w:val="24"/>
                <w:szCs w:val="24"/>
                <w:lang w:eastAsia="ru-RU" w:bidi="ru-RU"/>
              </w:rPr>
              <w:t>Расчетные показатели к проекту бюджета муниципального образования на очередной финансовый год в разрезе бюджетополучателей</w:t>
            </w:r>
          </w:p>
        </w:tc>
        <w:tc>
          <w:tcPr>
            <w:tcW w:w="2261" w:type="dxa"/>
            <w:shd w:val="clear" w:color="auto" w:fill="FFFFFF"/>
            <w:vAlign w:val="center"/>
          </w:tcPr>
          <w:p w:rsidR="001642B4" w:rsidRPr="001642B4" w:rsidRDefault="001642B4" w:rsidP="001642B4">
            <w:pPr>
              <w:widowControl w:val="0"/>
              <w:spacing w:after="0" w:line="254" w:lineRule="exact"/>
              <w:rPr>
                <w:rFonts w:ascii="Times New Roman" w:eastAsia="Times New Roman" w:hAnsi="Times New Roman" w:cs="Times New Roman"/>
                <w:color w:val="000000"/>
                <w:sz w:val="24"/>
                <w:szCs w:val="24"/>
                <w:lang w:eastAsia="ru-RU" w:bidi="ru-RU"/>
              </w:rPr>
            </w:pPr>
            <w:r w:rsidRPr="001642B4">
              <w:rPr>
                <w:rFonts w:ascii="Times New Roman" w:eastAsia="Times New Roman" w:hAnsi="Times New Roman" w:cs="Times New Roman"/>
                <w:color w:val="000000"/>
                <w:sz w:val="24"/>
                <w:szCs w:val="24"/>
                <w:lang w:eastAsia="ru-RU" w:bidi="ru-RU"/>
              </w:rPr>
              <w:t>Сектор экономики и финансов</w:t>
            </w:r>
          </w:p>
        </w:tc>
        <w:tc>
          <w:tcPr>
            <w:tcW w:w="1522" w:type="dxa"/>
            <w:shd w:val="clear" w:color="auto" w:fill="FFFFFF"/>
            <w:vAlign w:val="center"/>
          </w:tcPr>
          <w:p w:rsidR="001642B4" w:rsidRPr="001642B4" w:rsidRDefault="001642B4" w:rsidP="001642B4">
            <w:pPr>
              <w:widowControl w:val="0"/>
              <w:spacing w:after="0" w:line="240" w:lineRule="exact"/>
              <w:ind w:left="180"/>
              <w:rPr>
                <w:rFonts w:ascii="Times New Roman" w:eastAsia="Times New Roman" w:hAnsi="Times New Roman" w:cs="Times New Roman"/>
                <w:color w:val="000000"/>
                <w:sz w:val="24"/>
                <w:szCs w:val="24"/>
                <w:lang w:eastAsia="ru-RU" w:bidi="ru-RU"/>
              </w:rPr>
            </w:pPr>
            <w:r w:rsidRPr="001642B4">
              <w:rPr>
                <w:rFonts w:ascii="Times New Roman" w:eastAsia="Times New Roman" w:hAnsi="Times New Roman" w:cs="Times New Roman"/>
                <w:color w:val="000000"/>
                <w:sz w:val="24"/>
                <w:szCs w:val="24"/>
                <w:lang w:eastAsia="ru-RU" w:bidi="ru-RU"/>
              </w:rPr>
              <w:t>до 01 ноября</w:t>
            </w:r>
          </w:p>
        </w:tc>
      </w:tr>
      <w:tr w:rsidR="001642B4" w:rsidRPr="001642B4" w:rsidTr="00FD37F4">
        <w:trPr>
          <w:trHeight w:hRule="exact" w:val="797"/>
        </w:trPr>
        <w:tc>
          <w:tcPr>
            <w:tcW w:w="586" w:type="dxa"/>
            <w:shd w:val="clear" w:color="auto" w:fill="FFFFFF"/>
            <w:vAlign w:val="center"/>
          </w:tcPr>
          <w:p w:rsidR="001642B4" w:rsidRPr="001642B4" w:rsidRDefault="001642B4" w:rsidP="001642B4">
            <w:pPr>
              <w:widowControl w:val="0"/>
              <w:spacing w:after="0" w:line="240" w:lineRule="exact"/>
              <w:ind w:left="220"/>
              <w:rPr>
                <w:rFonts w:ascii="Times New Roman" w:eastAsia="Times New Roman" w:hAnsi="Times New Roman" w:cs="Times New Roman"/>
                <w:color w:val="000000"/>
                <w:sz w:val="24"/>
                <w:szCs w:val="24"/>
                <w:lang w:eastAsia="ru-RU" w:bidi="ru-RU"/>
              </w:rPr>
            </w:pPr>
            <w:r w:rsidRPr="001642B4">
              <w:rPr>
                <w:rFonts w:ascii="Times New Roman" w:eastAsia="Times New Roman" w:hAnsi="Times New Roman" w:cs="Times New Roman"/>
                <w:color w:val="000000"/>
                <w:sz w:val="24"/>
                <w:szCs w:val="24"/>
                <w:lang w:eastAsia="ru-RU" w:bidi="ru-RU"/>
              </w:rPr>
              <w:t>12</w:t>
            </w:r>
          </w:p>
        </w:tc>
        <w:tc>
          <w:tcPr>
            <w:tcW w:w="5211" w:type="dxa"/>
            <w:shd w:val="clear" w:color="auto" w:fill="FFFFFF"/>
            <w:vAlign w:val="center"/>
          </w:tcPr>
          <w:p w:rsidR="001642B4" w:rsidRPr="001642B4" w:rsidRDefault="001642B4" w:rsidP="001642B4">
            <w:pPr>
              <w:widowControl w:val="0"/>
              <w:spacing w:after="0" w:line="259" w:lineRule="exact"/>
              <w:rPr>
                <w:rFonts w:ascii="Times New Roman" w:eastAsia="Times New Roman" w:hAnsi="Times New Roman" w:cs="Times New Roman"/>
                <w:color w:val="000000"/>
                <w:sz w:val="24"/>
                <w:szCs w:val="24"/>
                <w:lang w:eastAsia="ru-RU" w:bidi="ru-RU"/>
              </w:rPr>
            </w:pPr>
            <w:r w:rsidRPr="001642B4">
              <w:rPr>
                <w:rFonts w:ascii="Times New Roman" w:eastAsia="Times New Roman" w:hAnsi="Times New Roman" w:cs="Times New Roman"/>
                <w:color w:val="000000"/>
                <w:sz w:val="24"/>
                <w:szCs w:val="24"/>
                <w:lang w:eastAsia="ru-RU" w:bidi="ru-RU"/>
              </w:rPr>
              <w:t>Оценка ожидаемого исполнения бюджета муниципального образования в текущем финансовом году</w:t>
            </w:r>
          </w:p>
        </w:tc>
        <w:tc>
          <w:tcPr>
            <w:tcW w:w="2261" w:type="dxa"/>
            <w:shd w:val="clear" w:color="auto" w:fill="FFFFFF"/>
            <w:vAlign w:val="center"/>
          </w:tcPr>
          <w:p w:rsidR="001642B4" w:rsidRPr="001642B4" w:rsidRDefault="001642B4" w:rsidP="001642B4">
            <w:pPr>
              <w:widowControl w:val="0"/>
              <w:spacing w:after="0" w:line="259" w:lineRule="exact"/>
              <w:rPr>
                <w:rFonts w:ascii="Times New Roman" w:eastAsia="Times New Roman" w:hAnsi="Times New Roman" w:cs="Times New Roman"/>
                <w:color w:val="000000"/>
                <w:sz w:val="24"/>
                <w:szCs w:val="24"/>
                <w:lang w:eastAsia="ru-RU" w:bidi="ru-RU"/>
              </w:rPr>
            </w:pPr>
            <w:r w:rsidRPr="001642B4">
              <w:rPr>
                <w:rFonts w:ascii="Times New Roman" w:eastAsia="Times New Roman" w:hAnsi="Times New Roman" w:cs="Times New Roman"/>
                <w:color w:val="000000"/>
                <w:sz w:val="24"/>
                <w:szCs w:val="24"/>
                <w:lang w:eastAsia="ru-RU" w:bidi="ru-RU"/>
              </w:rPr>
              <w:t>Сектор экономики и финансов</w:t>
            </w:r>
          </w:p>
        </w:tc>
        <w:tc>
          <w:tcPr>
            <w:tcW w:w="1522" w:type="dxa"/>
            <w:shd w:val="clear" w:color="auto" w:fill="FFFFFF"/>
            <w:vAlign w:val="center"/>
          </w:tcPr>
          <w:p w:rsidR="001642B4" w:rsidRPr="001642B4" w:rsidRDefault="001642B4" w:rsidP="001642B4">
            <w:pPr>
              <w:widowControl w:val="0"/>
              <w:spacing w:after="0" w:line="240" w:lineRule="exact"/>
              <w:ind w:left="180"/>
              <w:rPr>
                <w:rFonts w:ascii="Times New Roman" w:eastAsia="Times New Roman" w:hAnsi="Times New Roman" w:cs="Times New Roman"/>
                <w:color w:val="000000"/>
                <w:sz w:val="24"/>
                <w:szCs w:val="24"/>
                <w:lang w:eastAsia="ru-RU" w:bidi="ru-RU"/>
              </w:rPr>
            </w:pPr>
            <w:r w:rsidRPr="001642B4">
              <w:rPr>
                <w:rFonts w:ascii="Times New Roman" w:eastAsia="Times New Roman" w:hAnsi="Times New Roman" w:cs="Times New Roman"/>
                <w:color w:val="000000"/>
                <w:sz w:val="24"/>
                <w:szCs w:val="24"/>
                <w:lang w:eastAsia="ru-RU" w:bidi="ru-RU"/>
              </w:rPr>
              <w:t>до 01 ноября</w:t>
            </w:r>
          </w:p>
        </w:tc>
      </w:tr>
      <w:tr w:rsidR="001642B4" w:rsidRPr="001642B4" w:rsidTr="00FD37F4">
        <w:trPr>
          <w:trHeight w:hRule="exact" w:val="886"/>
        </w:trPr>
        <w:tc>
          <w:tcPr>
            <w:tcW w:w="586" w:type="dxa"/>
            <w:shd w:val="clear" w:color="auto" w:fill="FFFFFF"/>
            <w:vAlign w:val="center"/>
          </w:tcPr>
          <w:p w:rsidR="001642B4" w:rsidRPr="001642B4" w:rsidRDefault="001642B4" w:rsidP="001642B4">
            <w:pPr>
              <w:widowControl w:val="0"/>
              <w:spacing w:after="0" w:line="240" w:lineRule="exact"/>
              <w:ind w:left="220"/>
              <w:rPr>
                <w:rFonts w:ascii="Times New Roman" w:eastAsia="Times New Roman" w:hAnsi="Times New Roman" w:cs="Times New Roman"/>
                <w:color w:val="000000"/>
                <w:sz w:val="24"/>
                <w:szCs w:val="24"/>
                <w:lang w:eastAsia="ru-RU" w:bidi="ru-RU"/>
              </w:rPr>
            </w:pPr>
            <w:r w:rsidRPr="001642B4">
              <w:rPr>
                <w:rFonts w:ascii="Times New Roman" w:eastAsia="Times New Roman" w:hAnsi="Times New Roman" w:cs="Times New Roman"/>
                <w:color w:val="000000"/>
                <w:sz w:val="24"/>
                <w:szCs w:val="24"/>
                <w:lang w:eastAsia="ru-RU" w:bidi="ru-RU"/>
              </w:rPr>
              <w:t>13</w:t>
            </w:r>
          </w:p>
        </w:tc>
        <w:tc>
          <w:tcPr>
            <w:tcW w:w="5211" w:type="dxa"/>
            <w:shd w:val="clear" w:color="auto" w:fill="FFFFFF"/>
            <w:vAlign w:val="center"/>
          </w:tcPr>
          <w:p w:rsidR="001642B4" w:rsidRPr="001642B4" w:rsidRDefault="001642B4" w:rsidP="00484B7B">
            <w:pPr>
              <w:widowControl w:val="0"/>
              <w:spacing w:after="0" w:line="259" w:lineRule="exact"/>
              <w:rPr>
                <w:rFonts w:ascii="Times New Roman" w:eastAsia="Times New Roman" w:hAnsi="Times New Roman" w:cs="Times New Roman"/>
                <w:color w:val="000000"/>
                <w:sz w:val="24"/>
                <w:szCs w:val="24"/>
                <w:lang w:eastAsia="ru-RU" w:bidi="ru-RU"/>
              </w:rPr>
            </w:pPr>
            <w:r w:rsidRPr="001642B4">
              <w:rPr>
                <w:rFonts w:ascii="Times New Roman" w:eastAsia="Times New Roman" w:hAnsi="Times New Roman" w:cs="Times New Roman"/>
                <w:color w:val="000000"/>
                <w:sz w:val="24"/>
                <w:szCs w:val="24"/>
                <w:lang w:eastAsia="ru-RU" w:bidi="ru-RU"/>
              </w:rPr>
              <w:t>Программа муниципальных внутренних заимствований муниципального образования на очередной финансовый</w:t>
            </w:r>
            <w:r w:rsidR="00484B7B">
              <w:rPr>
                <w:rFonts w:ascii="Times New Roman" w:eastAsia="Times New Roman" w:hAnsi="Times New Roman" w:cs="Times New Roman"/>
                <w:color w:val="000000"/>
                <w:sz w:val="24"/>
                <w:szCs w:val="24"/>
                <w:lang w:eastAsia="ru-RU" w:bidi="ru-RU"/>
              </w:rPr>
              <w:t xml:space="preserve"> </w:t>
            </w:r>
            <w:r w:rsidRPr="001642B4">
              <w:rPr>
                <w:rFonts w:ascii="Times New Roman" w:eastAsia="Times New Roman" w:hAnsi="Times New Roman" w:cs="Times New Roman"/>
                <w:color w:val="000000"/>
                <w:sz w:val="24"/>
                <w:szCs w:val="24"/>
                <w:lang w:eastAsia="ru-RU" w:bidi="ru-RU"/>
              </w:rPr>
              <w:t>год</w:t>
            </w:r>
          </w:p>
        </w:tc>
        <w:tc>
          <w:tcPr>
            <w:tcW w:w="2261" w:type="dxa"/>
            <w:shd w:val="clear" w:color="auto" w:fill="FFFFFF"/>
            <w:vAlign w:val="center"/>
          </w:tcPr>
          <w:p w:rsidR="001642B4" w:rsidRPr="001642B4" w:rsidRDefault="001642B4" w:rsidP="001642B4">
            <w:pPr>
              <w:widowControl w:val="0"/>
              <w:spacing w:after="0" w:line="254" w:lineRule="exact"/>
              <w:rPr>
                <w:rFonts w:ascii="Times New Roman" w:eastAsia="Times New Roman" w:hAnsi="Times New Roman" w:cs="Times New Roman"/>
                <w:color w:val="000000"/>
                <w:sz w:val="24"/>
                <w:szCs w:val="24"/>
                <w:lang w:eastAsia="ru-RU" w:bidi="ru-RU"/>
              </w:rPr>
            </w:pPr>
            <w:r w:rsidRPr="001642B4">
              <w:rPr>
                <w:rFonts w:ascii="Times New Roman" w:eastAsia="Times New Roman" w:hAnsi="Times New Roman" w:cs="Times New Roman"/>
                <w:color w:val="000000"/>
                <w:sz w:val="24"/>
                <w:szCs w:val="24"/>
                <w:lang w:eastAsia="ru-RU" w:bidi="ru-RU"/>
              </w:rPr>
              <w:t>Сектор экономики и финансов</w:t>
            </w:r>
          </w:p>
        </w:tc>
        <w:tc>
          <w:tcPr>
            <w:tcW w:w="1522" w:type="dxa"/>
            <w:shd w:val="clear" w:color="auto" w:fill="FFFFFF"/>
            <w:vAlign w:val="center"/>
          </w:tcPr>
          <w:p w:rsidR="001642B4" w:rsidRPr="001642B4" w:rsidRDefault="001642B4" w:rsidP="001642B4">
            <w:pPr>
              <w:widowControl w:val="0"/>
              <w:spacing w:after="0" w:line="240" w:lineRule="exact"/>
              <w:ind w:left="180"/>
              <w:rPr>
                <w:rFonts w:ascii="Times New Roman" w:eastAsia="Times New Roman" w:hAnsi="Times New Roman" w:cs="Times New Roman"/>
                <w:color w:val="000000"/>
                <w:sz w:val="24"/>
                <w:szCs w:val="24"/>
                <w:lang w:eastAsia="ru-RU" w:bidi="ru-RU"/>
              </w:rPr>
            </w:pPr>
            <w:r w:rsidRPr="001642B4">
              <w:rPr>
                <w:rFonts w:ascii="Times New Roman" w:eastAsia="Times New Roman" w:hAnsi="Times New Roman" w:cs="Times New Roman"/>
                <w:color w:val="000000"/>
                <w:sz w:val="24"/>
                <w:szCs w:val="24"/>
                <w:lang w:eastAsia="ru-RU" w:bidi="ru-RU"/>
              </w:rPr>
              <w:t>до 01 ноября</w:t>
            </w:r>
          </w:p>
        </w:tc>
      </w:tr>
      <w:tr w:rsidR="001642B4" w:rsidRPr="001642B4" w:rsidTr="00FD37F4">
        <w:trPr>
          <w:trHeight w:hRule="exact" w:val="812"/>
        </w:trPr>
        <w:tc>
          <w:tcPr>
            <w:tcW w:w="586" w:type="dxa"/>
            <w:shd w:val="clear" w:color="auto" w:fill="FFFFFF"/>
            <w:vAlign w:val="center"/>
          </w:tcPr>
          <w:p w:rsidR="001642B4" w:rsidRPr="001642B4" w:rsidRDefault="001642B4" w:rsidP="001642B4">
            <w:pPr>
              <w:widowControl w:val="0"/>
              <w:spacing w:after="0" w:line="240" w:lineRule="exact"/>
              <w:ind w:left="220"/>
              <w:rPr>
                <w:rFonts w:ascii="Times New Roman" w:eastAsia="Times New Roman" w:hAnsi="Times New Roman" w:cs="Times New Roman"/>
                <w:color w:val="000000"/>
                <w:sz w:val="24"/>
                <w:szCs w:val="24"/>
                <w:lang w:eastAsia="ru-RU" w:bidi="ru-RU"/>
              </w:rPr>
            </w:pPr>
            <w:r w:rsidRPr="001642B4">
              <w:rPr>
                <w:rFonts w:ascii="Times New Roman" w:eastAsia="Times New Roman" w:hAnsi="Times New Roman" w:cs="Times New Roman"/>
                <w:color w:val="000000"/>
                <w:sz w:val="24"/>
                <w:szCs w:val="24"/>
                <w:lang w:eastAsia="ru-RU" w:bidi="ru-RU"/>
              </w:rPr>
              <w:t>14</w:t>
            </w:r>
          </w:p>
        </w:tc>
        <w:tc>
          <w:tcPr>
            <w:tcW w:w="5211" w:type="dxa"/>
            <w:shd w:val="clear" w:color="auto" w:fill="FFFFFF"/>
            <w:vAlign w:val="center"/>
          </w:tcPr>
          <w:p w:rsidR="001642B4" w:rsidRPr="001642B4" w:rsidRDefault="001642B4" w:rsidP="001642B4">
            <w:pPr>
              <w:widowControl w:val="0"/>
              <w:spacing w:after="0" w:line="259" w:lineRule="exact"/>
              <w:rPr>
                <w:rFonts w:ascii="Times New Roman" w:eastAsia="Times New Roman" w:hAnsi="Times New Roman" w:cs="Times New Roman"/>
                <w:color w:val="000000"/>
                <w:sz w:val="24"/>
                <w:szCs w:val="24"/>
                <w:lang w:eastAsia="ru-RU" w:bidi="ru-RU"/>
              </w:rPr>
            </w:pPr>
            <w:r w:rsidRPr="001642B4">
              <w:rPr>
                <w:rFonts w:ascii="Times New Roman" w:eastAsia="Times New Roman" w:hAnsi="Times New Roman" w:cs="Times New Roman"/>
                <w:color w:val="000000"/>
                <w:sz w:val="24"/>
                <w:szCs w:val="24"/>
                <w:lang w:eastAsia="ru-RU" w:bidi="ru-RU"/>
              </w:rPr>
              <w:t>Программа муниципальных гарантий муниципального образования на очередной финансовый год</w:t>
            </w:r>
          </w:p>
        </w:tc>
        <w:tc>
          <w:tcPr>
            <w:tcW w:w="2261" w:type="dxa"/>
            <w:shd w:val="clear" w:color="auto" w:fill="FFFFFF"/>
            <w:vAlign w:val="center"/>
          </w:tcPr>
          <w:p w:rsidR="001642B4" w:rsidRPr="001642B4" w:rsidRDefault="001642B4" w:rsidP="001642B4">
            <w:pPr>
              <w:widowControl w:val="0"/>
              <w:spacing w:after="0" w:line="254" w:lineRule="exact"/>
              <w:rPr>
                <w:rFonts w:ascii="Times New Roman" w:eastAsia="Times New Roman" w:hAnsi="Times New Roman" w:cs="Times New Roman"/>
                <w:color w:val="000000"/>
                <w:sz w:val="24"/>
                <w:szCs w:val="24"/>
                <w:lang w:eastAsia="ru-RU" w:bidi="ru-RU"/>
              </w:rPr>
            </w:pPr>
            <w:r w:rsidRPr="001642B4">
              <w:rPr>
                <w:rFonts w:ascii="Times New Roman" w:eastAsia="Times New Roman" w:hAnsi="Times New Roman" w:cs="Times New Roman"/>
                <w:color w:val="000000"/>
                <w:sz w:val="24"/>
                <w:szCs w:val="24"/>
                <w:lang w:eastAsia="ru-RU" w:bidi="ru-RU"/>
              </w:rPr>
              <w:t>Сектор экономики и финансов</w:t>
            </w:r>
          </w:p>
        </w:tc>
        <w:tc>
          <w:tcPr>
            <w:tcW w:w="1522" w:type="dxa"/>
            <w:shd w:val="clear" w:color="auto" w:fill="FFFFFF"/>
            <w:vAlign w:val="center"/>
          </w:tcPr>
          <w:p w:rsidR="001642B4" w:rsidRPr="001642B4" w:rsidRDefault="001642B4" w:rsidP="001642B4">
            <w:pPr>
              <w:widowControl w:val="0"/>
              <w:spacing w:after="0" w:line="240" w:lineRule="exact"/>
              <w:ind w:left="180"/>
              <w:rPr>
                <w:rFonts w:ascii="Times New Roman" w:eastAsia="Times New Roman" w:hAnsi="Times New Roman" w:cs="Times New Roman"/>
                <w:color w:val="000000"/>
                <w:sz w:val="24"/>
                <w:szCs w:val="24"/>
                <w:lang w:eastAsia="ru-RU" w:bidi="ru-RU"/>
              </w:rPr>
            </w:pPr>
            <w:r w:rsidRPr="001642B4">
              <w:rPr>
                <w:rFonts w:ascii="Times New Roman" w:eastAsia="Times New Roman" w:hAnsi="Times New Roman" w:cs="Times New Roman"/>
                <w:color w:val="000000"/>
                <w:sz w:val="24"/>
                <w:szCs w:val="24"/>
                <w:lang w:eastAsia="ru-RU" w:bidi="ru-RU"/>
              </w:rPr>
              <w:t>до 01 ноября</w:t>
            </w:r>
          </w:p>
        </w:tc>
      </w:tr>
      <w:tr w:rsidR="001642B4" w:rsidRPr="001642B4" w:rsidTr="00FD37F4">
        <w:trPr>
          <w:trHeight w:hRule="exact" w:val="1345"/>
        </w:trPr>
        <w:tc>
          <w:tcPr>
            <w:tcW w:w="586" w:type="dxa"/>
            <w:shd w:val="clear" w:color="auto" w:fill="FFFFFF"/>
            <w:vAlign w:val="center"/>
          </w:tcPr>
          <w:p w:rsidR="001642B4" w:rsidRPr="001642B4" w:rsidRDefault="001642B4" w:rsidP="001642B4">
            <w:pPr>
              <w:widowControl w:val="0"/>
              <w:spacing w:after="0" w:line="240" w:lineRule="exact"/>
              <w:ind w:left="220"/>
              <w:rPr>
                <w:rFonts w:ascii="Times New Roman" w:eastAsia="Times New Roman" w:hAnsi="Times New Roman" w:cs="Times New Roman"/>
                <w:color w:val="000000"/>
                <w:sz w:val="24"/>
                <w:szCs w:val="24"/>
                <w:lang w:eastAsia="ru-RU" w:bidi="ru-RU"/>
              </w:rPr>
            </w:pPr>
            <w:r w:rsidRPr="001642B4">
              <w:rPr>
                <w:rFonts w:ascii="Times New Roman" w:eastAsia="Times New Roman" w:hAnsi="Times New Roman" w:cs="Times New Roman"/>
                <w:color w:val="000000"/>
                <w:sz w:val="24"/>
                <w:szCs w:val="24"/>
                <w:lang w:eastAsia="ru-RU" w:bidi="ru-RU"/>
              </w:rPr>
              <w:t>15</w:t>
            </w:r>
          </w:p>
        </w:tc>
        <w:tc>
          <w:tcPr>
            <w:tcW w:w="5211" w:type="dxa"/>
            <w:shd w:val="clear" w:color="auto" w:fill="FFFFFF"/>
            <w:vAlign w:val="center"/>
          </w:tcPr>
          <w:p w:rsidR="001642B4" w:rsidRPr="001642B4" w:rsidRDefault="001642B4" w:rsidP="001642B4">
            <w:pPr>
              <w:widowControl w:val="0"/>
              <w:spacing w:after="0" w:line="254" w:lineRule="exact"/>
              <w:rPr>
                <w:rFonts w:ascii="Times New Roman" w:eastAsia="Times New Roman" w:hAnsi="Times New Roman" w:cs="Times New Roman"/>
                <w:color w:val="000000"/>
                <w:sz w:val="24"/>
                <w:szCs w:val="24"/>
                <w:lang w:eastAsia="ru-RU" w:bidi="ru-RU"/>
              </w:rPr>
            </w:pPr>
            <w:r w:rsidRPr="001642B4">
              <w:rPr>
                <w:rFonts w:ascii="Times New Roman" w:eastAsia="Times New Roman" w:hAnsi="Times New Roman" w:cs="Times New Roman"/>
                <w:color w:val="000000"/>
                <w:sz w:val="24"/>
                <w:szCs w:val="24"/>
                <w:lang w:eastAsia="ru-RU" w:bidi="ru-RU"/>
              </w:rPr>
              <w:t>Проект решения о бюджете МО Петровское сельское поселение на очередной финансовый год, приложения к проекту решения о бюджете, пояснительная записка к проекту решения о бюджете</w:t>
            </w:r>
          </w:p>
        </w:tc>
        <w:tc>
          <w:tcPr>
            <w:tcW w:w="2261" w:type="dxa"/>
            <w:shd w:val="clear" w:color="auto" w:fill="FFFFFF"/>
            <w:vAlign w:val="center"/>
          </w:tcPr>
          <w:p w:rsidR="001642B4" w:rsidRPr="001642B4" w:rsidRDefault="001642B4" w:rsidP="001642B4">
            <w:pPr>
              <w:widowControl w:val="0"/>
              <w:spacing w:after="0" w:line="250" w:lineRule="exact"/>
              <w:jc w:val="center"/>
              <w:rPr>
                <w:rFonts w:ascii="Times New Roman" w:eastAsia="Times New Roman" w:hAnsi="Times New Roman" w:cs="Times New Roman"/>
                <w:color w:val="000000"/>
                <w:sz w:val="24"/>
                <w:szCs w:val="24"/>
                <w:lang w:eastAsia="ru-RU" w:bidi="ru-RU"/>
              </w:rPr>
            </w:pPr>
            <w:r w:rsidRPr="001642B4">
              <w:rPr>
                <w:rFonts w:ascii="Times New Roman" w:eastAsia="Times New Roman" w:hAnsi="Times New Roman" w:cs="Times New Roman"/>
                <w:color w:val="000000"/>
                <w:sz w:val="24"/>
                <w:szCs w:val="24"/>
                <w:lang w:eastAsia="ru-RU" w:bidi="ru-RU"/>
              </w:rPr>
              <w:t>Начальник сектора экономики и финансов</w:t>
            </w:r>
          </w:p>
        </w:tc>
        <w:tc>
          <w:tcPr>
            <w:tcW w:w="1522" w:type="dxa"/>
            <w:shd w:val="clear" w:color="auto" w:fill="FFFFFF"/>
            <w:vAlign w:val="center"/>
          </w:tcPr>
          <w:p w:rsidR="001642B4" w:rsidRPr="001642B4" w:rsidRDefault="001642B4" w:rsidP="001642B4">
            <w:pPr>
              <w:widowControl w:val="0"/>
              <w:spacing w:after="0" w:line="240" w:lineRule="exact"/>
              <w:ind w:left="180"/>
              <w:rPr>
                <w:rFonts w:ascii="Times New Roman" w:eastAsia="Times New Roman" w:hAnsi="Times New Roman" w:cs="Times New Roman"/>
                <w:color w:val="000000"/>
                <w:sz w:val="24"/>
                <w:szCs w:val="24"/>
                <w:lang w:eastAsia="ru-RU" w:bidi="ru-RU"/>
              </w:rPr>
            </w:pPr>
            <w:r w:rsidRPr="001642B4">
              <w:rPr>
                <w:rFonts w:ascii="Times New Roman" w:eastAsia="Times New Roman" w:hAnsi="Times New Roman" w:cs="Times New Roman"/>
                <w:color w:val="000000"/>
                <w:sz w:val="24"/>
                <w:szCs w:val="24"/>
                <w:lang w:eastAsia="ru-RU" w:bidi="ru-RU"/>
              </w:rPr>
              <w:t>до 01 ноября</w:t>
            </w:r>
          </w:p>
        </w:tc>
      </w:tr>
      <w:tr w:rsidR="001642B4" w:rsidRPr="001642B4" w:rsidTr="00FD37F4">
        <w:trPr>
          <w:trHeight w:hRule="exact" w:val="1375"/>
        </w:trPr>
        <w:tc>
          <w:tcPr>
            <w:tcW w:w="586" w:type="dxa"/>
            <w:shd w:val="clear" w:color="auto" w:fill="FFFFFF"/>
            <w:vAlign w:val="center"/>
          </w:tcPr>
          <w:p w:rsidR="001642B4" w:rsidRPr="001642B4" w:rsidRDefault="001642B4" w:rsidP="001642B4">
            <w:pPr>
              <w:widowControl w:val="0"/>
              <w:spacing w:after="0" w:line="240" w:lineRule="exact"/>
              <w:ind w:left="220"/>
              <w:rPr>
                <w:rFonts w:ascii="Times New Roman" w:eastAsia="Times New Roman" w:hAnsi="Times New Roman" w:cs="Times New Roman"/>
                <w:color w:val="000000"/>
                <w:sz w:val="24"/>
                <w:szCs w:val="24"/>
                <w:lang w:eastAsia="ru-RU" w:bidi="ru-RU"/>
              </w:rPr>
            </w:pPr>
            <w:r w:rsidRPr="001642B4">
              <w:rPr>
                <w:rFonts w:ascii="Times New Roman" w:eastAsia="Times New Roman" w:hAnsi="Times New Roman" w:cs="Times New Roman"/>
                <w:color w:val="000000"/>
                <w:sz w:val="24"/>
                <w:szCs w:val="24"/>
                <w:lang w:eastAsia="ru-RU" w:bidi="ru-RU"/>
              </w:rPr>
              <w:t>16</w:t>
            </w:r>
          </w:p>
        </w:tc>
        <w:tc>
          <w:tcPr>
            <w:tcW w:w="5211" w:type="dxa"/>
            <w:shd w:val="clear" w:color="auto" w:fill="FFFFFF"/>
            <w:vAlign w:val="center"/>
          </w:tcPr>
          <w:p w:rsidR="001642B4" w:rsidRPr="001642B4" w:rsidRDefault="001642B4" w:rsidP="001642B4">
            <w:pPr>
              <w:widowControl w:val="0"/>
              <w:spacing w:after="0" w:line="254" w:lineRule="exact"/>
              <w:rPr>
                <w:rFonts w:ascii="Times New Roman" w:eastAsia="Times New Roman" w:hAnsi="Times New Roman" w:cs="Times New Roman"/>
                <w:color w:val="000000"/>
                <w:sz w:val="24"/>
                <w:szCs w:val="24"/>
                <w:lang w:eastAsia="ru-RU" w:bidi="ru-RU"/>
              </w:rPr>
            </w:pPr>
            <w:r w:rsidRPr="001642B4">
              <w:rPr>
                <w:rFonts w:ascii="Times New Roman" w:eastAsia="Times New Roman" w:hAnsi="Times New Roman" w:cs="Times New Roman"/>
                <w:color w:val="000000"/>
                <w:sz w:val="24"/>
                <w:szCs w:val="24"/>
                <w:lang w:eastAsia="ru-RU" w:bidi="ru-RU"/>
              </w:rPr>
              <w:t>Представление проекта решения о бюджете МО Петровское сельское поселение на очередной финансовый год с приложениями и пояснительной запиской на согласование главе администрации</w:t>
            </w:r>
          </w:p>
        </w:tc>
        <w:tc>
          <w:tcPr>
            <w:tcW w:w="2261" w:type="dxa"/>
            <w:shd w:val="clear" w:color="auto" w:fill="FFFFFF"/>
            <w:vAlign w:val="center"/>
          </w:tcPr>
          <w:p w:rsidR="001642B4" w:rsidRPr="001642B4" w:rsidRDefault="001642B4" w:rsidP="001642B4">
            <w:pPr>
              <w:widowControl w:val="0"/>
              <w:spacing w:after="0" w:line="250" w:lineRule="exact"/>
              <w:rPr>
                <w:rFonts w:ascii="Times New Roman" w:eastAsia="Times New Roman" w:hAnsi="Times New Roman" w:cs="Times New Roman"/>
                <w:color w:val="000000"/>
                <w:sz w:val="24"/>
                <w:szCs w:val="24"/>
                <w:lang w:eastAsia="ru-RU" w:bidi="ru-RU"/>
              </w:rPr>
            </w:pPr>
            <w:r w:rsidRPr="001642B4">
              <w:rPr>
                <w:rFonts w:ascii="Times New Roman" w:eastAsia="Times New Roman" w:hAnsi="Times New Roman" w:cs="Times New Roman"/>
                <w:color w:val="000000"/>
                <w:sz w:val="24"/>
                <w:szCs w:val="24"/>
                <w:lang w:eastAsia="ru-RU" w:bidi="ru-RU"/>
              </w:rPr>
              <w:t>Начальник сектора экономики и финансов</w:t>
            </w:r>
          </w:p>
        </w:tc>
        <w:tc>
          <w:tcPr>
            <w:tcW w:w="1522" w:type="dxa"/>
            <w:shd w:val="clear" w:color="auto" w:fill="FFFFFF"/>
            <w:vAlign w:val="center"/>
          </w:tcPr>
          <w:p w:rsidR="001642B4" w:rsidRPr="001642B4" w:rsidRDefault="001642B4" w:rsidP="001642B4">
            <w:pPr>
              <w:widowControl w:val="0"/>
              <w:spacing w:after="0" w:line="240" w:lineRule="exact"/>
              <w:ind w:left="180"/>
              <w:rPr>
                <w:rFonts w:ascii="Times New Roman" w:eastAsia="Times New Roman" w:hAnsi="Times New Roman" w:cs="Times New Roman"/>
                <w:color w:val="000000"/>
                <w:sz w:val="24"/>
                <w:szCs w:val="24"/>
                <w:lang w:eastAsia="ru-RU" w:bidi="ru-RU"/>
              </w:rPr>
            </w:pPr>
            <w:r w:rsidRPr="001642B4">
              <w:rPr>
                <w:rFonts w:ascii="Times New Roman" w:eastAsia="Times New Roman" w:hAnsi="Times New Roman" w:cs="Times New Roman"/>
                <w:color w:val="000000"/>
                <w:sz w:val="24"/>
                <w:szCs w:val="24"/>
                <w:lang w:eastAsia="ru-RU" w:bidi="ru-RU"/>
              </w:rPr>
              <w:t>до 05 ноября</w:t>
            </w:r>
          </w:p>
        </w:tc>
      </w:tr>
      <w:tr w:rsidR="001642B4" w:rsidRPr="001642B4" w:rsidTr="00FD37F4">
        <w:trPr>
          <w:trHeight w:hRule="exact" w:val="1848"/>
        </w:trPr>
        <w:tc>
          <w:tcPr>
            <w:tcW w:w="586" w:type="dxa"/>
            <w:shd w:val="clear" w:color="auto" w:fill="FFFFFF"/>
            <w:vAlign w:val="center"/>
          </w:tcPr>
          <w:p w:rsidR="001642B4" w:rsidRPr="001642B4" w:rsidRDefault="001642B4" w:rsidP="001642B4">
            <w:pPr>
              <w:widowControl w:val="0"/>
              <w:spacing w:after="0" w:line="240" w:lineRule="exact"/>
              <w:ind w:left="220"/>
              <w:rPr>
                <w:rFonts w:ascii="Times New Roman" w:eastAsia="Times New Roman" w:hAnsi="Times New Roman" w:cs="Times New Roman"/>
                <w:color w:val="000000"/>
                <w:sz w:val="24"/>
                <w:szCs w:val="24"/>
                <w:lang w:eastAsia="ru-RU" w:bidi="ru-RU"/>
              </w:rPr>
            </w:pPr>
            <w:r w:rsidRPr="001642B4">
              <w:rPr>
                <w:rFonts w:ascii="Times New Roman" w:eastAsia="Times New Roman" w:hAnsi="Times New Roman" w:cs="Times New Roman"/>
                <w:color w:val="000000"/>
                <w:sz w:val="24"/>
                <w:szCs w:val="24"/>
                <w:lang w:eastAsia="ru-RU" w:bidi="ru-RU"/>
              </w:rPr>
              <w:t>17</w:t>
            </w:r>
          </w:p>
        </w:tc>
        <w:tc>
          <w:tcPr>
            <w:tcW w:w="5211" w:type="dxa"/>
            <w:shd w:val="clear" w:color="auto" w:fill="FFFFFF"/>
            <w:vAlign w:val="center"/>
          </w:tcPr>
          <w:p w:rsidR="001642B4" w:rsidRPr="001642B4" w:rsidRDefault="001642B4" w:rsidP="001642B4">
            <w:pPr>
              <w:widowControl w:val="0"/>
              <w:spacing w:after="0" w:line="254" w:lineRule="exact"/>
              <w:jc w:val="both"/>
              <w:rPr>
                <w:rFonts w:ascii="Times New Roman" w:eastAsia="Times New Roman" w:hAnsi="Times New Roman" w:cs="Times New Roman"/>
                <w:color w:val="000000"/>
                <w:sz w:val="24"/>
                <w:szCs w:val="24"/>
                <w:lang w:eastAsia="ru-RU" w:bidi="ru-RU"/>
              </w:rPr>
            </w:pPr>
            <w:r w:rsidRPr="001642B4">
              <w:rPr>
                <w:rFonts w:ascii="Times New Roman" w:eastAsia="Times New Roman" w:hAnsi="Times New Roman" w:cs="Times New Roman"/>
                <w:color w:val="000000"/>
                <w:sz w:val="24"/>
                <w:szCs w:val="24"/>
                <w:lang w:eastAsia="ru-RU" w:bidi="ru-RU"/>
              </w:rPr>
              <w:t xml:space="preserve">Внесение проекта бюджета муниципального образования МО Петровское сельское поселение на очередной финансовый год, а </w:t>
            </w:r>
            <w:proofErr w:type="gramStart"/>
            <w:r w:rsidRPr="001642B4">
              <w:rPr>
                <w:rFonts w:ascii="Times New Roman" w:eastAsia="Times New Roman" w:hAnsi="Times New Roman" w:cs="Times New Roman"/>
                <w:color w:val="000000"/>
                <w:sz w:val="24"/>
                <w:szCs w:val="24"/>
                <w:lang w:eastAsia="ru-RU" w:bidi="ru-RU"/>
              </w:rPr>
              <w:t>так же</w:t>
            </w:r>
            <w:proofErr w:type="gramEnd"/>
            <w:r w:rsidRPr="001642B4">
              <w:rPr>
                <w:rFonts w:ascii="Times New Roman" w:eastAsia="Times New Roman" w:hAnsi="Times New Roman" w:cs="Times New Roman"/>
                <w:color w:val="000000"/>
                <w:sz w:val="24"/>
                <w:szCs w:val="24"/>
                <w:lang w:eastAsia="ru-RU" w:bidi="ru-RU"/>
              </w:rPr>
              <w:t xml:space="preserve"> документы и материалы, представляемые одновременно с проектом бюджета на рассмотрение постоянной комиссии Совета депутатов МО Петровское сельское поселение</w:t>
            </w:r>
          </w:p>
        </w:tc>
        <w:tc>
          <w:tcPr>
            <w:tcW w:w="2261" w:type="dxa"/>
            <w:shd w:val="clear" w:color="auto" w:fill="FFFFFF"/>
            <w:vAlign w:val="center"/>
          </w:tcPr>
          <w:p w:rsidR="001642B4" w:rsidRPr="001642B4" w:rsidRDefault="001642B4" w:rsidP="001642B4">
            <w:pPr>
              <w:widowControl w:val="0"/>
              <w:spacing w:after="0" w:line="254" w:lineRule="exact"/>
              <w:rPr>
                <w:rFonts w:ascii="Times New Roman" w:eastAsia="Times New Roman" w:hAnsi="Times New Roman" w:cs="Times New Roman"/>
                <w:color w:val="000000"/>
                <w:sz w:val="24"/>
                <w:szCs w:val="24"/>
                <w:lang w:eastAsia="ru-RU" w:bidi="ru-RU"/>
              </w:rPr>
            </w:pPr>
            <w:r w:rsidRPr="001642B4">
              <w:rPr>
                <w:rFonts w:ascii="Times New Roman" w:eastAsia="Times New Roman" w:hAnsi="Times New Roman" w:cs="Times New Roman"/>
                <w:color w:val="000000"/>
                <w:sz w:val="24"/>
                <w:szCs w:val="24"/>
                <w:lang w:eastAsia="ru-RU" w:bidi="ru-RU"/>
              </w:rPr>
              <w:t>Начальник сектора экономики и финансов</w:t>
            </w:r>
          </w:p>
        </w:tc>
        <w:tc>
          <w:tcPr>
            <w:tcW w:w="1522" w:type="dxa"/>
            <w:shd w:val="clear" w:color="auto" w:fill="FFFFFF"/>
            <w:vAlign w:val="center"/>
          </w:tcPr>
          <w:p w:rsidR="001642B4" w:rsidRPr="001642B4" w:rsidRDefault="001642B4" w:rsidP="001642B4">
            <w:pPr>
              <w:widowControl w:val="0"/>
              <w:spacing w:after="0" w:line="240" w:lineRule="exact"/>
              <w:ind w:left="180"/>
              <w:rPr>
                <w:rFonts w:ascii="Times New Roman" w:eastAsia="Times New Roman" w:hAnsi="Times New Roman" w:cs="Times New Roman"/>
                <w:color w:val="000000"/>
                <w:sz w:val="24"/>
                <w:szCs w:val="24"/>
                <w:lang w:eastAsia="ru-RU" w:bidi="ru-RU"/>
              </w:rPr>
            </w:pPr>
            <w:r w:rsidRPr="001642B4">
              <w:rPr>
                <w:rFonts w:ascii="Times New Roman" w:eastAsia="Times New Roman" w:hAnsi="Times New Roman" w:cs="Times New Roman"/>
                <w:color w:val="000000"/>
                <w:sz w:val="24"/>
                <w:szCs w:val="24"/>
                <w:lang w:eastAsia="ru-RU" w:bidi="ru-RU"/>
              </w:rPr>
              <w:t>до 15 ноября</w:t>
            </w:r>
          </w:p>
        </w:tc>
      </w:tr>
    </w:tbl>
    <w:p w:rsidR="001642B4" w:rsidRPr="00600B2D" w:rsidRDefault="001642B4" w:rsidP="00B54ADB">
      <w:pPr>
        <w:spacing w:after="0"/>
        <w:ind w:firstLine="567"/>
        <w:jc w:val="both"/>
        <w:rPr>
          <w:rFonts w:ascii="Times New Roman" w:hAnsi="Times New Roman" w:cs="Times New Roman"/>
          <w:sz w:val="24"/>
          <w:szCs w:val="24"/>
        </w:rPr>
      </w:pPr>
    </w:p>
    <w:sectPr w:rsidR="001642B4" w:rsidRPr="00600B2D" w:rsidSect="00DE75EF">
      <w:pgSz w:w="11906" w:h="16838"/>
      <w:pgMar w:top="851" w:right="850" w:bottom="851"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F241CC6"/>
    <w:multiLevelType w:val="multilevel"/>
    <w:tmpl w:val="F8B6F292"/>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2FB3349A"/>
    <w:multiLevelType w:val="multilevel"/>
    <w:tmpl w:val="66C06BE0"/>
    <w:lvl w:ilvl="0">
      <w:start w:val="5"/>
      <w:numFmt w:val="decimal"/>
      <w:lvlText w:val="%1."/>
      <w:lvlJc w:val="left"/>
      <w:pPr>
        <w:ind w:left="360" w:hanging="360"/>
      </w:pPr>
      <w:rPr>
        <w:rFonts w:hint="default"/>
      </w:rPr>
    </w:lvl>
    <w:lvl w:ilvl="1">
      <w:start w:val="4"/>
      <w:numFmt w:val="decimal"/>
      <w:lvlText w:val="%1.%2."/>
      <w:lvlJc w:val="left"/>
      <w:pPr>
        <w:ind w:left="980" w:hanging="360"/>
      </w:pPr>
      <w:rPr>
        <w:rFonts w:hint="default"/>
      </w:rPr>
    </w:lvl>
    <w:lvl w:ilvl="2">
      <w:start w:val="1"/>
      <w:numFmt w:val="decimal"/>
      <w:lvlText w:val="%1.%2.%3."/>
      <w:lvlJc w:val="left"/>
      <w:pPr>
        <w:ind w:left="1960" w:hanging="720"/>
      </w:pPr>
      <w:rPr>
        <w:rFonts w:hint="default"/>
      </w:rPr>
    </w:lvl>
    <w:lvl w:ilvl="3">
      <w:start w:val="1"/>
      <w:numFmt w:val="decimal"/>
      <w:lvlText w:val="%1.%2.%3.%4."/>
      <w:lvlJc w:val="left"/>
      <w:pPr>
        <w:ind w:left="2580" w:hanging="720"/>
      </w:pPr>
      <w:rPr>
        <w:rFonts w:hint="default"/>
      </w:rPr>
    </w:lvl>
    <w:lvl w:ilvl="4">
      <w:start w:val="1"/>
      <w:numFmt w:val="decimal"/>
      <w:lvlText w:val="%1.%2.%3.%4.%5."/>
      <w:lvlJc w:val="left"/>
      <w:pPr>
        <w:ind w:left="3560" w:hanging="1080"/>
      </w:pPr>
      <w:rPr>
        <w:rFonts w:hint="default"/>
      </w:rPr>
    </w:lvl>
    <w:lvl w:ilvl="5">
      <w:start w:val="1"/>
      <w:numFmt w:val="decimal"/>
      <w:lvlText w:val="%1.%2.%3.%4.%5.%6."/>
      <w:lvlJc w:val="left"/>
      <w:pPr>
        <w:ind w:left="4180" w:hanging="1080"/>
      </w:pPr>
      <w:rPr>
        <w:rFonts w:hint="default"/>
      </w:rPr>
    </w:lvl>
    <w:lvl w:ilvl="6">
      <w:start w:val="1"/>
      <w:numFmt w:val="decimal"/>
      <w:lvlText w:val="%1.%2.%3.%4.%5.%6.%7."/>
      <w:lvlJc w:val="left"/>
      <w:pPr>
        <w:ind w:left="5160" w:hanging="1440"/>
      </w:pPr>
      <w:rPr>
        <w:rFonts w:hint="default"/>
      </w:rPr>
    </w:lvl>
    <w:lvl w:ilvl="7">
      <w:start w:val="1"/>
      <w:numFmt w:val="decimal"/>
      <w:lvlText w:val="%1.%2.%3.%4.%5.%6.%7.%8."/>
      <w:lvlJc w:val="left"/>
      <w:pPr>
        <w:ind w:left="5780" w:hanging="1440"/>
      </w:pPr>
      <w:rPr>
        <w:rFonts w:hint="default"/>
      </w:rPr>
    </w:lvl>
    <w:lvl w:ilvl="8">
      <w:start w:val="1"/>
      <w:numFmt w:val="decimal"/>
      <w:lvlText w:val="%1.%2.%3.%4.%5.%6.%7.%8.%9."/>
      <w:lvlJc w:val="left"/>
      <w:pPr>
        <w:ind w:left="6760" w:hanging="1800"/>
      </w:pPr>
      <w:rPr>
        <w:rFonts w:hint="default"/>
      </w:rPr>
    </w:lvl>
  </w:abstractNum>
  <w:abstractNum w:abstractNumId="2" w15:restartNumberingAfterBreak="0">
    <w:nsid w:val="40F660C8"/>
    <w:multiLevelType w:val="multilevel"/>
    <w:tmpl w:val="813430A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17F4"/>
    <w:rsid w:val="001642B4"/>
    <w:rsid w:val="00422852"/>
    <w:rsid w:val="00484B7B"/>
    <w:rsid w:val="00600B2D"/>
    <w:rsid w:val="00B54ADB"/>
    <w:rsid w:val="00DB33A5"/>
    <w:rsid w:val="00DE75EF"/>
    <w:rsid w:val="00E97BBA"/>
    <w:rsid w:val="00F417F4"/>
    <w:rsid w:val="00FD37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B15392B-9229-43EC-B340-DE335BAA47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E97B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E97BBA"/>
    <w:pPr>
      <w:ind w:left="720"/>
      <w:contextualSpacing/>
    </w:pPr>
  </w:style>
  <w:style w:type="character" w:customStyle="1" w:styleId="3">
    <w:name w:val="Основной текст (3)_"/>
    <w:basedOn w:val="a0"/>
    <w:link w:val="30"/>
    <w:rsid w:val="00600B2D"/>
    <w:rPr>
      <w:rFonts w:ascii="Times New Roman" w:eastAsia="Times New Roman" w:hAnsi="Times New Roman" w:cs="Times New Roman"/>
      <w:b/>
      <w:bCs/>
      <w:sz w:val="16"/>
      <w:szCs w:val="16"/>
      <w:shd w:val="clear" w:color="auto" w:fill="FFFFFF"/>
    </w:rPr>
  </w:style>
  <w:style w:type="paragraph" w:customStyle="1" w:styleId="30">
    <w:name w:val="Основной текст (3)"/>
    <w:basedOn w:val="a"/>
    <w:link w:val="3"/>
    <w:rsid w:val="00600B2D"/>
    <w:pPr>
      <w:widowControl w:val="0"/>
      <w:shd w:val="clear" w:color="auto" w:fill="FFFFFF"/>
      <w:spacing w:after="0" w:line="0" w:lineRule="atLeast"/>
    </w:pPr>
    <w:rPr>
      <w:rFonts w:ascii="Times New Roman" w:eastAsia="Times New Roman" w:hAnsi="Times New Roman" w:cs="Times New Roman"/>
      <w:b/>
      <w:bCs/>
      <w:sz w:val="16"/>
      <w:szCs w:val="16"/>
    </w:rPr>
  </w:style>
  <w:style w:type="character" w:customStyle="1" w:styleId="1">
    <w:name w:val="Заголовок №1_"/>
    <w:basedOn w:val="a0"/>
    <w:link w:val="10"/>
    <w:rsid w:val="00600B2D"/>
    <w:rPr>
      <w:rFonts w:ascii="Times New Roman" w:eastAsia="Times New Roman" w:hAnsi="Times New Roman" w:cs="Times New Roman"/>
      <w:b/>
      <w:bCs/>
      <w:shd w:val="clear" w:color="auto" w:fill="FFFFFF"/>
    </w:rPr>
  </w:style>
  <w:style w:type="character" w:customStyle="1" w:styleId="4">
    <w:name w:val="Основной текст (4)_"/>
    <w:basedOn w:val="a0"/>
    <w:link w:val="40"/>
    <w:rsid w:val="00600B2D"/>
    <w:rPr>
      <w:rFonts w:ascii="Times New Roman" w:eastAsia="Times New Roman" w:hAnsi="Times New Roman" w:cs="Times New Roman"/>
      <w:b/>
      <w:bCs/>
      <w:shd w:val="clear" w:color="auto" w:fill="FFFFFF"/>
    </w:rPr>
  </w:style>
  <w:style w:type="paragraph" w:customStyle="1" w:styleId="10">
    <w:name w:val="Заголовок №1"/>
    <w:basedOn w:val="a"/>
    <w:link w:val="1"/>
    <w:rsid w:val="00600B2D"/>
    <w:pPr>
      <w:widowControl w:val="0"/>
      <w:shd w:val="clear" w:color="auto" w:fill="FFFFFF"/>
      <w:spacing w:after="0" w:line="274" w:lineRule="exact"/>
      <w:jc w:val="center"/>
      <w:outlineLvl w:val="0"/>
    </w:pPr>
    <w:rPr>
      <w:rFonts w:ascii="Times New Roman" w:eastAsia="Times New Roman" w:hAnsi="Times New Roman" w:cs="Times New Roman"/>
      <w:b/>
      <w:bCs/>
    </w:rPr>
  </w:style>
  <w:style w:type="paragraph" w:customStyle="1" w:styleId="40">
    <w:name w:val="Основной текст (4)"/>
    <w:basedOn w:val="a"/>
    <w:link w:val="4"/>
    <w:rsid w:val="00600B2D"/>
    <w:pPr>
      <w:widowControl w:val="0"/>
      <w:shd w:val="clear" w:color="auto" w:fill="FFFFFF"/>
      <w:spacing w:before="60" w:after="240" w:line="274" w:lineRule="exact"/>
      <w:jc w:val="center"/>
    </w:pPr>
    <w:rPr>
      <w:rFonts w:ascii="Times New Roman" w:eastAsia="Times New Roman" w:hAnsi="Times New Roman" w:cs="Times New Roman"/>
      <w:b/>
      <w:bCs/>
    </w:rPr>
  </w:style>
  <w:style w:type="character" w:customStyle="1" w:styleId="2">
    <w:name w:val="Основной текст (2)_"/>
    <w:basedOn w:val="a0"/>
    <w:link w:val="20"/>
    <w:rsid w:val="00B54ADB"/>
    <w:rPr>
      <w:rFonts w:ascii="Times New Roman" w:eastAsia="Times New Roman" w:hAnsi="Times New Roman" w:cs="Times New Roman"/>
      <w:shd w:val="clear" w:color="auto" w:fill="FFFFFF"/>
    </w:rPr>
  </w:style>
  <w:style w:type="paragraph" w:customStyle="1" w:styleId="20">
    <w:name w:val="Основной текст (2)"/>
    <w:basedOn w:val="a"/>
    <w:link w:val="2"/>
    <w:rsid w:val="00B54ADB"/>
    <w:pPr>
      <w:widowControl w:val="0"/>
      <w:shd w:val="clear" w:color="auto" w:fill="FFFFFF"/>
      <w:spacing w:before="360" w:after="360" w:line="0" w:lineRule="atLeast"/>
      <w:jc w:val="both"/>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805FC5-145E-414E-8865-7FA11C7CD2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127</TotalTime>
  <Pages>7</Pages>
  <Words>2159</Words>
  <Characters>12310</Characters>
  <Application>Microsoft Office Word</Application>
  <DocSecurity>0</DocSecurity>
  <Lines>102</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14441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3</cp:revision>
  <dcterms:created xsi:type="dcterms:W3CDTF">2019-07-29T12:43:00Z</dcterms:created>
  <dcterms:modified xsi:type="dcterms:W3CDTF">2019-07-30T12:49:00Z</dcterms:modified>
</cp:coreProperties>
</file>