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516236" w:rsidRPr="00516236" w:rsidRDefault="00516236" w:rsidP="005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</w:t>
      </w:r>
    </w:p>
    <w:p w:rsidR="00080579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236" w:rsidRDefault="00516236" w:rsidP="00516236">
      <w:pPr>
        <w:tabs>
          <w:tab w:val="left" w:pos="-180"/>
        </w:tabs>
        <w:suppressAutoHyphens/>
        <w:spacing w:after="0" w:line="240" w:lineRule="auto"/>
        <w:ind w:left="5664" w:hanging="620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16236" w:rsidRPr="00080579" w:rsidRDefault="00516236" w:rsidP="00FE5117">
      <w:pPr>
        <w:tabs>
          <w:tab w:val="left" w:pos="-180"/>
        </w:tabs>
        <w:suppressAutoHyphens/>
        <w:spacing w:after="0" w:line="240" w:lineRule="auto"/>
        <w:ind w:left="5664" w:hanging="620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D5314">
        <w:rPr>
          <w:rFonts w:ascii="Times New Roman" w:eastAsia="Times New Roman" w:hAnsi="Times New Roman" w:cs="Times New Roman"/>
          <w:sz w:val="24"/>
          <w:szCs w:val="24"/>
          <w:lang w:eastAsia="ar-SA"/>
        </w:rPr>
        <w:t>27 апреля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№ </w:t>
      </w:r>
      <w:r w:rsidR="009D5314">
        <w:rPr>
          <w:rFonts w:ascii="Times New Roman" w:eastAsia="Times New Roman" w:hAnsi="Times New Roman" w:cs="Times New Roman"/>
          <w:sz w:val="24"/>
          <w:szCs w:val="24"/>
          <w:lang w:eastAsia="ar-SA"/>
        </w:rPr>
        <w:t>100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14"/>
      </w:tblGrid>
      <w:tr w:rsidR="00080579" w:rsidRPr="00080579" w:rsidTr="006D5E6B">
        <w:trPr>
          <w:trHeight w:val="1683"/>
        </w:trPr>
        <w:tc>
          <w:tcPr>
            <w:tcW w:w="4314" w:type="dxa"/>
          </w:tcPr>
          <w:p w:rsidR="00080579" w:rsidRPr="00080579" w:rsidRDefault="00080579" w:rsidP="000805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район Ленинградской области за 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 201</w:t>
            </w:r>
            <w:r w:rsidR="00B74F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года.</w:t>
            </w:r>
          </w:p>
          <w:p w:rsidR="00080579" w:rsidRPr="00080579" w:rsidRDefault="00080579" w:rsidP="00080579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FC0EAA" w:rsidP="0008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ст.264.2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муниципального образования Петровское сельское поселение муниципального образования </w:t>
      </w:r>
      <w:proofErr w:type="spellStart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ПОСТАНОВЛЯЕТ: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541E4" w:rsidRPr="000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исполнение местного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 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-1 227,1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рублей, по расходам в сумме 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6 692,8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 w:rsidR="001B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классификации доходов, расходов бюджетов Российской Федерации, с профицитом в сумме 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7 919,9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A34CF" w:rsidRPr="0063399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A18" w:rsidRPr="00633991">
        <w:rPr>
          <w:rFonts w:ascii="Times New Roman" w:hAnsi="Times New Roman" w:cs="Times New Roman"/>
          <w:sz w:val="24"/>
          <w:szCs w:val="24"/>
        </w:rPr>
        <w:t>бюджета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 w:rsidR="006745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 кодам классификации доходов бюджетов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целевым статьям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(муниципальным программам </w:t>
      </w:r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непрограммным направлениям деятельности), группам и подгруппам видов расходов, разделам и подразделам классификации расходов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– согласно приложению 3.</w:t>
      </w:r>
    </w:p>
    <w:p w:rsidR="00080579" w:rsidRPr="00080579" w:rsidRDefault="00D20D46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</w:t>
      </w:r>
      <w:proofErr w:type="spellStart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080579"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="00080579"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 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года: по разделам, подразделам, целевым статьям и видам классификации расходов бюджета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Утвердить отчет 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исленность муниципальных служащих и работников муниципальных учреждений, фактические затраты на их денежное содержание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Утвердить отчет по использованию средств резервного фонда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Направить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иципальный район Ленинградской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B74F5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совет депутатов МО Петровское сельское поселение и в контрольно-счетный орган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="00D20D46" w:rsidRPr="00D2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Ленинградской области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петровскоесп.рф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80579">
        <w:rPr>
          <w:rFonts w:ascii="Times New Roman" w:eastAsia="Calibri" w:hAnsi="Times New Roman" w:cs="Times New Roman"/>
          <w:sz w:val="24"/>
          <w:szCs w:val="24"/>
          <w:lang w:eastAsia="ar-SA"/>
        </w:rPr>
        <w:t>в средствах массовой информации.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11. Контроль за исполнением настоящего постановления оставляю за собой.</w:t>
      </w: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                                                                    В.А.</w:t>
      </w:r>
      <w:r w:rsidR="00243A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Блюм</w:t>
      </w: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Исполнитель: Кузьмина Т.Н.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Тел.:8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813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79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66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134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Разослано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Дело-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, Прокуратура-1,</w:t>
      </w:r>
      <w:r w:rsidR="00083871"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КСО-1,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83871">
        <w:rPr>
          <w:rFonts w:ascii="Times New Roman" w:eastAsia="Times New Roman" w:hAnsi="Times New Roman" w:cs="Times New Roman"/>
          <w:sz w:val="20"/>
          <w:szCs w:val="20"/>
          <w:lang w:eastAsia="ar-SA"/>
        </w:rPr>
        <w:t>СЭФ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1</w:t>
      </w: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5314" w:rsidRDefault="009D5314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5314" w:rsidRDefault="009D5314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5314" w:rsidRPr="00080579" w:rsidRDefault="009D5314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9D5314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» апреля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9D5314">
        <w:rPr>
          <w:rFonts w:ascii="Times New Roman" w:eastAsia="Times New Roman" w:hAnsi="Times New Roman" w:cs="Times New Roman"/>
          <w:sz w:val="20"/>
          <w:szCs w:val="20"/>
          <w:lang w:eastAsia="ar-SA"/>
        </w:rPr>
        <w:t>100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707"/>
        <w:gridCol w:w="2280"/>
        <w:gridCol w:w="2525"/>
        <w:gridCol w:w="1580"/>
        <w:gridCol w:w="1547"/>
      </w:tblGrid>
      <w:tr w:rsidR="00B74F5B" w:rsidRPr="00B74F5B" w:rsidTr="00B74F5B">
        <w:trPr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B74F5B" w:rsidRPr="00B74F5B" w:rsidTr="00B74F5B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B74F5B" w:rsidRPr="00B74F5B" w:rsidTr="00B74F5B">
        <w:trPr>
          <w:trHeight w:val="40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Петровское сельское поселение </w:t>
            </w:r>
          </w:p>
        </w:tc>
      </w:tr>
      <w:tr w:rsidR="00B74F5B" w:rsidRPr="00B74F5B" w:rsidTr="00B74F5B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B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B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B74F5B" w:rsidRPr="00B74F5B" w:rsidTr="00B74F5B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B74F5B" w:rsidRPr="00B74F5B" w:rsidTr="00B74F5B">
        <w:trPr>
          <w:trHeight w:val="34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квартал 2018 год</w:t>
            </w:r>
          </w:p>
        </w:tc>
      </w:tr>
      <w:tr w:rsidR="00B74F5B" w:rsidRPr="00B74F5B" w:rsidTr="00B74F5B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74F5B" w:rsidRPr="00B74F5B" w:rsidTr="00B74F5B">
        <w:trPr>
          <w:trHeight w:val="106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2018г.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01.04.2018 г.</w:t>
            </w:r>
          </w:p>
        </w:tc>
      </w:tr>
      <w:tr w:rsidR="00B74F5B" w:rsidRPr="00B74F5B" w:rsidTr="00B74F5B">
        <w:trPr>
          <w:trHeight w:val="76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МО Петровское сельское поселение МО </w:t>
            </w:r>
            <w:proofErr w:type="spellStart"/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4F5B" w:rsidRPr="00B74F5B" w:rsidTr="00B74F5B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00 00 00 00  00 0000 000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2 542,4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7 919,9</w:t>
            </w:r>
          </w:p>
        </w:tc>
      </w:tr>
      <w:tr w:rsidR="00B74F5B" w:rsidRPr="00B74F5B" w:rsidTr="00B74F5B">
        <w:trPr>
          <w:trHeight w:val="25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2 542,4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7 919,9</w:t>
            </w:r>
          </w:p>
        </w:tc>
      </w:tr>
      <w:tr w:rsidR="00B74F5B" w:rsidRPr="00B74F5B" w:rsidTr="00B74F5B">
        <w:trPr>
          <w:trHeight w:val="51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2 542,4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7 919,9</w:t>
            </w:r>
          </w:p>
        </w:tc>
      </w:tr>
      <w:tr w:rsidR="00B74F5B" w:rsidRPr="00B74F5B" w:rsidTr="00B74F5B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-8477,6</w:t>
            </w:r>
          </w:p>
        </w:tc>
      </w:tr>
      <w:tr w:rsidR="00B74F5B" w:rsidRPr="00B74F5B" w:rsidTr="00B74F5B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-8477,6</w:t>
            </w:r>
          </w:p>
        </w:tc>
      </w:tr>
      <w:tr w:rsidR="00B74F5B" w:rsidRPr="00B74F5B" w:rsidTr="00B74F5B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-8477,6</w:t>
            </w:r>
          </w:p>
        </w:tc>
      </w:tr>
      <w:tr w:rsidR="00B74F5B" w:rsidRPr="00B74F5B" w:rsidTr="00B74F5B">
        <w:trPr>
          <w:trHeight w:val="31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2542,4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16397,5</w:t>
            </w:r>
          </w:p>
        </w:tc>
      </w:tr>
      <w:tr w:rsidR="00B74F5B" w:rsidRPr="00B74F5B" w:rsidTr="00B74F5B">
        <w:trPr>
          <w:trHeight w:val="525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2542,4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F5B" w:rsidRPr="00B74F5B" w:rsidRDefault="00B74F5B" w:rsidP="00B74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16397,5</w:t>
            </w:r>
          </w:p>
        </w:tc>
      </w:tr>
    </w:tbl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B74F5B" w:rsidRP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9D5314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» апреля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9D5314">
        <w:rPr>
          <w:rFonts w:ascii="Times New Roman" w:eastAsia="Times New Roman" w:hAnsi="Times New Roman" w:cs="Times New Roman"/>
          <w:sz w:val="20"/>
          <w:szCs w:val="20"/>
          <w:lang w:eastAsia="ar-SA"/>
        </w:rPr>
        <w:t>100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:rsidR="00B74F5B" w:rsidRDefault="00B74F5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93"/>
        <w:gridCol w:w="2260"/>
        <w:gridCol w:w="3835"/>
        <w:gridCol w:w="1134"/>
        <w:gridCol w:w="1134"/>
      </w:tblGrid>
      <w:tr w:rsidR="0027717C" w:rsidRPr="0027717C" w:rsidTr="0027717C">
        <w:trPr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27717C" w:rsidRPr="0027717C" w:rsidTr="0027717C">
        <w:trPr>
          <w:trHeight w:val="36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по кодам классификации доходов бюджета </w:t>
            </w:r>
          </w:p>
        </w:tc>
      </w:tr>
      <w:tr w:rsidR="0027717C" w:rsidRPr="0027717C" w:rsidTr="0027717C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Петровское сельское поселение муниципального образования</w:t>
            </w:r>
          </w:p>
        </w:tc>
      </w:tr>
      <w:tr w:rsidR="0027717C" w:rsidRPr="0027717C" w:rsidTr="0027717C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 район</w:t>
            </w:r>
            <w:proofErr w:type="gramEnd"/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717C" w:rsidRPr="0027717C" w:rsidTr="0027717C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27717C" w:rsidRPr="0027717C" w:rsidTr="0027717C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квартал 2018 год</w:t>
            </w:r>
          </w:p>
        </w:tc>
      </w:tr>
      <w:tr w:rsidR="0027717C" w:rsidRPr="0027717C" w:rsidTr="00243A86">
        <w:trPr>
          <w:trHeight w:val="26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27717C" w:rsidRPr="0027717C" w:rsidTr="0027717C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01.04.2018 г.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5091,6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633,2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633,2</w:t>
            </w:r>
          </w:p>
        </w:tc>
      </w:tr>
      <w:tr w:rsidR="0027717C" w:rsidRPr="0027717C" w:rsidTr="0027717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380,3</w:t>
            </w:r>
          </w:p>
        </w:tc>
      </w:tr>
      <w:tr w:rsidR="0027717C" w:rsidRPr="0027717C" w:rsidTr="0027717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380,3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3910,4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3776,9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1 06 06030 00 0000 110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3245,4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531,5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</w:tr>
      <w:tr w:rsidR="0027717C" w:rsidRPr="0027717C" w:rsidTr="0027717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132,2</w:t>
            </w:r>
          </w:p>
        </w:tc>
      </w:tr>
      <w:tr w:rsidR="0027717C" w:rsidRPr="0027717C" w:rsidTr="0027717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87,7</w:t>
            </w:r>
          </w:p>
        </w:tc>
      </w:tr>
      <w:tr w:rsidR="0027717C" w:rsidRPr="0027717C" w:rsidTr="0027717C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44,5</w:t>
            </w:r>
          </w:p>
        </w:tc>
      </w:tr>
      <w:tr w:rsidR="0027717C" w:rsidRPr="0027717C" w:rsidTr="0027717C">
        <w:trPr>
          <w:trHeight w:val="8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11,9</w:t>
            </w:r>
          </w:p>
        </w:tc>
      </w:tr>
      <w:tr w:rsidR="0027717C" w:rsidRPr="0027717C" w:rsidTr="0027717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7717C" w:rsidRPr="0027717C" w:rsidTr="0027717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11600000000000000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</w:t>
            </w:r>
          </w:p>
        </w:tc>
      </w:tr>
      <w:tr w:rsidR="0027717C" w:rsidRPr="0027717C" w:rsidTr="0027717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21,0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-6318,7</w:t>
            </w:r>
          </w:p>
        </w:tc>
      </w:tr>
      <w:tr w:rsidR="0027717C" w:rsidRPr="0027717C" w:rsidTr="0027717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1436,7</w:t>
            </w:r>
          </w:p>
        </w:tc>
      </w:tr>
      <w:tr w:rsidR="0027717C" w:rsidRPr="0027717C" w:rsidTr="0027717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1279,0</w:t>
            </w:r>
          </w:p>
        </w:tc>
      </w:tr>
      <w:tr w:rsidR="0027717C" w:rsidRPr="0027717C" w:rsidTr="0027717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1279,0</w:t>
            </w:r>
          </w:p>
        </w:tc>
      </w:tr>
      <w:tr w:rsidR="0027717C" w:rsidRPr="0027717C" w:rsidTr="0027717C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157,7</w:t>
            </w:r>
          </w:p>
        </w:tc>
      </w:tr>
      <w:tr w:rsidR="0027717C" w:rsidRPr="0027717C" w:rsidTr="0027717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123,5</w:t>
            </w:r>
          </w:p>
        </w:tc>
      </w:tr>
      <w:tr w:rsidR="0027717C" w:rsidRPr="0027717C" w:rsidTr="0027717C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34,2</w:t>
            </w:r>
          </w:p>
        </w:tc>
      </w:tr>
      <w:tr w:rsidR="0027717C" w:rsidRPr="0027717C" w:rsidTr="0027717C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-7755,4</w:t>
            </w:r>
          </w:p>
        </w:tc>
      </w:tr>
      <w:tr w:rsidR="0027717C" w:rsidRPr="0027717C" w:rsidTr="0027717C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-7755,4</w:t>
            </w:r>
          </w:p>
        </w:tc>
      </w:tr>
      <w:tr w:rsidR="0027717C" w:rsidRPr="0027717C" w:rsidTr="0027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-1227,1</w:t>
            </w:r>
          </w:p>
        </w:tc>
      </w:tr>
    </w:tbl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9D5314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» апреля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9D5314">
        <w:rPr>
          <w:rFonts w:ascii="Times New Roman" w:eastAsia="Times New Roman" w:hAnsi="Times New Roman" w:cs="Times New Roman"/>
          <w:sz w:val="20"/>
          <w:szCs w:val="20"/>
          <w:lang w:eastAsia="ar-SA"/>
        </w:rPr>
        <w:t>100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99" w:type="dxa"/>
        <w:tblLayout w:type="fixed"/>
        <w:tblLook w:val="04A0" w:firstRow="1" w:lastRow="0" w:firstColumn="1" w:lastColumn="0" w:noHBand="0" w:noVBand="1"/>
      </w:tblPr>
      <w:tblGrid>
        <w:gridCol w:w="4111"/>
        <w:gridCol w:w="1234"/>
        <w:gridCol w:w="730"/>
        <w:gridCol w:w="871"/>
        <w:gridCol w:w="1261"/>
        <w:gridCol w:w="1192"/>
      </w:tblGrid>
      <w:tr w:rsidR="0027717C" w:rsidRPr="0027717C" w:rsidTr="0027717C">
        <w:trPr>
          <w:trHeight w:val="315"/>
        </w:trPr>
        <w:tc>
          <w:tcPr>
            <w:tcW w:w="9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27717C" w:rsidRPr="0027717C" w:rsidTr="0027717C">
        <w:trPr>
          <w:trHeight w:val="1725"/>
        </w:trPr>
        <w:tc>
          <w:tcPr>
            <w:tcW w:w="9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 по</w:t>
            </w:r>
            <w:proofErr w:type="gramEnd"/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целевым статьям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</w:tc>
      </w:tr>
      <w:tr w:rsidR="0027717C" w:rsidRPr="0027717C" w:rsidTr="0027717C">
        <w:trPr>
          <w:trHeight w:val="330"/>
        </w:trPr>
        <w:tc>
          <w:tcPr>
            <w:tcW w:w="93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17C" w:rsidRPr="0027717C" w:rsidRDefault="0027717C" w:rsidP="009D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I квартал 2018 год</w:t>
            </w:r>
          </w:p>
        </w:tc>
      </w:tr>
      <w:tr w:rsidR="0027717C" w:rsidRPr="0027717C" w:rsidTr="0027717C">
        <w:trPr>
          <w:trHeight w:val="64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27717C" w:rsidRPr="0027717C" w:rsidTr="0027717C">
        <w:trPr>
          <w:trHeight w:val="130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Ассигнования </w:t>
            </w:r>
          </w:p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9D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</w:t>
            </w:r>
            <w:r w:rsidR="009D5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.2018 г.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436,7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</w:t>
            </w:r>
          </w:p>
        </w:tc>
      </w:tr>
      <w:tr w:rsidR="0027717C" w:rsidRPr="0027717C" w:rsidTr="0027717C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</w:t>
            </w:r>
          </w:p>
        </w:tc>
      </w:tr>
      <w:tr w:rsidR="0027717C" w:rsidRPr="0027717C" w:rsidTr="0027717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</w:tr>
      <w:tr w:rsidR="0027717C" w:rsidRPr="0027717C" w:rsidTr="0027717C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27717C" w:rsidRPr="0027717C" w:rsidTr="0027717C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27717C" w:rsidRPr="0027717C" w:rsidTr="0027717C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179,2</w:t>
            </w:r>
          </w:p>
        </w:tc>
      </w:tr>
      <w:tr w:rsidR="0027717C" w:rsidRPr="0027717C" w:rsidTr="009D5314">
        <w:trPr>
          <w:trHeight w:val="1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179,2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16426,0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3574,6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13741,6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3258,3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1119,6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5367,3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1119,6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2138,7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2117,7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2117,7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2117,7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261,4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54,9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27717C" w:rsidRPr="0027717C" w:rsidTr="0027717C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27717C" w:rsidRPr="0027717C" w:rsidTr="0027717C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"Улучшение жилищных условий гражданам"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"Улучшение жилищных молодых граждан и молодых семей в муниципальном образовании"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24501R4970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24501R4970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24501R4970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4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27717C" w:rsidRPr="0027717C" w:rsidTr="0027717C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814,6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814,6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9D5314">
        <w:trPr>
          <w:trHeight w:val="2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</w:t>
            </w:r>
          </w:p>
        </w:tc>
      </w:tr>
      <w:tr w:rsidR="0027717C" w:rsidRPr="0027717C" w:rsidTr="0027717C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247,9</w:t>
            </w:r>
          </w:p>
        </w:tc>
      </w:tr>
      <w:tr w:rsidR="0027717C" w:rsidRPr="0027717C" w:rsidTr="0027717C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247,9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1424,5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1291,6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1291,6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885,6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619,2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619,2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9D5314">
        <w:trPr>
          <w:trHeight w:val="2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27717C" w:rsidRPr="0027717C" w:rsidTr="0027717C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132,9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мероприятий для детей и молодежи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7717C" w:rsidRPr="0027717C" w:rsidTr="0027717C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3030000000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45565,8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6692,8</w:t>
            </w:r>
          </w:p>
        </w:tc>
      </w:tr>
    </w:tbl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27717C" w:rsidRPr="00B74F5B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9D5314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» апреля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="009D53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 </w:t>
      </w:r>
      <w:r w:rsidR="009D5314">
        <w:rPr>
          <w:rFonts w:ascii="Times New Roman" w:eastAsia="Times New Roman" w:hAnsi="Times New Roman" w:cs="Times New Roman"/>
          <w:sz w:val="20"/>
          <w:szCs w:val="20"/>
          <w:lang w:eastAsia="ar-SA"/>
        </w:rPr>
        <w:t>100</w:t>
      </w:r>
    </w:p>
    <w:p w:rsidR="0027717C" w:rsidRDefault="0027717C" w:rsidP="002771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30" w:type="dxa"/>
        <w:tblLayout w:type="fixed"/>
        <w:tblLook w:val="04A0" w:firstRow="1" w:lastRow="0" w:firstColumn="1" w:lastColumn="0" w:noHBand="0" w:noVBand="1"/>
      </w:tblPr>
      <w:tblGrid>
        <w:gridCol w:w="4253"/>
        <w:gridCol w:w="800"/>
        <w:gridCol w:w="1250"/>
        <w:gridCol w:w="660"/>
        <w:gridCol w:w="1259"/>
        <w:gridCol w:w="1208"/>
      </w:tblGrid>
      <w:tr w:rsidR="0027717C" w:rsidRPr="0027717C" w:rsidTr="0027717C">
        <w:trPr>
          <w:trHeight w:val="31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27717C" w:rsidRPr="0027717C" w:rsidTr="0027717C">
        <w:trPr>
          <w:trHeight w:val="139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бюджетных ассигнований по разделам и </w:t>
            </w:r>
            <w:proofErr w:type="gramStart"/>
            <w:r w:rsidRPr="0027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подразделам,   </w:t>
            </w:r>
            <w:proofErr w:type="gramEnd"/>
            <w:r w:rsidRPr="0027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образования  </w:t>
            </w:r>
            <w:proofErr w:type="spellStart"/>
            <w:r w:rsidRPr="0027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771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</w:t>
            </w:r>
          </w:p>
        </w:tc>
      </w:tr>
      <w:tr w:rsidR="0027717C" w:rsidRPr="0027717C" w:rsidTr="0027717C">
        <w:trPr>
          <w:trHeight w:val="330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I квартал 2018 год</w:t>
            </w:r>
          </w:p>
        </w:tc>
      </w:tr>
      <w:tr w:rsidR="0027717C" w:rsidRPr="0027717C" w:rsidTr="0027717C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27717C" w:rsidRPr="0027717C" w:rsidTr="0027717C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2018 год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9D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</w:t>
            </w:r>
            <w:r w:rsidR="009D5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.2018 г.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7 107,5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1 350,6</w:t>
            </w:r>
          </w:p>
        </w:tc>
      </w:tr>
      <w:tr w:rsidR="0027717C" w:rsidRPr="0027717C" w:rsidTr="0027717C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5 979,1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1 067,3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885,6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619,2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27717C" w:rsidRPr="0027717C" w:rsidTr="0027717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27717C" w:rsidRPr="0027717C" w:rsidTr="0027717C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104,1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179,2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9D5314">
        <w:trPr>
          <w:trHeight w:val="4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приватизации и проведение предпродажной подготовки объектов приватизации в рамках обеспечения </w:t>
            </w: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11 121,6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342,9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247,9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8 127,4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27717C" w:rsidRPr="0027717C" w:rsidTr="0027717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959,5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45,4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43A86">
        <w:trPr>
          <w:trHeight w:val="4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субсидии юридическим лицам (кроме некоммерческих организаций), индивидуальным предпринимателям, </w:t>
            </w: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5 359,0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814,6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16 426,0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3 574,6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16 426,0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3 574,6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1 119,6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2 117,7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2 117,7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24501R4970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24501R4970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436,7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436,7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27717C" w:rsidRPr="0027717C" w:rsidTr="0027717C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27717C" w:rsidRPr="0027717C" w:rsidTr="0027717C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179,2</w:t>
            </w:r>
          </w:p>
        </w:tc>
      </w:tr>
      <w:tr w:rsidR="0027717C" w:rsidRPr="0027717C" w:rsidTr="0027717C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45 565,8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717C" w:rsidRPr="0027717C" w:rsidRDefault="0027717C" w:rsidP="002771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1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6 692,8</w:t>
            </w:r>
          </w:p>
        </w:tc>
      </w:tr>
    </w:tbl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43A86" w:rsidRDefault="00243A86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Утверждены: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«__» апреля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</w:p>
    <w:p w:rsidR="0027717C" w:rsidRDefault="0027717C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764"/>
        <w:gridCol w:w="3489"/>
        <w:gridCol w:w="800"/>
        <w:gridCol w:w="1250"/>
        <w:gridCol w:w="617"/>
        <w:gridCol w:w="1224"/>
        <w:gridCol w:w="1276"/>
      </w:tblGrid>
      <w:tr w:rsidR="004D212B" w:rsidRPr="004D212B" w:rsidTr="004D212B">
        <w:trPr>
          <w:trHeight w:val="1463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4D2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D2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4D212B" w:rsidRPr="004D212B" w:rsidTr="004D212B">
        <w:trPr>
          <w:trHeight w:val="80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I квартал 2018 год</w:t>
            </w:r>
          </w:p>
        </w:tc>
      </w:tr>
      <w:tr w:rsidR="004D212B" w:rsidRPr="004D212B" w:rsidTr="004D212B">
        <w:trPr>
          <w:trHeight w:val="270"/>
        </w:trPr>
        <w:tc>
          <w:tcPr>
            <w:tcW w:w="9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4D212B" w:rsidRPr="004D212B" w:rsidTr="004D212B">
        <w:trPr>
          <w:trHeight w:val="13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</w:t>
            </w:r>
          </w:p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 год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9D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</w:t>
            </w:r>
            <w:r w:rsidR="009D5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.2018 г.</w:t>
            </w:r>
          </w:p>
        </w:tc>
      </w:tr>
      <w:tr w:rsidR="004D212B" w:rsidRPr="004D212B" w:rsidTr="004D212B">
        <w:trPr>
          <w:trHeight w:val="43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6 692,8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7 107,5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1 350,6</w:t>
            </w:r>
          </w:p>
        </w:tc>
      </w:tr>
      <w:tr w:rsidR="004D212B" w:rsidRPr="004D212B" w:rsidTr="004D212B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1 067,3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885,6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619,2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128,4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4D212B" w:rsidRPr="004D212B" w:rsidTr="004D212B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4D212B" w:rsidRPr="004D212B" w:rsidTr="004D212B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104,1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179,2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4D212B" w:rsidRPr="004D212B" w:rsidTr="00243A86">
        <w:trPr>
          <w:trHeight w:val="4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342,9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247,9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247,9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4D212B" w:rsidRPr="004D212B" w:rsidTr="004D212B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9D5314">
        <w:trPr>
          <w:trHeight w:val="4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</w:t>
            </w: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959,5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45,4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814,6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483,5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9D5314">
        <w:trPr>
          <w:trHeight w:val="4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3020174310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3 574,6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3 574,6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1 119,6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469,5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520,4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9D5314">
        <w:trPr>
          <w:trHeight w:val="4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</w:t>
            </w: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2210242810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2 117,7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2 117,7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261,4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204,9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54,9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2450142440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24501R4970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24501R4970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 за счет средств областного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2450270740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граждан, нуждающихся в улучшении жилищных условий, путем предоставления социальных выплат и компенсаций расходов, связанных с уплатой процентов по ипотечным жилищным кредитам. </w:t>
            </w:r>
            <w:proofErr w:type="spellStart"/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24502S0740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436,7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436,7</w:t>
            </w:r>
          </w:p>
        </w:tc>
      </w:tr>
      <w:tr w:rsidR="004D212B" w:rsidRPr="004D212B" w:rsidTr="004D212B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436,7</w:t>
            </w:r>
          </w:p>
        </w:tc>
      </w:tr>
      <w:tr w:rsidR="004D212B" w:rsidRPr="004D212B" w:rsidTr="004D212B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197,8</w:t>
            </w:r>
          </w:p>
        </w:tc>
      </w:tr>
      <w:tr w:rsidR="004D212B" w:rsidRPr="004D212B" w:rsidTr="004D212B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4D212B" w:rsidRPr="004D212B" w:rsidTr="004D212B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21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179,2</w:t>
            </w:r>
          </w:p>
        </w:tc>
      </w:tr>
    </w:tbl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5314" w:rsidRDefault="009D531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5314" w:rsidRDefault="009D531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5314" w:rsidRDefault="009D5314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9D5314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» апреля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D5314">
        <w:rPr>
          <w:rFonts w:ascii="Times New Roman" w:eastAsia="Times New Roman" w:hAnsi="Times New Roman" w:cs="Times New Roman"/>
          <w:sz w:val="20"/>
          <w:szCs w:val="20"/>
          <w:lang w:eastAsia="ar-SA"/>
        </w:rPr>
        <w:t>100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1280"/>
        <w:gridCol w:w="1220"/>
        <w:gridCol w:w="1280"/>
        <w:gridCol w:w="1180"/>
      </w:tblGrid>
      <w:tr w:rsidR="004D212B" w:rsidRPr="004D212B" w:rsidTr="004D212B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4D212B" w:rsidRPr="004D212B" w:rsidTr="004D212B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4D212B" w:rsidRPr="004D212B" w:rsidTr="004D212B">
        <w:trPr>
          <w:trHeight w:val="960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учреждений муниципального </w:t>
            </w:r>
            <w:proofErr w:type="spellStart"/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образованияПетровское</w:t>
            </w:r>
            <w:proofErr w:type="spellEnd"/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области, фактические затраты на их денежное содержание</w:t>
            </w:r>
          </w:p>
        </w:tc>
      </w:tr>
      <w:tr w:rsidR="004D212B" w:rsidRPr="004D212B" w:rsidTr="004D212B">
        <w:trPr>
          <w:trHeight w:val="43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квартал 2018 год</w:t>
            </w:r>
          </w:p>
        </w:tc>
      </w:tr>
      <w:tr w:rsidR="004D212B" w:rsidRPr="004D212B" w:rsidTr="004D212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12B" w:rsidRPr="004D212B" w:rsidTr="004D212B">
        <w:trPr>
          <w:trHeight w:val="193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Петровское сельское поселение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(чел.)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на оплату труда за I квартал 2018 год</w:t>
            </w: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(руб.)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9D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Отчисления на социальные нужды </w:t>
            </w: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 </w:t>
            </w:r>
            <w:bookmarkStart w:id="0" w:name="_GoBack"/>
            <w:bookmarkEnd w:id="0"/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квартал 2018 год (руб.)</w:t>
            </w:r>
          </w:p>
        </w:tc>
      </w:tr>
      <w:tr w:rsidR="004D212B" w:rsidRPr="004D212B" w:rsidTr="004D212B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4D212B" w:rsidRPr="004D212B" w:rsidTr="004D212B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4408340,00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823472,85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1331280,00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203875,74</w:t>
            </w:r>
          </w:p>
        </w:tc>
      </w:tr>
      <w:tr w:rsidR="004D212B" w:rsidRPr="004D212B" w:rsidTr="004D212B">
        <w:trPr>
          <w:trHeight w:val="12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53000,00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13593,19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16120,00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2736,76</w:t>
            </w:r>
          </w:p>
        </w:tc>
      </w:tr>
      <w:tr w:rsidR="004D212B" w:rsidRPr="004D212B" w:rsidTr="004D212B">
        <w:trPr>
          <w:trHeight w:val="7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МУК Петровское клубное объединение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12B" w:rsidRPr="004D212B" w:rsidRDefault="004D212B" w:rsidP="0024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3A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5584877,00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915352,04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1940949,00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lang w:eastAsia="ru-RU"/>
              </w:rPr>
              <w:t>249860,32</w:t>
            </w:r>
          </w:p>
        </w:tc>
      </w:tr>
    </w:tbl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Утвержд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ё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н: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МО Петровское сельское поселение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 </w:t>
      </w:r>
      <w:proofErr w:type="spell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Приозерский</w:t>
      </w:r>
      <w:proofErr w:type="spell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муниципальный район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Ленинградской области</w:t>
      </w:r>
    </w:p>
    <w:p w:rsidR="004D212B" w:rsidRPr="00B74F5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от «</w:t>
      </w:r>
      <w:r w:rsidR="009D5314">
        <w:rPr>
          <w:rFonts w:ascii="Times New Roman" w:eastAsia="Times New Roman" w:hAnsi="Times New Roman" w:cs="Times New Roman"/>
          <w:sz w:val="20"/>
          <w:szCs w:val="20"/>
          <w:lang w:eastAsia="ar-SA"/>
        </w:rPr>
        <w:t>27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» апреля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8</w:t>
      </w: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>года  №</w:t>
      </w:r>
      <w:proofErr w:type="gramEnd"/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9D5314">
        <w:rPr>
          <w:rFonts w:ascii="Times New Roman" w:eastAsia="Times New Roman" w:hAnsi="Times New Roman" w:cs="Times New Roman"/>
          <w:sz w:val="20"/>
          <w:szCs w:val="20"/>
          <w:lang w:eastAsia="ar-SA"/>
        </w:rPr>
        <w:t>100</w:t>
      </w:r>
    </w:p>
    <w:p w:rsidR="004D212B" w:rsidRDefault="004D212B" w:rsidP="004D21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74F5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использованию средств резервного фонда</w:t>
      </w:r>
    </w:p>
    <w:p w:rsidR="004D212B" w:rsidRPr="004D212B" w:rsidRDefault="004D212B" w:rsidP="004D21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МО Петровское сельское поселение</w:t>
      </w:r>
    </w:p>
    <w:p w:rsidR="004D212B" w:rsidRPr="004D212B" w:rsidRDefault="004D212B" w:rsidP="004D212B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D2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I квартал 2018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4D212B" w:rsidRPr="004D212B" w:rsidTr="004D212B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D212B" w:rsidRPr="004D212B" w:rsidTr="004D212B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Назначено на 2018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212B" w:rsidRPr="004D212B" w:rsidRDefault="004D212B" w:rsidP="004D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01.04.2018 года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D212B" w:rsidRPr="004D212B" w:rsidTr="004D212B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12B" w:rsidRPr="004D212B" w:rsidRDefault="004D212B" w:rsidP="004D2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2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4D212B" w:rsidRDefault="004D212B" w:rsidP="00B74F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4D212B" w:rsidSect="00243A86">
      <w:footerReference w:type="default" r:id="rId7"/>
      <w:pgSz w:w="11906" w:h="16838"/>
      <w:pgMar w:top="851" w:right="850" w:bottom="1134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5AD" w:rsidRDefault="00F505AD" w:rsidP="004D212B">
      <w:pPr>
        <w:spacing w:after="0" w:line="240" w:lineRule="auto"/>
      </w:pPr>
      <w:r>
        <w:separator/>
      </w:r>
    </w:p>
  </w:endnote>
  <w:endnote w:type="continuationSeparator" w:id="0">
    <w:p w:rsidR="00F505AD" w:rsidRDefault="00F505AD" w:rsidP="004D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982914"/>
      <w:docPartObj>
        <w:docPartGallery w:val="Page Numbers (Bottom of Page)"/>
        <w:docPartUnique/>
      </w:docPartObj>
    </w:sdtPr>
    <w:sdtContent>
      <w:p w:rsidR="009D5314" w:rsidRDefault="009D53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BC5">
          <w:rPr>
            <w:noProof/>
          </w:rPr>
          <w:t>34</w:t>
        </w:r>
        <w:r>
          <w:fldChar w:fldCharType="end"/>
        </w:r>
      </w:p>
    </w:sdtContent>
  </w:sdt>
  <w:p w:rsidR="009D5314" w:rsidRDefault="009D53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5AD" w:rsidRDefault="00F505AD" w:rsidP="004D212B">
      <w:pPr>
        <w:spacing w:after="0" w:line="240" w:lineRule="auto"/>
      </w:pPr>
      <w:r>
        <w:separator/>
      </w:r>
    </w:p>
  </w:footnote>
  <w:footnote w:type="continuationSeparator" w:id="0">
    <w:p w:rsidR="00F505AD" w:rsidRDefault="00F505AD" w:rsidP="004D2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4"/>
    <w:rsid w:val="000541E4"/>
    <w:rsid w:val="00080579"/>
    <w:rsid w:val="00083871"/>
    <w:rsid w:val="000F38E4"/>
    <w:rsid w:val="001B3C06"/>
    <w:rsid w:val="00243A86"/>
    <w:rsid w:val="00256EE6"/>
    <w:rsid w:val="0027717C"/>
    <w:rsid w:val="002D74F3"/>
    <w:rsid w:val="004A34CF"/>
    <w:rsid w:val="004D212B"/>
    <w:rsid w:val="00516236"/>
    <w:rsid w:val="00536BC5"/>
    <w:rsid w:val="005F6EA5"/>
    <w:rsid w:val="006745F9"/>
    <w:rsid w:val="006D5E6B"/>
    <w:rsid w:val="00786924"/>
    <w:rsid w:val="0092714B"/>
    <w:rsid w:val="009D5314"/>
    <w:rsid w:val="00A12474"/>
    <w:rsid w:val="00A522DA"/>
    <w:rsid w:val="00A80A18"/>
    <w:rsid w:val="00B74F5B"/>
    <w:rsid w:val="00C45679"/>
    <w:rsid w:val="00C51EAF"/>
    <w:rsid w:val="00D20D46"/>
    <w:rsid w:val="00EA23F9"/>
    <w:rsid w:val="00F236E1"/>
    <w:rsid w:val="00F24930"/>
    <w:rsid w:val="00F505AD"/>
    <w:rsid w:val="00FC0EAA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C03F52-DD37-477E-BFF0-67E099AD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4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474"/>
    <w:rPr>
      <w:color w:val="954F72"/>
      <w:u w:val="single"/>
    </w:rPr>
  </w:style>
  <w:style w:type="paragraph" w:customStyle="1" w:styleId="xl65">
    <w:name w:val="xl65"/>
    <w:basedOn w:val="a"/>
    <w:rsid w:val="00A1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124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12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12B"/>
  </w:style>
  <w:style w:type="paragraph" w:styleId="a7">
    <w:name w:val="footer"/>
    <w:basedOn w:val="a"/>
    <w:link w:val="a8"/>
    <w:uiPriority w:val="99"/>
    <w:unhideWhenUsed/>
    <w:rsid w:val="004D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12B"/>
  </w:style>
  <w:style w:type="paragraph" w:styleId="a9">
    <w:name w:val="Balloon Text"/>
    <w:basedOn w:val="a"/>
    <w:link w:val="aa"/>
    <w:uiPriority w:val="99"/>
    <w:semiHidden/>
    <w:unhideWhenUsed/>
    <w:rsid w:val="005F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46E7-49F4-4975-BBDB-8155F15F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12276</Words>
  <Characters>69979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2018-04-28T06:53:00Z</cp:lastPrinted>
  <dcterms:created xsi:type="dcterms:W3CDTF">2017-04-19T08:35:00Z</dcterms:created>
  <dcterms:modified xsi:type="dcterms:W3CDTF">2018-04-28T07:03:00Z</dcterms:modified>
</cp:coreProperties>
</file>