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07" w:rsidRPr="008575D8" w:rsidRDefault="00873907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8851D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стойчиво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функционирования и развития коммунальной </w:t>
            </w:r>
            <w:r w:rsidR="00093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инфраструктуры и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повышение </w:t>
            </w:r>
            <w:proofErr w:type="spellStart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энергоэффективности</w:t>
            </w:r>
            <w:proofErr w:type="spellEnd"/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м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униципальном образовании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5668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</w:t>
            </w:r>
            <w:r w:rsidR="0037507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 w:rsidR="008851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6B1C07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инфраструктуры  и повышение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постановлениями от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31.10.2018г. №235; от 12.03.2019г. №50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приложению к настоящему постановлению.</w:t>
      </w:r>
    </w:p>
    <w:p w:rsidR="008575D8" w:rsidRPr="006B1C07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="009722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1D1" w:rsidRDefault="008851D1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8851D1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851D1" w:rsidRDefault="008851D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60C2" w:rsidRDefault="001360C2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60C2" w:rsidRDefault="001360C2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360C2" w:rsidRPr="008575D8" w:rsidRDefault="001360C2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B78A1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8(</w:t>
      </w:r>
      <w:r w:rsidR="008575D8"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1360C2" w:rsidRDefault="001360C2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873907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1360C2">
        <w:rPr>
          <w:rFonts w:ascii="Times New Roman" w:eastAsia="Calibri" w:hAnsi="Times New Roman" w:cs="Times New Roman"/>
          <w:color w:val="000000"/>
          <w:sz w:val="20"/>
          <w:szCs w:val="20"/>
        </w:rPr>
        <w:t>28</w:t>
      </w:r>
      <w:r w:rsidR="0087390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1360C2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№ </w:t>
      </w:r>
      <w:r w:rsidR="001360C2">
        <w:rPr>
          <w:rFonts w:ascii="Times New Roman" w:eastAsia="Calibri" w:hAnsi="Times New Roman" w:cs="Times New Roman"/>
          <w:color w:val="000000"/>
          <w:sz w:val="20"/>
          <w:szCs w:val="20"/>
        </w:rPr>
        <w:t>69</w:t>
      </w:r>
    </w:p>
    <w:p w:rsidR="005668BC" w:rsidRPr="005668BC" w:rsidRDefault="00D9747F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устойчивого функционирования и развития коммунальной </w:t>
      </w:r>
      <w:proofErr w:type="gram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 и</w:t>
      </w:r>
      <w:proofErr w:type="gram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6B1C07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CD4AA4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1360C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1360C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360C2">
              <w:rPr>
                <w:rFonts w:ascii="Times New Roman" w:eastAsia="Calibri" w:hAnsi="Times New Roman" w:cs="Times New Roman"/>
                <w:sz w:val="24"/>
                <w:szCs w:val="24"/>
              </w:rPr>
              <w:t>Демкович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CD4AA4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8851D1" w:rsidP="008509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509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722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1360C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1360C2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A92EF2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2E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6B1C07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A92EF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92EF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1071F" w:rsidRDefault="0081071F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51D1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у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стойчиво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го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функционирования и развития коммунальной инфраструктуры и повышение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м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униципальном образовании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</w:t>
      </w:r>
      <w:r w:rsidRPr="008575D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ское сельское поселение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8851D1" w:rsidRPr="008851D1">
        <w:rPr>
          <w:rFonts w:ascii="Times New Roman" w:eastAsia="Times New Roman" w:hAnsi="Times New Roman" w:cs="Times New Roman"/>
          <w:sz w:val="23"/>
          <w:szCs w:val="23"/>
          <w:lang w:eastAsia="ru-RU"/>
        </w:rPr>
        <w:t>2017-2019 годы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утверждена </w:t>
      </w:r>
      <w:r w:rsidR="0097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остановлением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Петровское сельское поселение 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09.12.2016г. № 203 (</w:t>
      </w:r>
      <w:r w:rsidR="001360C2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постановлениями от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60C2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0C2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0C2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244; от 31.10.2018г. №235; от 12.03.2019г. №50</w:t>
      </w:r>
      <w:r w:rsidR="008851D1" w:rsidRP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5A" w:rsidRPr="009F2E5A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жилищной политики Петровское сельское поселение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обеспечение комфортных условий проживания граждан и доступности коммунальных услуг для населения.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в целом, деятельность коммунального комплекса Петровское сельское поселение характеризу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возникновения этих проблем являются: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высокий уровень износа объектов коммунальной инфраструктуры и их технологическая отсталость;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Планово-предупредительный ремонт сетей и оборудования систем водоснабжения, коммунальной энергетики практически полностью уступил место аварийно</w:t>
      </w:r>
      <w:r w:rsidR="008851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восстановительным работам. Это ведет к снижению надежности работы объектов коммунальной инфраструктуры, к увеличению затрат на их содержание и снижению благоустроенности территорий.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Неэффективное использование природных ресурсов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модернизация объектов коммунальной инфраструктуры Петровское сельское поселение позволит: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обеспечивать рациональное использование природных ресурсов;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улучшить экологическое состояние территории Петровское сельское поселение. 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Реализация Программы позволит: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привлечь средства бюджета Ленинградской области, бюджета Петровское сельское поселение для модернизации объектов коммунальной инфраструктуры;</w:t>
      </w:r>
    </w:p>
    <w:p w:rsidR="009F2E5A" w:rsidRPr="009F2E5A" w:rsidRDefault="009F2E5A" w:rsidP="009F2E5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9F2E5A" w:rsidRPr="009F2E5A" w:rsidRDefault="009F2E5A" w:rsidP="009F2E5A">
      <w:pPr>
        <w:shd w:val="clear" w:color="auto" w:fill="FFFFFF"/>
        <w:spacing w:after="0" w:line="240" w:lineRule="auto"/>
        <w:ind w:right="2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является: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предоставления коммунальных услуг в соответствии со стандартами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качества, обеспечивающими комфортные условия проживани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граждан (потребителей услуг);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потребления энергетических ресурсов в результате снижения потерь в процессе производства и доставки энергоресурсов потребителям;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рационального использования природных ресурсов;</w:t>
      </w:r>
    </w:p>
    <w:p w:rsidR="009F2E5A" w:rsidRPr="009F2E5A" w:rsidRDefault="009F2E5A" w:rsidP="009F2E5A">
      <w:pPr>
        <w:widowControl w:val="0"/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улучшение экологического состояния территории Петровское сельское поселение.</w:t>
      </w:r>
    </w:p>
    <w:p w:rsidR="009F2E5A" w:rsidRPr="009F2E5A" w:rsidRDefault="009F2E5A" w:rsidP="009F2E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являются:</w:t>
      </w:r>
    </w:p>
    <w:p w:rsidR="009F2E5A" w:rsidRPr="009F2E5A" w:rsidRDefault="009F2E5A" w:rsidP="009F2E5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</w:t>
      </w:r>
      <w:r w:rsidR="00136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стойчивого развития организаций;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существующих с высоким уровнем износа, в том числе, с учетом перспективного развития;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удельных издержек при оказании жилищно-коммунальных услуг;</w:t>
      </w:r>
    </w:p>
    <w:p w:rsidR="009F2E5A" w:rsidRPr="009F2E5A" w:rsidRDefault="009F2E5A" w:rsidP="009F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9F2E5A" w:rsidRPr="009F2E5A" w:rsidRDefault="009F2E5A" w:rsidP="001360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надежности и эффективности   поставки коммунальных ресурсов.</w:t>
      </w:r>
    </w:p>
    <w:p w:rsidR="009F2E5A" w:rsidRPr="009F2E5A" w:rsidRDefault="009F2E5A" w:rsidP="001360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за счет средств бюджета муниципального образования 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</w:t>
      </w:r>
      <w:r w:rsidRPr="009F2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9F2E5A" w:rsidRPr="009F2E5A" w:rsidRDefault="009F2E5A" w:rsidP="00136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выполнение мероприятий по модернизации систем водоснабжения и водоотведения;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бесперебойное водоснабжение высокого качества в достаточном количестве;</w:t>
      </w:r>
    </w:p>
    <w:p w:rsidR="009F2E5A" w:rsidRPr="009F2E5A" w:rsidRDefault="009F2E5A" w:rsidP="009F2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-обеспечение экологической безопасности и комфортности проживания граждан.</w:t>
      </w:r>
    </w:p>
    <w:p w:rsidR="009F2E5A" w:rsidRPr="009F2E5A" w:rsidRDefault="009F2E5A" w:rsidP="009F2E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-устранение причин возникновения аварийных ситуаций, угрожающ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жизнедеятельности человека;</w:t>
      </w:r>
    </w:p>
    <w:p w:rsidR="009F2E5A" w:rsidRPr="009F2E5A" w:rsidRDefault="009F2E5A" w:rsidP="009F2E5A">
      <w:pPr>
        <w:widowControl w:val="0"/>
        <w:autoSpaceDE w:val="0"/>
        <w:autoSpaceDN w:val="0"/>
        <w:adjustRightInd w:val="0"/>
        <w:spacing w:after="0" w:line="240" w:lineRule="auto"/>
        <w:ind w:left="165"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-снижение уровня потерь питьевой воды;</w:t>
      </w:r>
    </w:p>
    <w:p w:rsidR="009F2E5A" w:rsidRPr="009F2E5A" w:rsidRDefault="009F2E5A" w:rsidP="001360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населения потребляющего пит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ьевую воду надлежащего качества.</w:t>
      </w:r>
    </w:p>
    <w:p w:rsidR="009F2E5A" w:rsidRPr="009F2E5A" w:rsidRDefault="009F2E5A" w:rsidP="00136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процента износа 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инженерных сетей до допустимого: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сферы;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снижение нормативов потребления энергоресурсов; </w:t>
      </w:r>
    </w:p>
    <w:p w:rsidR="009F2E5A" w:rsidRPr="009F2E5A" w:rsidRDefault="009F2E5A" w:rsidP="009F2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затрат материальных ресурсов и трудозатрат на производство коммунальных услуг.</w:t>
      </w:r>
    </w:p>
    <w:p w:rsidR="009F2E5A" w:rsidRPr="009F2E5A" w:rsidRDefault="009F2E5A" w:rsidP="009F2E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1360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предусмотрено в размере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>11 931,1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исполнено на 01.01.201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>11 886,9</w:t>
      </w:r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gramStart"/>
      <w:r w:rsidRPr="009F2E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754017" w:rsidRP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17" w:rsidRP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54017">
        <w:rPr>
          <w:rFonts w:ascii="Times New Roman" w:eastAsia="Times New Roman" w:hAnsi="Times New Roman" w:cs="Times New Roman"/>
          <w:sz w:val="24"/>
          <w:szCs w:val="24"/>
          <w:lang w:eastAsia="ru-RU"/>
        </w:rPr>
        <w:t>99,6</w:t>
      </w:r>
      <w:r w:rsidR="00754017" w:rsidRPr="006A55C1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утвержденного плана.</w:t>
      </w:r>
    </w:p>
    <w:p w:rsidR="009F2E5A" w:rsidRDefault="009F2E5A" w:rsidP="009F2E5A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E5A" w:rsidRDefault="009F2E5A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9F2E5A" w:rsidSect="004E395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54017" w:rsidRPr="00195155" w:rsidRDefault="00754017" w:rsidP="0075401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Информация</w:t>
      </w:r>
    </w:p>
    <w:p w:rsidR="00754017" w:rsidRDefault="00754017" w:rsidP="0075401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754017" w:rsidRDefault="00754017" w:rsidP="00874AC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74AC9" w:rsidRP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874AC9" w:rsidRP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="00874AC9" w:rsidRP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874AC9" w:rsidRP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874AC9" w:rsidRP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 w:rsidR="00874A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74AC9" w:rsidRPr="00195155" w:rsidRDefault="00874AC9" w:rsidP="00874AC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Pr="00D919BE" w:rsidRDefault="00754017" w:rsidP="0075401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Достижение целевых показателей</w:t>
      </w:r>
    </w:p>
    <w:p w:rsidR="00754017" w:rsidRPr="00195155" w:rsidRDefault="00754017" w:rsidP="0075401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(ежегодно нарастающим итогом)</w:t>
      </w:r>
    </w:p>
    <w:p w:rsidR="00754017" w:rsidRDefault="00754017" w:rsidP="00754017">
      <w:pPr>
        <w:spacing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</w:t>
      </w:r>
    </w:p>
    <w:p w:rsidR="00754017" w:rsidRDefault="00754017" w:rsidP="00754017">
      <w:pPr>
        <w:spacing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3"/>
        <w:tblW w:w="14884" w:type="dxa"/>
        <w:tblInd w:w="-289" w:type="dxa"/>
        <w:tblLook w:val="04A0" w:firstRow="1" w:lastRow="0" w:firstColumn="1" w:lastColumn="0" w:noHBand="0" w:noVBand="1"/>
      </w:tblPr>
      <w:tblGrid>
        <w:gridCol w:w="1331"/>
        <w:gridCol w:w="4906"/>
        <w:gridCol w:w="1526"/>
        <w:gridCol w:w="2568"/>
        <w:gridCol w:w="2569"/>
        <w:gridCol w:w="1984"/>
      </w:tblGrid>
      <w:tr w:rsidR="00754017" w:rsidRPr="001111E0" w:rsidTr="00754017">
        <w:tc>
          <w:tcPr>
            <w:tcW w:w="1331" w:type="dxa"/>
            <w:vMerge w:val="restart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строки</w:t>
            </w:r>
          </w:p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4906" w:type="dxa"/>
            <w:vMerge w:val="restart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1526" w:type="dxa"/>
            <w:vMerge w:val="restart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121" w:type="dxa"/>
            <w:gridSpan w:val="3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754017" w:rsidRPr="001111E0" w:rsidTr="00754017">
        <w:tc>
          <w:tcPr>
            <w:tcW w:w="1331" w:type="dxa"/>
            <w:vMerge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06" w:type="dxa"/>
            <w:vMerge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6" w:type="dxa"/>
            <w:vMerge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на текущий год</w:t>
            </w:r>
          </w:p>
        </w:tc>
        <w:tc>
          <w:tcPr>
            <w:tcW w:w="2569" w:type="dxa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984" w:type="dxa"/>
            <w:vAlign w:val="center"/>
          </w:tcPr>
          <w:p w:rsidR="00754017" w:rsidRPr="001111E0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11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754017" w:rsidRPr="001111E0" w:rsidTr="00754017">
        <w:trPr>
          <w:trHeight w:val="333"/>
        </w:trPr>
        <w:tc>
          <w:tcPr>
            <w:tcW w:w="1331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4906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1526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568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569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:rsidR="00754017" w:rsidRPr="00754017" w:rsidRDefault="00754017" w:rsidP="00930FF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5401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6</w:t>
            </w:r>
          </w:p>
        </w:tc>
      </w:tr>
      <w:tr w:rsidR="00754017" w:rsidRPr="001111E0" w:rsidTr="00754017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754017" w:rsidP="00754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4017">
              <w:rPr>
                <w:rFonts w:ascii="Times New Roman" w:eastAsia="Calibri" w:hAnsi="Times New Roman" w:cs="Times New Roman"/>
                <w:sz w:val="20"/>
              </w:rPr>
              <w:t>Работы по капитальному ремонту тепловых сетей в п. Петровское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4017">
              <w:rPr>
                <w:rFonts w:ascii="Times New Roman" w:hAnsi="Times New Roman" w:cs="Times New Roman"/>
                <w:sz w:val="21"/>
                <w:szCs w:val="21"/>
              </w:rPr>
              <w:t>п.м.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D27D1D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569" w:type="dxa"/>
            <w:vAlign w:val="center"/>
          </w:tcPr>
          <w:p w:rsidR="00754017" w:rsidRPr="001111E0" w:rsidRDefault="00874AC9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54017" w:rsidRPr="001111E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984" w:type="dxa"/>
            <w:vAlign w:val="center"/>
          </w:tcPr>
          <w:p w:rsidR="00754017" w:rsidRPr="001111E0" w:rsidRDefault="00754017" w:rsidP="007221E4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221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54017" w:rsidRPr="001111E0" w:rsidTr="00754017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754017" w:rsidP="00754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754017">
              <w:rPr>
                <w:rFonts w:ascii="Times New Roman" w:eastAsia="Calibri" w:hAnsi="Times New Roman" w:cs="Times New Roman"/>
                <w:sz w:val="20"/>
              </w:rPr>
              <w:t>Работы по капитальному ремонту сетей водоснабжения в п. Петровское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4017">
              <w:rPr>
                <w:rFonts w:ascii="Times New Roman" w:hAnsi="Times New Roman" w:cs="Times New Roman"/>
                <w:sz w:val="21"/>
                <w:szCs w:val="21"/>
              </w:rPr>
              <w:t>п.м.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D27D1D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569" w:type="dxa"/>
            <w:vAlign w:val="center"/>
          </w:tcPr>
          <w:p w:rsidR="00754017" w:rsidRPr="001111E0" w:rsidRDefault="00D27D1D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1984" w:type="dxa"/>
            <w:vAlign w:val="center"/>
          </w:tcPr>
          <w:p w:rsidR="00754017" w:rsidRPr="001111E0" w:rsidRDefault="007221E4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754017" w:rsidRPr="001111E0" w:rsidTr="00754017"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754017" w:rsidP="00754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54017">
              <w:rPr>
                <w:rFonts w:ascii="Times New Roman" w:eastAsia="Calibri" w:hAnsi="Times New Roman" w:cs="Times New Roman"/>
                <w:sz w:val="20"/>
              </w:rPr>
              <w:t>Работы по капитальному ремонту сетей водоотведения в п. Петровское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4017">
              <w:rPr>
                <w:rFonts w:ascii="Times New Roman" w:hAnsi="Times New Roman" w:cs="Times New Roman"/>
                <w:sz w:val="21"/>
                <w:szCs w:val="21"/>
              </w:rPr>
              <w:t>п.м.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D27D1D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569" w:type="dxa"/>
            <w:vAlign w:val="center"/>
          </w:tcPr>
          <w:p w:rsidR="00754017" w:rsidRPr="001111E0" w:rsidRDefault="00D27D1D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984" w:type="dxa"/>
            <w:vAlign w:val="center"/>
          </w:tcPr>
          <w:p w:rsidR="00754017" w:rsidRPr="001111E0" w:rsidRDefault="007221E4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</w:tr>
      <w:tr w:rsidR="00754017" w:rsidRPr="001111E0" w:rsidTr="00754017">
        <w:trPr>
          <w:trHeight w:val="34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754017" w:rsidP="007540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11E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rPr>
                <w:rFonts w:ascii="Times New Roman" w:eastAsia="Calibri" w:hAnsi="Times New Roman" w:cs="Times New Roman"/>
                <w:sz w:val="20"/>
              </w:rPr>
            </w:pPr>
            <w:r w:rsidRPr="00754017">
              <w:rPr>
                <w:rFonts w:ascii="Times New Roman" w:hAnsi="Times New Roman" w:cs="Times New Roman"/>
                <w:color w:val="000000"/>
                <w:sz w:val="20"/>
              </w:rPr>
              <w:t xml:space="preserve">Ремонт артезианской скважины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017" w:rsidRPr="00754017" w:rsidRDefault="00754017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4017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017" w:rsidRPr="001111E0" w:rsidRDefault="00D27D1D" w:rsidP="007540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69" w:type="dxa"/>
            <w:vAlign w:val="center"/>
          </w:tcPr>
          <w:p w:rsidR="00754017" w:rsidRPr="001111E0" w:rsidRDefault="00D27D1D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Align w:val="center"/>
          </w:tcPr>
          <w:p w:rsidR="00754017" w:rsidRPr="001111E0" w:rsidRDefault="007221E4" w:rsidP="00754017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7540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54017" w:rsidRDefault="00754017" w:rsidP="00754017">
      <w:pPr>
        <w:spacing w:after="20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4017" w:rsidRDefault="00754017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AC9" w:rsidRDefault="00874AC9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AC9" w:rsidRDefault="00874AC9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4AC9" w:rsidRPr="00D919BE" w:rsidRDefault="00874AC9" w:rsidP="00874AC9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 Выполнение плана мероприятий</w:t>
      </w:r>
    </w:p>
    <w:p w:rsidR="00874AC9" w:rsidRPr="005C3B9C" w:rsidRDefault="00874AC9" w:rsidP="00874A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ходе реализации муниципальной программы </w:t>
      </w:r>
    </w:p>
    <w:p w:rsidR="00874AC9" w:rsidRPr="005C3B9C" w:rsidRDefault="00874AC9" w:rsidP="00874A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482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на 2017-2019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74AC9" w:rsidRDefault="00874AC9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449"/>
        <w:gridCol w:w="1116"/>
        <w:gridCol w:w="992"/>
        <w:gridCol w:w="992"/>
        <w:gridCol w:w="1276"/>
        <w:gridCol w:w="1104"/>
        <w:gridCol w:w="1164"/>
        <w:gridCol w:w="993"/>
        <w:gridCol w:w="992"/>
        <w:gridCol w:w="1276"/>
        <w:gridCol w:w="992"/>
        <w:gridCol w:w="850"/>
      </w:tblGrid>
      <w:tr w:rsidR="00641EF0" w:rsidRPr="00641EF0" w:rsidTr="00641EF0">
        <w:trPr>
          <w:trHeight w:val="480"/>
        </w:trPr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3449" w:type="dxa"/>
            <w:vMerge w:val="restart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5480" w:type="dxa"/>
            <w:gridSpan w:val="5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Предусмотрено паспортом МП на 2018 год</w:t>
            </w:r>
          </w:p>
        </w:tc>
        <w:tc>
          <w:tcPr>
            <w:tcW w:w="5417" w:type="dxa"/>
            <w:gridSpan w:val="5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Исполнено за 2018 год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% исполнения</w:t>
            </w:r>
          </w:p>
        </w:tc>
      </w:tr>
      <w:tr w:rsidR="00641EF0" w:rsidRPr="00641EF0" w:rsidTr="008D69B5">
        <w:trPr>
          <w:trHeight w:val="954"/>
        </w:trPr>
        <w:tc>
          <w:tcPr>
            <w:tcW w:w="680" w:type="dxa"/>
            <w:vMerge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449" w:type="dxa"/>
            <w:vMerge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Бюджет области,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Местный бюджет,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Прочие источники,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Общее финансирование, тыс. руб.</w:t>
            </w:r>
          </w:p>
        </w:tc>
        <w:tc>
          <w:tcPr>
            <w:tcW w:w="850" w:type="dxa"/>
            <w:vMerge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641EF0" w:rsidRPr="00641EF0" w:rsidTr="00641EF0">
        <w:trPr>
          <w:trHeight w:val="714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Подпрограмма «Энергосбережение и повышение энергетической эффективности»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поселение»</w:t>
            </w:r>
          </w:p>
        </w:tc>
      </w:tr>
      <w:tr w:rsidR="00641EF0" w:rsidRPr="00641EF0" w:rsidTr="00641EF0">
        <w:trPr>
          <w:trHeight w:val="46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196" w:type="dxa"/>
            <w:gridSpan w:val="1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котельной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79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участка ТС от ТК-16 до ТК-24, замена участка ТС и ГВС от котельной до ТК 18, п. Петровское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5345,7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схемы теплоснабжения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сметной документации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6142,6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6141,6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92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196" w:type="dxa"/>
            <w:gridSpan w:val="1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</w:tr>
      <w:tr w:rsidR="00641EF0" w:rsidRPr="00641EF0" w:rsidTr="00641EF0">
        <w:trPr>
          <w:trHeight w:val="5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замене насоса КНС п. Петровское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5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Аварийный ремонт артезианской скважины №70008 д. Ягодное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181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</w:t>
            </w:r>
            <w:proofErr w:type="gramStart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сетям:</w:t>
            </w: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"артезианская скважина" по адресу: дер. Ольховка, ул. Зеленая, сооружение 1Б;</w:t>
            </w: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"артезианская скважина" по адресу: ст. </w:t>
            </w:r>
            <w:proofErr w:type="spellStart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Петяярви</w:t>
            </w:r>
            <w:proofErr w:type="spellEnd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кадастровый номер 47:03:0000000:13223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5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артезианской скважины № 3310 в п. Петровское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2215,6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артезианской скважины "Водозабор"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сметной документации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5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поста охраны ПО-3 ГОСТ (3*2,4*2,4 м.) для скважины в д. Ольховка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п.п.1.2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5138,5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5095,3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11281,1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90"/>
        </w:trPr>
        <w:tc>
          <w:tcPr>
            <w:tcW w:w="15876" w:type="dxa"/>
            <w:gridSpan w:val="13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Подпрограмма «Газификация муниципального образования Петровское сельское поселение»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газоснабжения 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EF0" w:rsidRPr="00641EF0" w:rsidTr="00641EF0">
        <w:trPr>
          <w:trHeight w:val="54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</w:t>
            </w:r>
            <w:proofErr w:type="spellStart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внутрипоселкового</w:t>
            </w:r>
            <w:proofErr w:type="spellEnd"/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газопровода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газоснабжения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п.п.2.1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41EF0" w:rsidRPr="00641EF0" w:rsidTr="00641EF0">
        <w:trPr>
          <w:trHeight w:val="913"/>
        </w:trPr>
        <w:tc>
          <w:tcPr>
            <w:tcW w:w="15876" w:type="dxa"/>
            <w:gridSpan w:val="13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Петровское сельское поселение»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196" w:type="dxa"/>
            <w:gridSpan w:val="12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</w:tr>
      <w:tr w:rsidR="00641EF0" w:rsidRPr="00641EF0" w:rsidTr="00641EF0">
        <w:trPr>
          <w:trHeight w:val="330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3449" w:type="dxa"/>
            <w:shd w:val="clear" w:color="auto" w:fill="auto"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услуг муниципальных бань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п.п.3.1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45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41EF0" w:rsidRPr="00641EF0" w:rsidTr="00641EF0">
        <w:trPr>
          <w:trHeight w:val="330"/>
        </w:trPr>
        <w:tc>
          <w:tcPr>
            <w:tcW w:w="4129" w:type="dxa"/>
            <w:gridSpan w:val="2"/>
            <w:shd w:val="clear" w:color="auto" w:fill="auto"/>
            <w:noWrap/>
            <w:vAlign w:val="center"/>
            <w:hideMark/>
          </w:tcPr>
          <w:p w:rsidR="00641EF0" w:rsidRPr="00641EF0" w:rsidRDefault="00641EF0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11931,1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8858,4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41EF0" w:rsidRPr="00641EF0" w:rsidRDefault="00641EF0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11886,9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41EF0" w:rsidRPr="00641EF0" w:rsidRDefault="003A75B4" w:rsidP="00641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60CD5" w:rsidRDefault="00A60CD5">
      <w:pPr>
        <w:sectPr w:rsidR="00A60CD5" w:rsidSect="00641EF0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8D69B5" w:rsidRPr="00D919BE" w:rsidRDefault="008D69B5" w:rsidP="008D69B5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1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Оценка эффективности муниципальной программы</w:t>
      </w:r>
    </w:p>
    <w:p w:rsidR="00A60CD5" w:rsidRPr="00A60CD5" w:rsidRDefault="00A60CD5" w:rsidP="00DD0654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2EF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482885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482885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A92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D69B5" w:rsidRDefault="008D69B5" w:rsidP="00A60C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</w:p>
    <w:p w:rsidR="008D69B5" w:rsidRPr="008D69B5" w:rsidRDefault="008D69B5" w:rsidP="008D69B5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социально-экономической и экологической эффективности Программы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8D69B5" w:rsidRPr="008D69B5" w:rsidRDefault="008D69B5" w:rsidP="008D69B5">
      <w:pPr>
        <w:shd w:val="clear" w:color="auto" w:fill="FFFFFF"/>
        <w:spacing w:after="105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---------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где  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- результативность достижения характеризующая ход реализации                  программы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Пф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– фактическое значение показателя программы 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-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proofErr w:type="gram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–</w:t>
      </w:r>
      <w:proofErr w:type="gram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плановые значения показателя программы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1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-----------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</w:t>
      </w:r>
      <w:proofErr w:type="gramEnd"/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где    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- интегральная оценка эффективности программы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proofErr w:type="gram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показателей программы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SUM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Pit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индекс результативности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где     Э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8D69B5" w:rsidRPr="008D69B5" w:rsidRDefault="008D69B5" w:rsidP="008D69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8D69B5" w:rsidRPr="008D69B5" w:rsidRDefault="008D69B5" w:rsidP="008D69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St</w:t>
      </w:r>
      <w:r w:rsidRPr="008D6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8D69B5" w:rsidRPr="008D69B5" w:rsidRDefault="008D69B5" w:rsidP="008D69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2242" w:rsidRPr="007A2242" w:rsidRDefault="007A2242" w:rsidP="007A2242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Оценка результативности реализации подпрограмм за 201</w:t>
      </w:r>
      <w:r w:rsidR="008D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A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год:</w:t>
      </w:r>
    </w:p>
    <w:p w:rsidR="007A2242" w:rsidRPr="007A2242" w:rsidRDefault="007A2242" w:rsidP="007A2242">
      <w:pPr>
        <w:widowControl w:val="0"/>
        <w:autoSpaceDE w:val="0"/>
        <w:autoSpaceDN w:val="0"/>
        <w:adjustRightInd w:val="0"/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8C8" w:rsidRPr="00D648C8" w:rsidRDefault="00D648C8" w:rsidP="00D648C8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4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648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«Энергосбережение и повышение энергетической эффективности»</w:t>
      </w:r>
    </w:p>
    <w:p w:rsidR="007A2242" w:rsidRDefault="007A2242" w:rsidP="007A22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D648C8" w:rsidRPr="003B033A" w:rsidRDefault="00D648C8" w:rsidP="007A224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повышению надежности и энергетической эффективности в системах теплоснабжения</w:t>
      </w:r>
    </w:p>
    <w:p w:rsidR="007A2242" w:rsidRPr="007A2242" w:rsidRDefault="007A2242" w:rsidP="007A2242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648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42">
        <w:rPr>
          <w:rFonts w:ascii="Times New Roman" w:eastAsia="Calibri" w:hAnsi="Times New Roman" w:cs="Times New Roman"/>
          <w:sz w:val="24"/>
          <w:szCs w:val="24"/>
          <w:lang w:eastAsia="ru-RU"/>
        </w:rPr>
        <w:t>Ремонтные работы по подготовке котельной п. Петровское к отопительному сезону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69B5">
        <w:rPr>
          <w:rFonts w:ascii="Times New Roman" w:eastAsia="Times New Roman" w:hAnsi="Times New Roman" w:cs="Times New Roman"/>
          <w:sz w:val="24"/>
          <w:szCs w:val="24"/>
          <w:lang w:eastAsia="ru-RU"/>
        </w:rPr>
        <w:t>0,600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gram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69B5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</w:p>
    <w:p w:rsidR="007A2242" w:rsidRPr="007A2242" w:rsidRDefault="007A2242" w:rsidP="007A2242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1AB5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8D69B5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B033A" w:rsidRP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3B033A"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  <w:t xml:space="preserve"> </w:t>
      </w:r>
      <w:r w:rsidRPr="003B033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Мероприятия по повышению надежности и энергетической эффективности в системах водоснабжения</w:t>
      </w:r>
    </w:p>
    <w:p w:rsidR="00D648C8" w:rsidRDefault="00D648C8" w:rsidP="00D648C8">
      <w:pPr>
        <w:pStyle w:val="a4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75B4" w:rsidRP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артезианской скважины 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B13F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B033A" w:rsidRPr="007A2242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3B033A" w:rsidRDefault="003B033A" w:rsidP="003B033A">
      <w:pPr>
        <w:pStyle w:val="a4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A2242" w:rsidRPr="003A75B4" w:rsidRDefault="007A2242" w:rsidP="003A75B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7A2242" w:rsidRPr="007A2242" w:rsidRDefault="00BE2E00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="007A2242"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</w:t>
      </w:r>
      <w:r w:rsidR="003A7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proofErr w:type="gramStart"/>
      <w:r w:rsidR="003A7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,5</w:t>
      </w:r>
      <w:proofErr w:type="gramEnd"/>
      <w:r w:rsidR="007A2242"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1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B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M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A2242" w:rsidRPr="003A75B4" w:rsidRDefault="007A2242" w:rsidP="003A75B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5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Эффективность реализации подпрограммы: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----- х 100 = 1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7A2242" w:rsidRP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7A2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7A2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7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</w:t>
      </w:r>
      <w:r w:rsidR="001C3770"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«Энергосбережение и повышение энергетической эффективности»</w:t>
      </w:r>
      <w:r w:rsid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1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реализация подпрограммы соответствует запланированным результатам при </w:t>
      </w:r>
      <w:r w:rsidR="001C3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запланированном объеме расходов.</w:t>
      </w:r>
    </w:p>
    <w:p w:rsidR="00742CE2" w:rsidRDefault="00742CE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42" w:rsidRDefault="007A2242" w:rsidP="001C3770">
      <w:pPr>
        <w:pStyle w:val="a4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Подпрограмма </w:t>
      </w:r>
      <w:r w:rsidRPr="001C37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Pr="001C3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обслуживания»:</w:t>
      </w:r>
    </w:p>
    <w:p w:rsidR="001C3770" w:rsidRPr="001C3770" w:rsidRDefault="001C3770" w:rsidP="001C3770">
      <w:pPr>
        <w:pStyle w:val="a4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A2242" w:rsidRPr="00CB7332" w:rsidRDefault="007A2242" w:rsidP="007A22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Индекс результативности подпрограммы в разрезе проведенных мероприятий:</w:t>
      </w:r>
    </w:p>
    <w:p w:rsidR="007A2242" w:rsidRPr="00CB7332" w:rsidRDefault="00742CE2" w:rsidP="007A2242">
      <w:pPr>
        <w:spacing w:after="0" w:line="276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A224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юридическому лицу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224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3770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3770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Мероприятия в сфере бытового обслуживания населения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Капитальный ремонт бани (шт.)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</w:t>
      </w:r>
    </w:p>
    <w:p w:rsidR="00742CE2" w:rsidRPr="00742CE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Рit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 = ------ = 1</w:t>
      </w:r>
    </w:p>
    <w:p w:rsidR="00742CE2" w:rsidRPr="00CB733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spellStart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</w:t>
      </w:r>
      <w:proofErr w:type="spellEnd"/>
      <w:r w:rsidRPr="00742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 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Интегральная оценка результативности подпрограммы: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proofErr w:type="gram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1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 </w:t>
      </w:r>
      <w:r w:rsidRPr="00CB7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A75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 = 100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B7332"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M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75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Эффективность реализации подпрограммы: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  <w:proofErr w:type="spellEnd"/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100   </w:t>
      </w: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= ----- х 100 = 100</w:t>
      </w:r>
    </w:p>
    <w:p w:rsidR="007A224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B73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100</w:t>
      </w:r>
    </w:p>
    <w:p w:rsidR="00742CE2" w:rsidRPr="00CB7332" w:rsidRDefault="00742CE2" w:rsidP="00742C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42" w:rsidRPr="00CB7332" w:rsidRDefault="007A2242" w:rsidP="007A22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242" w:rsidRPr="00CB7332" w:rsidRDefault="007A2242" w:rsidP="00930FF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составила 100% - реализация подпрограммы соответствует запланированным результатам при запланированном объеме расходов</w:t>
      </w:r>
      <w:r w:rsidR="00CB7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----х 100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   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эффективность программы в год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интегральная оценка эффективности </w:t>
      </w:r>
    </w:p>
    <w:p w:rsidR="001A37D0" w:rsidRDefault="001A37D0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уровень финансирования программы в год.</w:t>
      </w:r>
    </w:p>
    <w:p w:rsidR="00D029FC" w:rsidRDefault="00D029FC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777"/>
        <w:gridCol w:w="4281"/>
      </w:tblGrid>
      <w:tr w:rsidR="001524B4" w:rsidRPr="001524B4" w:rsidTr="007A2242">
        <w:tc>
          <w:tcPr>
            <w:tcW w:w="2943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   </w:t>
            </w:r>
            <w:r w:rsidR="00930F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11 886,9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30F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11931,1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 9</w:t>
            </w:r>
            <w:r w:rsidR="00930FF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9,6</w:t>
            </w:r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24B4" w:rsidRPr="001524B4" w:rsidTr="007A2242">
        <w:tc>
          <w:tcPr>
            <w:tcW w:w="2943" w:type="dxa"/>
          </w:tcPr>
          <w:p w:rsidR="001524B4" w:rsidRPr="001524B4" w:rsidRDefault="001524B4" w:rsidP="001524B4">
            <w:pPr>
              <w:rPr>
                <w:rFonts w:ascii="Calibri" w:eastAsia="Calibri" w:hAnsi="Calibri" w:cs="Times New Roman"/>
              </w:rPr>
            </w:pPr>
            <w:proofErr w:type="spellStart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15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1524B4">
              <w:rPr>
                <w:rFonts w:ascii="Calibri" w:eastAsia="Calibri" w:hAnsi="Calibri" w:cs="Times New Roman"/>
              </w:rPr>
              <w:t xml:space="preserve"> t.</w:t>
            </w:r>
          </w:p>
        </w:tc>
        <w:tc>
          <w:tcPr>
            <w:tcW w:w="3119" w:type="dxa"/>
          </w:tcPr>
          <w:p w:rsidR="001524B4" w:rsidRPr="001524B4" w:rsidRDefault="00CB7332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796" w:type="dxa"/>
          </w:tcPr>
          <w:p w:rsidR="001524B4" w:rsidRPr="001524B4" w:rsidRDefault="001524B4" w:rsidP="001524B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24B4" w:rsidRDefault="001524B4" w:rsidP="001A37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9FC" w:rsidRPr="001A37D0" w:rsidRDefault="00D029FC" w:rsidP="00D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D029FC" w:rsidRPr="001A37D0" w:rsidRDefault="00D029FC" w:rsidP="00D0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----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100</w:t>
      </w:r>
      <w:r w:rsidR="0058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1B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</w:t>
      </w:r>
      <w:r w:rsidR="0058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029FC" w:rsidRPr="001A37D0" w:rsidRDefault="00D029FC" w:rsidP="00D02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99,6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1A37D0" w:rsidRPr="001A37D0" w:rsidRDefault="001A37D0" w:rsidP="001A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D0" w:rsidRPr="001A37D0" w:rsidRDefault="001A37D0" w:rsidP="004F01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7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1A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Петровское сельское поселения на 201</w:t>
      </w:r>
      <w:r w:rsidR="009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A3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 высокая.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Реализация программы позволи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ло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обеспечить бесперебойное водоснабжение высокого качества в достаточном количестве;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обеспечение экологической безопасности и 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комфортности проживания граждан;</w:t>
      </w:r>
    </w:p>
    <w:p w:rsidR="00026ADB" w:rsidRPr="00026ADB" w:rsidRDefault="00026ADB" w:rsidP="00026A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устранение причин возникновения аварийных ситуаций, угрожающ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их жизнедеятельности человека;</w:t>
      </w:r>
    </w:p>
    <w:p w:rsidR="00026ADB" w:rsidRPr="00026ADB" w:rsidRDefault="00026ADB" w:rsidP="00026A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снижение уровня потерь питьевой воды;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увеличение доли населения потребляющего пит</w:t>
      </w:r>
      <w:r w:rsidR="00891F8D">
        <w:rPr>
          <w:rFonts w:ascii="Times New Roman" w:eastAsia="Calibri" w:hAnsi="Times New Roman" w:cs="Times New Roman"/>
          <w:sz w:val="24"/>
          <w:szCs w:val="24"/>
          <w:lang w:eastAsia="ru-RU"/>
        </w:rPr>
        <w:t>ьевую воду надлежащего качества;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процента износа инженерных сетей до допустимого;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повышение надежности и качества предоставляемых коммунальных услуг, сокращение количества повреждений в системах инженерного обеспечения жилищного фонда и объектов социальной сферы;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снижение нормативов потребления энергоресурсов; </w:t>
      </w:r>
    </w:p>
    <w:p w:rsidR="00026ADB" w:rsidRPr="00026ADB" w:rsidRDefault="00026ADB" w:rsidP="0002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26AD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уменьшение затрат материальных ресурсов и трудозатрат на производство коммунальных услуг.</w:t>
      </w:r>
    </w:p>
    <w:p w:rsidR="00026ADB" w:rsidRDefault="00026ADB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EAE" w:rsidRDefault="000A4EAE" w:rsidP="000A4EA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4EAE" w:rsidRPr="00BC1F05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1F05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Информация о внесении изменений в программу</w:t>
      </w:r>
    </w:p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Обеспечение устойчивого функционирования и развития коммунальной инфраструктуры и повышение </w:t>
      </w:r>
      <w:proofErr w:type="spellStart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энергоэффективности</w:t>
      </w:r>
      <w:proofErr w:type="spellEnd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муниципальном образовании Петровское сельское поселение муниципального образования </w:t>
      </w:r>
      <w:proofErr w:type="spellStart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21478F" w:rsidRPr="00A92EF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на </w:t>
      </w:r>
      <w:r w:rsidR="0021478F" w:rsidRPr="008851D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2017-2019 годы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59"/>
        <w:gridCol w:w="1487"/>
        <w:gridCol w:w="1774"/>
      </w:tblGrid>
      <w:tr w:rsidR="0021478F" w:rsidRPr="000A4EAE" w:rsidTr="0021478F">
        <w:tc>
          <w:tcPr>
            <w:tcW w:w="3369" w:type="dxa"/>
            <w:vMerge w:val="restart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1588" w:type="dxa"/>
            <w:vAlign w:val="center"/>
          </w:tcPr>
          <w:p w:rsidR="0021478F" w:rsidRPr="000A4EAE" w:rsidRDefault="0021478F" w:rsidP="0030198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г.   постановление от 0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9.12.2016г. № 203</w:t>
            </w:r>
          </w:p>
        </w:tc>
        <w:tc>
          <w:tcPr>
            <w:tcW w:w="4820" w:type="dxa"/>
            <w:gridSpan w:val="3"/>
            <w:vAlign w:val="center"/>
          </w:tcPr>
          <w:p w:rsidR="0021478F" w:rsidRPr="000A4EAE" w:rsidRDefault="009A1D5B" w:rsidP="009A1D5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A1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 изменениями, внесенными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="0021478F"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</w:t>
            </w:r>
            <w:r w:rsidR="00BC1F0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я</w:t>
            </w:r>
            <w:r w:rsidR="0021478F"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 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="0021478F"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="0021478F"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  <w:r w:rsidR="00301980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244</w:t>
            </w:r>
            <w:r w:rsidR="00BC1F05" w:rsidRPr="00BC1F05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; от 31.10.2018г. №235; от 12.03.2019г. №50</w:t>
            </w:r>
          </w:p>
        </w:tc>
      </w:tr>
      <w:tr w:rsidR="0021478F" w:rsidRPr="000A4EAE" w:rsidTr="0021478F">
        <w:trPr>
          <w:trHeight w:val="587"/>
        </w:trPr>
        <w:tc>
          <w:tcPr>
            <w:tcW w:w="3369" w:type="dxa"/>
            <w:vMerge/>
            <w:vAlign w:val="center"/>
          </w:tcPr>
          <w:p w:rsidR="0021478F" w:rsidRPr="000A4EAE" w:rsidRDefault="0021478F" w:rsidP="000A4EAE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на2017 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559" w:type="dxa"/>
            <w:vAlign w:val="center"/>
          </w:tcPr>
          <w:p w:rsidR="0021478F" w:rsidRPr="000A4EAE" w:rsidRDefault="0021478F" w:rsidP="0021478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2017г.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87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2018г.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74" w:type="dxa"/>
            <w:vAlign w:val="center"/>
          </w:tcPr>
          <w:p w:rsidR="0021478F" w:rsidRPr="000A4EAE" w:rsidRDefault="0021478F" w:rsidP="000A4EA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2019г.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301980" w:rsidRPr="00F2380F" w:rsidRDefault="00301980" w:rsidP="00301980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238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«Энергосбережение и повышение энергетической эффективности»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1550,0</w:t>
            </w:r>
          </w:p>
        </w:tc>
        <w:tc>
          <w:tcPr>
            <w:tcW w:w="1559" w:type="dxa"/>
            <w:vAlign w:val="center"/>
          </w:tcPr>
          <w:p w:rsidR="00301980" w:rsidRPr="000A4EAE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5085,9</w:t>
            </w:r>
          </w:p>
        </w:tc>
        <w:tc>
          <w:tcPr>
            <w:tcW w:w="1487" w:type="dxa"/>
            <w:vAlign w:val="center"/>
          </w:tcPr>
          <w:p w:rsidR="00301980" w:rsidRPr="000A4EAE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BC1F05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11281,1</w:t>
            </w:r>
          </w:p>
        </w:tc>
        <w:tc>
          <w:tcPr>
            <w:tcW w:w="1774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775,0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ind w:left="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теплоснабжения 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550,0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4268,6</w:t>
            </w:r>
          </w:p>
        </w:tc>
        <w:tc>
          <w:tcPr>
            <w:tcW w:w="1487" w:type="dxa"/>
            <w:vAlign w:val="center"/>
          </w:tcPr>
          <w:p w:rsidR="00301980" w:rsidRPr="000A4EAE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6142,6</w:t>
            </w:r>
          </w:p>
        </w:tc>
        <w:tc>
          <w:tcPr>
            <w:tcW w:w="1774" w:type="dxa"/>
            <w:vAlign w:val="center"/>
          </w:tcPr>
          <w:p w:rsidR="00301980" w:rsidRPr="00811FB9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728,3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надежности и энергетической эффективности в системах </w:t>
            </w: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BC1F05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817,</w:t>
            </w:r>
            <w:r w:rsidR="00BC1F0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:rsidR="00301980" w:rsidRPr="000A4EAE" w:rsidRDefault="00BC1F05" w:rsidP="00BC1F05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5138,5</w:t>
            </w:r>
          </w:p>
        </w:tc>
        <w:tc>
          <w:tcPr>
            <w:tcW w:w="1774" w:type="dxa"/>
            <w:vAlign w:val="center"/>
          </w:tcPr>
          <w:p w:rsidR="00301980" w:rsidRPr="00811FB9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46,7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94ADA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«Газификация муниципального образования Петровское сельское поселение»</w:t>
            </w:r>
          </w:p>
        </w:tc>
        <w:tc>
          <w:tcPr>
            <w:tcW w:w="1588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559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100,0</w:t>
            </w:r>
          </w:p>
        </w:tc>
        <w:tc>
          <w:tcPr>
            <w:tcW w:w="1487" w:type="dxa"/>
            <w:vAlign w:val="center"/>
          </w:tcPr>
          <w:p w:rsidR="00301980" w:rsidRPr="00CD4AA4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  <w:tc>
          <w:tcPr>
            <w:tcW w:w="1774" w:type="dxa"/>
            <w:vAlign w:val="center"/>
          </w:tcPr>
          <w:p w:rsidR="00301980" w:rsidRPr="00CD4AA4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50</w:t>
            </w:r>
            <w:r w:rsidR="002939F7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0,0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100,0</w:t>
            </w:r>
          </w:p>
        </w:tc>
        <w:tc>
          <w:tcPr>
            <w:tcW w:w="1487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774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50</w:t>
            </w:r>
            <w:r w:rsidR="002939F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2380F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588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 w:rsidRPr="002939F7"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  <w:tc>
          <w:tcPr>
            <w:tcW w:w="1559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1163,7</w:t>
            </w:r>
          </w:p>
        </w:tc>
        <w:tc>
          <w:tcPr>
            <w:tcW w:w="1487" w:type="dxa"/>
            <w:vAlign w:val="center"/>
          </w:tcPr>
          <w:p w:rsidR="00301980" w:rsidRPr="002939F7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650,0</w:t>
            </w:r>
          </w:p>
        </w:tc>
        <w:tc>
          <w:tcPr>
            <w:tcW w:w="1774" w:type="dxa"/>
            <w:vAlign w:val="center"/>
          </w:tcPr>
          <w:p w:rsidR="00301980" w:rsidRPr="002939F7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2 163,0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F94AD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муниципального образования Петровское сельское поселение»</w:t>
            </w:r>
          </w:p>
        </w:tc>
        <w:tc>
          <w:tcPr>
            <w:tcW w:w="1588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487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650,0</w:t>
            </w:r>
          </w:p>
        </w:tc>
        <w:tc>
          <w:tcPr>
            <w:tcW w:w="1774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C1F05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813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,0</w:t>
            </w:r>
          </w:p>
        </w:tc>
      </w:tr>
      <w:tr w:rsidR="00301980" w:rsidRPr="000A4EAE" w:rsidTr="008B78A1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980" w:rsidRPr="00F2380F" w:rsidRDefault="00301980" w:rsidP="00301980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F9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сфере бытового обслуживания населения </w:t>
            </w:r>
          </w:p>
        </w:tc>
        <w:tc>
          <w:tcPr>
            <w:tcW w:w="1588" w:type="dxa"/>
            <w:vAlign w:val="center"/>
          </w:tcPr>
          <w:p w:rsidR="00301980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0,0</w:t>
            </w:r>
          </w:p>
        </w:tc>
        <w:tc>
          <w:tcPr>
            <w:tcW w:w="1559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513,7</w:t>
            </w:r>
          </w:p>
        </w:tc>
        <w:tc>
          <w:tcPr>
            <w:tcW w:w="1487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-</w:t>
            </w:r>
          </w:p>
        </w:tc>
        <w:tc>
          <w:tcPr>
            <w:tcW w:w="1774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C1F05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1350</w:t>
            </w:r>
            <w:r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,0</w:t>
            </w:r>
          </w:p>
        </w:tc>
      </w:tr>
      <w:tr w:rsidR="00301980" w:rsidRPr="000A4EAE" w:rsidTr="00BC1F05">
        <w:trPr>
          <w:trHeight w:val="128"/>
        </w:trPr>
        <w:tc>
          <w:tcPr>
            <w:tcW w:w="3369" w:type="dxa"/>
            <w:vAlign w:val="center"/>
          </w:tcPr>
          <w:p w:rsidR="00301980" w:rsidRPr="000A4EAE" w:rsidRDefault="00301980" w:rsidP="00301980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4EAE">
              <w:rPr>
                <w:rFonts w:ascii="Times New Roman" w:eastAsia="Calibri" w:hAnsi="Times New Roman" w:cs="Times New Roman"/>
                <w:b/>
              </w:rPr>
              <w:t>итого по программе:</w:t>
            </w:r>
          </w:p>
        </w:tc>
        <w:tc>
          <w:tcPr>
            <w:tcW w:w="1588" w:type="dxa"/>
            <w:vAlign w:val="center"/>
          </w:tcPr>
          <w:p w:rsidR="00301980" w:rsidRPr="000A4EAE" w:rsidRDefault="002939F7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2300,0</w:t>
            </w:r>
          </w:p>
        </w:tc>
        <w:tc>
          <w:tcPr>
            <w:tcW w:w="1559" w:type="dxa"/>
            <w:vAlign w:val="center"/>
          </w:tcPr>
          <w:p w:rsidR="00301980" w:rsidRPr="000A4EAE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6349,6</w:t>
            </w:r>
          </w:p>
        </w:tc>
        <w:tc>
          <w:tcPr>
            <w:tcW w:w="1487" w:type="dxa"/>
            <w:vAlign w:val="center"/>
          </w:tcPr>
          <w:p w:rsidR="00301980" w:rsidRPr="000A4EAE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11931,1</w:t>
            </w:r>
          </w:p>
        </w:tc>
        <w:tc>
          <w:tcPr>
            <w:tcW w:w="1774" w:type="dxa"/>
            <w:vAlign w:val="center"/>
          </w:tcPr>
          <w:p w:rsidR="00301980" w:rsidRDefault="00BC1F05" w:rsidP="002939F7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3438,0</w:t>
            </w:r>
          </w:p>
        </w:tc>
      </w:tr>
    </w:tbl>
    <w:p w:rsidR="000A4EAE" w:rsidRPr="000A4EAE" w:rsidRDefault="000A4EAE" w:rsidP="000A4EAE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EAE" w:rsidRDefault="000A4EAE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>Д.</w:t>
      </w:r>
      <w:r w:rsidR="00930FF4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30FF4">
        <w:rPr>
          <w:rFonts w:ascii="Times New Roman" w:eastAsia="Calibri" w:hAnsi="Times New Roman" w:cs="Times New Roman"/>
          <w:sz w:val="24"/>
          <w:szCs w:val="24"/>
        </w:rPr>
        <w:t>Демкович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Default="00A60CD5" w:rsidP="000A20BE">
      <w:pPr>
        <w:ind w:firstLine="567"/>
        <w:jc w:val="both"/>
      </w:pPr>
    </w:p>
    <w:sectPr w:rsidR="00A60CD5" w:rsidSect="008D69B5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51E"/>
    <w:multiLevelType w:val="multilevel"/>
    <w:tmpl w:val="FB326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4A14611"/>
    <w:multiLevelType w:val="multilevel"/>
    <w:tmpl w:val="98D4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2" w15:restartNumberingAfterBreak="0">
    <w:nsid w:val="1138412B"/>
    <w:multiLevelType w:val="hybridMultilevel"/>
    <w:tmpl w:val="CDAC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6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C2859"/>
    <w:multiLevelType w:val="multilevel"/>
    <w:tmpl w:val="9B5204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5C1979DB"/>
    <w:multiLevelType w:val="multilevel"/>
    <w:tmpl w:val="47807C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46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937B9"/>
    <w:rsid w:val="000A20BE"/>
    <w:rsid w:val="000A4EAE"/>
    <w:rsid w:val="000A7142"/>
    <w:rsid w:val="000C5554"/>
    <w:rsid w:val="00135323"/>
    <w:rsid w:val="001360C2"/>
    <w:rsid w:val="001436B4"/>
    <w:rsid w:val="001524B4"/>
    <w:rsid w:val="001A37D0"/>
    <w:rsid w:val="001B3018"/>
    <w:rsid w:val="001C3770"/>
    <w:rsid w:val="001E01BC"/>
    <w:rsid w:val="0021478F"/>
    <w:rsid w:val="00231FAD"/>
    <w:rsid w:val="002939F7"/>
    <w:rsid w:val="002E6BB7"/>
    <w:rsid w:val="00301980"/>
    <w:rsid w:val="00375070"/>
    <w:rsid w:val="003A75B4"/>
    <w:rsid w:val="003B033A"/>
    <w:rsid w:val="003B137A"/>
    <w:rsid w:val="003D7DF7"/>
    <w:rsid w:val="003F2D38"/>
    <w:rsid w:val="0046234B"/>
    <w:rsid w:val="00482885"/>
    <w:rsid w:val="00490F36"/>
    <w:rsid w:val="004C79D2"/>
    <w:rsid w:val="004E3953"/>
    <w:rsid w:val="004F01FB"/>
    <w:rsid w:val="00500A81"/>
    <w:rsid w:val="005668BC"/>
    <w:rsid w:val="00581EF8"/>
    <w:rsid w:val="005974A8"/>
    <w:rsid w:val="005B694F"/>
    <w:rsid w:val="005C3B9C"/>
    <w:rsid w:val="0063552F"/>
    <w:rsid w:val="00641EF0"/>
    <w:rsid w:val="0066381B"/>
    <w:rsid w:val="006A2922"/>
    <w:rsid w:val="006B1C07"/>
    <w:rsid w:val="006E1F42"/>
    <w:rsid w:val="007221E4"/>
    <w:rsid w:val="007344C0"/>
    <w:rsid w:val="00742CE2"/>
    <w:rsid w:val="00754017"/>
    <w:rsid w:val="007A2242"/>
    <w:rsid w:val="007B13F4"/>
    <w:rsid w:val="007B569F"/>
    <w:rsid w:val="007C2B34"/>
    <w:rsid w:val="007E1E99"/>
    <w:rsid w:val="0081071F"/>
    <w:rsid w:val="00811FB9"/>
    <w:rsid w:val="0085092A"/>
    <w:rsid w:val="008575D8"/>
    <w:rsid w:val="00873907"/>
    <w:rsid w:val="00874AC9"/>
    <w:rsid w:val="008851D1"/>
    <w:rsid w:val="00891F8D"/>
    <w:rsid w:val="008B78A1"/>
    <w:rsid w:val="008D69B5"/>
    <w:rsid w:val="00930FF4"/>
    <w:rsid w:val="009323B6"/>
    <w:rsid w:val="0097228E"/>
    <w:rsid w:val="009A1D5B"/>
    <w:rsid w:val="009F2E5A"/>
    <w:rsid w:val="00A057D2"/>
    <w:rsid w:val="00A60CD5"/>
    <w:rsid w:val="00A92EF2"/>
    <w:rsid w:val="00A939C8"/>
    <w:rsid w:val="00AD305D"/>
    <w:rsid w:val="00B17512"/>
    <w:rsid w:val="00BC1F05"/>
    <w:rsid w:val="00BE2E00"/>
    <w:rsid w:val="00C04C17"/>
    <w:rsid w:val="00C92206"/>
    <w:rsid w:val="00CB7332"/>
    <w:rsid w:val="00CD4AA4"/>
    <w:rsid w:val="00CD68A0"/>
    <w:rsid w:val="00D029FC"/>
    <w:rsid w:val="00D2227A"/>
    <w:rsid w:val="00D26B86"/>
    <w:rsid w:val="00D27D1D"/>
    <w:rsid w:val="00D53BF8"/>
    <w:rsid w:val="00D648C8"/>
    <w:rsid w:val="00D85907"/>
    <w:rsid w:val="00D9747F"/>
    <w:rsid w:val="00DA63E4"/>
    <w:rsid w:val="00DC4787"/>
    <w:rsid w:val="00DD0654"/>
    <w:rsid w:val="00DF5A24"/>
    <w:rsid w:val="00E35443"/>
    <w:rsid w:val="00ED1AB5"/>
    <w:rsid w:val="00F2380F"/>
    <w:rsid w:val="00F94ADA"/>
    <w:rsid w:val="00FB7510"/>
    <w:rsid w:val="00F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90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54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344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4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2019-04-12T07:22:00Z</cp:lastPrinted>
  <dcterms:created xsi:type="dcterms:W3CDTF">2017-03-23T13:07:00Z</dcterms:created>
  <dcterms:modified xsi:type="dcterms:W3CDTF">2019-04-12T07:30:00Z</dcterms:modified>
</cp:coreProperties>
</file>