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516236" w:rsidRPr="00516236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080579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36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16236" w:rsidRPr="00080579" w:rsidRDefault="00516236" w:rsidP="00FE5117">
      <w:pPr>
        <w:tabs>
          <w:tab w:val="left" w:pos="-180"/>
        </w:tabs>
        <w:suppressAutoHyphens/>
        <w:spacing w:after="0" w:line="240" w:lineRule="auto"/>
        <w:ind w:left="5664" w:hanging="620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  <w:tab w:val="right" w:pos="4320"/>
        </w:tabs>
        <w:suppressAutoHyphens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805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2395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4"/>
          <w:szCs w:val="24"/>
          <w:lang w:eastAsia="ar-SA"/>
        </w:rPr>
        <w:t>мая 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74F5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№ </w:t>
      </w:r>
      <w:r w:rsidR="00523958">
        <w:rPr>
          <w:rFonts w:ascii="Times New Roman" w:eastAsia="Times New Roman" w:hAnsi="Times New Roman" w:cs="Times New Roman"/>
          <w:sz w:val="24"/>
          <w:szCs w:val="24"/>
          <w:lang w:eastAsia="ar-SA"/>
        </w:rPr>
        <w:t>116</w:t>
      </w:r>
    </w:p>
    <w:p w:rsidR="00080579" w:rsidRPr="00080579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14"/>
      </w:tblGrid>
      <w:tr w:rsidR="00080579" w:rsidRPr="00080579" w:rsidTr="006D5E6B">
        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отчета об исполнении бюджета муниципального образования Петровское сельское поселение муниципального образования </w:t>
            </w:r>
            <w:proofErr w:type="spellStart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Приозерский</w:t>
            </w:r>
            <w:proofErr w:type="spellEnd"/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муниципальный район Ленинградской области за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 201</w:t>
            </w:r>
            <w:r w:rsidR="00067D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  <w:r w:rsidRPr="000805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года.</w:t>
            </w:r>
          </w:p>
          <w:p w:rsidR="00080579" w:rsidRPr="00080579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FC0EAA" w:rsidP="00067D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ст.264.2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муниципального образования Петровское сельское поселение муниципального образования </w:t>
      </w:r>
      <w:proofErr w:type="spellStart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ПОСТАНОВЛЯЕТ: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541E4" w:rsidRPr="00054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исполнение местного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доходам в сумме 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11 603,8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рублей, по расходам в сумме 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8 285,2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="001B3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структуре классификации доходов, расходов бюджетов Российской Федерации, с профицитом в сумме 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3 318,6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 рублей.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4A34CF" w:rsidRPr="00633991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A18" w:rsidRPr="00633991">
        <w:rPr>
          <w:rFonts w:ascii="Times New Roman" w:hAnsi="Times New Roman" w:cs="Times New Roman"/>
          <w:sz w:val="24"/>
          <w:szCs w:val="24"/>
        </w:rPr>
        <w:t>бюджета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Утвердить 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</w:t>
      </w:r>
      <w:r w:rsidR="006745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по кодам классификации доходов бюджетов</w:t>
      </w:r>
      <w:r w:rsidR="00A80A18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FC0EAA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Утвердить 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асход</w:t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A80A18" w:rsidRPr="00A80A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целевым статьям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(муниципальным программам </w:t>
      </w:r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Петровское сельское поселение муниципального образования </w:t>
      </w:r>
      <w:proofErr w:type="spellStart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786924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786924" w:rsidRPr="007869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– согласно приложению 3.</w:t>
      </w:r>
    </w:p>
    <w:p w:rsidR="00080579" w:rsidRPr="00080579" w:rsidRDefault="00D20D46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расходы бюджета</w:t>
      </w:r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 и подразделам,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</w:t>
      </w:r>
      <w:proofErr w:type="spellStart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="00EA23F9" w:rsidRPr="00EA23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="00080579"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080579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ведомственную структуру расходов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 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года: по разделам, подразделам, целевым статьям и видам классификации расходов бюджета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Утвердить отчет 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исленность муниципальных служащих и работников муниципальных учреждений, фактические затраты на их денежное содержание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Утвердить отчет по использованию средств резервного фонда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согласно Приложени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Направить отчет об исполнении бюджета муниципального образования Петровское сельское поселение муниципального образования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</w:t>
      </w:r>
      <w:r w:rsidR="002D74F3">
        <w:rPr>
          <w:rFonts w:ascii="Times New Roman" w:eastAsia="Times New Roman" w:hAnsi="Times New Roman" w:cs="Times New Roman"/>
          <w:sz w:val="24"/>
          <w:szCs w:val="24"/>
          <w:lang w:eastAsia="ar-SA"/>
        </w:rPr>
        <w:t>иципальный район Ленинградской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 за 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I</w:t>
      </w:r>
      <w:r w:rsidRPr="000805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квартал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67D00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совет депутатов МО Петровское сельское поселение и в контрольно-счетный орган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D20D46" w:rsidRPr="00D2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D46" w:rsidRPr="000805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D20D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80579" w:rsidRPr="00080579" w:rsidRDefault="00080579" w:rsidP="00D20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Настоящее постановление вступает в силу после размещения на официальном сайте администрации муниципального образования Петровское сельское поселение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Ленинградской области </w:t>
      </w:r>
      <w:proofErr w:type="spellStart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петровскоесп.рф</w:t>
      </w:r>
      <w:proofErr w:type="spellEnd"/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080579">
        <w:rPr>
          <w:rFonts w:ascii="Times New Roman" w:eastAsia="Calibri" w:hAnsi="Times New Roman" w:cs="Times New Roman"/>
          <w:sz w:val="24"/>
          <w:szCs w:val="24"/>
          <w:lang w:eastAsia="ar-SA"/>
        </w:rPr>
        <w:t>в средствах массовой информации.</w:t>
      </w:r>
    </w:p>
    <w:p w:rsidR="00080579" w:rsidRPr="00080579" w:rsidRDefault="00080579" w:rsidP="0008057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11. Контроль за исполнением настоящего постановления оставляю за собой.</w:t>
      </w: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                                                                    В.А.</w:t>
      </w:r>
      <w:r w:rsidR="0024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579">
        <w:rPr>
          <w:rFonts w:ascii="Times New Roman" w:eastAsia="Times New Roman" w:hAnsi="Times New Roman" w:cs="Times New Roman"/>
          <w:sz w:val="24"/>
          <w:szCs w:val="24"/>
          <w:lang w:eastAsia="ar-SA"/>
        </w:rPr>
        <w:t>Блюм</w:t>
      </w: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23958" w:rsidRPr="00080579" w:rsidRDefault="00523958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Исполнитель: Кузьмина Т.Н.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Тел.:8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813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79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66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-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134</w:t>
      </w:r>
    </w:p>
    <w:p w:rsidR="00080579" w:rsidRPr="00080579" w:rsidRDefault="00080579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Разослано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: 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Дело-</w:t>
      </w:r>
      <w:r w:rsidR="00083871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>, Прокуратура-1,</w:t>
      </w:r>
      <w:r w:rsidR="00083871" w:rsidRPr="0008057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КСО-1,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83871">
        <w:rPr>
          <w:rFonts w:ascii="Times New Roman" w:eastAsia="Times New Roman" w:hAnsi="Times New Roman" w:cs="Times New Roman"/>
          <w:sz w:val="20"/>
          <w:szCs w:val="20"/>
          <w:lang w:eastAsia="ar-SA"/>
        </w:rPr>
        <w:t>СЭФ</w:t>
      </w:r>
      <w:r w:rsidRPr="0008057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1</w:t>
      </w: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P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80579" w:rsidRDefault="00080579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 №</w:t>
      </w:r>
      <w:proofErr w:type="gram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277"/>
        <w:gridCol w:w="2405"/>
        <w:gridCol w:w="2833"/>
        <w:gridCol w:w="1707"/>
        <w:gridCol w:w="1560"/>
      </w:tblGrid>
      <w:tr w:rsidR="00067D00" w:rsidRPr="00067D00" w:rsidTr="00523958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067D00" w:rsidRPr="00067D00" w:rsidTr="00523958">
        <w:trPr>
          <w:trHeight w:val="36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067D00" w:rsidRPr="00067D00" w:rsidTr="00523958">
        <w:trPr>
          <w:trHeight w:val="40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Петровское сельское поселение </w:t>
            </w:r>
          </w:p>
        </w:tc>
      </w:tr>
      <w:tr w:rsidR="00067D00" w:rsidRPr="00067D00" w:rsidTr="00523958">
        <w:trPr>
          <w:trHeight w:val="36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67D00" w:rsidRPr="00067D00" w:rsidTr="00523958">
        <w:trPr>
          <w:trHeight w:val="36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067D00" w:rsidRPr="00067D00" w:rsidTr="00523958">
        <w:trPr>
          <w:trHeight w:val="34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067D00" w:rsidRPr="00067D00" w:rsidTr="00523958">
        <w:trPr>
          <w:trHeight w:val="255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67D00" w:rsidRPr="00067D00" w:rsidTr="00523958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2019г.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01.04.2019 г.</w:t>
            </w:r>
          </w:p>
        </w:tc>
      </w:tr>
      <w:tr w:rsidR="00067D00" w:rsidRPr="00067D00" w:rsidTr="00523958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МО Петровское сельское поселение МО </w:t>
            </w:r>
            <w:proofErr w:type="spell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-3318,6</w:t>
            </w:r>
          </w:p>
        </w:tc>
      </w:tr>
      <w:tr w:rsidR="00067D00" w:rsidRPr="00067D00" w:rsidTr="00523958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-3 318,6</w:t>
            </w:r>
          </w:p>
        </w:tc>
      </w:tr>
      <w:tr w:rsidR="00067D00" w:rsidRPr="00067D00" w:rsidTr="00523958">
        <w:trPr>
          <w:trHeight w:val="2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-3 318,6</w:t>
            </w:r>
          </w:p>
        </w:tc>
      </w:tr>
      <w:tr w:rsidR="00067D00" w:rsidRPr="00067D00" w:rsidTr="00523958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-3 318,6</w:t>
            </w:r>
          </w:p>
        </w:tc>
      </w:tr>
      <w:tr w:rsidR="00067D00" w:rsidRPr="00067D00" w:rsidTr="00523958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-30053,6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-11607,3</w:t>
            </w:r>
          </w:p>
        </w:tc>
      </w:tr>
      <w:tr w:rsidR="00067D00" w:rsidRPr="00067D00" w:rsidTr="00523958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-11607,3</w:t>
            </w:r>
          </w:p>
        </w:tc>
      </w:tr>
      <w:tr w:rsidR="00067D00" w:rsidRPr="00067D00" w:rsidTr="00523958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8288,7</w:t>
            </w:r>
          </w:p>
        </w:tc>
      </w:tr>
      <w:tr w:rsidR="00067D00" w:rsidRPr="00067D00" w:rsidTr="00523958">
        <w:trPr>
          <w:trHeight w:val="52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8288,7</w:t>
            </w:r>
          </w:p>
        </w:tc>
      </w:tr>
    </w:tbl>
    <w:p w:rsidR="00B74F5B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67D00" w:rsidRDefault="00067D0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B74F5B" w:rsidRP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 №</w:t>
      </w:r>
      <w:proofErr w:type="gram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B74F5B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260"/>
        <w:gridCol w:w="3946"/>
        <w:gridCol w:w="1306"/>
        <w:gridCol w:w="1276"/>
      </w:tblGrid>
      <w:tr w:rsidR="00067D00" w:rsidRPr="00067D00" w:rsidTr="00523958">
        <w:trPr>
          <w:trHeight w:val="25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823E8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</w:tr>
      <w:tr w:rsidR="00067D00" w:rsidRPr="00067D00" w:rsidTr="00523958">
        <w:trPr>
          <w:trHeight w:val="36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по кодам классификации доходов бюджета </w:t>
            </w:r>
          </w:p>
        </w:tc>
      </w:tr>
      <w:tr w:rsidR="00067D00" w:rsidRPr="00067D00" w:rsidTr="00523958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Петровское сельское поселение муниципального образования</w:t>
            </w:r>
          </w:p>
        </w:tc>
      </w:tr>
      <w:tr w:rsidR="00067D00" w:rsidRPr="00067D00" w:rsidTr="00523958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52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67D00" w:rsidRPr="00067D00" w:rsidTr="00523958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Ленинградской области</w:t>
            </w:r>
          </w:p>
        </w:tc>
      </w:tr>
      <w:tr w:rsidR="00067D00" w:rsidRPr="00067D00" w:rsidTr="00523958">
        <w:trPr>
          <w:trHeight w:val="31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067D00" w:rsidRPr="00067D00" w:rsidTr="00523958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67D00" w:rsidRPr="00067D00" w:rsidTr="00523958">
        <w:trPr>
          <w:trHeight w:val="9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  дохода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 на 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01.04.2019 г.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11565,5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629,9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478,5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478,5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10500000000000000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384,3</w:t>
            </w:r>
          </w:p>
        </w:tc>
      </w:tr>
      <w:tr w:rsidR="00067D00" w:rsidRPr="00067D00" w:rsidTr="0052395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10503010011000110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384,3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3569,9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3540,6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1 06 06030 00 0000 110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2837,1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1 06 06040 00 0000 110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703,5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131,3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58,4</w:t>
            </w:r>
          </w:p>
        </w:tc>
      </w:tr>
      <w:tr w:rsidR="00067D00" w:rsidRPr="00067D00" w:rsidTr="00523958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72,9</w:t>
            </w:r>
          </w:p>
        </w:tc>
      </w:tr>
      <w:tr w:rsidR="00067D00" w:rsidRPr="00067D00" w:rsidTr="00523958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111,8</w:t>
            </w:r>
          </w:p>
        </w:tc>
      </w:tr>
      <w:tr w:rsidR="00067D00" w:rsidRPr="00067D00" w:rsidTr="0052395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111,8</w:t>
            </w:r>
          </w:p>
        </w:tc>
      </w:tr>
      <w:tr w:rsidR="00067D00" w:rsidRPr="00067D00" w:rsidTr="0052395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11400000000000000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6258,3</w:t>
            </w:r>
          </w:p>
        </w:tc>
      </w:tr>
      <w:tr w:rsidR="00067D00" w:rsidRPr="00067D00" w:rsidTr="00523958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11406025100000430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6258,3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38,3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067D00" w:rsidRPr="00067D00" w:rsidTr="0052395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2 02 20000 00 0000 151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2 02 30000 00 0000 151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2 02 30024 10 0000 151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3,5</w:t>
            </w:r>
          </w:p>
        </w:tc>
      </w:tr>
      <w:tr w:rsidR="00067D00" w:rsidRPr="00067D00" w:rsidTr="00523958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35,8</w:t>
            </w:r>
          </w:p>
        </w:tc>
      </w:tr>
      <w:tr w:rsidR="00067D00" w:rsidRPr="00067D00" w:rsidTr="0052395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</w:tr>
      <w:tr w:rsidR="00067D00" w:rsidRPr="00067D00" w:rsidTr="00523958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2 19 60010 10 0000 151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-1,0</w:t>
            </w:r>
          </w:p>
        </w:tc>
      </w:tr>
      <w:tr w:rsidR="00067D00" w:rsidRPr="00067D00" w:rsidTr="00523958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52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11603,8</w:t>
            </w:r>
          </w:p>
        </w:tc>
      </w:tr>
    </w:tbl>
    <w:p w:rsidR="0027717C" w:rsidRDefault="0027717C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 №</w:t>
      </w:r>
      <w:proofErr w:type="gram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823E80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2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760"/>
        <w:gridCol w:w="800"/>
        <w:gridCol w:w="1275"/>
        <w:gridCol w:w="1257"/>
      </w:tblGrid>
      <w:tr w:rsidR="00067D00" w:rsidRPr="00823E80" w:rsidTr="00523958">
        <w:trPr>
          <w:trHeight w:val="188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D00" w:rsidRPr="00823E8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067D00" w:rsidRPr="00823E80" w:rsidTr="00523958">
        <w:trPr>
          <w:trHeight w:val="172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D00" w:rsidRPr="00823E8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 по</w:t>
            </w:r>
            <w:proofErr w:type="gramEnd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целевым статьям (муниципальным программам муниципального образования Петровское сельское поселение муниципального образования </w:t>
            </w:r>
            <w:proofErr w:type="spellStart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  и непрограммным направлениям деятельности), группам и подгруппам видов расходов, разделам  и подразделам классификации расходов бюджетов  </w:t>
            </w:r>
          </w:p>
        </w:tc>
      </w:tr>
      <w:tr w:rsidR="00067D00" w:rsidRPr="00823E80" w:rsidTr="00523958">
        <w:trPr>
          <w:trHeight w:val="145"/>
        </w:trPr>
        <w:tc>
          <w:tcPr>
            <w:tcW w:w="9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D00" w:rsidRPr="00823E8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067D00" w:rsidRPr="00067D00" w:rsidTr="00523958">
        <w:trPr>
          <w:trHeight w:val="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67D00" w:rsidRPr="00067D00" w:rsidTr="00523958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01.04.2019г.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и проведение официальных физкультурных мероприятий среди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</w:t>
            </w:r>
          </w:p>
        </w:tc>
      </w:tr>
      <w:tr w:rsidR="00067D00" w:rsidRPr="00067D00" w:rsidTr="00523958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</w:t>
            </w:r>
          </w:p>
        </w:tc>
      </w:tr>
      <w:tr w:rsidR="00067D00" w:rsidRPr="00067D00" w:rsidTr="00523958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067D00" w:rsidRPr="00067D00" w:rsidTr="00523958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067D00" w:rsidRPr="00067D00" w:rsidTr="00523958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14 526,1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4 393,4</w:t>
            </w:r>
          </w:p>
        </w:tc>
      </w:tr>
      <w:tr w:rsidR="00067D00" w:rsidRPr="00067D00" w:rsidTr="0052395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"Организация культурно-досуговой деятельности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11 802,2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4 028,0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культурно-досуговой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10 101,7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4 028,0</w:t>
            </w:r>
          </w:p>
        </w:tc>
      </w:tr>
      <w:tr w:rsidR="00067D00" w:rsidRPr="00067D00" w:rsidTr="00523958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8 139,8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3 792,6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3 397,5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3397,5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объектов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22.1.02.00000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"Сохранение и развитие народной культуры и самодеятельного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творческих народных коллективов"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308,4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и модернизация библиотечного дела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модернизация библиотек"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"Улучшение жилищных условий гражданам"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"Улучшение жилищных молодых граждан и молодых семей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"Поддержка граждан, нуждающихся в улучшении жилищных условий, на основе принципов ипотечного кредитования в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24.5.02.00000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3 438,0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"Повышение надежности и энергетической эффективности в коммунальных системах"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"Газификация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"Организация газоснабжения"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бытового обслуживание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5 927,7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1 010,9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системы благоустройства и санитарного содержания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5 847,7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1 010,9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640,2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"Охрана окружающей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26.0.02.00000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"Содержание существующей сети автомобильных дорог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"Содержание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"Капитальный ремонт и ремонт автомобильных дорог общего пользования и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12 831,1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6 822,0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1 293,1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6 822,0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1 293,1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5 170,8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981,8</w:t>
            </w:r>
          </w:p>
        </w:tc>
      </w:tr>
      <w:tr w:rsidR="00067D00" w:rsidRPr="00067D00" w:rsidTr="00523958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746,4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4 298,2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746,4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067D00" w:rsidRPr="00067D00" w:rsidTr="00523958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172,5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067D00" w:rsidRPr="00067D00" w:rsidTr="00523958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279,6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279,6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104,4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58,9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067D00" w:rsidRPr="00067D00" w:rsidTr="00523958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"Борьба с борщевиком Сосновского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 по борьбе с борщевиком Сосновского"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 на территории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«Содействие в доступе субъектов малого и среднего предпринимательства к финансовым и материальным ресурсам"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«Молодежная политика в поселениях </w:t>
            </w:r>
            <w:proofErr w:type="spellStart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Приозерского</w:t>
            </w:r>
            <w:proofErr w:type="spellEnd"/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30.4.01.00000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67D00" w:rsidRPr="00067D00" w:rsidTr="0052395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45353,1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D00" w:rsidRPr="00067D00" w:rsidRDefault="00067D00" w:rsidP="00067D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7D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8285,2</w:t>
            </w:r>
          </w:p>
        </w:tc>
      </w:tr>
    </w:tbl>
    <w:p w:rsidR="0027717C" w:rsidRDefault="0027717C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27717C" w:rsidRPr="00B74F5B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067D0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 №</w:t>
      </w:r>
      <w:proofErr w:type="gram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27717C" w:rsidRDefault="0027717C" w:rsidP="0027717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68"/>
        <w:gridCol w:w="800"/>
        <w:gridCol w:w="1439"/>
        <w:gridCol w:w="660"/>
        <w:gridCol w:w="1239"/>
        <w:gridCol w:w="1276"/>
      </w:tblGrid>
      <w:tr w:rsidR="00823E80" w:rsidRPr="00823E80" w:rsidTr="00523958">
        <w:trPr>
          <w:trHeight w:val="31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823E80" w:rsidRPr="00823E80" w:rsidTr="00523958">
        <w:trPr>
          <w:trHeight w:val="139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бюджетных ассигнований по разделам и </w:t>
            </w:r>
            <w:proofErr w:type="gramStart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подразделам,   </w:t>
            </w:r>
            <w:proofErr w:type="gramEnd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группам и подгруппам видов расходов, целевым статьям (муниципальным программам муниципального образования Петровское сельское поселение муниципального образования  </w:t>
            </w:r>
            <w:proofErr w:type="spellStart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Ленинградской области </w:t>
            </w:r>
          </w:p>
        </w:tc>
      </w:tr>
      <w:tr w:rsidR="00823E80" w:rsidRPr="00823E80" w:rsidTr="00523958">
        <w:trPr>
          <w:trHeight w:val="80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823E80" w:rsidRPr="00823E80" w:rsidTr="00523958">
        <w:trPr>
          <w:trHeight w:val="390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23E80" w:rsidRPr="00823E80" w:rsidTr="00523958">
        <w:trPr>
          <w:trHeight w:val="6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2019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01.04.2019 г.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1 460,5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1 187,3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746,4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523958">
        <w:trPr>
          <w:trHeight w:val="42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112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1 069,8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1 010,9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112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4 393,4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4 393,4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3 792,6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3397,5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90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823E80" w:rsidRPr="00823E80" w:rsidTr="00523958">
        <w:trPr>
          <w:trHeight w:val="67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450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523958">
        <w:trPr>
          <w:trHeight w:val="255"/>
        </w:trPr>
        <w:tc>
          <w:tcPr>
            <w:tcW w:w="4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8 285,2</w:t>
            </w:r>
          </w:p>
        </w:tc>
      </w:tr>
    </w:tbl>
    <w:p w:rsidR="0027717C" w:rsidRDefault="0027717C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3A86" w:rsidRDefault="00243A8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Утверждены: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года  №</w:t>
      </w:r>
      <w:proofErr w:type="gram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27717C" w:rsidRDefault="0027717C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0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64"/>
        <w:gridCol w:w="3489"/>
        <w:gridCol w:w="800"/>
        <w:gridCol w:w="1389"/>
        <w:gridCol w:w="617"/>
        <w:gridCol w:w="1328"/>
        <w:gridCol w:w="1418"/>
      </w:tblGrid>
      <w:tr w:rsidR="00823E80" w:rsidRPr="00823E80" w:rsidTr="00823E80">
        <w:trPr>
          <w:trHeight w:val="1463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                                                                                                        муниципального образования Петровское сельское поселение                                                                                         муниципального образования </w:t>
            </w:r>
            <w:proofErr w:type="spellStart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23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                                                                                                            Ленинградской области</w:t>
            </w:r>
          </w:p>
        </w:tc>
      </w:tr>
      <w:tr w:rsidR="00823E80" w:rsidRPr="00823E80" w:rsidTr="00823E80">
        <w:trPr>
          <w:trHeight w:val="375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823E80" w:rsidRPr="00823E80" w:rsidTr="00823E80">
        <w:trPr>
          <w:trHeight w:val="270"/>
        </w:trPr>
        <w:tc>
          <w:tcPr>
            <w:tcW w:w="9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23E80" w:rsidRPr="00823E80" w:rsidTr="00823E80">
        <w:trPr>
          <w:trHeight w:val="13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Ассигнования </w:t>
            </w:r>
            <w:proofErr w:type="gramStart"/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 год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01.04.2019 г.</w:t>
            </w:r>
          </w:p>
        </w:tc>
      </w:tr>
      <w:tr w:rsidR="00823E80" w:rsidRPr="00823E80" w:rsidTr="00823E80">
        <w:trPr>
          <w:trHeight w:val="43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МО Петровское сельское поселение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45 353,1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8 285,2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1 460,5</w:t>
            </w:r>
          </w:p>
        </w:tc>
      </w:tr>
      <w:tr w:rsidR="00823E80" w:rsidRPr="00823E80" w:rsidTr="00823E80">
        <w:trPr>
          <w:trHeight w:val="8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1 187,3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981,8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746,4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немуниципальных служащих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29.2.01.22040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823E80" w:rsidRPr="00823E80" w:rsidTr="00823E80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исполнение полномочий поселений по обеспечению малоимущих граждан, проживающих в поселении и нуждающихся в улучшении </w:t>
            </w: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жилищных условий, жилыми помещениями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в жилищно-коммунальной сфере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29.2.01.62570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167,4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29.2.01.71340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приватизации и проведение предпродажной подготовки объектов приватизации в рамках обеспечения деятельности органов местного самоуправления и непрограммных расходов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</w:t>
            </w:r>
          </w:p>
        </w:tc>
      </w:tr>
      <w:tr w:rsidR="00823E80" w:rsidRPr="00823E80" w:rsidTr="00823E80">
        <w:trPr>
          <w:trHeight w:val="4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27.1.01.42260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667,6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27.1.02.42270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27.1.02.S0140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30.3.01.42360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1 069,8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29.4.01.44010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25.1.01.42470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25.1.01.S0160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газификации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25.2.01.42480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бытового обслуживания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лицам, оказывающим жилищно-коммунальные услуги, на компенсацию части затрат при оказании услуг </w:t>
            </w:r>
            <w:proofErr w:type="gramStart"/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тарифам</w:t>
            </w:r>
            <w:proofErr w:type="gramEnd"/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обеспечивающим возмещение издержек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25.4.01.46010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1 010,9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640,2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озеленение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26.0.01.42550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26.0.02.42540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13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30.1.01.S4660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борьбе с борщевиком Сосновского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30.2.01.42580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30.4.01.42770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4 393,4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4 393,4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3 792,6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3397,5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в области культуры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22.1.02.42810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сельских объектов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22.1.02.S0670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творческих коллективов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22.2.01.S0360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библиотечной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22.3.01.22060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29.3.01.43010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24.5.01.L4970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граждан, нуждающихся в улучшении жилищных условий, путем предоставления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24.5.02.S0740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823E80">
        <w:trPr>
          <w:trHeight w:val="4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640,6</w:t>
            </w:r>
          </w:p>
        </w:tc>
      </w:tr>
      <w:tr w:rsidR="00823E80" w:rsidRPr="00823E80" w:rsidTr="00823E80">
        <w:trPr>
          <w:trHeight w:val="2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412,2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21.0.01.22060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228,4</w:t>
            </w:r>
          </w:p>
        </w:tc>
      </w:tr>
      <w:tr w:rsidR="00823E80" w:rsidRPr="00823E80" w:rsidTr="00823E80">
        <w:trPr>
          <w:trHeight w:val="9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3E80" w:rsidRPr="00823E80" w:rsidTr="00823E80">
        <w:trPr>
          <w:trHeight w:val="6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E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29.3.01.72020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D212B" w:rsidRDefault="004D212B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23E80" w:rsidRDefault="00823E8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2500"/>
        <w:gridCol w:w="960"/>
        <w:gridCol w:w="960"/>
        <w:gridCol w:w="1280"/>
        <w:gridCol w:w="1220"/>
        <w:gridCol w:w="1280"/>
        <w:gridCol w:w="1180"/>
      </w:tblGrid>
      <w:tr w:rsidR="00823E80" w:rsidRPr="00823E80" w:rsidTr="00523958">
        <w:trPr>
          <w:trHeight w:val="31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823E80" w:rsidRPr="00823E80" w:rsidTr="00523958">
        <w:trPr>
          <w:trHeight w:val="163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 и работников муниципальных</w:t>
            </w:r>
          </w:p>
        </w:tc>
      </w:tr>
      <w:tr w:rsidR="00823E80" w:rsidRPr="00823E80" w:rsidTr="00523958">
        <w:trPr>
          <w:trHeight w:val="749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 муниципального образования</w:t>
            </w:r>
            <w:r w:rsidR="0052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Петровское сельское поселение муниципального образования </w:t>
            </w:r>
            <w:proofErr w:type="spellStart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Приозерский</w:t>
            </w:r>
            <w:proofErr w:type="spellEnd"/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 Ленинградской области, фактические затраты на их денежное содержание</w:t>
            </w:r>
          </w:p>
        </w:tc>
      </w:tr>
      <w:tr w:rsidR="00823E80" w:rsidRPr="00823E80" w:rsidTr="00523958">
        <w:trPr>
          <w:trHeight w:val="43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I квартал 2019 год</w:t>
            </w:r>
          </w:p>
        </w:tc>
      </w:tr>
      <w:tr w:rsidR="00823E80" w:rsidRPr="00823E80" w:rsidTr="0052395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E80" w:rsidRPr="00823E80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3E80" w:rsidRPr="00823E80" w:rsidTr="00523958">
        <w:trPr>
          <w:trHeight w:val="1935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 Петровское сельское поселение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штатных единиц (чел.)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оплату труда за I квартал 2019 год (руб.)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Отчисления на социальные нужды </w:t>
            </w: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I квартал 2019 год (руб.)</w:t>
            </w:r>
          </w:p>
        </w:tc>
      </w:tr>
      <w:tr w:rsidR="00823E80" w:rsidRPr="00823E80" w:rsidTr="00523958">
        <w:trPr>
          <w:trHeight w:val="315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823E80" w:rsidRPr="00823E80" w:rsidTr="00523958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4115112,00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724508,84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1242765,00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194417,96</w:t>
            </w:r>
          </w:p>
        </w:tc>
      </w:tr>
      <w:tr w:rsidR="00823E80" w:rsidRPr="00823E80" w:rsidTr="00523958">
        <w:trPr>
          <w:trHeight w:val="127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муниципальные служащие администрации МО Петровское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10844,36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2218,57</w:t>
            </w:r>
          </w:p>
        </w:tc>
      </w:tr>
      <w:tr w:rsidR="00823E80" w:rsidRPr="00823E80" w:rsidTr="00523958">
        <w:trPr>
          <w:trHeight w:val="7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 Петровское клубное объединение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5896793,00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1089339,54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E80" w:rsidRPr="008A08B5" w:rsidRDefault="00823E80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296986,17</w:t>
            </w:r>
          </w:p>
        </w:tc>
      </w:tr>
    </w:tbl>
    <w:p w:rsidR="004D212B" w:rsidRDefault="004D212B" w:rsidP="00823E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3958" w:rsidRDefault="00523958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ё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н: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Постановлением администрации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МО Петровское сельское поселение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МО </w:t>
      </w:r>
      <w:proofErr w:type="spellStart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Приозерский</w:t>
      </w:r>
      <w:proofErr w:type="spellEnd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муниципальный район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:rsidR="004D212B" w:rsidRPr="00B74F5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» 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ма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>я 201</w:t>
      </w:r>
      <w:r w:rsidR="00823E80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</w:t>
      </w:r>
      <w:bookmarkStart w:id="0" w:name="_GoBack"/>
      <w:bookmarkEnd w:id="0"/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</w:t>
      </w:r>
      <w:r w:rsidR="00523958">
        <w:rPr>
          <w:rFonts w:ascii="Times New Roman" w:eastAsia="Times New Roman" w:hAnsi="Times New Roman" w:cs="Times New Roman"/>
          <w:sz w:val="20"/>
          <w:szCs w:val="20"/>
          <w:lang w:eastAsia="ar-SA"/>
        </w:rPr>
        <w:t>116</w:t>
      </w:r>
    </w:p>
    <w:p w:rsidR="004D212B" w:rsidRDefault="004D212B" w:rsidP="004D2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4F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использованию средств резервного фонда</w:t>
      </w:r>
    </w:p>
    <w:p w:rsidR="004D212B" w:rsidRPr="004D212B" w:rsidRDefault="004D212B" w:rsidP="004D2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МО Петровское сельское поселение</w:t>
      </w:r>
    </w:p>
    <w:p w:rsidR="004D212B" w:rsidRPr="004D212B" w:rsidRDefault="004D212B" w:rsidP="004D212B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I квартал 201</w:t>
      </w:r>
      <w:r w:rsidR="0082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D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119"/>
        <w:gridCol w:w="2819"/>
        <w:gridCol w:w="3418"/>
      </w:tblGrid>
      <w:tr w:rsidR="004D212B" w:rsidRPr="004D212B" w:rsidTr="004D212B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2B" w:rsidRPr="004D212B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D212B" w:rsidRPr="004D212B" w:rsidTr="004D212B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4D2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 на 201</w:t>
            </w:r>
            <w:r w:rsidR="00823E80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12B" w:rsidRPr="008A08B5" w:rsidRDefault="004D212B" w:rsidP="008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01.04.201</w:t>
            </w:r>
            <w:r w:rsidR="00823E80"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D212B" w:rsidRPr="004D212B" w:rsidTr="004D212B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12B" w:rsidRPr="008A08B5" w:rsidRDefault="004D212B" w:rsidP="004D2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4D212B" w:rsidRDefault="004D212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4D212B" w:rsidSect="00243A86">
      <w:footerReference w:type="default" r:id="rId7"/>
      <w:pgSz w:w="11906" w:h="16838"/>
      <w:pgMar w:top="851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7D" w:rsidRDefault="00A8507D" w:rsidP="004D212B">
      <w:pPr>
        <w:spacing w:after="0" w:line="240" w:lineRule="auto"/>
      </w:pPr>
      <w:r>
        <w:separator/>
      </w:r>
    </w:p>
  </w:endnote>
  <w:endnote w:type="continuationSeparator" w:id="0">
    <w:p w:rsidR="00A8507D" w:rsidRDefault="00A8507D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82914"/>
      <w:docPartObj>
        <w:docPartGallery w:val="Page Numbers (Bottom of Page)"/>
        <w:docPartUnique/>
      </w:docPartObj>
    </w:sdtPr>
    <w:sdtContent>
      <w:p w:rsidR="00523958" w:rsidRDefault="005239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52">
          <w:rPr>
            <w:noProof/>
          </w:rPr>
          <w:t>28</w:t>
        </w:r>
        <w:r>
          <w:fldChar w:fldCharType="end"/>
        </w:r>
      </w:p>
    </w:sdtContent>
  </w:sdt>
  <w:p w:rsidR="00523958" w:rsidRDefault="005239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7D" w:rsidRDefault="00A8507D" w:rsidP="004D212B">
      <w:pPr>
        <w:spacing w:after="0" w:line="240" w:lineRule="auto"/>
      </w:pPr>
      <w:r>
        <w:separator/>
      </w:r>
    </w:p>
  </w:footnote>
  <w:footnote w:type="continuationSeparator" w:id="0">
    <w:p w:rsidR="00A8507D" w:rsidRDefault="00A8507D" w:rsidP="004D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E4"/>
    <w:rsid w:val="000541E4"/>
    <w:rsid w:val="00067D00"/>
    <w:rsid w:val="00080579"/>
    <w:rsid w:val="00083871"/>
    <w:rsid w:val="000F38E4"/>
    <w:rsid w:val="001B3C06"/>
    <w:rsid w:val="00243A86"/>
    <w:rsid w:val="00256EE6"/>
    <w:rsid w:val="0027717C"/>
    <w:rsid w:val="002D74F3"/>
    <w:rsid w:val="00304796"/>
    <w:rsid w:val="004A34CF"/>
    <w:rsid w:val="004D212B"/>
    <w:rsid w:val="00516236"/>
    <w:rsid w:val="00523958"/>
    <w:rsid w:val="005F6EA5"/>
    <w:rsid w:val="006745F9"/>
    <w:rsid w:val="006D5E6B"/>
    <w:rsid w:val="00786924"/>
    <w:rsid w:val="00823E80"/>
    <w:rsid w:val="008A08B5"/>
    <w:rsid w:val="0092714B"/>
    <w:rsid w:val="00997910"/>
    <w:rsid w:val="00A12474"/>
    <w:rsid w:val="00A522DA"/>
    <w:rsid w:val="00A80A18"/>
    <w:rsid w:val="00A8507D"/>
    <w:rsid w:val="00AA022E"/>
    <w:rsid w:val="00B74F5B"/>
    <w:rsid w:val="00C20D52"/>
    <w:rsid w:val="00C45679"/>
    <w:rsid w:val="00C51EAF"/>
    <w:rsid w:val="00D20D46"/>
    <w:rsid w:val="00EA23F9"/>
    <w:rsid w:val="00F236E1"/>
    <w:rsid w:val="00F24930"/>
    <w:rsid w:val="00FC0EAA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03F52-DD37-477E-BFF0-67E099AD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uiPriority w:val="99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6613-C2BB-4E7D-9F04-CA88DB93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10261</Words>
  <Characters>58490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2019-05-30T10:41:00Z</cp:lastPrinted>
  <dcterms:created xsi:type="dcterms:W3CDTF">2017-04-19T08:35:00Z</dcterms:created>
  <dcterms:modified xsi:type="dcterms:W3CDTF">2019-05-30T11:07:00Z</dcterms:modified>
</cp:coreProperties>
</file>