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79" w:rsidRDefault="00C05D8F" w:rsidP="00C05D8F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Приём СЗВ-М за </w:t>
      </w:r>
      <w:r w:rsidR="00E83979">
        <w:rPr>
          <w:rFonts w:cs="Tms Rmn"/>
          <w:b/>
          <w:bCs/>
          <w:color w:val="000000"/>
          <w:sz w:val="48"/>
          <w:szCs w:val="48"/>
        </w:rPr>
        <w:t xml:space="preserve">август </w:t>
      </w:r>
      <w:r w:rsidR="00E83979">
        <w:rPr>
          <w:rFonts w:ascii="Tms Rmn" w:hAnsi="Tms Rmn" w:cs="Tms Rmn"/>
          <w:b/>
          <w:bCs/>
          <w:color w:val="000000"/>
          <w:sz w:val="48"/>
          <w:szCs w:val="48"/>
        </w:rPr>
        <w:t xml:space="preserve"> 2020 года –</w:t>
      </w:r>
    </w:p>
    <w:p w:rsidR="00C05D8F" w:rsidRPr="00E83979" w:rsidRDefault="00E83979" w:rsidP="00C05D8F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1</w:t>
      </w:r>
      <w:r>
        <w:rPr>
          <w:rFonts w:cs="Tms Rmn"/>
          <w:b/>
          <w:bCs/>
          <w:color w:val="000000"/>
          <w:sz w:val="48"/>
          <w:szCs w:val="48"/>
        </w:rPr>
        <w:t>5</w:t>
      </w:r>
      <w:r w:rsidR="00C05D8F">
        <w:rPr>
          <w:rFonts w:ascii="Tms Rmn" w:hAnsi="Tms Rmn" w:cs="Tms Rmn"/>
          <w:b/>
          <w:bCs/>
          <w:color w:val="000000"/>
          <w:sz w:val="48"/>
          <w:szCs w:val="48"/>
        </w:rPr>
        <w:t xml:space="preserve"> </w:t>
      </w:r>
      <w:r>
        <w:rPr>
          <w:rFonts w:cs="Tms Rmn"/>
          <w:b/>
          <w:bCs/>
          <w:color w:val="000000"/>
          <w:sz w:val="48"/>
          <w:szCs w:val="48"/>
        </w:rPr>
        <w:t>сентября</w:t>
      </w:r>
    </w:p>
    <w:p w:rsidR="00C05D8F" w:rsidRDefault="00E83979" w:rsidP="00C05D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>15 сентября</w:t>
      </w:r>
      <w:r w:rsidR="00C05D8F">
        <w:rPr>
          <w:rFonts w:ascii="Tms Rmn" w:hAnsi="Tms Rmn" w:cs="Tms Rmn"/>
          <w:color w:val="000000"/>
          <w:sz w:val="24"/>
          <w:szCs w:val="24"/>
        </w:rPr>
        <w:t xml:space="preserve"> 2020 года – последний день, когда работодатели </w:t>
      </w:r>
      <w:proofErr w:type="spellStart"/>
      <w:r w:rsidR="00C05D8F">
        <w:rPr>
          <w:rFonts w:cs="Tms Rmn"/>
          <w:color w:val="000000"/>
          <w:sz w:val="24"/>
          <w:szCs w:val="24"/>
        </w:rPr>
        <w:t>Приозерского</w:t>
      </w:r>
      <w:proofErr w:type="spellEnd"/>
      <w:r w:rsidR="00C05D8F">
        <w:rPr>
          <w:rFonts w:cs="Tms Rmn"/>
          <w:color w:val="000000"/>
          <w:sz w:val="24"/>
          <w:szCs w:val="24"/>
        </w:rPr>
        <w:t xml:space="preserve"> района</w:t>
      </w:r>
      <w:r w:rsidR="00C05D8F">
        <w:rPr>
          <w:rFonts w:ascii="Tms Rmn" w:hAnsi="Tms Rmn" w:cs="Tms Rmn"/>
          <w:color w:val="000000"/>
          <w:sz w:val="24"/>
          <w:szCs w:val="24"/>
        </w:rPr>
        <w:t xml:space="preserve"> могут сдать ежемесячную отчётность по форме СЗВ-М за июль 2020 года без финансовых санкций.</w:t>
      </w:r>
    </w:p>
    <w:p w:rsidR="00C05D8F" w:rsidRDefault="00C05D8F" w:rsidP="00C05D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Напоминаем, что за непредставление в установленные законодательством об индивидуальном (персонифицированном) учёте[1]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 в соответствии со статьёй 17 указанного Закона. Кроме того, должностное лицо, допустившее нарушение законодательства, привлекается к административной ответственности в соответствии со статьёй 15.33.2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КоАП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РФ в виде штрафа в размере от 300 до 500 рублей.</w:t>
      </w:r>
    </w:p>
    <w:p w:rsidR="00C05D8F" w:rsidRDefault="00C05D8F" w:rsidP="00C05D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Форма отчётности и форматы данных доступны на сайте Пенсионного фонда.</w:t>
      </w:r>
    </w:p>
    <w:p w:rsidR="00C05D8F" w:rsidRDefault="00C05D8F" w:rsidP="00C05D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Способ подачи СЗВ-М зависит от количества застрахованных лиц. Если их 25 и более, отчёт следует подавать только в форме электронного документа, подписанного усиленной квалифицированной электронной подписью, в порядке, который устанавливается ПФР.</w:t>
      </w:r>
    </w:p>
    <w:p w:rsidR="00C05D8F" w:rsidRDefault="00C05D8F" w:rsidP="00C05D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Сведения на 24 и менее застрахованных лиц Законом разрешено подавать по своему усмотрению в письменной либо в электронной форме.</w:t>
      </w:r>
      <w:proofErr w:type="gramEnd"/>
    </w:p>
    <w:p w:rsidR="00C05D8F" w:rsidRDefault="00C05D8F" w:rsidP="00C05D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Однако, в условиях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инфекции, когда посещение территориальных органов ПФР ограничено, а приём осуществляется только по предварительной записи, рекомендуем всем работодателям, независимо от количества застрахованных лиц, подключиться к системе электронного документооборота ПФР.</w:t>
      </w:r>
    </w:p>
    <w:p w:rsidR="00C05D8F" w:rsidRDefault="00C05D8F" w:rsidP="00C05D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Информация о порядке перехода страхователей на представление в ПФР документов в электронной форме размещена на странице Отделения ПФР по Санкт-Петербургу и Ленинградской области, открытой на официальном сайте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блоке «Система электронного документооборота ПФР» подраздела «Страхователям» раздела «Информация для жителей региона».</w:t>
      </w:r>
    </w:p>
    <w:p w:rsidR="00BD27AA" w:rsidRDefault="00BD27AA"/>
    <w:sectPr w:rsidR="00BD27AA" w:rsidSect="00874C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C05D8F"/>
    <w:rsid w:val="00BD27AA"/>
    <w:rsid w:val="00C05D8F"/>
    <w:rsid w:val="00E83979"/>
    <w:rsid w:val="00F5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2020-08-20T07:07:00Z</dcterms:created>
  <dcterms:modified xsi:type="dcterms:W3CDTF">2020-09-15T12:20:00Z</dcterms:modified>
</cp:coreProperties>
</file>