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71" w:rsidRPr="007F2C69" w:rsidRDefault="00D46671" w:rsidP="00D46671">
      <w:pPr>
        <w:pStyle w:val="a3"/>
        <w:jc w:val="center"/>
        <w:rPr>
          <w:b/>
        </w:rPr>
      </w:pPr>
      <w:r w:rsidRPr="007F2C69">
        <w:rPr>
          <w:b/>
        </w:rPr>
        <w:t>Администрация муниципального образования</w:t>
      </w:r>
    </w:p>
    <w:p w:rsidR="00D46671" w:rsidRPr="007F2C69" w:rsidRDefault="00D46671" w:rsidP="00D46671">
      <w:pPr>
        <w:pStyle w:val="a3"/>
        <w:jc w:val="center"/>
        <w:rPr>
          <w:b/>
        </w:rPr>
      </w:pPr>
      <w:r w:rsidRPr="007F2C69">
        <w:rPr>
          <w:b/>
        </w:rPr>
        <w:t>Петровское сельское поселение муниципального образования</w:t>
      </w:r>
    </w:p>
    <w:p w:rsidR="00D46671" w:rsidRDefault="00D46671" w:rsidP="00D46671">
      <w:pPr>
        <w:pStyle w:val="a3"/>
        <w:jc w:val="center"/>
      </w:pPr>
      <w:proofErr w:type="spellStart"/>
      <w:r w:rsidRPr="007F2C69">
        <w:rPr>
          <w:b/>
        </w:rPr>
        <w:t>Приозерский</w:t>
      </w:r>
      <w:proofErr w:type="spellEnd"/>
      <w:r w:rsidRPr="007F2C69">
        <w:rPr>
          <w:b/>
        </w:rPr>
        <w:t xml:space="preserve"> муниципальный район Ленинградской области</w:t>
      </w:r>
    </w:p>
    <w:p w:rsidR="00D46671" w:rsidRDefault="00D46671" w:rsidP="00D46671">
      <w:pPr>
        <w:pStyle w:val="a3"/>
        <w:jc w:val="both"/>
      </w:pPr>
    </w:p>
    <w:p w:rsidR="00D46671" w:rsidRDefault="00D46671" w:rsidP="00D46671">
      <w:pPr>
        <w:pStyle w:val="a3"/>
        <w:jc w:val="both"/>
      </w:pPr>
    </w:p>
    <w:p w:rsidR="00D46671" w:rsidRPr="00D46671" w:rsidRDefault="00973A66" w:rsidP="00D46671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D46671" w:rsidRPr="00D46671">
        <w:rPr>
          <w:b/>
        </w:rPr>
        <w:t>ПОСТАНОВЛЕНИЕ</w:t>
      </w:r>
      <w:r>
        <w:rPr>
          <w:b/>
        </w:rPr>
        <w:t xml:space="preserve">                                           ПРОЕКТ</w:t>
      </w:r>
    </w:p>
    <w:p w:rsidR="00D46671" w:rsidRPr="00212A52" w:rsidRDefault="00D46671" w:rsidP="00D46671">
      <w:pPr>
        <w:pStyle w:val="a3"/>
        <w:jc w:val="both"/>
      </w:pPr>
    </w:p>
    <w:p w:rsidR="00D46671" w:rsidRDefault="00D46671" w:rsidP="00D46671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>от __________ 2016 года                                                                                               № _____</w:t>
      </w:r>
    </w:p>
    <w:p w:rsidR="00D46671" w:rsidRDefault="00D46671" w:rsidP="00D46671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46671" w:rsidTr="00D46671">
        <w:tc>
          <w:tcPr>
            <w:tcW w:w="4815" w:type="dxa"/>
          </w:tcPr>
          <w:p w:rsidR="00D46671" w:rsidRPr="00D46671" w:rsidRDefault="00D46671" w:rsidP="00D4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66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безнадёжной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71">
              <w:rPr>
                <w:rFonts w:ascii="Times New Roman" w:hAnsi="Times New Roman" w:cs="Times New Roman"/>
                <w:sz w:val="24"/>
                <w:szCs w:val="24"/>
              </w:rPr>
              <w:t>взысканию задолженности по платежам в бюджет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71">
              <w:rPr>
                <w:rFonts w:ascii="Times New Roman" w:hAnsi="Times New Roman" w:cs="Times New Roman"/>
                <w:sz w:val="24"/>
                <w:szCs w:val="24"/>
              </w:rPr>
              <w:t>образования Петровское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D46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bookmarkEnd w:id="0"/>
          </w:p>
        </w:tc>
      </w:tr>
    </w:tbl>
    <w:p w:rsidR="00D46671" w:rsidRPr="00D46671" w:rsidRDefault="00D46671" w:rsidP="00D46671">
      <w:pPr>
        <w:rPr>
          <w:lang w:eastAsia="ru-RU"/>
        </w:rPr>
      </w:pPr>
    </w:p>
    <w:p w:rsidR="00973A66" w:rsidRPr="00D46671" w:rsidRDefault="00D46671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 муниципального образования Петровское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4667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6671" w:rsidRDefault="00D46671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 Утвердить прилагаемый Поряд</w:t>
      </w:r>
      <w:r>
        <w:rPr>
          <w:rFonts w:ascii="Times New Roman" w:hAnsi="Times New Roman" w:cs="Times New Roman"/>
          <w:sz w:val="24"/>
          <w:szCs w:val="24"/>
        </w:rPr>
        <w:t xml:space="preserve">ок принятия решений о признании </w:t>
      </w:r>
      <w:r w:rsidRPr="00D46671">
        <w:rPr>
          <w:rFonts w:ascii="Times New Roman" w:hAnsi="Times New Roman" w:cs="Times New Roman"/>
          <w:sz w:val="24"/>
          <w:szCs w:val="24"/>
        </w:rPr>
        <w:t>безнадёжной к взысканию 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по платежам в бюджет </w:t>
      </w:r>
      <w:r w:rsidRPr="00D46671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4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2. </w:t>
      </w:r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973A66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73A66" w:rsidRPr="00973A66"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973A66" w:rsidRPr="00D46671" w:rsidRDefault="00D46671" w:rsidP="00973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3. </w:t>
      </w:r>
      <w:r w:rsidR="00973A66" w:rsidRPr="00D46671">
        <w:rPr>
          <w:rFonts w:ascii="Times New Roman" w:hAnsi="Times New Roman" w:cs="Times New Roman"/>
          <w:sz w:val="24"/>
          <w:szCs w:val="24"/>
        </w:rPr>
        <w:t>Контроль за выполнением настоящего п</w:t>
      </w:r>
      <w:r w:rsidR="00973A66">
        <w:rPr>
          <w:rFonts w:ascii="Times New Roman" w:hAnsi="Times New Roman" w:cs="Times New Roman"/>
          <w:sz w:val="24"/>
          <w:szCs w:val="24"/>
        </w:rPr>
        <w:t>остановления возложить на начальника сектора экономики и финансов</w:t>
      </w:r>
      <w:r w:rsidR="00973A66" w:rsidRPr="00D46671">
        <w:rPr>
          <w:rFonts w:ascii="Times New Roman" w:hAnsi="Times New Roman" w:cs="Times New Roman"/>
          <w:sz w:val="24"/>
          <w:szCs w:val="24"/>
        </w:rPr>
        <w:t xml:space="preserve"> администрации мун</w:t>
      </w:r>
      <w:r w:rsidR="00973A66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="00973A66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973A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3A66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73A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A66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73A66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973A66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973A66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973A66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="00973A66">
        <w:rPr>
          <w:rFonts w:ascii="Times New Roman" w:hAnsi="Times New Roman" w:cs="Times New Roman"/>
          <w:sz w:val="24"/>
          <w:szCs w:val="24"/>
        </w:rPr>
        <w:t>Т.Н. Кузьмину.</w:t>
      </w:r>
    </w:p>
    <w:p w:rsidR="003C1331" w:rsidRDefault="003C1331" w:rsidP="00973A66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73A66" w:rsidRDefault="00973A66" w:rsidP="00973A66">
      <w:pPr>
        <w:jc w:val="both"/>
        <w:rPr>
          <w:sz w:val="23"/>
          <w:szCs w:val="23"/>
        </w:rPr>
      </w:pPr>
    </w:p>
    <w:p w:rsidR="003C1331" w:rsidRPr="003C1331" w:rsidRDefault="003C1331" w:rsidP="003C13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3C1331" w:rsidRDefault="003C1331" w:rsidP="003C1331">
      <w:pPr>
        <w:jc w:val="both"/>
        <w:rPr>
          <w:sz w:val="14"/>
          <w:szCs w:val="14"/>
        </w:rPr>
      </w:pPr>
      <w:r w:rsidRPr="003E28B7">
        <w:rPr>
          <w:sz w:val="14"/>
          <w:szCs w:val="14"/>
        </w:rPr>
        <w:t xml:space="preserve"> </w:t>
      </w:r>
    </w:p>
    <w:p w:rsidR="003C1331" w:rsidRDefault="003C1331" w:rsidP="003C1331">
      <w:pPr>
        <w:jc w:val="both"/>
        <w:rPr>
          <w:sz w:val="14"/>
          <w:szCs w:val="14"/>
        </w:rPr>
      </w:pPr>
    </w:p>
    <w:p w:rsidR="003C1331" w:rsidRDefault="003C1331" w:rsidP="003C1331">
      <w:pPr>
        <w:jc w:val="both"/>
        <w:rPr>
          <w:sz w:val="14"/>
          <w:szCs w:val="14"/>
        </w:rPr>
      </w:pPr>
    </w:p>
    <w:p w:rsidR="00973A66" w:rsidRDefault="00973A66" w:rsidP="003C1331">
      <w:pPr>
        <w:jc w:val="both"/>
        <w:rPr>
          <w:sz w:val="14"/>
          <w:szCs w:val="14"/>
        </w:rPr>
      </w:pPr>
    </w:p>
    <w:p w:rsidR="003C1331" w:rsidRPr="000C36EE" w:rsidRDefault="003C1331" w:rsidP="003C1331">
      <w:pPr>
        <w:jc w:val="both"/>
        <w:rPr>
          <w:sz w:val="14"/>
          <w:szCs w:val="14"/>
        </w:rPr>
      </w:pPr>
    </w:p>
    <w:p w:rsidR="003C1331" w:rsidRPr="003C1331" w:rsidRDefault="003C1331" w:rsidP="003C133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Исп. </w:t>
      </w:r>
      <w:proofErr w:type="spellStart"/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Т.Н.Кузьмина</w:t>
      </w:r>
      <w:proofErr w:type="spellEnd"/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3C1331" w:rsidRPr="003C1331" w:rsidRDefault="003C1331" w:rsidP="003C133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3C1331" w:rsidRPr="003C1331" w:rsidRDefault="003C1331" w:rsidP="003C133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C1331"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</w:t>
      </w:r>
      <w:proofErr w:type="gramStart"/>
      <w:r w:rsidRPr="003C1331">
        <w:rPr>
          <w:rFonts w:ascii="Times New Roman" w:hAnsi="Times New Roman" w:cs="Times New Roman"/>
          <w:color w:val="000000"/>
          <w:sz w:val="16"/>
          <w:szCs w:val="16"/>
        </w:rPr>
        <w:t>1 ,</w:t>
      </w:r>
      <w:proofErr w:type="gramEnd"/>
      <w:r w:rsidRPr="003C1331">
        <w:rPr>
          <w:rFonts w:ascii="Times New Roman" w:hAnsi="Times New Roman" w:cs="Times New Roman"/>
          <w:color w:val="000000"/>
          <w:sz w:val="16"/>
          <w:szCs w:val="16"/>
        </w:rPr>
        <w:t xml:space="preserve"> КФ -1, бухгалтерия-1, К</w:t>
      </w:r>
      <w:r>
        <w:rPr>
          <w:rFonts w:ascii="Times New Roman" w:hAnsi="Times New Roman" w:cs="Times New Roman"/>
          <w:color w:val="000000"/>
          <w:sz w:val="16"/>
          <w:szCs w:val="16"/>
        </w:rPr>
        <w:t>СО - 1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331">
        <w:rPr>
          <w:rFonts w:ascii="Times New Roman" w:hAnsi="Times New Roman" w:cs="Times New Roman"/>
          <w:sz w:val="23"/>
          <w:szCs w:val="23"/>
        </w:rPr>
        <w:t>Петровское сельское поселение</w:t>
      </w:r>
      <w:r w:rsidRPr="003C1331">
        <w:rPr>
          <w:rFonts w:ascii="Times New Roman" w:hAnsi="Times New Roman" w:cs="Times New Roman"/>
        </w:rPr>
        <w:t xml:space="preserve"> 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331">
        <w:rPr>
          <w:rFonts w:ascii="Times New Roman" w:hAnsi="Times New Roman" w:cs="Times New Roman"/>
        </w:rPr>
        <w:t>муниципального образования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331">
        <w:rPr>
          <w:rFonts w:ascii="Times New Roman" w:hAnsi="Times New Roman" w:cs="Times New Roman"/>
        </w:rPr>
        <w:t>муниципальный район</w:t>
      </w:r>
    </w:p>
    <w:p w:rsidR="003C1331" w:rsidRPr="003C1331" w:rsidRDefault="003C1331" w:rsidP="003C13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331">
        <w:rPr>
          <w:rFonts w:ascii="Times New Roman" w:hAnsi="Times New Roman" w:cs="Times New Roman"/>
        </w:rPr>
        <w:t>Ленинградской области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 xml:space="preserve">от </w:t>
      </w:r>
      <w:r w:rsidR="003C1331">
        <w:rPr>
          <w:rFonts w:ascii="Times New Roman" w:hAnsi="Times New Roman" w:cs="Times New Roman"/>
          <w:sz w:val="24"/>
          <w:szCs w:val="24"/>
        </w:rPr>
        <w:t>_____________года</w:t>
      </w:r>
      <w:r w:rsidRPr="00D46671">
        <w:rPr>
          <w:rFonts w:ascii="Times New Roman" w:hAnsi="Times New Roman" w:cs="Times New Roman"/>
          <w:sz w:val="24"/>
          <w:szCs w:val="24"/>
        </w:rPr>
        <w:t xml:space="preserve"> № </w:t>
      </w:r>
      <w:r w:rsidR="003C1331">
        <w:rPr>
          <w:rFonts w:ascii="Times New Roman" w:hAnsi="Times New Roman" w:cs="Times New Roman"/>
          <w:sz w:val="24"/>
          <w:szCs w:val="24"/>
        </w:rPr>
        <w:t>_____</w:t>
      </w:r>
    </w:p>
    <w:p w:rsidR="003C1331" w:rsidRDefault="003C133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принятия решений о признании безнадёжной к взысканию задолженности по</w:t>
      </w:r>
    </w:p>
    <w:p w:rsidR="003C133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 xml:space="preserve">платежам в бюджет муниципального образования </w:t>
      </w:r>
      <w:r w:rsidR="003C1331" w:rsidRPr="003C1331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3C1331" w:rsidRP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3C1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6671" w:rsidRPr="00D46671" w:rsidRDefault="00D46671" w:rsidP="00AB0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1.1. Настоящий Порядок принятия решений о признании безнадёжной к</w:t>
      </w:r>
      <w:r w:rsidR="003C133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</w:t>
      </w:r>
      <w:r w:rsidR="003C1331">
        <w:rPr>
          <w:rFonts w:ascii="Times New Roman" w:hAnsi="Times New Roman" w:cs="Times New Roman"/>
          <w:sz w:val="24"/>
          <w:szCs w:val="24"/>
        </w:rPr>
        <w:t xml:space="preserve">латежам в бюджет муниципального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C1331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3C1331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(далее – Порядок) устанавливает</w:t>
      </w:r>
      <w:r w:rsidR="003C1331">
        <w:rPr>
          <w:rFonts w:ascii="Times New Roman" w:hAnsi="Times New Roman" w:cs="Times New Roman"/>
          <w:sz w:val="24"/>
          <w:szCs w:val="24"/>
        </w:rPr>
        <w:t xml:space="preserve"> случаи признания безнадёжной к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</w:t>
      </w:r>
      <w:r w:rsidR="003C1331">
        <w:rPr>
          <w:rFonts w:ascii="Times New Roman" w:hAnsi="Times New Roman" w:cs="Times New Roman"/>
          <w:sz w:val="24"/>
          <w:szCs w:val="24"/>
        </w:rPr>
        <w:t xml:space="preserve">латежам в бюджет муниципального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C1331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3C1331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3C1331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3C1331" w:rsidRPr="00D4667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(далее – местный бюджет), перечень документов, подтверждающи</w:t>
      </w:r>
      <w:r w:rsidR="00AB0554">
        <w:rPr>
          <w:rFonts w:ascii="Times New Roman" w:hAnsi="Times New Roman" w:cs="Times New Roman"/>
          <w:sz w:val="24"/>
          <w:szCs w:val="24"/>
        </w:rPr>
        <w:t xml:space="preserve">х </w:t>
      </w:r>
      <w:r w:rsidRPr="00D46671">
        <w:rPr>
          <w:rFonts w:ascii="Times New Roman" w:hAnsi="Times New Roman" w:cs="Times New Roman"/>
          <w:sz w:val="24"/>
          <w:szCs w:val="24"/>
        </w:rPr>
        <w:t>наличие оснований для принятия ре</w:t>
      </w:r>
      <w:r w:rsidR="003C1331">
        <w:rPr>
          <w:rFonts w:ascii="Times New Roman" w:hAnsi="Times New Roman" w:cs="Times New Roman"/>
          <w:sz w:val="24"/>
          <w:szCs w:val="24"/>
        </w:rPr>
        <w:t xml:space="preserve">шений о признании безнадёжной к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плате</w:t>
      </w:r>
      <w:r w:rsidR="003C1331">
        <w:rPr>
          <w:rFonts w:ascii="Times New Roman" w:hAnsi="Times New Roman" w:cs="Times New Roman"/>
          <w:sz w:val="24"/>
          <w:szCs w:val="24"/>
        </w:rPr>
        <w:t xml:space="preserve">жам в местный бюджет, и порядок </w:t>
      </w:r>
      <w:r w:rsidRPr="00D46671">
        <w:rPr>
          <w:rFonts w:ascii="Times New Roman" w:hAnsi="Times New Roman" w:cs="Times New Roman"/>
          <w:sz w:val="24"/>
          <w:szCs w:val="24"/>
        </w:rPr>
        <w:t>действия комиссии по принятию ре</w:t>
      </w:r>
      <w:r w:rsidR="003C1331">
        <w:rPr>
          <w:rFonts w:ascii="Times New Roman" w:hAnsi="Times New Roman" w:cs="Times New Roman"/>
          <w:sz w:val="24"/>
          <w:szCs w:val="24"/>
        </w:rPr>
        <w:t xml:space="preserve">шений о признании безнадёжной к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платежам в местный бюджет.</w:t>
      </w:r>
    </w:p>
    <w:p w:rsidR="00D46671" w:rsidRPr="00D46671" w:rsidRDefault="00D46671" w:rsidP="003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1.2. В целях настоящего Порядка под задолженностью по платежам в</w:t>
      </w:r>
      <w:r w:rsidR="003C1331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местный бюджет понимается начисленная</w:t>
      </w:r>
      <w:r w:rsidR="003C1331">
        <w:rPr>
          <w:rFonts w:ascii="Times New Roman" w:hAnsi="Times New Roman" w:cs="Times New Roman"/>
          <w:sz w:val="24"/>
          <w:szCs w:val="24"/>
        </w:rPr>
        <w:t xml:space="preserve"> и неуплаченная в срок недоимка </w:t>
      </w:r>
      <w:r w:rsidRPr="00D46671">
        <w:rPr>
          <w:rFonts w:ascii="Times New Roman" w:hAnsi="Times New Roman" w:cs="Times New Roman"/>
          <w:sz w:val="24"/>
          <w:szCs w:val="24"/>
        </w:rPr>
        <w:t>по неналоговым доходам, подлежащим</w:t>
      </w:r>
      <w:r w:rsidR="003C1331">
        <w:rPr>
          <w:rFonts w:ascii="Times New Roman" w:hAnsi="Times New Roman" w:cs="Times New Roman"/>
          <w:sz w:val="24"/>
          <w:szCs w:val="24"/>
        </w:rPr>
        <w:t xml:space="preserve"> зачислению в местный бюджет, а </w:t>
      </w:r>
      <w:r w:rsidRPr="00D46671">
        <w:rPr>
          <w:rFonts w:ascii="Times New Roman" w:hAnsi="Times New Roman" w:cs="Times New Roman"/>
          <w:sz w:val="24"/>
          <w:szCs w:val="24"/>
        </w:rPr>
        <w:t>также</w:t>
      </w:r>
      <w:r w:rsidR="003C1331">
        <w:rPr>
          <w:rFonts w:ascii="Times New Roman" w:hAnsi="Times New Roman" w:cs="Times New Roman"/>
          <w:sz w:val="24"/>
          <w:szCs w:val="24"/>
        </w:rPr>
        <w:t xml:space="preserve"> пени и штрафы за их просрочку. </w:t>
      </w:r>
      <w:r w:rsidRPr="00D46671">
        <w:rPr>
          <w:rFonts w:ascii="Times New Roman" w:hAnsi="Times New Roman" w:cs="Times New Roman"/>
          <w:sz w:val="24"/>
          <w:szCs w:val="24"/>
        </w:rPr>
        <w:t>Признание безнадёжной к взыска</w:t>
      </w:r>
      <w:r w:rsidR="003C1331">
        <w:rPr>
          <w:rFonts w:ascii="Times New Roman" w:hAnsi="Times New Roman" w:cs="Times New Roman"/>
          <w:sz w:val="24"/>
          <w:szCs w:val="24"/>
        </w:rPr>
        <w:t xml:space="preserve">нию задолженности по платежам в </w:t>
      </w:r>
      <w:r w:rsidRPr="00D46671">
        <w:rPr>
          <w:rFonts w:ascii="Times New Roman" w:hAnsi="Times New Roman" w:cs="Times New Roman"/>
          <w:sz w:val="24"/>
          <w:szCs w:val="24"/>
        </w:rPr>
        <w:t>местный бюджет осуществляется по резуль</w:t>
      </w:r>
      <w:r w:rsidR="003C1331">
        <w:rPr>
          <w:rFonts w:ascii="Times New Roman" w:hAnsi="Times New Roman" w:cs="Times New Roman"/>
          <w:sz w:val="24"/>
          <w:szCs w:val="24"/>
        </w:rPr>
        <w:t xml:space="preserve">татам проведения инвентаризации </w:t>
      </w:r>
      <w:r w:rsidRPr="00D46671">
        <w:rPr>
          <w:rFonts w:ascii="Times New Roman" w:hAnsi="Times New Roman" w:cs="Times New Roman"/>
          <w:sz w:val="24"/>
          <w:szCs w:val="24"/>
        </w:rPr>
        <w:t>перед составлением годовой отчётности (</w:t>
      </w:r>
      <w:r w:rsidR="003C1331">
        <w:rPr>
          <w:rFonts w:ascii="Times New Roman" w:hAnsi="Times New Roman" w:cs="Times New Roman"/>
          <w:sz w:val="24"/>
          <w:szCs w:val="24"/>
        </w:rPr>
        <w:t xml:space="preserve">но не ранее 01 октября текущего </w:t>
      </w:r>
      <w:r w:rsidRPr="00D46671">
        <w:rPr>
          <w:rFonts w:ascii="Times New Roman" w:hAnsi="Times New Roman" w:cs="Times New Roman"/>
          <w:sz w:val="24"/>
          <w:szCs w:val="24"/>
        </w:rPr>
        <w:t>года).</w:t>
      </w:r>
    </w:p>
    <w:p w:rsidR="00D46671" w:rsidRPr="00D46671" w:rsidRDefault="00D46671" w:rsidP="004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1.3. Настоящий Порядок распространяется на следующие виды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неналоговых доходов:</w:t>
      </w:r>
    </w:p>
    <w:p w:rsidR="00D46671" w:rsidRPr="00D46671" w:rsidRDefault="00D4667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доходы от использования имущества,</w:t>
      </w:r>
      <w:r w:rsidR="00405A97"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и муниципальной собственности; </w:t>
      </w:r>
      <w:r w:rsidRPr="00D46671">
        <w:rPr>
          <w:rFonts w:ascii="Times New Roman" w:hAnsi="Times New Roman" w:cs="Times New Roman"/>
          <w:sz w:val="24"/>
          <w:szCs w:val="24"/>
        </w:rPr>
        <w:t>штрафы, санкции, возмещение ущерба.</w:t>
      </w:r>
    </w:p>
    <w:p w:rsidR="00D46671" w:rsidRPr="00D46671" w:rsidRDefault="00D46671" w:rsidP="004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1.4. Признание задолженности безнадёжной к взысканию может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производиться при условии применения всех мер к взыскани</w:t>
      </w:r>
      <w:r w:rsidR="00405A97">
        <w:rPr>
          <w:rFonts w:ascii="Times New Roman" w:hAnsi="Times New Roman" w:cs="Times New Roman"/>
          <w:sz w:val="24"/>
          <w:szCs w:val="24"/>
        </w:rPr>
        <w:t xml:space="preserve">ю в </w:t>
      </w:r>
      <w:r w:rsidRPr="00D4667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D46671" w:rsidRPr="00D46671" w:rsidRDefault="00D46671" w:rsidP="004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1.5. Инициатором признания безнадёжной к взысканию задолженности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 местный бюджет выступает главный</w:t>
      </w:r>
      <w:r w:rsidR="00405A97">
        <w:rPr>
          <w:rFonts w:ascii="Times New Roman" w:hAnsi="Times New Roman" w:cs="Times New Roman"/>
          <w:sz w:val="24"/>
          <w:szCs w:val="24"/>
        </w:rPr>
        <w:t xml:space="preserve"> администратор доходов местного </w:t>
      </w:r>
      <w:r w:rsidRPr="00D46671">
        <w:rPr>
          <w:rFonts w:ascii="Times New Roman" w:hAnsi="Times New Roman" w:cs="Times New Roman"/>
          <w:sz w:val="24"/>
          <w:szCs w:val="24"/>
        </w:rPr>
        <w:t>бюджета, администратор доходо</w:t>
      </w:r>
      <w:r w:rsidR="00405A97">
        <w:rPr>
          <w:rFonts w:ascii="Times New Roman" w:hAnsi="Times New Roman" w:cs="Times New Roman"/>
          <w:sz w:val="24"/>
          <w:szCs w:val="24"/>
        </w:rPr>
        <w:t xml:space="preserve">в местного бюджета, на которого </w:t>
      </w:r>
      <w:r w:rsidRPr="00D46671">
        <w:rPr>
          <w:rFonts w:ascii="Times New Roman" w:hAnsi="Times New Roman" w:cs="Times New Roman"/>
          <w:sz w:val="24"/>
          <w:szCs w:val="24"/>
        </w:rPr>
        <w:t>возложены полномочия по начислению, уч</w:t>
      </w:r>
      <w:r w:rsidR="00405A97">
        <w:rPr>
          <w:rFonts w:ascii="Times New Roman" w:hAnsi="Times New Roman" w:cs="Times New Roman"/>
          <w:sz w:val="24"/>
          <w:szCs w:val="24"/>
        </w:rPr>
        <w:t xml:space="preserve">ёту и контролю за правильностью </w:t>
      </w:r>
      <w:r w:rsidRPr="00D46671">
        <w:rPr>
          <w:rFonts w:ascii="Times New Roman" w:hAnsi="Times New Roman" w:cs="Times New Roman"/>
          <w:sz w:val="24"/>
          <w:szCs w:val="24"/>
        </w:rPr>
        <w:t>исчисления, полнотой и своевремен</w:t>
      </w:r>
      <w:r w:rsidR="00405A97">
        <w:rPr>
          <w:rFonts w:ascii="Times New Roman" w:hAnsi="Times New Roman" w:cs="Times New Roman"/>
          <w:sz w:val="24"/>
          <w:szCs w:val="24"/>
        </w:rPr>
        <w:t xml:space="preserve">ностью осуществления платежей в </w:t>
      </w:r>
      <w:r w:rsidRPr="00D46671">
        <w:rPr>
          <w:rFonts w:ascii="Times New Roman" w:hAnsi="Times New Roman" w:cs="Times New Roman"/>
          <w:sz w:val="24"/>
          <w:szCs w:val="24"/>
        </w:rPr>
        <w:t>бюджет, пеней и штрафов по ним (далее – администратор доходов).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1.6. Администратор доходов выявляет наличие задолженности,</w:t>
      </w:r>
      <w:r w:rsidR="00405A97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осуществляет сбор, оформление необходи</w:t>
      </w:r>
      <w:r w:rsidR="00405A97">
        <w:rPr>
          <w:rFonts w:ascii="Times New Roman" w:hAnsi="Times New Roman" w:cs="Times New Roman"/>
          <w:sz w:val="24"/>
          <w:szCs w:val="24"/>
        </w:rPr>
        <w:t xml:space="preserve">мых документов и выносит вопрос </w:t>
      </w:r>
      <w:r w:rsidRPr="00D46671">
        <w:rPr>
          <w:rFonts w:ascii="Times New Roman" w:hAnsi="Times New Roman" w:cs="Times New Roman"/>
          <w:sz w:val="24"/>
          <w:szCs w:val="24"/>
        </w:rPr>
        <w:t>о признании безнадёжной к взыска</w:t>
      </w:r>
      <w:r w:rsidR="00405A97">
        <w:rPr>
          <w:rFonts w:ascii="Times New Roman" w:hAnsi="Times New Roman" w:cs="Times New Roman"/>
          <w:sz w:val="24"/>
          <w:szCs w:val="24"/>
        </w:rPr>
        <w:t xml:space="preserve">нию задолженности по платежам в </w:t>
      </w:r>
      <w:r w:rsidRPr="00D46671">
        <w:rPr>
          <w:rFonts w:ascii="Times New Roman" w:hAnsi="Times New Roman" w:cs="Times New Roman"/>
          <w:sz w:val="24"/>
          <w:szCs w:val="24"/>
        </w:rPr>
        <w:t>местный бюджет на рассмотрение ко</w:t>
      </w:r>
      <w:r w:rsidR="00C82AD2">
        <w:rPr>
          <w:rFonts w:ascii="Times New Roman" w:hAnsi="Times New Roman" w:cs="Times New Roman"/>
          <w:sz w:val="24"/>
          <w:szCs w:val="24"/>
        </w:rPr>
        <w:t xml:space="preserve">миссии по поступлению и выбытию </w:t>
      </w:r>
      <w:r w:rsidRPr="00D46671">
        <w:rPr>
          <w:rFonts w:ascii="Times New Roman" w:hAnsi="Times New Roman" w:cs="Times New Roman"/>
          <w:sz w:val="24"/>
          <w:szCs w:val="24"/>
        </w:rPr>
        <w:t>активов в целях подготовки решений о признании безнадёжной к взыскани</w:t>
      </w:r>
      <w:r w:rsidR="00C82AD2">
        <w:rPr>
          <w:rFonts w:ascii="Times New Roman" w:hAnsi="Times New Roman" w:cs="Times New Roman"/>
          <w:sz w:val="24"/>
          <w:szCs w:val="24"/>
        </w:rPr>
        <w:t xml:space="preserve">ю </w:t>
      </w:r>
      <w:r w:rsidRPr="00D46671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 (далее – Комиссия).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1.7. Администратор доходов в течение 5 дней со дня утверждения акта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 принятии решения о признании безнад</w:t>
      </w:r>
      <w:r w:rsidR="00C82AD2">
        <w:rPr>
          <w:rFonts w:ascii="Times New Roman" w:hAnsi="Times New Roman" w:cs="Times New Roman"/>
          <w:sz w:val="24"/>
          <w:szCs w:val="24"/>
        </w:rPr>
        <w:t xml:space="preserve">ёжной к взысканию задолженности </w:t>
      </w:r>
      <w:r w:rsidRPr="00D46671">
        <w:rPr>
          <w:rFonts w:ascii="Times New Roman" w:hAnsi="Times New Roman" w:cs="Times New Roman"/>
          <w:sz w:val="24"/>
          <w:szCs w:val="24"/>
        </w:rPr>
        <w:t>по платежам в местный бюджет, осуществляет списание су</w:t>
      </w:r>
      <w:r w:rsidR="00C82AD2">
        <w:rPr>
          <w:rFonts w:ascii="Times New Roman" w:hAnsi="Times New Roman" w:cs="Times New Roman"/>
          <w:sz w:val="24"/>
          <w:szCs w:val="24"/>
        </w:rPr>
        <w:t xml:space="preserve">мм задолженности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балансового учёта в соответствии с </w:t>
      </w:r>
      <w:r w:rsidRPr="00D46671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Российской Федерации о бухгалте</w:t>
      </w:r>
      <w:r w:rsidR="00C82AD2">
        <w:rPr>
          <w:rFonts w:ascii="Times New Roman" w:hAnsi="Times New Roman" w:cs="Times New Roman"/>
          <w:sz w:val="24"/>
          <w:szCs w:val="24"/>
        </w:rPr>
        <w:t xml:space="preserve">рском учёте, но не позднее даты </w:t>
      </w:r>
      <w:r w:rsidRPr="00D46671">
        <w:rPr>
          <w:rFonts w:ascii="Times New Roman" w:hAnsi="Times New Roman" w:cs="Times New Roman"/>
          <w:sz w:val="24"/>
          <w:szCs w:val="24"/>
        </w:rPr>
        <w:t>представления годовой отчётности за отчётный период.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1.8. Администратор доходов ведёт реестр списанной задолженности по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по вида</w:t>
      </w:r>
      <w:r w:rsidR="00C82AD2">
        <w:rPr>
          <w:rFonts w:ascii="Times New Roman" w:hAnsi="Times New Roman" w:cs="Times New Roman"/>
          <w:sz w:val="24"/>
          <w:szCs w:val="24"/>
        </w:rPr>
        <w:t xml:space="preserve">м неналоговых доходов, согласно </w:t>
      </w:r>
      <w:r w:rsidRPr="00D46671">
        <w:rPr>
          <w:rFonts w:ascii="Times New Roman" w:hAnsi="Times New Roman" w:cs="Times New Roman"/>
          <w:sz w:val="24"/>
          <w:szCs w:val="24"/>
        </w:rPr>
        <w:t>приложению 2 к Порядку.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1.9. Списание задолженности осуществляется администратором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доходов в соответствии с пунктом 5</w:t>
      </w:r>
      <w:r w:rsidR="00C82AD2">
        <w:rPr>
          <w:rFonts w:ascii="Times New Roman" w:hAnsi="Times New Roman" w:cs="Times New Roman"/>
          <w:sz w:val="24"/>
          <w:szCs w:val="24"/>
        </w:rPr>
        <w:t xml:space="preserve"> статьи 47.2 Бюджетного кодекса </w:t>
      </w:r>
      <w:r w:rsidRPr="00D4667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2.Случаи признания безнадёжной к взысканию задолженности по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</w:t>
      </w:r>
      <w:r w:rsidR="00C82AD2">
        <w:rPr>
          <w:rFonts w:ascii="Times New Roman" w:hAnsi="Times New Roman" w:cs="Times New Roman"/>
          <w:sz w:val="24"/>
          <w:szCs w:val="24"/>
        </w:rPr>
        <w:t>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 Задолженность признается безнадёжной к взысканию и подлежит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списанию в случаях: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2.1.1. смерти физического лица – плательщика платежей в местный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бюджет или объявления его умер</w:t>
      </w:r>
      <w:r w:rsidR="00C82AD2">
        <w:rPr>
          <w:rFonts w:ascii="Times New Roman" w:hAnsi="Times New Roman" w:cs="Times New Roman"/>
          <w:sz w:val="24"/>
          <w:szCs w:val="24"/>
        </w:rPr>
        <w:t xml:space="preserve">шим в порядке, установленном </w:t>
      </w:r>
      <w:r w:rsidRPr="00D46671">
        <w:rPr>
          <w:rFonts w:ascii="Times New Roman" w:hAnsi="Times New Roman" w:cs="Times New Roman"/>
          <w:sz w:val="24"/>
          <w:szCs w:val="24"/>
        </w:rPr>
        <w:t>гражданским процессуальным законодательством Российской Федерации;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2.1.2. признания банкротом индивидуального предпринимателя –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плательщика платежей в местный бюдж</w:t>
      </w:r>
      <w:r w:rsidR="00C82AD2">
        <w:rPr>
          <w:rFonts w:ascii="Times New Roman" w:hAnsi="Times New Roman" w:cs="Times New Roman"/>
          <w:sz w:val="24"/>
          <w:szCs w:val="24"/>
        </w:rPr>
        <w:t xml:space="preserve">ет в соответствии с Федеральным </w:t>
      </w:r>
      <w:r w:rsidRPr="00D46671">
        <w:rPr>
          <w:rFonts w:ascii="Times New Roman" w:hAnsi="Times New Roman" w:cs="Times New Roman"/>
          <w:sz w:val="24"/>
          <w:szCs w:val="24"/>
        </w:rPr>
        <w:t xml:space="preserve">законом от 26 октября 2002 года </w:t>
      </w:r>
      <w:r w:rsidR="00C82AD2">
        <w:rPr>
          <w:rFonts w:ascii="Times New Roman" w:hAnsi="Times New Roman" w:cs="Times New Roman"/>
          <w:sz w:val="24"/>
          <w:szCs w:val="24"/>
        </w:rPr>
        <w:t xml:space="preserve">№ 127-ФЗ «О несостоятельности </w:t>
      </w:r>
      <w:r w:rsidRPr="00D46671">
        <w:rPr>
          <w:rFonts w:ascii="Times New Roman" w:hAnsi="Times New Roman" w:cs="Times New Roman"/>
          <w:sz w:val="24"/>
          <w:szCs w:val="24"/>
        </w:rPr>
        <w:t>(банкротстве)» в части задолженности п</w:t>
      </w:r>
      <w:r w:rsidR="00C82AD2">
        <w:rPr>
          <w:rFonts w:ascii="Times New Roman" w:hAnsi="Times New Roman" w:cs="Times New Roman"/>
          <w:sz w:val="24"/>
          <w:szCs w:val="24"/>
        </w:rPr>
        <w:t xml:space="preserve">о платежам в местный бюджет, не </w:t>
      </w:r>
      <w:r w:rsidRPr="00D46671">
        <w:rPr>
          <w:rFonts w:ascii="Times New Roman" w:hAnsi="Times New Roman" w:cs="Times New Roman"/>
          <w:sz w:val="24"/>
          <w:szCs w:val="24"/>
        </w:rPr>
        <w:t>погашенным по причине недостаточности имущества должника;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2.1.3. ликвидация организации – плательщика платежей в местный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бюджет в части задолженности по пла</w:t>
      </w:r>
      <w:r w:rsidR="00C82AD2">
        <w:rPr>
          <w:rFonts w:ascii="Times New Roman" w:hAnsi="Times New Roman" w:cs="Times New Roman"/>
          <w:sz w:val="24"/>
          <w:szCs w:val="24"/>
        </w:rPr>
        <w:t xml:space="preserve">тежам в местный бюджет, не </w:t>
      </w:r>
      <w:r w:rsidRPr="00D46671">
        <w:rPr>
          <w:rFonts w:ascii="Times New Roman" w:hAnsi="Times New Roman" w:cs="Times New Roman"/>
          <w:sz w:val="24"/>
          <w:szCs w:val="24"/>
        </w:rPr>
        <w:t>погашенным по причине недостаточност</w:t>
      </w:r>
      <w:r w:rsidR="00C82AD2">
        <w:rPr>
          <w:rFonts w:ascii="Times New Roman" w:hAnsi="Times New Roman" w:cs="Times New Roman"/>
          <w:sz w:val="24"/>
          <w:szCs w:val="24"/>
        </w:rPr>
        <w:t xml:space="preserve">и имущества организации и (или) </w:t>
      </w:r>
      <w:r w:rsidRPr="00D46671">
        <w:rPr>
          <w:rFonts w:ascii="Times New Roman" w:hAnsi="Times New Roman" w:cs="Times New Roman"/>
          <w:sz w:val="24"/>
          <w:szCs w:val="24"/>
        </w:rPr>
        <w:t>невозможности их погашения учред</w:t>
      </w:r>
      <w:r w:rsidR="00C82AD2">
        <w:rPr>
          <w:rFonts w:ascii="Times New Roman" w:hAnsi="Times New Roman" w:cs="Times New Roman"/>
          <w:sz w:val="24"/>
          <w:szCs w:val="24"/>
        </w:rPr>
        <w:t xml:space="preserve">ителями (участниками) указанной </w:t>
      </w:r>
      <w:r w:rsidRPr="00D46671">
        <w:rPr>
          <w:rFonts w:ascii="Times New Roman" w:hAnsi="Times New Roman" w:cs="Times New Roman"/>
          <w:sz w:val="24"/>
          <w:szCs w:val="24"/>
        </w:rPr>
        <w:t>организации в пределах и порядке, которы</w:t>
      </w:r>
      <w:r w:rsidR="00C82AD2">
        <w:rPr>
          <w:rFonts w:ascii="Times New Roman" w:hAnsi="Times New Roman" w:cs="Times New Roman"/>
          <w:sz w:val="24"/>
          <w:szCs w:val="24"/>
        </w:rPr>
        <w:t xml:space="preserve">е установлены законодательством </w:t>
      </w:r>
      <w:r w:rsidRPr="00D4667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2.1.4. принятия судом акта, в соответствии с которым главный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администратор доходов местного</w:t>
      </w:r>
      <w:r w:rsidR="00C82AD2">
        <w:rPr>
          <w:rFonts w:ascii="Times New Roman" w:hAnsi="Times New Roman" w:cs="Times New Roman"/>
          <w:sz w:val="24"/>
          <w:szCs w:val="24"/>
        </w:rPr>
        <w:t xml:space="preserve"> бюджета утрачивает возможность </w:t>
      </w:r>
      <w:r w:rsidRPr="00D46671">
        <w:rPr>
          <w:rFonts w:ascii="Times New Roman" w:hAnsi="Times New Roman" w:cs="Times New Roman"/>
          <w:sz w:val="24"/>
          <w:szCs w:val="24"/>
        </w:rPr>
        <w:t>взыскания задолженности по плат</w:t>
      </w:r>
      <w:r w:rsidR="00C82AD2">
        <w:rPr>
          <w:rFonts w:ascii="Times New Roman" w:hAnsi="Times New Roman" w:cs="Times New Roman"/>
          <w:sz w:val="24"/>
          <w:szCs w:val="24"/>
        </w:rPr>
        <w:t xml:space="preserve">ежам в местный бюджет в связи с </w:t>
      </w:r>
      <w:r w:rsidRPr="00D46671">
        <w:rPr>
          <w:rFonts w:ascii="Times New Roman" w:hAnsi="Times New Roman" w:cs="Times New Roman"/>
          <w:sz w:val="24"/>
          <w:szCs w:val="24"/>
        </w:rPr>
        <w:t>истечением установленного срока её взыскания (срока исковой давности</w:t>
      </w:r>
      <w:r w:rsidR="00C82AD2">
        <w:rPr>
          <w:rFonts w:ascii="Times New Roman" w:hAnsi="Times New Roman" w:cs="Times New Roman"/>
          <w:sz w:val="24"/>
          <w:szCs w:val="24"/>
        </w:rPr>
        <w:t xml:space="preserve">), в </w:t>
      </w:r>
      <w:r w:rsidRPr="00D46671">
        <w:rPr>
          <w:rFonts w:ascii="Times New Roman" w:hAnsi="Times New Roman" w:cs="Times New Roman"/>
          <w:sz w:val="24"/>
          <w:szCs w:val="24"/>
        </w:rPr>
        <w:t>том числе вынесения судом определ</w:t>
      </w:r>
      <w:r w:rsidR="00C82AD2">
        <w:rPr>
          <w:rFonts w:ascii="Times New Roman" w:hAnsi="Times New Roman" w:cs="Times New Roman"/>
          <w:sz w:val="24"/>
          <w:szCs w:val="24"/>
        </w:rPr>
        <w:t xml:space="preserve">ения об отказе в восстановлении </w:t>
      </w:r>
      <w:r w:rsidRPr="00D46671">
        <w:rPr>
          <w:rFonts w:ascii="Times New Roman" w:hAnsi="Times New Roman" w:cs="Times New Roman"/>
          <w:sz w:val="24"/>
          <w:szCs w:val="24"/>
        </w:rPr>
        <w:t>пропущенного срока подачи заявления в с</w:t>
      </w:r>
      <w:r w:rsidR="00C82AD2">
        <w:rPr>
          <w:rFonts w:ascii="Times New Roman" w:hAnsi="Times New Roman" w:cs="Times New Roman"/>
          <w:sz w:val="24"/>
          <w:szCs w:val="24"/>
        </w:rPr>
        <w:t xml:space="preserve">уд о взыскании задолженности по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2.1.5. вынесения судебным приставом-исполнителем постановления об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окончании исполнительного производ</w:t>
      </w:r>
      <w:r w:rsidR="00C82AD2">
        <w:rPr>
          <w:rFonts w:ascii="Times New Roman" w:hAnsi="Times New Roman" w:cs="Times New Roman"/>
          <w:sz w:val="24"/>
          <w:szCs w:val="24"/>
        </w:rPr>
        <w:t xml:space="preserve">ства и о возвращении взыскателю </w:t>
      </w:r>
      <w:r w:rsidRPr="00D46671">
        <w:rPr>
          <w:rFonts w:ascii="Times New Roman" w:hAnsi="Times New Roman" w:cs="Times New Roman"/>
          <w:sz w:val="24"/>
          <w:szCs w:val="24"/>
        </w:rPr>
        <w:t>исполнительного документа по основания</w:t>
      </w:r>
      <w:r w:rsidR="00C82AD2">
        <w:rPr>
          <w:rFonts w:ascii="Times New Roman" w:hAnsi="Times New Roman" w:cs="Times New Roman"/>
          <w:sz w:val="24"/>
          <w:szCs w:val="24"/>
        </w:rPr>
        <w:t xml:space="preserve">м, предусмотренным пунктами 3 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4 части 1 статьи 46 Федерального закона </w:t>
      </w:r>
      <w:r w:rsidR="00C82AD2">
        <w:rPr>
          <w:rFonts w:ascii="Times New Roman" w:hAnsi="Times New Roman" w:cs="Times New Roman"/>
          <w:sz w:val="24"/>
          <w:szCs w:val="24"/>
        </w:rPr>
        <w:t xml:space="preserve">от 2 октября 2007 года № 229-ФЗ </w:t>
      </w:r>
      <w:r w:rsidRPr="00D46671">
        <w:rPr>
          <w:rFonts w:ascii="Times New Roman" w:hAnsi="Times New Roman" w:cs="Times New Roman"/>
          <w:sz w:val="24"/>
          <w:szCs w:val="24"/>
        </w:rPr>
        <w:t>«Об исполнительном производстве», если с даты образования задолженност</w:t>
      </w:r>
      <w:r w:rsidR="00C82AD2">
        <w:rPr>
          <w:rFonts w:ascii="Times New Roman" w:hAnsi="Times New Roman" w:cs="Times New Roman"/>
          <w:sz w:val="24"/>
          <w:szCs w:val="24"/>
        </w:rPr>
        <w:t xml:space="preserve">и </w:t>
      </w:r>
      <w:r w:rsidRPr="00D46671">
        <w:rPr>
          <w:rFonts w:ascii="Times New Roman" w:hAnsi="Times New Roman" w:cs="Times New Roman"/>
          <w:sz w:val="24"/>
          <w:szCs w:val="24"/>
        </w:rPr>
        <w:t>по платежам в местный бюджет про</w:t>
      </w:r>
      <w:r w:rsidR="00C82AD2">
        <w:rPr>
          <w:rFonts w:ascii="Times New Roman" w:hAnsi="Times New Roman" w:cs="Times New Roman"/>
          <w:sz w:val="24"/>
          <w:szCs w:val="24"/>
        </w:rPr>
        <w:t xml:space="preserve">шло более пяти лет, в следующих </w:t>
      </w:r>
      <w:r w:rsidRPr="00D46671">
        <w:rPr>
          <w:rFonts w:ascii="Times New Roman" w:hAnsi="Times New Roman" w:cs="Times New Roman"/>
          <w:sz w:val="24"/>
          <w:szCs w:val="24"/>
        </w:rPr>
        <w:t>случаях:</w:t>
      </w:r>
    </w:p>
    <w:p w:rsidR="00D46671" w:rsidRPr="00D46671" w:rsidRDefault="00C82AD2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установленного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несостоятельности (банкротстве) для возбуждения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по делу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банкротстве;</w:t>
      </w:r>
    </w:p>
    <w:p w:rsidR="00D46671" w:rsidRPr="00D46671" w:rsidRDefault="00C82AD2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местный бюджет банкротом или пр</w:t>
      </w:r>
      <w:r>
        <w:rPr>
          <w:rFonts w:ascii="Times New Roman" w:hAnsi="Times New Roman" w:cs="Times New Roman"/>
          <w:sz w:val="24"/>
          <w:szCs w:val="24"/>
        </w:rPr>
        <w:t xml:space="preserve">екращено производство по делу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банкротстве в связи с отсутствием сред</w:t>
      </w:r>
      <w:r>
        <w:rPr>
          <w:rFonts w:ascii="Times New Roman" w:hAnsi="Times New Roman" w:cs="Times New Roman"/>
          <w:sz w:val="24"/>
          <w:szCs w:val="24"/>
        </w:rPr>
        <w:t xml:space="preserve">ств, достаточных для возмещения </w:t>
      </w:r>
      <w:r w:rsidR="00D46671" w:rsidRPr="00D46671">
        <w:rPr>
          <w:rFonts w:ascii="Times New Roman" w:hAnsi="Times New Roman" w:cs="Times New Roman"/>
          <w:sz w:val="24"/>
          <w:szCs w:val="24"/>
        </w:rPr>
        <w:t>судебных расходов на проведение проце</w:t>
      </w:r>
      <w:r>
        <w:rPr>
          <w:rFonts w:ascii="Times New Roman" w:hAnsi="Times New Roman" w:cs="Times New Roman"/>
          <w:sz w:val="24"/>
          <w:szCs w:val="24"/>
        </w:rPr>
        <w:t xml:space="preserve">дур, применяемых в деле о </w:t>
      </w:r>
      <w:r w:rsidR="00D46671" w:rsidRPr="00D46671">
        <w:rPr>
          <w:rFonts w:ascii="Times New Roman" w:hAnsi="Times New Roman" w:cs="Times New Roman"/>
          <w:sz w:val="24"/>
          <w:szCs w:val="24"/>
        </w:rPr>
        <w:t>банкротстве.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2.1.6. Помимо случаев, предусмотренных пунктом 2.1. Порядка,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административные штрафы, не у</w:t>
      </w:r>
      <w:r w:rsidR="00C82AD2">
        <w:rPr>
          <w:rFonts w:ascii="Times New Roman" w:hAnsi="Times New Roman" w:cs="Times New Roman"/>
          <w:sz w:val="24"/>
          <w:szCs w:val="24"/>
        </w:rPr>
        <w:t xml:space="preserve">плаченные в установленный срок, </w:t>
      </w:r>
      <w:r w:rsidRPr="00D46671">
        <w:rPr>
          <w:rFonts w:ascii="Times New Roman" w:hAnsi="Times New Roman" w:cs="Times New Roman"/>
          <w:sz w:val="24"/>
          <w:szCs w:val="24"/>
        </w:rPr>
        <w:t xml:space="preserve">признаются безнадёжными к взысканию в </w:t>
      </w:r>
      <w:r w:rsidR="00C82AD2">
        <w:rPr>
          <w:rFonts w:ascii="Times New Roman" w:hAnsi="Times New Roman" w:cs="Times New Roman"/>
          <w:sz w:val="24"/>
          <w:szCs w:val="24"/>
        </w:rPr>
        <w:t xml:space="preserve">случае истечения установленного </w:t>
      </w:r>
      <w:r w:rsidRPr="00D46671">
        <w:rPr>
          <w:rFonts w:ascii="Times New Roman" w:hAnsi="Times New Roman" w:cs="Times New Roman"/>
          <w:sz w:val="24"/>
          <w:szCs w:val="24"/>
        </w:rPr>
        <w:t>Кодексом Российской Федерации об а</w:t>
      </w:r>
      <w:r w:rsidR="00C82AD2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 </w:t>
      </w:r>
      <w:r w:rsidRPr="00D46671">
        <w:rPr>
          <w:rFonts w:ascii="Times New Roman" w:hAnsi="Times New Roman" w:cs="Times New Roman"/>
          <w:sz w:val="24"/>
          <w:szCs w:val="24"/>
        </w:rPr>
        <w:t>срока давности исполнения постановления</w:t>
      </w:r>
      <w:r w:rsidR="00C82AD2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</w:t>
      </w:r>
      <w:r w:rsidRPr="00D46671">
        <w:rPr>
          <w:rFonts w:ascii="Times New Roman" w:hAnsi="Times New Roman" w:cs="Times New Roman"/>
          <w:sz w:val="24"/>
          <w:szCs w:val="24"/>
        </w:rPr>
        <w:t>наказания при отсутствии оснований дл</w:t>
      </w:r>
      <w:r w:rsidR="00C82AD2">
        <w:rPr>
          <w:rFonts w:ascii="Times New Roman" w:hAnsi="Times New Roman" w:cs="Times New Roman"/>
          <w:sz w:val="24"/>
          <w:szCs w:val="24"/>
        </w:rPr>
        <w:t xml:space="preserve">я перерыва, приостановления или </w:t>
      </w:r>
      <w:r w:rsidRPr="00D46671">
        <w:rPr>
          <w:rFonts w:ascii="Times New Roman" w:hAnsi="Times New Roman" w:cs="Times New Roman"/>
          <w:sz w:val="24"/>
          <w:szCs w:val="24"/>
        </w:rPr>
        <w:t>продления такого срока.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 Перечень документов, подтверждающих наличие оснований для</w:t>
      </w:r>
    </w:p>
    <w:p w:rsidR="00D46671" w:rsidRPr="00D46671" w:rsidRDefault="00D4667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принятия решений о признании безнадёжной к взысканию задолженности по</w:t>
      </w:r>
    </w:p>
    <w:p w:rsidR="00D46671" w:rsidRPr="00D46671" w:rsidRDefault="00D4667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</w:t>
      </w:r>
      <w:r w:rsidR="00C82AD2">
        <w:rPr>
          <w:rFonts w:ascii="Times New Roman" w:hAnsi="Times New Roman" w:cs="Times New Roman"/>
          <w:sz w:val="24"/>
          <w:szCs w:val="24"/>
        </w:rPr>
        <w:t>.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lastRenderedPageBreak/>
        <w:t>3.1.Документами, подтверждающими наличие оснований для принятия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решений о признании безнадёжной к взысканию задолженности по платежам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 местный бюджет и о её списании, являются: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3.1.1. акт о результатах инвентаризации (ф. 0504835);</w:t>
      </w:r>
    </w:p>
    <w:p w:rsidR="00D46671" w:rsidRPr="00D46671" w:rsidRDefault="00D46671" w:rsidP="00C8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3.1.2. инвентаризационная опись расчётов по поступлениям</w:t>
      </w:r>
      <w:r w:rsidR="00C82AD2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(ф. 0504091);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3.1.3. выписка из отчётности администратора доходов об учитываемых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суммах задолженности по уплате плате</w:t>
      </w:r>
      <w:r w:rsidR="000E6EE9">
        <w:rPr>
          <w:rFonts w:ascii="Times New Roman" w:hAnsi="Times New Roman" w:cs="Times New Roman"/>
          <w:sz w:val="24"/>
          <w:szCs w:val="24"/>
        </w:rPr>
        <w:t xml:space="preserve">жей в местный бюджет, по форме </w:t>
      </w:r>
      <w:r w:rsidRPr="00D46671">
        <w:rPr>
          <w:rFonts w:ascii="Times New Roman" w:hAnsi="Times New Roman" w:cs="Times New Roman"/>
          <w:sz w:val="24"/>
          <w:szCs w:val="24"/>
        </w:rPr>
        <w:t>согласно приложению 3 к Порядку;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3.1.4. справка администратора доходов о принятых мерах по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обеспечению задолженности по платежам в местный бюджет;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3.1.5. документы, подтверждающие случаи признания безнадёжной к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платежам в местный бюджет: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плательщика платежей в 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или подтверждающий факт </w:t>
      </w:r>
      <w:r w:rsidR="00D46671" w:rsidRPr="00D46671">
        <w:rPr>
          <w:rFonts w:ascii="Times New Roman" w:hAnsi="Times New Roman" w:cs="Times New Roman"/>
          <w:sz w:val="24"/>
          <w:szCs w:val="24"/>
        </w:rPr>
        <w:t>объявления его умершим;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индивидуальных предпринимателей о прек</w:t>
      </w:r>
      <w:r>
        <w:rPr>
          <w:rFonts w:ascii="Times New Roman" w:hAnsi="Times New Roman" w:cs="Times New Roman"/>
          <w:sz w:val="24"/>
          <w:szCs w:val="24"/>
        </w:rPr>
        <w:t xml:space="preserve">ращении деятельности вследствие </w:t>
      </w:r>
      <w:r w:rsidR="00D46671" w:rsidRPr="00D46671">
        <w:rPr>
          <w:rFonts w:ascii="Times New Roman" w:hAnsi="Times New Roman" w:cs="Times New Roman"/>
          <w:sz w:val="24"/>
          <w:szCs w:val="24"/>
        </w:rPr>
        <w:t>признания банкротом индивидуальног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предпринимателя – плательщика </w:t>
      </w:r>
      <w:r w:rsidR="00D46671" w:rsidRPr="00D46671">
        <w:rPr>
          <w:rFonts w:ascii="Times New Roman" w:hAnsi="Times New Roman" w:cs="Times New Roman"/>
          <w:sz w:val="24"/>
          <w:szCs w:val="24"/>
        </w:rPr>
        <w:t>платежей в местный бюджет, из Е</w:t>
      </w:r>
      <w:r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="00D46671" w:rsidRPr="00D46671">
        <w:rPr>
          <w:rFonts w:ascii="Times New Roman" w:hAnsi="Times New Roman" w:cs="Times New Roman"/>
          <w:sz w:val="24"/>
          <w:szCs w:val="24"/>
        </w:rPr>
        <w:t>юридических лиц о прекращении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связи с ликвидацией </w:t>
      </w:r>
      <w:r w:rsidR="00D46671" w:rsidRPr="00D46671">
        <w:rPr>
          <w:rFonts w:ascii="Times New Roman" w:hAnsi="Times New Roman" w:cs="Times New Roman"/>
          <w:sz w:val="24"/>
          <w:szCs w:val="24"/>
        </w:rPr>
        <w:t>организации – плательщика платежей в местный бюджет;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судебный акт, в соответствии с которым главный 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доходов утрачивает возможность взыска</w:t>
      </w:r>
      <w:r>
        <w:rPr>
          <w:rFonts w:ascii="Times New Roman" w:hAnsi="Times New Roman" w:cs="Times New Roman"/>
          <w:sz w:val="24"/>
          <w:szCs w:val="24"/>
        </w:rPr>
        <w:t xml:space="preserve">ния задолженности по платежам в </w:t>
      </w:r>
      <w:r w:rsidR="00D46671" w:rsidRPr="00D46671">
        <w:rPr>
          <w:rFonts w:ascii="Times New Roman" w:hAnsi="Times New Roman" w:cs="Times New Roman"/>
          <w:sz w:val="24"/>
          <w:szCs w:val="24"/>
        </w:rPr>
        <w:t>местный бюджет в связи с истечением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тановленного срока её взыскания </w:t>
      </w:r>
      <w:r w:rsidR="00D46671" w:rsidRPr="00D46671">
        <w:rPr>
          <w:rFonts w:ascii="Times New Roman" w:hAnsi="Times New Roman" w:cs="Times New Roman"/>
          <w:sz w:val="24"/>
          <w:szCs w:val="24"/>
        </w:rPr>
        <w:t>(срока исковой давности),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определение суда об отказе в </w:t>
      </w:r>
      <w:r w:rsidR="00D46671" w:rsidRPr="00D46671">
        <w:rPr>
          <w:rFonts w:ascii="Times New Roman" w:hAnsi="Times New Roman" w:cs="Times New Roman"/>
          <w:sz w:val="24"/>
          <w:szCs w:val="24"/>
        </w:rPr>
        <w:t>восстановлении пропущенного срока под</w:t>
      </w:r>
      <w:r>
        <w:rPr>
          <w:rFonts w:ascii="Times New Roman" w:hAnsi="Times New Roman" w:cs="Times New Roman"/>
          <w:sz w:val="24"/>
          <w:szCs w:val="24"/>
        </w:rPr>
        <w:t xml:space="preserve">ачи в суд заявления о взыскании </w:t>
      </w:r>
      <w:r w:rsidR="00D46671" w:rsidRPr="00D46671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бюджет;</w:t>
      </w:r>
    </w:p>
    <w:p w:rsidR="00D46671" w:rsidRPr="00D46671" w:rsidRDefault="000E6EE9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671" w:rsidRPr="00D46671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D46671">
        <w:rPr>
          <w:rFonts w:ascii="Times New Roman" w:hAnsi="Times New Roman" w:cs="Times New Roman"/>
          <w:sz w:val="24"/>
          <w:szCs w:val="24"/>
        </w:rPr>
        <w:t>исполнительного производства при возв</w:t>
      </w:r>
      <w:r>
        <w:rPr>
          <w:rFonts w:ascii="Times New Roman" w:hAnsi="Times New Roman" w:cs="Times New Roman"/>
          <w:sz w:val="24"/>
          <w:szCs w:val="24"/>
        </w:rPr>
        <w:t xml:space="preserve">рате взыскателю исполнительного </w:t>
      </w:r>
      <w:r w:rsidR="00D46671" w:rsidRPr="00D46671">
        <w:rPr>
          <w:rFonts w:ascii="Times New Roman" w:hAnsi="Times New Roman" w:cs="Times New Roman"/>
          <w:sz w:val="24"/>
          <w:szCs w:val="24"/>
        </w:rPr>
        <w:t>документа по основаниям,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м пунктами 3 и 4 части 1 статьи </w:t>
      </w:r>
      <w:r w:rsidR="00D46671" w:rsidRPr="00D46671">
        <w:rPr>
          <w:rFonts w:ascii="Times New Roman" w:hAnsi="Times New Roman" w:cs="Times New Roman"/>
          <w:sz w:val="24"/>
          <w:szCs w:val="24"/>
        </w:rPr>
        <w:t>46 Федерального закона «Об исполнительном производстве».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 Порядок действия комиссии по поступлению и выбытию активов в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целях подготовки решений о пр</w:t>
      </w:r>
      <w:r w:rsidR="000E6EE9">
        <w:rPr>
          <w:rFonts w:ascii="Times New Roman" w:hAnsi="Times New Roman" w:cs="Times New Roman"/>
          <w:sz w:val="24"/>
          <w:szCs w:val="24"/>
        </w:rPr>
        <w:t xml:space="preserve">изнании безнадёжной к взысканию </w:t>
      </w:r>
      <w:r w:rsidRPr="00D46671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4.1. Состав Комиссии утверждается администратором доходов на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постоянной основе.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4.2. Комиссия в течение пяти рабочих дней рассматривает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представленный администратором д</w:t>
      </w:r>
      <w:r w:rsidR="000E6EE9">
        <w:rPr>
          <w:rFonts w:ascii="Times New Roman" w:hAnsi="Times New Roman" w:cs="Times New Roman"/>
          <w:sz w:val="24"/>
          <w:szCs w:val="24"/>
        </w:rPr>
        <w:t xml:space="preserve">оходов перечень документов в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соответствии с пунктом 3.1 Порядка и </w:t>
      </w:r>
      <w:r w:rsidR="000E6EE9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</w:t>
      </w:r>
      <w:r w:rsidRPr="00D46671">
        <w:rPr>
          <w:rFonts w:ascii="Times New Roman" w:hAnsi="Times New Roman" w:cs="Times New Roman"/>
          <w:sz w:val="24"/>
          <w:szCs w:val="24"/>
        </w:rPr>
        <w:t>признании безнадёжной к взысканию задо</w:t>
      </w:r>
      <w:r w:rsidR="000E6EE9">
        <w:rPr>
          <w:rFonts w:ascii="Times New Roman" w:hAnsi="Times New Roman" w:cs="Times New Roman"/>
          <w:sz w:val="24"/>
          <w:szCs w:val="24"/>
        </w:rPr>
        <w:t xml:space="preserve">лженности по платежам в местный </w:t>
      </w:r>
      <w:r w:rsidRPr="00D46671">
        <w:rPr>
          <w:rFonts w:ascii="Times New Roman" w:hAnsi="Times New Roman" w:cs="Times New Roman"/>
          <w:sz w:val="24"/>
          <w:szCs w:val="24"/>
        </w:rPr>
        <w:t>бюджет.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4.3. Решение о признании безнадёжной к взысканию задолженности по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принима</w:t>
      </w:r>
      <w:r w:rsidR="000E6EE9">
        <w:rPr>
          <w:rFonts w:ascii="Times New Roman" w:hAnsi="Times New Roman" w:cs="Times New Roman"/>
          <w:sz w:val="24"/>
          <w:szCs w:val="24"/>
        </w:rPr>
        <w:t xml:space="preserve">ется администратором доходов на </w:t>
      </w:r>
      <w:r w:rsidRPr="00D46671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</w:t>
      </w:r>
      <w:r w:rsidR="000E6EE9">
        <w:rPr>
          <w:rFonts w:ascii="Times New Roman" w:hAnsi="Times New Roman" w:cs="Times New Roman"/>
          <w:sz w:val="24"/>
          <w:szCs w:val="24"/>
        </w:rPr>
        <w:t xml:space="preserve">обстоятельства, предусмотренные </w:t>
      </w:r>
      <w:r w:rsidRPr="00D46671">
        <w:rPr>
          <w:rFonts w:ascii="Times New Roman" w:hAnsi="Times New Roman" w:cs="Times New Roman"/>
          <w:sz w:val="24"/>
          <w:szCs w:val="24"/>
        </w:rPr>
        <w:t>пунктом 2.1 Порядка.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4.4. Решение о признании безнадёжной к взысканию задолженности по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платежам в местный бюджет оформляется актом согла</w:t>
      </w:r>
      <w:r w:rsidR="000E6EE9">
        <w:rPr>
          <w:rFonts w:ascii="Times New Roman" w:hAnsi="Times New Roman" w:cs="Times New Roman"/>
          <w:sz w:val="24"/>
          <w:szCs w:val="24"/>
        </w:rPr>
        <w:t xml:space="preserve">сно приложению 1 к </w:t>
      </w:r>
      <w:r w:rsidRPr="00D46671">
        <w:rPr>
          <w:rFonts w:ascii="Times New Roman" w:hAnsi="Times New Roman" w:cs="Times New Roman"/>
          <w:sz w:val="24"/>
          <w:szCs w:val="24"/>
        </w:rPr>
        <w:t>Порядку.</w:t>
      </w:r>
    </w:p>
    <w:p w:rsidR="00D46671" w:rsidRPr="00D46671" w:rsidRDefault="00D46671" w:rsidP="000E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t>4.5. Оформленный Комиссией акт о признании безнадёжной к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D46671">
        <w:rPr>
          <w:rFonts w:ascii="Times New Roman" w:hAnsi="Times New Roman" w:cs="Times New Roman"/>
          <w:sz w:val="24"/>
          <w:szCs w:val="24"/>
        </w:rPr>
        <w:t>взысканию задолженности по платежа</w:t>
      </w:r>
      <w:r w:rsidR="000E6EE9">
        <w:rPr>
          <w:rFonts w:ascii="Times New Roman" w:hAnsi="Times New Roman" w:cs="Times New Roman"/>
          <w:sz w:val="24"/>
          <w:szCs w:val="24"/>
        </w:rPr>
        <w:t xml:space="preserve">м в местный бюджет утверждается </w:t>
      </w:r>
      <w:r w:rsidRPr="00D46671">
        <w:rPr>
          <w:rFonts w:ascii="Times New Roman" w:hAnsi="Times New Roman" w:cs="Times New Roman"/>
          <w:sz w:val="24"/>
          <w:szCs w:val="24"/>
        </w:rPr>
        <w:t>руководителем администратора доходов.</w:t>
      </w: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к Порядку принятия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решений о признании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безнадёжной к взысканию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задолженности по платежам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в местный бюджет</w:t>
      </w:r>
    </w:p>
    <w:p w:rsidR="00F163F8" w:rsidRDefault="00F163F8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УТВЕРЖДАЮ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D46671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EE9">
        <w:rPr>
          <w:rFonts w:ascii="Times New Roman" w:hAnsi="Times New Roman" w:cs="Times New Roman"/>
          <w:sz w:val="20"/>
          <w:szCs w:val="20"/>
        </w:rPr>
        <w:t>администратора доходов</w:t>
      </w:r>
    </w:p>
    <w:p w:rsidR="000E6EE9" w:rsidRPr="000E6EE9" w:rsidRDefault="000E6EE9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0"/>
          <w:szCs w:val="20"/>
        </w:rPr>
        <w:t>_____________</w:t>
      </w:r>
      <w:r w:rsidR="00F163F8">
        <w:rPr>
          <w:rFonts w:ascii="Times New Roman" w:hAnsi="Times New Roman" w:cs="Times New Roman"/>
          <w:sz w:val="20"/>
          <w:szCs w:val="20"/>
        </w:rPr>
        <w:t>___</w:t>
      </w:r>
      <w:proofErr w:type="spellStart"/>
      <w:r w:rsidRPr="000E6EE9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>АКТ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>о признании безнадёжной к взысканию задолженности по платежам в</w:t>
      </w:r>
    </w:p>
    <w:p w:rsid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«____»____________20___г. №___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(ИНН, ОГРН, КПП)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(КДБ и его полное наименование)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сумма задолженности 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в том числе: основной долг - 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пени - _____________________________________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штрафы - ___________________________________ рублей ________ копеек,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«_____»____________20___г.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Члены комиссии 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____________________/__________/__________________</w:t>
      </w:r>
    </w:p>
    <w:p w:rsidR="00D46671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Default="00F163F8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к Порядку принятия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решений о признании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безнадёжной к взысканию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задолженности по платежам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3F8">
        <w:rPr>
          <w:rFonts w:ascii="Times New Roman" w:hAnsi="Times New Roman" w:cs="Times New Roman"/>
          <w:sz w:val="20"/>
          <w:szCs w:val="20"/>
        </w:rPr>
        <w:t>в местный бюджет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РЕЕСТР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списанной задолженности по неналоговым доходам бюджета</w:t>
      </w:r>
    </w:p>
    <w:p w:rsid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63F8" w:rsidRPr="00F163F8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F163F8" w:rsidRPr="00F163F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46671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за _________ год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163F8">
        <w:rPr>
          <w:rFonts w:ascii="Times New Roman" w:hAnsi="Times New Roman" w:cs="Times New Roman"/>
          <w:sz w:val="28"/>
          <w:szCs w:val="28"/>
        </w:rPr>
        <w:t>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6354E3" w:rsidRDefault="006354E3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104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559"/>
        <w:gridCol w:w="851"/>
        <w:gridCol w:w="1559"/>
        <w:gridCol w:w="1701"/>
        <w:gridCol w:w="927"/>
        <w:gridCol w:w="708"/>
        <w:gridCol w:w="1049"/>
      </w:tblGrid>
      <w:tr w:rsidR="006354E3" w:rsidTr="006354E3">
        <w:tc>
          <w:tcPr>
            <w:tcW w:w="540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7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безнадёжной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(ИНН/КПП),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лица (ИНН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85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170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списанной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4" w:type="dxa"/>
            <w:gridSpan w:val="3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540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708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049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3686" w:type="dxa"/>
            <w:gridSpan w:val="3"/>
          </w:tcPr>
          <w:p w:rsid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6354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6354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6354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к Порядку принятия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решений о признании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безнадёжной к взысканию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задолженности по платежам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4E3">
        <w:rPr>
          <w:rFonts w:ascii="Times New Roman" w:hAnsi="Times New Roman" w:cs="Times New Roman"/>
          <w:sz w:val="20"/>
          <w:szCs w:val="20"/>
        </w:rPr>
        <w:t>в местный бюджет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из отчётности </w:t>
      </w:r>
      <w:r w:rsidRPr="006354E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6354E3" w:rsidRPr="006354E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354E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платежей в бюджет</w:t>
      </w:r>
    </w:p>
    <w:p w:rsid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54E3" w:rsidRPr="006354E3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 ИНН при наличии)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_____________________года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4"/>
        <w:gridCol w:w="1245"/>
        <w:gridCol w:w="2027"/>
        <w:gridCol w:w="2005"/>
        <w:gridCol w:w="988"/>
        <w:gridCol w:w="988"/>
        <w:gridCol w:w="988"/>
      </w:tblGrid>
      <w:tr w:rsidR="006354E3" w:rsidTr="006354E3">
        <w:tc>
          <w:tcPr>
            <w:tcW w:w="1104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4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2027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200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2964" w:type="dxa"/>
            <w:gridSpan w:val="3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1104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2349" w:type="dxa"/>
            <w:gridSpan w:val="2"/>
          </w:tcPr>
          <w:p w:rsidR="006354E3" w:rsidRPr="00973A66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66" w:rsidRDefault="00973A66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7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363D8D" w:rsidRDefault="00D46671" w:rsidP="00D46671"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973A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973A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973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sectPr w:rsidR="003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BA"/>
    <w:rsid w:val="000E6EE9"/>
    <w:rsid w:val="002B07BA"/>
    <w:rsid w:val="00363D8D"/>
    <w:rsid w:val="003C1331"/>
    <w:rsid w:val="00405A97"/>
    <w:rsid w:val="006354E3"/>
    <w:rsid w:val="00973A66"/>
    <w:rsid w:val="00AB0554"/>
    <w:rsid w:val="00C82AD2"/>
    <w:rsid w:val="00D46671"/>
    <w:rsid w:val="00F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2E41-792E-488C-B3BD-BB23F7EA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2016-07-07T08:29:00Z</cp:lastPrinted>
  <dcterms:created xsi:type="dcterms:W3CDTF">2016-07-07T07:32:00Z</dcterms:created>
  <dcterms:modified xsi:type="dcterms:W3CDTF">2016-07-07T08:29:00Z</dcterms:modified>
</cp:coreProperties>
</file>