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26E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75B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7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675B4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8056AB" w:rsidRPr="008056AB" w:rsidTr="00C177D0">
        <w:trPr>
          <w:trHeight w:val="1764"/>
        </w:trPr>
        <w:tc>
          <w:tcPr>
            <w:tcW w:w="7513" w:type="dxa"/>
          </w:tcPr>
          <w:p w:rsidR="008056AB" w:rsidRPr="008056AB" w:rsidRDefault="003106A4" w:rsidP="00C177D0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60"/>
              <w:jc w:val="both"/>
              <w:rPr>
                <w:rFonts w:eastAsia="Times New Roman"/>
              </w:rPr>
            </w:pPr>
            <w:r w:rsidRPr="00C177D0">
              <w:t>О признании утратившими силу</w:t>
            </w:r>
            <w:r w:rsidR="00476EC2" w:rsidRPr="00C177D0">
              <w:t xml:space="preserve"> </w:t>
            </w:r>
            <w:r w:rsidRPr="00C177D0">
              <w:t>решения Совета депутатов</w:t>
            </w:r>
            <w:r w:rsidR="00C177D0" w:rsidRPr="00C177D0">
              <w:t xml:space="preserve"> №</w:t>
            </w:r>
            <w:r w:rsidR="00E73C44">
              <w:t xml:space="preserve"> </w:t>
            </w:r>
            <w:r w:rsidR="00C177D0" w:rsidRPr="00C177D0">
              <w:t>62 от 17 декабря 2020 г. «</w:t>
            </w:r>
            <w:r w:rsidRPr="00C177D0">
      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</w:t>
            </w:r>
            <w:r w:rsidR="00C177D0" w:rsidRPr="00C177D0">
              <w:t>»</w:t>
            </w: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98" w:rsidRDefault="00476EC2" w:rsidP="000F0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57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</w:t>
      </w:r>
      <w:r w:rsidR="000F057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057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0F05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77D0" w:rsidRPr="00C177D0">
        <w:rPr>
          <w:rFonts w:ascii="Times New Roman" w:hAnsi="Times New Roman" w:cs="Times New Roman"/>
          <w:sz w:val="24"/>
          <w:szCs w:val="24"/>
        </w:rPr>
        <w:t>Федеральны</w:t>
      </w:r>
      <w:r w:rsidR="00C177D0">
        <w:rPr>
          <w:rFonts w:ascii="Times New Roman" w:hAnsi="Times New Roman" w:cs="Times New Roman"/>
          <w:sz w:val="24"/>
          <w:szCs w:val="24"/>
        </w:rPr>
        <w:t>м</w:t>
      </w:r>
      <w:r w:rsidR="00C177D0" w:rsidRPr="00C177D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77D0">
        <w:rPr>
          <w:rFonts w:ascii="Times New Roman" w:hAnsi="Times New Roman" w:cs="Times New Roman"/>
          <w:sz w:val="24"/>
          <w:szCs w:val="24"/>
        </w:rPr>
        <w:t>ом</w:t>
      </w:r>
      <w:r w:rsidR="00C177D0" w:rsidRPr="00C177D0">
        <w:rPr>
          <w:rFonts w:ascii="Times New Roman" w:hAnsi="Times New Roman" w:cs="Times New Roman"/>
          <w:sz w:val="24"/>
          <w:szCs w:val="24"/>
        </w:rPr>
        <w:t xml:space="preserve"> от 30.04.2021 </w:t>
      </w:r>
      <w:r w:rsidR="00C177D0">
        <w:rPr>
          <w:rFonts w:ascii="Times New Roman" w:hAnsi="Times New Roman" w:cs="Times New Roman"/>
          <w:sz w:val="24"/>
          <w:szCs w:val="24"/>
        </w:rPr>
        <w:t>№</w:t>
      </w:r>
      <w:r w:rsidR="00C177D0" w:rsidRPr="00C177D0">
        <w:rPr>
          <w:rFonts w:ascii="Times New Roman" w:hAnsi="Times New Roman" w:cs="Times New Roman"/>
          <w:sz w:val="24"/>
          <w:szCs w:val="24"/>
        </w:rPr>
        <w:t xml:space="preserve"> 123-ФЗ "О внесении изменений в Закон Российской Федерации "О недрах"</w:t>
      </w:r>
      <w:r w:rsidR="000F0574">
        <w:rPr>
          <w:rFonts w:ascii="Times New Roman" w:hAnsi="Times New Roman" w:cs="Times New Roman"/>
          <w:sz w:val="24"/>
          <w:szCs w:val="24"/>
        </w:rPr>
        <w:t xml:space="preserve">, </w:t>
      </w:r>
      <w:r w:rsidR="000F0574" w:rsidRPr="00B72B91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от 21.02.1992 N 2395-1 "О недрах"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31.07.2020 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45707" w:rsidRP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248-ФЗ "О государственном контроле (надзоре) и муниципальном контроле</w:t>
      </w:r>
      <w:r w:rsidR="00D457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="000F05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0574">
        <w:rPr>
          <w:rFonts w:ascii="Times New Roman" w:hAnsi="Times New Roman"/>
          <w:color w:val="212121"/>
          <w:sz w:val="24"/>
          <w:szCs w:val="24"/>
        </w:rPr>
        <w:t>Уставом муниципального образования Петровское сельское поселение</w:t>
      </w:r>
      <w:r w:rsidRPr="00AF0D6E">
        <w:rPr>
          <w:rFonts w:ascii="Times New Roman" w:hAnsi="Times New Roman" w:cs="Times New Roman"/>
          <w:sz w:val="24"/>
          <w:szCs w:val="24"/>
        </w:rPr>
        <w:t>,</w:t>
      </w:r>
      <w:r w:rsidRPr="00B55375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</w:p>
    <w:p w:rsidR="003D7198" w:rsidRDefault="003D7198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3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Pr="00B55375">
        <w:rPr>
          <w:rFonts w:ascii="Times New Roman" w:hAnsi="Times New Roman" w:cs="Times New Roman"/>
          <w:sz w:val="24"/>
          <w:szCs w:val="24"/>
        </w:rPr>
        <w:t>:</w:t>
      </w:r>
    </w:p>
    <w:p w:rsidR="003D7198" w:rsidRPr="00B55375" w:rsidRDefault="003D7198" w:rsidP="003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0F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773F0F">
        <w:rPr>
          <w:rFonts w:ascii="Times New Roman" w:hAnsi="Times New Roman" w:cs="Times New Roman"/>
          <w:sz w:val="24"/>
          <w:szCs w:val="24"/>
        </w:rPr>
        <w:t>Р</w:t>
      </w:r>
      <w:r w:rsidR="00773F0F" w:rsidRPr="00773F0F">
        <w:rPr>
          <w:rFonts w:ascii="Times New Roman" w:hAnsi="Times New Roman" w:cs="Times New Roman"/>
          <w:sz w:val="24"/>
          <w:szCs w:val="24"/>
        </w:rPr>
        <w:t>ешени</w:t>
      </w:r>
      <w:r w:rsidR="00773F0F">
        <w:rPr>
          <w:rFonts w:ascii="Times New Roman" w:hAnsi="Times New Roman" w:cs="Times New Roman"/>
          <w:sz w:val="24"/>
          <w:szCs w:val="24"/>
        </w:rPr>
        <w:t>е</w:t>
      </w:r>
      <w:r w:rsidR="00773F0F" w:rsidRPr="00773F0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73F0F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</w:t>
      </w:r>
      <w:r w:rsidR="00773F0F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  <w:r w:rsidR="00773F0F" w:rsidRPr="00773F0F">
        <w:rPr>
          <w:rFonts w:ascii="Times New Roman" w:hAnsi="Times New Roman" w:cs="Times New Roman"/>
          <w:sz w:val="24"/>
          <w:szCs w:val="24"/>
        </w:rPr>
        <w:t>№</w:t>
      </w:r>
      <w:r w:rsidR="00E73C44">
        <w:rPr>
          <w:rFonts w:ascii="Times New Roman" w:hAnsi="Times New Roman" w:cs="Times New Roman"/>
          <w:sz w:val="24"/>
          <w:szCs w:val="24"/>
        </w:rPr>
        <w:t xml:space="preserve"> </w:t>
      </w:r>
      <w:r w:rsidR="00773F0F" w:rsidRPr="00773F0F">
        <w:rPr>
          <w:rFonts w:ascii="Times New Roman" w:hAnsi="Times New Roman" w:cs="Times New Roman"/>
          <w:sz w:val="24"/>
          <w:szCs w:val="24"/>
        </w:rPr>
        <w:t>62 от 17 декабря 2020 г.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поселение»</w:t>
      </w:r>
      <w:r w:rsidR="00773F0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3D7198" w:rsidRPr="00773F0F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3F0F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773F0F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73F0F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Pr="00773F0F">
          <w:rPr>
            <w:rStyle w:val="aa"/>
            <w:rFonts w:ascii="Times New Roman" w:eastAsia="Calibri" w:hAnsi="Times New Roman" w:cs="Times New Roman"/>
          </w:rPr>
          <w:t>http://www.lenoblinform.ru</w:t>
        </w:r>
      </w:hyperlink>
      <w:r w:rsidRPr="00773F0F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773F0F" w:rsidRPr="00615066">
          <w:rPr>
            <w:rStyle w:val="aa"/>
            <w:rFonts w:ascii="Times New Roman" w:eastAsia="Calibri" w:hAnsi="Times New Roman" w:cs="Times New Roman"/>
          </w:rPr>
          <w:t>www.пертровскоесп.рф</w:t>
        </w:r>
      </w:hyperlink>
    </w:p>
    <w:p w:rsidR="003D7198" w:rsidRDefault="00E73C44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198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3D7198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D7198" w:rsidRPr="00B55375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</w:t>
      </w:r>
      <w:r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И.Г. Пьянкова</w:t>
      </w: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E73C44" w:rsidRDefault="00E73C44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Pr="00E73C44" w:rsidRDefault="003D7198" w:rsidP="00E73C44">
      <w:pPr>
        <w:pStyle w:val="ac"/>
        <w:rPr>
          <w:rFonts w:ascii="Times New Roman" w:hAnsi="Times New Roman" w:cs="Times New Roman"/>
          <w:sz w:val="16"/>
          <w:szCs w:val="16"/>
        </w:rPr>
      </w:pPr>
      <w:r w:rsidRPr="00E73C44">
        <w:rPr>
          <w:rFonts w:ascii="Times New Roman" w:hAnsi="Times New Roman" w:cs="Times New Roman"/>
          <w:sz w:val="16"/>
          <w:szCs w:val="16"/>
        </w:rPr>
        <w:t xml:space="preserve">Исп. </w:t>
      </w:r>
      <w:r w:rsidR="00E73C44">
        <w:rPr>
          <w:rFonts w:ascii="Times New Roman" w:hAnsi="Times New Roman" w:cs="Times New Roman"/>
          <w:sz w:val="16"/>
          <w:szCs w:val="16"/>
        </w:rPr>
        <w:t xml:space="preserve">Олещенко </w:t>
      </w:r>
      <w:r w:rsidR="00E82D6D" w:rsidRPr="00E73C44">
        <w:rPr>
          <w:rFonts w:ascii="Times New Roman" w:hAnsi="Times New Roman" w:cs="Times New Roman"/>
          <w:sz w:val="16"/>
          <w:szCs w:val="16"/>
        </w:rPr>
        <w:t>О.</w:t>
      </w:r>
      <w:r w:rsidR="00E73C44">
        <w:rPr>
          <w:rFonts w:ascii="Times New Roman" w:hAnsi="Times New Roman" w:cs="Times New Roman"/>
          <w:sz w:val="16"/>
          <w:szCs w:val="16"/>
        </w:rPr>
        <w:t>Н</w:t>
      </w:r>
      <w:r w:rsidR="00E82D6D" w:rsidRPr="00E73C44">
        <w:rPr>
          <w:rFonts w:ascii="Times New Roman" w:hAnsi="Times New Roman" w:cs="Times New Roman"/>
          <w:sz w:val="16"/>
          <w:szCs w:val="16"/>
        </w:rPr>
        <w:t>.</w:t>
      </w:r>
      <w:r w:rsidRPr="00E73C44">
        <w:rPr>
          <w:rFonts w:ascii="Times New Roman" w:hAnsi="Times New Roman" w:cs="Times New Roman"/>
          <w:sz w:val="16"/>
          <w:szCs w:val="16"/>
        </w:rPr>
        <w:t>, т.8(813-79) 66-1</w:t>
      </w:r>
      <w:r w:rsidR="00E73C44">
        <w:rPr>
          <w:rFonts w:ascii="Times New Roman" w:hAnsi="Times New Roman" w:cs="Times New Roman"/>
          <w:sz w:val="16"/>
          <w:szCs w:val="16"/>
        </w:rPr>
        <w:t>9</w:t>
      </w:r>
      <w:r w:rsidR="00E82D6D" w:rsidRPr="00E73C44">
        <w:rPr>
          <w:rFonts w:ascii="Times New Roman" w:hAnsi="Times New Roman" w:cs="Times New Roman"/>
          <w:sz w:val="16"/>
          <w:szCs w:val="16"/>
        </w:rPr>
        <w:t>0</w:t>
      </w:r>
    </w:p>
    <w:p w:rsidR="003D7198" w:rsidRPr="00E73C44" w:rsidRDefault="003D7198" w:rsidP="00E73C44">
      <w:pPr>
        <w:pStyle w:val="ac"/>
        <w:rPr>
          <w:rFonts w:ascii="Times New Roman" w:hAnsi="Times New Roman" w:cs="Times New Roman"/>
          <w:sz w:val="16"/>
          <w:szCs w:val="16"/>
        </w:rPr>
      </w:pPr>
      <w:r w:rsidRPr="00E73C44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E73C44">
        <w:rPr>
          <w:rFonts w:ascii="Times New Roman" w:hAnsi="Times New Roman" w:cs="Times New Roman"/>
          <w:sz w:val="16"/>
          <w:szCs w:val="16"/>
        </w:rPr>
        <w:t>1</w:t>
      </w:r>
      <w:r w:rsidRPr="00E73C44">
        <w:rPr>
          <w:rFonts w:ascii="Times New Roman" w:hAnsi="Times New Roman" w:cs="Times New Roman"/>
          <w:sz w:val="16"/>
          <w:szCs w:val="16"/>
        </w:rPr>
        <w:t>-дело, 1- прокуратура, 1-</w:t>
      </w:r>
      <w:r w:rsidR="00E73C44">
        <w:rPr>
          <w:rFonts w:ascii="Times New Roman" w:hAnsi="Times New Roman" w:cs="Times New Roman"/>
          <w:sz w:val="16"/>
          <w:szCs w:val="16"/>
        </w:rPr>
        <w:t>Сайт, 1-СМИ</w:t>
      </w:r>
    </w:p>
    <w:sectPr w:rsidR="003D7198" w:rsidRPr="00E73C44" w:rsidSect="00E73C44">
      <w:footerReference w:type="default" r:id="rId9"/>
      <w:footerReference w:type="first" r:id="rId10"/>
      <w:pgSz w:w="11906" w:h="16838"/>
      <w:pgMar w:top="851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AE" w:rsidRDefault="006943AE" w:rsidP="00925722">
      <w:pPr>
        <w:spacing w:after="0" w:line="240" w:lineRule="auto"/>
      </w:pPr>
      <w:r>
        <w:separator/>
      </w:r>
    </w:p>
  </w:endnote>
  <w:endnote w:type="continuationSeparator" w:id="0">
    <w:p w:rsidR="006943AE" w:rsidRDefault="006943AE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 xml:space="preserve">исп. </w:t>
    </w:r>
    <w:r w:rsidR="00F16259">
      <w:rPr>
        <w:rFonts w:ascii="Times New Roman" w:hAnsi="Times New Roman" w:cs="Times New Roman"/>
        <w:sz w:val="16"/>
        <w:szCs w:val="16"/>
      </w:rPr>
      <w:t>Патушина О.М.</w:t>
    </w:r>
    <w:r w:rsidRPr="00640EC9">
      <w:rPr>
        <w:rFonts w:ascii="Times New Roman" w:hAnsi="Times New Roman" w:cs="Times New Roman"/>
        <w:sz w:val="16"/>
        <w:szCs w:val="16"/>
      </w:rPr>
      <w:t>., тел. 66-160</w:t>
    </w:r>
  </w:p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AE" w:rsidRDefault="006943AE" w:rsidP="00925722">
      <w:pPr>
        <w:spacing w:after="0" w:line="240" w:lineRule="auto"/>
      </w:pPr>
      <w:r>
        <w:separator/>
      </w:r>
    </w:p>
  </w:footnote>
  <w:footnote w:type="continuationSeparator" w:id="0">
    <w:p w:rsidR="006943AE" w:rsidRDefault="006943AE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5DEC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5B4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457"/>
    <w:rsid w:val="000E3C03"/>
    <w:rsid w:val="000E416B"/>
    <w:rsid w:val="000E482C"/>
    <w:rsid w:val="000E53E9"/>
    <w:rsid w:val="000E5A7E"/>
    <w:rsid w:val="000E6FFD"/>
    <w:rsid w:val="000E7248"/>
    <w:rsid w:val="000F0574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11DB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06A4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4D75"/>
    <w:rsid w:val="00365AFC"/>
    <w:rsid w:val="00372ECF"/>
    <w:rsid w:val="0037451B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1CC"/>
    <w:rsid w:val="003C37C0"/>
    <w:rsid w:val="003C4F9C"/>
    <w:rsid w:val="003D0588"/>
    <w:rsid w:val="003D07D3"/>
    <w:rsid w:val="003D54DE"/>
    <w:rsid w:val="003D6BC0"/>
    <w:rsid w:val="003D7198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6EC2"/>
    <w:rsid w:val="0047746B"/>
    <w:rsid w:val="004803FF"/>
    <w:rsid w:val="00480B90"/>
    <w:rsid w:val="00481901"/>
    <w:rsid w:val="0048194A"/>
    <w:rsid w:val="00481AE7"/>
    <w:rsid w:val="00484830"/>
    <w:rsid w:val="00486A12"/>
    <w:rsid w:val="004947C7"/>
    <w:rsid w:val="0049498B"/>
    <w:rsid w:val="00495154"/>
    <w:rsid w:val="004A1501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E4DA4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69C1"/>
    <w:rsid w:val="005274DC"/>
    <w:rsid w:val="00530B18"/>
    <w:rsid w:val="00531B87"/>
    <w:rsid w:val="00532017"/>
    <w:rsid w:val="00537426"/>
    <w:rsid w:val="00540AD5"/>
    <w:rsid w:val="00541E2F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57078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86B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3E4"/>
    <w:rsid w:val="005A77FD"/>
    <w:rsid w:val="005B1237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19A3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566E1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43AE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07DB0"/>
    <w:rsid w:val="00711D14"/>
    <w:rsid w:val="00711D8C"/>
    <w:rsid w:val="00713ACF"/>
    <w:rsid w:val="00714322"/>
    <w:rsid w:val="00714DC9"/>
    <w:rsid w:val="00714E05"/>
    <w:rsid w:val="00716FE6"/>
    <w:rsid w:val="00721358"/>
    <w:rsid w:val="00723717"/>
    <w:rsid w:val="00724801"/>
    <w:rsid w:val="007261BA"/>
    <w:rsid w:val="00730168"/>
    <w:rsid w:val="00736866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73F0F"/>
    <w:rsid w:val="00780EBF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0F5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6C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6E53"/>
    <w:rsid w:val="00867DD3"/>
    <w:rsid w:val="00867F9A"/>
    <w:rsid w:val="00872F73"/>
    <w:rsid w:val="0087369E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BFF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69B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C5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03ADF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3FBF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07D9"/>
    <w:rsid w:val="00B909B0"/>
    <w:rsid w:val="00B9379F"/>
    <w:rsid w:val="00B97B3C"/>
    <w:rsid w:val="00BA22B3"/>
    <w:rsid w:val="00BA7025"/>
    <w:rsid w:val="00BB0FC3"/>
    <w:rsid w:val="00BB76E4"/>
    <w:rsid w:val="00BB7B57"/>
    <w:rsid w:val="00BC1308"/>
    <w:rsid w:val="00BC22E7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0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66BC5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0C2C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45707"/>
    <w:rsid w:val="00D50119"/>
    <w:rsid w:val="00D502A0"/>
    <w:rsid w:val="00D5278E"/>
    <w:rsid w:val="00D533E1"/>
    <w:rsid w:val="00D61D48"/>
    <w:rsid w:val="00D65FE2"/>
    <w:rsid w:val="00D66E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ABA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6D3D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34E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426E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5EEA"/>
    <w:rsid w:val="00E67D4B"/>
    <w:rsid w:val="00E70DB9"/>
    <w:rsid w:val="00E71EAF"/>
    <w:rsid w:val="00E73C44"/>
    <w:rsid w:val="00E75C4C"/>
    <w:rsid w:val="00E80E3B"/>
    <w:rsid w:val="00E82D6D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C7B4F"/>
    <w:rsid w:val="00ED05FA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16259"/>
    <w:rsid w:val="00F169BF"/>
    <w:rsid w:val="00F16ABF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5A2A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86B9B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8"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Базовый"/>
    <w:rsid w:val="003D719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1">
    <w:name w:val="Основной текст1"/>
    <w:basedOn w:val="a0"/>
    <w:rsid w:val="003106A4"/>
    <w:rPr>
      <w:sz w:val="27"/>
      <w:szCs w:val="27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773F0F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E73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8;&#1090;&#1088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Пользоавтель</cp:lastModifiedBy>
  <cp:revision>2</cp:revision>
  <cp:lastPrinted>2022-02-21T14:18:00Z</cp:lastPrinted>
  <dcterms:created xsi:type="dcterms:W3CDTF">2022-04-01T11:19:00Z</dcterms:created>
  <dcterms:modified xsi:type="dcterms:W3CDTF">2022-04-01T11:19:00Z</dcterms:modified>
</cp:coreProperties>
</file>