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A7" w:rsidRDefault="00A60DA7" w:rsidP="00A60DA7">
      <w:pPr>
        <w:jc w:val="center"/>
        <w:rPr>
          <w:b/>
        </w:rPr>
      </w:pPr>
      <w:r>
        <w:rPr>
          <w:b/>
        </w:rPr>
        <w:t>СОВЕТ  ДЕПУТАТОВ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МУНИЦИПАЛЬНОГО  ОБРАЗОВАНИЯ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Петровское сельское поселение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муниципального  образования  Приозерский муниципальный район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A60DA7" w:rsidRDefault="008A2D68" w:rsidP="00A60DA7">
      <w:pPr>
        <w:jc w:val="center"/>
        <w:rPr>
          <w:b/>
        </w:rPr>
      </w:pPr>
      <w:r>
        <w:rPr>
          <w:b/>
        </w:rPr>
        <w:t>четвёртого</w:t>
      </w:r>
      <w:r w:rsidR="00A60DA7">
        <w:rPr>
          <w:b/>
        </w:rPr>
        <w:t xml:space="preserve"> созыва</w:t>
      </w:r>
    </w:p>
    <w:p w:rsidR="00A60DA7" w:rsidRDefault="00A60DA7" w:rsidP="00A6559F">
      <w:pPr>
        <w:jc w:val="right"/>
        <w:rPr>
          <w:b/>
        </w:rPr>
      </w:pPr>
    </w:p>
    <w:p w:rsidR="00A60DA7" w:rsidRDefault="002B704C" w:rsidP="00A60DA7">
      <w:pPr>
        <w:jc w:val="center"/>
        <w:rPr>
          <w:b/>
        </w:rPr>
      </w:pPr>
      <w:r>
        <w:rPr>
          <w:b/>
        </w:rPr>
        <w:t>РЕШЕНИЕ</w:t>
      </w:r>
    </w:p>
    <w:p w:rsidR="002B704C" w:rsidRDefault="002B704C" w:rsidP="00A60DA7"/>
    <w:p w:rsidR="008F1E67" w:rsidRDefault="008F1E67" w:rsidP="00A60DA7"/>
    <w:p w:rsidR="008F1E67" w:rsidRDefault="008F1E67" w:rsidP="00A60DA7"/>
    <w:p w:rsidR="00A60DA7" w:rsidRDefault="00974ABB" w:rsidP="00A60DA7">
      <w:r>
        <w:t>от 16 февраля</w:t>
      </w:r>
      <w:r w:rsidR="002D0983">
        <w:t xml:space="preserve"> </w:t>
      </w:r>
      <w:r w:rsidR="00A6559F">
        <w:t>20</w:t>
      </w:r>
      <w:r w:rsidR="008F1E67">
        <w:t>21</w:t>
      </w:r>
      <w:r w:rsidR="00A6559F">
        <w:t xml:space="preserve"> года</w:t>
      </w:r>
      <w:r w:rsidR="00161A20">
        <w:t xml:space="preserve"> </w:t>
      </w:r>
      <w:r w:rsidR="00161A20">
        <w:tab/>
      </w:r>
      <w:r w:rsidR="00161A20">
        <w:tab/>
      </w:r>
      <w:r w:rsidR="00161A20">
        <w:tab/>
      </w:r>
      <w:r w:rsidR="00161A20">
        <w:tab/>
      </w:r>
      <w:r w:rsidR="00161A20">
        <w:tab/>
      </w:r>
      <w:r w:rsidR="00161A20">
        <w:tab/>
      </w:r>
      <w:r w:rsidR="008F1E67">
        <w:t xml:space="preserve">       </w:t>
      </w:r>
      <w:r>
        <w:t xml:space="preserve">     </w:t>
      </w:r>
      <w:r w:rsidR="008F1E67">
        <w:t xml:space="preserve">                  </w:t>
      </w:r>
      <w:r w:rsidR="002D0983">
        <w:t xml:space="preserve">  </w:t>
      </w:r>
      <w:r w:rsidR="002B704C">
        <w:t>№</w:t>
      </w:r>
      <w:r>
        <w:t xml:space="preserve"> 74</w:t>
      </w:r>
    </w:p>
    <w:p w:rsidR="00F751B5" w:rsidRDefault="00F751B5" w:rsidP="0012131D">
      <w:pPr>
        <w:ind w:left="-180"/>
        <w:jc w:val="both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3"/>
      </w:tblGrid>
      <w:tr w:rsidR="0012131D" w:rsidTr="0007032E">
        <w:trPr>
          <w:trHeight w:val="527"/>
        </w:trPr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12131D" w:rsidRPr="00664BCC" w:rsidRDefault="00664BCC" w:rsidP="00664BCC">
            <w:r w:rsidRPr="00664BCC">
              <w:t>«О внесении изменений и дополнений в Решение Совета депутатов от 2</w:t>
            </w:r>
            <w:r>
              <w:t>0</w:t>
            </w:r>
            <w:r w:rsidRPr="00664BCC">
              <w:t>.12.2018</w:t>
            </w:r>
            <w:r w:rsidR="00A17982">
              <w:t>г.</w:t>
            </w:r>
            <w:r w:rsidRPr="00664BCC">
              <w:t xml:space="preserve"> № </w:t>
            </w:r>
            <w:r>
              <w:t>166</w:t>
            </w:r>
            <w:r w:rsidRPr="00664BCC">
              <w:t xml:space="preserve"> «</w:t>
            </w:r>
            <w:r w:rsidRPr="00C934D3">
              <w:t xml:space="preserve">О предоставлении муниципальных гарантий на конкурсной основе по инвестиционным проектам за счет средств местного бюджета </w:t>
            </w:r>
            <w:r>
              <w:t xml:space="preserve">муниципального образования Петровское </w:t>
            </w:r>
            <w:r w:rsidRPr="00C934D3">
              <w:t>сельско</w:t>
            </w:r>
            <w:r>
              <w:t>е</w:t>
            </w:r>
            <w:r w:rsidRPr="00C934D3">
              <w:t xml:space="preserve"> поселени</w:t>
            </w:r>
            <w:r>
              <w:t>е муниципального образования</w:t>
            </w:r>
            <w:r w:rsidRPr="00C934D3">
              <w:t xml:space="preserve"> Приозерск</w:t>
            </w:r>
            <w:r>
              <w:t>ий</w:t>
            </w:r>
            <w:r w:rsidRPr="00C934D3">
              <w:t xml:space="preserve"> муниципальн</w:t>
            </w:r>
            <w:r>
              <w:t>ый</w:t>
            </w:r>
            <w:r w:rsidRPr="00C934D3">
              <w:t xml:space="preserve"> район</w:t>
            </w:r>
            <w:r>
              <w:t xml:space="preserve"> Ленинградской области»</w:t>
            </w:r>
          </w:p>
        </w:tc>
      </w:tr>
    </w:tbl>
    <w:p w:rsidR="0007032E" w:rsidRDefault="0007032E" w:rsidP="00D51B49">
      <w:pPr>
        <w:ind w:firstLine="708"/>
        <w:jc w:val="both"/>
      </w:pPr>
    </w:p>
    <w:p w:rsidR="008F1E67" w:rsidRDefault="0007032E" w:rsidP="00337FDF">
      <w:pPr>
        <w:tabs>
          <w:tab w:val="left" w:pos="720"/>
        </w:tabs>
        <w:jc w:val="both"/>
      </w:pPr>
      <w:r>
        <w:tab/>
      </w:r>
    </w:p>
    <w:p w:rsidR="00337FDF" w:rsidRPr="00EC2CBA" w:rsidRDefault="00DD2183" w:rsidP="008F1E67">
      <w:pPr>
        <w:tabs>
          <w:tab w:val="left" w:pos="720"/>
        </w:tabs>
        <w:ind w:firstLine="567"/>
        <w:jc w:val="both"/>
      </w:pPr>
      <w:r>
        <w:t>В</w:t>
      </w:r>
      <w:r w:rsidR="00337FDF">
        <w:t xml:space="preserve"> соответствие</w:t>
      </w:r>
      <w:r w:rsidR="00337FDF" w:rsidRPr="00BC24C3">
        <w:t xml:space="preserve"> с Фед</w:t>
      </w:r>
      <w:r w:rsidR="00A17982">
        <w:t xml:space="preserve">еральным законом от </w:t>
      </w:r>
      <w:r w:rsidR="009C0580">
        <w:t xml:space="preserve">22.04.2020 </w:t>
      </w:r>
      <w:r w:rsidR="00A17982">
        <w:t>г. №</w:t>
      </w:r>
      <w:r w:rsidR="00337FDF" w:rsidRPr="00BC24C3">
        <w:t xml:space="preserve"> </w:t>
      </w:r>
      <w:r w:rsidR="009C0580">
        <w:t>120</w:t>
      </w:r>
      <w:r w:rsidR="00337FDF" w:rsidRPr="00BC24C3">
        <w:t>-ФЗ</w:t>
      </w:r>
      <w:r w:rsidR="00337FDF" w:rsidRPr="00BC24C3">
        <w:rPr>
          <w:rFonts w:ascii="Verdana" w:hAnsi="Verdana"/>
          <w:sz w:val="21"/>
          <w:szCs w:val="21"/>
        </w:rPr>
        <w:t xml:space="preserve"> </w:t>
      </w:r>
      <w:r w:rsidR="00A17982">
        <w:t>«</w:t>
      </w:r>
      <w:r w:rsidR="00337FDF" w:rsidRPr="00BC24C3">
        <w:t>О внесении изменений</w:t>
      </w:r>
      <w:r>
        <w:t xml:space="preserve"> </w:t>
      </w:r>
      <w:r w:rsidR="00337FDF" w:rsidRPr="00BC24C3">
        <w:t xml:space="preserve">в Бюджетный кодекс Российской Федерации и </w:t>
      </w:r>
      <w:r w:rsidR="009C0580">
        <w:t>Федеральный закон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</w:t>
      </w:r>
      <w:r w:rsidR="00337FDF" w:rsidRPr="00BC24C3">
        <w:t>, ст.</w:t>
      </w:r>
      <w:r w:rsidR="009C0580">
        <w:t xml:space="preserve"> 115, </w:t>
      </w:r>
      <w:r w:rsidR="00337FDF" w:rsidRPr="00BC24C3">
        <w:t xml:space="preserve">115.2 Бюджетного кодекса РФ, </w:t>
      </w:r>
      <w:r w:rsidR="00337FDF">
        <w:t>У</w:t>
      </w:r>
      <w:r w:rsidR="00337FDF" w:rsidRPr="00EC2CBA">
        <w:t xml:space="preserve">ставом </w:t>
      </w:r>
      <w:r w:rsidR="00337FDF" w:rsidRPr="0045589A">
        <w:t xml:space="preserve">муниципального образования </w:t>
      </w:r>
      <w:r w:rsidR="00337FDF">
        <w:t>Петро</w:t>
      </w:r>
      <w:r w:rsidR="00337FDF" w:rsidRPr="0045589A">
        <w:t>вское сельское поселение муниципального образования Призерский муниципальный район Ленинградской области</w:t>
      </w:r>
      <w:r w:rsidR="00337FDF" w:rsidRPr="00EC2CBA">
        <w:t xml:space="preserve">, </w:t>
      </w:r>
      <w:r w:rsidR="00337FDF">
        <w:t>С</w:t>
      </w:r>
      <w:r w:rsidR="00337FDF" w:rsidRPr="0045589A">
        <w:t>овет депутатов</w:t>
      </w:r>
      <w:r w:rsidR="008F1E67">
        <w:t>,</w:t>
      </w:r>
      <w:r w:rsidR="00337FDF" w:rsidRPr="0045589A">
        <w:t xml:space="preserve"> РЕШИЛ</w:t>
      </w:r>
      <w:r w:rsidR="00337FDF">
        <w:t>:</w:t>
      </w:r>
    </w:p>
    <w:p w:rsidR="00337FDF" w:rsidRPr="00BC24C3" w:rsidRDefault="00337FDF" w:rsidP="00337FDF">
      <w:pPr>
        <w:ind w:firstLine="709"/>
        <w:jc w:val="both"/>
      </w:pPr>
    </w:p>
    <w:p w:rsidR="00337FDF" w:rsidRPr="00BC24C3" w:rsidRDefault="00337FDF" w:rsidP="00337FDF">
      <w:pPr>
        <w:widowControl w:val="0"/>
        <w:autoSpaceDE w:val="0"/>
        <w:autoSpaceDN w:val="0"/>
        <w:adjustRightInd w:val="0"/>
        <w:ind w:firstLine="539"/>
        <w:jc w:val="both"/>
        <w:rPr>
          <w:b/>
        </w:rPr>
      </w:pPr>
      <w:r w:rsidRPr="00BC24C3">
        <w:t xml:space="preserve">1. Внести в Порядок предоставления муниципальных гарантий на конкурсной основе по инвестиционным проектам за счет средств местного бюджета муниципального образования </w:t>
      </w:r>
      <w:r w:rsidR="00A17982">
        <w:t>Петровское</w:t>
      </w:r>
      <w:r w:rsidRPr="00BC24C3">
        <w:t xml:space="preserve"> сельское поселение </w:t>
      </w:r>
      <w:r>
        <w:t>муниципального образования Приозерский</w:t>
      </w:r>
      <w:r w:rsidRPr="00BC24C3">
        <w:t xml:space="preserve"> муниципальн</w:t>
      </w:r>
      <w:r>
        <w:t>ый</w:t>
      </w:r>
      <w:r w:rsidRPr="00BC24C3">
        <w:t xml:space="preserve"> район Ленинградской области, утвержденный решением Совета депутатов муниципального образования </w:t>
      </w:r>
      <w:r w:rsidR="00A17982">
        <w:t>Петровское</w:t>
      </w:r>
      <w:r w:rsidRPr="00BC24C3">
        <w:t xml:space="preserve"> сельское поселение муниципального образования Приозерский муниципальный район Ленинградской области №</w:t>
      </w:r>
      <w:r>
        <w:t xml:space="preserve"> </w:t>
      </w:r>
      <w:r w:rsidR="00A17982">
        <w:t>166</w:t>
      </w:r>
      <w:r w:rsidRPr="00BC24C3">
        <w:t xml:space="preserve"> от </w:t>
      </w:r>
      <w:r>
        <w:t>2</w:t>
      </w:r>
      <w:r w:rsidR="00A17982">
        <w:t>0</w:t>
      </w:r>
      <w:r w:rsidRPr="00BC24C3">
        <w:t>.12.20</w:t>
      </w:r>
      <w:r>
        <w:t>18</w:t>
      </w:r>
      <w:r w:rsidR="00A17982">
        <w:t xml:space="preserve">г. </w:t>
      </w:r>
      <w:r w:rsidRPr="00BC24C3">
        <w:t xml:space="preserve"> следующие изменения и дополнени</w:t>
      </w:r>
      <w:r w:rsidRPr="00936720">
        <w:t>я:</w:t>
      </w:r>
    </w:p>
    <w:p w:rsidR="00337FDF" w:rsidRPr="00BC24C3" w:rsidRDefault="00337FDF" w:rsidP="00337FDF">
      <w:pPr>
        <w:widowControl w:val="0"/>
        <w:autoSpaceDE w:val="0"/>
        <w:autoSpaceDN w:val="0"/>
        <w:adjustRightInd w:val="0"/>
        <w:ind w:firstLine="539"/>
        <w:jc w:val="both"/>
      </w:pPr>
      <w:r w:rsidRPr="00BC24C3">
        <w:t xml:space="preserve">1.1. </w:t>
      </w:r>
      <w:r w:rsidR="00D1019E">
        <w:t>Первый абзац п</w:t>
      </w:r>
      <w:r w:rsidRPr="00BC24C3">
        <w:t>ункт</w:t>
      </w:r>
      <w:r w:rsidR="00D1019E">
        <w:t>а</w:t>
      </w:r>
      <w:r w:rsidRPr="00BC24C3">
        <w:t xml:space="preserve"> 1 статьи 1 По</w:t>
      </w:r>
      <w:r w:rsidR="00A17982">
        <w:t>рядка</w:t>
      </w:r>
      <w:r w:rsidRPr="00BC24C3">
        <w:t xml:space="preserve"> </w:t>
      </w:r>
      <w:r w:rsidR="00D1019E">
        <w:t>изложить в новой редакции</w:t>
      </w:r>
      <w:r w:rsidRPr="00936720">
        <w:t>:</w:t>
      </w:r>
      <w:r w:rsidRPr="00BC24C3">
        <w:rPr>
          <w:b/>
        </w:rPr>
        <w:t xml:space="preserve"> </w:t>
      </w:r>
    </w:p>
    <w:p w:rsidR="00337FDF" w:rsidRDefault="00337FDF" w:rsidP="00D1019E">
      <w:pPr>
        <w:ind w:firstLine="540"/>
        <w:jc w:val="both"/>
      </w:pPr>
      <w:r w:rsidRPr="00BC24C3">
        <w:t>«</w:t>
      </w:r>
      <w:r w:rsidR="00D1019E">
        <w:t xml:space="preserve">Предоставление муниципальной гарантии осуществляется в соответствии с полномочиями Администрации муниципального образования Петровское сельское поселение на основании решения Совета </w:t>
      </w:r>
      <w:r w:rsidR="00D1019E" w:rsidRPr="00221DB1">
        <w:t>муниципального образования Петровское сельское поселение</w:t>
      </w:r>
      <w:r w:rsidR="00D1019E">
        <w:t xml:space="preserve"> о бюджете на очередной финансовый год (очередной финансовый год и плановый период), постановления Администрации</w:t>
      </w:r>
      <w:r w:rsidR="007529CF">
        <w:t>, а также договора о предоставлении муниципальной гарантии</w:t>
      </w:r>
      <w:r w:rsidR="00340D97">
        <w:t>.</w:t>
      </w:r>
      <w:r w:rsidRPr="00BC24C3">
        <w:t>»</w:t>
      </w:r>
    </w:p>
    <w:p w:rsidR="00114D6F" w:rsidRDefault="00114D6F" w:rsidP="00D1019E">
      <w:pPr>
        <w:ind w:firstLine="540"/>
        <w:jc w:val="both"/>
      </w:pPr>
      <w:r>
        <w:t>1.2. Пункт 15 статьи 4 дополнить абзацем следующего содержания:</w:t>
      </w:r>
    </w:p>
    <w:p w:rsidR="00114D6F" w:rsidRDefault="00114D6F" w:rsidP="00D1019E">
      <w:pPr>
        <w:ind w:firstLine="540"/>
        <w:jc w:val="both"/>
      </w:pPr>
      <w:r>
        <w:t>«- кредиты и займы (в том числе облигационные), обеспечиваемые муниципальной гарантией, должны быть целевыми.»</w:t>
      </w:r>
    </w:p>
    <w:p w:rsidR="00340D97" w:rsidRDefault="00340D97" w:rsidP="00D1019E">
      <w:pPr>
        <w:ind w:firstLine="540"/>
        <w:jc w:val="both"/>
      </w:pPr>
      <w:r>
        <w:t>1.2. Статью 10 дополнить пунктом 3 следующего содержания:</w:t>
      </w:r>
    </w:p>
    <w:p w:rsidR="00340D97" w:rsidRPr="00BC24C3" w:rsidRDefault="00340D97" w:rsidP="00D1019E">
      <w:pPr>
        <w:ind w:firstLine="540"/>
        <w:jc w:val="both"/>
      </w:pPr>
      <w:r>
        <w:t xml:space="preserve">«В случае установления факта нецелевого использования средств кредита (займа, в том числе облигационного), обеспеченного муниципальной гарантией, в случае </w:t>
      </w:r>
      <w:r>
        <w:lastRenderedPageBreak/>
        <w:t>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гарантии.»</w:t>
      </w:r>
    </w:p>
    <w:p w:rsidR="00337FDF" w:rsidRDefault="00340D97" w:rsidP="00337FDF">
      <w:pPr>
        <w:ind w:firstLine="540"/>
        <w:jc w:val="both"/>
      </w:pPr>
      <w:r>
        <w:t>1.3</w:t>
      </w:r>
      <w:r w:rsidR="00337FDF" w:rsidRPr="00BC24C3">
        <w:t xml:space="preserve">. </w:t>
      </w:r>
      <w:r w:rsidR="00B1087E">
        <w:t>Статью 12</w:t>
      </w:r>
      <w:r w:rsidR="00260938">
        <w:t xml:space="preserve"> Порядка</w:t>
      </w:r>
      <w:r w:rsidR="00B1087E">
        <w:t xml:space="preserve"> </w:t>
      </w:r>
      <w:r w:rsidR="00260938">
        <w:t>дополнить абзацем</w:t>
      </w:r>
      <w:r>
        <w:t xml:space="preserve"> следующего содержания</w:t>
      </w:r>
      <w:r w:rsidR="00260938">
        <w:t>:</w:t>
      </w:r>
    </w:p>
    <w:p w:rsidR="00260938" w:rsidRPr="00BC24C3" w:rsidRDefault="00260938" w:rsidP="00337FDF">
      <w:pPr>
        <w:ind w:firstLine="540"/>
        <w:jc w:val="both"/>
        <w:rPr>
          <w:rFonts w:ascii="Verdana" w:hAnsi="Verdana"/>
          <w:sz w:val="21"/>
          <w:szCs w:val="21"/>
        </w:rPr>
      </w:pPr>
      <w:r>
        <w:t>«Муниципальная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согласования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муниципальной гарантией, в отношении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</w:t>
      </w:r>
      <w:r w:rsidR="00340D97">
        <w:t>.</w:t>
      </w:r>
      <w:r>
        <w:t>»</w:t>
      </w:r>
    </w:p>
    <w:p w:rsidR="00936720" w:rsidRPr="00936720" w:rsidRDefault="00337FDF" w:rsidP="00936720">
      <w:pPr>
        <w:ind w:firstLine="540"/>
        <w:jc w:val="both"/>
      </w:pPr>
      <w:r w:rsidRPr="00BC24C3">
        <w:t xml:space="preserve">2. </w:t>
      </w:r>
      <w:r w:rsidR="00936720" w:rsidRPr="00936720">
        <w:t xml:space="preserve">Опубликовать настоящее решение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«Интернет» по адресу: </w:t>
      </w:r>
      <w:hyperlink r:id="rId6" w:history="1">
        <w:r w:rsidR="00936720" w:rsidRPr="00936720">
          <w:t>www.петровскоесп.рф</w:t>
        </w:r>
      </w:hyperlink>
      <w:r w:rsidR="00936720" w:rsidRPr="00936720">
        <w:t xml:space="preserve"> и на сайте </w:t>
      </w:r>
      <w:proofErr w:type="spellStart"/>
      <w:r w:rsidR="00936720" w:rsidRPr="00936720">
        <w:t>Леноблинформ</w:t>
      </w:r>
      <w:proofErr w:type="spellEnd"/>
      <w:r w:rsidR="00936720" w:rsidRPr="00936720">
        <w:t xml:space="preserve"> по адресу: </w:t>
      </w:r>
      <w:proofErr w:type="spellStart"/>
      <w:r w:rsidR="00936720" w:rsidRPr="00936720">
        <w:t>www.lenoblinform.ru</w:t>
      </w:r>
      <w:proofErr w:type="spellEnd"/>
      <w:r w:rsidR="00936720" w:rsidRPr="00936720">
        <w:t>;</w:t>
      </w:r>
    </w:p>
    <w:p w:rsidR="00936720" w:rsidRPr="00936720" w:rsidRDefault="00936720" w:rsidP="00936720">
      <w:pPr>
        <w:ind w:firstLine="540"/>
        <w:jc w:val="both"/>
      </w:pPr>
      <w:r>
        <w:t xml:space="preserve">3. </w:t>
      </w:r>
      <w:r w:rsidRPr="00CB2C63">
        <w:t>Решение Совета депутатов вступает в силу со дня его официального опубликования</w:t>
      </w:r>
      <w:r>
        <w:t>;</w:t>
      </w:r>
    </w:p>
    <w:p w:rsidR="00936720" w:rsidRPr="00936720" w:rsidRDefault="00936720" w:rsidP="00936720">
      <w:pPr>
        <w:ind w:firstLine="540"/>
        <w:jc w:val="both"/>
      </w:pPr>
      <w:r>
        <w:t xml:space="preserve">4. </w:t>
      </w:r>
      <w:r w:rsidRPr="00936720">
        <w:t xml:space="preserve">Контроль за исполнением решения возложить на постоянную комиссию по экономике, бюджету, налогам, муниципальной собственности (председатель </w:t>
      </w:r>
      <w:proofErr w:type="spellStart"/>
      <w:r w:rsidRPr="00936720">
        <w:t>Комаристова</w:t>
      </w:r>
      <w:proofErr w:type="spellEnd"/>
      <w:r w:rsidRPr="00936720">
        <w:t xml:space="preserve"> Г.А.).</w:t>
      </w:r>
    </w:p>
    <w:p w:rsidR="00936720" w:rsidRDefault="00936720" w:rsidP="00337FDF">
      <w:pPr>
        <w:ind w:firstLine="539"/>
        <w:jc w:val="both"/>
      </w:pPr>
    </w:p>
    <w:p w:rsidR="00A60DA7" w:rsidRDefault="00A60DA7" w:rsidP="00A60DA7">
      <w:pPr>
        <w:jc w:val="both"/>
        <w:outlineLvl w:val="0"/>
      </w:pPr>
    </w:p>
    <w:p w:rsidR="00A60DA7" w:rsidRDefault="00A60DA7" w:rsidP="00A60DA7">
      <w:pPr>
        <w:jc w:val="both"/>
        <w:outlineLvl w:val="0"/>
      </w:pPr>
    </w:p>
    <w:p w:rsidR="00A60DA7" w:rsidRDefault="00A60DA7" w:rsidP="00A60DA7">
      <w:pPr>
        <w:jc w:val="both"/>
        <w:outlineLvl w:val="0"/>
      </w:pPr>
      <w:r>
        <w:t>Глава муниципального образования</w:t>
      </w:r>
    </w:p>
    <w:p w:rsidR="00A60DA7" w:rsidRDefault="00A60DA7" w:rsidP="00A60DA7">
      <w:pPr>
        <w:jc w:val="both"/>
        <w:outlineLvl w:val="0"/>
      </w:pPr>
      <w:r>
        <w:t>Петровское сельское поселение                                                                             И.Г. Пьянкова</w:t>
      </w:r>
    </w:p>
    <w:p w:rsidR="0007032E" w:rsidRDefault="0007032E" w:rsidP="00A60DA7">
      <w:pPr>
        <w:rPr>
          <w:sz w:val="20"/>
          <w:szCs w:val="20"/>
        </w:rPr>
      </w:pPr>
    </w:p>
    <w:p w:rsidR="0007032E" w:rsidRDefault="0007032E" w:rsidP="00A60DA7">
      <w:pPr>
        <w:rPr>
          <w:sz w:val="20"/>
          <w:szCs w:val="20"/>
        </w:rPr>
      </w:pPr>
    </w:p>
    <w:p w:rsidR="000F107E" w:rsidRDefault="00974ABB" w:rsidP="00A60DA7">
      <w:r>
        <w:t xml:space="preserve"> </w:t>
      </w:r>
    </w:p>
    <w:p w:rsidR="00974ABB" w:rsidRDefault="00974ABB" w:rsidP="00A60DA7"/>
    <w:p w:rsidR="00974ABB" w:rsidRDefault="00974ABB" w:rsidP="00A60DA7"/>
    <w:p w:rsidR="00974ABB" w:rsidRDefault="00974ABB" w:rsidP="00A60DA7"/>
    <w:p w:rsidR="00974ABB" w:rsidRDefault="00974ABB" w:rsidP="00A60DA7"/>
    <w:p w:rsidR="00974ABB" w:rsidRDefault="00974ABB" w:rsidP="00A60DA7"/>
    <w:p w:rsidR="00974ABB" w:rsidRDefault="00974ABB" w:rsidP="00A60DA7">
      <w:pPr>
        <w:rPr>
          <w:sz w:val="20"/>
          <w:szCs w:val="20"/>
        </w:rPr>
      </w:pPr>
    </w:p>
    <w:p w:rsidR="000F107E" w:rsidRDefault="000F107E" w:rsidP="00A60DA7">
      <w:pPr>
        <w:rPr>
          <w:sz w:val="20"/>
          <w:szCs w:val="20"/>
        </w:rPr>
      </w:pPr>
    </w:p>
    <w:p w:rsidR="000F107E" w:rsidRDefault="000F107E" w:rsidP="00A60DA7">
      <w:pPr>
        <w:rPr>
          <w:sz w:val="20"/>
          <w:szCs w:val="20"/>
        </w:rPr>
      </w:pPr>
    </w:p>
    <w:p w:rsidR="000F107E" w:rsidRDefault="000F107E" w:rsidP="00A60DA7">
      <w:pPr>
        <w:rPr>
          <w:sz w:val="20"/>
          <w:szCs w:val="20"/>
        </w:rPr>
      </w:pPr>
    </w:p>
    <w:p w:rsidR="00FB6EED" w:rsidRDefault="00FB6EED" w:rsidP="00A60DA7">
      <w:pPr>
        <w:rPr>
          <w:sz w:val="20"/>
          <w:szCs w:val="20"/>
        </w:rPr>
      </w:pPr>
    </w:p>
    <w:p w:rsidR="00FB6EED" w:rsidRDefault="00FB6EED" w:rsidP="00A60DA7">
      <w:pPr>
        <w:rPr>
          <w:sz w:val="20"/>
          <w:szCs w:val="20"/>
        </w:rPr>
      </w:pPr>
    </w:p>
    <w:p w:rsidR="00FB6EED" w:rsidRDefault="00FB6EED" w:rsidP="00A60DA7">
      <w:pPr>
        <w:rPr>
          <w:sz w:val="20"/>
          <w:szCs w:val="20"/>
        </w:rPr>
      </w:pPr>
    </w:p>
    <w:p w:rsidR="00FB6EED" w:rsidRDefault="00FB6EED" w:rsidP="00A60DA7">
      <w:pPr>
        <w:rPr>
          <w:sz w:val="20"/>
          <w:szCs w:val="20"/>
        </w:rPr>
      </w:pPr>
    </w:p>
    <w:p w:rsidR="000F107E" w:rsidRPr="008A2D68" w:rsidRDefault="000F107E" w:rsidP="00A60DA7">
      <w:pPr>
        <w:rPr>
          <w:sz w:val="20"/>
          <w:szCs w:val="20"/>
        </w:rPr>
      </w:pPr>
    </w:p>
    <w:p w:rsidR="000F36BB" w:rsidRPr="008A2D68" w:rsidRDefault="000F36BB" w:rsidP="00A60DA7">
      <w:pPr>
        <w:rPr>
          <w:sz w:val="20"/>
          <w:szCs w:val="20"/>
        </w:rPr>
      </w:pPr>
    </w:p>
    <w:p w:rsidR="000F107E" w:rsidRDefault="000F107E" w:rsidP="00A60DA7">
      <w:pPr>
        <w:rPr>
          <w:sz w:val="20"/>
          <w:szCs w:val="20"/>
        </w:rPr>
      </w:pPr>
    </w:p>
    <w:p w:rsidR="000F107E" w:rsidRDefault="000F107E" w:rsidP="00A60DA7">
      <w:pPr>
        <w:rPr>
          <w:sz w:val="20"/>
          <w:szCs w:val="20"/>
        </w:rPr>
      </w:pPr>
    </w:p>
    <w:p w:rsidR="00A60DA7" w:rsidRPr="0030109B" w:rsidRDefault="00736BF9" w:rsidP="00A60DA7">
      <w:pPr>
        <w:outlineLvl w:val="0"/>
        <w:rPr>
          <w:sz w:val="16"/>
          <w:szCs w:val="16"/>
        </w:rPr>
      </w:pPr>
      <w:r w:rsidRPr="0030109B">
        <w:rPr>
          <w:sz w:val="16"/>
          <w:szCs w:val="16"/>
        </w:rPr>
        <w:t>И</w:t>
      </w:r>
      <w:r w:rsidR="00A60DA7" w:rsidRPr="0030109B">
        <w:rPr>
          <w:sz w:val="16"/>
          <w:szCs w:val="16"/>
        </w:rPr>
        <w:t xml:space="preserve">сп. </w:t>
      </w:r>
      <w:proofErr w:type="spellStart"/>
      <w:r w:rsidR="00B1087E">
        <w:rPr>
          <w:sz w:val="16"/>
          <w:szCs w:val="16"/>
        </w:rPr>
        <w:t>Кардава</w:t>
      </w:r>
      <w:proofErr w:type="spellEnd"/>
      <w:r w:rsidR="00B1087E">
        <w:rPr>
          <w:sz w:val="16"/>
          <w:szCs w:val="16"/>
        </w:rPr>
        <w:t xml:space="preserve"> Е.В.</w:t>
      </w:r>
    </w:p>
    <w:p w:rsidR="00F92F1C" w:rsidRPr="0030109B" w:rsidRDefault="00F92F1C" w:rsidP="00F92F1C">
      <w:pPr>
        <w:jc w:val="both"/>
        <w:rPr>
          <w:sz w:val="16"/>
          <w:szCs w:val="16"/>
        </w:rPr>
      </w:pPr>
      <w:r w:rsidRPr="0030109B">
        <w:rPr>
          <w:sz w:val="16"/>
          <w:szCs w:val="16"/>
        </w:rPr>
        <w:t>т.8(813-79) 66-134</w:t>
      </w:r>
    </w:p>
    <w:p w:rsidR="000F107E" w:rsidRDefault="00A60DA7">
      <w:pPr>
        <w:rPr>
          <w:sz w:val="16"/>
          <w:szCs w:val="16"/>
        </w:rPr>
      </w:pPr>
      <w:r w:rsidRPr="0030109B">
        <w:rPr>
          <w:sz w:val="16"/>
          <w:szCs w:val="16"/>
        </w:rPr>
        <w:t xml:space="preserve">Разослано: дело-2, </w:t>
      </w:r>
      <w:r w:rsidR="00F92F1C" w:rsidRPr="0030109B">
        <w:rPr>
          <w:sz w:val="16"/>
          <w:szCs w:val="16"/>
        </w:rPr>
        <w:t>СЭФ</w:t>
      </w:r>
      <w:r w:rsidR="00F6044D" w:rsidRPr="0030109B">
        <w:rPr>
          <w:sz w:val="16"/>
          <w:szCs w:val="16"/>
        </w:rPr>
        <w:t>-1</w:t>
      </w:r>
      <w:r w:rsidR="00BF7D0D" w:rsidRPr="0030109B">
        <w:rPr>
          <w:sz w:val="16"/>
          <w:szCs w:val="16"/>
        </w:rPr>
        <w:t xml:space="preserve">, </w:t>
      </w:r>
      <w:r w:rsidR="000F107E">
        <w:rPr>
          <w:sz w:val="16"/>
          <w:szCs w:val="16"/>
        </w:rPr>
        <w:t>КФ-1, прокуратура-1, КСО-1.</w:t>
      </w:r>
    </w:p>
    <w:sectPr w:rsidR="000F107E" w:rsidSect="008F1E6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">
    <w:nsid w:val="12D23ED0"/>
    <w:multiLevelType w:val="hybridMultilevel"/>
    <w:tmpl w:val="600E86D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B4CDC"/>
    <w:multiLevelType w:val="hybridMultilevel"/>
    <w:tmpl w:val="B1F0D1F0"/>
    <w:lvl w:ilvl="0" w:tplc="273A4968">
      <w:start w:val="1"/>
      <w:numFmt w:val="decimal"/>
      <w:lvlText w:val="%1."/>
      <w:lvlJc w:val="left"/>
      <w:pPr>
        <w:ind w:left="189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EAE29CB"/>
    <w:multiLevelType w:val="hybridMultilevel"/>
    <w:tmpl w:val="651A189A"/>
    <w:lvl w:ilvl="0" w:tplc="FDF0701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A01A77"/>
    <w:multiLevelType w:val="hybridMultilevel"/>
    <w:tmpl w:val="D12655F0"/>
    <w:lvl w:ilvl="0" w:tplc="70BC5B5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5">
    <w:nsid w:val="76835A4B"/>
    <w:multiLevelType w:val="multilevel"/>
    <w:tmpl w:val="E58C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60DA7"/>
    <w:rsid w:val="00006D58"/>
    <w:rsid w:val="00020147"/>
    <w:rsid w:val="0005168D"/>
    <w:rsid w:val="00067A9E"/>
    <w:rsid w:val="0007032E"/>
    <w:rsid w:val="000762A9"/>
    <w:rsid w:val="0009693E"/>
    <w:rsid w:val="000E76CF"/>
    <w:rsid w:val="000F107E"/>
    <w:rsid w:val="000F36BB"/>
    <w:rsid w:val="00114D6F"/>
    <w:rsid w:val="0012131D"/>
    <w:rsid w:val="001309CD"/>
    <w:rsid w:val="00161A20"/>
    <w:rsid w:val="001635E7"/>
    <w:rsid w:val="00170737"/>
    <w:rsid w:val="001957E9"/>
    <w:rsid w:val="001A3685"/>
    <w:rsid w:val="001A7BB5"/>
    <w:rsid w:val="001B10DD"/>
    <w:rsid w:val="001C6A8C"/>
    <w:rsid w:val="001E4207"/>
    <w:rsid w:val="001E4BB2"/>
    <w:rsid w:val="001E5A5D"/>
    <w:rsid w:val="001E5D03"/>
    <w:rsid w:val="001F124C"/>
    <w:rsid w:val="00233061"/>
    <w:rsid w:val="00242FB0"/>
    <w:rsid w:val="00243BE2"/>
    <w:rsid w:val="00253139"/>
    <w:rsid w:val="00260938"/>
    <w:rsid w:val="002A4CD0"/>
    <w:rsid w:val="002B3CE8"/>
    <w:rsid w:val="002B704C"/>
    <w:rsid w:val="002D0983"/>
    <w:rsid w:val="003000FA"/>
    <w:rsid w:val="0030109B"/>
    <w:rsid w:val="00312F48"/>
    <w:rsid w:val="003165C1"/>
    <w:rsid w:val="0033219E"/>
    <w:rsid w:val="00333AE2"/>
    <w:rsid w:val="00337434"/>
    <w:rsid w:val="00337FDF"/>
    <w:rsid w:val="00340D97"/>
    <w:rsid w:val="0036276A"/>
    <w:rsid w:val="0036589B"/>
    <w:rsid w:val="00371B29"/>
    <w:rsid w:val="00374A7C"/>
    <w:rsid w:val="00396EDF"/>
    <w:rsid w:val="003C1A77"/>
    <w:rsid w:val="003C63B2"/>
    <w:rsid w:val="00463C42"/>
    <w:rsid w:val="00470C0B"/>
    <w:rsid w:val="004A1DCE"/>
    <w:rsid w:val="004A1F65"/>
    <w:rsid w:val="004B0D1B"/>
    <w:rsid w:val="004D057B"/>
    <w:rsid w:val="004E30D3"/>
    <w:rsid w:val="004E78F7"/>
    <w:rsid w:val="004F6651"/>
    <w:rsid w:val="00513B99"/>
    <w:rsid w:val="00530B2F"/>
    <w:rsid w:val="005469FD"/>
    <w:rsid w:val="00571321"/>
    <w:rsid w:val="0058370A"/>
    <w:rsid w:val="005D0299"/>
    <w:rsid w:val="005D28EF"/>
    <w:rsid w:val="005D6F97"/>
    <w:rsid w:val="005E4D47"/>
    <w:rsid w:val="005E4EF7"/>
    <w:rsid w:val="00605E3C"/>
    <w:rsid w:val="00620768"/>
    <w:rsid w:val="006349D5"/>
    <w:rsid w:val="00664BCC"/>
    <w:rsid w:val="00697A01"/>
    <w:rsid w:val="006A73B9"/>
    <w:rsid w:val="006B407D"/>
    <w:rsid w:val="00700DCF"/>
    <w:rsid w:val="00713852"/>
    <w:rsid w:val="00736BF9"/>
    <w:rsid w:val="00737D1C"/>
    <w:rsid w:val="00750BA2"/>
    <w:rsid w:val="0075256F"/>
    <w:rsid w:val="007529CF"/>
    <w:rsid w:val="00774F7C"/>
    <w:rsid w:val="0079134B"/>
    <w:rsid w:val="007A408D"/>
    <w:rsid w:val="007A7DBF"/>
    <w:rsid w:val="007C4225"/>
    <w:rsid w:val="007E35D2"/>
    <w:rsid w:val="007F2135"/>
    <w:rsid w:val="0080125C"/>
    <w:rsid w:val="00860E07"/>
    <w:rsid w:val="008749E3"/>
    <w:rsid w:val="00876836"/>
    <w:rsid w:val="00883925"/>
    <w:rsid w:val="0089330E"/>
    <w:rsid w:val="008A2D68"/>
    <w:rsid w:val="008D335E"/>
    <w:rsid w:val="008D77A3"/>
    <w:rsid w:val="008F1E67"/>
    <w:rsid w:val="00914B21"/>
    <w:rsid w:val="009177AF"/>
    <w:rsid w:val="00936720"/>
    <w:rsid w:val="00940242"/>
    <w:rsid w:val="00956CBB"/>
    <w:rsid w:val="00970DA7"/>
    <w:rsid w:val="00974ABB"/>
    <w:rsid w:val="009A217A"/>
    <w:rsid w:val="009A632D"/>
    <w:rsid w:val="009B4D41"/>
    <w:rsid w:val="009C0580"/>
    <w:rsid w:val="009F3EBF"/>
    <w:rsid w:val="00A07A45"/>
    <w:rsid w:val="00A163E8"/>
    <w:rsid w:val="00A17982"/>
    <w:rsid w:val="00A21DE1"/>
    <w:rsid w:val="00A2375F"/>
    <w:rsid w:val="00A55487"/>
    <w:rsid w:val="00A60DA7"/>
    <w:rsid w:val="00A6559F"/>
    <w:rsid w:val="00AB49BC"/>
    <w:rsid w:val="00AF0CD7"/>
    <w:rsid w:val="00B05AF8"/>
    <w:rsid w:val="00B1087E"/>
    <w:rsid w:val="00B10B84"/>
    <w:rsid w:val="00B156E2"/>
    <w:rsid w:val="00B15DFE"/>
    <w:rsid w:val="00B26417"/>
    <w:rsid w:val="00B340EA"/>
    <w:rsid w:val="00B42B77"/>
    <w:rsid w:val="00B62E3A"/>
    <w:rsid w:val="00B642F0"/>
    <w:rsid w:val="00B75CF8"/>
    <w:rsid w:val="00B8071A"/>
    <w:rsid w:val="00BC2904"/>
    <w:rsid w:val="00BF05AE"/>
    <w:rsid w:val="00BF775F"/>
    <w:rsid w:val="00BF7D0D"/>
    <w:rsid w:val="00C324DB"/>
    <w:rsid w:val="00C43000"/>
    <w:rsid w:val="00C473B3"/>
    <w:rsid w:val="00C535A3"/>
    <w:rsid w:val="00C73487"/>
    <w:rsid w:val="00C86209"/>
    <w:rsid w:val="00C90208"/>
    <w:rsid w:val="00CB2C63"/>
    <w:rsid w:val="00CF0042"/>
    <w:rsid w:val="00D03028"/>
    <w:rsid w:val="00D1019E"/>
    <w:rsid w:val="00D22578"/>
    <w:rsid w:val="00D357B2"/>
    <w:rsid w:val="00D4304C"/>
    <w:rsid w:val="00D465FE"/>
    <w:rsid w:val="00D471DF"/>
    <w:rsid w:val="00D47EDD"/>
    <w:rsid w:val="00D51B49"/>
    <w:rsid w:val="00D60165"/>
    <w:rsid w:val="00D60A61"/>
    <w:rsid w:val="00D63744"/>
    <w:rsid w:val="00D63DAC"/>
    <w:rsid w:val="00D7009C"/>
    <w:rsid w:val="00D74D4B"/>
    <w:rsid w:val="00D7730F"/>
    <w:rsid w:val="00D80147"/>
    <w:rsid w:val="00D930EA"/>
    <w:rsid w:val="00DC1CF7"/>
    <w:rsid w:val="00DC34B0"/>
    <w:rsid w:val="00DD0B45"/>
    <w:rsid w:val="00DD2183"/>
    <w:rsid w:val="00DE238E"/>
    <w:rsid w:val="00E16835"/>
    <w:rsid w:val="00E178F6"/>
    <w:rsid w:val="00E625D4"/>
    <w:rsid w:val="00E86B52"/>
    <w:rsid w:val="00E95D17"/>
    <w:rsid w:val="00EA212F"/>
    <w:rsid w:val="00EC242F"/>
    <w:rsid w:val="00EE152C"/>
    <w:rsid w:val="00EF5BDA"/>
    <w:rsid w:val="00EF63AC"/>
    <w:rsid w:val="00F21FD8"/>
    <w:rsid w:val="00F23D6E"/>
    <w:rsid w:val="00F26074"/>
    <w:rsid w:val="00F27E01"/>
    <w:rsid w:val="00F6044D"/>
    <w:rsid w:val="00F70009"/>
    <w:rsid w:val="00F72B28"/>
    <w:rsid w:val="00F751B5"/>
    <w:rsid w:val="00F912FC"/>
    <w:rsid w:val="00F92F1C"/>
    <w:rsid w:val="00FB37ED"/>
    <w:rsid w:val="00FB6EED"/>
    <w:rsid w:val="00FC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2F1C"/>
    <w:rPr>
      <w:color w:val="0000FF"/>
      <w:u w:val="single"/>
    </w:rPr>
  </w:style>
  <w:style w:type="paragraph" w:styleId="a4">
    <w:name w:val="List Paragraph"/>
    <w:basedOn w:val="a"/>
    <w:qFormat/>
    <w:rsid w:val="00F92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F92F1C"/>
    <w:pPr>
      <w:ind w:left="113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92F1C"/>
    <w:rPr>
      <w:sz w:val="24"/>
    </w:rPr>
  </w:style>
  <w:style w:type="paragraph" w:styleId="a5">
    <w:name w:val="footer"/>
    <w:basedOn w:val="a"/>
    <w:link w:val="a6"/>
    <w:uiPriority w:val="99"/>
    <w:unhideWhenUsed/>
    <w:rsid w:val="00AB49B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B49BC"/>
  </w:style>
  <w:style w:type="paragraph" w:customStyle="1" w:styleId="ConsPlusNormal">
    <w:name w:val="ConsPlusNormal"/>
    <w:rsid w:val="00161A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5469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69F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7032E"/>
    <w:pPr>
      <w:spacing w:after="120"/>
    </w:pPr>
  </w:style>
  <w:style w:type="character" w:customStyle="1" w:styleId="aa">
    <w:name w:val="Основной текст Знак"/>
    <w:basedOn w:val="a0"/>
    <w:link w:val="a9"/>
    <w:rsid w:val="000703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7;&#1077;&#1090;&#1088;&#1086;&#1074;&#1089;&#1082;&#1086;&#1077;&#1089;&#108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B1E50-3FF0-4B46-AE29-299A96AF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</dc:creator>
  <cp:lastModifiedBy>Пользоавтель</cp:lastModifiedBy>
  <cp:revision>2</cp:revision>
  <cp:lastPrinted>2020-03-16T11:07:00Z</cp:lastPrinted>
  <dcterms:created xsi:type="dcterms:W3CDTF">2021-02-19T07:33:00Z</dcterms:created>
  <dcterms:modified xsi:type="dcterms:W3CDTF">2021-02-19T07:33:00Z</dcterms:modified>
</cp:coreProperties>
</file>