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4C" w:rsidRDefault="008A144C" w:rsidP="008A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8A144C" w:rsidRDefault="008A144C" w:rsidP="008A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8A144C" w:rsidRDefault="008A144C" w:rsidP="008A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Петровское сельское поселение</w:t>
      </w:r>
    </w:p>
    <w:p w:rsidR="008A144C" w:rsidRDefault="008A144C" w:rsidP="008A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8A144C" w:rsidRDefault="008A144C" w:rsidP="008A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8A144C" w:rsidRDefault="008A144C" w:rsidP="008A144C">
      <w:pPr>
        <w:widowControl w:val="0"/>
        <w:tabs>
          <w:tab w:val="left" w:pos="8775"/>
          <w:tab w:val="left" w:pos="9180"/>
        </w:tabs>
        <w:autoSpaceDE w:val="0"/>
        <w:autoSpaceDN w:val="0"/>
        <w:adjustRightInd w:val="0"/>
        <w:spacing w:after="0" w:line="100" w:lineRule="atLeast"/>
        <w:ind w:right="6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8A144C" w:rsidRPr="00F72FAE" w:rsidRDefault="008A144C" w:rsidP="008A144C">
      <w:pPr>
        <w:spacing w:before="240"/>
        <w:jc w:val="center"/>
        <w:rPr>
          <w:rFonts w:ascii="Times New Roman" w:hAnsi="Times New Roman"/>
          <w:b/>
          <w:sz w:val="24"/>
        </w:rPr>
      </w:pPr>
      <w:r w:rsidRPr="00F72FAE">
        <w:rPr>
          <w:rFonts w:ascii="Times New Roman" w:hAnsi="Times New Roman"/>
          <w:b/>
          <w:sz w:val="24"/>
        </w:rPr>
        <w:t>РЕШЕНИЕ</w:t>
      </w:r>
    </w:p>
    <w:p w:rsidR="008A144C" w:rsidRPr="00F72FAE" w:rsidRDefault="001466A9" w:rsidP="008A144C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28.12.</w:t>
      </w:r>
      <w:r w:rsidR="008A144C">
        <w:rPr>
          <w:rFonts w:ascii="Times New Roman" w:hAnsi="Times New Roman"/>
          <w:sz w:val="24"/>
        </w:rPr>
        <w:t xml:space="preserve">2020 года </w:t>
      </w:r>
      <w:r w:rsidR="008A144C">
        <w:rPr>
          <w:rFonts w:ascii="Times New Roman" w:hAnsi="Times New Roman"/>
          <w:sz w:val="24"/>
        </w:rPr>
        <w:tab/>
      </w:r>
      <w:r w:rsidR="008A144C">
        <w:rPr>
          <w:rFonts w:ascii="Times New Roman" w:hAnsi="Times New Roman"/>
          <w:sz w:val="24"/>
        </w:rPr>
        <w:tab/>
      </w:r>
      <w:r w:rsidR="008A144C">
        <w:rPr>
          <w:rFonts w:ascii="Times New Roman" w:hAnsi="Times New Roman"/>
          <w:sz w:val="24"/>
        </w:rPr>
        <w:tab/>
        <w:t xml:space="preserve">                  </w:t>
      </w:r>
      <w:r w:rsidR="008A144C" w:rsidRPr="00F72FAE">
        <w:rPr>
          <w:rFonts w:ascii="Times New Roman" w:hAnsi="Times New Roman"/>
          <w:sz w:val="24"/>
        </w:rPr>
        <w:t xml:space="preserve">                          </w:t>
      </w:r>
      <w:r w:rsidR="008A144C">
        <w:rPr>
          <w:rFonts w:ascii="Times New Roman" w:hAnsi="Times New Roman"/>
          <w:sz w:val="24"/>
        </w:rPr>
        <w:t xml:space="preserve">   </w:t>
      </w:r>
      <w:r w:rsidR="008A144C" w:rsidRPr="00F72FA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</w:t>
      </w:r>
      <w:r w:rsidR="008A144C" w:rsidRPr="00F72FAE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68</w:t>
      </w:r>
    </w:p>
    <w:p w:rsidR="008A144C" w:rsidRPr="006B52A2" w:rsidRDefault="00B02D5D" w:rsidP="008A144C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B02D5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9.2pt;width:279.75pt;height:90.7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" strokecolor="white [3212]">
            <v:textbox>
              <w:txbxContent>
                <w:p w:rsidR="008A144C" w:rsidRPr="008A144C" w:rsidRDefault="008A144C" w:rsidP="008A14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A144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Положения «О порядке назначения и проведения собрания граждан в муниципальном образовании </w:t>
                  </w:r>
                  <w:r w:rsidRPr="008A144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Петровское </w:t>
                  </w:r>
                  <w:r w:rsidRPr="008A144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сельское поселение муниципального образования Приозерский муниципальный район Ленинградской области» </w:t>
                  </w:r>
                </w:p>
              </w:txbxContent>
            </v:textbox>
            <w10:wrap anchorx="margin"/>
          </v:shape>
        </w:pict>
      </w:r>
    </w:p>
    <w:p w:rsidR="008A144C" w:rsidRDefault="008A144C" w:rsidP="008A14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4C" w:rsidRPr="008A144C" w:rsidRDefault="008A144C" w:rsidP="008A1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44C">
        <w:rPr>
          <w:rFonts w:ascii="Times New Roman" w:hAnsi="Times New Roman"/>
          <w:sz w:val="24"/>
          <w:szCs w:val="24"/>
        </w:rPr>
        <w:t xml:space="preserve">На основании </w:t>
      </w:r>
      <w:r w:rsidRPr="008A144C">
        <w:rPr>
          <w:rFonts w:ascii="Times New Roman" w:hAnsi="Times New Roman"/>
          <w:spacing w:val="-2"/>
          <w:kern w:val="2"/>
          <w:sz w:val="24"/>
          <w:szCs w:val="24"/>
        </w:rPr>
        <w:t xml:space="preserve">статьи 29 </w:t>
      </w:r>
      <w:r w:rsidRPr="008A144C">
        <w:rPr>
          <w:rFonts w:ascii="Times New Roman" w:hAnsi="Times New Roman"/>
          <w:sz w:val="24"/>
          <w:szCs w:val="24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и в соответствии с </w:t>
      </w:r>
      <w:r w:rsidRPr="008A144C">
        <w:rPr>
          <w:rFonts w:ascii="Times New Roman" w:eastAsia="Arial" w:hAnsi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eastAsia="Arial" w:hAnsi="Times New Roman"/>
          <w:sz w:val="24"/>
          <w:szCs w:val="24"/>
        </w:rPr>
        <w:t>Петровское</w:t>
      </w:r>
      <w:r w:rsidRPr="008A144C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Совет депутатов РЕШИЛ:</w:t>
      </w:r>
    </w:p>
    <w:p w:rsidR="008A144C" w:rsidRPr="008A144C" w:rsidRDefault="008A144C" w:rsidP="008A144C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 w:rsidRPr="008A144C">
        <w:t xml:space="preserve">Утвердить Положение «О порядке назначения и проведения собрания граждан в муниципальном образовании </w:t>
      </w:r>
      <w:r>
        <w:rPr>
          <w:rFonts w:eastAsia="Arial"/>
        </w:rPr>
        <w:t>Петровское</w:t>
      </w:r>
      <w:r w:rsidRPr="008A144C">
        <w:rPr>
          <w:rFonts w:eastAsia="Arial"/>
        </w:rPr>
        <w:t xml:space="preserve"> </w:t>
      </w:r>
      <w:r w:rsidRPr="008A144C">
        <w:t>сельское поселение муниципального образования Приозерский муниципальный район Ленинградской области</w:t>
      </w:r>
      <w:r w:rsidRPr="008A144C">
        <w:rPr>
          <w:i/>
        </w:rPr>
        <w:t xml:space="preserve"> </w:t>
      </w:r>
      <w:r w:rsidRPr="008A144C">
        <w:t>(</w:t>
      </w:r>
      <w:r w:rsidR="00500BF4" w:rsidRPr="008A144C">
        <w:t xml:space="preserve">Приложение </w:t>
      </w:r>
      <w:r w:rsidRPr="008A144C">
        <w:t>1).</w:t>
      </w:r>
    </w:p>
    <w:p w:rsidR="008A144C" w:rsidRPr="008A144C" w:rsidRDefault="008A144C" w:rsidP="008A144C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 w:rsidRPr="008A144C">
        <w:t>Опубликовать настоящее решение в средствах массовой информации.</w:t>
      </w:r>
    </w:p>
    <w:p w:rsidR="008A144C" w:rsidRPr="008A144C" w:rsidRDefault="008A144C" w:rsidP="008A144C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 w:rsidRPr="008A144C">
        <w:t>Настоящее решение вступает в силу с момента его официального опубликования.</w:t>
      </w:r>
    </w:p>
    <w:p w:rsidR="008A144C" w:rsidRPr="008A144C" w:rsidRDefault="008A144C" w:rsidP="008A144C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 w:rsidRPr="008A144C">
        <w:t xml:space="preserve">Контроль за исполнением настоящего решения возложить на администрацию муниципального образования </w:t>
      </w:r>
      <w:r>
        <w:rPr>
          <w:rFonts w:eastAsia="Arial"/>
        </w:rPr>
        <w:t>Петровское</w:t>
      </w:r>
      <w:r w:rsidRPr="008A144C">
        <w:rPr>
          <w:rFonts w:eastAsia="Arial"/>
        </w:rPr>
        <w:t xml:space="preserve"> </w:t>
      </w:r>
      <w:r w:rsidRPr="008A144C">
        <w:t>сельское поселение.</w:t>
      </w:r>
    </w:p>
    <w:p w:rsidR="008A144C" w:rsidRDefault="008A144C" w:rsidP="008A144C">
      <w:pPr>
        <w:tabs>
          <w:tab w:val="left" w:pos="1134"/>
        </w:tabs>
        <w:ind w:firstLine="709"/>
        <w:jc w:val="both"/>
      </w:pPr>
    </w:p>
    <w:p w:rsidR="008A144C" w:rsidRDefault="008A144C" w:rsidP="008A144C">
      <w:pPr>
        <w:tabs>
          <w:tab w:val="left" w:pos="1134"/>
        </w:tabs>
        <w:ind w:firstLine="709"/>
        <w:jc w:val="both"/>
      </w:pPr>
    </w:p>
    <w:p w:rsidR="008A144C" w:rsidRDefault="008A144C" w:rsidP="008A144C">
      <w:pPr>
        <w:tabs>
          <w:tab w:val="left" w:pos="1134"/>
        </w:tabs>
        <w:ind w:firstLine="709"/>
        <w:jc w:val="both"/>
      </w:pPr>
    </w:p>
    <w:p w:rsidR="008A144C" w:rsidRDefault="008A144C" w:rsidP="008A144C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00BF4" w:rsidRDefault="008A144C" w:rsidP="00500BF4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 сельское поселение                                         И.Г. Пьянкова</w:t>
      </w:r>
    </w:p>
    <w:p w:rsidR="00500BF4" w:rsidRDefault="00500BF4" w:rsidP="00500BF4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color w:val="212121"/>
          <w:sz w:val="24"/>
          <w:szCs w:val="24"/>
        </w:rPr>
        <w:lastRenderedPageBreak/>
        <w:t>Утверждено</w:t>
      </w:r>
    </w:p>
    <w:p w:rsidR="00500BF4" w:rsidRDefault="00500BF4" w:rsidP="00500BF4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решением Совета депутатов</w:t>
      </w:r>
    </w:p>
    <w:p w:rsidR="00500BF4" w:rsidRDefault="00500BF4" w:rsidP="00500BF4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муниципального образования Петровское сельское поселение</w:t>
      </w:r>
    </w:p>
    <w:p w:rsidR="00500BF4" w:rsidRDefault="001466A9" w:rsidP="00500BF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от «28» декабря</w:t>
      </w:r>
      <w:r w:rsidR="00500BF4">
        <w:rPr>
          <w:rFonts w:ascii="Times New Roman" w:hAnsi="Times New Roman"/>
          <w:color w:val="212121"/>
          <w:sz w:val="24"/>
          <w:szCs w:val="24"/>
        </w:rPr>
        <w:t xml:space="preserve"> 2020 года № </w:t>
      </w:r>
      <w:r>
        <w:rPr>
          <w:rFonts w:ascii="Times New Roman" w:hAnsi="Times New Roman"/>
          <w:color w:val="212121"/>
          <w:sz w:val="24"/>
          <w:szCs w:val="24"/>
        </w:rPr>
        <w:t>68</w:t>
      </w:r>
      <w:r w:rsidR="00500BF4" w:rsidRPr="00500BF4">
        <w:rPr>
          <w:rFonts w:ascii="Times New Roman" w:hAnsi="Times New Roman"/>
          <w:sz w:val="24"/>
          <w:szCs w:val="24"/>
        </w:rPr>
        <w:t xml:space="preserve"> </w:t>
      </w:r>
    </w:p>
    <w:p w:rsidR="00500BF4" w:rsidRPr="00500BF4" w:rsidRDefault="00500BF4" w:rsidP="00500BF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Приложение 1</w:t>
      </w:r>
    </w:p>
    <w:p w:rsidR="00500BF4" w:rsidRPr="00500BF4" w:rsidRDefault="00500BF4" w:rsidP="00500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BF4" w:rsidRPr="00500BF4" w:rsidRDefault="00500BF4" w:rsidP="00500BF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101"/>
          <w:sz w:val="24"/>
          <w:szCs w:val="24"/>
        </w:rPr>
      </w:pPr>
      <w:r w:rsidRPr="00500BF4">
        <w:rPr>
          <w:bCs w:val="0"/>
          <w:color w:val="000101"/>
          <w:sz w:val="24"/>
          <w:szCs w:val="24"/>
        </w:rPr>
        <w:t>Положение</w:t>
      </w:r>
    </w:p>
    <w:p w:rsidR="00500BF4" w:rsidRPr="00500BF4" w:rsidRDefault="00500BF4" w:rsidP="00500B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0BF4">
        <w:rPr>
          <w:rFonts w:ascii="Times New Roman" w:hAnsi="Times New Roman"/>
          <w:b/>
          <w:sz w:val="24"/>
          <w:szCs w:val="24"/>
        </w:rPr>
        <w:t xml:space="preserve">о порядке назначения и проведения собрания граждан 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>Петровское</w:t>
      </w:r>
      <w:r w:rsidRPr="00500BF4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500BF4" w:rsidRPr="00500BF4" w:rsidRDefault="00500BF4" w:rsidP="00500BF4">
      <w:pPr>
        <w:pStyle w:val="a8"/>
        <w:shd w:val="clear" w:color="auto" w:fill="FFFFFF"/>
        <w:spacing w:before="240" w:beforeAutospacing="0" w:after="240" w:afterAutospacing="0"/>
        <w:ind w:firstLine="709"/>
        <w:jc w:val="center"/>
        <w:rPr>
          <w:b/>
        </w:rPr>
      </w:pPr>
      <w:r w:rsidRPr="00500BF4">
        <w:rPr>
          <w:b/>
        </w:rPr>
        <w:t>1. Общие положения</w:t>
      </w:r>
    </w:p>
    <w:p w:rsidR="00500BF4" w:rsidRPr="00500BF4" w:rsidRDefault="00500BF4" w:rsidP="00500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1.1. Настоящее Положение</w:t>
      </w:r>
      <w:r w:rsidRPr="00500BF4">
        <w:rPr>
          <w:rFonts w:ascii="Times New Roman" w:hAnsi="Times New Roman"/>
          <w:bCs/>
          <w:iCs/>
          <w:sz w:val="24"/>
          <w:szCs w:val="24"/>
        </w:rPr>
        <w:t xml:space="preserve"> о </w:t>
      </w:r>
      <w:r w:rsidRPr="00500BF4">
        <w:rPr>
          <w:rFonts w:ascii="Times New Roman" w:hAnsi="Times New Roman"/>
          <w:sz w:val="24"/>
          <w:szCs w:val="24"/>
        </w:rPr>
        <w:t xml:space="preserve">порядке назначения и проведения собрания граждан в муниципальном образовании </w:t>
      </w:r>
      <w:r w:rsidR="00D648EE">
        <w:rPr>
          <w:rFonts w:ascii="Times New Roman" w:hAnsi="Times New Roman"/>
          <w:sz w:val="24"/>
          <w:szCs w:val="24"/>
        </w:rPr>
        <w:t>Петровское</w:t>
      </w:r>
      <w:r w:rsidRPr="00500BF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муниципальное образование) регламентирует п</w:t>
      </w:r>
      <w:r w:rsidRPr="00500BF4">
        <w:rPr>
          <w:rFonts w:ascii="Times New Roman" w:hAnsi="Times New Roman"/>
          <w:bCs/>
          <w:iCs/>
          <w:sz w:val="24"/>
          <w:szCs w:val="24"/>
        </w:rPr>
        <w:t>орядок назначения и проведения собрания граждан, а также полномочия собрания граждан.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1.2. Собрание граждан (далее – собрание) может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1.3. Собрание проводится по инициативе населения, Совета депутатов, главы муниципального образования, а также в случаях, предусмотренных Уставом муниципального образования.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1.3.2. Собрание, проводимое по инициативе населения, назначается Советом депутатов муниципального образования в соответствии с Уставом муниципального образования.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 xml:space="preserve">1.5. </w:t>
      </w:r>
      <w:r w:rsidRPr="00500BF4">
        <w:rPr>
          <w:rFonts w:ascii="Times New Roman" w:hAnsi="Times New Roman"/>
          <w:color w:val="000000"/>
          <w:sz w:val="24"/>
          <w:szCs w:val="24"/>
        </w:rPr>
        <w:t>Граждане, проживающие на территории муниципального образования, имеют равные права на участие в собрании независимо от пола, национальности, происхождения, имущественного и должностного положения, убеждений, отношения к религии, принадлежности к общественным объединениям.</w:t>
      </w:r>
    </w:p>
    <w:p w:rsidR="00500BF4" w:rsidRPr="00500BF4" w:rsidRDefault="00500BF4" w:rsidP="00500BF4">
      <w:pPr>
        <w:pStyle w:val="14"/>
        <w:spacing w:line="240" w:lineRule="auto"/>
        <w:ind w:firstLine="709"/>
        <w:rPr>
          <w:sz w:val="24"/>
          <w:szCs w:val="24"/>
        </w:rPr>
      </w:pPr>
      <w:r w:rsidRPr="00500BF4">
        <w:rPr>
          <w:color w:val="000000"/>
          <w:sz w:val="24"/>
          <w:szCs w:val="24"/>
        </w:rPr>
        <w:t xml:space="preserve">Правом участия в Собрании обладают граждане, достигшие 16 лет. </w:t>
      </w:r>
      <w:r w:rsidRPr="00500BF4">
        <w:rPr>
          <w:sz w:val="24"/>
          <w:szCs w:val="24"/>
        </w:rPr>
        <w:t xml:space="preserve"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 </w:t>
      </w:r>
      <w:r w:rsidRPr="00500BF4">
        <w:rPr>
          <w:color w:val="000000"/>
          <w:sz w:val="24"/>
          <w:szCs w:val="24"/>
        </w:rPr>
        <w:t>Граждане участвуют в собрании лично, и каждый из них обладает одним голосом.</w:t>
      </w:r>
    </w:p>
    <w:p w:rsidR="00500BF4" w:rsidRDefault="00500BF4" w:rsidP="009A4A60">
      <w:pPr>
        <w:pStyle w:val="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00BF4">
        <w:rPr>
          <w:sz w:val="24"/>
          <w:szCs w:val="24"/>
        </w:rPr>
        <w:t xml:space="preserve">Расходы, связанные с подготовкой и проведением собрания, производятся за счет средств местного бюджета. </w:t>
      </w:r>
    </w:p>
    <w:p w:rsidR="00D648EE" w:rsidRPr="00500BF4" w:rsidRDefault="00D648EE" w:rsidP="00D648EE">
      <w:pPr>
        <w:pStyle w:val="14"/>
        <w:spacing w:line="240" w:lineRule="auto"/>
        <w:ind w:left="709" w:firstLine="0"/>
        <w:rPr>
          <w:sz w:val="24"/>
          <w:szCs w:val="24"/>
        </w:rPr>
      </w:pPr>
    </w:p>
    <w:p w:rsidR="00500BF4" w:rsidRPr="00500BF4" w:rsidRDefault="00500BF4" w:rsidP="00D648EE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0BF4">
        <w:rPr>
          <w:rFonts w:ascii="Times New Roman" w:hAnsi="Times New Roman"/>
          <w:b/>
          <w:sz w:val="24"/>
          <w:szCs w:val="24"/>
        </w:rPr>
        <w:lastRenderedPageBreak/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2.1. Назначение собрания по инициативе Совета депутатов муниципального образования или г</w:t>
      </w:r>
      <w:bookmarkStart w:id="0" w:name="_GoBack"/>
      <w:bookmarkEnd w:id="0"/>
      <w:r w:rsidRPr="00500BF4">
        <w:rPr>
          <w:rFonts w:ascii="Times New Roman" w:hAnsi="Times New Roman"/>
          <w:sz w:val="24"/>
          <w:szCs w:val="24"/>
        </w:rPr>
        <w:t>лавы муниципального образования осуществляется путем принятия правовых актов Советом депутатов муниципального образования или главы муниципального образования соответственно.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2.3. В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 xml:space="preserve">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 </w:t>
      </w:r>
    </w:p>
    <w:p w:rsidR="00500BF4" w:rsidRPr="00500BF4" w:rsidRDefault="00500BF4" w:rsidP="00500BF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b/>
          <w:sz w:val="24"/>
          <w:szCs w:val="24"/>
        </w:rPr>
        <w:t>3. Подготовка и проведение собрания по инициативе Совета депутатов муниципального образования, главы 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образования, населения</w:t>
      </w:r>
    </w:p>
    <w:p w:rsidR="00500BF4" w:rsidRPr="00500BF4" w:rsidRDefault="00500BF4" w:rsidP="00500BF4">
      <w:pPr>
        <w:pStyle w:val="a9"/>
        <w:shd w:val="clear" w:color="auto" w:fill="FFFFFF"/>
        <w:ind w:left="0" w:firstLine="709"/>
        <w:rPr>
          <w:rFonts w:ascii="Times New Roman" w:hAnsi="Times New Roman"/>
          <w:szCs w:val="24"/>
        </w:rPr>
      </w:pPr>
      <w:r w:rsidRPr="00500BF4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500BF4">
        <w:rPr>
          <w:rFonts w:ascii="Times New Roman" w:hAnsi="Times New Roman"/>
          <w:i/>
          <w:szCs w:val="24"/>
        </w:rPr>
        <w:t xml:space="preserve"> </w:t>
      </w:r>
      <w:r w:rsidRPr="00500BF4">
        <w:rPr>
          <w:rFonts w:ascii="Times New Roman" w:hAnsi="Times New Roman"/>
          <w:szCs w:val="24"/>
        </w:rPr>
        <w:t>(далее - Администрация).</w:t>
      </w:r>
    </w:p>
    <w:p w:rsidR="00500BF4" w:rsidRPr="00500BF4" w:rsidRDefault="00500BF4" w:rsidP="00500BF4">
      <w:pPr>
        <w:pStyle w:val="14"/>
        <w:spacing w:line="240" w:lineRule="auto"/>
        <w:ind w:firstLine="709"/>
        <w:rPr>
          <w:sz w:val="24"/>
          <w:szCs w:val="24"/>
        </w:rPr>
      </w:pPr>
      <w:r w:rsidRPr="00500BF4">
        <w:rPr>
          <w:sz w:val="24"/>
          <w:szCs w:val="24"/>
        </w:rPr>
        <w:t xml:space="preserve">3.2. Подготовка к проведению собрания включает в себя: </w:t>
      </w:r>
    </w:p>
    <w:p w:rsidR="00500BF4" w:rsidRPr="00500BF4" w:rsidRDefault="00500BF4" w:rsidP="00500BF4">
      <w:pPr>
        <w:pStyle w:val="14"/>
        <w:spacing w:line="240" w:lineRule="auto"/>
        <w:ind w:firstLine="709"/>
        <w:rPr>
          <w:sz w:val="24"/>
          <w:szCs w:val="24"/>
        </w:rPr>
      </w:pPr>
      <w:r w:rsidRPr="00500BF4">
        <w:rPr>
          <w:sz w:val="24"/>
          <w:szCs w:val="24"/>
        </w:rPr>
        <w:t>1) назначение из числа работников Администрации лиц, ответственных за организацию и проведение собрания;</w:t>
      </w:r>
    </w:p>
    <w:p w:rsidR="00500BF4" w:rsidRPr="00500BF4" w:rsidRDefault="00500BF4" w:rsidP="00500BF4">
      <w:pPr>
        <w:pStyle w:val="14"/>
        <w:spacing w:line="240" w:lineRule="auto"/>
        <w:ind w:firstLine="709"/>
        <w:rPr>
          <w:sz w:val="24"/>
          <w:szCs w:val="24"/>
        </w:rPr>
      </w:pPr>
      <w:r w:rsidRPr="00500BF4">
        <w:rPr>
          <w:sz w:val="24"/>
          <w:szCs w:val="24"/>
        </w:rPr>
        <w:t>2) составление списка лиц, имеющих право участвовать в собрании;</w:t>
      </w:r>
    </w:p>
    <w:p w:rsidR="00500BF4" w:rsidRPr="00500BF4" w:rsidRDefault="00500BF4" w:rsidP="00500BF4">
      <w:pPr>
        <w:pStyle w:val="14"/>
        <w:spacing w:line="240" w:lineRule="auto"/>
        <w:ind w:firstLine="709"/>
        <w:rPr>
          <w:sz w:val="24"/>
          <w:szCs w:val="24"/>
        </w:rPr>
      </w:pPr>
      <w:r w:rsidRPr="00500BF4">
        <w:rPr>
          <w:sz w:val="24"/>
          <w:szCs w:val="24"/>
        </w:rPr>
        <w:t>3) подготовка помещения или территории для проведения собрания.</w:t>
      </w:r>
    </w:p>
    <w:p w:rsidR="00500BF4" w:rsidRPr="00500BF4" w:rsidRDefault="00500BF4" w:rsidP="00500BF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00BF4">
        <w:rPr>
          <w:color w:val="000000"/>
        </w:rPr>
        <w:t>3.3.</w:t>
      </w:r>
      <w:r w:rsidRPr="00500BF4">
        <w:rPr>
          <w:rStyle w:val="apple-converted-space"/>
          <w:rFonts w:eastAsia="Calibri"/>
          <w:color w:val="000000"/>
        </w:rPr>
        <w:t xml:space="preserve"> </w:t>
      </w:r>
      <w:r w:rsidRPr="00500BF4">
        <w:t>Перед началом собрания проводится регистрация участников собрания с указанием фамилии, имени, отчества, года рождения, адреса места жительства.</w:t>
      </w:r>
    </w:p>
    <w:p w:rsidR="00500BF4" w:rsidRPr="00500BF4" w:rsidRDefault="00500BF4" w:rsidP="00500BF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00BF4">
        <w:t>Регистрация участника собрания осуществляется при предъявлении им документа, удостоверяющего личность.</w:t>
      </w:r>
    </w:p>
    <w:p w:rsidR="00500BF4" w:rsidRPr="00500BF4" w:rsidRDefault="00500BF4" w:rsidP="00500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500BF4" w:rsidRPr="00500BF4" w:rsidRDefault="00500BF4" w:rsidP="00500BF4">
      <w:pPr>
        <w:pStyle w:val="a9"/>
        <w:shd w:val="clear" w:color="auto" w:fill="FFFFFF"/>
        <w:ind w:left="0" w:firstLine="709"/>
        <w:rPr>
          <w:rFonts w:ascii="Times New Roman" w:hAnsi="Times New Roman"/>
          <w:szCs w:val="24"/>
        </w:rPr>
      </w:pPr>
      <w:r w:rsidRPr="00500BF4">
        <w:rPr>
          <w:rFonts w:ascii="Times New Roman" w:hAnsi="Times New Roman"/>
          <w:szCs w:val="24"/>
        </w:rPr>
        <w:t>3.4. Собрание граждан открывает председательствующий.</w:t>
      </w:r>
    </w:p>
    <w:p w:rsidR="00500BF4" w:rsidRPr="00500BF4" w:rsidRDefault="00500BF4" w:rsidP="00500BF4">
      <w:pPr>
        <w:pStyle w:val="a9"/>
        <w:shd w:val="clear" w:color="auto" w:fill="FFFFFF"/>
        <w:ind w:left="0" w:firstLine="709"/>
        <w:rPr>
          <w:rFonts w:ascii="Times New Roman" w:hAnsi="Times New Roman"/>
          <w:szCs w:val="24"/>
        </w:rPr>
      </w:pPr>
      <w:r w:rsidRPr="00500BF4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500BF4" w:rsidRPr="00500BF4" w:rsidRDefault="00500BF4" w:rsidP="00500B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3.5.</w:t>
      </w:r>
      <w:r w:rsidRPr="00500BF4">
        <w:rPr>
          <w:rFonts w:ascii="Times New Roman" w:hAnsi="Times New Roman"/>
          <w:color w:val="000000"/>
          <w:sz w:val="24"/>
          <w:szCs w:val="24"/>
        </w:rPr>
        <w:t xml:space="preserve"> Секретарь собрания ведет протокол, содержащий следующие сведения: населенные пункты (улицы, номера домов), жители которых участвуют в собрании; количество присутствующих; инициатор, дата, время и место проведения собрания; состав президиума; полная формулировка рассматриваемых вопросов; фамилии выступающих; краткое содержание выступлений; принятое решение, список участвующих в собрании представителей органов местного самоуправления и иных лиц.</w:t>
      </w:r>
    </w:p>
    <w:p w:rsidR="00500BF4" w:rsidRPr="00500BF4" w:rsidRDefault="00500BF4" w:rsidP="00500BF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00BF4">
        <w:rPr>
          <w:rFonts w:ascii="Times New Roman" w:hAnsi="Times New Roman"/>
          <w:color w:val="000000"/>
          <w:sz w:val="24"/>
          <w:szCs w:val="24"/>
        </w:rPr>
        <w:t>3.6. Секретарь обеспечивает достоверность отраженных в протоколе сведений.</w:t>
      </w:r>
    </w:p>
    <w:p w:rsidR="00500BF4" w:rsidRPr="00500BF4" w:rsidRDefault="00500BF4" w:rsidP="00500BF4">
      <w:pPr>
        <w:pStyle w:val="a9"/>
        <w:shd w:val="clear" w:color="auto" w:fill="FFFFFF"/>
        <w:ind w:left="0" w:firstLine="709"/>
        <w:rPr>
          <w:rFonts w:ascii="Times New Roman" w:hAnsi="Times New Roman"/>
          <w:color w:val="000000"/>
          <w:szCs w:val="24"/>
        </w:rPr>
      </w:pPr>
      <w:r w:rsidRPr="00500BF4">
        <w:rPr>
          <w:rFonts w:ascii="Times New Roman" w:hAnsi="Times New Roman"/>
          <w:color w:val="000000"/>
          <w:szCs w:val="24"/>
        </w:rPr>
        <w:t>3.7. Протокол подписывается председателем и секретарем собрания. К протоколу прикладывается список зарегистрированных участников собрания.</w:t>
      </w:r>
    </w:p>
    <w:p w:rsidR="00500BF4" w:rsidRPr="00500BF4" w:rsidRDefault="00500BF4" w:rsidP="00500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color w:val="000000"/>
          <w:sz w:val="24"/>
          <w:szCs w:val="24"/>
        </w:rPr>
        <w:t>Копия протокола может быть направлена в органы местного самоуправления, а также в иные заинтересованные организации, в средства массовой информации.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 xml:space="preserve">3.8. Собрание правомочно при участии в нем не менее одной трети от числа граждан, имеющих право в нем участвовать. </w:t>
      </w:r>
    </w:p>
    <w:p w:rsidR="00500BF4" w:rsidRPr="00500BF4" w:rsidRDefault="00500BF4" w:rsidP="00500BF4">
      <w:pPr>
        <w:pStyle w:val="a8"/>
        <w:shd w:val="clear" w:color="auto" w:fill="FFFFFF"/>
        <w:spacing w:before="240" w:beforeAutospacing="0" w:after="240" w:afterAutospacing="0"/>
        <w:ind w:firstLine="709"/>
        <w:jc w:val="center"/>
        <w:rPr>
          <w:b/>
          <w:color w:val="000000"/>
        </w:rPr>
      </w:pPr>
      <w:r w:rsidRPr="00500BF4">
        <w:rPr>
          <w:b/>
        </w:rPr>
        <w:t>4. Решение собрания граждан</w:t>
      </w:r>
    </w:p>
    <w:p w:rsidR="00500BF4" w:rsidRPr="00500BF4" w:rsidRDefault="00500BF4" w:rsidP="00500BF4">
      <w:pPr>
        <w:pStyle w:val="a9"/>
        <w:shd w:val="clear" w:color="auto" w:fill="FFFFFF"/>
        <w:ind w:left="0" w:firstLine="709"/>
        <w:rPr>
          <w:rFonts w:ascii="Times New Roman" w:hAnsi="Times New Roman"/>
          <w:color w:val="000000"/>
          <w:szCs w:val="24"/>
        </w:rPr>
      </w:pPr>
      <w:r w:rsidRPr="00500BF4">
        <w:rPr>
          <w:rFonts w:ascii="Times New Roman" w:hAnsi="Times New Roman"/>
          <w:color w:val="000000"/>
          <w:szCs w:val="24"/>
        </w:rPr>
        <w:t>4.1. Решение собрания принимается открытым голосованием. Решение собрания считается принятым (одобренным), если за него проголосовало простое большинство от присутствующих граждан.</w:t>
      </w:r>
    </w:p>
    <w:p w:rsidR="00500BF4" w:rsidRPr="00500BF4" w:rsidRDefault="00500BF4" w:rsidP="00500B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0BF4">
        <w:rPr>
          <w:color w:val="000000"/>
        </w:rPr>
        <w:lastRenderedPageBreak/>
        <w:t xml:space="preserve">4.2. Решения, принятые собранием, не должны противоречить Уставу </w:t>
      </w:r>
      <w:r w:rsidRPr="00500BF4">
        <w:t>муниципального образования</w:t>
      </w:r>
      <w:r w:rsidRPr="00500BF4">
        <w:rPr>
          <w:color w:val="000000"/>
        </w:rPr>
        <w:t>.</w:t>
      </w:r>
    </w:p>
    <w:p w:rsidR="00500BF4" w:rsidRPr="00500BF4" w:rsidRDefault="00500BF4" w:rsidP="00500B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0BF4">
        <w:rPr>
          <w:color w:val="000000"/>
        </w:rPr>
        <w:t xml:space="preserve">4.3. Органы местного самоуправления </w:t>
      </w:r>
      <w:r w:rsidRPr="00500BF4">
        <w:t xml:space="preserve">муниципального образования </w:t>
      </w:r>
      <w:r w:rsidRPr="00500BF4">
        <w:rPr>
          <w:color w:val="000000"/>
        </w:rPr>
        <w:t xml:space="preserve">и должностные лица местного самоуправления </w:t>
      </w:r>
      <w:r w:rsidRPr="00500BF4">
        <w:t xml:space="preserve">муниципального образования </w:t>
      </w:r>
      <w:r w:rsidRPr="00500BF4">
        <w:rPr>
          <w:color w:val="000000"/>
        </w:rPr>
        <w:t>обеспечивают исполнение решений, принятых на собрании.</w:t>
      </w:r>
    </w:p>
    <w:p w:rsidR="00500BF4" w:rsidRPr="00500BF4" w:rsidRDefault="00500BF4" w:rsidP="00500B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0BF4">
        <w:rPr>
          <w:color w:val="000000"/>
        </w:rPr>
        <w:t>4.4. Итоги собрания граждан доводятся до граждан посредством публикации информации в официальных средствах массовой информации.</w:t>
      </w:r>
    </w:p>
    <w:p w:rsidR="00500BF4" w:rsidRPr="00500BF4" w:rsidRDefault="00500BF4" w:rsidP="00500BF4">
      <w:pPr>
        <w:pStyle w:val="a9"/>
        <w:shd w:val="clear" w:color="auto" w:fill="FFFFFF"/>
        <w:spacing w:before="240" w:after="240"/>
        <w:ind w:left="0" w:firstLine="709"/>
        <w:jc w:val="center"/>
        <w:rPr>
          <w:rFonts w:ascii="Times New Roman" w:hAnsi="Times New Roman"/>
          <w:b/>
          <w:color w:val="000000"/>
          <w:szCs w:val="24"/>
        </w:rPr>
      </w:pPr>
      <w:r w:rsidRPr="00500BF4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5.1.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Подписанное обращение передается 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353B8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</w:t>
      </w:r>
    </w:p>
    <w:sectPr w:rsidR="000353B8" w:rsidRPr="00500BF4" w:rsidSect="008A144C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79" w:rsidRDefault="00B84479" w:rsidP="008A144C">
      <w:pPr>
        <w:spacing w:after="0" w:line="240" w:lineRule="auto"/>
      </w:pPr>
      <w:r>
        <w:separator/>
      </w:r>
    </w:p>
  </w:endnote>
  <w:endnote w:type="continuationSeparator" w:id="0">
    <w:p w:rsidR="00B84479" w:rsidRDefault="00B84479" w:rsidP="008A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4C" w:rsidRPr="008A144C" w:rsidRDefault="008A144C" w:rsidP="008A144C">
    <w:pPr>
      <w:widowControl w:val="0"/>
      <w:autoSpaceDE w:val="0"/>
      <w:autoSpaceDN w:val="0"/>
      <w:adjustRightInd w:val="0"/>
      <w:spacing w:after="0" w:line="100" w:lineRule="atLeast"/>
      <w:ind w:firstLine="567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4C" w:rsidRDefault="008A144C" w:rsidP="008A144C">
    <w:pPr>
      <w:widowControl w:val="0"/>
      <w:autoSpaceDE w:val="0"/>
      <w:autoSpaceDN w:val="0"/>
      <w:adjustRightInd w:val="0"/>
      <w:spacing w:after="0" w:line="100" w:lineRule="atLeast"/>
      <w:ind w:firstLine="567"/>
      <w:jc w:val="both"/>
      <w:rPr>
        <w:rFonts w:ascii="TimesDL" w:hAnsi="TimesDL" w:cs="TimesDL"/>
        <w:sz w:val="16"/>
        <w:szCs w:val="16"/>
      </w:rPr>
    </w:pPr>
    <w:r>
      <w:rPr>
        <w:rFonts w:ascii="TimesDL" w:hAnsi="TimesDL" w:cs="TimesDL"/>
        <w:sz w:val="16"/>
        <w:szCs w:val="16"/>
      </w:rPr>
      <w:t>Исп. Олещенко О.Н.</w:t>
    </w:r>
  </w:p>
  <w:p w:rsidR="008A144C" w:rsidRDefault="008A144C" w:rsidP="008A144C">
    <w:pPr>
      <w:widowControl w:val="0"/>
      <w:autoSpaceDE w:val="0"/>
      <w:autoSpaceDN w:val="0"/>
      <w:adjustRightInd w:val="0"/>
      <w:spacing w:after="0" w:line="100" w:lineRule="atLeast"/>
      <w:ind w:firstLine="567"/>
      <w:jc w:val="both"/>
      <w:rPr>
        <w:rFonts w:ascii="TimesDL" w:hAnsi="TimesDL" w:cs="TimesDL"/>
        <w:sz w:val="16"/>
        <w:szCs w:val="16"/>
      </w:rPr>
    </w:pPr>
    <w:r>
      <w:rPr>
        <w:rFonts w:ascii="TimesDL" w:hAnsi="TimesDL" w:cs="TimesDL"/>
        <w:sz w:val="16"/>
        <w:szCs w:val="16"/>
      </w:rPr>
      <w:t>Тел. 8 (813)79 66- 190</w:t>
    </w:r>
  </w:p>
  <w:p w:rsidR="008A144C" w:rsidRPr="008A144C" w:rsidRDefault="008A144C" w:rsidP="008A144C">
    <w:pPr>
      <w:widowControl w:val="0"/>
      <w:autoSpaceDE w:val="0"/>
      <w:autoSpaceDN w:val="0"/>
      <w:adjustRightInd w:val="0"/>
      <w:spacing w:after="0" w:line="100" w:lineRule="atLeast"/>
      <w:ind w:firstLine="567"/>
      <w:jc w:val="both"/>
      <w:rPr>
        <w:rFonts w:ascii="Arial" w:hAnsi="Arial" w:cs="Arial"/>
        <w:sz w:val="24"/>
        <w:szCs w:val="24"/>
      </w:rPr>
    </w:pPr>
    <w:r>
      <w:rPr>
        <w:rFonts w:ascii="TimesDL" w:hAnsi="TimesDL" w:cs="TimesDL"/>
        <w:sz w:val="16"/>
        <w:szCs w:val="16"/>
      </w:rPr>
      <w:t>Разослано: дело-2, прокуратура-1, СМИ - 1.</w:t>
    </w: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79" w:rsidRDefault="00B84479" w:rsidP="008A144C">
      <w:pPr>
        <w:spacing w:after="0" w:line="240" w:lineRule="auto"/>
      </w:pPr>
      <w:r>
        <w:separator/>
      </w:r>
    </w:p>
  </w:footnote>
  <w:footnote w:type="continuationSeparator" w:id="0">
    <w:p w:rsidR="00B84479" w:rsidRDefault="00B84479" w:rsidP="008A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272"/>
    <w:multiLevelType w:val="hybridMultilevel"/>
    <w:tmpl w:val="75B4E7F4"/>
    <w:lvl w:ilvl="0" w:tplc="A386E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00D61"/>
    <w:multiLevelType w:val="multilevel"/>
    <w:tmpl w:val="009CC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0E64"/>
    <w:rsid w:val="000353B8"/>
    <w:rsid w:val="001466A9"/>
    <w:rsid w:val="00500BF4"/>
    <w:rsid w:val="008A144C"/>
    <w:rsid w:val="008D3C84"/>
    <w:rsid w:val="00B02D5D"/>
    <w:rsid w:val="00B84479"/>
    <w:rsid w:val="00C17581"/>
    <w:rsid w:val="00C70E64"/>
    <w:rsid w:val="00D6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0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8A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4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44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0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rsid w:val="00500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00BF4"/>
  </w:style>
  <w:style w:type="paragraph" w:customStyle="1" w:styleId="14">
    <w:name w:val="Юрист 14"/>
    <w:basedOn w:val="a"/>
    <w:uiPriority w:val="99"/>
    <w:rsid w:val="00500BF4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500BF4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00BF4"/>
    <w:rPr>
      <w:rFonts w:ascii="Arial" w:eastAsia="Calibri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7330</Characters>
  <Application>Microsoft Office Word</Application>
  <DocSecurity>0</DocSecurity>
  <Lines>61</Lines>
  <Paragraphs>17</Paragraphs>
  <ScaleCrop>false</ScaleCrop>
  <Company>Krokoz™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2</cp:revision>
  <dcterms:created xsi:type="dcterms:W3CDTF">2020-12-29T11:24:00Z</dcterms:created>
  <dcterms:modified xsi:type="dcterms:W3CDTF">2020-12-29T11:24:00Z</dcterms:modified>
</cp:coreProperties>
</file>