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F6" w:rsidRDefault="005D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5FF6" w:rsidRDefault="005D7DC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AF5FF6" w:rsidRDefault="005D7DC5">
      <w:pPr>
        <w:keepNext/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AF5FF6" w:rsidRDefault="005D7DC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Петровское сельское поселение</w:t>
      </w:r>
    </w:p>
    <w:p w:rsidR="00AF5FF6" w:rsidRDefault="005D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:rsidR="00AF5FF6" w:rsidRDefault="005D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861D87" w:rsidRDefault="005D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</w:t>
      </w:r>
      <w:r w:rsidR="00AB53FA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>ертого созыва</w:t>
      </w:r>
    </w:p>
    <w:p w:rsidR="00861D87" w:rsidRDefault="00861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FF6" w:rsidRPr="00861D87" w:rsidRDefault="005D7DC5" w:rsidP="00861D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                       </w:t>
      </w:r>
    </w:p>
    <w:p w:rsidR="00AF5FF6" w:rsidRDefault="00AF5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FF6" w:rsidRPr="002D410E" w:rsidRDefault="005D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>28 декабря 2020 года                                                          №</w:t>
      </w:r>
      <w:r w:rsidR="00861D87"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AF5FF6" w:rsidRDefault="00AF5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FF6" w:rsidRDefault="00AF5F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FF6" w:rsidRPr="002D410E" w:rsidRDefault="005D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AF5FF6" w:rsidRPr="002D410E" w:rsidRDefault="005D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2D410E">
        <w:rPr>
          <w:rFonts w:ascii="Times New Roman" w:hAnsi="Times New Roman" w:cs="Times New Roman"/>
          <w:color w:val="000000"/>
          <w:sz w:val="24"/>
          <w:szCs w:val="24"/>
        </w:rPr>
        <w:t>от 02 апреля 2019 года</w:t>
      </w:r>
    </w:p>
    <w:p w:rsidR="00AF5FF6" w:rsidRPr="002D410E" w:rsidRDefault="005D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color w:val="000000"/>
          <w:sz w:val="24"/>
          <w:szCs w:val="24"/>
        </w:rPr>
        <w:t xml:space="preserve">№ 183 " </w:t>
      </w:r>
      <w:r w:rsidRPr="002D410E">
        <w:rPr>
          <w:rFonts w:ascii="Times New Roman" w:hAnsi="Times New Roman" w:cs="Times New Roman"/>
          <w:sz w:val="24"/>
          <w:szCs w:val="24"/>
        </w:rPr>
        <w:t>Об утверждении Регламента Совета</w:t>
      </w:r>
    </w:p>
    <w:p w:rsidR="00AF5FF6" w:rsidRPr="002D410E" w:rsidRDefault="005D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>депутатов муниципального образования</w:t>
      </w:r>
    </w:p>
    <w:p w:rsidR="00AF5FF6" w:rsidRPr="002D410E" w:rsidRDefault="005D7D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 xml:space="preserve">Петровское сельское поселение </w:t>
      </w:r>
    </w:p>
    <w:p w:rsidR="00AF5FF6" w:rsidRPr="002D410E" w:rsidRDefault="005D7DC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5FF6" w:rsidRPr="002D410E" w:rsidRDefault="005D7DC5" w:rsidP="00861D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10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Петровское сельское поселение муниципального образования Приозерский муниципальный район Ленинградской области, в целях урегулирования организационных и процедурных вопросов деятельности Совета депутатов муниципального образования </w:t>
      </w:r>
      <w:proofErr w:type="spellStart"/>
      <w:r w:rsidRPr="002D410E">
        <w:rPr>
          <w:rFonts w:ascii="Times New Roman" w:hAnsi="Times New Roman" w:cs="Times New Roman"/>
          <w:sz w:val="24"/>
          <w:szCs w:val="24"/>
        </w:rPr>
        <w:t>Петровскоесельское</w:t>
      </w:r>
      <w:proofErr w:type="spellEnd"/>
      <w:r w:rsidRPr="002D410E">
        <w:rPr>
          <w:rFonts w:ascii="Times New Roman" w:hAnsi="Times New Roman" w:cs="Times New Roman"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области, Совет депутатов РЕШИЛ:</w:t>
      </w:r>
      <w:proofErr w:type="gramEnd"/>
    </w:p>
    <w:p w:rsidR="00AF5FF6" w:rsidRPr="002D410E" w:rsidRDefault="005D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 xml:space="preserve">     1.Внести изменения и дополнения в решение Совета депутатов </w:t>
      </w:r>
      <w:r w:rsidRPr="002D410E">
        <w:rPr>
          <w:rFonts w:ascii="Times New Roman" w:hAnsi="Times New Roman" w:cs="Times New Roman"/>
          <w:color w:val="000000"/>
          <w:sz w:val="24"/>
          <w:szCs w:val="24"/>
        </w:rPr>
        <w:t xml:space="preserve">от 02 апреля 2019 года № 183 " </w:t>
      </w:r>
      <w:r w:rsidRPr="002D410E">
        <w:rPr>
          <w:rFonts w:ascii="Times New Roman" w:hAnsi="Times New Roman" w:cs="Times New Roman"/>
          <w:sz w:val="24"/>
          <w:szCs w:val="24"/>
        </w:rPr>
        <w:t>Об утверждении Регламента  Совета депутатов муниципального образования Петровское сельское поселение</w:t>
      </w:r>
      <w:proofErr w:type="gramStart"/>
      <w:r w:rsidRPr="002D410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5FF6" w:rsidRPr="002D410E" w:rsidRDefault="005D7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>- п.3.ст.8 Регламента читать в следующей редакции:</w:t>
      </w:r>
    </w:p>
    <w:p w:rsidR="00AF5FF6" w:rsidRPr="002D410E" w:rsidRDefault="005D7D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 xml:space="preserve"> "На открытых заседаниях Совета депутатов разрешается аудио- и видеозапись, производимая представителями средств массовой информации, работниками аппарата администрации по согласованию с  председательствующим на заседании Совета депутатов и с его разрешения". </w:t>
      </w:r>
    </w:p>
    <w:p w:rsidR="00AF5FF6" w:rsidRPr="002D410E" w:rsidRDefault="005D7DC5">
      <w:pPr>
        <w:widowControl w:val="0"/>
        <w:tabs>
          <w:tab w:val="left" w:pos="13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официального опубликования.</w:t>
      </w:r>
    </w:p>
    <w:p w:rsidR="00AF5FF6" w:rsidRPr="002D410E" w:rsidRDefault="005D7DC5">
      <w:pPr>
        <w:widowControl w:val="0"/>
        <w:tabs>
          <w:tab w:val="left" w:pos="13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D41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D410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местному самоуправлению, законности, социальны</w:t>
      </w:r>
      <w:r w:rsidR="00AB53FA" w:rsidRPr="002D410E">
        <w:rPr>
          <w:rFonts w:ascii="Times New Roman" w:hAnsi="Times New Roman" w:cs="Times New Roman"/>
          <w:sz w:val="24"/>
          <w:szCs w:val="24"/>
        </w:rPr>
        <w:t>м вопросам и экологии (председатель Привезенцева И.В.</w:t>
      </w:r>
      <w:r w:rsidRPr="002D410E">
        <w:rPr>
          <w:rFonts w:ascii="Times New Roman" w:hAnsi="Times New Roman" w:cs="Times New Roman"/>
          <w:sz w:val="24"/>
          <w:szCs w:val="24"/>
        </w:rPr>
        <w:t>).</w:t>
      </w:r>
    </w:p>
    <w:p w:rsidR="00AF5FF6" w:rsidRPr="002D410E" w:rsidRDefault="00AF5FF6">
      <w:pPr>
        <w:widowControl w:val="0"/>
        <w:tabs>
          <w:tab w:val="left" w:pos="13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5FF6" w:rsidRPr="002D410E" w:rsidRDefault="00AF5FF6">
      <w:pPr>
        <w:widowControl w:val="0"/>
        <w:tabs>
          <w:tab w:val="left" w:pos="13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5FF6" w:rsidRPr="002D410E" w:rsidRDefault="00AF5FF6">
      <w:pPr>
        <w:widowControl w:val="0"/>
        <w:tabs>
          <w:tab w:val="left" w:pos="135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F5FF6" w:rsidRPr="002D410E" w:rsidRDefault="005D7DC5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5D7DC5" w:rsidRPr="002D410E" w:rsidRDefault="005D7DC5" w:rsidP="00861D87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D410E">
        <w:rPr>
          <w:rFonts w:ascii="Times New Roman" w:hAnsi="Times New Roman" w:cs="Times New Roman"/>
          <w:sz w:val="24"/>
          <w:szCs w:val="24"/>
        </w:rPr>
        <w:t>Петровское сельское  поселение                                     Пьянкова И.Г.</w:t>
      </w:r>
    </w:p>
    <w:sectPr w:rsidR="005D7DC5" w:rsidRPr="002D410E" w:rsidSect="00AF5FF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513C"/>
    <w:rsid w:val="001B513C"/>
    <w:rsid w:val="002D410E"/>
    <w:rsid w:val="00486CE1"/>
    <w:rsid w:val="005D7DC5"/>
    <w:rsid w:val="00861D87"/>
    <w:rsid w:val="00AB53FA"/>
    <w:rsid w:val="00AF5FF6"/>
    <w:rsid w:val="00B2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Company>Krokoz™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Пользоавтель</dc:creator>
  <cp:lastModifiedBy>Пользоавтель</cp:lastModifiedBy>
  <cp:revision>2</cp:revision>
  <dcterms:created xsi:type="dcterms:W3CDTF">2020-12-29T11:27:00Z</dcterms:created>
  <dcterms:modified xsi:type="dcterms:W3CDTF">2020-12-29T11:27:00Z</dcterms:modified>
</cp:coreProperties>
</file>