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9F" w:rsidRPr="0043569F" w:rsidRDefault="0043569F" w:rsidP="0043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E4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 </w:t>
      </w:r>
    </w:p>
    <w:p w:rsidR="008056AB" w:rsidRPr="008056AB" w:rsidRDefault="008056AB" w:rsidP="0080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6AB" w:rsidRPr="008056AB" w:rsidRDefault="00E045A0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июл</w:t>
      </w:r>
      <w:r w:rsidR="008C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       </w:t>
      </w:r>
      <w:bookmarkStart w:id="0" w:name="_GoBack"/>
      <w:bookmarkEnd w:id="0"/>
      <w:r w:rsidR="008056AB"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C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191</w:t>
      </w:r>
    </w:p>
    <w:p w:rsidR="008056AB" w:rsidRPr="008056AB" w:rsidRDefault="008056AB" w:rsidP="0080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</w:tblGrid>
      <w:tr w:rsidR="008056AB" w:rsidRPr="008056AB" w:rsidTr="00552BE1">
        <w:trPr>
          <w:trHeight w:val="1764"/>
        </w:trPr>
        <w:tc>
          <w:tcPr>
            <w:tcW w:w="5379" w:type="dxa"/>
          </w:tcPr>
          <w:p w:rsidR="008056AB" w:rsidRPr="008056AB" w:rsidRDefault="008056AB" w:rsidP="009257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определении 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размера платы по соглашению об установлении сервитута, условий и сроков внесения платы по соглашению об установлении сервитута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 отношении земельных участков, находящих</w:t>
            </w:r>
            <w:r w:rsidRPr="00EF043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ся в собственности </w:t>
            </w:r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43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</w:t>
            </w:r>
            <w:r w:rsidRPr="0080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 Ленинградской области</w:t>
            </w:r>
          </w:p>
        </w:tc>
      </w:tr>
    </w:tbl>
    <w:p w:rsidR="008056AB" w:rsidRPr="008056AB" w:rsidRDefault="008056AB" w:rsidP="0080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6AB" w:rsidRPr="008056AB" w:rsidRDefault="008056AB" w:rsidP="004356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056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пунктом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 статьи 39.25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Ленинградской области от 6 июля 2015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Ленинградской области, и земельных участков, расположенных на территории Ленинградской области,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предоставлении 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земельных участков</w:t>
      </w:r>
      <w:proofErr w:type="gramEnd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находящихся в границах муниципального образования </w:t>
      </w:r>
      <w:r w:rsidR="00435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Петровское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собственностью муниципального образования </w:t>
      </w:r>
      <w:r w:rsidR="00435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Петровское</w:t>
      </w:r>
      <w:r w:rsidRPr="008056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от </w:t>
      </w:r>
      <w:r w:rsidR="0043569F" w:rsidRPr="0043569F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06.03.2015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r w:rsidR="00435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35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="0037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80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Правила определения размера платы по соглашению об установлении сервитута в отношении земельных участков, находящихся в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собственности, приложение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районной газете «</w:t>
      </w:r>
      <w:proofErr w:type="spell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Приозерские</w:t>
      </w:r>
      <w:proofErr w:type="spell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ведомости»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www.петровскоесп.рф</w:t>
      </w:r>
      <w:proofErr w:type="spell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Решение вступает в силу со дня его официального опубликования. 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</w:t>
      </w:r>
      <w:r w:rsidR="00736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 (председатель Пьянкова И.Г.</w:t>
      </w: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722" w:rsidRPr="00925722" w:rsidRDefault="00925722" w:rsidP="0092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6AB" w:rsidRPr="008056AB" w:rsidRDefault="00925722" w:rsidP="0092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образования:                                                                  И.Г. Пьянкова</w:t>
      </w:r>
    </w:p>
    <w:p w:rsidR="00925722" w:rsidRDefault="009257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5722" w:rsidRDefault="00925722" w:rsidP="00925722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925722" w:rsidRDefault="00925722" w:rsidP="00925722">
      <w:pPr>
        <w:pStyle w:val="ConsPlusTitle"/>
        <w:jc w:val="right"/>
        <w:rPr>
          <w:b w:val="0"/>
        </w:rPr>
      </w:pP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УТВЕРЖДЕН</w:t>
      </w:r>
      <w:r w:rsidR="00640EC9">
        <w:rPr>
          <w:b w:val="0"/>
        </w:rPr>
        <w:t>Ы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решением Совета депутатов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>
        <w:rPr>
          <w:b w:val="0"/>
        </w:rPr>
        <w:t xml:space="preserve">Петровское сельское </w:t>
      </w:r>
      <w:r w:rsidRPr="00550A64">
        <w:rPr>
          <w:b w:val="0"/>
        </w:rPr>
        <w:t>поселение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муниципального образования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Приозерский муниципальный район</w:t>
      </w:r>
    </w:p>
    <w:p w:rsidR="00925722" w:rsidRPr="00550A64" w:rsidRDefault="00925722" w:rsidP="00925722">
      <w:pPr>
        <w:pStyle w:val="ConsPlusTitle"/>
        <w:jc w:val="right"/>
        <w:rPr>
          <w:b w:val="0"/>
        </w:rPr>
      </w:pPr>
      <w:r w:rsidRPr="00550A64">
        <w:rPr>
          <w:b w:val="0"/>
        </w:rPr>
        <w:t>Ленинградской области</w:t>
      </w:r>
    </w:p>
    <w:p w:rsidR="00925722" w:rsidRDefault="007363E6" w:rsidP="00640EC9">
      <w:pPr>
        <w:pStyle w:val="ConsPlusTitle"/>
        <w:jc w:val="right"/>
        <w:rPr>
          <w:b w:val="0"/>
        </w:rPr>
      </w:pPr>
      <w:r>
        <w:rPr>
          <w:b w:val="0"/>
        </w:rPr>
        <w:t>от 23.07</w:t>
      </w:r>
      <w:r w:rsidR="00925722" w:rsidRPr="00640EC9">
        <w:rPr>
          <w:b w:val="0"/>
        </w:rPr>
        <w:t xml:space="preserve">.2019 </w:t>
      </w:r>
      <w:r>
        <w:rPr>
          <w:b w:val="0"/>
        </w:rPr>
        <w:t>г.  №  191</w:t>
      </w:r>
    </w:p>
    <w:p w:rsidR="00640EC9" w:rsidRPr="00640EC9" w:rsidRDefault="00640EC9" w:rsidP="00640EC9">
      <w:pPr>
        <w:pStyle w:val="ConsPlusTitle"/>
        <w:jc w:val="right"/>
        <w:rPr>
          <w:b w:val="0"/>
        </w:rPr>
      </w:pPr>
    </w:p>
    <w:p w:rsidR="00640EC9" w:rsidRPr="00640EC9" w:rsidRDefault="00640EC9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40EC9" w:rsidRPr="00640EC9" w:rsidRDefault="00640EC9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>ОПРЕДЕЛЕНИЯ РАЗМЕРА ПЛАТЫ ПО СОГЛАШЕНИЮ ОБ УСТАНОВЛЕНИИ</w:t>
      </w:r>
    </w:p>
    <w:p w:rsidR="00640EC9" w:rsidRPr="00640EC9" w:rsidRDefault="00640EC9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>СЕРВИТУТА В ОТНОШЕНИИ ЗЕМЕЛЬНЫХ УЧАСТКОВ, НАХОДЯЩИХСЯ</w:t>
      </w:r>
    </w:p>
    <w:p w:rsidR="00640EC9" w:rsidRPr="00640EC9" w:rsidRDefault="00640EC9" w:rsidP="0064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C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СОБСТВЕННОСТИ ПЕТРОВСКОЕ СЕЛЬСКОЕ ПОСЕЛЕНИЕ</w:t>
      </w:r>
    </w:p>
    <w:p w:rsidR="00640EC9" w:rsidRPr="00640EC9" w:rsidRDefault="00640EC9" w:rsidP="00640EC9">
      <w:pPr>
        <w:rPr>
          <w:rFonts w:ascii="Times New Roman" w:hAnsi="Times New Roman" w:cs="Times New Roman"/>
          <w:sz w:val="24"/>
          <w:szCs w:val="24"/>
        </w:rPr>
      </w:pPr>
    </w:p>
    <w:p w:rsidR="00640EC9" w:rsidRPr="00640EC9" w:rsidRDefault="00640EC9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 w:rsidRPr="00640EC9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hAnsi="Times New Roman" w:cs="Times New Roman"/>
          <w:sz w:val="24"/>
          <w:szCs w:val="24"/>
        </w:rPr>
        <w:t>муниципальной собственности Петровского сельского поселения</w:t>
      </w:r>
      <w:r w:rsidRPr="00640EC9">
        <w:rPr>
          <w:rFonts w:ascii="Times New Roman" w:hAnsi="Times New Roman" w:cs="Times New Roman"/>
          <w:sz w:val="24"/>
          <w:szCs w:val="24"/>
        </w:rPr>
        <w:t xml:space="preserve"> (далее - земельные участки).</w:t>
      </w:r>
    </w:p>
    <w:p w:rsidR="00640EC9" w:rsidRPr="00640EC9" w:rsidRDefault="00640EC9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 w:rsidRPr="00640EC9">
        <w:rPr>
          <w:rFonts w:ascii="Times New Roman" w:hAnsi="Times New Roman" w:cs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640EC9" w:rsidRDefault="00640EC9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 w:rsidRPr="00640E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40EC9">
        <w:rPr>
          <w:rFonts w:ascii="Times New Roman" w:hAnsi="Times New Roman" w:cs="Times New Roman"/>
          <w:sz w:val="24"/>
          <w:szCs w:val="24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552BE1" w:rsidRDefault="00552BE1" w:rsidP="0055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52BE1">
        <w:rPr>
          <w:rFonts w:ascii="Times New Roman" w:hAnsi="Times New Roman" w:cs="Times New Roman"/>
          <w:sz w:val="24"/>
          <w:szCs w:val="24"/>
        </w:rPr>
        <w:t xml:space="preserve">Установить, что годовая сумма платы по соглашению об установлении сервитута перечисляется пользователем равными долями ежеквартально до 15 марта, 15 июня, </w:t>
      </w:r>
      <w:r>
        <w:rPr>
          <w:rFonts w:ascii="Times New Roman" w:hAnsi="Times New Roman" w:cs="Times New Roman"/>
          <w:sz w:val="24"/>
          <w:szCs w:val="24"/>
        </w:rPr>
        <w:br/>
      </w:r>
      <w:r w:rsidRPr="00552BE1">
        <w:rPr>
          <w:rFonts w:ascii="Times New Roman" w:hAnsi="Times New Roman" w:cs="Times New Roman"/>
          <w:sz w:val="24"/>
          <w:szCs w:val="24"/>
        </w:rPr>
        <w:t>15 сентября, 15 ноября, если иное не указано в соглашении об установлении сервитута, путем перечисления средств на счет, указанный в соглашении об установлении сервитута.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E1">
        <w:rPr>
          <w:rFonts w:ascii="Times New Roman" w:hAnsi="Times New Roman" w:cs="Times New Roman"/>
          <w:sz w:val="24"/>
          <w:szCs w:val="24"/>
        </w:rPr>
        <w:t>За просрочку внесения платы по соглашению об установлении сервитута уплачиваются пени в размере 0,15 процента с просроченной суммы за каждый просроченный день.</w:t>
      </w:r>
    </w:p>
    <w:p w:rsidR="00552BE1" w:rsidRPr="00640EC9" w:rsidRDefault="00552BE1" w:rsidP="0055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C9" w:rsidRPr="00640EC9" w:rsidRDefault="00552BE1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0EC9" w:rsidRPr="00640EC9">
        <w:rPr>
          <w:rFonts w:ascii="Times New Roman" w:hAnsi="Times New Roman" w:cs="Times New Roman"/>
          <w:sz w:val="24"/>
          <w:szCs w:val="24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B0239D" w:rsidRPr="00640EC9" w:rsidRDefault="00552BE1" w:rsidP="00640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0EC9" w:rsidRPr="00640EC9">
        <w:rPr>
          <w:rFonts w:ascii="Times New Roman" w:hAnsi="Times New Roman" w:cs="Times New Roman"/>
          <w:sz w:val="24"/>
          <w:szCs w:val="24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sectPr w:rsidR="00B0239D" w:rsidRPr="00640EC9" w:rsidSect="00640EC9">
      <w:footerReference w:type="default" r:id="rId7"/>
      <w:footerReference w:type="firs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4A" w:rsidRDefault="007E7C4A" w:rsidP="00925722">
      <w:pPr>
        <w:spacing w:after="0" w:line="240" w:lineRule="auto"/>
      </w:pPr>
      <w:r>
        <w:separator/>
      </w:r>
    </w:p>
  </w:endnote>
  <w:endnote w:type="continuationSeparator" w:id="0">
    <w:p w:rsidR="007E7C4A" w:rsidRDefault="007E7C4A" w:rsidP="0092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22" w:rsidRPr="00925722" w:rsidRDefault="00925722" w:rsidP="00925722">
    <w:pPr>
      <w:spacing w:after="0" w:line="240" w:lineRule="auto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>исп. Барышева О.А., тел. 66-160</w:t>
    </w:r>
  </w:p>
  <w:p w:rsidR="00640EC9" w:rsidRPr="00640EC9" w:rsidRDefault="00640EC9" w:rsidP="00640EC9">
    <w:pPr>
      <w:spacing w:after="0" w:line="240" w:lineRule="auto"/>
      <w:rPr>
        <w:rFonts w:ascii="Times New Roman" w:hAnsi="Times New Roman" w:cs="Times New Roman"/>
        <w:sz w:val="16"/>
        <w:szCs w:val="16"/>
      </w:rPr>
    </w:pPr>
    <w:r w:rsidRPr="00640EC9">
      <w:rPr>
        <w:rFonts w:ascii="Times New Roman" w:hAnsi="Times New Roman" w:cs="Times New Roman"/>
        <w:sz w:val="16"/>
        <w:szCs w:val="16"/>
      </w:rPr>
      <w:t>Разослано: дело-4, СМИ-1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4A" w:rsidRDefault="007E7C4A" w:rsidP="00925722">
      <w:pPr>
        <w:spacing w:after="0" w:line="240" w:lineRule="auto"/>
      </w:pPr>
      <w:r>
        <w:separator/>
      </w:r>
    </w:p>
  </w:footnote>
  <w:footnote w:type="continuationSeparator" w:id="0">
    <w:p w:rsidR="007E7C4A" w:rsidRDefault="007E7C4A" w:rsidP="0092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6CD"/>
    <w:multiLevelType w:val="hybridMultilevel"/>
    <w:tmpl w:val="5832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971"/>
    <w:multiLevelType w:val="hybridMultilevel"/>
    <w:tmpl w:val="646E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1320"/>
    <w:multiLevelType w:val="hybridMultilevel"/>
    <w:tmpl w:val="C09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056AB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310F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74BDD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66B7"/>
    <w:rsid w:val="0024688E"/>
    <w:rsid w:val="00246D15"/>
    <w:rsid w:val="00247140"/>
    <w:rsid w:val="00247E67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6F8A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569F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2BE1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0EC9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3C41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63E6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E7C4A"/>
    <w:rsid w:val="007F0F81"/>
    <w:rsid w:val="007F199F"/>
    <w:rsid w:val="007F2AA7"/>
    <w:rsid w:val="007F3612"/>
    <w:rsid w:val="007F7F64"/>
    <w:rsid w:val="0080063E"/>
    <w:rsid w:val="00801AEE"/>
    <w:rsid w:val="00805682"/>
    <w:rsid w:val="008056AB"/>
    <w:rsid w:val="00806FAE"/>
    <w:rsid w:val="00806FE2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BB4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512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6B4D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22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1E0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46F9D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6491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3A60"/>
    <w:rsid w:val="00C64DF3"/>
    <w:rsid w:val="00C705E1"/>
    <w:rsid w:val="00C70EDC"/>
    <w:rsid w:val="00C72121"/>
    <w:rsid w:val="00C80618"/>
    <w:rsid w:val="00C83542"/>
    <w:rsid w:val="00C84813"/>
    <w:rsid w:val="00C85A55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540E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045A0"/>
    <w:rsid w:val="00E14348"/>
    <w:rsid w:val="00E15296"/>
    <w:rsid w:val="00E1638D"/>
    <w:rsid w:val="00E21A43"/>
    <w:rsid w:val="00E2367F"/>
    <w:rsid w:val="00E243E5"/>
    <w:rsid w:val="00E2656F"/>
    <w:rsid w:val="00E27723"/>
    <w:rsid w:val="00E27FD9"/>
    <w:rsid w:val="00E331B0"/>
    <w:rsid w:val="00E37AE7"/>
    <w:rsid w:val="00E4066C"/>
    <w:rsid w:val="00E45323"/>
    <w:rsid w:val="00E504A4"/>
    <w:rsid w:val="00E53AD9"/>
    <w:rsid w:val="00E5401B"/>
    <w:rsid w:val="00E54F90"/>
    <w:rsid w:val="00E55DED"/>
    <w:rsid w:val="00E567C1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4351"/>
    <w:rsid w:val="00EE6391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217A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22"/>
  </w:style>
  <w:style w:type="paragraph" w:styleId="a7">
    <w:name w:val="footer"/>
    <w:basedOn w:val="a"/>
    <w:link w:val="a8"/>
    <w:uiPriority w:val="99"/>
    <w:semiHidden/>
    <w:unhideWhenUsed/>
    <w:rsid w:val="00925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22"/>
  </w:style>
  <w:style w:type="paragraph" w:customStyle="1" w:styleId="ConsPlusTitle">
    <w:name w:val="ConsPlusTitle"/>
    <w:link w:val="ConsPlusTitle0"/>
    <w:rsid w:val="00925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925722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Пользоавтель</cp:lastModifiedBy>
  <cp:revision>6</cp:revision>
  <cp:lastPrinted>2019-07-25T06:04:00Z</cp:lastPrinted>
  <dcterms:created xsi:type="dcterms:W3CDTF">2019-07-19T14:04:00Z</dcterms:created>
  <dcterms:modified xsi:type="dcterms:W3CDTF">2019-07-25T06:05:00Z</dcterms:modified>
</cp:coreProperties>
</file>