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A33" w:rsidRDefault="00ED3A33" w:rsidP="0065592B">
      <w:pPr>
        <w:shd w:val="clear" w:color="auto" w:fill="FFFFFF"/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                                       КОНТРОЛЬНО-СЧЕТНЫЙ ОРГАН</w:t>
      </w:r>
    </w:p>
    <w:p w:rsidR="00ED3A33" w:rsidRDefault="00ED3A33" w:rsidP="00F063BF">
      <w:pPr>
        <w:shd w:val="clear" w:color="auto" w:fill="FFFFFF"/>
        <w:spacing w:line="240" w:lineRule="atLeast"/>
        <w:ind w:right="883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                        МУНИЦИПАЛЬНОГО ОБРАЗОВАНИЯ ПРИОЗЕРСКИЙ</w:t>
      </w:r>
    </w:p>
    <w:p w:rsidR="00ED3A33" w:rsidRDefault="00ED3A33" w:rsidP="0065592B">
      <w:pPr>
        <w:shd w:val="clear" w:color="auto" w:fill="FFFFFF"/>
        <w:spacing w:line="240" w:lineRule="atLeast"/>
        <w:ind w:right="883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                МУНИЦИПАЛЬНЫЙ РАЙОН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   ЛЕНИНГРАДСКОЙ ОБЛАСТИ</w:t>
      </w:r>
    </w:p>
    <w:p w:rsidR="00ED3A33" w:rsidRDefault="00ED3A33" w:rsidP="00F063BF">
      <w:pPr>
        <w:spacing w:after="0" w:line="240" w:lineRule="auto"/>
        <w:ind w:left="-284" w:right="-142"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3A33" w:rsidRDefault="00ED3A33" w:rsidP="00F063BF">
      <w:pPr>
        <w:spacing w:after="0" w:line="240" w:lineRule="auto"/>
        <w:ind w:left="-284" w:right="-142" w:firstLine="284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                                                   Заключение</w:t>
      </w:r>
    </w:p>
    <w:p w:rsidR="00ED3A33" w:rsidRPr="00043DE8" w:rsidRDefault="00ED3A33" w:rsidP="00F063BF">
      <w:pPr>
        <w:spacing w:after="0" w:line="240" w:lineRule="auto"/>
        <w:ind w:right="-142" w:firstLine="567"/>
        <w:jc w:val="center"/>
        <w:rPr>
          <w:rFonts w:ascii="Times New Roman" w:hAnsi="Times New Roman"/>
          <w:bCs/>
          <w:iCs/>
          <w:sz w:val="24"/>
        </w:rPr>
      </w:pPr>
      <w:r w:rsidRPr="00043DE8">
        <w:rPr>
          <w:rStyle w:val="a4"/>
          <w:rFonts w:ascii="Times New Roman" w:hAnsi="Times New Roman"/>
          <w:b w:val="0"/>
          <w:bCs/>
          <w:color w:val="000000"/>
          <w:sz w:val="24"/>
        </w:rPr>
        <w:t>на экспертизу проекта муниципальной программы «</w:t>
      </w:r>
      <w:r>
        <w:rPr>
          <w:rStyle w:val="a4"/>
          <w:rFonts w:ascii="Times New Roman" w:hAnsi="Times New Roman"/>
          <w:b w:val="0"/>
          <w:bCs/>
          <w:color w:val="000000"/>
          <w:sz w:val="24"/>
        </w:rPr>
        <w:t xml:space="preserve">Развитие культуры в   муниципальном </w:t>
      </w:r>
      <w:proofErr w:type="gramStart"/>
      <w:r>
        <w:rPr>
          <w:rStyle w:val="a4"/>
          <w:rFonts w:ascii="Times New Roman" w:hAnsi="Times New Roman"/>
          <w:b w:val="0"/>
          <w:bCs/>
          <w:color w:val="000000"/>
          <w:sz w:val="24"/>
        </w:rPr>
        <w:t>образовании  Петровское</w:t>
      </w:r>
      <w:proofErr w:type="gramEnd"/>
      <w:r>
        <w:rPr>
          <w:rStyle w:val="a4"/>
          <w:rFonts w:ascii="Times New Roman" w:hAnsi="Times New Roman"/>
          <w:b w:val="0"/>
          <w:bCs/>
          <w:color w:val="000000"/>
          <w:sz w:val="24"/>
        </w:rPr>
        <w:t xml:space="preserve"> сельское поселение муниципального образования </w:t>
      </w:r>
      <w:proofErr w:type="spellStart"/>
      <w:r>
        <w:rPr>
          <w:rStyle w:val="a4"/>
          <w:rFonts w:ascii="Times New Roman" w:hAnsi="Times New Roman"/>
          <w:b w:val="0"/>
          <w:bCs/>
          <w:color w:val="000000"/>
          <w:sz w:val="24"/>
        </w:rPr>
        <w:t>Приозерский</w:t>
      </w:r>
      <w:proofErr w:type="spellEnd"/>
      <w:r w:rsidRPr="00043DE8">
        <w:rPr>
          <w:rStyle w:val="a4"/>
          <w:rFonts w:ascii="Times New Roman" w:hAnsi="Times New Roman"/>
          <w:b w:val="0"/>
          <w:bCs/>
          <w:color w:val="000000"/>
          <w:sz w:val="24"/>
        </w:rPr>
        <w:t xml:space="preserve"> муниципальн</w:t>
      </w:r>
      <w:r>
        <w:rPr>
          <w:rStyle w:val="a4"/>
          <w:rFonts w:ascii="Times New Roman" w:hAnsi="Times New Roman"/>
          <w:b w:val="0"/>
          <w:bCs/>
          <w:color w:val="000000"/>
          <w:sz w:val="24"/>
        </w:rPr>
        <w:t>ый</w:t>
      </w:r>
      <w:r w:rsidRPr="00043DE8">
        <w:rPr>
          <w:rStyle w:val="a4"/>
          <w:rFonts w:ascii="Times New Roman" w:hAnsi="Times New Roman"/>
          <w:b w:val="0"/>
          <w:bCs/>
          <w:color w:val="000000"/>
          <w:sz w:val="24"/>
        </w:rPr>
        <w:t xml:space="preserve"> район Ленинградской области  на 2017-2019 годы»</w:t>
      </w:r>
    </w:p>
    <w:p w:rsidR="00ED3A33" w:rsidRPr="00043DE8" w:rsidRDefault="00ED3A33" w:rsidP="00F063BF">
      <w:pPr>
        <w:tabs>
          <w:tab w:val="left" w:pos="8004"/>
        </w:tabs>
        <w:spacing w:after="0" w:line="240" w:lineRule="auto"/>
        <w:ind w:left="-284" w:right="-1" w:firstLine="567"/>
        <w:jc w:val="center"/>
        <w:rPr>
          <w:rFonts w:ascii="Times New Roman" w:hAnsi="Times New Roman"/>
          <w:bCs/>
          <w:i/>
          <w:iCs/>
          <w:sz w:val="24"/>
        </w:rPr>
      </w:pPr>
    </w:p>
    <w:p w:rsidR="00ED3A33" w:rsidRDefault="00ED3A33" w:rsidP="00F063BF">
      <w:pPr>
        <w:spacing w:after="0" w:line="240" w:lineRule="auto"/>
        <w:ind w:right="-142"/>
        <w:rPr>
          <w:rFonts w:ascii="Verdana" w:hAnsi="Verdana"/>
          <w:bCs/>
          <w:iCs/>
          <w:szCs w:val="24"/>
        </w:rPr>
      </w:pPr>
    </w:p>
    <w:p w:rsidR="00ED3A33" w:rsidRDefault="00ED3A33" w:rsidP="00F063BF">
      <w:pPr>
        <w:spacing w:after="0" w:line="240" w:lineRule="auto"/>
        <w:ind w:left="-284" w:right="-1" w:firstLine="284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ED3A33" w:rsidRDefault="00ED3A33" w:rsidP="00F063BF">
      <w:pPr>
        <w:tabs>
          <w:tab w:val="left" w:pos="8004"/>
        </w:tabs>
        <w:spacing w:after="0" w:line="240" w:lineRule="auto"/>
        <w:ind w:left="-284" w:right="-1" w:firstLine="284"/>
        <w:rPr>
          <w:rFonts w:ascii="Times New Roman" w:hAnsi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/>
          <w:bCs/>
          <w:iCs/>
          <w:sz w:val="24"/>
          <w:szCs w:val="24"/>
        </w:rPr>
        <w:t>г.Приозерск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                                                  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 xml:space="preserve">  09 »  декабря 2016г.</w:t>
      </w:r>
    </w:p>
    <w:p w:rsidR="00ED3A33" w:rsidRDefault="00ED3A33" w:rsidP="00F063BF">
      <w:pPr>
        <w:tabs>
          <w:tab w:val="left" w:pos="8004"/>
        </w:tabs>
        <w:spacing w:after="0" w:line="240" w:lineRule="auto"/>
        <w:ind w:left="-284" w:right="-1" w:firstLine="284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ED3A33" w:rsidRDefault="00ED3A33" w:rsidP="00CC6410">
      <w:pPr>
        <w:spacing w:after="0" w:line="240" w:lineRule="atLeast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Настоящее экспертное заключение подготовлено контрольно-счетным органом на основании статьи 8 п.7 Положения о контрольно-счётном органе от 13.09.2011 № 151, в соответствии со статьей 157 Бюджетного кодекса Российской Федерации и Порядка разработки, реализации и оценки эффективности муниципальных программ </w:t>
      </w:r>
      <w:r>
        <w:rPr>
          <w:rStyle w:val="a4"/>
          <w:rFonts w:ascii="Times New Roman" w:hAnsi="Times New Roman"/>
          <w:b w:val="0"/>
          <w:bCs/>
          <w:color w:val="000000"/>
          <w:sz w:val="24"/>
        </w:rPr>
        <w:t xml:space="preserve">муниципальном образовании  Петровское сельское поселение, </w:t>
      </w:r>
      <w:r>
        <w:rPr>
          <w:rFonts w:ascii="Times New Roman" w:hAnsi="Times New Roman"/>
          <w:sz w:val="24"/>
        </w:rPr>
        <w:t xml:space="preserve">утвержденного  Постановлением администрации </w:t>
      </w:r>
      <w:r>
        <w:rPr>
          <w:rStyle w:val="a4"/>
          <w:rFonts w:ascii="Times New Roman" w:hAnsi="Times New Roman"/>
          <w:b w:val="0"/>
          <w:bCs/>
          <w:color w:val="000000"/>
          <w:sz w:val="24"/>
        </w:rPr>
        <w:t xml:space="preserve">муниципального образования  Петровское сельское поселение </w:t>
      </w:r>
      <w:r>
        <w:rPr>
          <w:rFonts w:ascii="Times New Roman" w:hAnsi="Times New Roman"/>
          <w:sz w:val="24"/>
        </w:rPr>
        <w:t xml:space="preserve">МО </w:t>
      </w:r>
      <w:proofErr w:type="spellStart"/>
      <w:r>
        <w:rPr>
          <w:rFonts w:ascii="Times New Roman" w:hAnsi="Times New Roman"/>
          <w:sz w:val="24"/>
        </w:rPr>
        <w:t>Приозерский</w:t>
      </w:r>
      <w:proofErr w:type="spellEnd"/>
      <w:r>
        <w:rPr>
          <w:rFonts w:ascii="Times New Roman" w:hAnsi="Times New Roman"/>
          <w:sz w:val="24"/>
        </w:rPr>
        <w:t xml:space="preserve"> муниципальный район Ленинградской области от 05.11.14г. №237.</w:t>
      </w:r>
    </w:p>
    <w:p w:rsidR="00ED3A33" w:rsidRDefault="00ED3A33" w:rsidP="00CC6410">
      <w:pPr>
        <w:spacing w:after="0" w:line="240" w:lineRule="atLeast"/>
        <w:ind w:firstLine="567"/>
        <w:jc w:val="both"/>
        <w:rPr>
          <w:rFonts w:ascii="Times New Roman" w:hAnsi="Times New Roman"/>
          <w:sz w:val="24"/>
        </w:rPr>
      </w:pPr>
    </w:p>
    <w:p w:rsidR="00ED3A33" w:rsidRDefault="00ED3A33" w:rsidP="00975201">
      <w:pPr>
        <w:spacing w:after="0" w:line="240" w:lineRule="auto"/>
        <w:ind w:right="-142" w:firstLine="567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Постановлением администрации</w:t>
      </w:r>
      <w:r w:rsidRPr="000E6393">
        <w:rPr>
          <w:rStyle w:val="a4"/>
          <w:rFonts w:ascii="Times New Roman" w:hAnsi="Times New Roman"/>
          <w:b w:val="0"/>
          <w:bCs/>
          <w:color w:val="000000"/>
          <w:sz w:val="24"/>
        </w:rPr>
        <w:t xml:space="preserve"> </w:t>
      </w:r>
      <w:r>
        <w:rPr>
          <w:rStyle w:val="a4"/>
          <w:rFonts w:ascii="Times New Roman" w:hAnsi="Times New Roman"/>
          <w:b w:val="0"/>
          <w:bCs/>
          <w:color w:val="000000"/>
          <w:sz w:val="24"/>
        </w:rPr>
        <w:t xml:space="preserve">муниципального </w:t>
      </w:r>
      <w:proofErr w:type="gramStart"/>
      <w:r>
        <w:rPr>
          <w:rStyle w:val="a4"/>
          <w:rFonts w:ascii="Times New Roman" w:hAnsi="Times New Roman"/>
          <w:b w:val="0"/>
          <w:bCs/>
          <w:color w:val="000000"/>
          <w:sz w:val="24"/>
        </w:rPr>
        <w:t>образования  Петровское</w:t>
      </w:r>
      <w:proofErr w:type="gramEnd"/>
      <w:r>
        <w:rPr>
          <w:rStyle w:val="a4"/>
          <w:rFonts w:ascii="Times New Roman" w:hAnsi="Times New Roman"/>
          <w:b w:val="0"/>
          <w:bCs/>
          <w:color w:val="000000"/>
          <w:sz w:val="24"/>
        </w:rPr>
        <w:t xml:space="preserve"> сельское поселение</w:t>
      </w:r>
      <w:r>
        <w:rPr>
          <w:rFonts w:ascii="Times New Roman" w:hAnsi="Times New Roman"/>
          <w:color w:val="000000"/>
          <w:sz w:val="24"/>
          <w:szCs w:val="28"/>
        </w:rPr>
        <w:t xml:space="preserve"> от14.11.16г. №80 утвержден Перечень муниципальных программ, в который входит муниципальная программа «</w:t>
      </w:r>
      <w:r>
        <w:rPr>
          <w:rStyle w:val="a4"/>
          <w:rFonts w:ascii="Times New Roman" w:hAnsi="Times New Roman"/>
          <w:color w:val="000000"/>
          <w:sz w:val="24"/>
          <w:szCs w:val="28"/>
        </w:rPr>
        <w:t>«</w:t>
      </w:r>
      <w:r>
        <w:rPr>
          <w:rStyle w:val="a4"/>
          <w:rFonts w:ascii="Times New Roman" w:hAnsi="Times New Roman"/>
          <w:b w:val="0"/>
          <w:bCs/>
          <w:color w:val="000000"/>
          <w:sz w:val="24"/>
        </w:rPr>
        <w:t>Развитие культуры в муниципальном образовании Петровское сельское поселение МО Приозерском</w:t>
      </w:r>
      <w:r w:rsidRPr="00043DE8">
        <w:rPr>
          <w:rStyle w:val="a4"/>
          <w:rFonts w:ascii="Times New Roman" w:hAnsi="Times New Roman"/>
          <w:b w:val="0"/>
          <w:bCs/>
          <w:color w:val="000000"/>
          <w:sz w:val="24"/>
        </w:rPr>
        <w:t xml:space="preserve"> муниципальн</w:t>
      </w:r>
      <w:r>
        <w:rPr>
          <w:rStyle w:val="a4"/>
          <w:rFonts w:ascii="Times New Roman" w:hAnsi="Times New Roman"/>
          <w:b w:val="0"/>
          <w:bCs/>
          <w:color w:val="000000"/>
          <w:sz w:val="24"/>
        </w:rPr>
        <w:t>ом</w:t>
      </w:r>
      <w:r w:rsidRPr="00043DE8">
        <w:rPr>
          <w:rStyle w:val="a4"/>
          <w:rFonts w:ascii="Times New Roman" w:hAnsi="Times New Roman"/>
          <w:b w:val="0"/>
          <w:bCs/>
          <w:color w:val="000000"/>
          <w:sz w:val="24"/>
        </w:rPr>
        <w:t xml:space="preserve"> район</w:t>
      </w:r>
      <w:r>
        <w:rPr>
          <w:rStyle w:val="a4"/>
          <w:rFonts w:ascii="Times New Roman" w:hAnsi="Times New Roman"/>
          <w:b w:val="0"/>
          <w:bCs/>
          <w:color w:val="000000"/>
          <w:sz w:val="24"/>
        </w:rPr>
        <w:t>е</w:t>
      </w:r>
      <w:r w:rsidRPr="00043DE8">
        <w:rPr>
          <w:rStyle w:val="a4"/>
          <w:rFonts w:ascii="Times New Roman" w:hAnsi="Times New Roman"/>
          <w:b w:val="0"/>
          <w:bCs/>
          <w:color w:val="000000"/>
          <w:sz w:val="24"/>
        </w:rPr>
        <w:t xml:space="preserve"> Ленинградской области  на 2017-2019 годы»</w:t>
      </w:r>
      <w:r>
        <w:rPr>
          <w:rStyle w:val="a4"/>
          <w:rFonts w:ascii="Times New Roman" w:hAnsi="Times New Roman"/>
          <w:b w:val="0"/>
          <w:bCs/>
          <w:color w:val="000000"/>
          <w:sz w:val="24"/>
        </w:rPr>
        <w:t>.</w:t>
      </w:r>
    </w:p>
    <w:p w:rsidR="00ED3A33" w:rsidRPr="007852C8" w:rsidRDefault="00ED3A33" w:rsidP="00CC6410">
      <w:pPr>
        <w:spacing w:after="0" w:line="240" w:lineRule="atLeast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7852C8">
        <w:rPr>
          <w:rFonts w:ascii="Times New Roman" w:hAnsi="Times New Roman"/>
          <w:sz w:val="24"/>
        </w:rPr>
        <w:t>По результатам проведенного анализа проекта муниципальной программы контрольно-счетным органом отмечено</w:t>
      </w:r>
      <w:r>
        <w:rPr>
          <w:rFonts w:ascii="Times New Roman" w:hAnsi="Times New Roman"/>
          <w:sz w:val="24"/>
        </w:rPr>
        <w:t>:</w:t>
      </w:r>
    </w:p>
    <w:p w:rsidR="00ED3A33" w:rsidRDefault="00ED3A33" w:rsidP="00CC6410">
      <w:pPr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Паспорт муниципальной программы разработан по форме, согласно </w:t>
      </w:r>
      <w:proofErr w:type="gramStart"/>
      <w:r>
        <w:rPr>
          <w:rFonts w:ascii="Times New Roman" w:hAnsi="Times New Roman"/>
          <w:bCs/>
          <w:sz w:val="24"/>
          <w:szCs w:val="24"/>
        </w:rPr>
        <w:t>приложению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к Порядку разработки, реализации и оценки эффективности муниципальных п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рограмм.</w:t>
      </w:r>
    </w:p>
    <w:p w:rsidR="00ED3A33" w:rsidRDefault="00ED3A33" w:rsidP="0096664E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sz w:val="24"/>
        </w:rPr>
        <w:t xml:space="preserve">В текстовой части дана общая характеристика сферы реализации данной Программы, обозначены основные проблемы в области культуры МО </w:t>
      </w:r>
      <w:proofErr w:type="spellStart"/>
      <w:r>
        <w:rPr>
          <w:rFonts w:ascii="Times New Roman" w:hAnsi="Times New Roman"/>
          <w:sz w:val="24"/>
        </w:rPr>
        <w:t>Претровское</w:t>
      </w:r>
      <w:proofErr w:type="spellEnd"/>
      <w:r>
        <w:rPr>
          <w:rFonts w:ascii="Times New Roman" w:hAnsi="Times New Roman"/>
          <w:sz w:val="24"/>
        </w:rPr>
        <w:t xml:space="preserve"> сельское поселение </w:t>
      </w:r>
      <w:r>
        <w:rPr>
          <w:rFonts w:ascii="Times New Roman" w:hAnsi="Times New Roman"/>
          <w:color w:val="000000"/>
          <w:sz w:val="24"/>
          <w:szCs w:val="28"/>
        </w:rPr>
        <w:t>и поставлены цели и задачи для решения данных проблем в процессе реализации Программы.</w:t>
      </w:r>
    </w:p>
    <w:p w:rsidR="00ED3A33" w:rsidRDefault="00ED3A33" w:rsidP="0065592B">
      <w:pPr>
        <w:spacing w:after="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Объем финансирования проекта Программы составляет </w:t>
      </w:r>
      <w:proofErr w:type="gramStart"/>
      <w:r>
        <w:rPr>
          <w:rFonts w:ascii="Times New Roman" w:hAnsi="Times New Roman"/>
          <w:sz w:val="24"/>
        </w:rPr>
        <w:t>8103,6тыс.руб.</w:t>
      </w:r>
      <w:proofErr w:type="gramEnd"/>
      <w:r>
        <w:rPr>
          <w:rFonts w:ascii="Times New Roman" w:hAnsi="Times New Roman"/>
          <w:sz w:val="24"/>
        </w:rPr>
        <w:t xml:space="preserve"> </w:t>
      </w:r>
      <w:r w:rsidRPr="0065592B">
        <w:rPr>
          <w:rFonts w:ascii="Times New Roman" w:hAnsi="Times New Roman"/>
          <w:sz w:val="24"/>
          <w:u w:val="single"/>
        </w:rPr>
        <w:t>на 2017г.</w:t>
      </w:r>
    </w:p>
    <w:p w:rsidR="00ED3A33" w:rsidRDefault="00ED3A33" w:rsidP="00250785">
      <w:pPr>
        <w:spacing w:after="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</w:p>
    <w:p w:rsidR="00ED3A33" w:rsidRDefault="00ED3A33" w:rsidP="00DD29CC">
      <w:pPr>
        <w:spacing w:after="0" w:line="240" w:lineRule="atLeast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</w:rPr>
        <w:t xml:space="preserve">Срок реализации муниципальной программы 2017-2019 годы. Реализация муниципальной программы определена </w:t>
      </w:r>
      <w:r w:rsidRPr="0065592B">
        <w:rPr>
          <w:rFonts w:ascii="Times New Roman" w:hAnsi="Times New Roman"/>
          <w:sz w:val="24"/>
          <w:u w:val="single"/>
        </w:rPr>
        <w:t>в один этап.</w:t>
      </w:r>
    </w:p>
    <w:p w:rsidR="00ED3A33" w:rsidRPr="00B41FC0" w:rsidRDefault="00ED3A33" w:rsidP="00862315">
      <w:pPr>
        <w:spacing w:after="0" w:line="240" w:lineRule="atLeast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ED3A33" w:rsidRDefault="00ED3A33" w:rsidP="00D616DF">
      <w:pPr>
        <w:pStyle w:val="a3"/>
        <w:ind w:firstLine="3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Программа содержит </w:t>
      </w:r>
      <w:proofErr w:type="gramStart"/>
      <w:r>
        <w:rPr>
          <w:rFonts w:ascii="Times New Roman" w:hAnsi="Times New Roman"/>
          <w:sz w:val="24"/>
        </w:rPr>
        <w:t>три  подпрограммы</w:t>
      </w:r>
      <w:proofErr w:type="gramEnd"/>
      <w:r>
        <w:rPr>
          <w:rFonts w:ascii="Times New Roman" w:hAnsi="Times New Roman"/>
          <w:sz w:val="24"/>
        </w:rPr>
        <w:t xml:space="preserve">, которые имеют обязательный пакет документов. Деление муниципальной программы на подпрограммы осуществляется исходя из масштабности   и сложности </w:t>
      </w:r>
      <w:proofErr w:type="gramStart"/>
      <w:r>
        <w:rPr>
          <w:rFonts w:ascii="Times New Roman" w:hAnsi="Times New Roman"/>
          <w:sz w:val="24"/>
        </w:rPr>
        <w:t>решаемых  задач</w:t>
      </w:r>
      <w:proofErr w:type="gramEnd"/>
      <w:r>
        <w:rPr>
          <w:rFonts w:ascii="Times New Roman" w:hAnsi="Times New Roman"/>
          <w:sz w:val="24"/>
        </w:rPr>
        <w:t>.</w:t>
      </w:r>
    </w:p>
    <w:p w:rsidR="00ED3A33" w:rsidRDefault="00ED3A33" w:rsidP="0008527C">
      <w:pPr>
        <w:spacing w:after="0" w:line="24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В Приложении 1 «Программные мероприятия муниципальной программы...» каждая подпрограмма разбита на мероприятия, из данной Таблицы видны суммы затрат необходимые для исполнения данной программы в целом и по каждой подпрограмме и </w:t>
      </w:r>
      <w:proofErr w:type="gramStart"/>
      <w:r>
        <w:rPr>
          <w:rFonts w:ascii="Times New Roman" w:hAnsi="Times New Roman"/>
          <w:sz w:val="24"/>
        </w:rPr>
        <w:t>мероприятию</w:t>
      </w:r>
      <w:proofErr w:type="gramEnd"/>
      <w:r>
        <w:rPr>
          <w:rFonts w:ascii="Times New Roman" w:hAnsi="Times New Roman"/>
          <w:sz w:val="24"/>
        </w:rPr>
        <w:t xml:space="preserve"> в частности.</w:t>
      </w:r>
    </w:p>
    <w:p w:rsidR="00ED3A33" w:rsidRDefault="00ED3A33" w:rsidP="0085260A">
      <w:pPr>
        <w:spacing w:after="0" w:line="240" w:lineRule="auto"/>
        <w:ind w:right="-142" w:firstLine="340"/>
        <w:jc w:val="both"/>
        <w:rPr>
          <w:rFonts w:ascii="Times New Roman" w:hAnsi="Times New Roman"/>
          <w:b/>
          <w:i/>
          <w:color w:val="000000"/>
          <w:sz w:val="24"/>
        </w:rPr>
      </w:pPr>
    </w:p>
    <w:p w:rsidR="00ED3A33" w:rsidRDefault="00ED3A33" w:rsidP="00846855">
      <w:pPr>
        <w:spacing w:after="0" w:line="240" w:lineRule="atLeast"/>
        <w:jc w:val="both"/>
        <w:rPr>
          <w:rFonts w:ascii="Times New Roman" w:hAnsi="Times New Roman"/>
          <w:sz w:val="24"/>
          <w:u w:val="single"/>
        </w:rPr>
      </w:pPr>
      <w:r w:rsidRPr="00B41FC0">
        <w:rPr>
          <w:rFonts w:ascii="Times New Roman" w:hAnsi="Times New Roman"/>
          <w:sz w:val="24"/>
        </w:rPr>
        <w:t xml:space="preserve">Главными </w:t>
      </w:r>
      <w:r>
        <w:rPr>
          <w:rFonts w:ascii="Times New Roman" w:hAnsi="Times New Roman"/>
          <w:sz w:val="24"/>
        </w:rPr>
        <w:t>целями настоящей программы являются: создание условий для реализации стратегической роли культуры как духовно-нравственного основания развития личности.</w:t>
      </w:r>
    </w:p>
    <w:p w:rsidR="00ED3A33" w:rsidRDefault="00ED3A33" w:rsidP="000E45B1">
      <w:pPr>
        <w:spacing w:after="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Достижение вышеуказанных целей предполагается посредством решения взаимосвязанных и взаимодополняющих задач, отражающих установленные полномочия органов местного самоуправления в сфере культуры. </w:t>
      </w:r>
      <w:r>
        <w:rPr>
          <w:rFonts w:ascii="Times New Roman" w:hAnsi="Times New Roman"/>
          <w:bCs/>
          <w:iCs/>
          <w:sz w:val="24"/>
          <w:szCs w:val="24"/>
        </w:rPr>
        <w:t>Задачи муниципальной программы определяют конечный результат реализации взаимосвязанных мероприятий</w:t>
      </w:r>
      <w:r>
        <w:rPr>
          <w:rFonts w:ascii="Times New Roman" w:hAnsi="Times New Roman"/>
          <w:sz w:val="24"/>
        </w:rPr>
        <w:t xml:space="preserve">. </w:t>
      </w:r>
    </w:p>
    <w:p w:rsidR="00ED3A33" w:rsidRDefault="00ED3A33" w:rsidP="000E45B1">
      <w:pPr>
        <w:spacing w:after="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</w:t>
      </w:r>
      <w:proofErr w:type="gramStart"/>
      <w:r>
        <w:rPr>
          <w:rFonts w:ascii="Times New Roman" w:hAnsi="Times New Roman"/>
          <w:sz w:val="24"/>
        </w:rPr>
        <w:t>решения  каждой</w:t>
      </w:r>
      <w:proofErr w:type="gramEnd"/>
      <w:r>
        <w:rPr>
          <w:rFonts w:ascii="Times New Roman" w:hAnsi="Times New Roman"/>
          <w:sz w:val="24"/>
        </w:rPr>
        <w:t xml:space="preserve"> задачи определены целевые показатели (индикаторы).</w:t>
      </w:r>
    </w:p>
    <w:p w:rsidR="00ED3A33" w:rsidRDefault="00ED3A33" w:rsidP="000E45B1">
      <w:pPr>
        <w:spacing w:after="0" w:line="240" w:lineRule="atLeast"/>
        <w:jc w:val="both"/>
        <w:rPr>
          <w:rFonts w:ascii="Times New Roman" w:hAnsi="Times New Roman"/>
          <w:sz w:val="24"/>
        </w:rPr>
      </w:pPr>
    </w:p>
    <w:p w:rsidR="00ED3A33" w:rsidRDefault="00ED3A33" w:rsidP="00524DA4">
      <w:pPr>
        <w:spacing w:after="0" w:line="240" w:lineRule="atLeast"/>
        <w:jc w:val="both"/>
        <w:rPr>
          <w:rFonts w:ascii="Times New Roman" w:hAnsi="Times New Roman"/>
          <w:sz w:val="24"/>
        </w:rPr>
      </w:pPr>
      <w:r w:rsidRPr="005164CF">
        <w:rPr>
          <w:rFonts w:ascii="Times New Roman" w:hAnsi="Times New Roman"/>
          <w:b/>
          <w:i/>
          <w:sz w:val="24"/>
        </w:rPr>
        <w:t xml:space="preserve">      </w:t>
      </w:r>
      <w:r>
        <w:rPr>
          <w:rFonts w:ascii="Times New Roman" w:hAnsi="Times New Roman"/>
          <w:sz w:val="24"/>
        </w:rPr>
        <w:t xml:space="preserve">Проект муниципальной программы </w:t>
      </w:r>
      <w:r>
        <w:rPr>
          <w:rStyle w:val="a4"/>
          <w:rFonts w:ascii="Times New Roman" w:hAnsi="Times New Roman"/>
          <w:color w:val="000000"/>
          <w:sz w:val="24"/>
          <w:szCs w:val="28"/>
        </w:rPr>
        <w:t>«</w:t>
      </w:r>
      <w:r>
        <w:rPr>
          <w:rStyle w:val="a4"/>
          <w:rFonts w:ascii="Times New Roman" w:hAnsi="Times New Roman"/>
          <w:b w:val="0"/>
          <w:bCs/>
          <w:color w:val="000000"/>
          <w:sz w:val="24"/>
        </w:rPr>
        <w:t xml:space="preserve">Развитие культуры в муниципальном образовании Петровское сельское поселение МО </w:t>
      </w:r>
      <w:proofErr w:type="spellStart"/>
      <w:r>
        <w:rPr>
          <w:rStyle w:val="a4"/>
          <w:rFonts w:ascii="Times New Roman" w:hAnsi="Times New Roman"/>
          <w:b w:val="0"/>
          <w:bCs/>
          <w:color w:val="000000"/>
          <w:sz w:val="24"/>
        </w:rPr>
        <w:t>Приозерский</w:t>
      </w:r>
      <w:proofErr w:type="spellEnd"/>
      <w:r w:rsidRPr="00043DE8">
        <w:rPr>
          <w:rStyle w:val="a4"/>
          <w:rFonts w:ascii="Times New Roman" w:hAnsi="Times New Roman"/>
          <w:b w:val="0"/>
          <w:bCs/>
          <w:color w:val="000000"/>
          <w:sz w:val="24"/>
        </w:rPr>
        <w:t xml:space="preserve"> муниципальн</w:t>
      </w:r>
      <w:r>
        <w:rPr>
          <w:rStyle w:val="a4"/>
          <w:rFonts w:ascii="Times New Roman" w:hAnsi="Times New Roman"/>
          <w:b w:val="0"/>
          <w:bCs/>
          <w:color w:val="000000"/>
          <w:sz w:val="24"/>
        </w:rPr>
        <w:t>ый</w:t>
      </w:r>
      <w:r w:rsidRPr="00043DE8">
        <w:rPr>
          <w:rStyle w:val="a4"/>
          <w:rFonts w:ascii="Times New Roman" w:hAnsi="Times New Roman"/>
          <w:b w:val="0"/>
          <w:bCs/>
          <w:color w:val="000000"/>
          <w:sz w:val="24"/>
        </w:rPr>
        <w:t xml:space="preserve"> район Ленинградской </w:t>
      </w:r>
      <w:proofErr w:type="gramStart"/>
      <w:r w:rsidRPr="00043DE8">
        <w:rPr>
          <w:rStyle w:val="a4"/>
          <w:rFonts w:ascii="Times New Roman" w:hAnsi="Times New Roman"/>
          <w:b w:val="0"/>
          <w:bCs/>
          <w:color w:val="000000"/>
          <w:sz w:val="24"/>
        </w:rPr>
        <w:t>области  на</w:t>
      </w:r>
      <w:proofErr w:type="gramEnd"/>
      <w:r w:rsidRPr="00043DE8">
        <w:rPr>
          <w:rStyle w:val="a4"/>
          <w:rFonts w:ascii="Times New Roman" w:hAnsi="Times New Roman"/>
          <w:b w:val="0"/>
          <w:bCs/>
          <w:color w:val="000000"/>
          <w:sz w:val="24"/>
        </w:rPr>
        <w:t xml:space="preserve"> 2017-2019 годы»</w:t>
      </w:r>
      <w:r>
        <w:rPr>
          <w:rStyle w:val="a4"/>
          <w:rFonts w:ascii="Times New Roman" w:hAnsi="Times New Roman"/>
          <w:b w:val="0"/>
          <w:bCs/>
          <w:color w:val="000000"/>
          <w:sz w:val="24"/>
        </w:rPr>
        <w:t xml:space="preserve"> отвечает требованиям </w:t>
      </w:r>
      <w:r>
        <w:rPr>
          <w:rFonts w:ascii="Times New Roman" w:hAnsi="Times New Roman"/>
          <w:sz w:val="24"/>
        </w:rPr>
        <w:t>Порядка разработки, реализации и оценки эффективности муниципальных программ.</w:t>
      </w:r>
    </w:p>
    <w:p w:rsidR="00ED3A33" w:rsidRPr="00043DE8" w:rsidRDefault="00ED3A33" w:rsidP="00B315D6">
      <w:pPr>
        <w:spacing w:after="0" w:line="240" w:lineRule="auto"/>
        <w:ind w:right="-142" w:firstLine="567"/>
        <w:jc w:val="both"/>
        <w:rPr>
          <w:rFonts w:ascii="Times New Roman" w:hAnsi="Times New Roman"/>
          <w:bCs/>
          <w:iCs/>
          <w:sz w:val="24"/>
        </w:rPr>
      </w:pPr>
    </w:p>
    <w:p w:rsidR="00ED3A33" w:rsidRDefault="00ED3A33" w:rsidP="008D4728">
      <w:pPr>
        <w:spacing w:after="0" w:line="240" w:lineRule="atLeast"/>
        <w:jc w:val="both"/>
        <w:rPr>
          <w:rFonts w:ascii="Times New Roman" w:hAnsi="Times New Roman"/>
          <w:sz w:val="24"/>
        </w:rPr>
      </w:pPr>
    </w:p>
    <w:p w:rsidR="00ED3A33" w:rsidRDefault="00ED3A33" w:rsidP="008D4728">
      <w:pPr>
        <w:spacing w:after="0" w:line="240" w:lineRule="atLeast"/>
        <w:jc w:val="both"/>
        <w:rPr>
          <w:rFonts w:ascii="Times New Roman" w:hAnsi="Times New Roman"/>
          <w:i/>
          <w:sz w:val="24"/>
          <w:szCs w:val="28"/>
        </w:rPr>
      </w:pPr>
      <w:r w:rsidRPr="00BA211D">
        <w:rPr>
          <w:rFonts w:ascii="Times New Roman" w:hAnsi="Times New Roman"/>
          <w:b/>
          <w:i/>
          <w:sz w:val="24"/>
        </w:rPr>
        <w:t xml:space="preserve">Рекомендация: </w:t>
      </w:r>
      <w:r>
        <w:rPr>
          <w:rFonts w:ascii="Times New Roman" w:hAnsi="Times New Roman"/>
          <w:b/>
          <w:i/>
          <w:sz w:val="24"/>
        </w:rPr>
        <w:t>1.</w:t>
      </w:r>
      <w:r w:rsidRPr="00BA211D">
        <w:rPr>
          <w:rFonts w:ascii="Times New Roman" w:hAnsi="Times New Roman"/>
          <w:i/>
          <w:sz w:val="24"/>
        </w:rPr>
        <w:t>В дальнейшем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  <w:szCs w:val="28"/>
        </w:rPr>
        <w:t>д</w:t>
      </w:r>
      <w:r w:rsidRPr="009C59E3">
        <w:rPr>
          <w:rFonts w:ascii="Times New Roman" w:hAnsi="Times New Roman"/>
          <w:i/>
          <w:sz w:val="24"/>
          <w:szCs w:val="28"/>
        </w:rPr>
        <w:t>ля проведения финансово-экономической экспертизы проекта муниципальной программы необходимо предоставлять материалы, содержащие обоснование</w:t>
      </w:r>
      <w:r>
        <w:rPr>
          <w:rFonts w:ascii="Times New Roman" w:hAnsi="Times New Roman"/>
          <w:i/>
          <w:sz w:val="24"/>
          <w:szCs w:val="28"/>
        </w:rPr>
        <w:t xml:space="preserve"> (расчеты) </w:t>
      </w:r>
      <w:r w:rsidRPr="009C59E3">
        <w:rPr>
          <w:rFonts w:ascii="Times New Roman" w:hAnsi="Times New Roman"/>
          <w:i/>
          <w:sz w:val="24"/>
          <w:szCs w:val="28"/>
        </w:rPr>
        <w:t>необходимых финансовых ресурсов по каждому мероприятию</w:t>
      </w:r>
      <w:r>
        <w:rPr>
          <w:rFonts w:ascii="Times New Roman" w:hAnsi="Times New Roman"/>
          <w:i/>
          <w:sz w:val="24"/>
          <w:szCs w:val="28"/>
        </w:rPr>
        <w:t>.</w:t>
      </w:r>
    </w:p>
    <w:p w:rsidR="00ED3A33" w:rsidRPr="00BA211D" w:rsidRDefault="00ED3A33" w:rsidP="008D4728">
      <w:pPr>
        <w:spacing w:after="0" w:line="240" w:lineRule="atLeast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8"/>
        </w:rPr>
        <w:t xml:space="preserve">2. Планирование мероприятий </w:t>
      </w:r>
      <w:proofErr w:type="gramStart"/>
      <w:r>
        <w:rPr>
          <w:rFonts w:ascii="Times New Roman" w:hAnsi="Times New Roman"/>
          <w:i/>
          <w:sz w:val="24"/>
          <w:szCs w:val="28"/>
        </w:rPr>
        <w:t>и  объемов</w:t>
      </w:r>
      <w:proofErr w:type="gramEnd"/>
      <w:r>
        <w:rPr>
          <w:rFonts w:ascii="Times New Roman" w:hAnsi="Times New Roman"/>
          <w:i/>
          <w:sz w:val="24"/>
          <w:szCs w:val="28"/>
        </w:rPr>
        <w:t xml:space="preserve"> финансирования в трехлетней программе должно разрабатываться  на весь период действия муниципальной программы.</w:t>
      </w:r>
    </w:p>
    <w:p w:rsidR="00ED3A33" w:rsidRDefault="00ED3A33" w:rsidP="008D4728">
      <w:pPr>
        <w:spacing w:after="0" w:line="240" w:lineRule="atLeast"/>
        <w:ind w:firstLine="567"/>
        <w:jc w:val="both"/>
        <w:rPr>
          <w:rFonts w:ascii="Times New Roman" w:hAnsi="Times New Roman"/>
          <w:sz w:val="24"/>
        </w:rPr>
      </w:pPr>
    </w:p>
    <w:p w:rsidR="00ED3A33" w:rsidRDefault="00ED3A33" w:rsidP="008D4728">
      <w:pPr>
        <w:spacing w:before="120" w:after="120" w:line="100" w:lineRule="atLeast"/>
        <w:ind w:right="-1"/>
        <w:jc w:val="both"/>
        <w:rPr>
          <w:rFonts w:ascii="Times New Roman" w:hAnsi="Times New Roman"/>
          <w:i/>
          <w:sz w:val="24"/>
          <w:szCs w:val="20"/>
        </w:rPr>
      </w:pPr>
      <w:r w:rsidRPr="00B54F7E">
        <w:rPr>
          <w:rFonts w:ascii="Times New Roman" w:hAnsi="Times New Roman"/>
          <w:b/>
          <w:i/>
          <w:sz w:val="24"/>
        </w:rPr>
        <w:t>Вывод</w:t>
      </w:r>
      <w:r w:rsidRPr="00B54F7E">
        <w:rPr>
          <w:rFonts w:ascii="Times New Roman" w:hAnsi="Times New Roman"/>
          <w:bCs/>
          <w:i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0"/>
        </w:rPr>
        <w:t xml:space="preserve">Предоставленный </w:t>
      </w:r>
      <w:proofErr w:type="gramStart"/>
      <w:r>
        <w:rPr>
          <w:rFonts w:ascii="Times New Roman" w:hAnsi="Times New Roman"/>
          <w:i/>
          <w:sz w:val="24"/>
          <w:szCs w:val="20"/>
        </w:rPr>
        <w:t>проект  Программы</w:t>
      </w:r>
      <w:proofErr w:type="gramEnd"/>
      <w:r>
        <w:rPr>
          <w:rFonts w:ascii="Times New Roman" w:hAnsi="Times New Roman"/>
          <w:i/>
          <w:sz w:val="24"/>
          <w:szCs w:val="20"/>
        </w:rPr>
        <w:t xml:space="preserve"> направлен на  решения вопросов местного значения,  определенных Федеральным законом от 06.10.2003г №131-</w:t>
      </w:r>
      <w:r w:rsidRPr="00A30E63">
        <w:rPr>
          <w:rFonts w:ascii="Times New Roman" w:hAnsi="Times New Roman"/>
          <w:i/>
          <w:sz w:val="24"/>
          <w:szCs w:val="20"/>
        </w:rPr>
        <w:t>ФЗ</w:t>
      </w:r>
      <w:r>
        <w:rPr>
          <w:rFonts w:ascii="Times New Roman" w:hAnsi="Times New Roman"/>
          <w:i/>
          <w:sz w:val="24"/>
          <w:szCs w:val="20"/>
        </w:rPr>
        <w:t xml:space="preserve"> «Об общих принципах организации местного самоуправления в российской Федерации». </w:t>
      </w:r>
    </w:p>
    <w:p w:rsidR="00ED3A33" w:rsidRDefault="00ED3A33" w:rsidP="008D4728">
      <w:pPr>
        <w:spacing w:before="120" w:after="120" w:line="100" w:lineRule="atLeast"/>
        <w:ind w:right="-1"/>
        <w:jc w:val="both"/>
        <w:rPr>
          <w:rFonts w:ascii="Times New Roman" w:hAnsi="Times New Roman"/>
          <w:i/>
          <w:sz w:val="24"/>
          <w:szCs w:val="20"/>
        </w:rPr>
      </w:pPr>
      <w:r>
        <w:rPr>
          <w:rFonts w:ascii="Times New Roman" w:hAnsi="Times New Roman"/>
          <w:i/>
          <w:sz w:val="24"/>
          <w:szCs w:val="20"/>
        </w:rPr>
        <w:t xml:space="preserve">Контрольно-счетный орган подтверждает </w:t>
      </w:r>
      <w:proofErr w:type="gramStart"/>
      <w:r>
        <w:rPr>
          <w:rFonts w:ascii="Times New Roman" w:hAnsi="Times New Roman"/>
          <w:i/>
          <w:sz w:val="24"/>
          <w:szCs w:val="20"/>
        </w:rPr>
        <w:t>полномочия  МО</w:t>
      </w:r>
      <w:proofErr w:type="gramEnd"/>
      <w:r>
        <w:rPr>
          <w:rFonts w:ascii="Times New Roman" w:hAnsi="Times New Roman"/>
          <w:i/>
          <w:sz w:val="24"/>
          <w:szCs w:val="20"/>
        </w:rPr>
        <w:t xml:space="preserve"> Петровское сельское поселение по установлению данного расходного обязательства.</w:t>
      </w:r>
    </w:p>
    <w:p w:rsidR="00ED3A33" w:rsidRDefault="00ED3A33" w:rsidP="008D4728">
      <w:pPr>
        <w:spacing w:before="120" w:after="120" w:line="100" w:lineRule="atLeast"/>
        <w:ind w:right="-1"/>
        <w:jc w:val="both"/>
        <w:rPr>
          <w:rFonts w:ascii="Times New Roman" w:hAnsi="Times New Roman"/>
          <w:i/>
          <w:sz w:val="24"/>
        </w:rPr>
      </w:pPr>
    </w:p>
    <w:p w:rsidR="00ED3A33" w:rsidRDefault="00ED3A33" w:rsidP="008D4728">
      <w:pPr>
        <w:spacing w:after="0" w:line="240" w:lineRule="auto"/>
        <w:ind w:right="-142" w:firstLine="567"/>
        <w:jc w:val="both"/>
        <w:rPr>
          <w:rFonts w:ascii="Times New Roman" w:hAnsi="Times New Roman"/>
          <w:sz w:val="24"/>
        </w:rPr>
      </w:pPr>
    </w:p>
    <w:p w:rsidR="00ED3A33" w:rsidRDefault="005A13A9" w:rsidP="008D4728">
      <w:pPr>
        <w:spacing w:after="0" w:line="240" w:lineRule="auto"/>
        <w:ind w:right="-142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color w:val="000000"/>
        </w:rPr>
        <w:drawing>
          <wp:anchor distT="0" distB="0" distL="63500" distR="63500" simplePos="0" relativeHeight="251659264" behindDoc="1" locked="0" layoutInCell="1" allowOverlap="1" wp14:anchorId="24810E0F" wp14:editId="06052BD8">
            <wp:simplePos x="0" y="0"/>
            <wp:positionH relativeFrom="margin">
              <wp:posOffset>2162175</wp:posOffset>
            </wp:positionH>
            <wp:positionV relativeFrom="page">
              <wp:posOffset>5436235</wp:posOffset>
            </wp:positionV>
            <wp:extent cx="1865630" cy="1414145"/>
            <wp:effectExtent l="0" t="0" r="1270" b="0"/>
            <wp:wrapNone/>
            <wp:docPr id="4" name="Рисунок 4" descr="C:\Users\73B5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73B5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141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3A33" w:rsidRDefault="00ED3A33" w:rsidP="008D4728">
      <w:pPr>
        <w:spacing w:after="0" w:line="240" w:lineRule="auto"/>
        <w:ind w:right="-142" w:firstLine="567"/>
        <w:jc w:val="both"/>
        <w:rPr>
          <w:rFonts w:ascii="Times New Roman" w:hAnsi="Times New Roman"/>
          <w:sz w:val="24"/>
        </w:rPr>
      </w:pPr>
    </w:p>
    <w:p w:rsidR="00ED3A33" w:rsidRDefault="00ED3A33" w:rsidP="008D4728">
      <w:pPr>
        <w:spacing w:after="0" w:line="240" w:lineRule="auto"/>
        <w:ind w:right="-142" w:firstLine="567"/>
        <w:jc w:val="both"/>
        <w:rPr>
          <w:rFonts w:ascii="Times New Roman" w:hAnsi="Times New Roman"/>
          <w:sz w:val="24"/>
        </w:rPr>
      </w:pPr>
    </w:p>
    <w:p w:rsidR="00ED3A33" w:rsidRDefault="00ED3A33" w:rsidP="008D4728">
      <w:pPr>
        <w:spacing w:after="0" w:line="240" w:lineRule="auto"/>
        <w:ind w:right="-142" w:firstLine="567"/>
        <w:jc w:val="both"/>
        <w:rPr>
          <w:rFonts w:ascii="Times New Roman" w:hAnsi="Times New Roman"/>
          <w:sz w:val="24"/>
        </w:rPr>
      </w:pPr>
    </w:p>
    <w:p w:rsidR="005A13A9" w:rsidRPr="00546D6D" w:rsidRDefault="005A13A9" w:rsidP="005A13A9">
      <w:pPr>
        <w:widowControl w:val="0"/>
        <w:spacing w:after="0" w:line="269" w:lineRule="exact"/>
        <w:ind w:right="68"/>
        <w:jc w:val="both"/>
        <w:rPr>
          <w:rFonts w:ascii="Times New Roman" w:hAnsi="Times New Roman"/>
          <w:color w:val="000000"/>
          <w:lang w:bidi="ru-RU"/>
        </w:rPr>
      </w:pPr>
      <w:r w:rsidRPr="00546D6D">
        <w:rPr>
          <w:rFonts w:ascii="Times New Roman" w:hAnsi="Times New Roman"/>
          <w:color w:val="000000"/>
          <w:lang w:bidi="ru-RU"/>
        </w:rPr>
        <w:t>Председатель контрольно-счетного</w:t>
      </w:r>
    </w:p>
    <w:p w:rsidR="005A13A9" w:rsidRDefault="005A13A9" w:rsidP="005A13A9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  <w:sz w:val="24"/>
          <w:szCs w:val="24"/>
        </w:rPr>
      </w:pPr>
      <w:r w:rsidRPr="00546D6D">
        <w:rPr>
          <w:rFonts w:ascii="Times New Roman" w:hAnsi="Times New Roman"/>
          <w:color w:val="000000"/>
          <w:lang w:bidi="ru-RU"/>
        </w:rPr>
        <w:t>Призерского района Ленинградской</w:t>
      </w:r>
      <w:r>
        <w:rPr>
          <w:rFonts w:ascii="Times New Roman" w:hAnsi="Times New Roman"/>
          <w:color w:val="000000"/>
          <w:lang w:bidi="ru-RU"/>
        </w:rPr>
        <w:t xml:space="preserve">                                                                       </w:t>
      </w:r>
      <w:r>
        <w:rPr>
          <w:rFonts w:ascii="Times New Roman" w:hAnsi="Times New Roman"/>
          <w:iCs/>
          <w:sz w:val="24"/>
          <w:szCs w:val="24"/>
        </w:rPr>
        <w:t>В.Н. Карпенко</w:t>
      </w:r>
    </w:p>
    <w:p w:rsidR="005A13A9" w:rsidRPr="00546D6D" w:rsidRDefault="005A13A9" w:rsidP="005A13A9">
      <w:pPr>
        <w:widowControl w:val="0"/>
        <w:spacing w:after="0" w:line="269" w:lineRule="exact"/>
        <w:jc w:val="both"/>
        <w:rPr>
          <w:rFonts w:ascii="Times New Roman" w:hAnsi="Times New Roman"/>
          <w:color w:val="000000"/>
          <w:lang w:bidi="ru-RU"/>
        </w:rPr>
      </w:pPr>
    </w:p>
    <w:p w:rsidR="00ED3A33" w:rsidRDefault="00ED3A33" w:rsidP="008D4728">
      <w:pPr>
        <w:spacing w:after="0" w:line="240" w:lineRule="auto"/>
        <w:ind w:right="-142" w:firstLine="567"/>
        <w:jc w:val="both"/>
        <w:rPr>
          <w:rFonts w:ascii="Times New Roman" w:hAnsi="Times New Roman"/>
          <w:sz w:val="24"/>
        </w:rPr>
      </w:pPr>
    </w:p>
    <w:sectPr w:rsidR="00ED3A33" w:rsidSect="00F134BC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7649F"/>
    <w:multiLevelType w:val="hybridMultilevel"/>
    <w:tmpl w:val="85B60340"/>
    <w:lvl w:ilvl="0" w:tplc="EAD69750">
      <w:start w:val="1"/>
      <w:numFmt w:val="decimal"/>
      <w:lvlText w:val="%1."/>
      <w:lvlJc w:val="left"/>
      <w:pPr>
        <w:ind w:left="9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326"/>
    <w:rsid w:val="00007B49"/>
    <w:rsid w:val="0001409F"/>
    <w:rsid w:val="00020FB5"/>
    <w:rsid w:val="00043DE8"/>
    <w:rsid w:val="0004766D"/>
    <w:rsid w:val="000566A1"/>
    <w:rsid w:val="00063379"/>
    <w:rsid w:val="0008527C"/>
    <w:rsid w:val="00087CEA"/>
    <w:rsid w:val="000A58C5"/>
    <w:rsid w:val="000E45B1"/>
    <w:rsid w:val="000E6393"/>
    <w:rsid w:val="00101FD2"/>
    <w:rsid w:val="001078B5"/>
    <w:rsid w:val="001526CD"/>
    <w:rsid w:val="00156339"/>
    <w:rsid w:val="001721F2"/>
    <w:rsid w:val="0018572E"/>
    <w:rsid w:val="00193EFA"/>
    <w:rsid w:val="00196D77"/>
    <w:rsid w:val="001B0474"/>
    <w:rsid w:val="001C6F00"/>
    <w:rsid w:val="001D597C"/>
    <w:rsid w:val="001D6294"/>
    <w:rsid w:val="001F0FFE"/>
    <w:rsid w:val="00201DBB"/>
    <w:rsid w:val="0021374F"/>
    <w:rsid w:val="00234AE6"/>
    <w:rsid w:val="00235F7F"/>
    <w:rsid w:val="00250785"/>
    <w:rsid w:val="002514C4"/>
    <w:rsid w:val="00254168"/>
    <w:rsid w:val="002747CB"/>
    <w:rsid w:val="002805FA"/>
    <w:rsid w:val="00291DF3"/>
    <w:rsid w:val="002A2E4D"/>
    <w:rsid w:val="002A6D07"/>
    <w:rsid w:val="002B63D5"/>
    <w:rsid w:val="002C034B"/>
    <w:rsid w:val="002C6554"/>
    <w:rsid w:val="002E03E5"/>
    <w:rsid w:val="002E6233"/>
    <w:rsid w:val="00311B0D"/>
    <w:rsid w:val="003154D9"/>
    <w:rsid w:val="0032161C"/>
    <w:rsid w:val="003270D0"/>
    <w:rsid w:val="00340983"/>
    <w:rsid w:val="003454EE"/>
    <w:rsid w:val="00352358"/>
    <w:rsid w:val="00377857"/>
    <w:rsid w:val="003E2541"/>
    <w:rsid w:val="003E49CF"/>
    <w:rsid w:val="00427BE0"/>
    <w:rsid w:val="0048059A"/>
    <w:rsid w:val="00484216"/>
    <w:rsid w:val="00497CCF"/>
    <w:rsid w:val="004B5B73"/>
    <w:rsid w:val="004F6CCC"/>
    <w:rsid w:val="00500191"/>
    <w:rsid w:val="005164CF"/>
    <w:rsid w:val="00524DA4"/>
    <w:rsid w:val="00556A73"/>
    <w:rsid w:val="00562760"/>
    <w:rsid w:val="00572A27"/>
    <w:rsid w:val="00596716"/>
    <w:rsid w:val="005A13A9"/>
    <w:rsid w:val="005A6137"/>
    <w:rsid w:val="005D3988"/>
    <w:rsid w:val="005E4D7E"/>
    <w:rsid w:val="00627A72"/>
    <w:rsid w:val="00631BF6"/>
    <w:rsid w:val="006356B0"/>
    <w:rsid w:val="00650123"/>
    <w:rsid w:val="0065592B"/>
    <w:rsid w:val="0067633B"/>
    <w:rsid w:val="006A0072"/>
    <w:rsid w:val="006A4C5C"/>
    <w:rsid w:val="006B480C"/>
    <w:rsid w:val="006D1C3B"/>
    <w:rsid w:val="006D362D"/>
    <w:rsid w:val="00761D75"/>
    <w:rsid w:val="0077136B"/>
    <w:rsid w:val="007852C8"/>
    <w:rsid w:val="00792A2D"/>
    <w:rsid w:val="00797A75"/>
    <w:rsid w:val="00846855"/>
    <w:rsid w:val="0085260A"/>
    <w:rsid w:val="00862315"/>
    <w:rsid w:val="00864CF4"/>
    <w:rsid w:val="00872BC5"/>
    <w:rsid w:val="008925E4"/>
    <w:rsid w:val="008D4728"/>
    <w:rsid w:val="008D7B88"/>
    <w:rsid w:val="00902845"/>
    <w:rsid w:val="00905AC4"/>
    <w:rsid w:val="00910EC7"/>
    <w:rsid w:val="009215FF"/>
    <w:rsid w:val="00921B8D"/>
    <w:rsid w:val="009247EB"/>
    <w:rsid w:val="009250D4"/>
    <w:rsid w:val="009566A2"/>
    <w:rsid w:val="0096664E"/>
    <w:rsid w:val="00974403"/>
    <w:rsid w:val="00975201"/>
    <w:rsid w:val="00975E50"/>
    <w:rsid w:val="009C1A35"/>
    <w:rsid w:val="009C59E3"/>
    <w:rsid w:val="009E39DA"/>
    <w:rsid w:val="00A05143"/>
    <w:rsid w:val="00A30E63"/>
    <w:rsid w:val="00A471C4"/>
    <w:rsid w:val="00A47D39"/>
    <w:rsid w:val="00A53211"/>
    <w:rsid w:val="00A75A52"/>
    <w:rsid w:val="00AB0911"/>
    <w:rsid w:val="00AD2CCD"/>
    <w:rsid w:val="00B07DB4"/>
    <w:rsid w:val="00B17B33"/>
    <w:rsid w:val="00B315D6"/>
    <w:rsid w:val="00B41FC0"/>
    <w:rsid w:val="00B54F7E"/>
    <w:rsid w:val="00B603D4"/>
    <w:rsid w:val="00B842B0"/>
    <w:rsid w:val="00BA211D"/>
    <w:rsid w:val="00BA4D99"/>
    <w:rsid w:val="00BA66D7"/>
    <w:rsid w:val="00BB13BD"/>
    <w:rsid w:val="00BB3DF9"/>
    <w:rsid w:val="00BD208A"/>
    <w:rsid w:val="00C26152"/>
    <w:rsid w:val="00C26537"/>
    <w:rsid w:val="00C50B9A"/>
    <w:rsid w:val="00C575F6"/>
    <w:rsid w:val="00C74396"/>
    <w:rsid w:val="00C77326"/>
    <w:rsid w:val="00C96ECE"/>
    <w:rsid w:val="00CC63AC"/>
    <w:rsid w:val="00CC6410"/>
    <w:rsid w:val="00CD1412"/>
    <w:rsid w:val="00CD648F"/>
    <w:rsid w:val="00CE6291"/>
    <w:rsid w:val="00D225D2"/>
    <w:rsid w:val="00D559F3"/>
    <w:rsid w:val="00D616DF"/>
    <w:rsid w:val="00D817B5"/>
    <w:rsid w:val="00D87160"/>
    <w:rsid w:val="00D97570"/>
    <w:rsid w:val="00DA7C9F"/>
    <w:rsid w:val="00DC49E5"/>
    <w:rsid w:val="00DD0A09"/>
    <w:rsid w:val="00DD29CC"/>
    <w:rsid w:val="00DE5DBE"/>
    <w:rsid w:val="00DF2A6D"/>
    <w:rsid w:val="00E469C0"/>
    <w:rsid w:val="00E60F90"/>
    <w:rsid w:val="00E70F35"/>
    <w:rsid w:val="00E7765A"/>
    <w:rsid w:val="00EA00FC"/>
    <w:rsid w:val="00EC3A5C"/>
    <w:rsid w:val="00ED3A33"/>
    <w:rsid w:val="00EE3A59"/>
    <w:rsid w:val="00F03261"/>
    <w:rsid w:val="00F063BF"/>
    <w:rsid w:val="00F13029"/>
    <w:rsid w:val="00F134BC"/>
    <w:rsid w:val="00F22B85"/>
    <w:rsid w:val="00F33928"/>
    <w:rsid w:val="00F52E1F"/>
    <w:rsid w:val="00F82391"/>
    <w:rsid w:val="00FB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014AA1-DAE4-427F-B68C-C976AEC05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A5C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E39DA"/>
    <w:pPr>
      <w:spacing w:after="60" w:line="240" w:lineRule="auto"/>
    </w:pPr>
    <w:rPr>
      <w:rFonts w:ascii="Verdana" w:hAnsi="Verdana"/>
      <w:color w:val="000000"/>
      <w:sz w:val="14"/>
      <w:szCs w:val="14"/>
    </w:rPr>
  </w:style>
  <w:style w:type="character" w:styleId="a4">
    <w:name w:val="Strong"/>
    <w:basedOn w:val="a0"/>
    <w:uiPriority w:val="99"/>
    <w:qFormat/>
    <w:rsid w:val="00F063BF"/>
    <w:rPr>
      <w:rFonts w:ascii="Verdana" w:hAnsi="Verdana" w:cs="Times New Roman"/>
      <w:b/>
    </w:rPr>
  </w:style>
  <w:style w:type="character" w:customStyle="1" w:styleId="a5">
    <w:name w:val="Название Знак"/>
    <w:aliases w:val="Знак Знак"/>
    <w:link w:val="a6"/>
    <w:uiPriority w:val="99"/>
    <w:locked/>
    <w:rsid w:val="00F063BF"/>
    <w:rPr>
      <w:b/>
      <w:sz w:val="28"/>
      <w:lang w:val="en-US"/>
    </w:rPr>
  </w:style>
  <w:style w:type="paragraph" w:styleId="a6">
    <w:name w:val="Title"/>
    <w:aliases w:val="Знак"/>
    <w:basedOn w:val="a"/>
    <w:link w:val="a5"/>
    <w:uiPriority w:val="99"/>
    <w:qFormat/>
    <w:rsid w:val="00F063BF"/>
    <w:pPr>
      <w:spacing w:after="0" w:line="240" w:lineRule="auto"/>
      <w:jc w:val="center"/>
    </w:pPr>
    <w:rPr>
      <w:rFonts w:eastAsia="Calibri"/>
      <w:b/>
      <w:sz w:val="28"/>
      <w:szCs w:val="20"/>
      <w:lang w:val="en-US"/>
    </w:rPr>
  </w:style>
  <w:style w:type="character" w:customStyle="1" w:styleId="TitleChar1">
    <w:name w:val="Title Char1"/>
    <w:aliases w:val="Знак Char1"/>
    <w:basedOn w:val="a0"/>
    <w:uiPriority w:val="99"/>
    <w:locked/>
    <w:rsid w:val="00007B4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">
    <w:name w:val="Название Знак1"/>
    <w:basedOn w:val="a0"/>
    <w:uiPriority w:val="99"/>
    <w:rsid w:val="00F063BF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1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1B0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87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KSO</dc:creator>
  <cp:keywords/>
  <dc:description/>
  <cp:lastModifiedBy>Пользователь</cp:lastModifiedBy>
  <cp:revision>3</cp:revision>
  <cp:lastPrinted>2018-07-25T08:51:00Z</cp:lastPrinted>
  <dcterms:created xsi:type="dcterms:W3CDTF">2016-12-06T12:07:00Z</dcterms:created>
  <dcterms:modified xsi:type="dcterms:W3CDTF">2018-07-25T08:55:00Z</dcterms:modified>
</cp:coreProperties>
</file>