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E4" w:rsidRDefault="00FF28E4" w:rsidP="00B056A9">
      <w:pPr>
        <w:suppressAutoHyphens/>
        <w:spacing w:after="0" w:line="240" w:lineRule="auto"/>
        <w:jc w:val="center"/>
        <w:rPr>
          <w:rFonts w:ascii="Times New Roman" w:eastAsia="Times New Roman" w:hAnsi="Times New Roman"/>
          <w:b/>
          <w:sz w:val="24"/>
          <w:szCs w:val="24"/>
          <w:lang w:eastAsia="ar-SA"/>
        </w:rPr>
      </w:pPr>
    </w:p>
    <w:p w:rsidR="00FF28E4" w:rsidRDefault="00FF28E4" w:rsidP="00B056A9">
      <w:pPr>
        <w:suppressAutoHyphens/>
        <w:spacing w:after="0" w:line="240" w:lineRule="auto"/>
        <w:jc w:val="center"/>
        <w:rPr>
          <w:rFonts w:ascii="Times New Roman" w:eastAsia="Times New Roman" w:hAnsi="Times New Roman"/>
          <w:b/>
          <w:sz w:val="24"/>
          <w:szCs w:val="24"/>
          <w:lang w:eastAsia="ar-SA"/>
        </w:rPr>
      </w:pP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r w:rsidRPr="00B056A9">
        <w:rPr>
          <w:rFonts w:ascii="Times New Roman" w:eastAsia="Times New Roman" w:hAnsi="Times New Roman"/>
          <w:b/>
          <w:sz w:val="24"/>
          <w:szCs w:val="24"/>
          <w:lang w:eastAsia="ar-SA"/>
        </w:rPr>
        <w:t>Администрация муниципального образования</w:t>
      </w: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r w:rsidRPr="00B056A9">
        <w:rPr>
          <w:rFonts w:ascii="Times New Roman" w:eastAsia="Times New Roman" w:hAnsi="Times New Roman"/>
          <w:b/>
          <w:sz w:val="24"/>
          <w:szCs w:val="24"/>
          <w:lang w:eastAsia="ar-SA"/>
        </w:rPr>
        <w:t xml:space="preserve">Петровское сельское поселение муниципального образования </w:t>
      </w: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r w:rsidRPr="00B056A9">
        <w:rPr>
          <w:rFonts w:ascii="Times New Roman" w:eastAsia="Times New Roman" w:hAnsi="Times New Roman"/>
          <w:b/>
          <w:sz w:val="24"/>
          <w:szCs w:val="24"/>
          <w:lang w:eastAsia="ar-SA"/>
        </w:rPr>
        <w:t>Приозерский муниципальный район</w:t>
      </w: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r w:rsidRPr="00B056A9">
        <w:rPr>
          <w:rFonts w:ascii="Times New Roman" w:eastAsia="Times New Roman" w:hAnsi="Times New Roman"/>
          <w:b/>
          <w:sz w:val="24"/>
          <w:szCs w:val="24"/>
          <w:lang w:eastAsia="ar-SA"/>
        </w:rPr>
        <w:t>Ленинградской области</w:t>
      </w: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r w:rsidRPr="00B056A9">
        <w:rPr>
          <w:rFonts w:ascii="Times New Roman" w:eastAsia="Times New Roman" w:hAnsi="Times New Roman"/>
          <w:b/>
          <w:sz w:val="24"/>
          <w:szCs w:val="24"/>
          <w:lang w:eastAsia="ar-SA"/>
        </w:rPr>
        <w:t>ПОСТАНОВЛЕНИЕ</w:t>
      </w:r>
    </w:p>
    <w:p w:rsidR="00B056A9" w:rsidRPr="00B056A9" w:rsidRDefault="00B056A9" w:rsidP="00B056A9">
      <w:pPr>
        <w:suppressAutoHyphens/>
        <w:spacing w:after="0" w:line="240" w:lineRule="auto"/>
        <w:jc w:val="center"/>
        <w:rPr>
          <w:rFonts w:ascii="Times New Roman" w:eastAsia="Times New Roman" w:hAnsi="Times New Roman"/>
          <w:b/>
          <w:sz w:val="24"/>
          <w:szCs w:val="24"/>
          <w:lang w:eastAsia="ar-SA"/>
        </w:rPr>
      </w:pPr>
    </w:p>
    <w:p w:rsidR="00B056A9" w:rsidRPr="00B056A9" w:rsidRDefault="00B71A07" w:rsidP="00B056A9">
      <w:pPr>
        <w:tabs>
          <w:tab w:val="left" w:pos="0"/>
        </w:tabs>
        <w:suppressAutoHyphens/>
        <w:spacing w:after="0" w:line="240" w:lineRule="auto"/>
        <w:jc w:val="both"/>
        <w:rPr>
          <w:rFonts w:ascii="Times New Roman" w:eastAsia="Times New Roman" w:hAnsi="Times New Roman"/>
          <w:sz w:val="24"/>
          <w:szCs w:val="24"/>
          <w:lang w:eastAsia="ar-SA"/>
        </w:rPr>
      </w:pPr>
      <w:r w:rsidRPr="006946B1">
        <w:rPr>
          <w:rFonts w:ascii="Times New Roman" w:eastAsia="Times New Roman" w:hAnsi="Times New Roman"/>
          <w:sz w:val="24"/>
          <w:szCs w:val="24"/>
          <w:lang w:eastAsia="ar-SA"/>
        </w:rPr>
        <w:t>О</w:t>
      </w:r>
      <w:r w:rsidR="00B056A9" w:rsidRPr="006946B1">
        <w:rPr>
          <w:rFonts w:ascii="Times New Roman" w:eastAsia="Times New Roman" w:hAnsi="Times New Roman"/>
          <w:sz w:val="24"/>
          <w:szCs w:val="24"/>
          <w:lang w:eastAsia="ar-SA"/>
        </w:rPr>
        <w:t>т</w:t>
      </w:r>
      <w:r w:rsidRPr="006946B1">
        <w:rPr>
          <w:rFonts w:ascii="Times New Roman" w:eastAsia="Times New Roman" w:hAnsi="Times New Roman"/>
          <w:sz w:val="24"/>
          <w:szCs w:val="24"/>
          <w:lang w:eastAsia="ar-SA"/>
        </w:rPr>
        <w:t xml:space="preserve">   </w:t>
      </w:r>
      <w:r w:rsidR="00731686">
        <w:rPr>
          <w:rFonts w:ascii="Times New Roman" w:eastAsia="Times New Roman" w:hAnsi="Times New Roman"/>
          <w:sz w:val="24"/>
          <w:szCs w:val="24"/>
          <w:lang w:eastAsia="ar-SA"/>
        </w:rPr>
        <w:t>03 июля</w:t>
      </w:r>
      <w:r w:rsidRPr="006946B1">
        <w:rPr>
          <w:rFonts w:ascii="Times New Roman" w:eastAsia="Times New Roman" w:hAnsi="Times New Roman"/>
          <w:sz w:val="24"/>
          <w:szCs w:val="24"/>
          <w:lang w:eastAsia="ar-SA"/>
        </w:rPr>
        <w:t xml:space="preserve">     </w:t>
      </w:r>
      <w:r w:rsidR="00B056A9" w:rsidRPr="006946B1">
        <w:rPr>
          <w:rFonts w:ascii="Times New Roman" w:eastAsia="Times New Roman" w:hAnsi="Times New Roman"/>
          <w:sz w:val="24"/>
          <w:szCs w:val="24"/>
          <w:lang w:eastAsia="ar-SA"/>
        </w:rPr>
        <w:t xml:space="preserve"> </w:t>
      </w:r>
      <w:r w:rsidRPr="006946B1">
        <w:rPr>
          <w:rFonts w:ascii="Times New Roman" w:eastAsia="Times New Roman" w:hAnsi="Times New Roman"/>
          <w:sz w:val="24"/>
          <w:szCs w:val="24"/>
          <w:lang w:eastAsia="ar-SA"/>
        </w:rPr>
        <w:t>2020</w:t>
      </w:r>
      <w:r w:rsidR="00B056A9" w:rsidRPr="006946B1">
        <w:rPr>
          <w:rFonts w:ascii="Times New Roman" w:eastAsia="Times New Roman" w:hAnsi="Times New Roman"/>
          <w:sz w:val="24"/>
          <w:szCs w:val="24"/>
          <w:lang w:eastAsia="ar-SA"/>
        </w:rPr>
        <w:t xml:space="preserve"> года                                     </w:t>
      </w:r>
      <w:r w:rsidR="007D4233" w:rsidRPr="006946B1">
        <w:rPr>
          <w:rFonts w:ascii="Times New Roman" w:eastAsia="Times New Roman" w:hAnsi="Times New Roman"/>
          <w:sz w:val="24"/>
          <w:szCs w:val="24"/>
          <w:lang w:eastAsia="ar-SA"/>
        </w:rPr>
        <w:t xml:space="preserve">                            </w:t>
      </w:r>
      <w:r w:rsidR="00B056A9" w:rsidRPr="006946B1">
        <w:rPr>
          <w:rFonts w:ascii="Times New Roman" w:eastAsia="Times New Roman" w:hAnsi="Times New Roman"/>
          <w:sz w:val="24"/>
          <w:szCs w:val="24"/>
          <w:lang w:eastAsia="ar-SA"/>
        </w:rPr>
        <w:t xml:space="preserve">                                      №</w:t>
      </w:r>
      <w:r w:rsidR="00B056A9" w:rsidRPr="00B056A9">
        <w:rPr>
          <w:rFonts w:ascii="Times New Roman" w:eastAsia="Times New Roman" w:hAnsi="Times New Roman"/>
          <w:sz w:val="24"/>
          <w:szCs w:val="24"/>
          <w:lang w:eastAsia="ar-SA"/>
        </w:rPr>
        <w:t xml:space="preserve"> </w:t>
      </w:r>
      <w:r w:rsidR="00731686">
        <w:rPr>
          <w:rFonts w:ascii="Times New Roman" w:eastAsia="Times New Roman" w:hAnsi="Times New Roman"/>
          <w:sz w:val="24"/>
          <w:szCs w:val="24"/>
          <w:lang w:eastAsia="ar-SA"/>
        </w:rPr>
        <w:t>81</w:t>
      </w:r>
    </w:p>
    <w:p w:rsidR="00B056A9" w:rsidRPr="00B056A9" w:rsidRDefault="00B056A9" w:rsidP="00B056A9">
      <w:pPr>
        <w:tabs>
          <w:tab w:val="left" w:pos="0"/>
        </w:tabs>
        <w:suppressAutoHyphens/>
        <w:spacing w:after="0" w:line="240" w:lineRule="auto"/>
        <w:jc w:val="both"/>
        <w:rPr>
          <w:rFonts w:ascii="Times New Roman" w:eastAsia="Times New Roman" w:hAnsi="Times New Roman"/>
          <w:color w:val="000000"/>
          <w:sz w:val="24"/>
          <w:szCs w:val="24"/>
          <w:lang w:eastAsia="ar-SA"/>
        </w:rPr>
      </w:pPr>
    </w:p>
    <w:tbl>
      <w:tblPr>
        <w:tblW w:w="0" w:type="auto"/>
        <w:tblInd w:w="-34" w:type="dxa"/>
        <w:tblLayout w:type="fixed"/>
        <w:tblLook w:val="0000"/>
      </w:tblPr>
      <w:tblGrid>
        <w:gridCol w:w="6946"/>
      </w:tblGrid>
      <w:tr w:rsidR="00B056A9" w:rsidRPr="000558A4" w:rsidTr="00D32E97">
        <w:trPr>
          <w:trHeight w:val="1703"/>
        </w:trPr>
        <w:tc>
          <w:tcPr>
            <w:tcW w:w="6946" w:type="dxa"/>
            <w:shd w:val="clear" w:color="auto" w:fill="auto"/>
          </w:tcPr>
          <w:p w:rsidR="00B056A9" w:rsidRPr="00B056A9" w:rsidRDefault="00B056A9" w:rsidP="00B056A9">
            <w:pPr>
              <w:suppressAutoHyphens/>
              <w:spacing w:after="0" w:line="240" w:lineRule="auto"/>
              <w:jc w:val="both"/>
              <w:rPr>
                <w:rFonts w:ascii="Times New Roman" w:eastAsia="Times New Roman" w:hAnsi="Times New Roman"/>
                <w:color w:val="000000"/>
                <w:sz w:val="24"/>
                <w:szCs w:val="24"/>
                <w:lang w:eastAsia="ar-SA"/>
              </w:rPr>
            </w:pPr>
            <w:r w:rsidRPr="006946B1">
              <w:rPr>
                <w:rFonts w:ascii="Times New Roman" w:eastAsia="Times New Roman" w:hAnsi="Times New Roman"/>
                <w:color w:val="000000"/>
                <w:sz w:val="24"/>
                <w:szCs w:val="24"/>
                <w:lang w:eastAsia="ar-SA"/>
              </w:rPr>
              <w:t>Об утверждении административного регламента по предоставлению муниципальной услуги «</w:t>
            </w:r>
            <w:r w:rsidR="00D32E97" w:rsidRPr="006946B1">
              <w:rPr>
                <w:rFonts w:ascii="Times New Roman" w:hAnsi="Times New Roman"/>
                <w:sz w:val="24"/>
                <w:szCs w:val="24"/>
              </w:rPr>
              <w:t xml:space="preserve">Установление публичного сервитута в отношении земельного участка и(или) земель, находящихся в собственности муниципального образования </w:t>
            </w:r>
            <w:r w:rsidR="00D32E97" w:rsidRPr="006946B1">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00D32E97" w:rsidRPr="006946B1">
              <w:rPr>
                <w:rFonts w:ascii="Times New Roman" w:hAnsi="Times New Roman"/>
                <w:sz w:val="24"/>
                <w:szCs w:val="24"/>
              </w:rPr>
              <w:t xml:space="preserve">, а также в отношении земельного участка и(или) земель в границах </w:t>
            </w:r>
            <w:r w:rsidR="00D32E97" w:rsidRPr="006946B1">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00D32E97" w:rsidRPr="006946B1">
              <w:rPr>
                <w:rFonts w:ascii="Times New Roman" w:hAnsi="Times New Roman"/>
                <w:sz w:val="24"/>
                <w:szCs w:val="24"/>
              </w:rPr>
              <w:t>,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946B1">
              <w:rPr>
                <w:rFonts w:ascii="Times New Roman" w:eastAsia="Times New Roman" w:hAnsi="Times New Roman"/>
                <w:color w:val="000000"/>
                <w:sz w:val="24"/>
                <w:szCs w:val="24"/>
                <w:lang w:eastAsia="ar-SA"/>
              </w:rPr>
              <w:t>»</w:t>
            </w:r>
          </w:p>
        </w:tc>
      </w:tr>
    </w:tbl>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olor w:val="000000"/>
          <w:sz w:val="16"/>
          <w:szCs w:val="16"/>
          <w:lang w:eastAsia="ar-SA"/>
        </w:rPr>
      </w:pPr>
    </w:p>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olor w:val="000000"/>
          <w:sz w:val="24"/>
          <w:szCs w:val="24"/>
          <w:lang w:eastAsia="ar-SA"/>
        </w:rPr>
      </w:pPr>
      <w:r w:rsidRPr="00B056A9">
        <w:rPr>
          <w:rFonts w:ascii="Times New Roman" w:eastAsia="Times New Roman" w:hAnsi="Times New Roman"/>
          <w:color w:val="000000"/>
          <w:sz w:val="24"/>
          <w:szCs w:val="24"/>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w:t>
      </w:r>
      <w:r w:rsidR="00B71A07">
        <w:rPr>
          <w:rFonts w:ascii="Times New Roman" w:eastAsia="Times New Roman" w:hAnsi="Times New Roman"/>
          <w:color w:val="000000"/>
          <w:sz w:val="24"/>
          <w:szCs w:val="24"/>
          <w:lang w:eastAsia="ar-SA"/>
        </w:rPr>
        <w:t xml:space="preserve">ии», руководствуясь статьями </w:t>
      </w:r>
      <w:r w:rsidRPr="00B056A9">
        <w:rPr>
          <w:rFonts w:ascii="Times New Roman" w:eastAsia="Times New Roman" w:hAnsi="Times New Roman"/>
          <w:color w:val="000000"/>
          <w:sz w:val="24"/>
          <w:szCs w:val="24"/>
          <w:lang w:eastAsia="ar-SA"/>
        </w:rPr>
        <w:t xml:space="preserve"> 39.</w:t>
      </w:r>
      <w:r w:rsidR="00B71A07">
        <w:rPr>
          <w:rFonts w:ascii="Times New Roman" w:eastAsia="Times New Roman" w:hAnsi="Times New Roman"/>
          <w:color w:val="000000"/>
          <w:sz w:val="24"/>
          <w:szCs w:val="24"/>
          <w:lang w:eastAsia="ar-SA"/>
        </w:rPr>
        <w:t>37 и 39.38</w:t>
      </w:r>
      <w:r w:rsidRPr="00B056A9">
        <w:rPr>
          <w:rFonts w:ascii="Times New Roman" w:eastAsia="Times New Roman" w:hAnsi="Times New Roman"/>
          <w:color w:val="000000"/>
          <w:sz w:val="24"/>
          <w:szCs w:val="24"/>
          <w:lang w:eastAsia="ar-SA"/>
        </w:rPr>
        <w:t xml:space="preserve"> Земельного кодекса Российской Федерации, руководствуясь Уставом муниципального </w:t>
      </w:r>
      <w:r w:rsidRPr="00B056A9">
        <w:rPr>
          <w:rFonts w:ascii="Times New Roman" w:eastAsia="Times New Roman" w:hAnsi="Times New Roman"/>
          <w:sz w:val="24"/>
          <w:szCs w:val="24"/>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Pr="00B056A9">
        <w:rPr>
          <w:rFonts w:ascii="Times New Roman" w:eastAsia="Times New Roman" w:hAnsi="Times New Roman"/>
          <w:color w:val="000000"/>
          <w:sz w:val="24"/>
          <w:szCs w:val="24"/>
          <w:lang w:eastAsia="ar-SA"/>
        </w:rPr>
        <w:t>:</w:t>
      </w:r>
    </w:p>
    <w:p w:rsidR="00B056A9" w:rsidRPr="00B71A07" w:rsidRDefault="00B71A07" w:rsidP="00B71A07">
      <w:pPr>
        <w:pStyle w:val="a8"/>
        <w:numPr>
          <w:ilvl w:val="0"/>
          <w:numId w:val="7"/>
        </w:numPr>
        <w:suppressAutoHyphens/>
        <w:spacing w:after="0" w:line="240" w:lineRule="auto"/>
        <w:ind w:left="0" w:firstLine="709"/>
        <w:jc w:val="both"/>
        <w:rPr>
          <w:rFonts w:ascii="Times New Roman" w:hAnsi="Times New Roman"/>
          <w:sz w:val="24"/>
          <w:szCs w:val="24"/>
        </w:rPr>
      </w:pPr>
      <w:r w:rsidRPr="00B71A07">
        <w:rPr>
          <w:rFonts w:ascii="Times New Roman" w:hAnsi="Times New Roman"/>
          <w:sz w:val="24"/>
          <w:szCs w:val="24"/>
        </w:rPr>
        <w:t xml:space="preserve">Утвердить прилагаемый административный </w:t>
      </w:r>
      <w:hyperlink w:anchor="P37" w:history="1">
        <w:r w:rsidRPr="00B71A07">
          <w:rPr>
            <w:rFonts w:ascii="Times New Roman" w:hAnsi="Times New Roman"/>
            <w:sz w:val="24"/>
            <w:szCs w:val="24"/>
          </w:rPr>
          <w:t>регламент</w:t>
        </w:r>
      </w:hyperlink>
      <w:r w:rsidRPr="00B71A07">
        <w:rPr>
          <w:rFonts w:ascii="Times New Roman" w:hAnsi="Times New Roman"/>
          <w:sz w:val="24"/>
          <w:szCs w:val="24"/>
        </w:rPr>
        <w:t xml:space="preserve"> предоставления муниципальной услуги "Установление публичного сервитута в отношении земельного участка и(или) земель, находящихся в собственности муниципального образования </w:t>
      </w:r>
      <w:r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Pr="00B71A07">
        <w:rPr>
          <w:rFonts w:ascii="Times New Roman" w:hAnsi="Times New Roman"/>
          <w:sz w:val="24"/>
          <w:szCs w:val="24"/>
        </w:rPr>
        <w:t xml:space="preserve">, а также в отношении земельного участка и(или) земель в границах </w:t>
      </w:r>
      <w:r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Pr="00B71A07">
        <w:rPr>
          <w:rFonts w:ascii="Times New Roman" w:hAnsi="Times New Roman"/>
          <w:sz w:val="24"/>
          <w:szCs w:val="24"/>
        </w:rPr>
        <w:t>,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B71A07" w:rsidRPr="00B71A07" w:rsidRDefault="00B71A07" w:rsidP="00B71A07">
      <w:pPr>
        <w:pStyle w:val="a8"/>
        <w:numPr>
          <w:ilvl w:val="0"/>
          <w:numId w:val="7"/>
        </w:numPr>
        <w:suppressAutoHyphens/>
        <w:spacing w:after="0" w:line="240" w:lineRule="auto"/>
        <w:ind w:left="0" w:firstLine="709"/>
        <w:jc w:val="both"/>
        <w:rPr>
          <w:rFonts w:ascii="Times New Roman" w:eastAsia="Times New Roman" w:hAnsi="Times New Roman"/>
          <w:color w:val="000000"/>
          <w:sz w:val="24"/>
          <w:szCs w:val="24"/>
          <w:lang w:eastAsia="ar-SA"/>
        </w:rPr>
      </w:pPr>
      <w:r>
        <w:rPr>
          <w:rFonts w:ascii="Times New Roman" w:hAnsi="Times New Roman"/>
          <w:sz w:val="24"/>
          <w:szCs w:val="24"/>
        </w:rPr>
        <w:t>В</w:t>
      </w:r>
      <w:r w:rsidRPr="002719CA">
        <w:rPr>
          <w:rFonts w:ascii="Times New Roman" w:hAnsi="Times New Roman"/>
          <w:sz w:val="24"/>
          <w:szCs w:val="24"/>
        </w:rPr>
        <w:t>нести соответствующие изменения в Реестр муниципальных услуг муниципального образования</w:t>
      </w:r>
      <w:r w:rsidRPr="00B71A07">
        <w:rPr>
          <w:rFonts w:ascii="Times New Roman" w:hAnsi="Times New Roman"/>
          <w:sz w:val="24"/>
          <w:szCs w:val="24"/>
        </w:rPr>
        <w:t xml:space="preserve"> границах </w:t>
      </w:r>
      <w:r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p>
    <w:p w:rsidR="00B056A9" w:rsidRPr="00B056A9" w:rsidRDefault="00A671F6" w:rsidP="00B056A9">
      <w:pPr>
        <w:tabs>
          <w:tab w:val="left" w:pos="0"/>
        </w:tabs>
        <w:suppressAutoHyphens/>
        <w:spacing w:after="0" w:line="24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w:t>
      </w:r>
      <w:r w:rsidR="00B056A9" w:rsidRPr="00B056A9">
        <w:rPr>
          <w:rFonts w:ascii="Times New Roman" w:eastAsia="Times New Roman" w:hAnsi="Times New Roman"/>
          <w:color w:val="000000"/>
          <w:sz w:val="24"/>
          <w:szCs w:val="24"/>
          <w:lang w:eastAsia="ar-SA"/>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B056A9" w:rsidRDefault="00A671F6" w:rsidP="00B056A9">
      <w:pPr>
        <w:widowControl w:val="0"/>
        <w:suppressAutoHyphens/>
        <w:autoSpaceDE w:val="0"/>
        <w:spacing w:after="0" w:line="24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w:t>
      </w:r>
      <w:r w:rsidR="00B056A9" w:rsidRPr="00B056A9">
        <w:rPr>
          <w:rFonts w:ascii="Times New Roman" w:eastAsia="Times New Roman" w:hAnsi="Times New Roman"/>
          <w:color w:val="000000"/>
          <w:sz w:val="24"/>
          <w:szCs w:val="24"/>
          <w:lang w:eastAsia="ar-SA"/>
        </w:rPr>
        <w:t>. Постановление вступает в силу с даты его официального опубликования в средствах массовой информации</w:t>
      </w:r>
      <w:r w:rsidR="00B056A9">
        <w:rPr>
          <w:rFonts w:ascii="Times New Roman" w:eastAsia="Times New Roman" w:hAnsi="Times New Roman"/>
          <w:color w:val="000000"/>
          <w:sz w:val="24"/>
          <w:szCs w:val="24"/>
          <w:lang w:eastAsia="ar-SA"/>
        </w:rPr>
        <w:t>.</w:t>
      </w:r>
    </w:p>
    <w:p w:rsidR="00B056A9" w:rsidRPr="00B056A9" w:rsidRDefault="00A671F6" w:rsidP="00B056A9">
      <w:pPr>
        <w:widowControl w:val="0"/>
        <w:suppressAutoHyphens/>
        <w:autoSpaceDE w:val="0"/>
        <w:spacing w:after="0" w:line="24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r w:rsidR="00B056A9" w:rsidRPr="00B056A9">
        <w:rPr>
          <w:rFonts w:ascii="Times New Roman" w:eastAsia="Times New Roman" w:hAnsi="Times New Roman"/>
          <w:color w:val="000000"/>
          <w:sz w:val="24"/>
          <w:szCs w:val="24"/>
          <w:lang w:eastAsia="ar-SA"/>
        </w:rPr>
        <w:t>. Контроль за исполнением настоящего постановления оставляю за собой</w:t>
      </w:r>
      <w:r w:rsidR="00B056A9" w:rsidRPr="00B056A9">
        <w:rPr>
          <w:rFonts w:ascii="Times New Roman" w:eastAsia="Times New Roman" w:hAnsi="Times New Roman"/>
          <w:color w:val="FF0000"/>
          <w:sz w:val="24"/>
          <w:szCs w:val="24"/>
          <w:lang w:eastAsia="ar-SA"/>
        </w:rPr>
        <w:t>.</w:t>
      </w:r>
    </w:p>
    <w:p w:rsidR="0097466E" w:rsidRDefault="0097466E" w:rsidP="00A671F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B056A9" w:rsidRDefault="00B71A07" w:rsidP="00A671F6">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color w:val="000000"/>
          <w:sz w:val="24"/>
          <w:szCs w:val="24"/>
          <w:lang w:eastAsia="ar-SA"/>
        </w:rPr>
        <w:t>Г</w:t>
      </w:r>
      <w:r w:rsidR="00B056A9" w:rsidRPr="00B056A9">
        <w:rPr>
          <w:rFonts w:ascii="Times New Roman" w:eastAsia="Times New Roman" w:hAnsi="Times New Roman"/>
          <w:color w:val="000000"/>
          <w:sz w:val="24"/>
          <w:szCs w:val="24"/>
          <w:lang w:eastAsia="ar-SA"/>
        </w:rPr>
        <w:t>лав</w:t>
      </w:r>
      <w:r w:rsidR="00AC062F">
        <w:rPr>
          <w:rFonts w:ascii="Times New Roman" w:eastAsia="Times New Roman" w:hAnsi="Times New Roman"/>
          <w:color w:val="000000"/>
          <w:sz w:val="24"/>
          <w:szCs w:val="24"/>
          <w:lang w:eastAsia="ar-SA"/>
        </w:rPr>
        <w:t>а</w:t>
      </w:r>
      <w:r w:rsidR="00B056A9" w:rsidRPr="00B056A9">
        <w:rPr>
          <w:rFonts w:ascii="Times New Roman" w:eastAsia="Times New Roman" w:hAnsi="Times New Roman"/>
          <w:color w:val="000000"/>
          <w:sz w:val="24"/>
          <w:szCs w:val="24"/>
          <w:lang w:eastAsia="ar-SA"/>
        </w:rPr>
        <w:t xml:space="preserve"> администрации                    </w:t>
      </w:r>
      <w:r w:rsidR="00A671F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sidR="00BE3B00">
        <w:rPr>
          <w:rFonts w:ascii="Times New Roman" w:eastAsia="Times New Roman" w:hAnsi="Times New Roman"/>
          <w:color w:val="000000"/>
          <w:sz w:val="24"/>
          <w:szCs w:val="24"/>
          <w:lang w:eastAsia="ar-SA"/>
        </w:rPr>
        <w:tab/>
      </w:r>
      <w:r w:rsidR="00BE3B00">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t>А. В. Левин</w:t>
      </w:r>
      <w:r w:rsidR="00A671F6">
        <w:rPr>
          <w:rFonts w:ascii="Times New Roman" w:eastAsia="Times New Roman" w:hAnsi="Times New Roman"/>
          <w:color w:val="000000"/>
          <w:sz w:val="24"/>
          <w:szCs w:val="24"/>
          <w:lang w:eastAsia="ar-SA"/>
        </w:rPr>
        <w:t xml:space="preserve">                                  </w:t>
      </w:r>
      <w:r w:rsidR="007D4233">
        <w:rPr>
          <w:rFonts w:ascii="Times New Roman" w:eastAsia="Times New Roman" w:hAnsi="Times New Roman"/>
          <w:color w:val="000000"/>
          <w:sz w:val="24"/>
          <w:szCs w:val="24"/>
          <w:lang w:eastAsia="ar-SA"/>
        </w:rPr>
        <w:t xml:space="preserve">           </w:t>
      </w:r>
      <w:r w:rsidR="00B056A9" w:rsidRPr="00B056A9">
        <w:rPr>
          <w:rFonts w:ascii="Times New Roman" w:eastAsia="Times New Roman" w:hAnsi="Times New Roman"/>
          <w:color w:val="000000"/>
          <w:sz w:val="24"/>
          <w:szCs w:val="24"/>
          <w:lang w:eastAsia="ar-SA"/>
        </w:rPr>
        <w:t xml:space="preserve">                 </w:t>
      </w:r>
      <w:r w:rsidR="00B056A9">
        <w:rPr>
          <w:rFonts w:ascii="Times New Roman" w:eastAsia="Times New Roman" w:hAnsi="Times New Roman"/>
          <w:lang w:eastAsia="ar-SA"/>
        </w:rPr>
        <w:br w:type="page"/>
      </w:r>
    </w:p>
    <w:p w:rsidR="00B056A9" w:rsidRPr="00B056A9" w:rsidRDefault="00B056A9" w:rsidP="00B056A9">
      <w:pPr>
        <w:keepNext/>
        <w:widowControl w:val="0"/>
        <w:tabs>
          <w:tab w:val="num" w:pos="0"/>
        </w:tabs>
        <w:suppressAutoHyphens/>
        <w:spacing w:after="0" w:line="240" w:lineRule="auto"/>
        <w:ind w:left="432" w:hanging="432"/>
        <w:jc w:val="right"/>
        <w:outlineLvl w:val="0"/>
        <w:rPr>
          <w:rFonts w:ascii="Times New Roman" w:eastAsia="Times New Roman" w:hAnsi="Times New Roman"/>
          <w:lang w:eastAsia="ar-SA"/>
        </w:rPr>
      </w:pPr>
      <w:r w:rsidRPr="00B056A9">
        <w:rPr>
          <w:rFonts w:ascii="Times New Roman" w:eastAsia="Times New Roman" w:hAnsi="Times New Roman"/>
          <w:lang w:eastAsia="ar-SA"/>
        </w:rPr>
        <w:t xml:space="preserve">Утвержден </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 xml:space="preserve">постановлением администрации </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 xml:space="preserve">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Петровское сельское поселение</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 xml:space="preserve"> 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 xml:space="preserve">Приозерский муниципальный </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B056A9">
        <w:rPr>
          <w:rFonts w:ascii="Times New Roman" w:eastAsia="Times New Roman" w:hAnsi="Times New Roman"/>
          <w:lang w:eastAsia="ar-SA"/>
        </w:rPr>
        <w:t>район Ленинградской области</w:t>
      </w:r>
    </w:p>
    <w:p w:rsidR="00B056A9" w:rsidRPr="00B056A9" w:rsidRDefault="00B056A9" w:rsidP="00B056A9">
      <w:pPr>
        <w:widowControl w:val="0"/>
        <w:suppressAutoHyphens/>
        <w:spacing w:after="0" w:line="240" w:lineRule="auto"/>
        <w:jc w:val="right"/>
        <w:rPr>
          <w:rFonts w:ascii="Times New Roman" w:eastAsia="Times New Roman" w:hAnsi="Times New Roman"/>
          <w:lang w:eastAsia="ar-SA"/>
        </w:rPr>
      </w:pPr>
      <w:r w:rsidRPr="006946B1">
        <w:rPr>
          <w:rFonts w:ascii="Times New Roman" w:eastAsia="Times New Roman" w:hAnsi="Times New Roman"/>
          <w:lang w:eastAsia="ar-SA"/>
        </w:rPr>
        <w:t xml:space="preserve">от </w:t>
      </w:r>
      <w:r w:rsidR="00B71A07" w:rsidRPr="006946B1">
        <w:rPr>
          <w:rFonts w:ascii="Times New Roman" w:eastAsia="Times New Roman" w:hAnsi="Times New Roman"/>
          <w:lang w:eastAsia="ar-SA"/>
        </w:rPr>
        <w:t>______________________</w:t>
      </w:r>
      <w:r w:rsidR="00B71A07">
        <w:rPr>
          <w:rFonts w:ascii="Times New Roman" w:eastAsia="Times New Roman" w:hAnsi="Times New Roman"/>
          <w:lang w:eastAsia="ar-SA"/>
        </w:rPr>
        <w:t>2020г.</w:t>
      </w:r>
    </w:p>
    <w:p w:rsidR="00481E9B" w:rsidRPr="005E06E3" w:rsidRDefault="00481E9B" w:rsidP="00481E9B">
      <w:pPr>
        <w:pStyle w:val="ConsPlusTitle"/>
        <w:jc w:val="center"/>
        <w:rPr>
          <w:b w:val="0"/>
          <w:sz w:val="28"/>
          <w:szCs w:val="28"/>
        </w:rPr>
      </w:pPr>
    </w:p>
    <w:p w:rsidR="00B71A07" w:rsidRDefault="00B71A07" w:rsidP="00B056A9">
      <w:pPr>
        <w:widowControl w:val="0"/>
        <w:suppressAutoHyphens/>
        <w:spacing w:after="0" w:line="240" w:lineRule="auto"/>
        <w:jc w:val="center"/>
        <w:rPr>
          <w:rFonts w:ascii="Times New Roman" w:eastAsia="Times New Roman" w:hAnsi="Times New Roman"/>
          <w:b/>
          <w:color w:val="000000"/>
          <w:sz w:val="28"/>
          <w:szCs w:val="28"/>
          <w:lang w:eastAsia="ar-SA"/>
        </w:rPr>
      </w:pPr>
    </w:p>
    <w:p w:rsidR="00B056A9" w:rsidRPr="00B056A9" w:rsidRDefault="00B056A9" w:rsidP="00B056A9">
      <w:pPr>
        <w:widowControl w:val="0"/>
        <w:suppressAutoHyphens/>
        <w:spacing w:after="0" w:line="240" w:lineRule="auto"/>
        <w:jc w:val="center"/>
        <w:rPr>
          <w:rFonts w:ascii="Times New Roman" w:eastAsia="Times New Roman" w:hAnsi="Times New Roman"/>
          <w:b/>
          <w:color w:val="000000"/>
          <w:sz w:val="28"/>
          <w:szCs w:val="28"/>
          <w:lang w:eastAsia="ar-SA"/>
        </w:rPr>
      </w:pPr>
      <w:r w:rsidRPr="00B056A9">
        <w:rPr>
          <w:rFonts w:ascii="Times New Roman" w:eastAsia="Times New Roman" w:hAnsi="Times New Roman"/>
          <w:b/>
          <w:color w:val="000000"/>
          <w:sz w:val="28"/>
          <w:szCs w:val="28"/>
          <w:lang w:eastAsia="ar-SA"/>
        </w:rPr>
        <w:t xml:space="preserve">АДМИНИСТРАТИВНЫЙ РЕГЛАМЕНТ </w:t>
      </w:r>
    </w:p>
    <w:p w:rsidR="00B056A9" w:rsidRPr="00A6430C" w:rsidRDefault="00B056A9" w:rsidP="00B056A9">
      <w:pPr>
        <w:widowControl w:val="0"/>
        <w:suppressAutoHyphens/>
        <w:spacing w:after="0" w:line="240" w:lineRule="auto"/>
        <w:jc w:val="center"/>
        <w:rPr>
          <w:rFonts w:ascii="Times New Roman" w:eastAsia="Times New Roman" w:hAnsi="Times New Roman"/>
          <w:b/>
          <w:color w:val="000000"/>
          <w:sz w:val="24"/>
          <w:szCs w:val="24"/>
          <w:lang w:eastAsia="ar-SA"/>
        </w:rPr>
      </w:pPr>
      <w:r w:rsidRPr="00A6430C">
        <w:rPr>
          <w:rFonts w:ascii="Times New Roman" w:eastAsia="Times New Roman" w:hAnsi="Times New Roman"/>
          <w:b/>
          <w:color w:val="000000"/>
          <w:sz w:val="24"/>
          <w:szCs w:val="24"/>
          <w:lang w:eastAsia="ar-SA"/>
        </w:rPr>
        <w:t>по предоставлению муниципальной услуги</w:t>
      </w:r>
    </w:p>
    <w:p w:rsidR="00C83E9B" w:rsidRPr="00C83E9B" w:rsidRDefault="00C83E9B" w:rsidP="00B71A07">
      <w:pPr>
        <w:pStyle w:val="af2"/>
        <w:jc w:val="center"/>
        <w:rPr>
          <w:rFonts w:ascii="Times New Roman" w:hAnsi="Times New Roman"/>
          <w:b/>
          <w:sz w:val="24"/>
          <w:szCs w:val="24"/>
        </w:rPr>
      </w:pPr>
      <w:r w:rsidRPr="00C83E9B">
        <w:rPr>
          <w:rFonts w:ascii="Times New Roman" w:hAnsi="Times New Roman"/>
          <w:b/>
          <w:sz w:val="24"/>
          <w:szCs w:val="24"/>
        </w:rPr>
        <w:t xml:space="preserve">Установление публичного сервитута в отдельных целях, предусмотренных </w:t>
      </w:r>
      <w:hyperlink r:id="rId8" w:history="1">
        <w:r w:rsidRPr="00C83E9B">
          <w:rPr>
            <w:rFonts w:ascii="Times New Roman" w:hAnsi="Times New Roman"/>
            <w:b/>
            <w:sz w:val="24"/>
            <w:szCs w:val="24"/>
          </w:rPr>
          <w:t>статьей 39.37</w:t>
        </w:r>
      </w:hyperlink>
      <w:r w:rsidRPr="00C83E9B">
        <w:rPr>
          <w:rFonts w:ascii="Times New Roman" w:hAnsi="Times New Roman"/>
          <w:b/>
          <w:sz w:val="24"/>
          <w:szCs w:val="24"/>
        </w:rPr>
        <w:t xml:space="preserve"> Земельного кодекса Российской Федерации </w:t>
      </w:r>
    </w:p>
    <w:p w:rsidR="00B71A07" w:rsidRDefault="00B71A07" w:rsidP="00B71A07">
      <w:pPr>
        <w:pStyle w:val="af2"/>
        <w:jc w:val="center"/>
        <w:rPr>
          <w:rFonts w:ascii="Times New Roman" w:hAnsi="Times New Roman"/>
          <w:b/>
          <w:sz w:val="24"/>
          <w:szCs w:val="24"/>
        </w:rPr>
      </w:pPr>
      <w:r w:rsidRPr="00B71A07">
        <w:rPr>
          <w:rFonts w:ascii="Times New Roman" w:hAnsi="Times New Roman"/>
          <w:b/>
          <w:sz w:val="24"/>
          <w:szCs w:val="24"/>
        </w:rPr>
        <w:t>(ДАЛЕЕ - РЕГЛАМЕНТ, МУНИЦИПАЛЬНАЯ УСЛУГА)</w:t>
      </w:r>
    </w:p>
    <w:p w:rsidR="00B71A07" w:rsidRPr="00B71A07" w:rsidRDefault="00B71A07" w:rsidP="00B71A07">
      <w:pPr>
        <w:pStyle w:val="af2"/>
        <w:jc w:val="center"/>
        <w:rPr>
          <w:rFonts w:ascii="Times New Roman" w:hAnsi="Times New Roman"/>
          <w:b/>
          <w:sz w:val="24"/>
          <w:szCs w:val="24"/>
        </w:rPr>
      </w:pPr>
    </w:p>
    <w:p w:rsidR="00A877B4" w:rsidRPr="00E248D9" w:rsidRDefault="00A877B4">
      <w:pPr>
        <w:pStyle w:val="ConsPlusNormal"/>
        <w:ind w:firstLine="540"/>
        <w:jc w:val="both"/>
        <w:rPr>
          <w:rFonts w:ascii="Times New Roman" w:hAnsi="Times New Roman" w:cs="Times New Roman"/>
          <w:sz w:val="24"/>
          <w:szCs w:val="24"/>
        </w:rPr>
      </w:pPr>
    </w:p>
    <w:p w:rsidR="00B71A07" w:rsidRPr="00B71A07" w:rsidRDefault="00B71A07" w:rsidP="00B71A07">
      <w:pPr>
        <w:pStyle w:val="af2"/>
        <w:jc w:val="center"/>
        <w:rPr>
          <w:rFonts w:ascii="Times New Roman" w:hAnsi="Times New Roman"/>
          <w:b/>
          <w:sz w:val="28"/>
          <w:szCs w:val="28"/>
        </w:rPr>
      </w:pPr>
      <w:r w:rsidRPr="00B71A07">
        <w:rPr>
          <w:rFonts w:ascii="Times New Roman" w:hAnsi="Times New Roman"/>
          <w:b/>
          <w:sz w:val="28"/>
          <w:szCs w:val="28"/>
        </w:rPr>
        <w:t>1. Общие положения</w:t>
      </w:r>
    </w:p>
    <w:p w:rsidR="00B71A07" w:rsidRPr="002719CA" w:rsidRDefault="00B71A07" w:rsidP="00B71A07">
      <w:pPr>
        <w:pStyle w:val="af2"/>
        <w:jc w:val="both"/>
        <w:rPr>
          <w:rFonts w:ascii="Times New Roman" w:hAnsi="Times New Roman"/>
          <w:sz w:val="24"/>
          <w:szCs w:val="24"/>
        </w:rPr>
      </w:pPr>
    </w:p>
    <w:p w:rsidR="00B71A07" w:rsidRPr="002719CA" w:rsidRDefault="00B71A07" w:rsidP="00B71A07">
      <w:pPr>
        <w:pStyle w:val="af2"/>
        <w:ind w:firstLine="567"/>
        <w:jc w:val="both"/>
        <w:rPr>
          <w:rFonts w:ascii="Times New Roman" w:hAnsi="Times New Roman"/>
          <w:sz w:val="24"/>
          <w:szCs w:val="24"/>
        </w:rPr>
      </w:pPr>
      <w:r w:rsidRPr="002719CA">
        <w:rPr>
          <w:rFonts w:ascii="Times New Roman" w:hAnsi="Times New Roman"/>
          <w:sz w:val="24"/>
          <w:szCs w:val="24"/>
        </w:rPr>
        <w:t>1.1. Настоящий регламент устанавливает порядок и стандарт предоставления муниципальной услуги.</w:t>
      </w:r>
    </w:p>
    <w:p w:rsidR="00B71A07" w:rsidRPr="002719CA" w:rsidRDefault="00B71A07" w:rsidP="00B71A07">
      <w:pPr>
        <w:pStyle w:val="af2"/>
        <w:ind w:firstLine="567"/>
        <w:jc w:val="both"/>
        <w:rPr>
          <w:rFonts w:ascii="Times New Roman" w:hAnsi="Times New Roman"/>
          <w:sz w:val="24"/>
          <w:szCs w:val="24"/>
        </w:rPr>
      </w:pPr>
      <w:bookmarkStart w:id="0" w:name="P46"/>
      <w:bookmarkEnd w:id="0"/>
      <w:r w:rsidRPr="002719CA">
        <w:rPr>
          <w:rFonts w:ascii="Times New Roman" w:hAnsi="Times New Roman"/>
          <w:sz w:val="24"/>
          <w:szCs w:val="24"/>
        </w:rPr>
        <w:t>1.2. Заявителями, имеющими право на получение муниципальной услуги, могут быть юридические лица (далее - заявитель):</w:t>
      </w:r>
    </w:p>
    <w:p w:rsidR="00B71A07" w:rsidRPr="002719CA" w:rsidRDefault="00B71A07" w:rsidP="00B71A07">
      <w:pPr>
        <w:pStyle w:val="af2"/>
        <w:ind w:firstLine="567"/>
        <w:jc w:val="both"/>
        <w:rPr>
          <w:rFonts w:ascii="Times New Roman" w:hAnsi="Times New Roman"/>
          <w:sz w:val="24"/>
          <w:szCs w:val="24"/>
        </w:rPr>
      </w:pPr>
      <w:r w:rsidRPr="002719CA">
        <w:rPr>
          <w:rFonts w:ascii="Times New Roman" w:hAnsi="Times New Roman"/>
          <w:sz w:val="24"/>
          <w:szCs w:val="24"/>
        </w:rPr>
        <w:t>-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xml:space="preserve">- являющиеся организацией связи, - для размещения линий или сооружений связи, указанных в </w:t>
      </w:r>
      <w:hyperlink r:id="rId9" w:history="1">
        <w:r w:rsidRPr="002719CA">
          <w:rPr>
            <w:rFonts w:ascii="Times New Roman" w:hAnsi="Times New Roman"/>
            <w:sz w:val="24"/>
            <w:szCs w:val="24"/>
          </w:rPr>
          <w:t>подпункте 1 статьи 39.37</w:t>
        </w:r>
      </w:hyperlink>
      <w:r w:rsidRPr="002719CA">
        <w:rPr>
          <w:rFonts w:ascii="Times New Roman" w:hAnsi="Times New Roman"/>
          <w:sz w:val="24"/>
          <w:szCs w:val="24"/>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2719CA">
          <w:rPr>
            <w:rFonts w:ascii="Times New Roman" w:hAnsi="Times New Roman"/>
            <w:sz w:val="24"/>
            <w:szCs w:val="24"/>
          </w:rPr>
          <w:t>подпунктах 2</w:t>
        </w:r>
      </w:hyperlink>
      <w:r w:rsidRPr="002719CA">
        <w:rPr>
          <w:rFonts w:ascii="Times New Roman" w:hAnsi="Times New Roman"/>
          <w:sz w:val="24"/>
          <w:szCs w:val="24"/>
        </w:rPr>
        <w:t xml:space="preserve"> - </w:t>
      </w:r>
      <w:hyperlink r:id="rId11" w:history="1">
        <w:r w:rsidRPr="002719CA">
          <w:rPr>
            <w:rFonts w:ascii="Times New Roman" w:hAnsi="Times New Roman"/>
            <w:sz w:val="24"/>
            <w:szCs w:val="24"/>
          </w:rPr>
          <w:t>5 статьи 39.37</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xml:space="preserve">- предусмотренные </w:t>
      </w:r>
      <w:hyperlink r:id="rId12" w:history="1">
        <w:r w:rsidRPr="002719CA">
          <w:rPr>
            <w:rFonts w:ascii="Times New Roman" w:hAnsi="Times New Roman"/>
            <w:sz w:val="24"/>
            <w:szCs w:val="24"/>
          </w:rPr>
          <w:t>пунктом 1 статьи 56.4</w:t>
        </w:r>
      </w:hyperlink>
      <w:r w:rsidRPr="002719CA">
        <w:rPr>
          <w:rFonts w:ascii="Times New Roman" w:hAnsi="Times New Roman"/>
          <w:sz w:val="24"/>
          <w:szCs w:val="24"/>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иные юридические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Представлять интересы заявителя при получении муниципальной услуги имеют право:</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71A07" w:rsidRPr="002719CA" w:rsidRDefault="00B71A07" w:rsidP="00B71A07">
      <w:pPr>
        <w:pStyle w:val="af2"/>
        <w:jc w:val="both"/>
        <w:rPr>
          <w:rFonts w:ascii="Times New Roman" w:hAnsi="Times New Roman"/>
          <w:sz w:val="24"/>
          <w:szCs w:val="24"/>
        </w:rPr>
      </w:pPr>
      <w:r w:rsidRPr="002719CA">
        <w:rPr>
          <w:rFonts w:ascii="Times New Roman" w:hAnsi="Times New Roman"/>
          <w:sz w:val="24"/>
          <w:szCs w:val="24"/>
        </w:rPr>
        <w:t>- представители юридических лиц в силу полномочий на основании доверенности или договора.</w:t>
      </w:r>
    </w:p>
    <w:p w:rsidR="00E60610" w:rsidRPr="00E248D9" w:rsidRDefault="00A877B4" w:rsidP="00E60610">
      <w:pPr>
        <w:pStyle w:val="ConsPlusNormal"/>
        <w:ind w:firstLine="539"/>
        <w:jc w:val="both"/>
        <w:rPr>
          <w:rFonts w:ascii="Times New Roman" w:hAnsi="Times New Roman" w:cs="Times New Roman"/>
          <w:sz w:val="24"/>
          <w:szCs w:val="24"/>
        </w:rPr>
      </w:pPr>
      <w:r w:rsidRPr="00E248D9">
        <w:rPr>
          <w:rFonts w:ascii="Times New Roman" w:hAnsi="Times New Roman" w:cs="Times New Roman"/>
          <w:sz w:val="24"/>
          <w:szCs w:val="24"/>
        </w:rPr>
        <w:t xml:space="preserve">1.3. </w:t>
      </w:r>
      <w:r w:rsidR="00E60610" w:rsidRPr="00E248D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00E60610" w:rsidRPr="00E248D9">
        <w:rPr>
          <w:rFonts w:ascii="Times New Roman" w:hAnsi="Times New Roman" w:cs="Times New Roman"/>
          <w:sz w:val="24"/>
          <w:szCs w:val="24"/>
        </w:rPr>
        <w:lastRenderedPageBreak/>
        <w:t>(далее - сведения информационного характера), размещается: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стендах в местах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на сайте Администраций;</w:t>
      </w:r>
    </w:p>
    <w:p w:rsidR="00A877B4" w:rsidRPr="004F4725"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E248D9">
        <w:rPr>
          <w:rFonts w:ascii="Times New Roman" w:hAnsi="Times New Roman" w:cs="Times New Roman"/>
          <w:sz w:val="24"/>
          <w:szCs w:val="24"/>
        </w:rPr>
        <w:t>«</w:t>
      </w:r>
      <w:r w:rsidRPr="004F4725">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4F4725">
        <w:rPr>
          <w:rFonts w:ascii="Times New Roman" w:hAnsi="Times New Roman" w:cs="Times New Roman"/>
          <w:sz w:val="24"/>
          <w:szCs w:val="24"/>
        </w:rPr>
        <w:t>»</w:t>
      </w:r>
      <w:r w:rsidRPr="004F4725">
        <w:rPr>
          <w:rFonts w:ascii="Times New Roman" w:hAnsi="Times New Roman" w:cs="Times New Roman"/>
          <w:sz w:val="24"/>
          <w:szCs w:val="24"/>
        </w:rPr>
        <w:t xml:space="preserve"> (далее - ГБУ ЛО </w:t>
      </w:r>
      <w:r w:rsidR="00ED752D" w:rsidRPr="004F4725">
        <w:rPr>
          <w:rFonts w:ascii="Times New Roman" w:hAnsi="Times New Roman" w:cs="Times New Roman"/>
          <w:sz w:val="24"/>
          <w:szCs w:val="24"/>
        </w:rPr>
        <w:t>«</w:t>
      </w:r>
      <w:r w:rsidRPr="004F4725">
        <w:rPr>
          <w:rFonts w:ascii="Times New Roman" w:hAnsi="Times New Roman" w:cs="Times New Roman"/>
          <w:sz w:val="24"/>
          <w:szCs w:val="24"/>
        </w:rPr>
        <w:t>МФЦ</w:t>
      </w:r>
      <w:r w:rsidR="00ED752D" w:rsidRPr="004F4725">
        <w:rPr>
          <w:rFonts w:ascii="Times New Roman" w:hAnsi="Times New Roman" w:cs="Times New Roman"/>
          <w:sz w:val="24"/>
          <w:szCs w:val="24"/>
        </w:rPr>
        <w:t>»</w:t>
      </w:r>
      <w:r w:rsidRPr="004F4725">
        <w:rPr>
          <w:rFonts w:ascii="Times New Roman" w:hAnsi="Times New Roman" w:cs="Times New Roman"/>
          <w:sz w:val="24"/>
          <w:szCs w:val="24"/>
        </w:rPr>
        <w:t xml:space="preserve">): </w:t>
      </w:r>
      <w:hyperlink r:id="rId13" w:history="1">
        <w:r w:rsidR="00ED752D" w:rsidRPr="004F4725">
          <w:rPr>
            <w:rStyle w:val="af1"/>
            <w:rFonts w:ascii="Times New Roman" w:hAnsi="Times New Roman" w:cs="Times New Roman"/>
            <w:color w:val="auto"/>
            <w:sz w:val="24"/>
            <w:szCs w:val="24"/>
          </w:rPr>
          <w:t>http://mfc47.ru/</w:t>
        </w:r>
      </w:hyperlink>
      <w:r w:rsidRPr="004F4725">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4F4725">
        <w:rPr>
          <w:rFonts w:ascii="Times New Roman" w:hAnsi="Times New Roman" w:cs="Times New Roman"/>
          <w:sz w:val="24"/>
          <w:szCs w:val="24"/>
        </w:rPr>
        <w:t>на Портале государственных и муниципальных</w:t>
      </w:r>
      <w:r w:rsidRPr="00E248D9">
        <w:rPr>
          <w:rFonts w:ascii="Times New Roman" w:hAnsi="Times New Roman" w:cs="Times New Roman"/>
          <w:sz w:val="24"/>
          <w:szCs w:val="24"/>
        </w:rPr>
        <w:t xml:space="preserve"> услуг (функций) Ленинградской области (далее - ПГУ ЛО)/на Едином портале государственных услуг (далее - ЕПГУ): www.gu.lenobl.ru, www.gosuslugi.ru.</w:t>
      </w:r>
    </w:p>
    <w:p w:rsidR="00A877B4" w:rsidRPr="00E248D9" w:rsidRDefault="00A877B4" w:rsidP="00481E9B">
      <w:pPr>
        <w:pStyle w:val="ConsPlusNormal"/>
        <w:ind w:firstLine="709"/>
        <w:jc w:val="both"/>
        <w:rPr>
          <w:rFonts w:ascii="Times New Roman" w:hAnsi="Times New Roman" w:cs="Times New Roman"/>
          <w:sz w:val="24"/>
          <w:szCs w:val="24"/>
        </w:rPr>
      </w:pPr>
    </w:p>
    <w:p w:rsidR="00A877B4" w:rsidRPr="00E248D9" w:rsidRDefault="00A877B4" w:rsidP="00E248D9">
      <w:pPr>
        <w:pStyle w:val="1"/>
        <w:spacing w:before="0"/>
        <w:jc w:val="center"/>
        <w:rPr>
          <w:rFonts w:ascii="Times New Roman" w:hAnsi="Times New Roman"/>
          <w:color w:val="auto"/>
        </w:rPr>
      </w:pPr>
      <w:r w:rsidRPr="00E248D9">
        <w:rPr>
          <w:rFonts w:ascii="Times New Roman" w:hAnsi="Times New Roman"/>
          <w:color w:val="auto"/>
        </w:rPr>
        <w:t xml:space="preserve">2. Стандарт предоставления </w:t>
      </w:r>
      <w:r w:rsidR="000C0421" w:rsidRPr="00E248D9">
        <w:rPr>
          <w:rFonts w:ascii="Times New Roman" w:hAnsi="Times New Roman"/>
          <w:color w:val="auto"/>
        </w:rPr>
        <w:t>муниципальной услуги</w:t>
      </w:r>
    </w:p>
    <w:p w:rsidR="00B71A07" w:rsidRPr="002719CA" w:rsidRDefault="00B71A07" w:rsidP="00B71A07">
      <w:pPr>
        <w:pStyle w:val="af2"/>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 Полное наименование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"Установление публичного сервитута в отношении земельного участка и(или) земель, находящихся в собственности </w:t>
      </w:r>
      <w:r w:rsidR="004F4725" w:rsidRPr="00B71A07">
        <w:rPr>
          <w:rFonts w:ascii="Times New Roman" w:hAnsi="Times New Roman"/>
          <w:sz w:val="24"/>
          <w:szCs w:val="24"/>
        </w:rPr>
        <w:t xml:space="preserve">муниципального образования </w:t>
      </w:r>
      <w:r w:rsidR="004F4725"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004F4725" w:rsidRPr="00B71A07">
        <w:rPr>
          <w:rFonts w:ascii="Times New Roman" w:hAnsi="Times New Roman"/>
          <w:sz w:val="24"/>
          <w:szCs w:val="24"/>
        </w:rPr>
        <w:t xml:space="preserve">, а также в отношении земельного участка и(или) земель в границах </w:t>
      </w:r>
      <w:r w:rsidR="004F4725"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004F4725" w:rsidRPr="00B71A07">
        <w:rPr>
          <w:rFonts w:ascii="Times New Roman" w:hAnsi="Times New Roman"/>
          <w:sz w:val="24"/>
          <w:szCs w:val="24"/>
        </w:rPr>
        <w:t>,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2719CA">
        <w:rPr>
          <w:rFonts w:ascii="Times New Roman" w:hAnsi="Times New Roman"/>
          <w:sz w:val="24"/>
          <w:szCs w:val="24"/>
        </w:rPr>
        <w:t>".</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Сокращенное наименование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"Установление публичного сервитута в отдельных целях, предусмотренных </w:t>
      </w:r>
      <w:hyperlink r:id="rId14" w:history="1">
        <w:r w:rsidRPr="002719CA">
          <w:rPr>
            <w:rFonts w:ascii="Times New Roman" w:hAnsi="Times New Roman"/>
            <w:sz w:val="24"/>
            <w:szCs w:val="24"/>
          </w:rPr>
          <w:t>статьей 39.37</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2.2. Муниципальную услугу предоставляет администрация муниципального образования </w:t>
      </w:r>
      <w:r w:rsidR="004F4725" w:rsidRPr="00B71A07">
        <w:rPr>
          <w:rFonts w:ascii="Times New Roman" w:eastAsia="Times New Roman" w:hAnsi="Times New Roman"/>
          <w:sz w:val="24"/>
          <w:szCs w:val="24"/>
          <w:lang w:eastAsia="ar-SA"/>
        </w:rPr>
        <w:t>Петровское сельское поселение муниципального образования Приозерский муниципальный район Ленинградской области</w:t>
      </w:r>
      <w:r w:rsidR="004F4725" w:rsidRPr="002719CA">
        <w:rPr>
          <w:rFonts w:ascii="Times New Roman" w:hAnsi="Times New Roman"/>
          <w:sz w:val="24"/>
          <w:szCs w:val="24"/>
        </w:rPr>
        <w:t xml:space="preserve"> </w:t>
      </w:r>
      <w:r w:rsidRPr="002719CA">
        <w:rPr>
          <w:rFonts w:ascii="Times New Roman" w:hAnsi="Times New Roman"/>
          <w:sz w:val="24"/>
          <w:szCs w:val="24"/>
        </w:rPr>
        <w:t xml:space="preserve"> (далее - Администрация).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Структурным подразделением Администрации, ответственным за предоставление муниципальной услуги, </w:t>
      </w:r>
      <w:r w:rsidRPr="00EC6135">
        <w:rPr>
          <w:rFonts w:ascii="Times New Roman" w:hAnsi="Times New Roman"/>
          <w:sz w:val="24"/>
          <w:szCs w:val="24"/>
        </w:rPr>
        <w:t xml:space="preserve">является </w:t>
      </w:r>
      <w:r w:rsidR="00EC6135" w:rsidRPr="00EC6135">
        <w:rPr>
          <w:rFonts w:ascii="Times New Roman" w:hAnsi="Times New Roman"/>
          <w:sz w:val="24"/>
          <w:szCs w:val="24"/>
        </w:rPr>
        <w:t xml:space="preserve">сектор земельных, имущественных отношений </w:t>
      </w:r>
      <w:r w:rsidRPr="00EC6135">
        <w:rPr>
          <w:rFonts w:ascii="Times New Roman" w:hAnsi="Times New Roman"/>
          <w:sz w:val="24"/>
          <w:szCs w:val="24"/>
        </w:rPr>
        <w:t>(д</w:t>
      </w:r>
      <w:r w:rsidRPr="002719CA">
        <w:rPr>
          <w:rFonts w:ascii="Times New Roman" w:hAnsi="Times New Roman"/>
          <w:sz w:val="24"/>
          <w:szCs w:val="24"/>
        </w:rPr>
        <w:t xml:space="preserve">алее - </w:t>
      </w:r>
      <w:r w:rsidR="00EC6135">
        <w:rPr>
          <w:rFonts w:ascii="Times New Roman" w:hAnsi="Times New Roman"/>
          <w:sz w:val="24"/>
          <w:szCs w:val="24"/>
        </w:rPr>
        <w:t>Сектор</w:t>
      </w:r>
      <w:r w:rsidRPr="002719CA">
        <w:rPr>
          <w:rFonts w:ascii="Times New Roman" w:hAnsi="Times New Roman"/>
          <w:sz w:val="24"/>
          <w:szCs w:val="24"/>
        </w:rPr>
        <w:t>).</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предоставлении муниципальной услуги участвуют:</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ГБУ ЛО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Федеральная налоговая служба;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Федеральная служба государственной регистрации, кадастра и картографии.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Ходатайство на получение муниципальной услуги с комплектом документов принимается: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при личной явке: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Администрации;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филиалах, отделах, удаленных рабочих местах ГБУ ЛО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без личной явки: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почтовым отправлением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электронной форме через личный кабинет заявителя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2.3. Результатом предоставления муниципальной услуги является: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1) принятие решения об установлении публичного сервитута в отношении земельного участка. Формой результата предоставления муниципальной услуги является постановление Администрации об установлении публичного сервитута в отдельных целях, предусмотренных </w:t>
      </w:r>
      <w:hyperlink r:id="rId15" w:history="1">
        <w:r w:rsidRPr="002719CA">
          <w:rPr>
            <w:rFonts w:ascii="Times New Roman" w:hAnsi="Times New Roman"/>
            <w:sz w:val="24"/>
            <w:szCs w:val="24"/>
          </w:rPr>
          <w:t>статьей 39.37</w:t>
        </w:r>
      </w:hyperlink>
      <w:r w:rsidRPr="002719CA">
        <w:rPr>
          <w:rFonts w:ascii="Times New Roman" w:hAnsi="Times New Roman"/>
          <w:sz w:val="24"/>
          <w:szCs w:val="24"/>
        </w:rPr>
        <w:t xml:space="preserve"> Земельного кодекса Российской Федерации (далее - Постановление);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принятие решения об отказе в предоставлении муниципальной услуги. Формой результата предоставления муниципальной услуги является уведомление об отказе в предоставлении муниципальной услуги (далее - Уведомление) (приложение N 2 к регламенту - не приводится).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при личной явке: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Администрации;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lastRenderedPageBreak/>
        <w:t>в филиалах, отделах, удаленных рабочих местах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заключенным Администрацией с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без личной явки: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почтовым отправлением;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 (в случае получения результата предоставления муниципальной услуги посредством личной явки в филиалы, отделы, удаленные рабочие места ГБУ ЛО "МФЦ"), либо посредством личного кабинета заявителя на ПГУ ЛО (в случае получения результата предоставления муниципальной услуги в электронной форме через личный кабинет заявителя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2.4. Срок предоставления муниципальной услуги составляет:</w:t>
      </w:r>
    </w:p>
    <w:p w:rsidR="00B71A07" w:rsidRPr="002719CA" w:rsidRDefault="00B71A07" w:rsidP="00B71A07">
      <w:pPr>
        <w:pStyle w:val="af2"/>
        <w:ind w:firstLine="426"/>
        <w:jc w:val="both"/>
        <w:rPr>
          <w:rFonts w:ascii="Times New Roman" w:hAnsi="Times New Roman"/>
          <w:sz w:val="24"/>
          <w:szCs w:val="24"/>
        </w:rPr>
      </w:pPr>
      <w:bookmarkStart w:id="1" w:name="P98"/>
      <w:bookmarkEnd w:id="1"/>
      <w:r w:rsidRPr="002719CA">
        <w:rPr>
          <w:rFonts w:ascii="Times New Roman" w:hAnsi="Times New Roman"/>
          <w:sz w:val="24"/>
          <w:szCs w:val="24"/>
        </w:rPr>
        <w:t>2.4.1. Не более 14 рабочих дней (но не более 20 календарных дней) со дня поступления в Администрацию ходатайства об установлении публичного сервитута (далее - ходатайство) и прилагаемых к нему документов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71A07" w:rsidRPr="002719CA" w:rsidRDefault="00B71A07" w:rsidP="00B71A07">
      <w:pPr>
        <w:pStyle w:val="af2"/>
        <w:ind w:firstLine="426"/>
        <w:jc w:val="both"/>
        <w:rPr>
          <w:rFonts w:ascii="Times New Roman" w:hAnsi="Times New Roman"/>
          <w:sz w:val="24"/>
          <w:szCs w:val="24"/>
        </w:rPr>
      </w:pPr>
      <w:bookmarkStart w:id="2" w:name="P99"/>
      <w:bookmarkEnd w:id="2"/>
      <w:r w:rsidRPr="002719CA">
        <w:rPr>
          <w:rFonts w:ascii="Times New Roman" w:hAnsi="Times New Roman"/>
          <w:sz w:val="24"/>
          <w:szCs w:val="24"/>
        </w:rPr>
        <w:t xml:space="preserve">2.4.2. Не более 33 рабочих дней (но не более 45 календарных дней) со дня поступления ходатайства и прилагаемых к нему документов в иных целях, предусмотренных </w:t>
      </w:r>
      <w:hyperlink r:id="rId16" w:history="1">
        <w:r w:rsidRPr="002719CA">
          <w:rPr>
            <w:rFonts w:ascii="Times New Roman" w:hAnsi="Times New Roman"/>
            <w:sz w:val="24"/>
            <w:szCs w:val="24"/>
          </w:rPr>
          <w:t>статьей 39.37</w:t>
        </w:r>
      </w:hyperlink>
      <w:r w:rsidRPr="002719CA">
        <w:rPr>
          <w:rFonts w:ascii="Times New Roman" w:hAnsi="Times New Roman"/>
          <w:sz w:val="24"/>
          <w:szCs w:val="24"/>
        </w:rPr>
        <w:t xml:space="preserve"> Земельного кодекса Российской Федерации, но не ранее чем через 30 календарных дней со дня опубликования сообщения о поступившем ходатайстве, предусмотренного </w:t>
      </w:r>
      <w:hyperlink r:id="rId17" w:history="1">
        <w:r w:rsidRPr="002719CA">
          <w:rPr>
            <w:rFonts w:ascii="Times New Roman" w:hAnsi="Times New Roman"/>
            <w:sz w:val="24"/>
            <w:szCs w:val="24"/>
          </w:rPr>
          <w:t>подпунктом 1 пункта 3 статьи 39.42</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2.5. Правовые основания для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1) Земельный </w:t>
      </w:r>
      <w:hyperlink r:id="rId18" w:history="1">
        <w:r w:rsidRPr="002719CA">
          <w:rPr>
            <w:rFonts w:ascii="Times New Roman" w:hAnsi="Times New Roman"/>
            <w:sz w:val="24"/>
            <w:szCs w:val="24"/>
          </w:rPr>
          <w:t>кодекс</w:t>
        </w:r>
      </w:hyperlink>
      <w:r w:rsidRPr="002719CA">
        <w:rPr>
          <w:rFonts w:ascii="Times New Roman" w:hAnsi="Times New Roman"/>
          <w:sz w:val="24"/>
          <w:szCs w:val="24"/>
        </w:rPr>
        <w:t xml:space="preserve"> Российской Федерации (Федеральный закон от 25.10.2001 N 136-ФЗ);</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Федеральный </w:t>
      </w:r>
      <w:hyperlink r:id="rId19" w:history="1">
        <w:r w:rsidRPr="002719CA">
          <w:rPr>
            <w:rFonts w:ascii="Times New Roman" w:hAnsi="Times New Roman"/>
            <w:sz w:val="24"/>
            <w:szCs w:val="24"/>
          </w:rPr>
          <w:t>закон</w:t>
        </w:r>
      </w:hyperlink>
      <w:r w:rsidRPr="002719CA">
        <w:rPr>
          <w:rFonts w:ascii="Times New Roman" w:hAnsi="Times New Roman"/>
          <w:sz w:val="24"/>
          <w:szCs w:val="24"/>
        </w:rPr>
        <w:t xml:space="preserve"> от 29.07.1998 N 135-ФЗ "Об оценочной деятельности в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 Федеральный </w:t>
      </w:r>
      <w:hyperlink r:id="rId20" w:history="1">
        <w:r w:rsidRPr="002719CA">
          <w:rPr>
            <w:rFonts w:ascii="Times New Roman" w:hAnsi="Times New Roman"/>
            <w:sz w:val="24"/>
            <w:szCs w:val="24"/>
          </w:rPr>
          <w:t>закон</w:t>
        </w:r>
      </w:hyperlink>
      <w:r w:rsidRPr="002719CA">
        <w:rPr>
          <w:rFonts w:ascii="Times New Roman" w:hAnsi="Times New Roman"/>
          <w:sz w:val="24"/>
          <w:szCs w:val="24"/>
        </w:rPr>
        <w:t xml:space="preserve"> от 25.10.2001 N 137-ФЗ "О введении в действие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4) Федеральный </w:t>
      </w:r>
      <w:hyperlink r:id="rId21" w:history="1">
        <w:r w:rsidRPr="002719CA">
          <w:rPr>
            <w:rFonts w:ascii="Times New Roman" w:hAnsi="Times New Roman"/>
            <w:sz w:val="24"/>
            <w:szCs w:val="24"/>
          </w:rPr>
          <w:t>закон</w:t>
        </w:r>
      </w:hyperlink>
      <w:r w:rsidRPr="002719CA">
        <w:rPr>
          <w:rFonts w:ascii="Times New Roman" w:hAnsi="Times New Roman"/>
          <w:sz w:val="24"/>
          <w:szCs w:val="24"/>
        </w:rPr>
        <w:t xml:space="preserve"> от 24.07.2007 N 221-ФЗ "О кадастровой деятельности";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 Федеральный </w:t>
      </w:r>
      <w:hyperlink r:id="rId22" w:history="1">
        <w:r w:rsidRPr="002719CA">
          <w:rPr>
            <w:rFonts w:ascii="Times New Roman" w:hAnsi="Times New Roman"/>
            <w:sz w:val="24"/>
            <w:szCs w:val="24"/>
          </w:rPr>
          <w:t>закон</w:t>
        </w:r>
      </w:hyperlink>
      <w:r w:rsidRPr="002719CA">
        <w:rPr>
          <w:rFonts w:ascii="Times New Roman" w:hAnsi="Times New Roman"/>
          <w:sz w:val="24"/>
          <w:szCs w:val="24"/>
        </w:rPr>
        <w:t xml:space="preserve"> от 13.07.2015 N 218-ФЗ "О государственной регистрации недвижимости";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6) </w:t>
      </w:r>
      <w:hyperlink r:id="rId23" w:history="1">
        <w:r w:rsidRPr="002719CA">
          <w:rPr>
            <w:rFonts w:ascii="Times New Roman" w:hAnsi="Times New Roman"/>
            <w:sz w:val="24"/>
            <w:szCs w:val="24"/>
          </w:rPr>
          <w:t>приказ</w:t>
        </w:r>
      </w:hyperlink>
      <w:r w:rsidRPr="002719CA">
        <w:rPr>
          <w:rFonts w:ascii="Times New Roman" w:hAnsi="Times New Roman"/>
          <w:sz w:val="24"/>
          <w:szCs w:val="24"/>
        </w:rPr>
        <w:t xml:space="preserve"> Министерства экономического развития Российской Федерации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7) </w:t>
      </w:r>
      <w:hyperlink r:id="rId24" w:history="1">
        <w:r w:rsidRPr="002719CA">
          <w:rPr>
            <w:rFonts w:ascii="Times New Roman" w:hAnsi="Times New Roman"/>
            <w:sz w:val="24"/>
            <w:szCs w:val="24"/>
          </w:rPr>
          <w:t>приказ</w:t>
        </w:r>
      </w:hyperlink>
      <w:r w:rsidRPr="002719CA">
        <w:rPr>
          <w:rFonts w:ascii="Times New Roman" w:hAnsi="Times New Roman"/>
          <w:sz w:val="24"/>
          <w:szCs w:val="24"/>
        </w:rPr>
        <w:t xml:space="preserve"> Министерства экономического 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71A07" w:rsidRPr="002719CA" w:rsidRDefault="00B71A07" w:rsidP="00B71A07">
      <w:pPr>
        <w:pStyle w:val="af2"/>
        <w:ind w:firstLine="426"/>
        <w:jc w:val="both"/>
        <w:rPr>
          <w:rFonts w:ascii="Times New Roman" w:hAnsi="Times New Roman"/>
          <w:sz w:val="24"/>
          <w:szCs w:val="24"/>
        </w:rPr>
      </w:pPr>
      <w:bookmarkStart w:id="3" w:name="P109"/>
      <w:bookmarkEnd w:id="3"/>
      <w:r w:rsidRPr="002719C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1A07" w:rsidRPr="002719CA" w:rsidRDefault="00B71A07" w:rsidP="00B71A07">
      <w:pPr>
        <w:pStyle w:val="af2"/>
        <w:ind w:firstLine="426"/>
        <w:jc w:val="both"/>
        <w:rPr>
          <w:rFonts w:ascii="Times New Roman" w:hAnsi="Times New Roman"/>
          <w:sz w:val="24"/>
          <w:szCs w:val="24"/>
        </w:rPr>
      </w:pPr>
      <w:bookmarkStart w:id="4" w:name="P110"/>
      <w:bookmarkEnd w:id="4"/>
      <w:r w:rsidRPr="002719CA">
        <w:rPr>
          <w:rFonts w:ascii="Times New Roman" w:hAnsi="Times New Roman"/>
          <w:sz w:val="24"/>
          <w:szCs w:val="24"/>
        </w:rPr>
        <w:t>1) ходатайство об установлении публичного сервитута</w:t>
      </w:r>
      <w:r w:rsidR="00356115">
        <w:rPr>
          <w:rFonts w:ascii="Times New Roman" w:hAnsi="Times New Roman"/>
          <w:sz w:val="24"/>
          <w:szCs w:val="24"/>
        </w:rPr>
        <w:t xml:space="preserve"> (приложение № 1)</w:t>
      </w:r>
      <w:r w:rsidR="004F4725">
        <w:rPr>
          <w:rFonts w:ascii="Times New Roman" w:hAnsi="Times New Roman"/>
          <w:sz w:val="24"/>
          <w:szCs w:val="24"/>
        </w:rPr>
        <w:t>;</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ходатайстве должны быть указаны: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 цель установления публичного сервитута в соответствии со </w:t>
      </w:r>
      <w:hyperlink r:id="rId25" w:history="1">
        <w:r w:rsidRPr="002719CA">
          <w:rPr>
            <w:rFonts w:ascii="Times New Roman" w:hAnsi="Times New Roman"/>
            <w:sz w:val="24"/>
            <w:szCs w:val="24"/>
          </w:rPr>
          <w:t>статьей 39.37</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испрашиваемый срок публичного сервитута;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срок, в течение которого использование земельного участка (его части) и(или)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обоснование необходимости установления публичного сервитута;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кадастровые номера (при их наличии) земельных участков, в отношении которых подано ходатайство, адреса или иное описание местоположения таких земельных участков;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почтовый адрес и(или) адрес электронной почты для связи с заявителем;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и(или) землях, в отношении которых подано ходатайство,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6)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Все копии документов, прилагаемые к заявлению, должны быть заверены подписью и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B71A07" w:rsidRPr="002719CA" w:rsidRDefault="00B71A07" w:rsidP="00B71A07">
      <w:pPr>
        <w:pStyle w:val="af2"/>
        <w:ind w:firstLine="426"/>
        <w:jc w:val="both"/>
        <w:rPr>
          <w:rFonts w:ascii="Times New Roman" w:hAnsi="Times New Roman"/>
          <w:sz w:val="24"/>
          <w:szCs w:val="24"/>
        </w:rPr>
      </w:pPr>
      <w:bookmarkStart w:id="5" w:name="P127"/>
      <w:bookmarkEnd w:id="5"/>
      <w:r w:rsidRPr="002719CA">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1A07" w:rsidRPr="002719CA" w:rsidRDefault="00EC6135" w:rsidP="00B71A07">
      <w:pPr>
        <w:pStyle w:val="af2"/>
        <w:ind w:firstLine="426"/>
        <w:jc w:val="both"/>
        <w:rPr>
          <w:rFonts w:ascii="Times New Roman" w:hAnsi="Times New Roman"/>
          <w:sz w:val="24"/>
          <w:szCs w:val="24"/>
        </w:rPr>
      </w:pPr>
      <w:r>
        <w:rPr>
          <w:rFonts w:ascii="Times New Roman" w:hAnsi="Times New Roman"/>
          <w:sz w:val="24"/>
          <w:szCs w:val="24"/>
        </w:rPr>
        <w:t>Сектор</w:t>
      </w:r>
      <w:r w:rsidR="00B71A07" w:rsidRPr="002719CA">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земельных участков, в отношении которых подано ходатайство, в Федеральной службе государственной регистрации, кадастра и картографии;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выписку из Единого государственного реестра юридических лиц в отношении заявителя - юридического лица в Федеральной налоговой службе.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Заявитель вправе представить документы, указанные в </w:t>
      </w:r>
      <w:hyperlink w:anchor="P127" w:history="1">
        <w:r w:rsidRPr="002719CA">
          <w:rPr>
            <w:rFonts w:ascii="Times New Roman" w:hAnsi="Times New Roman"/>
            <w:sz w:val="24"/>
            <w:szCs w:val="24"/>
          </w:rPr>
          <w:t>пункте 2.7</w:t>
        </w:r>
      </w:hyperlink>
      <w:r w:rsidRPr="002719CA">
        <w:rPr>
          <w:rFonts w:ascii="Times New Roman" w:hAnsi="Times New Roman"/>
          <w:sz w:val="24"/>
          <w:szCs w:val="24"/>
        </w:rPr>
        <w:t xml:space="preserve"> регламента, по собственной инициативе.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2.8. Исчерпывающий перечень оснований для приостановления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Основания для приостановления предоставления муниципальной услуги не предусмотрены.</w:t>
      </w:r>
    </w:p>
    <w:p w:rsidR="00B71A07" w:rsidRPr="002719CA" w:rsidRDefault="00B71A07" w:rsidP="00B71A07">
      <w:pPr>
        <w:pStyle w:val="af2"/>
        <w:ind w:firstLine="426"/>
        <w:jc w:val="both"/>
        <w:rPr>
          <w:rFonts w:ascii="Times New Roman" w:hAnsi="Times New Roman"/>
          <w:sz w:val="24"/>
          <w:szCs w:val="24"/>
        </w:rPr>
      </w:pPr>
      <w:bookmarkStart w:id="6" w:name="P134"/>
      <w:bookmarkEnd w:id="6"/>
      <w:r w:rsidRPr="002719C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с ходатайством о предоставлении муниципальной услуги обратилось ненадлежащее лицо;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ходатайство не содержит сведения, указанные в </w:t>
      </w:r>
      <w:hyperlink w:anchor="P110" w:history="1">
        <w:r w:rsidRPr="002719CA">
          <w:rPr>
            <w:rFonts w:ascii="Times New Roman" w:hAnsi="Times New Roman"/>
            <w:sz w:val="24"/>
            <w:szCs w:val="24"/>
          </w:rPr>
          <w:t>подпункте 1 пункта 2.6</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текст в ходатайстве не поддается прочтению или оно подписано неуполномоченным лицом;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2.9.1. В случае выявления оснований для отказа в приеме документов, необходимых для предоставления муниципальной услуги, указанных в </w:t>
      </w:r>
      <w:hyperlink w:anchor="P134" w:history="1">
        <w:r w:rsidRPr="002719CA">
          <w:rPr>
            <w:rFonts w:ascii="Times New Roman" w:hAnsi="Times New Roman"/>
            <w:sz w:val="24"/>
            <w:szCs w:val="24"/>
          </w:rPr>
          <w:t>п. 2.9</w:t>
        </w:r>
      </w:hyperlink>
      <w:r w:rsidRPr="002719CA">
        <w:rPr>
          <w:rFonts w:ascii="Times New Roman" w:hAnsi="Times New Roman"/>
          <w:sz w:val="24"/>
          <w:szCs w:val="24"/>
        </w:rPr>
        <w:t xml:space="preserve">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B71A07" w:rsidRPr="002719CA" w:rsidRDefault="00B71A07" w:rsidP="00B71A07">
      <w:pPr>
        <w:pStyle w:val="af2"/>
        <w:ind w:firstLine="426"/>
        <w:jc w:val="both"/>
        <w:rPr>
          <w:rFonts w:ascii="Times New Roman" w:hAnsi="Times New Roman"/>
          <w:sz w:val="24"/>
          <w:szCs w:val="24"/>
        </w:rPr>
      </w:pPr>
      <w:bookmarkStart w:id="7" w:name="P141"/>
      <w:bookmarkEnd w:id="7"/>
      <w:r w:rsidRPr="002719CA">
        <w:rPr>
          <w:rFonts w:ascii="Times New Roman" w:hAnsi="Times New Roman"/>
          <w:sz w:val="24"/>
          <w:szCs w:val="24"/>
        </w:rPr>
        <w:t>2.9.2. Исчерпывающий перечень оснований для возврата заявления и документов заявителю без рассмотрения: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заявитель не является лицом, предусмотренным </w:t>
      </w:r>
      <w:hyperlink w:anchor="P46" w:history="1">
        <w:r w:rsidRPr="002719CA">
          <w:rPr>
            <w:rFonts w:ascii="Times New Roman" w:hAnsi="Times New Roman"/>
            <w:sz w:val="24"/>
            <w:szCs w:val="24"/>
          </w:rPr>
          <w:t>пунктом 1.2</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подано ходатайство об установлении публичного сервитута в целях, не предусмотренных статьей 39.37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4) к ходатайству об установлении публичного сервитута не приложены документы, предусмотренные </w:t>
      </w:r>
      <w:hyperlink w:anchor="P109" w:history="1">
        <w:r w:rsidRPr="002719CA">
          <w:rPr>
            <w:rFonts w:ascii="Times New Roman" w:hAnsi="Times New Roman"/>
            <w:sz w:val="24"/>
            <w:szCs w:val="24"/>
          </w:rPr>
          <w:t>п. 2.6</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 ходатайство об установлении публичного сервитута и приложенные к нему документы не соответствуют </w:t>
      </w:r>
      <w:hyperlink r:id="rId26" w:history="1">
        <w:r w:rsidRPr="002719CA">
          <w:rPr>
            <w:rFonts w:ascii="Times New Roman" w:hAnsi="Times New Roman"/>
            <w:sz w:val="24"/>
            <w:szCs w:val="24"/>
          </w:rPr>
          <w:t>требованиям</w:t>
        </w:r>
      </w:hyperlink>
      <w:r w:rsidRPr="002719CA">
        <w:rPr>
          <w:rFonts w:ascii="Times New Roman" w:hAnsi="Times New Roman"/>
          <w:sz w:val="24"/>
          <w:szCs w:val="24"/>
        </w:rPr>
        <w:t>, установленным в соответствии с приказом Министерства экономического развития Российской Федерации от 10.10.2018 N 542.</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случае установления оснований, указанных в настоящем пункте,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B71A07" w:rsidRPr="002719CA" w:rsidRDefault="00B71A07" w:rsidP="00B71A07">
      <w:pPr>
        <w:pStyle w:val="af2"/>
        <w:ind w:firstLine="426"/>
        <w:jc w:val="both"/>
        <w:rPr>
          <w:rFonts w:ascii="Times New Roman" w:hAnsi="Times New Roman"/>
          <w:sz w:val="24"/>
          <w:szCs w:val="24"/>
        </w:rPr>
      </w:pPr>
      <w:bookmarkStart w:id="8" w:name="P148"/>
      <w:bookmarkEnd w:id="8"/>
      <w:r w:rsidRPr="002719CA">
        <w:rPr>
          <w:rFonts w:ascii="Times New Roman" w:hAnsi="Times New Roman"/>
          <w:sz w:val="24"/>
          <w:szCs w:val="24"/>
        </w:rPr>
        <w:t>2.10. Исчерпывающий перечень оснований для отказа в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1) в ходатайстве об установлении публичного сервитута отсутствуют сведения, предусмотренные </w:t>
      </w:r>
      <w:hyperlink r:id="rId27" w:history="1">
        <w:r w:rsidRPr="002719CA">
          <w:rPr>
            <w:rFonts w:ascii="Times New Roman" w:hAnsi="Times New Roman"/>
            <w:sz w:val="24"/>
            <w:szCs w:val="24"/>
          </w:rPr>
          <w:t>статьей 39.41</w:t>
        </w:r>
      </w:hyperlink>
      <w:r w:rsidRPr="002719CA">
        <w:rPr>
          <w:rFonts w:ascii="Times New Roman" w:hAnsi="Times New Roman"/>
          <w:sz w:val="24"/>
          <w:szCs w:val="24"/>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8" w:history="1">
        <w:r w:rsidRPr="002719CA">
          <w:rPr>
            <w:rFonts w:ascii="Times New Roman" w:hAnsi="Times New Roman"/>
            <w:sz w:val="24"/>
            <w:szCs w:val="24"/>
          </w:rPr>
          <w:t>пунктами 2</w:t>
        </w:r>
      </w:hyperlink>
      <w:r w:rsidRPr="002719CA">
        <w:rPr>
          <w:rFonts w:ascii="Times New Roman" w:hAnsi="Times New Roman"/>
          <w:sz w:val="24"/>
          <w:szCs w:val="24"/>
        </w:rPr>
        <w:t xml:space="preserve"> и </w:t>
      </w:r>
      <w:hyperlink r:id="rId29" w:history="1">
        <w:r w:rsidRPr="002719CA">
          <w:rPr>
            <w:rFonts w:ascii="Times New Roman" w:hAnsi="Times New Roman"/>
            <w:sz w:val="24"/>
            <w:szCs w:val="24"/>
          </w:rPr>
          <w:t>3 статьи 39.41</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не соблюдены условия установления публичного сервитута, предусмотренные </w:t>
      </w:r>
      <w:hyperlink r:id="rId30" w:history="1">
        <w:r w:rsidRPr="002719CA">
          <w:rPr>
            <w:rFonts w:ascii="Times New Roman" w:hAnsi="Times New Roman"/>
            <w:sz w:val="24"/>
            <w:szCs w:val="24"/>
          </w:rPr>
          <w:t>статьями 23</w:t>
        </w:r>
      </w:hyperlink>
      <w:r w:rsidRPr="002719CA">
        <w:rPr>
          <w:rFonts w:ascii="Times New Roman" w:hAnsi="Times New Roman"/>
          <w:sz w:val="24"/>
          <w:szCs w:val="24"/>
        </w:rPr>
        <w:t xml:space="preserve"> и </w:t>
      </w:r>
      <w:hyperlink r:id="rId31" w:history="1">
        <w:r w:rsidRPr="002719CA">
          <w:rPr>
            <w:rFonts w:ascii="Times New Roman" w:hAnsi="Times New Roman"/>
            <w:sz w:val="24"/>
            <w:szCs w:val="24"/>
          </w:rPr>
          <w:t>39.39</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2" w:history="1">
        <w:r w:rsidRPr="002719CA">
          <w:rPr>
            <w:rFonts w:ascii="Times New Roman" w:hAnsi="Times New Roman"/>
            <w:sz w:val="24"/>
            <w:szCs w:val="24"/>
          </w:rPr>
          <w:t>подпунктами 1</w:t>
        </w:r>
      </w:hyperlink>
      <w:r w:rsidRPr="002719CA">
        <w:rPr>
          <w:rFonts w:ascii="Times New Roman" w:hAnsi="Times New Roman"/>
          <w:sz w:val="24"/>
          <w:szCs w:val="24"/>
        </w:rPr>
        <w:t xml:space="preserve">, </w:t>
      </w:r>
      <w:hyperlink r:id="rId33" w:history="1">
        <w:r w:rsidRPr="002719CA">
          <w:rPr>
            <w:rFonts w:ascii="Times New Roman" w:hAnsi="Times New Roman"/>
            <w:sz w:val="24"/>
            <w:szCs w:val="24"/>
          </w:rPr>
          <w:t>3</w:t>
        </w:r>
      </w:hyperlink>
      <w:r w:rsidRPr="002719CA">
        <w:rPr>
          <w:rFonts w:ascii="Times New Roman" w:hAnsi="Times New Roman"/>
          <w:sz w:val="24"/>
          <w:szCs w:val="24"/>
        </w:rPr>
        <w:t xml:space="preserve"> и </w:t>
      </w:r>
      <w:hyperlink r:id="rId34" w:history="1">
        <w:r w:rsidRPr="002719CA">
          <w:rPr>
            <w:rFonts w:ascii="Times New Roman" w:hAnsi="Times New Roman"/>
            <w:sz w:val="24"/>
            <w:szCs w:val="24"/>
          </w:rPr>
          <w:t>4 статьи 39.37</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Решение об отказе в предоставлении муниципальной услуги должно быть обоснованным и содержать указание на все основания для отказа.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2.10.1. Администрация не вправе требовать от заявителя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2.11. Муниципальная услуга предоставляется бесплатно.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Извещение правообладателей земельных участков о возможном установлении публичного сервитута, направление копии решения об установлении публичного сервитута правообладателям земельных участков осуществляются за счет средств заявителя.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2.11.1. Обладатель публичного сервитута обязан вносить плату за публичный сервитут, если иное не предусмотрено Земельным </w:t>
      </w:r>
      <w:hyperlink r:id="rId35" w:history="1">
        <w:r w:rsidRPr="002719CA">
          <w:rPr>
            <w:rFonts w:ascii="Times New Roman" w:hAnsi="Times New Roman"/>
            <w:sz w:val="24"/>
            <w:szCs w:val="24"/>
          </w:rPr>
          <w:t>кодексом</w:t>
        </w:r>
      </w:hyperlink>
      <w:r w:rsidRPr="002719CA">
        <w:rPr>
          <w:rFonts w:ascii="Times New Roman" w:hAnsi="Times New Roman"/>
          <w:sz w:val="24"/>
          <w:szCs w:val="24"/>
        </w:rPr>
        <w:t xml:space="preserve"> Российской Федерации, в соответствии со </w:t>
      </w:r>
      <w:hyperlink r:id="rId36" w:history="1">
        <w:r w:rsidRPr="002719CA">
          <w:rPr>
            <w:rFonts w:ascii="Times New Roman" w:hAnsi="Times New Roman"/>
            <w:sz w:val="24"/>
            <w:szCs w:val="24"/>
          </w:rPr>
          <w:t>статьей 39.46</w:t>
        </w:r>
      </w:hyperlink>
      <w:r w:rsidRPr="002719CA">
        <w:rPr>
          <w:rFonts w:ascii="Times New Roman" w:hAnsi="Times New Roman"/>
          <w:sz w:val="24"/>
          <w:szCs w:val="24"/>
        </w:rPr>
        <w:t xml:space="preserve"> Земельного кодекса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при личном обращении - в день поступления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при направлении запроса почтовой связью в Администрацию - в день поступления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B71A07" w:rsidRPr="002719CA" w:rsidRDefault="00B71A07" w:rsidP="00B71A07">
      <w:pPr>
        <w:pStyle w:val="af2"/>
        <w:ind w:firstLine="426"/>
        <w:jc w:val="both"/>
        <w:rPr>
          <w:rFonts w:ascii="Times New Roman" w:hAnsi="Times New Roman"/>
          <w:sz w:val="24"/>
          <w:szCs w:val="24"/>
        </w:rPr>
      </w:pPr>
      <w:bookmarkStart w:id="9" w:name="P172"/>
      <w:bookmarkEnd w:id="9"/>
      <w:r w:rsidRPr="002719C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2.15. Показатели доступности и качества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транспортная доступность к месту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1) наличие инфраструктуры, указанной в </w:t>
      </w:r>
      <w:hyperlink w:anchor="P172" w:history="1">
        <w:r w:rsidRPr="002719CA">
          <w:rPr>
            <w:rFonts w:ascii="Times New Roman" w:hAnsi="Times New Roman"/>
            <w:sz w:val="24"/>
            <w:szCs w:val="24"/>
          </w:rPr>
          <w:t>пункте 2.14</w:t>
        </w:r>
      </w:hyperlink>
      <w:r w:rsidRPr="002719CA">
        <w:rPr>
          <w:rFonts w:ascii="Times New Roman" w:hAnsi="Times New Roman"/>
          <w:sz w:val="24"/>
          <w:szCs w:val="24"/>
        </w:rPr>
        <w:t xml:space="preserve"> настоящего административного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исполнение требований доступности муниципальных услуг для инвалидов;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2.15.3. Показатели качества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соблюдение срока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соблюдение времени ожидания в очереди при подаче запроса и получении результата;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2.16.2.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2.17. Получения услуг, которые являются необходимыми и обязательными для предоставления муниципальной услуги, не требуется.</w:t>
      </w:r>
    </w:p>
    <w:p w:rsidR="00B71A07"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2.18. Получения согласований, необходимых для получения муниципальной услуги, не требуется.</w:t>
      </w:r>
    </w:p>
    <w:p w:rsidR="004F4725" w:rsidRDefault="004F4725" w:rsidP="00B71A07">
      <w:pPr>
        <w:pStyle w:val="af2"/>
        <w:ind w:firstLine="426"/>
        <w:jc w:val="both"/>
        <w:rPr>
          <w:rFonts w:ascii="Times New Roman" w:hAnsi="Times New Roman"/>
          <w:sz w:val="24"/>
          <w:szCs w:val="24"/>
        </w:rPr>
      </w:pP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3. Состав, последовательность и сроки выполнения</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административных процедур, требования к порядку</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их выполнения, в том числе особенности выполнения</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административных процедур в электронной форме, а также</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особенности выполнения административных процедур</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в многофункциональных центрах</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прием и регистрация ходатайства и документов о предоставлении муниципальной услуги - 1 рабочий день;</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 рассмотрение ходатайства и документов о предоставлении муниципальной услуги - 10 рабочих дней (в случае, предусмотренном </w:t>
      </w:r>
      <w:hyperlink w:anchor="P98" w:history="1">
        <w:r w:rsidRPr="002719CA">
          <w:rPr>
            <w:rFonts w:ascii="Times New Roman" w:hAnsi="Times New Roman"/>
            <w:sz w:val="24"/>
            <w:szCs w:val="24"/>
          </w:rPr>
          <w:t>п. 2.4.1</w:t>
        </w:r>
      </w:hyperlink>
      <w:r w:rsidRPr="002719CA">
        <w:rPr>
          <w:rFonts w:ascii="Times New Roman" w:hAnsi="Times New Roman"/>
          <w:sz w:val="24"/>
          <w:szCs w:val="24"/>
        </w:rPr>
        <w:t xml:space="preserve"> настоящего регламента) или 29 рабочих дней (в случае, предусмотренном </w:t>
      </w:r>
      <w:hyperlink w:anchor="P99" w:history="1">
        <w:r w:rsidRPr="002719CA">
          <w:rPr>
            <w:rFonts w:ascii="Times New Roman" w:hAnsi="Times New Roman"/>
            <w:sz w:val="24"/>
            <w:szCs w:val="24"/>
          </w:rPr>
          <w:t>п. 2.4.2</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принятие решения о предоставлении муниципальной услуги или об отказе в предоставлении муниципальной услуги - 2 рабочих дня;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выдача результата предоставления муниципальной услуги - 1 рабочий день.</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Последовательность административных процедур (действий) по предоставлению муниципальной услуги отражена в блок-схеме, представленной в приложении N 3 (не приводится) к регламенту.</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3.1.2. Прием и регистрация заявления о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3.1.2.1. Основание для начала административной процедуры: поступление в Администрацию непосредственно, либо через МФЦ, либо через ПГУ ЛО заявления и документов, перечисленных в </w:t>
      </w:r>
      <w:hyperlink w:anchor="P109" w:history="1">
        <w:r w:rsidRPr="002719CA">
          <w:rPr>
            <w:rFonts w:ascii="Times New Roman" w:hAnsi="Times New Roman"/>
            <w:sz w:val="24"/>
            <w:szCs w:val="24"/>
          </w:rPr>
          <w:t>пункте 2.6</w:t>
        </w:r>
      </w:hyperlink>
      <w:r w:rsidRPr="002719CA">
        <w:rPr>
          <w:rFonts w:ascii="Times New Roman" w:hAnsi="Times New Roman"/>
          <w:sz w:val="24"/>
          <w:szCs w:val="24"/>
        </w:rPr>
        <w:t xml:space="preserve">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3.1.2.2. Лицо, ответственное за выполнение административной процедуры: специалист </w:t>
      </w:r>
      <w:r w:rsidR="000B10D2">
        <w:rPr>
          <w:rFonts w:ascii="Times New Roman" w:hAnsi="Times New Roman"/>
          <w:sz w:val="24"/>
          <w:szCs w:val="24"/>
        </w:rPr>
        <w:t>Сектора</w:t>
      </w:r>
      <w:r w:rsidRPr="002719CA">
        <w:rPr>
          <w:rFonts w:ascii="Times New Roman" w:hAnsi="Times New Roman"/>
          <w:sz w:val="24"/>
          <w:szCs w:val="24"/>
        </w:rPr>
        <w:t>, ответственный за прием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3.1.2.3. Содержание административных действий, продолжительность и(или) максимальный срок их выполнения: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отказывает заявителю в приеме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3.1.3. Рассмотрение документов о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0B10D2">
        <w:rPr>
          <w:rFonts w:ascii="Times New Roman" w:hAnsi="Times New Roman"/>
          <w:sz w:val="24"/>
          <w:szCs w:val="24"/>
        </w:rPr>
        <w:t>Сектора</w:t>
      </w:r>
      <w:r w:rsidRPr="002719CA">
        <w:rPr>
          <w:rFonts w:ascii="Times New Roman" w:hAnsi="Times New Roman"/>
          <w:sz w:val="24"/>
          <w:szCs w:val="24"/>
        </w:rPr>
        <w:t>, уполномоченному на их рассмотрение.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3.1.3.2. Лицо, ответственное за выполнение административной процедуры: ответственный специалист </w:t>
      </w:r>
      <w:r w:rsidR="000B10D2">
        <w:rPr>
          <w:rFonts w:ascii="Times New Roman" w:hAnsi="Times New Roman"/>
          <w:sz w:val="24"/>
          <w:szCs w:val="24"/>
        </w:rPr>
        <w:t>Сектора</w:t>
      </w:r>
      <w:r w:rsidRPr="002719CA">
        <w:rPr>
          <w:rFonts w:ascii="Times New Roman" w:hAnsi="Times New Roman"/>
          <w:sz w:val="24"/>
          <w:szCs w:val="24"/>
        </w:rPr>
        <w:t>.</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3.1.3.3. Содержание административных действий, продолжительность и(или) максимальный срок их выполнения: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действие: проверка документов на комплектность в течение 2 рабочих дней.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В случае наличия оснований для возврата заявления и документов без рассмотрения, указанных в </w:t>
      </w:r>
      <w:hyperlink w:anchor="P134" w:history="1">
        <w:r w:rsidRPr="002719CA">
          <w:rPr>
            <w:rFonts w:ascii="Times New Roman" w:hAnsi="Times New Roman"/>
            <w:sz w:val="24"/>
            <w:szCs w:val="24"/>
          </w:rPr>
          <w:t>пункте 2.9</w:t>
        </w:r>
      </w:hyperlink>
      <w:r w:rsidRPr="002719CA">
        <w:rPr>
          <w:rFonts w:ascii="Times New Roman" w:hAnsi="Times New Roman"/>
          <w:sz w:val="24"/>
          <w:szCs w:val="24"/>
        </w:rPr>
        <w:t xml:space="preserve"> или </w:t>
      </w:r>
      <w:hyperlink w:anchor="P141" w:history="1">
        <w:r w:rsidRPr="002719CA">
          <w:rPr>
            <w:rFonts w:ascii="Times New Roman" w:hAnsi="Times New Roman"/>
            <w:sz w:val="24"/>
            <w:szCs w:val="24"/>
          </w:rPr>
          <w:t>2.9.2</w:t>
        </w:r>
      </w:hyperlink>
      <w:r w:rsidRPr="002719CA">
        <w:rPr>
          <w:rFonts w:ascii="Times New Roman" w:hAnsi="Times New Roman"/>
          <w:sz w:val="24"/>
          <w:szCs w:val="24"/>
        </w:rPr>
        <w:t xml:space="preserve"> настоящего регламента, ответственный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возвращает поданные документы заявителю без дальнейшего рассмотрения, выполнения 2, 3 и 4 действий и дальнейших административных процедур не требуется;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действие: формирование, направление межведомственного запроса (межведомственных запросов) (в том числе в случае непредставления заявителем документов, указанных в </w:t>
      </w:r>
      <w:hyperlink w:anchor="P127" w:history="1">
        <w:r w:rsidRPr="002719CA">
          <w:rPr>
            <w:rFonts w:ascii="Times New Roman" w:hAnsi="Times New Roman"/>
            <w:sz w:val="24"/>
            <w:szCs w:val="24"/>
          </w:rPr>
          <w:t>пункте 2.7</w:t>
        </w:r>
      </w:hyperlink>
      <w:r w:rsidRPr="002719CA">
        <w:rPr>
          <w:rFonts w:ascii="Times New Roman" w:hAnsi="Times New Roman"/>
          <w:sz w:val="24"/>
          <w:szCs w:val="24"/>
        </w:rPr>
        <w:t xml:space="preserve">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первого административного действия. В случае выявления оснований для отказа в приеме документов, необходимых для предоставления муниципальной услуги, указанных в </w:t>
      </w:r>
      <w:hyperlink w:anchor="P134" w:history="1">
        <w:r w:rsidRPr="002719CA">
          <w:rPr>
            <w:rFonts w:ascii="Times New Roman" w:hAnsi="Times New Roman"/>
            <w:sz w:val="24"/>
            <w:szCs w:val="24"/>
          </w:rPr>
          <w:t>пункте 2.9</w:t>
        </w:r>
      </w:hyperlink>
      <w:r w:rsidRPr="002719CA">
        <w:rPr>
          <w:rFonts w:ascii="Times New Roman" w:hAnsi="Times New Roman"/>
          <w:sz w:val="24"/>
          <w:szCs w:val="24"/>
        </w:rPr>
        <w:t xml:space="preserve">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возвращает поданные документы заявителю без дальнейшего рассмотрения, выполнения 3 и 4 действий и дальнейших административных процедур не требуется;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 действие: принятие установленных </w:t>
      </w:r>
      <w:hyperlink r:id="rId37" w:history="1">
        <w:r w:rsidRPr="002719CA">
          <w:rPr>
            <w:rFonts w:ascii="Times New Roman" w:hAnsi="Times New Roman"/>
            <w:sz w:val="24"/>
            <w:szCs w:val="24"/>
          </w:rPr>
          <w:t>статьей 39.42</w:t>
        </w:r>
      </w:hyperlink>
      <w:r w:rsidRPr="002719CA">
        <w:rPr>
          <w:rFonts w:ascii="Times New Roman" w:hAnsi="Times New Roman"/>
          <w:sz w:val="24"/>
          <w:szCs w:val="24"/>
        </w:rPr>
        <w:t xml:space="preserve">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w:t>
      </w:r>
      <w:hyperlink r:id="rId38" w:history="1">
        <w:r w:rsidRPr="002719CA">
          <w:rPr>
            <w:rFonts w:ascii="Times New Roman" w:hAnsi="Times New Roman"/>
            <w:sz w:val="24"/>
            <w:szCs w:val="24"/>
          </w:rPr>
          <w:t>подпунктах 1</w:t>
        </w:r>
      </w:hyperlink>
      <w:r w:rsidRPr="002719CA">
        <w:rPr>
          <w:rFonts w:ascii="Times New Roman" w:hAnsi="Times New Roman"/>
          <w:sz w:val="24"/>
          <w:szCs w:val="24"/>
        </w:rPr>
        <w:t xml:space="preserve">, </w:t>
      </w:r>
      <w:hyperlink r:id="rId39" w:history="1">
        <w:r w:rsidRPr="002719CA">
          <w:rPr>
            <w:rFonts w:ascii="Times New Roman" w:hAnsi="Times New Roman"/>
            <w:sz w:val="24"/>
            <w:szCs w:val="24"/>
          </w:rPr>
          <w:t>2</w:t>
        </w:r>
      </w:hyperlink>
      <w:r w:rsidRPr="002719CA">
        <w:rPr>
          <w:rFonts w:ascii="Times New Roman" w:hAnsi="Times New Roman"/>
          <w:sz w:val="24"/>
          <w:szCs w:val="24"/>
        </w:rPr>
        <w:t xml:space="preserve">, </w:t>
      </w:r>
      <w:hyperlink r:id="rId40" w:history="1">
        <w:r w:rsidRPr="002719CA">
          <w:rPr>
            <w:rFonts w:ascii="Times New Roman" w:hAnsi="Times New Roman"/>
            <w:sz w:val="24"/>
            <w:szCs w:val="24"/>
          </w:rPr>
          <w:t>4</w:t>
        </w:r>
      </w:hyperlink>
      <w:r w:rsidRPr="002719CA">
        <w:rPr>
          <w:rFonts w:ascii="Times New Roman" w:hAnsi="Times New Roman"/>
          <w:sz w:val="24"/>
          <w:szCs w:val="24"/>
        </w:rPr>
        <w:t xml:space="preserve"> и </w:t>
      </w:r>
      <w:hyperlink r:id="rId41" w:history="1">
        <w:r w:rsidRPr="002719CA">
          <w:rPr>
            <w:rFonts w:ascii="Times New Roman" w:hAnsi="Times New Roman"/>
            <w:sz w:val="24"/>
            <w:szCs w:val="24"/>
          </w:rPr>
          <w:t>5 статьи 39.37</w:t>
        </w:r>
      </w:hyperlink>
      <w:r w:rsidRPr="002719CA">
        <w:rPr>
          <w:rFonts w:ascii="Times New Roman" w:hAnsi="Times New Roman"/>
          <w:sz w:val="24"/>
          <w:szCs w:val="24"/>
        </w:rPr>
        <w:t xml:space="preserve"> Земельного кодекса Российской Федерации) в течение 24 рабочих дней со дня окончания первого административного действия (в случае, предусмотренном </w:t>
      </w:r>
      <w:hyperlink w:anchor="P99" w:history="1">
        <w:r w:rsidRPr="002719CA">
          <w:rPr>
            <w:rFonts w:ascii="Times New Roman" w:hAnsi="Times New Roman"/>
            <w:sz w:val="24"/>
            <w:szCs w:val="24"/>
          </w:rPr>
          <w:t>п. 2.4.2</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4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в течение 3 рабочих дней со дня окончания второго или третьего (в случае, предусмотренном </w:t>
      </w:r>
      <w:hyperlink w:anchor="P99" w:history="1">
        <w:r w:rsidRPr="002719CA">
          <w:rPr>
            <w:rFonts w:ascii="Times New Roman" w:hAnsi="Times New Roman"/>
            <w:sz w:val="24"/>
            <w:szCs w:val="24"/>
          </w:rPr>
          <w:t>п. 2.4.2</w:t>
        </w:r>
      </w:hyperlink>
      <w:r w:rsidRPr="002719CA">
        <w:rPr>
          <w:rFonts w:ascii="Times New Roman" w:hAnsi="Times New Roman"/>
          <w:sz w:val="24"/>
          <w:szCs w:val="24"/>
        </w:rPr>
        <w:t xml:space="preserve"> настоящего регламента) административного действия. В случае наличия оснований для отказа в предоставлении муниципальной услуги ответственный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готовит проект решения об отказе в предоставлении муниципальной услуги. В случае отсутствия оснований для отказа в предоставлении муниципальной услуги ответственный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готовит проект решения о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3.1.3.4. Критерий принятия решения: наличие / отсутствие у заявителя права на получение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3.1.4.1. Основание для начала административной процедуры: представление ответственным специалистом </w:t>
      </w:r>
      <w:r w:rsidR="000B10D2">
        <w:rPr>
          <w:rFonts w:ascii="Times New Roman" w:hAnsi="Times New Roman"/>
          <w:sz w:val="24"/>
          <w:szCs w:val="24"/>
        </w:rPr>
        <w:t>Сектора</w:t>
      </w:r>
      <w:r w:rsidRPr="002719CA">
        <w:rPr>
          <w:rFonts w:ascii="Times New Roman" w:hAnsi="Times New Roman"/>
          <w:sz w:val="24"/>
          <w:szCs w:val="24"/>
        </w:rPr>
        <w:t xml:space="preserve"> проекта решения должностному лицу, ответственному за принятие и подписание соответствующего решения.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3.1.4.3. Содержание административных действий, продолжительность и(или)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3.1.5. Выдача результата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3.1.5.1. Основание для начала административной процедуры: подписанное решение (Постановление или Уведомление), являющееся результатом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3.1.5.2. Лицо, ответственное за выполнение административной процедуры: специалист </w:t>
      </w:r>
      <w:r w:rsidR="000B10D2">
        <w:rPr>
          <w:rFonts w:ascii="Times New Roman" w:hAnsi="Times New Roman"/>
          <w:sz w:val="24"/>
          <w:szCs w:val="24"/>
        </w:rPr>
        <w:t>Сектора</w:t>
      </w:r>
      <w:r w:rsidRPr="002719CA">
        <w:rPr>
          <w:rFonts w:ascii="Times New Roman" w:hAnsi="Times New Roman"/>
          <w:sz w:val="24"/>
          <w:szCs w:val="24"/>
        </w:rPr>
        <w:t>.</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3.1.5.3. Содержание административных действий, продолжительность и(или) максимальный срок их выполнения: специалист </w:t>
      </w:r>
      <w:r w:rsidR="000B10D2">
        <w:rPr>
          <w:rFonts w:ascii="Times New Roman" w:hAnsi="Times New Roman"/>
          <w:sz w:val="24"/>
          <w:szCs w:val="24"/>
        </w:rPr>
        <w:t>Сектора</w:t>
      </w:r>
      <w:r w:rsidRPr="002719CA">
        <w:rPr>
          <w:rFonts w:ascii="Times New Roman" w:hAnsi="Times New Roman"/>
          <w:sz w:val="24"/>
          <w:szCs w:val="24"/>
        </w:rPr>
        <w:t xml:space="preserve">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3.2. Особенности выполнения административных процедур в электронной форме</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3.2.1. Предоставление муниципальной услуги на ПГУ ЛО осуществляется в соответствии с Федеральным </w:t>
      </w:r>
      <w:hyperlink r:id="rId42" w:history="1">
        <w:r w:rsidRPr="002719CA">
          <w:rPr>
            <w:rFonts w:ascii="Times New Roman" w:hAnsi="Times New Roman"/>
            <w:sz w:val="24"/>
            <w:szCs w:val="24"/>
          </w:rPr>
          <w:t>законом</w:t>
        </w:r>
      </w:hyperlink>
      <w:r w:rsidRPr="002719CA">
        <w:rPr>
          <w:rFonts w:ascii="Times New Roman" w:hAnsi="Times New Roman"/>
          <w:sz w:val="24"/>
          <w:szCs w:val="24"/>
        </w:rPr>
        <w:t xml:space="preserve"> от 27.07.2010 N 210-ФЗ "Об организации предоставления государственных и муниципальных услуг" (далее - Федеральный закон N 210-ФЗ), Федеральным </w:t>
      </w:r>
      <w:hyperlink r:id="rId43" w:history="1">
        <w:r w:rsidRPr="002719CA">
          <w:rPr>
            <w:rFonts w:ascii="Times New Roman" w:hAnsi="Times New Roman"/>
            <w:sz w:val="24"/>
            <w:szCs w:val="24"/>
          </w:rPr>
          <w:t>законом</w:t>
        </w:r>
      </w:hyperlink>
      <w:r w:rsidRPr="002719CA">
        <w:rPr>
          <w:rFonts w:ascii="Times New Roman" w:hAnsi="Times New Roman"/>
          <w:sz w:val="24"/>
          <w:szCs w:val="24"/>
        </w:rPr>
        <w:t xml:space="preserve"> от 27.07.2006 N 149-ФЗ "Об информации, информационных технологиях и о защите информации", </w:t>
      </w:r>
      <w:hyperlink r:id="rId44" w:history="1">
        <w:r w:rsidRPr="002719CA">
          <w:rPr>
            <w:rFonts w:ascii="Times New Roman" w:hAnsi="Times New Roman"/>
            <w:sz w:val="24"/>
            <w:szCs w:val="24"/>
          </w:rPr>
          <w:t>постановлением</w:t>
        </w:r>
      </w:hyperlink>
      <w:r w:rsidRPr="002719CA">
        <w:rPr>
          <w:rFonts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3.2.3. Муниципальная услуга может быть получена через ПГУ ЛО следующими способами: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с обязательной личной явкой на прием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без личной явки на прием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w:t>
      </w:r>
    </w:p>
    <w:p w:rsidR="00B71A07" w:rsidRPr="002719CA" w:rsidRDefault="00B71A07" w:rsidP="00B71A07">
      <w:pPr>
        <w:pStyle w:val="af2"/>
        <w:ind w:firstLine="426"/>
        <w:jc w:val="both"/>
        <w:rPr>
          <w:rFonts w:ascii="Times New Roman" w:hAnsi="Times New Roman"/>
          <w:sz w:val="24"/>
          <w:szCs w:val="24"/>
        </w:rPr>
      </w:pPr>
      <w:bookmarkStart w:id="10" w:name="P261"/>
      <w:bookmarkEnd w:id="10"/>
      <w:r w:rsidRPr="002719CA">
        <w:rPr>
          <w:rFonts w:ascii="Times New Roman" w:hAnsi="Times New Roman"/>
          <w:sz w:val="24"/>
          <w:szCs w:val="24"/>
        </w:rPr>
        <w:t>3.2.5. Для подачи заявления через ПГУ ЛО заявитель должен выполнить следующие действия: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пройти идентификацию и аутентификацию в ЕСИА;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личном кабинете на ПГУ ЛО заполнить в электронном виде заявление на предоставление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случае если заявитель выбрал способ предоставления муниципальной услуги без личной явки на прием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приложить к заявлению электронные документы, заверенные УКЭП;</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заверить заявление УКЭП;</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направить пакет электронных документов в Администрацию посредством функционала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3.2.6. В результате направления пакета электронных документов посредством ПГУ ЛО в соответствии с требованиями </w:t>
      </w:r>
      <w:hyperlink w:anchor="P261" w:history="1">
        <w:r w:rsidRPr="002719CA">
          <w:rPr>
            <w:rFonts w:ascii="Times New Roman" w:hAnsi="Times New Roman"/>
            <w:sz w:val="24"/>
            <w:szCs w:val="24"/>
          </w:rPr>
          <w:t>пункта 3.2.5</w:t>
        </w:r>
      </w:hyperlink>
      <w:r w:rsidRPr="002719CA">
        <w:rPr>
          <w:rFonts w:ascii="Times New Roman" w:hAnsi="Times New Roman"/>
          <w:sz w:val="24"/>
          <w:szCs w:val="24"/>
        </w:rPr>
        <w:t xml:space="preserve">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0B10D2">
        <w:rPr>
          <w:rFonts w:ascii="Times New Roman" w:hAnsi="Times New Roman"/>
          <w:sz w:val="24"/>
          <w:szCs w:val="24"/>
        </w:rPr>
        <w:t>Сектора</w:t>
      </w:r>
      <w:r w:rsidRPr="002719CA">
        <w:rPr>
          <w:rFonts w:ascii="Times New Roman" w:hAnsi="Times New Roman"/>
          <w:sz w:val="24"/>
          <w:szCs w:val="24"/>
        </w:rPr>
        <w:t xml:space="preserve"> выполняет следующие действия: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0B10D2">
        <w:rPr>
          <w:rFonts w:ascii="Times New Roman" w:hAnsi="Times New Roman"/>
          <w:sz w:val="24"/>
          <w:szCs w:val="24"/>
        </w:rPr>
        <w:t>Сектора</w:t>
      </w:r>
      <w:r w:rsidRPr="002719CA">
        <w:rPr>
          <w:rFonts w:ascii="Times New Roman" w:hAnsi="Times New Roman"/>
          <w:sz w:val="24"/>
          <w:szCs w:val="24"/>
        </w:rPr>
        <w:t xml:space="preserve"> выполняет следующие действия: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w:t>
      </w:r>
      <w:r w:rsidR="000B10D2">
        <w:rPr>
          <w:rFonts w:ascii="Times New Roman" w:hAnsi="Times New Roman"/>
          <w:sz w:val="24"/>
          <w:szCs w:val="24"/>
        </w:rPr>
        <w:t>Сектора</w:t>
      </w:r>
      <w:r w:rsidRPr="002719CA">
        <w:rPr>
          <w:rFonts w:ascii="Times New Roman" w:hAnsi="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0B10D2">
        <w:rPr>
          <w:rFonts w:ascii="Times New Roman" w:hAnsi="Times New Roman"/>
          <w:sz w:val="24"/>
          <w:szCs w:val="24"/>
        </w:rPr>
        <w:t>Сектора</w:t>
      </w:r>
      <w:r w:rsidRPr="002719CA">
        <w:rPr>
          <w:rFonts w:ascii="Times New Roman" w:hAnsi="Times New Roman"/>
          <w:sz w:val="24"/>
          <w:szCs w:val="24"/>
        </w:rPr>
        <w:t>,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B10D2">
        <w:rPr>
          <w:rFonts w:ascii="Times New Roman" w:hAnsi="Times New Roman"/>
          <w:sz w:val="24"/>
          <w:szCs w:val="24"/>
        </w:rPr>
        <w:t>Сектора</w:t>
      </w:r>
      <w:r w:rsidRPr="002719CA">
        <w:rPr>
          <w:rFonts w:ascii="Times New Roman" w:hAnsi="Times New Roman"/>
          <w:sz w:val="24"/>
          <w:szCs w:val="24"/>
        </w:rPr>
        <w:t>, ведущее прием, отмечает факт явки заявителя в АИС "Межвед ЛО", дело переводит в статус "Прием заявителя окончен".</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Должностное лицо </w:t>
      </w:r>
      <w:r w:rsidR="000B10D2">
        <w:rPr>
          <w:rFonts w:ascii="Times New Roman" w:hAnsi="Times New Roman"/>
          <w:sz w:val="24"/>
          <w:szCs w:val="24"/>
        </w:rPr>
        <w:t>Сектора</w:t>
      </w:r>
      <w:r w:rsidRPr="002719CA">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3.2.9. В случае поступления всех документов, указанных в </w:t>
      </w:r>
      <w:hyperlink w:anchor="P109" w:history="1">
        <w:r w:rsidRPr="002719CA">
          <w:rPr>
            <w:rFonts w:ascii="Times New Roman" w:hAnsi="Times New Roman"/>
            <w:sz w:val="24"/>
            <w:szCs w:val="24"/>
          </w:rPr>
          <w:t>пункте 2.6</w:t>
        </w:r>
      </w:hyperlink>
      <w:r w:rsidRPr="002719CA">
        <w:rPr>
          <w:rFonts w:ascii="Times New Roman" w:hAnsi="Times New Roman"/>
          <w:sz w:val="24"/>
          <w:szCs w:val="24"/>
        </w:rPr>
        <w:t xml:space="preserve">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09" w:history="1">
        <w:r w:rsidRPr="002719CA">
          <w:rPr>
            <w:rFonts w:ascii="Times New Roman" w:hAnsi="Times New Roman"/>
            <w:sz w:val="24"/>
            <w:szCs w:val="24"/>
          </w:rPr>
          <w:t>пункте 2.6</w:t>
        </w:r>
      </w:hyperlink>
      <w:r w:rsidRPr="002719CA">
        <w:rPr>
          <w:rFonts w:ascii="Times New Roman" w:hAnsi="Times New Roman"/>
          <w:sz w:val="24"/>
          <w:szCs w:val="24"/>
        </w:rPr>
        <w:t xml:space="preserve"> настоящего регламента, и отсутствия оснований, указанных в </w:t>
      </w:r>
      <w:hyperlink w:anchor="P148" w:history="1">
        <w:r w:rsidRPr="002719CA">
          <w:rPr>
            <w:rFonts w:ascii="Times New Roman" w:hAnsi="Times New Roman"/>
            <w:sz w:val="24"/>
            <w:szCs w:val="24"/>
          </w:rPr>
          <w:t>пункте 2.10</w:t>
        </w:r>
      </w:hyperlink>
      <w:r w:rsidRPr="002719CA">
        <w:rPr>
          <w:rFonts w:ascii="Times New Roman" w:hAnsi="Times New Roman"/>
          <w:sz w:val="24"/>
          <w:szCs w:val="24"/>
        </w:rPr>
        <w:t xml:space="preserve"> настоящего регламента.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 Особенности выполнения административных процедур в многофункциональных центрах</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а) определяет предмет обращения;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б) удостоверяет личность и полномочия представителя юридического лица;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проводит проверку правильности заполнения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г) проводит проверку укомплектованности пакета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е) заверяет электронное дело своей электронной подписью (далее - ЭП);</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ж) направляет копии документов и реестр документов в Администрацию: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в электронном виде (в составе пакетов электронных дел) - в день обращения заявителя в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3.3.3. В случае обращения заявителя в МФЦ за предоставлением муниципальной услуги в составе комплексного запроса (в соответствии со </w:t>
      </w:r>
      <w:hyperlink r:id="rId45" w:history="1">
        <w:r w:rsidRPr="002719CA">
          <w:rPr>
            <w:rFonts w:ascii="Times New Roman" w:hAnsi="Times New Roman"/>
            <w:sz w:val="24"/>
            <w:szCs w:val="24"/>
          </w:rPr>
          <w:t>статьей 15.1</w:t>
        </w:r>
      </w:hyperlink>
      <w:r w:rsidRPr="002719CA">
        <w:rPr>
          <w:rFonts w:ascii="Times New Roman" w:hAnsi="Times New Roman"/>
          <w:sz w:val="24"/>
          <w:szCs w:val="24"/>
        </w:rPr>
        <w:t xml:space="preserve"> Федерального закона N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составления и подписания такого заявления заявителем.</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3.3.3.1. При приеме комплексного запроса у заявителя работники МФЦ обязаны проинформировать его обо всех государственных и(или)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B71A07" w:rsidRPr="002719CA" w:rsidRDefault="00B71A07" w:rsidP="00B71A07">
      <w:pPr>
        <w:pStyle w:val="af2"/>
        <w:ind w:firstLine="426"/>
        <w:jc w:val="both"/>
        <w:rPr>
          <w:rFonts w:ascii="Times New Roman" w:hAnsi="Times New Roman"/>
          <w:sz w:val="24"/>
          <w:szCs w:val="24"/>
        </w:rPr>
      </w:pPr>
      <w:bookmarkStart w:id="11" w:name="P305"/>
      <w:bookmarkEnd w:id="11"/>
      <w:r w:rsidRPr="002719CA">
        <w:rPr>
          <w:rFonts w:ascii="Times New Roman" w:hAnsi="Times New Roman"/>
          <w:sz w:val="24"/>
          <w:szCs w:val="24"/>
        </w:rPr>
        <w:t xml:space="preserve">3.3.3.2. Одновременно с комплексным запросом заявитель подает в МФЦ сведения, документы и(или) информацию, предусмотренные </w:t>
      </w:r>
      <w:hyperlink w:anchor="P109" w:history="1">
        <w:r w:rsidRPr="002719CA">
          <w:rPr>
            <w:rFonts w:ascii="Times New Roman" w:hAnsi="Times New Roman"/>
            <w:sz w:val="24"/>
            <w:szCs w:val="24"/>
          </w:rPr>
          <w:t>пунктом 2.6</w:t>
        </w:r>
      </w:hyperlink>
      <w:r w:rsidRPr="002719CA">
        <w:rPr>
          <w:rFonts w:ascii="Times New Roman" w:hAnsi="Times New Roman"/>
          <w:sz w:val="24"/>
          <w:szCs w:val="24"/>
        </w:rPr>
        <w:t xml:space="preserve"> настоящего регламента, за исключением сведений, документов и(или)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и(или) муниципальных услуг. Сведения, документы и(или) информацию, необходимые для предоставления муниципальной услуги и получаемые в организациях, указанных в </w:t>
      </w:r>
      <w:hyperlink r:id="rId46" w:history="1">
        <w:r w:rsidRPr="002719CA">
          <w:rPr>
            <w:rFonts w:ascii="Times New Roman" w:hAnsi="Times New Roman"/>
            <w:sz w:val="24"/>
            <w:szCs w:val="24"/>
          </w:rPr>
          <w:t>части 2 статьи 1</w:t>
        </w:r>
      </w:hyperlink>
      <w:r w:rsidRPr="002719CA">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3.3.3.3. Направление МФЦ заявления, а также указанных в </w:t>
      </w:r>
      <w:hyperlink w:anchor="P305" w:history="1">
        <w:r w:rsidRPr="002719CA">
          <w:rPr>
            <w:rFonts w:ascii="Times New Roman" w:hAnsi="Times New Roman"/>
            <w:sz w:val="24"/>
            <w:szCs w:val="24"/>
          </w:rPr>
          <w:t>пункте 3.3.3.2</w:t>
        </w:r>
      </w:hyperlink>
      <w:r w:rsidRPr="002719CA">
        <w:rPr>
          <w:rFonts w:ascii="Times New Roman" w:hAnsi="Times New Roman"/>
          <w:sz w:val="24"/>
          <w:szCs w:val="24"/>
        </w:rPr>
        <w:t xml:space="preserve"> документов в Администрацию осуществляется не позднее одного рабочего дня, следующего за днем получения комплексного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3.3.3.4. В случае если для получения муниципальной услуги, указанной в комплексном запросе, требуются сведения, документы и(или) информация, которые могут быть получены МФЦ только по результатам предоставления иных указанных в комплексном запросе государственных и(или)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и(или) информации Администрацией.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3.3.3.5. Получение МФЦ отказа в предоставлении иных государственных и(или)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в ходе личного приема заявителя;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по телефону;</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по электронной почте.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3.3.3.10. Утверждение типовых составов взаимосвязанных услуг для предоставления их заявителям по соответствующему комплексному запросу не исключает права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B71A07" w:rsidRPr="002719CA" w:rsidRDefault="00B71A07" w:rsidP="00B71A07">
      <w:pPr>
        <w:pStyle w:val="af2"/>
        <w:ind w:firstLine="426"/>
        <w:jc w:val="both"/>
        <w:rPr>
          <w:rFonts w:ascii="Times New Roman" w:hAnsi="Times New Roman"/>
          <w:sz w:val="24"/>
          <w:szCs w:val="24"/>
        </w:rPr>
      </w:pP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4. Формы контроля за исполнением</w:t>
      </w:r>
    </w:p>
    <w:p w:rsidR="00B71A07" w:rsidRPr="004F4725" w:rsidRDefault="00B71A07" w:rsidP="004F4725">
      <w:pPr>
        <w:pStyle w:val="af2"/>
        <w:ind w:firstLine="426"/>
        <w:jc w:val="center"/>
        <w:rPr>
          <w:rFonts w:ascii="Times New Roman" w:hAnsi="Times New Roman"/>
          <w:b/>
          <w:sz w:val="28"/>
          <w:szCs w:val="28"/>
        </w:rPr>
      </w:pPr>
      <w:r w:rsidRPr="004F4725">
        <w:rPr>
          <w:rFonts w:ascii="Times New Roman" w:hAnsi="Times New Roman"/>
          <w:b/>
          <w:sz w:val="28"/>
          <w:szCs w:val="28"/>
        </w:rPr>
        <w:t>административного регламента</w:t>
      </w:r>
    </w:p>
    <w:p w:rsidR="00B71A07" w:rsidRPr="004F4725" w:rsidRDefault="00B71A07" w:rsidP="004F4725">
      <w:pPr>
        <w:pStyle w:val="af2"/>
        <w:ind w:firstLine="426"/>
        <w:jc w:val="center"/>
        <w:rPr>
          <w:rFonts w:ascii="Times New Roman" w:hAnsi="Times New Roman"/>
          <w:b/>
          <w:sz w:val="28"/>
          <w:szCs w:val="28"/>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0B10D2">
        <w:rPr>
          <w:rFonts w:ascii="Times New Roman" w:hAnsi="Times New Roman"/>
          <w:sz w:val="24"/>
          <w:szCs w:val="24"/>
        </w:rPr>
        <w:t>Сектора</w:t>
      </w:r>
      <w:r w:rsidRPr="002719CA">
        <w:rPr>
          <w:rFonts w:ascii="Times New Roman" w:hAnsi="Times New Roman"/>
          <w:sz w:val="24"/>
          <w:szCs w:val="24"/>
        </w:rPr>
        <w:t>) Администрации проверок исполнения положений настоящего регламента, иных нормативных правовых актов.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4.2. Порядок осуществления проверок полноты и качества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проверки.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71A07" w:rsidRPr="002719CA" w:rsidRDefault="00B71A07" w:rsidP="00B71A07">
      <w:pPr>
        <w:pStyle w:val="af2"/>
        <w:ind w:firstLine="426"/>
        <w:jc w:val="both"/>
        <w:rPr>
          <w:rFonts w:ascii="Times New Roman" w:hAnsi="Times New Roman"/>
          <w:sz w:val="24"/>
          <w:szCs w:val="24"/>
        </w:rPr>
      </w:pP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5. Досудебный (внесудебный) порядок обжалования решений</w:t>
      </w: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и действий (бездействия) органа, предоставляющего</w:t>
      </w: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муниципальную услугу, многофункционального центра,</w:t>
      </w: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организаций, привлекаемых уполномоченным многофункциональным</w:t>
      </w: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центром, а также их должностных лиц, муниципальных служащих,</w:t>
      </w:r>
    </w:p>
    <w:p w:rsidR="00B71A07" w:rsidRPr="00356115" w:rsidRDefault="00B71A07" w:rsidP="00356115">
      <w:pPr>
        <w:pStyle w:val="af2"/>
        <w:ind w:firstLine="426"/>
        <w:jc w:val="center"/>
        <w:rPr>
          <w:rFonts w:ascii="Times New Roman" w:hAnsi="Times New Roman"/>
          <w:b/>
          <w:sz w:val="28"/>
          <w:szCs w:val="28"/>
        </w:rPr>
      </w:pPr>
      <w:r w:rsidRPr="00356115">
        <w:rPr>
          <w:rFonts w:ascii="Times New Roman" w:hAnsi="Times New Roman"/>
          <w:b/>
          <w:sz w:val="28"/>
          <w:szCs w:val="28"/>
        </w:rPr>
        <w:t>работников</w:t>
      </w:r>
    </w:p>
    <w:p w:rsidR="00B71A07" w:rsidRPr="002719CA" w:rsidRDefault="00B71A07" w:rsidP="00B71A07">
      <w:pPr>
        <w:pStyle w:val="af2"/>
        <w:ind w:firstLine="426"/>
        <w:jc w:val="both"/>
        <w:rPr>
          <w:rFonts w:ascii="Times New Roman" w:hAnsi="Times New Roman"/>
          <w:sz w:val="24"/>
          <w:szCs w:val="24"/>
        </w:rPr>
      </w:pP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Заявитель может обратиться с жалобой в том числе в следующих случаях:</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нарушение срока регистрации запроса о предоставлении муниципальной услуги, комплексного запроса;</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2719CA">
          <w:rPr>
            <w:rFonts w:ascii="Times New Roman" w:hAnsi="Times New Roman"/>
            <w:sz w:val="24"/>
            <w:szCs w:val="24"/>
          </w:rPr>
          <w:t>частью 1.3 статьи 16</w:t>
        </w:r>
      </w:hyperlink>
      <w:r w:rsidRPr="002719CA">
        <w:rPr>
          <w:rFonts w:ascii="Times New Roman" w:hAnsi="Times New Roman"/>
          <w:sz w:val="24"/>
          <w:szCs w:val="24"/>
        </w:rPr>
        <w:t xml:space="preserve"> Федерального закона N 210-ФЗ;</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2719CA">
          <w:rPr>
            <w:rFonts w:ascii="Times New Roman" w:hAnsi="Times New Roman"/>
            <w:sz w:val="24"/>
            <w:szCs w:val="24"/>
          </w:rPr>
          <w:t>частью 1.3 статьи 16</w:t>
        </w:r>
      </w:hyperlink>
      <w:r w:rsidRPr="002719CA">
        <w:rPr>
          <w:rFonts w:ascii="Times New Roman" w:hAnsi="Times New Roman"/>
          <w:sz w:val="24"/>
          <w:szCs w:val="24"/>
        </w:rPr>
        <w:t xml:space="preserve"> Федерального закона N 210-ФЗ;</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2719CA">
          <w:rPr>
            <w:rFonts w:ascii="Times New Roman" w:hAnsi="Times New Roman"/>
            <w:sz w:val="24"/>
            <w:szCs w:val="24"/>
          </w:rPr>
          <w:t>частью 1.3 статьи 16</w:t>
        </w:r>
      </w:hyperlink>
      <w:r w:rsidRPr="002719CA">
        <w:rPr>
          <w:rFonts w:ascii="Times New Roman" w:hAnsi="Times New Roman"/>
          <w:sz w:val="24"/>
          <w:szCs w:val="24"/>
        </w:rPr>
        <w:t xml:space="preserve"> Федерального закона N 210-ФЗ;</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2719CA">
          <w:rPr>
            <w:rFonts w:ascii="Times New Roman" w:hAnsi="Times New Roman"/>
            <w:sz w:val="24"/>
            <w:szCs w:val="24"/>
          </w:rPr>
          <w:t>частью 1.3 статьи 16</w:t>
        </w:r>
      </w:hyperlink>
      <w:r w:rsidRPr="002719CA">
        <w:rPr>
          <w:rFonts w:ascii="Times New Roman" w:hAnsi="Times New Roman"/>
          <w:sz w:val="24"/>
          <w:szCs w:val="24"/>
        </w:rPr>
        <w:t xml:space="preserve"> Федерального закона N 210-ФЗ;</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8" w:history="1">
        <w:r w:rsidRPr="002719CA">
          <w:rPr>
            <w:rFonts w:ascii="Times New Roman" w:hAnsi="Times New Roman"/>
            <w:sz w:val="24"/>
            <w:szCs w:val="24"/>
          </w:rPr>
          <w:t>пунктом 2.10.1</w:t>
        </w:r>
      </w:hyperlink>
      <w:r w:rsidRPr="002719CA">
        <w:rPr>
          <w:rFonts w:ascii="Times New Roman" w:hAnsi="Times New Roman"/>
          <w:sz w:val="24"/>
          <w:szCs w:val="24"/>
        </w:rPr>
        <w:t xml:space="preserve">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2719CA">
          <w:rPr>
            <w:rFonts w:ascii="Times New Roman" w:hAnsi="Times New Roman"/>
            <w:sz w:val="24"/>
            <w:szCs w:val="24"/>
          </w:rPr>
          <w:t>частью 1.3 статьи 16</w:t>
        </w:r>
      </w:hyperlink>
      <w:r w:rsidRPr="002719CA">
        <w:rPr>
          <w:rFonts w:ascii="Times New Roman" w:hAnsi="Times New Roman"/>
          <w:sz w:val="24"/>
          <w:szCs w:val="24"/>
        </w:rPr>
        <w:t xml:space="preserve"> Федерального закона N 210-ФЗ.</w:t>
      </w:r>
    </w:p>
    <w:p w:rsidR="00B71A07" w:rsidRPr="002719CA" w:rsidRDefault="00B71A07" w:rsidP="00B71A07">
      <w:pPr>
        <w:pStyle w:val="af2"/>
        <w:ind w:firstLine="426"/>
        <w:jc w:val="both"/>
        <w:rPr>
          <w:rFonts w:ascii="Times New Roman" w:hAnsi="Times New Roman"/>
          <w:sz w:val="24"/>
          <w:szCs w:val="24"/>
        </w:rPr>
      </w:pPr>
      <w:bookmarkStart w:id="12" w:name="P359"/>
      <w:bookmarkEnd w:id="12"/>
      <w:r w:rsidRPr="002719CA">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5.5. Основанием для начала процедуры досудебного (внесудебного) обжалования является подача заявителем жалобы, которая должна содержать:</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привлекаемых уполномоченным многофункциональным центром, их руководителей и(или) работников, решения и действия (бездействие) которых обжалуются;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A07" w:rsidRPr="002719CA" w:rsidRDefault="00B71A07" w:rsidP="00B71A07">
      <w:pPr>
        <w:pStyle w:val="af2"/>
        <w:ind w:firstLine="426"/>
        <w:jc w:val="both"/>
        <w:rPr>
          <w:rFonts w:ascii="Times New Roman" w:hAnsi="Times New Roman"/>
          <w:sz w:val="24"/>
          <w:szCs w:val="24"/>
        </w:rPr>
      </w:pPr>
      <w:bookmarkStart w:id="13" w:name="P368"/>
      <w:bookmarkEnd w:id="13"/>
      <w:r w:rsidRPr="002719CA">
        <w:rPr>
          <w:rFonts w:ascii="Times New Roman" w:hAnsi="Times New Roman"/>
          <w:sz w:val="24"/>
          <w:szCs w:val="24"/>
        </w:rPr>
        <w:t>5.8. По результатам рассмотрения жалобы принимается одно из следующих решений:</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2) в удовлетворении жалобы отказывается.</w:t>
      </w:r>
    </w:p>
    <w:p w:rsidR="00B71A07" w:rsidRPr="002719CA" w:rsidRDefault="00B71A07" w:rsidP="00B71A07">
      <w:pPr>
        <w:pStyle w:val="af2"/>
        <w:ind w:firstLine="426"/>
        <w:jc w:val="both"/>
        <w:rPr>
          <w:rFonts w:ascii="Times New Roman" w:hAnsi="Times New Roman"/>
          <w:sz w:val="24"/>
          <w:szCs w:val="24"/>
        </w:rPr>
      </w:pPr>
      <w:bookmarkStart w:id="14" w:name="P371"/>
      <w:bookmarkEnd w:id="14"/>
      <w:r w:rsidRPr="002719CA">
        <w:rPr>
          <w:rFonts w:ascii="Times New Roman" w:hAnsi="Times New Roman"/>
          <w:sz w:val="24"/>
          <w:szCs w:val="24"/>
        </w:rPr>
        <w:t xml:space="preserve">5.9. Не позднее дня, следующего за днем принятия решения, указанного в </w:t>
      </w:r>
      <w:hyperlink w:anchor="P368" w:history="1">
        <w:r w:rsidRPr="002719CA">
          <w:rPr>
            <w:rFonts w:ascii="Times New Roman" w:hAnsi="Times New Roman"/>
            <w:sz w:val="24"/>
            <w:szCs w:val="24"/>
          </w:rPr>
          <w:t>пункте 5.8</w:t>
        </w:r>
      </w:hyperlink>
      <w:r w:rsidRPr="002719CA">
        <w:rPr>
          <w:rFonts w:ascii="Times New Roman" w:hAnsi="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5.9.1. В случае признания жалобы подлежащей удовлетворению в ответе заявителю, указанном в </w:t>
      </w:r>
      <w:hyperlink w:anchor="P371" w:history="1">
        <w:r w:rsidRPr="002719CA">
          <w:rPr>
            <w:rFonts w:ascii="Times New Roman" w:hAnsi="Times New Roman"/>
            <w:sz w:val="24"/>
            <w:szCs w:val="24"/>
          </w:rPr>
          <w:t>пункте 5.9</w:t>
        </w:r>
      </w:hyperlink>
      <w:r w:rsidRPr="002719CA">
        <w:rPr>
          <w:rFonts w:ascii="Times New Roman" w:hAnsi="Times New Roman"/>
          <w:sz w:val="24"/>
          <w:szCs w:val="24"/>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5.9.2. В случае признания жалобы не подлежащей удовлетворению в ответе заявителю, указанном в </w:t>
      </w:r>
      <w:hyperlink w:anchor="P371" w:history="1">
        <w:r w:rsidRPr="002719CA">
          <w:rPr>
            <w:rFonts w:ascii="Times New Roman" w:hAnsi="Times New Roman"/>
            <w:sz w:val="24"/>
            <w:szCs w:val="24"/>
          </w:rPr>
          <w:t>пункте 5.9</w:t>
        </w:r>
      </w:hyperlink>
      <w:r w:rsidRPr="002719CA">
        <w:rPr>
          <w:rFonts w:ascii="Times New Roman" w:hAnsi="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B71A07" w:rsidRPr="002719CA"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59" w:history="1">
        <w:r w:rsidRPr="002719CA">
          <w:rPr>
            <w:rFonts w:ascii="Times New Roman" w:hAnsi="Times New Roman"/>
            <w:sz w:val="24"/>
            <w:szCs w:val="24"/>
          </w:rPr>
          <w:t>пунктом 5.3</w:t>
        </w:r>
      </w:hyperlink>
      <w:r w:rsidRPr="002719CA">
        <w:rPr>
          <w:rFonts w:ascii="Times New Roman" w:hAnsi="Times New Roman"/>
          <w:sz w:val="24"/>
          <w:szCs w:val="24"/>
        </w:rPr>
        <w:t xml:space="preserve"> регламента, незамедлительно направляют имеющиеся материалы в органы прокуратуры.</w:t>
      </w:r>
    </w:p>
    <w:p w:rsidR="00B71A07" w:rsidRDefault="00B71A07" w:rsidP="00B71A07">
      <w:pPr>
        <w:pStyle w:val="af2"/>
        <w:ind w:firstLine="426"/>
        <w:jc w:val="both"/>
        <w:rPr>
          <w:rFonts w:ascii="Times New Roman" w:hAnsi="Times New Roman"/>
          <w:sz w:val="24"/>
          <w:szCs w:val="24"/>
        </w:rPr>
      </w:pPr>
      <w:r w:rsidRPr="002719CA">
        <w:rPr>
          <w:rFonts w:ascii="Times New Roman" w:hAnsi="Times New Roman"/>
          <w:sz w:val="24"/>
          <w:szCs w:val="24"/>
        </w:rPr>
        <w:t xml:space="preserve">5.11. Жалоба, не соответствующая требованиям </w:t>
      </w:r>
      <w:hyperlink r:id="rId52" w:history="1">
        <w:r w:rsidRPr="002719CA">
          <w:rPr>
            <w:rFonts w:ascii="Times New Roman" w:hAnsi="Times New Roman"/>
            <w:sz w:val="24"/>
            <w:szCs w:val="24"/>
          </w:rPr>
          <w:t>главы 2.1</w:t>
        </w:r>
      </w:hyperlink>
      <w:r w:rsidRPr="002719CA">
        <w:rPr>
          <w:rFonts w:ascii="Times New Roman" w:hAnsi="Times New Roman"/>
          <w:sz w:val="24"/>
          <w:szCs w:val="24"/>
        </w:rPr>
        <w:t xml:space="preserve"> Федерального закона N 210-ФЗ, рассматривается в порядке, предусмотренном Федеральным </w:t>
      </w:r>
      <w:hyperlink r:id="rId53" w:history="1">
        <w:r w:rsidRPr="002719CA">
          <w:rPr>
            <w:rFonts w:ascii="Times New Roman" w:hAnsi="Times New Roman"/>
            <w:sz w:val="24"/>
            <w:szCs w:val="24"/>
          </w:rPr>
          <w:t>законом</w:t>
        </w:r>
      </w:hyperlink>
      <w:r w:rsidRPr="002719CA">
        <w:rPr>
          <w:rFonts w:ascii="Times New Roman" w:hAnsi="Times New Roman"/>
          <w:sz w:val="24"/>
          <w:szCs w:val="24"/>
        </w:rPr>
        <w:t xml:space="preserve"> от 02.05.2006 N 59-ФЗ "О порядке рассмотрения обращений граждан Российской Федерации".</w:t>
      </w:r>
    </w:p>
    <w:p w:rsidR="00356115" w:rsidRDefault="00356115" w:rsidP="00B71A07">
      <w:pPr>
        <w:pStyle w:val="af2"/>
        <w:ind w:firstLine="426"/>
        <w:jc w:val="both"/>
        <w:rPr>
          <w:rFonts w:ascii="Times New Roman" w:hAnsi="Times New Roman"/>
          <w:sz w:val="24"/>
          <w:szCs w:val="24"/>
        </w:rPr>
      </w:pPr>
    </w:p>
    <w:p w:rsidR="00356115" w:rsidRDefault="00356115" w:rsidP="00B71A07">
      <w:pPr>
        <w:pStyle w:val="af2"/>
        <w:ind w:firstLine="426"/>
        <w:jc w:val="both"/>
        <w:rPr>
          <w:rFonts w:ascii="Times New Roman" w:hAnsi="Times New Roman"/>
          <w:sz w:val="24"/>
          <w:szCs w:val="24"/>
        </w:rPr>
      </w:pPr>
    </w:p>
    <w:p w:rsidR="00356115" w:rsidRDefault="00356115" w:rsidP="00B71A07">
      <w:pPr>
        <w:pStyle w:val="af2"/>
        <w:ind w:firstLine="426"/>
        <w:jc w:val="both"/>
        <w:rPr>
          <w:rFonts w:ascii="Times New Roman" w:hAnsi="Times New Roman"/>
          <w:sz w:val="24"/>
          <w:szCs w:val="24"/>
        </w:rPr>
      </w:pPr>
    </w:p>
    <w:p w:rsidR="00356115" w:rsidRDefault="00356115" w:rsidP="00B71A07">
      <w:pPr>
        <w:pStyle w:val="af2"/>
        <w:ind w:firstLine="426"/>
        <w:jc w:val="both"/>
        <w:rPr>
          <w:rFonts w:ascii="Times New Roman" w:hAnsi="Times New Roman"/>
          <w:sz w:val="24"/>
          <w:szCs w:val="24"/>
        </w:rPr>
      </w:pPr>
    </w:p>
    <w:p w:rsidR="00356115" w:rsidRDefault="00356115" w:rsidP="00356115">
      <w:pPr>
        <w:pStyle w:val="af2"/>
        <w:ind w:firstLine="426"/>
        <w:jc w:val="right"/>
        <w:rPr>
          <w:rFonts w:ascii="Times New Roman" w:hAnsi="Times New Roman"/>
          <w:sz w:val="24"/>
          <w:szCs w:val="24"/>
        </w:rPr>
      </w:pPr>
      <w:r>
        <w:rPr>
          <w:rFonts w:ascii="Times New Roman" w:hAnsi="Times New Roman"/>
          <w:sz w:val="24"/>
          <w:szCs w:val="24"/>
        </w:rPr>
        <w:t>Приложение № 1</w:t>
      </w:r>
    </w:p>
    <w:p w:rsidR="00356115" w:rsidRPr="00356115" w:rsidRDefault="00356115" w:rsidP="00356115">
      <w:pPr>
        <w:pStyle w:val="af2"/>
        <w:ind w:firstLine="426"/>
        <w:jc w:val="right"/>
        <w:rPr>
          <w:rFonts w:ascii="Times New Roman" w:hAnsi="Times New Roman"/>
          <w:sz w:val="24"/>
          <w:szCs w:val="24"/>
        </w:rPr>
      </w:pPr>
    </w:p>
    <w:p w:rsidR="00356115" w:rsidRDefault="00356115" w:rsidP="00356115">
      <w:pPr>
        <w:pStyle w:val="af2"/>
        <w:ind w:firstLine="426"/>
        <w:jc w:val="right"/>
        <w:rPr>
          <w:rFonts w:ascii="Times New Roman" w:hAnsi="Times New Roman"/>
          <w:sz w:val="24"/>
          <w:szCs w:val="24"/>
        </w:rPr>
      </w:pPr>
      <w:r w:rsidRPr="00356115">
        <w:rPr>
          <w:rFonts w:ascii="Times New Roman" w:hAnsi="Times New Roman"/>
          <w:sz w:val="24"/>
          <w:szCs w:val="24"/>
        </w:rPr>
        <w:t xml:space="preserve">«Установление публичного сервитута» </w:t>
      </w:r>
    </w:p>
    <w:p w:rsidR="00356115" w:rsidRDefault="00356115" w:rsidP="00356115">
      <w:pPr>
        <w:pStyle w:val="af2"/>
        <w:ind w:firstLine="426"/>
        <w:jc w:val="right"/>
        <w:rPr>
          <w:rFonts w:ascii="Times New Roman" w:hAnsi="Times New Roman"/>
          <w:sz w:val="24"/>
          <w:szCs w:val="24"/>
        </w:rPr>
      </w:pPr>
    </w:p>
    <w:p w:rsidR="000558A4" w:rsidRDefault="000558A4" w:rsidP="00356115">
      <w:pPr>
        <w:pStyle w:val="af2"/>
        <w:ind w:firstLine="426"/>
        <w:jc w:val="right"/>
        <w:rPr>
          <w:rFonts w:ascii="Times New Roman" w:eastAsia="Times New Roman" w:hAnsi="Times New Roman"/>
          <w:color w:val="000000"/>
          <w:sz w:val="24"/>
          <w:szCs w:val="24"/>
          <w:lang w:eastAsia="ar-S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6115">
        <w:rPr>
          <w:rFonts w:ascii="Times New Roman" w:hAnsi="Times New Roman"/>
          <w:sz w:val="24"/>
          <w:szCs w:val="24"/>
        </w:rPr>
        <w:t xml:space="preserve">Главе Администрации Петровское </w:t>
      </w:r>
      <w:r w:rsidRPr="00B056A9">
        <w:rPr>
          <w:rFonts w:ascii="Times New Roman" w:eastAsia="Times New Roman" w:hAnsi="Times New Roman"/>
          <w:color w:val="000000"/>
          <w:sz w:val="24"/>
          <w:szCs w:val="24"/>
          <w:lang w:eastAsia="ar-SA"/>
        </w:rPr>
        <w:t xml:space="preserve">сельское поселение </w:t>
      </w:r>
      <w:r>
        <w:rPr>
          <w:rFonts w:ascii="Times New Roman" w:eastAsia="Times New Roman" w:hAnsi="Times New Roman"/>
          <w:color w:val="000000"/>
          <w:sz w:val="24"/>
          <w:szCs w:val="24"/>
          <w:lang w:eastAsia="ar-SA"/>
        </w:rPr>
        <w:tab/>
      </w:r>
    </w:p>
    <w:p w:rsidR="000558A4" w:rsidRDefault="000558A4" w:rsidP="000558A4">
      <w:pPr>
        <w:pStyle w:val="af2"/>
        <w:ind w:firstLine="426"/>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t xml:space="preserve">  </w:t>
      </w:r>
      <w:r>
        <w:rPr>
          <w:rFonts w:ascii="Times New Roman" w:eastAsia="Times New Roman" w:hAnsi="Times New Roman"/>
          <w:color w:val="000000"/>
          <w:sz w:val="24"/>
          <w:szCs w:val="24"/>
          <w:lang w:eastAsia="ar-SA"/>
        </w:rPr>
        <w:tab/>
        <w:t xml:space="preserve">МО </w:t>
      </w:r>
      <w:r w:rsidRPr="00B056A9">
        <w:rPr>
          <w:rFonts w:ascii="Times New Roman" w:eastAsia="Times New Roman" w:hAnsi="Times New Roman"/>
          <w:color w:val="000000"/>
          <w:sz w:val="24"/>
          <w:szCs w:val="24"/>
          <w:lang w:eastAsia="ar-SA"/>
        </w:rPr>
        <w:t xml:space="preserve">Приозерский муниципальный район </w:t>
      </w:r>
    </w:p>
    <w:p w:rsidR="00356115" w:rsidRPr="000558A4" w:rsidRDefault="000558A4" w:rsidP="000558A4">
      <w:pPr>
        <w:pStyle w:val="af2"/>
        <w:ind w:firstLine="426"/>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sidRPr="00B056A9">
        <w:rPr>
          <w:rFonts w:ascii="Times New Roman" w:eastAsia="Times New Roman" w:hAnsi="Times New Roman"/>
          <w:color w:val="000000"/>
          <w:sz w:val="24"/>
          <w:szCs w:val="24"/>
          <w:lang w:eastAsia="ar-SA"/>
        </w:rPr>
        <w:t>Ленинградской области</w:t>
      </w:r>
    </w:p>
    <w:p w:rsidR="00356115" w:rsidRDefault="00356115" w:rsidP="00356115">
      <w:pPr>
        <w:pStyle w:val="af2"/>
        <w:ind w:firstLine="42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6115" w:rsidRDefault="00356115" w:rsidP="000558A4">
      <w:pPr>
        <w:pStyle w:val="af2"/>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115">
        <w:rPr>
          <w:rFonts w:ascii="Times New Roman" w:hAnsi="Times New Roman"/>
          <w:sz w:val="24"/>
          <w:szCs w:val="24"/>
        </w:rPr>
        <w:t xml:space="preserve">от (наименование заявителя, для: физического лица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115">
        <w:rPr>
          <w:rFonts w:ascii="Times New Roman" w:hAnsi="Times New Roman"/>
          <w:sz w:val="24"/>
          <w:szCs w:val="24"/>
        </w:rPr>
        <w:t xml:space="preserve">паспортные данные, кем, когда выдан; юридического лица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58A4">
        <w:rPr>
          <w:rFonts w:ascii="Times New Roman" w:hAnsi="Times New Roman"/>
          <w:sz w:val="24"/>
          <w:szCs w:val="24"/>
        </w:rPr>
        <w:tab/>
      </w:r>
      <w:r w:rsidRPr="00356115">
        <w:rPr>
          <w:rFonts w:ascii="Times New Roman" w:hAnsi="Times New Roman"/>
          <w:sz w:val="24"/>
          <w:szCs w:val="24"/>
        </w:rPr>
        <w:t xml:space="preserve">должность, фамилия, имя, отчество руководителя; </w:t>
      </w:r>
      <w:r>
        <w:rPr>
          <w:rFonts w:ascii="Times New Roman" w:hAnsi="Times New Roman"/>
          <w:sz w:val="24"/>
          <w:szCs w:val="24"/>
        </w:rPr>
        <w:tab/>
      </w:r>
    </w:p>
    <w:p w:rsidR="00356115" w:rsidRDefault="000558A4" w:rsidP="000558A4">
      <w:pPr>
        <w:pStyle w:val="af2"/>
        <w:ind w:firstLine="426"/>
        <w:jc w:val="both"/>
        <w:rPr>
          <w:rFonts w:ascii="Times New Roman" w:hAnsi="Times New Roman"/>
          <w:sz w:val="24"/>
          <w:szCs w:val="24"/>
        </w:rPr>
      </w:pPr>
      <w:r>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sidRPr="00356115">
        <w:rPr>
          <w:rFonts w:ascii="Times New Roman" w:hAnsi="Times New Roman"/>
          <w:sz w:val="24"/>
          <w:szCs w:val="24"/>
        </w:rPr>
        <w:t xml:space="preserve">индивидуального предпринимателя-свидетельство о </w:t>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Pr>
          <w:rFonts w:ascii="Times New Roman" w:hAnsi="Times New Roman"/>
          <w:sz w:val="24"/>
          <w:szCs w:val="24"/>
        </w:rPr>
        <w:tab/>
      </w:r>
      <w:r w:rsidR="00356115" w:rsidRPr="00356115">
        <w:rPr>
          <w:rFonts w:ascii="Times New Roman" w:hAnsi="Times New Roman"/>
          <w:sz w:val="24"/>
          <w:szCs w:val="24"/>
        </w:rPr>
        <w:t xml:space="preserve">предпринимательстве, номер, дата) </w:t>
      </w:r>
    </w:p>
    <w:p w:rsidR="00356115" w:rsidRDefault="00356115" w:rsidP="000558A4">
      <w:pPr>
        <w:pStyle w:val="af2"/>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115">
        <w:rPr>
          <w:rFonts w:ascii="Times New Roman" w:hAnsi="Times New Roman"/>
          <w:sz w:val="24"/>
          <w:szCs w:val="24"/>
        </w:rPr>
        <w:t xml:space="preserve">Адрес заявителя: тел. </w:t>
      </w:r>
    </w:p>
    <w:p w:rsidR="00356115" w:rsidRDefault="00356115" w:rsidP="00356115">
      <w:pPr>
        <w:pStyle w:val="af2"/>
        <w:ind w:firstLine="426"/>
        <w:jc w:val="right"/>
        <w:rPr>
          <w:rFonts w:ascii="Times New Roman" w:hAnsi="Times New Roman"/>
          <w:sz w:val="24"/>
          <w:szCs w:val="24"/>
        </w:rPr>
      </w:pPr>
    </w:p>
    <w:p w:rsidR="000558A4" w:rsidRDefault="000558A4" w:rsidP="00356115">
      <w:pPr>
        <w:pStyle w:val="af2"/>
        <w:ind w:firstLine="426"/>
        <w:jc w:val="right"/>
        <w:rPr>
          <w:rFonts w:ascii="Times New Roman" w:hAnsi="Times New Roman"/>
          <w:sz w:val="24"/>
          <w:szCs w:val="24"/>
        </w:rPr>
      </w:pPr>
    </w:p>
    <w:p w:rsidR="00356115" w:rsidRDefault="00356115" w:rsidP="00356115">
      <w:pPr>
        <w:pStyle w:val="af2"/>
        <w:ind w:firstLine="426"/>
        <w:jc w:val="center"/>
        <w:rPr>
          <w:rFonts w:ascii="Times New Roman" w:hAnsi="Times New Roman"/>
          <w:sz w:val="24"/>
          <w:szCs w:val="24"/>
        </w:rPr>
      </w:pPr>
      <w:r>
        <w:rPr>
          <w:rFonts w:ascii="Times New Roman" w:hAnsi="Times New Roman"/>
          <w:sz w:val="24"/>
          <w:szCs w:val="24"/>
        </w:rPr>
        <w:t xml:space="preserve">Ходатайство </w:t>
      </w:r>
    </w:p>
    <w:p w:rsidR="00356115" w:rsidRDefault="00356115" w:rsidP="00356115">
      <w:pPr>
        <w:pStyle w:val="af2"/>
        <w:ind w:firstLine="426"/>
        <w:jc w:val="right"/>
        <w:rPr>
          <w:rFonts w:ascii="Times New Roman" w:hAnsi="Times New Roman"/>
          <w:sz w:val="24"/>
          <w:szCs w:val="24"/>
        </w:rPr>
      </w:pPr>
    </w:p>
    <w:p w:rsidR="00356115" w:rsidRDefault="00356115" w:rsidP="00356115">
      <w:pPr>
        <w:pStyle w:val="af2"/>
        <w:ind w:firstLine="426"/>
        <w:jc w:val="right"/>
        <w:rPr>
          <w:rFonts w:ascii="Times New Roman" w:hAnsi="Times New Roman"/>
          <w:sz w:val="24"/>
          <w:szCs w:val="24"/>
        </w:rPr>
      </w:pPr>
    </w:p>
    <w:p w:rsidR="00356115" w:rsidRDefault="00356115" w:rsidP="00356115">
      <w:pPr>
        <w:pStyle w:val="af2"/>
        <w:ind w:firstLine="426"/>
        <w:jc w:val="both"/>
        <w:rPr>
          <w:rFonts w:ascii="Times New Roman" w:hAnsi="Times New Roman"/>
          <w:sz w:val="24"/>
          <w:szCs w:val="24"/>
        </w:rPr>
      </w:pPr>
      <w:r w:rsidRPr="00356115">
        <w:rPr>
          <w:rFonts w:ascii="Times New Roman" w:hAnsi="Times New Roman"/>
          <w:sz w:val="24"/>
          <w:szCs w:val="24"/>
        </w:rPr>
        <w:t>Прошу установить публичный сервитут в отношении земельного участка общей площадью ______</w:t>
      </w:r>
      <w:r>
        <w:rPr>
          <w:rFonts w:ascii="Times New Roman" w:hAnsi="Times New Roman"/>
          <w:sz w:val="24"/>
          <w:szCs w:val="24"/>
        </w:rPr>
        <w:t>_________________________ га,</w:t>
      </w:r>
      <w:r w:rsidRPr="00356115">
        <w:rPr>
          <w:rFonts w:ascii="Times New Roman" w:hAnsi="Times New Roman"/>
          <w:sz w:val="24"/>
          <w:szCs w:val="24"/>
        </w:rPr>
        <w:t xml:space="preserve"> расположенный </w:t>
      </w:r>
    </w:p>
    <w:p w:rsidR="00356115" w:rsidRPr="00356115" w:rsidRDefault="00356115" w:rsidP="00356115">
      <w:pPr>
        <w:pStyle w:val="af2"/>
        <w:ind w:firstLine="426"/>
        <w:rPr>
          <w:rFonts w:ascii="Times New Roman" w:hAnsi="Times New Roman"/>
          <w:i/>
          <w:sz w:val="20"/>
          <w:szCs w:val="20"/>
        </w:rPr>
      </w:pPr>
      <w:r w:rsidRPr="00356115">
        <w:rPr>
          <w:rFonts w:ascii="Times New Roman" w:hAnsi="Times New Roman"/>
          <w:i/>
          <w:sz w:val="20"/>
          <w:szCs w:val="20"/>
        </w:rPr>
        <w:t xml:space="preserve">(размеры земельного участка) </w:t>
      </w:r>
    </w:p>
    <w:p w:rsidR="00356115" w:rsidRDefault="00356115" w:rsidP="00356115">
      <w:pPr>
        <w:pStyle w:val="af2"/>
        <w:ind w:firstLine="426"/>
        <w:jc w:val="center"/>
        <w:rPr>
          <w:rFonts w:ascii="Times New Roman" w:hAnsi="Times New Roman"/>
          <w:sz w:val="24"/>
          <w:szCs w:val="24"/>
        </w:rPr>
      </w:pPr>
    </w:p>
    <w:p w:rsidR="00356115" w:rsidRDefault="00356115" w:rsidP="00356115">
      <w:pPr>
        <w:pStyle w:val="af2"/>
        <w:ind w:firstLine="426"/>
        <w:jc w:val="center"/>
        <w:rPr>
          <w:rFonts w:ascii="Times New Roman" w:hAnsi="Times New Roman"/>
          <w:sz w:val="24"/>
          <w:szCs w:val="24"/>
        </w:rPr>
      </w:pPr>
      <w:r w:rsidRPr="00356115">
        <w:rPr>
          <w:rFonts w:ascii="Times New Roman" w:hAnsi="Times New Roman"/>
          <w:sz w:val="24"/>
          <w:szCs w:val="24"/>
        </w:rPr>
        <w:t xml:space="preserve">(адрес земельного участка, кадастровый номер земельного участка, угодья с разбивкой по площадям) </w:t>
      </w:r>
    </w:p>
    <w:p w:rsidR="00356115" w:rsidRDefault="00356115" w:rsidP="00356115">
      <w:pPr>
        <w:pStyle w:val="af2"/>
        <w:ind w:firstLine="426"/>
        <w:jc w:val="center"/>
        <w:rPr>
          <w:rFonts w:ascii="Times New Roman" w:hAnsi="Times New Roman"/>
          <w:sz w:val="24"/>
          <w:szCs w:val="24"/>
        </w:rPr>
      </w:pPr>
      <w:r w:rsidRPr="00356115">
        <w:rPr>
          <w:rFonts w:ascii="Times New Roman" w:hAnsi="Times New Roman"/>
          <w:sz w:val="24"/>
          <w:szCs w:val="24"/>
        </w:rPr>
        <w:t xml:space="preserve">для __________________________________________________________________________ </w:t>
      </w:r>
      <w:r w:rsidRPr="00356115">
        <w:rPr>
          <w:rFonts w:ascii="Times New Roman" w:hAnsi="Times New Roman"/>
          <w:sz w:val="20"/>
          <w:szCs w:val="20"/>
        </w:rPr>
        <w:t>(</w:t>
      </w:r>
      <w:r w:rsidRPr="00356115">
        <w:rPr>
          <w:rFonts w:ascii="Times New Roman" w:hAnsi="Times New Roman"/>
          <w:i/>
          <w:sz w:val="20"/>
          <w:szCs w:val="20"/>
        </w:rPr>
        <w:t>цель установления публичного сервитута)</w:t>
      </w:r>
      <w:r w:rsidRPr="00356115">
        <w:rPr>
          <w:rFonts w:ascii="Times New Roman" w:hAnsi="Times New Roman"/>
          <w:sz w:val="24"/>
          <w:szCs w:val="24"/>
        </w:rPr>
        <w:t xml:space="preserve"> сроком_________________________________________________________________________ .</w:t>
      </w:r>
    </w:p>
    <w:p w:rsidR="00356115" w:rsidRPr="00356115" w:rsidRDefault="00356115" w:rsidP="00356115">
      <w:pPr>
        <w:pStyle w:val="af2"/>
        <w:ind w:firstLine="426"/>
        <w:jc w:val="center"/>
        <w:rPr>
          <w:rFonts w:ascii="Times New Roman" w:hAnsi="Times New Roman"/>
          <w:i/>
          <w:sz w:val="20"/>
          <w:szCs w:val="20"/>
        </w:rPr>
      </w:pPr>
      <w:r w:rsidRPr="00356115">
        <w:rPr>
          <w:rFonts w:ascii="Times New Roman" w:hAnsi="Times New Roman"/>
          <w:i/>
          <w:sz w:val="20"/>
          <w:szCs w:val="20"/>
        </w:rPr>
        <w:t>(срок установления публичного сервитута)</w:t>
      </w:r>
    </w:p>
    <w:p w:rsidR="00356115" w:rsidRDefault="00356115" w:rsidP="00356115">
      <w:pPr>
        <w:pStyle w:val="af2"/>
        <w:ind w:firstLine="426"/>
        <w:jc w:val="center"/>
        <w:rPr>
          <w:rFonts w:ascii="Times New Roman" w:hAnsi="Times New Roman"/>
          <w:sz w:val="24"/>
          <w:szCs w:val="24"/>
        </w:rPr>
      </w:pPr>
    </w:p>
    <w:p w:rsidR="000558A4" w:rsidRDefault="00356115" w:rsidP="00356115">
      <w:pPr>
        <w:pStyle w:val="af2"/>
        <w:ind w:firstLine="426"/>
        <w:jc w:val="both"/>
        <w:rPr>
          <w:rFonts w:ascii="Times New Roman" w:hAnsi="Times New Roman"/>
          <w:sz w:val="24"/>
          <w:szCs w:val="24"/>
        </w:rPr>
      </w:pPr>
      <w:r w:rsidRPr="00356115">
        <w:rPr>
          <w:rFonts w:ascii="Times New Roman" w:hAnsi="Times New Roman"/>
          <w:sz w:val="24"/>
          <w:szCs w:val="24"/>
        </w:rPr>
        <w:t xml:space="preserve">Дополнительные сведения в отношении земельного (ых) участка (ов), на котором (ых) предполагается установлением публичного сервитута ______________________________ </w:t>
      </w:r>
    </w:p>
    <w:p w:rsidR="000558A4" w:rsidRDefault="000558A4" w:rsidP="00356115">
      <w:pPr>
        <w:pStyle w:val="af2"/>
        <w:ind w:firstLine="426"/>
        <w:jc w:val="both"/>
        <w:rPr>
          <w:rFonts w:ascii="Times New Roman" w:hAnsi="Times New Roman"/>
          <w:sz w:val="24"/>
          <w:szCs w:val="24"/>
        </w:rPr>
      </w:pPr>
    </w:p>
    <w:p w:rsidR="000558A4" w:rsidRDefault="00356115" w:rsidP="00356115">
      <w:pPr>
        <w:pStyle w:val="af2"/>
        <w:ind w:firstLine="426"/>
        <w:jc w:val="both"/>
        <w:rPr>
          <w:rFonts w:ascii="Times New Roman" w:hAnsi="Times New Roman"/>
          <w:sz w:val="24"/>
          <w:szCs w:val="24"/>
        </w:rPr>
      </w:pPr>
      <w:r>
        <w:rPr>
          <w:rFonts w:ascii="Times New Roman" w:hAnsi="Times New Roman"/>
          <w:sz w:val="24"/>
          <w:szCs w:val="24"/>
        </w:rPr>
        <w:tab/>
      </w:r>
      <w:r w:rsidRPr="00356115">
        <w:rPr>
          <w:rFonts w:ascii="Times New Roman" w:hAnsi="Times New Roman"/>
          <w:sz w:val="24"/>
          <w:szCs w:val="24"/>
        </w:rPr>
        <w:t xml:space="preserve">Публичный сервитут устанавливается в интересах_ </w:t>
      </w:r>
    </w:p>
    <w:p w:rsidR="000558A4" w:rsidRDefault="000558A4" w:rsidP="00356115">
      <w:pPr>
        <w:pStyle w:val="af2"/>
        <w:ind w:firstLine="426"/>
        <w:jc w:val="both"/>
        <w:rPr>
          <w:rFonts w:ascii="Times New Roman" w:hAnsi="Times New Roman"/>
          <w:sz w:val="24"/>
          <w:szCs w:val="24"/>
        </w:rPr>
      </w:pPr>
    </w:p>
    <w:p w:rsidR="00356115" w:rsidRDefault="00356115" w:rsidP="000558A4">
      <w:pPr>
        <w:pStyle w:val="af2"/>
        <w:ind w:firstLine="426"/>
        <w:jc w:val="center"/>
        <w:rPr>
          <w:rFonts w:ascii="Times New Roman" w:hAnsi="Times New Roman"/>
          <w:i/>
          <w:sz w:val="20"/>
          <w:szCs w:val="20"/>
        </w:rPr>
      </w:pPr>
      <w:r w:rsidRPr="000558A4">
        <w:rPr>
          <w:rFonts w:ascii="Times New Roman" w:hAnsi="Times New Roman"/>
          <w:i/>
          <w:sz w:val="20"/>
          <w:szCs w:val="20"/>
        </w:rPr>
        <w:t>(указать лицо, в интересах которого устанавливается публичный сервитут)</w:t>
      </w:r>
    </w:p>
    <w:p w:rsidR="000558A4" w:rsidRPr="000558A4" w:rsidRDefault="000558A4" w:rsidP="000558A4">
      <w:pPr>
        <w:pStyle w:val="af2"/>
        <w:ind w:firstLine="426"/>
        <w:jc w:val="center"/>
        <w:rPr>
          <w:rFonts w:ascii="Times New Roman" w:hAnsi="Times New Roman"/>
          <w:i/>
          <w:sz w:val="20"/>
          <w:szCs w:val="20"/>
        </w:rPr>
      </w:pPr>
    </w:p>
    <w:p w:rsidR="000558A4" w:rsidRDefault="00356115" w:rsidP="00356115">
      <w:pPr>
        <w:pStyle w:val="af2"/>
        <w:ind w:firstLine="426"/>
        <w:jc w:val="both"/>
        <w:rPr>
          <w:rFonts w:ascii="Times New Roman" w:hAnsi="Times New Roman"/>
          <w:sz w:val="24"/>
          <w:szCs w:val="24"/>
        </w:rPr>
      </w:pPr>
      <w:r w:rsidRPr="00356115">
        <w:rPr>
          <w:rFonts w:ascii="Times New Roman" w:hAnsi="Times New Roman"/>
          <w:sz w:val="24"/>
          <w:szCs w:val="24"/>
        </w:rPr>
        <w:t xml:space="preserve">Основания установления публичного сервитута </w:t>
      </w:r>
    </w:p>
    <w:p w:rsidR="000558A4" w:rsidRDefault="000558A4" w:rsidP="00356115">
      <w:pPr>
        <w:pStyle w:val="af2"/>
        <w:ind w:firstLine="426"/>
        <w:jc w:val="both"/>
        <w:rPr>
          <w:rFonts w:ascii="Times New Roman" w:hAnsi="Times New Roman"/>
          <w:sz w:val="24"/>
          <w:szCs w:val="24"/>
        </w:rPr>
      </w:pPr>
    </w:p>
    <w:p w:rsidR="000558A4" w:rsidRPr="000558A4" w:rsidRDefault="00356115" w:rsidP="00356115">
      <w:pPr>
        <w:pStyle w:val="af2"/>
        <w:ind w:firstLine="426"/>
        <w:jc w:val="both"/>
        <w:rPr>
          <w:rFonts w:ascii="Times New Roman" w:hAnsi="Times New Roman"/>
          <w:b/>
          <w:i/>
          <w:sz w:val="20"/>
          <w:szCs w:val="20"/>
        </w:rPr>
      </w:pPr>
      <w:r w:rsidRPr="000558A4">
        <w:rPr>
          <w:rFonts w:ascii="Times New Roman" w:hAnsi="Times New Roman"/>
          <w:b/>
          <w:i/>
          <w:sz w:val="20"/>
          <w:szCs w:val="20"/>
        </w:rPr>
        <w:t>(реквизиты документа об утверждении проекта планировки территории, иной градостроительной документации, государственной или региональной программ</w:t>
      </w:r>
      <w:r w:rsidR="000558A4" w:rsidRPr="000558A4">
        <w:rPr>
          <w:rFonts w:ascii="Times New Roman" w:hAnsi="Times New Roman"/>
          <w:b/>
          <w:i/>
          <w:sz w:val="20"/>
          <w:szCs w:val="20"/>
        </w:rPr>
        <w:t>ы</w:t>
      </w:r>
      <w:r w:rsidRPr="000558A4">
        <w:rPr>
          <w:rFonts w:ascii="Times New Roman" w:hAnsi="Times New Roman"/>
          <w:b/>
          <w:i/>
          <w:sz w:val="20"/>
          <w:szCs w:val="20"/>
        </w:rPr>
        <w:t xml:space="preserve">, в соответствии с которыми предусмотрено </w:t>
      </w:r>
    </w:p>
    <w:p w:rsidR="000558A4" w:rsidRPr="000558A4" w:rsidRDefault="000558A4" w:rsidP="00356115">
      <w:pPr>
        <w:pStyle w:val="af2"/>
        <w:ind w:firstLine="426"/>
        <w:jc w:val="both"/>
        <w:rPr>
          <w:rFonts w:ascii="Times New Roman" w:hAnsi="Times New Roman"/>
          <w:b/>
          <w:i/>
          <w:sz w:val="20"/>
          <w:szCs w:val="20"/>
        </w:rPr>
      </w:pPr>
    </w:p>
    <w:p w:rsidR="00356115" w:rsidRDefault="00356115" w:rsidP="00356115">
      <w:pPr>
        <w:pStyle w:val="af2"/>
        <w:ind w:firstLine="426"/>
        <w:jc w:val="both"/>
        <w:rPr>
          <w:rFonts w:ascii="Times New Roman" w:hAnsi="Times New Roman"/>
          <w:sz w:val="24"/>
          <w:szCs w:val="24"/>
        </w:rPr>
      </w:pPr>
      <w:r w:rsidRPr="000558A4">
        <w:rPr>
          <w:rFonts w:ascii="Times New Roman" w:hAnsi="Times New Roman"/>
          <w:b/>
          <w:i/>
          <w:sz w:val="20"/>
          <w:szCs w:val="20"/>
        </w:rPr>
        <w:t>установление сервитута (в случае отсутствия указанн</w:t>
      </w:r>
      <w:r w:rsidR="000558A4" w:rsidRPr="000558A4">
        <w:rPr>
          <w:rFonts w:ascii="Times New Roman" w:hAnsi="Times New Roman"/>
          <w:b/>
          <w:i/>
          <w:sz w:val="20"/>
          <w:szCs w:val="20"/>
        </w:rPr>
        <w:t>ы</w:t>
      </w:r>
      <w:r w:rsidRPr="000558A4">
        <w:rPr>
          <w:rFonts w:ascii="Times New Roman" w:hAnsi="Times New Roman"/>
          <w:b/>
          <w:i/>
          <w:sz w:val="20"/>
          <w:szCs w:val="20"/>
        </w:rPr>
        <w:t>х документов - обоснование необходимости установления публичного сервитута)</w:t>
      </w:r>
      <w:r w:rsidRPr="00356115">
        <w:rPr>
          <w:rFonts w:ascii="Times New Roman" w:hAnsi="Times New Roman"/>
          <w:sz w:val="24"/>
          <w:szCs w:val="24"/>
        </w:rPr>
        <w:t xml:space="preserve"> </w:t>
      </w:r>
    </w:p>
    <w:p w:rsidR="00356115" w:rsidRDefault="00356115" w:rsidP="00356115">
      <w:pPr>
        <w:pStyle w:val="af2"/>
        <w:ind w:firstLine="426"/>
        <w:jc w:val="both"/>
        <w:rPr>
          <w:rFonts w:ascii="Times New Roman" w:hAnsi="Times New Roman"/>
          <w:sz w:val="24"/>
          <w:szCs w:val="24"/>
        </w:rPr>
      </w:pPr>
    </w:p>
    <w:p w:rsidR="00356115" w:rsidRDefault="00356115" w:rsidP="00356115">
      <w:pPr>
        <w:pStyle w:val="af2"/>
        <w:ind w:firstLine="426"/>
        <w:jc w:val="both"/>
        <w:rPr>
          <w:rFonts w:ascii="Times New Roman" w:hAnsi="Times New Roman"/>
          <w:sz w:val="24"/>
          <w:szCs w:val="24"/>
        </w:rPr>
      </w:pPr>
    </w:p>
    <w:p w:rsidR="00356115" w:rsidRDefault="00356115" w:rsidP="00356115">
      <w:pPr>
        <w:pStyle w:val="af2"/>
        <w:ind w:firstLine="426"/>
        <w:jc w:val="both"/>
        <w:rPr>
          <w:rFonts w:ascii="Times New Roman" w:hAnsi="Times New Roman"/>
          <w:sz w:val="24"/>
          <w:szCs w:val="24"/>
        </w:rPr>
      </w:pPr>
    </w:p>
    <w:p w:rsidR="000558A4" w:rsidRDefault="00356115" w:rsidP="00356115">
      <w:pPr>
        <w:pStyle w:val="af2"/>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115">
        <w:rPr>
          <w:rFonts w:ascii="Times New Roman" w:hAnsi="Times New Roman"/>
          <w:sz w:val="24"/>
          <w:szCs w:val="24"/>
        </w:rPr>
        <w:t>(подпись, печать при наличии)</w:t>
      </w:r>
    </w:p>
    <w:p w:rsidR="000558A4" w:rsidRDefault="000558A4" w:rsidP="00356115">
      <w:pPr>
        <w:pStyle w:val="af2"/>
        <w:ind w:firstLine="426"/>
        <w:jc w:val="both"/>
        <w:rPr>
          <w:rFonts w:ascii="Times New Roman" w:hAnsi="Times New Roman"/>
          <w:sz w:val="24"/>
          <w:szCs w:val="24"/>
        </w:rPr>
      </w:pPr>
    </w:p>
    <w:p w:rsidR="00356115" w:rsidRPr="00356115" w:rsidRDefault="000558A4" w:rsidP="00356115">
      <w:pPr>
        <w:pStyle w:val="af2"/>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6115" w:rsidRPr="00356115">
        <w:rPr>
          <w:rFonts w:ascii="Times New Roman" w:hAnsi="Times New Roman"/>
          <w:sz w:val="24"/>
          <w:szCs w:val="24"/>
        </w:rPr>
        <w:t xml:space="preserve"> (дата)</w:t>
      </w:r>
    </w:p>
    <w:p w:rsidR="00B71A07" w:rsidRPr="00356115" w:rsidRDefault="00B71A07" w:rsidP="00356115">
      <w:pPr>
        <w:pStyle w:val="af2"/>
        <w:ind w:firstLine="426"/>
        <w:jc w:val="right"/>
        <w:rPr>
          <w:rFonts w:ascii="Times New Roman" w:hAnsi="Times New Roman"/>
          <w:sz w:val="24"/>
          <w:szCs w:val="24"/>
        </w:rPr>
      </w:pPr>
    </w:p>
    <w:p w:rsidR="00B71A07" w:rsidRPr="00356115" w:rsidRDefault="00B71A07" w:rsidP="00356115">
      <w:pPr>
        <w:pStyle w:val="af2"/>
        <w:ind w:firstLine="426"/>
        <w:jc w:val="right"/>
        <w:rPr>
          <w:rFonts w:ascii="Times New Roman" w:hAnsi="Times New Roman"/>
          <w:sz w:val="24"/>
          <w:szCs w:val="24"/>
        </w:rPr>
      </w:pPr>
    </w:p>
    <w:p w:rsidR="00B71A07" w:rsidRPr="00356115" w:rsidRDefault="00B71A07" w:rsidP="00356115">
      <w:pPr>
        <w:pStyle w:val="af2"/>
        <w:ind w:firstLine="426"/>
        <w:jc w:val="right"/>
        <w:rPr>
          <w:rFonts w:ascii="Times New Roman" w:hAnsi="Times New Roman"/>
          <w:sz w:val="24"/>
          <w:szCs w:val="24"/>
        </w:rPr>
      </w:pPr>
    </w:p>
    <w:p w:rsidR="00B71A07" w:rsidRPr="00356115" w:rsidRDefault="00B71A07" w:rsidP="00356115">
      <w:pPr>
        <w:ind w:firstLine="426"/>
        <w:jc w:val="right"/>
        <w:rPr>
          <w:rFonts w:ascii="Times New Roman" w:hAnsi="Times New Roman"/>
          <w:sz w:val="24"/>
          <w:szCs w:val="24"/>
        </w:rPr>
      </w:pPr>
    </w:p>
    <w:p w:rsidR="00B62360" w:rsidRPr="00356115" w:rsidRDefault="00B62360" w:rsidP="00356115">
      <w:pPr>
        <w:pStyle w:val="ConsPlusNormal"/>
        <w:jc w:val="right"/>
        <w:outlineLvl w:val="1"/>
        <w:rPr>
          <w:rFonts w:ascii="Times New Roman" w:hAnsi="Times New Roman" w:cs="Times New Roman"/>
          <w:sz w:val="24"/>
          <w:szCs w:val="24"/>
        </w:rPr>
      </w:pPr>
    </w:p>
    <w:sectPr w:rsidR="00B62360" w:rsidRPr="00356115" w:rsidSect="0097466E">
      <w:headerReference w:type="default" r:id="rId54"/>
      <w:pgSz w:w="11906" w:h="16838"/>
      <w:pgMar w:top="1134" w:right="850"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EF" w:rsidRDefault="007A08EF" w:rsidP="00327D48">
      <w:pPr>
        <w:spacing w:after="0" w:line="240" w:lineRule="auto"/>
      </w:pPr>
      <w:r>
        <w:separator/>
      </w:r>
    </w:p>
  </w:endnote>
  <w:endnote w:type="continuationSeparator" w:id="0">
    <w:p w:rsidR="007A08EF" w:rsidRDefault="007A08E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EF" w:rsidRDefault="007A08EF" w:rsidP="00327D48">
      <w:pPr>
        <w:spacing w:after="0" w:line="240" w:lineRule="auto"/>
      </w:pPr>
      <w:r>
        <w:separator/>
      </w:r>
    </w:p>
  </w:footnote>
  <w:footnote w:type="continuationSeparator" w:id="0">
    <w:p w:rsidR="007A08EF" w:rsidRDefault="007A08E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07" w:rsidRDefault="00B71A07">
    <w:pPr>
      <w:pStyle w:val="a3"/>
      <w:jc w:val="center"/>
    </w:pPr>
    <w:fldSimple w:instr="PAGE   \* MERGEFORMAT">
      <w:r w:rsidR="00D76B10">
        <w:rPr>
          <w:noProof/>
        </w:rPr>
        <w:t>2</w:t>
      </w:r>
    </w:fldSimple>
  </w:p>
  <w:p w:rsidR="00B71A07" w:rsidRDefault="00B71A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266E6"/>
    <w:multiLevelType w:val="hybridMultilevel"/>
    <w:tmpl w:val="C74665AA"/>
    <w:lvl w:ilvl="0" w:tplc="47364B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F918AB"/>
    <w:multiLevelType w:val="hybridMultilevel"/>
    <w:tmpl w:val="093C9A60"/>
    <w:lvl w:ilvl="0" w:tplc="CB5AFAC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12C22"/>
    <w:rsid w:val="000208CA"/>
    <w:rsid w:val="00025C2D"/>
    <w:rsid w:val="000264FD"/>
    <w:rsid w:val="000558A4"/>
    <w:rsid w:val="00095EF9"/>
    <w:rsid w:val="000B10D2"/>
    <w:rsid w:val="000B28B4"/>
    <w:rsid w:val="000C0421"/>
    <w:rsid w:val="000F392D"/>
    <w:rsid w:val="000F4556"/>
    <w:rsid w:val="000F7473"/>
    <w:rsid w:val="000F7501"/>
    <w:rsid w:val="00110616"/>
    <w:rsid w:val="0012233B"/>
    <w:rsid w:val="001671AA"/>
    <w:rsid w:val="00175F2B"/>
    <w:rsid w:val="001A6000"/>
    <w:rsid w:val="001A792E"/>
    <w:rsid w:val="001B2E10"/>
    <w:rsid w:val="001B6E20"/>
    <w:rsid w:val="001C4296"/>
    <w:rsid w:val="001C78EB"/>
    <w:rsid w:val="001D273A"/>
    <w:rsid w:val="001D7B4C"/>
    <w:rsid w:val="001E6C85"/>
    <w:rsid w:val="00210B76"/>
    <w:rsid w:val="0021241B"/>
    <w:rsid w:val="00215E5E"/>
    <w:rsid w:val="00231107"/>
    <w:rsid w:val="00244A25"/>
    <w:rsid w:val="00255DC3"/>
    <w:rsid w:val="00263498"/>
    <w:rsid w:val="002B433D"/>
    <w:rsid w:val="002C2839"/>
    <w:rsid w:val="002D17EC"/>
    <w:rsid w:val="002D1EAA"/>
    <w:rsid w:val="002E786B"/>
    <w:rsid w:val="002F6A81"/>
    <w:rsid w:val="003031A1"/>
    <w:rsid w:val="003073FD"/>
    <w:rsid w:val="00316C10"/>
    <w:rsid w:val="00327D48"/>
    <w:rsid w:val="003367DA"/>
    <w:rsid w:val="003371D6"/>
    <w:rsid w:val="003375D5"/>
    <w:rsid w:val="00356115"/>
    <w:rsid w:val="0036554C"/>
    <w:rsid w:val="00366976"/>
    <w:rsid w:val="003725CB"/>
    <w:rsid w:val="003741EA"/>
    <w:rsid w:val="0039137D"/>
    <w:rsid w:val="003C034C"/>
    <w:rsid w:val="003E0B43"/>
    <w:rsid w:val="003E214C"/>
    <w:rsid w:val="003F1A7F"/>
    <w:rsid w:val="0042308F"/>
    <w:rsid w:val="0042724F"/>
    <w:rsid w:val="00431096"/>
    <w:rsid w:val="00450362"/>
    <w:rsid w:val="004503C0"/>
    <w:rsid w:val="00481E9B"/>
    <w:rsid w:val="00490BC0"/>
    <w:rsid w:val="004B4542"/>
    <w:rsid w:val="004C0E4C"/>
    <w:rsid w:val="004C566F"/>
    <w:rsid w:val="004F4725"/>
    <w:rsid w:val="004F69F3"/>
    <w:rsid w:val="00512273"/>
    <w:rsid w:val="005450BC"/>
    <w:rsid w:val="00547354"/>
    <w:rsid w:val="00582453"/>
    <w:rsid w:val="00584A6B"/>
    <w:rsid w:val="00586FEC"/>
    <w:rsid w:val="00591FE3"/>
    <w:rsid w:val="005C4665"/>
    <w:rsid w:val="005E06E3"/>
    <w:rsid w:val="005E32D0"/>
    <w:rsid w:val="005E481D"/>
    <w:rsid w:val="005E5096"/>
    <w:rsid w:val="0067244B"/>
    <w:rsid w:val="00676B61"/>
    <w:rsid w:val="0068577D"/>
    <w:rsid w:val="006946B1"/>
    <w:rsid w:val="006B3E70"/>
    <w:rsid w:val="006C6585"/>
    <w:rsid w:val="006E73F5"/>
    <w:rsid w:val="00702DEA"/>
    <w:rsid w:val="007049E8"/>
    <w:rsid w:val="00713649"/>
    <w:rsid w:val="00721717"/>
    <w:rsid w:val="007244E7"/>
    <w:rsid w:val="00731686"/>
    <w:rsid w:val="007340EF"/>
    <w:rsid w:val="00757814"/>
    <w:rsid w:val="00763413"/>
    <w:rsid w:val="00786537"/>
    <w:rsid w:val="00794664"/>
    <w:rsid w:val="007A08EF"/>
    <w:rsid w:val="007A0D1B"/>
    <w:rsid w:val="007B787D"/>
    <w:rsid w:val="007C12E7"/>
    <w:rsid w:val="007C2D2D"/>
    <w:rsid w:val="007C4A1F"/>
    <w:rsid w:val="007D247F"/>
    <w:rsid w:val="007D4233"/>
    <w:rsid w:val="00811E49"/>
    <w:rsid w:val="008E05F5"/>
    <w:rsid w:val="008E21B3"/>
    <w:rsid w:val="008E7C2E"/>
    <w:rsid w:val="008F0D14"/>
    <w:rsid w:val="008F2F60"/>
    <w:rsid w:val="008F68B8"/>
    <w:rsid w:val="008F761C"/>
    <w:rsid w:val="009038E7"/>
    <w:rsid w:val="00916CBD"/>
    <w:rsid w:val="00917BD5"/>
    <w:rsid w:val="009266A5"/>
    <w:rsid w:val="00936A25"/>
    <w:rsid w:val="00937743"/>
    <w:rsid w:val="009424F6"/>
    <w:rsid w:val="0096224F"/>
    <w:rsid w:val="0097466E"/>
    <w:rsid w:val="009748CC"/>
    <w:rsid w:val="009A2FBB"/>
    <w:rsid w:val="009B004D"/>
    <w:rsid w:val="009C54B0"/>
    <w:rsid w:val="009D2EC3"/>
    <w:rsid w:val="009D6AB2"/>
    <w:rsid w:val="00A01CE0"/>
    <w:rsid w:val="00A042D7"/>
    <w:rsid w:val="00A061EB"/>
    <w:rsid w:val="00A346DE"/>
    <w:rsid w:val="00A512EE"/>
    <w:rsid w:val="00A54E0E"/>
    <w:rsid w:val="00A6430C"/>
    <w:rsid w:val="00A669B7"/>
    <w:rsid w:val="00A671F6"/>
    <w:rsid w:val="00A7006F"/>
    <w:rsid w:val="00A724E3"/>
    <w:rsid w:val="00A877B4"/>
    <w:rsid w:val="00A96162"/>
    <w:rsid w:val="00AB1A62"/>
    <w:rsid w:val="00AB490A"/>
    <w:rsid w:val="00AC062F"/>
    <w:rsid w:val="00AE6FF8"/>
    <w:rsid w:val="00AF3BF4"/>
    <w:rsid w:val="00B01EE7"/>
    <w:rsid w:val="00B056A9"/>
    <w:rsid w:val="00B25DA2"/>
    <w:rsid w:val="00B543E8"/>
    <w:rsid w:val="00B62360"/>
    <w:rsid w:val="00B62D95"/>
    <w:rsid w:val="00B71A07"/>
    <w:rsid w:val="00B76F4B"/>
    <w:rsid w:val="00B917C1"/>
    <w:rsid w:val="00BA2D50"/>
    <w:rsid w:val="00BE3B00"/>
    <w:rsid w:val="00C13652"/>
    <w:rsid w:val="00C26F48"/>
    <w:rsid w:val="00C26FA7"/>
    <w:rsid w:val="00C310DC"/>
    <w:rsid w:val="00C656F7"/>
    <w:rsid w:val="00C83E9B"/>
    <w:rsid w:val="00C95464"/>
    <w:rsid w:val="00CA731E"/>
    <w:rsid w:val="00CD76C1"/>
    <w:rsid w:val="00CF46F6"/>
    <w:rsid w:val="00CF472F"/>
    <w:rsid w:val="00D008A9"/>
    <w:rsid w:val="00D10EC0"/>
    <w:rsid w:val="00D27B61"/>
    <w:rsid w:val="00D3087D"/>
    <w:rsid w:val="00D32E97"/>
    <w:rsid w:val="00D36B00"/>
    <w:rsid w:val="00D42485"/>
    <w:rsid w:val="00D76B10"/>
    <w:rsid w:val="00D865DE"/>
    <w:rsid w:val="00D97406"/>
    <w:rsid w:val="00DC6B4D"/>
    <w:rsid w:val="00DC77E7"/>
    <w:rsid w:val="00DD1045"/>
    <w:rsid w:val="00DD7DDC"/>
    <w:rsid w:val="00DF1204"/>
    <w:rsid w:val="00DF1B51"/>
    <w:rsid w:val="00E02E8E"/>
    <w:rsid w:val="00E07EFB"/>
    <w:rsid w:val="00E248D9"/>
    <w:rsid w:val="00E60610"/>
    <w:rsid w:val="00E66890"/>
    <w:rsid w:val="00EB440D"/>
    <w:rsid w:val="00EB6B10"/>
    <w:rsid w:val="00EC33E9"/>
    <w:rsid w:val="00EC6135"/>
    <w:rsid w:val="00ED752D"/>
    <w:rsid w:val="00EE11D0"/>
    <w:rsid w:val="00EE72BB"/>
    <w:rsid w:val="00F02AE3"/>
    <w:rsid w:val="00F11CF7"/>
    <w:rsid w:val="00F260ED"/>
    <w:rsid w:val="00F51C61"/>
    <w:rsid w:val="00F83172"/>
    <w:rsid w:val="00F93F7F"/>
    <w:rsid w:val="00FA7914"/>
    <w:rsid w:val="00FC07AF"/>
    <w:rsid w:val="00FC7ABA"/>
    <w:rsid w:val="00FD4351"/>
    <w:rsid w:val="00FF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62"/>
    <w:pPr>
      <w:spacing w:after="200" w:line="276" w:lineRule="auto"/>
    </w:pPr>
    <w:rPr>
      <w:sz w:val="22"/>
      <w:szCs w:val="22"/>
      <w:lang w:eastAsia="en-US"/>
    </w:rPr>
  </w:style>
  <w:style w:type="paragraph" w:styleId="1">
    <w:name w:val="heading 1"/>
    <w:basedOn w:val="a"/>
    <w:next w:val="a"/>
    <w:link w:val="10"/>
    <w:uiPriority w:val="9"/>
    <w:qFormat/>
    <w:rsid w:val="00E248D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u w:val="single"/>
    </w:rPr>
  </w:style>
  <w:style w:type="character" w:customStyle="1" w:styleId="10">
    <w:name w:val="Заголовок 1 Знак"/>
    <w:basedOn w:val="a0"/>
    <w:link w:val="1"/>
    <w:uiPriority w:val="9"/>
    <w:rsid w:val="00E248D9"/>
    <w:rPr>
      <w:rFonts w:ascii="Cambria" w:eastAsia="Times New Roman" w:hAnsi="Cambria" w:cs="Times New Roman"/>
      <w:b/>
      <w:bCs/>
      <w:color w:val="365F91"/>
      <w:sz w:val="28"/>
      <w:szCs w:val="28"/>
    </w:rPr>
  </w:style>
  <w:style w:type="character" w:customStyle="1" w:styleId="WW8Num2z0">
    <w:name w:val="WW8Num2z0"/>
    <w:rsid w:val="008E21B3"/>
    <w:rPr>
      <w:rFonts w:ascii="Times New Roman" w:hAnsi="Times New Roman"/>
      <w:b w:val="0"/>
      <w:i w:val="0"/>
      <w:color w:val="auto"/>
      <w:sz w:val="28"/>
      <w:szCs w:val="28"/>
    </w:rPr>
  </w:style>
  <w:style w:type="paragraph" w:styleId="af2">
    <w:name w:val="No Spacing"/>
    <w:uiPriority w:val="1"/>
    <w:qFormat/>
    <w:rsid w:val="00B71A0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47.ru/" TargetMode="External"/><Relationship Id="rId18" Type="http://schemas.openxmlformats.org/officeDocument/2006/relationships/hyperlink" Target="consultantplus://offline/ref=3C69A132B5997849DD6BB080FDDD5A9C7D2B79C88EF6CDBAEEC7744001D363C1E3BFBF6E6DAC698906C3819EA0B37791036DF6DF52bF13I" TargetMode="External"/><Relationship Id="rId26" Type="http://schemas.openxmlformats.org/officeDocument/2006/relationships/hyperlink" Target="consultantplus://offline/ref=3C69A132B5997849DD6BB080FDDD5A9C7D2E7EC88CF3CDBAEEC7744001D363C1E3BFBF6669AF62DD5E8C80C2E5E36490026DF4DB4EF1ADE6bF15I" TargetMode="External"/><Relationship Id="rId39" Type="http://schemas.openxmlformats.org/officeDocument/2006/relationships/hyperlink" Target="consultantplus://offline/ref=3C69A132B5997849DD6BB080FDDD5A9C7D2B79C88EF6CDBAEEC7744001D363C1E3BFBF6569AE65D603D690C6ACB76C8F0777EADD50F1bA1DI" TargetMode="External"/><Relationship Id="rId21" Type="http://schemas.openxmlformats.org/officeDocument/2006/relationships/hyperlink" Target="consultantplus://offline/ref=3C69A132B5997849DD6BB080FDDD5A9C7D2D7DC185F3CDBAEEC7744001D363C1F1BFE76A68AA7CDD5399D693A3bB16I" TargetMode="External"/><Relationship Id="rId34" Type="http://schemas.openxmlformats.org/officeDocument/2006/relationships/hyperlink" Target="consultantplus://offline/ref=3C69A132B5997849DD6BB080FDDD5A9C7D2B79C88EF6CDBAEEC7744001D363C1E3BFBF6569AE6BD603D690C6ACB76C8F0777EADD50F1bA1DI" TargetMode="External"/><Relationship Id="rId42" Type="http://schemas.openxmlformats.org/officeDocument/2006/relationships/hyperlink" Target="consultantplus://offline/ref=3C69A132B5997849DD6BB080FDDD5A9C7D2B79C88EF3CDBAEEC7744001D363C1F1BFE76A68AA7CDD5399D693A3bB16I" TargetMode="External"/><Relationship Id="rId47" Type="http://schemas.openxmlformats.org/officeDocument/2006/relationships/hyperlink" Target="consultantplus://offline/ref=3C69A132B5997849DD6BB080FDDD5A9C7D2B79C88EF3CDBAEEC7744001D363C1E3BFBF6669AF61D8538C80C2E5E36490026DF4DB4EF1ADE6bF15I" TargetMode="External"/><Relationship Id="rId50" Type="http://schemas.openxmlformats.org/officeDocument/2006/relationships/hyperlink" Target="consultantplus://offline/ref=3C69A132B5997849DD6BB080FDDD5A9C7D2B79C88EF3CDBAEEC7744001D363C1E3BFBF6669AF61D8538C80C2E5E36490026DF4DB4EF1ADE6bF15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C69A132B5997849DD6BB080FDDD5A9C7D2B79C88EF6CDBAEEC7744001D363C1E3BFBF666BA66BD603D690C6ACB76C8F0777EADD50F1bA1DI" TargetMode="External"/><Relationship Id="rId17" Type="http://schemas.openxmlformats.org/officeDocument/2006/relationships/hyperlink" Target="consultantplus://offline/ref=3C69A132B5997849DD6BB080FDDD5A9C7D2B79C88EF6CDBAEEC7744001D363C1E3BFBF6569A767D603D690C6ACB76C8F0777EADD50F1bA1DI" TargetMode="External"/><Relationship Id="rId25" Type="http://schemas.openxmlformats.org/officeDocument/2006/relationships/hyperlink" Target="consultantplus://offline/ref=3C69A132B5997849DD6BB080FDDD5A9C7D2B79C88EF6CDBAEEC7744001D363C1E3BFBF6569AE66D603D690C6ACB76C8F0777EADD50F1bA1DI" TargetMode="External"/><Relationship Id="rId33" Type="http://schemas.openxmlformats.org/officeDocument/2006/relationships/hyperlink" Target="consultantplus://offline/ref=3C69A132B5997849DD6BB080FDDD5A9C7D2B79C88EF6CDBAEEC7744001D363C1E3BFBF6569AE6AD603D690C6ACB76C8F0777EADD50F1bA1DI" TargetMode="External"/><Relationship Id="rId38" Type="http://schemas.openxmlformats.org/officeDocument/2006/relationships/hyperlink" Target="consultantplus://offline/ref=3C69A132B5997849DD6BB080FDDD5A9C7D2B79C88EF6CDBAEEC7744001D363C1E3BFBF6569AE64D603D690C6ACB76C8F0777EADD50F1bA1DI" TargetMode="External"/><Relationship Id="rId46" Type="http://schemas.openxmlformats.org/officeDocument/2006/relationships/hyperlink" Target="consultantplus://offline/ref=3C69A132B5997849DD6BB080FDDD5A9C7D2B79C88EF3CDBAEEC7744001D363C1E3BFBF6669AF62DC568C80C2E5E36490026DF4DB4EF1ADE6bF15I" TargetMode="External"/><Relationship Id="rId2" Type="http://schemas.openxmlformats.org/officeDocument/2006/relationships/numbering" Target="numbering.xml"/><Relationship Id="rId16" Type="http://schemas.openxmlformats.org/officeDocument/2006/relationships/hyperlink" Target="consultantplus://offline/ref=3C69A132B5997849DD6BB080FDDD5A9C7D2B79C88EF6CDBAEEC7744001D363C1E3BFBF6569AE66D603D690C6ACB76C8F0777EADD50F1bA1DI" TargetMode="External"/><Relationship Id="rId20" Type="http://schemas.openxmlformats.org/officeDocument/2006/relationships/hyperlink" Target="consultantplus://offline/ref=3C69A132B5997849DD6BB080FDDD5A9C7D2B79C88FFECDBAEEC7744001D363C1F1BFE76A68AA7CDD5399D693A3bB16I" TargetMode="External"/><Relationship Id="rId29" Type="http://schemas.openxmlformats.org/officeDocument/2006/relationships/hyperlink" Target="consultantplus://offline/ref=3C69A132B5997849DD6BB080FDDD5A9C7D2B79C88EF6CDBAEEC7744001D363C1E3BFBF6569A960D603D690C6ACB76C8F0777EADD50F1bA1DI" TargetMode="External"/><Relationship Id="rId41" Type="http://schemas.openxmlformats.org/officeDocument/2006/relationships/hyperlink" Target="consultantplus://offline/ref=3C69A132B5997849DD6BB080FDDD5A9C7D2B79C88EF6CDBAEEC7744001D363C1E3BFBF6569AD62D603D690C6ACB76C8F0777EADD50F1bA1D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69A132B5997849DD6BB080FDDD5A9C7D2B79C88EF6CDBAEEC7744001D363C1E3BFBF6569AD62D603D690C6ACB76C8F0777EADD50F1bA1DI" TargetMode="External"/><Relationship Id="rId24" Type="http://schemas.openxmlformats.org/officeDocument/2006/relationships/hyperlink" Target="consultantplus://offline/ref=3C69A132B5997849DD6BB080FDDD5A9C7D2E7EC88CF3CDBAEEC7744001D363C1F1BFE76A68AA7CDD5399D693A3bB16I" TargetMode="External"/><Relationship Id="rId32" Type="http://schemas.openxmlformats.org/officeDocument/2006/relationships/hyperlink" Target="consultantplus://offline/ref=3C69A132B5997849DD6BB080FDDD5A9C7D2B79C88EF6CDBAEEC7744001D363C1E3BFBF6569AE64D603D690C6ACB76C8F0777EADD50F1bA1DI" TargetMode="External"/><Relationship Id="rId37" Type="http://schemas.openxmlformats.org/officeDocument/2006/relationships/hyperlink" Target="consultantplus://offline/ref=3C69A132B5997849DD6BB080FDDD5A9C7D2B79C88EF6CDBAEEC7744001D363C1E3BFBF6569A762D603D690C6ACB76C8F0777EADD50F1bA1DI" TargetMode="External"/><Relationship Id="rId40" Type="http://schemas.openxmlformats.org/officeDocument/2006/relationships/hyperlink" Target="consultantplus://offline/ref=3C69A132B5997849DD6BB080FDDD5A9C7D2B79C88EF6CDBAEEC7744001D363C1E3BFBF6569AE6BD603D690C6ACB76C8F0777EADD50F1bA1DI" TargetMode="External"/><Relationship Id="rId45" Type="http://schemas.openxmlformats.org/officeDocument/2006/relationships/hyperlink" Target="consultantplus://offline/ref=3C69A132B5997849DD6BB080FDDD5A9C7D2B79C88EF3CDBAEEC7744001D363C1E3BFBF656DAB698906C3819EA0B37791036DF6DF52bF13I" TargetMode="External"/><Relationship Id="rId53" Type="http://schemas.openxmlformats.org/officeDocument/2006/relationships/hyperlink" Target="consultantplus://offline/ref=3C69A132B5997849DD6BB080FDDD5A9C7D2E7FC08FF7CDBAEEC7744001D363C1F1BFE76A68AA7CDD5399D693A3bB16I" TargetMode="External"/><Relationship Id="rId5" Type="http://schemas.openxmlformats.org/officeDocument/2006/relationships/webSettings" Target="webSettings.xml"/><Relationship Id="rId15" Type="http://schemas.openxmlformats.org/officeDocument/2006/relationships/hyperlink" Target="consultantplus://offline/ref=3C69A132B5997849DD6BB080FDDD5A9C7D2B79C88EF6CDBAEEC7744001D363C1E3BFBF6569AE66D603D690C6ACB76C8F0777EADD50F1bA1DI" TargetMode="External"/><Relationship Id="rId23" Type="http://schemas.openxmlformats.org/officeDocument/2006/relationships/hyperlink" Target="consultantplus://offline/ref=3C69A132B5997849DD6BB080FDDD5A9C7D2E7BCC8BF7CDBAEEC7744001D363C1F1BFE76A68AA7CDD5399D693A3bB16I" TargetMode="External"/><Relationship Id="rId28" Type="http://schemas.openxmlformats.org/officeDocument/2006/relationships/hyperlink" Target="consultantplus://offline/ref=3C69A132B5997849DD6BB080FDDD5A9C7D2B79C88EF6CDBAEEC7744001D363C1E3BFBF6569AA67D603D690C6ACB76C8F0777EADD50F1bA1DI" TargetMode="External"/><Relationship Id="rId36" Type="http://schemas.openxmlformats.org/officeDocument/2006/relationships/hyperlink" Target="consultantplus://offline/ref=3C69A132B5997849DD6BB080FDDD5A9C7D2B79C88EF6CDBAEEC7744001D363C1E3BFBF6568AB6BD603D690C6ACB76C8F0777EADD50F1bA1DI" TargetMode="External"/><Relationship Id="rId49" Type="http://schemas.openxmlformats.org/officeDocument/2006/relationships/hyperlink" Target="consultantplus://offline/ref=3C69A132B5997849DD6BB080FDDD5A9C7D2B79C88EF3CDBAEEC7744001D363C1E3BFBF6669AF61D8538C80C2E5E36490026DF4DB4EF1ADE6bF15I" TargetMode="External"/><Relationship Id="rId10" Type="http://schemas.openxmlformats.org/officeDocument/2006/relationships/hyperlink" Target="consultantplus://offline/ref=3C69A132B5997849DD6BB080FDDD5A9C7D2B79C88EF6CDBAEEC7744001D363C1E3BFBF6569AE65D603D690C6ACB76C8F0777EADD50F1bA1DI" TargetMode="External"/><Relationship Id="rId19" Type="http://schemas.openxmlformats.org/officeDocument/2006/relationships/hyperlink" Target="consultantplus://offline/ref=3C69A132B5997849DD6BB080FDDD5A9C7D2D79C085F1CDBAEEC7744001D363C1F1BFE76A68AA7CDD5399D693A3bB16I" TargetMode="External"/><Relationship Id="rId31" Type="http://schemas.openxmlformats.org/officeDocument/2006/relationships/hyperlink" Target="consultantplus://offline/ref=3C69A132B5997849DD6BB080FDDD5A9C7D2B79C88EF6CDBAEEC7744001D363C1E3BFBF6569AD6AD603D690C6ACB76C8F0777EADD50F1bA1DI" TargetMode="External"/><Relationship Id="rId44" Type="http://schemas.openxmlformats.org/officeDocument/2006/relationships/hyperlink" Target="consultantplus://offline/ref=3C69A132B5997849DD6BB080FDDD5A9C7D2F7ECF88F7CDBAEEC7744001D363C1F1BFE76A68AA7CDD5399D693A3bB16I" TargetMode="External"/><Relationship Id="rId52" Type="http://schemas.openxmlformats.org/officeDocument/2006/relationships/hyperlink" Target="consultantplus://offline/ref=3C69A132B5997849DD6BB080FDDD5A9C7D2B79C88EF3CDBAEEC7744001D363C1E3BFBF6568A7698906C3819EA0B37791036DF6DF52bF13I" TargetMode="External"/><Relationship Id="rId4" Type="http://schemas.openxmlformats.org/officeDocument/2006/relationships/settings" Target="settings.xml"/><Relationship Id="rId9" Type="http://schemas.openxmlformats.org/officeDocument/2006/relationships/hyperlink" Target="consultantplus://offline/ref=3C69A132B5997849DD6BB080FDDD5A9C7D2B79C88EF6CDBAEEC7744001D363C1E3BFBF6569AE64D603D690C6ACB76C8F0777EADD50F1bA1DI" TargetMode="External"/><Relationship Id="rId14" Type="http://schemas.openxmlformats.org/officeDocument/2006/relationships/hyperlink" Target="consultantplus://offline/ref=3C69A132B5997849DD6BB080FDDD5A9C7D2B79C88EF6CDBAEEC7744001D363C1E3BFBF6569AE66D603D690C6ACB76C8F0777EADD50F1bA1DI" TargetMode="External"/><Relationship Id="rId22" Type="http://schemas.openxmlformats.org/officeDocument/2006/relationships/hyperlink" Target="consultantplus://offline/ref=3C69A132B5997849DD6BB080FDDD5A9C7D2C7AC885F4CDBAEEC7744001D363C1F1BFE76A68AA7CDD5399D693A3bB16I" TargetMode="External"/><Relationship Id="rId27" Type="http://schemas.openxmlformats.org/officeDocument/2006/relationships/hyperlink" Target="consultantplus://offline/ref=3C69A132B5997849DD6BB080FDDD5A9C7D2B79C88EF6CDBAEEC7744001D363C1E3BFBF6569AB66D603D690C6ACB76C8F0777EADD50F1bA1DI" TargetMode="External"/><Relationship Id="rId30" Type="http://schemas.openxmlformats.org/officeDocument/2006/relationships/hyperlink" Target="consultantplus://offline/ref=3C69A132B5997849DD6BB080FDDD5A9C7D2B79C88EF6CDBAEEC7744001D363C1E3BFBF6660A967D603D690C6ACB76C8F0777EADD50F1bA1DI" TargetMode="External"/><Relationship Id="rId35" Type="http://schemas.openxmlformats.org/officeDocument/2006/relationships/hyperlink" Target="consultantplus://offline/ref=3C69A132B5997849DD6BB080FDDD5A9C7D2B79C88EF6CDBAEEC7744001D363C1F1BFE76A68AA7CDD5399D693A3bB16I" TargetMode="External"/><Relationship Id="rId43" Type="http://schemas.openxmlformats.org/officeDocument/2006/relationships/hyperlink" Target="consultantplus://offline/ref=3C69A132B5997849DD6BB080FDDD5A9C7D2C72CB84F1CDBAEEC7744001D363C1F1BFE76A68AA7CDD5399D693A3bB16I" TargetMode="External"/><Relationship Id="rId48" Type="http://schemas.openxmlformats.org/officeDocument/2006/relationships/hyperlink" Target="consultantplus://offline/ref=3C69A132B5997849DD6BB080FDDD5A9C7D2B79C88EF3CDBAEEC7744001D363C1E3BFBF6669AF61D8538C80C2E5E36490026DF4DB4EF1ADE6bF15I" TargetMode="External"/><Relationship Id="rId56" Type="http://schemas.openxmlformats.org/officeDocument/2006/relationships/theme" Target="theme/theme1.xml"/><Relationship Id="rId8" Type="http://schemas.openxmlformats.org/officeDocument/2006/relationships/hyperlink" Target="consultantplus://offline/ref=3C69A132B5997849DD6BB080FDDD5A9C7D2B79C88EF6CDBAEEC7744001D363C1E3BFBF6569AE66D603D690C6ACB76C8F0777EADD50F1bA1DI" TargetMode="External"/><Relationship Id="rId51" Type="http://schemas.openxmlformats.org/officeDocument/2006/relationships/hyperlink" Target="consultantplus://offline/ref=3C69A132B5997849DD6BB080FDDD5A9C7D2B79C88EF3CDBAEEC7744001D363C1E3BFBF6669AF61D8538C80C2E5E36490026DF4DB4EF1ADE6bF15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437D-08D2-458C-9471-16E8DAF1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12350</Words>
  <Characters>70398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82583</CharactersWithSpaces>
  <SharedDoc>false</SharedDoc>
  <HLinks>
    <vt:vector size="438" baseType="variant">
      <vt:variant>
        <vt:i4>1966163</vt:i4>
      </vt:variant>
      <vt:variant>
        <vt:i4>216</vt:i4>
      </vt:variant>
      <vt:variant>
        <vt:i4>0</vt:i4>
      </vt:variant>
      <vt:variant>
        <vt:i4>5</vt:i4>
      </vt:variant>
      <vt:variant>
        <vt:lpwstr>consultantplus://offline/ref=3C69A132B5997849DD6BB080FDDD5A9C7D2E7FC08FF7CDBAEEC7744001D363C1F1BFE76A68AA7CDD5399D693A3bB16I</vt:lpwstr>
      </vt:variant>
      <vt:variant>
        <vt:lpwstr/>
      </vt:variant>
      <vt:variant>
        <vt:i4>1638414</vt:i4>
      </vt:variant>
      <vt:variant>
        <vt:i4>213</vt:i4>
      </vt:variant>
      <vt:variant>
        <vt:i4>0</vt:i4>
      </vt:variant>
      <vt:variant>
        <vt:i4>5</vt:i4>
      </vt:variant>
      <vt:variant>
        <vt:lpwstr>consultantplus://offline/ref=3C69A132B5997849DD6BB080FDDD5A9C7D2B79C88EF3CDBAEEC7744001D363C1E3BFBF6568A7698906C3819EA0B37791036DF6DF52bF13I</vt:lpwstr>
      </vt:variant>
      <vt:variant>
        <vt:lpwstr/>
      </vt:variant>
      <vt:variant>
        <vt:i4>655429</vt:i4>
      </vt:variant>
      <vt:variant>
        <vt:i4>210</vt:i4>
      </vt:variant>
      <vt:variant>
        <vt:i4>0</vt:i4>
      </vt:variant>
      <vt:variant>
        <vt:i4>5</vt:i4>
      </vt:variant>
      <vt:variant>
        <vt:lpwstr/>
      </vt:variant>
      <vt:variant>
        <vt:lpwstr>P359</vt:lpwstr>
      </vt:variant>
      <vt:variant>
        <vt:i4>131143</vt:i4>
      </vt:variant>
      <vt:variant>
        <vt:i4>207</vt:i4>
      </vt:variant>
      <vt:variant>
        <vt:i4>0</vt:i4>
      </vt:variant>
      <vt:variant>
        <vt:i4>5</vt:i4>
      </vt:variant>
      <vt:variant>
        <vt:lpwstr/>
      </vt:variant>
      <vt:variant>
        <vt:lpwstr>P371</vt:lpwstr>
      </vt:variant>
      <vt:variant>
        <vt:i4>131143</vt:i4>
      </vt:variant>
      <vt:variant>
        <vt:i4>204</vt:i4>
      </vt:variant>
      <vt:variant>
        <vt:i4>0</vt:i4>
      </vt:variant>
      <vt:variant>
        <vt:i4>5</vt:i4>
      </vt:variant>
      <vt:variant>
        <vt:lpwstr/>
      </vt:variant>
      <vt:variant>
        <vt:lpwstr>P371</vt:lpwstr>
      </vt:variant>
      <vt:variant>
        <vt:i4>720966</vt:i4>
      </vt:variant>
      <vt:variant>
        <vt:i4>201</vt:i4>
      </vt:variant>
      <vt:variant>
        <vt:i4>0</vt:i4>
      </vt:variant>
      <vt:variant>
        <vt:i4>5</vt:i4>
      </vt:variant>
      <vt:variant>
        <vt:lpwstr/>
      </vt:variant>
      <vt:variant>
        <vt:lpwstr>P368</vt:lpwstr>
      </vt:variant>
      <vt:variant>
        <vt:i4>2097253</vt:i4>
      </vt:variant>
      <vt:variant>
        <vt:i4>198</vt:i4>
      </vt:variant>
      <vt:variant>
        <vt:i4>0</vt:i4>
      </vt:variant>
      <vt:variant>
        <vt:i4>5</vt:i4>
      </vt:variant>
      <vt:variant>
        <vt:lpwstr>consultantplus://offline/ref=3C69A132B5997849DD6BB080FDDD5A9C7D2B79C88EF3CDBAEEC7744001D363C1E3BFBF6669AF61D8538C80C2E5E36490026DF4DB4EF1ADE6bF15I</vt:lpwstr>
      </vt:variant>
      <vt:variant>
        <vt:lpwstr/>
      </vt:variant>
      <vt:variant>
        <vt:i4>589892</vt:i4>
      </vt:variant>
      <vt:variant>
        <vt:i4>195</vt:i4>
      </vt:variant>
      <vt:variant>
        <vt:i4>0</vt:i4>
      </vt:variant>
      <vt:variant>
        <vt:i4>5</vt:i4>
      </vt:variant>
      <vt:variant>
        <vt:lpwstr/>
      </vt:variant>
      <vt:variant>
        <vt:lpwstr>P148</vt:lpwstr>
      </vt:variant>
      <vt:variant>
        <vt:i4>2097253</vt:i4>
      </vt:variant>
      <vt:variant>
        <vt:i4>192</vt:i4>
      </vt:variant>
      <vt:variant>
        <vt:i4>0</vt:i4>
      </vt:variant>
      <vt:variant>
        <vt:i4>5</vt:i4>
      </vt:variant>
      <vt:variant>
        <vt:lpwstr>consultantplus://offline/ref=3C69A132B5997849DD6BB080FDDD5A9C7D2B79C88EF3CDBAEEC7744001D363C1E3BFBF6669AF61D8538C80C2E5E36490026DF4DB4EF1ADE6bF15I</vt:lpwstr>
      </vt:variant>
      <vt:variant>
        <vt:lpwstr/>
      </vt:variant>
      <vt:variant>
        <vt:i4>2097253</vt:i4>
      </vt:variant>
      <vt:variant>
        <vt:i4>189</vt:i4>
      </vt:variant>
      <vt:variant>
        <vt:i4>0</vt:i4>
      </vt:variant>
      <vt:variant>
        <vt:i4>5</vt:i4>
      </vt:variant>
      <vt:variant>
        <vt:lpwstr>consultantplus://offline/ref=3C69A132B5997849DD6BB080FDDD5A9C7D2B79C88EF3CDBAEEC7744001D363C1E3BFBF6669AF61D8538C80C2E5E36490026DF4DB4EF1ADE6bF15I</vt:lpwstr>
      </vt:variant>
      <vt:variant>
        <vt:lpwstr/>
      </vt:variant>
      <vt:variant>
        <vt:i4>2097253</vt:i4>
      </vt:variant>
      <vt:variant>
        <vt:i4>186</vt:i4>
      </vt:variant>
      <vt:variant>
        <vt:i4>0</vt:i4>
      </vt:variant>
      <vt:variant>
        <vt:i4>5</vt:i4>
      </vt:variant>
      <vt:variant>
        <vt:lpwstr>consultantplus://offline/ref=3C69A132B5997849DD6BB080FDDD5A9C7D2B79C88EF3CDBAEEC7744001D363C1E3BFBF6669AF61D8538C80C2E5E36490026DF4DB4EF1ADE6bF15I</vt:lpwstr>
      </vt:variant>
      <vt:variant>
        <vt:lpwstr/>
      </vt:variant>
      <vt:variant>
        <vt:i4>2097253</vt:i4>
      </vt:variant>
      <vt:variant>
        <vt:i4>183</vt:i4>
      </vt:variant>
      <vt:variant>
        <vt:i4>0</vt:i4>
      </vt:variant>
      <vt:variant>
        <vt:i4>5</vt:i4>
      </vt:variant>
      <vt:variant>
        <vt:lpwstr>consultantplus://offline/ref=3C69A132B5997849DD6BB080FDDD5A9C7D2B79C88EF3CDBAEEC7744001D363C1E3BFBF6669AF61D8538C80C2E5E36490026DF4DB4EF1ADE6bF15I</vt:lpwstr>
      </vt:variant>
      <vt:variant>
        <vt:lpwstr/>
      </vt:variant>
      <vt:variant>
        <vt:i4>393280</vt:i4>
      </vt:variant>
      <vt:variant>
        <vt:i4>180</vt:i4>
      </vt:variant>
      <vt:variant>
        <vt:i4>0</vt:i4>
      </vt:variant>
      <vt:variant>
        <vt:i4>5</vt:i4>
      </vt:variant>
      <vt:variant>
        <vt:lpwstr/>
      </vt:variant>
      <vt:variant>
        <vt:lpwstr>P305</vt:lpwstr>
      </vt:variant>
      <vt:variant>
        <vt:i4>2097208</vt:i4>
      </vt:variant>
      <vt:variant>
        <vt:i4>177</vt:i4>
      </vt:variant>
      <vt:variant>
        <vt:i4>0</vt:i4>
      </vt:variant>
      <vt:variant>
        <vt:i4>5</vt:i4>
      </vt:variant>
      <vt:variant>
        <vt:lpwstr>consultantplus://offline/ref=3C69A132B5997849DD6BB080FDDD5A9C7D2B79C88EF3CDBAEEC7744001D363C1E3BFBF6669AF62DC568C80C2E5E36490026DF4DB4EF1ADE6bF15I</vt:lpwstr>
      </vt:variant>
      <vt:variant>
        <vt:lpwstr/>
      </vt:variant>
      <vt:variant>
        <vt:i4>524352</vt:i4>
      </vt:variant>
      <vt:variant>
        <vt:i4>174</vt:i4>
      </vt:variant>
      <vt:variant>
        <vt:i4>0</vt:i4>
      </vt:variant>
      <vt:variant>
        <vt:i4>5</vt:i4>
      </vt:variant>
      <vt:variant>
        <vt:lpwstr/>
      </vt:variant>
      <vt:variant>
        <vt:lpwstr>P109</vt:lpwstr>
      </vt:variant>
      <vt:variant>
        <vt:i4>1638407</vt:i4>
      </vt:variant>
      <vt:variant>
        <vt:i4>171</vt:i4>
      </vt:variant>
      <vt:variant>
        <vt:i4>0</vt:i4>
      </vt:variant>
      <vt:variant>
        <vt:i4>5</vt:i4>
      </vt:variant>
      <vt:variant>
        <vt:lpwstr>consultantplus://offline/ref=3C69A132B5997849DD6BB080FDDD5A9C7D2B79C88EF3CDBAEEC7744001D363C1E3BFBF656DAB698906C3819EA0B37791036DF6DF52bF13I</vt:lpwstr>
      </vt:variant>
      <vt:variant>
        <vt:lpwstr/>
      </vt:variant>
      <vt:variant>
        <vt:i4>589892</vt:i4>
      </vt:variant>
      <vt:variant>
        <vt:i4>168</vt:i4>
      </vt:variant>
      <vt:variant>
        <vt:i4>0</vt:i4>
      </vt:variant>
      <vt:variant>
        <vt:i4>5</vt:i4>
      </vt:variant>
      <vt:variant>
        <vt:lpwstr/>
      </vt:variant>
      <vt:variant>
        <vt:lpwstr>P148</vt:lpwstr>
      </vt:variant>
      <vt:variant>
        <vt:i4>524352</vt:i4>
      </vt:variant>
      <vt:variant>
        <vt:i4>165</vt:i4>
      </vt:variant>
      <vt:variant>
        <vt:i4>0</vt:i4>
      </vt:variant>
      <vt:variant>
        <vt:i4>5</vt:i4>
      </vt:variant>
      <vt:variant>
        <vt:lpwstr/>
      </vt:variant>
      <vt:variant>
        <vt:lpwstr>P109</vt:lpwstr>
      </vt:variant>
      <vt:variant>
        <vt:i4>524352</vt:i4>
      </vt:variant>
      <vt:variant>
        <vt:i4>162</vt:i4>
      </vt:variant>
      <vt:variant>
        <vt:i4>0</vt:i4>
      </vt:variant>
      <vt:variant>
        <vt:i4>5</vt:i4>
      </vt:variant>
      <vt:variant>
        <vt:lpwstr/>
      </vt:variant>
      <vt:variant>
        <vt:lpwstr>P109</vt:lpwstr>
      </vt:variant>
      <vt:variant>
        <vt:i4>196678</vt:i4>
      </vt:variant>
      <vt:variant>
        <vt:i4>159</vt:i4>
      </vt:variant>
      <vt:variant>
        <vt:i4>0</vt:i4>
      </vt:variant>
      <vt:variant>
        <vt:i4>5</vt:i4>
      </vt:variant>
      <vt:variant>
        <vt:lpwstr/>
      </vt:variant>
      <vt:variant>
        <vt:lpwstr>P261</vt:lpwstr>
      </vt:variant>
      <vt:variant>
        <vt:i4>1966171</vt:i4>
      </vt:variant>
      <vt:variant>
        <vt:i4>156</vt:i4>
      </vt:variant>
      <vt:variant>
        <vt:i4>0</vt:i4>
      </vt:variant>
      <vt:variant>
        <vt:i4>5</vt:i4>
      </vt:variant>
      <vt:variant>
        <vt:lpwstr>consultantplus://offline/ref=3C69A132B5997849DD6BB080FDDD5A9C7D2F7ECF88F7CDBAEEC7744001D363C1F1BFE76A68AA7CDD5399D693A3bB16I</vt:lpwstr>
      </vt:variant>
      <vt:variant>
        <vt:lpwstr/>
      </vt:variant>
      <vt:variant>
        <vt:i4>1966087</vt:i4>
      </vt:variant>
      <vt:variant>
        <vt:i4>153</vt:i4>
      </vt:variant>
      <vt:variant>
        <vt:i4>0</vt:i4>
      </vt:variant>
      <vt:variant>
        <vt:i4>5</vt:i4>
      </vt:variant>
      <vt:variant>
        <vt:lpwstr>consultantplus://offline/ref=3C69A132B5997849DD6BB080FDDD5A9C7D2C72CB84F1CDBAEEC7744001D363C1F1BFE76A68AA7CDD5399D693A3bB16I</vt:lpwstr>
      </vt:variant>
      <vt:variant>
        <vt:lpwstr/>
      </vt:variant>
      <vt:variant>
        <vt:i4>1966084</vt:i4>
      </vt:variant>
      <vt:variant>
        <vt:i4>150</vt:i4>
      </vt:variant>
      <vt:variant>
        <vt:i4>0</vt:i4>
      </vt:variant>
      <vt:variant>
        <vt:i4>5</vt:i4>
      </vt:variant>
      <vt:variant>
        <vt:lpwstr>consultantplus://offline/ref=3C69A132B5997849DD6BB080FDDD5A9C7D2B79C88EF3CDBAEEC7744001D363C1F1BFE76A68AA7CDD5399D693A3bB16I</vt:lpwstr>
      </vt:variant>
      <vt:variant>
        <vt:lpwstr/>
      </vt:variant>
      <vt:variant>
        <vt:i4>3735664</vt:i4>
      </vt:variant>
      <vt:variant>
        <vt:i4>147</vt:i4>
      </vt:variant>
      <vt:variant>
        <vt:i4>0</vt:i4>
      </vt:variant>
      <vt:variant>
        <vt:i4>5</vt:i4>
      </vt:variant>
      <vt:variant>
        <vt:lpwstr/>
      </vt:variant>
      <vt:variant>
        <vt:lpwstr>P99</vt:lpwstr>
      </vt:variant>
      <vt:variant>
        <vt:i4>3735664</vt:i4>
      </vt:variant>
      <vt:variant>
        <vt:i4>144</vt:i4>
      </vt:variant>
      <vt:variant>
        <vt:i4>0</vt:i4>
      </vt:variant>
      <vt:variant>
        <vt:i4>5</vt:i4>
      </vt:variant>
      <vt:variant>
        <vt:lpwstr/>
      </vt:variant>
      <vt:variant>
        <vt:lpwstr>P99</vt:lpwstr>
      </vt:variant>
      <vt:variant>
        <vt:i4>8192058</vt:i4>
      </vt:variant>
      <vt:variant>
        <vt:i4>141</vt:i4>
      </vt:variant>
      <vt:variant>
        <vt:i4>0</vt:i4>
      </vt:variant>
      <vt:variant>
        <vt:i4>5</vt:i4>
      </vt:variant>
      <vt:variant>
        <vt:lpwstr>consultantplus://offline/ref=3C69A132B5997849DD6BB080FDDD5A9C7D2B79C88EF6CDBAEEC7744001D363C1E3BFBF6569AD62D603D690C6ACB76C8F0777EADD50F1bA1DI</vt:lpwstr>
      </vt:variant>
      <vt:variant>
        <vt:lpwstr/>
      </vt:variant>
      <vt:variant>
        <vt:i4>8192107</vt:i4>
      </vt:variant>
      <vt:variant>
        <vt:i4>138</vt:i4>
      </vt:variant>
      <vt:variant>
        <vt:i4>0</vt:i4>
      </vt:variant>
      <vt:variant>
        <vt:i4>5</vt:i4>
      </vt:variant>
      <vt:variant>
        <vt:lpwstr>consultantplus://offline/ref=3C69A132B5997849DD6BB080FDDD5A9C7D2B79C88EF6CDBAEEC7744001D363C1E3BFBF6569AE6BD603D690C6ACB76C8F0777EADD50F1bA1DI</vt:lpwstr>
      </vt:variant>
      <vt:variant>
        <vt:lpwstr/>
      </vt:variant>
      <vt:variant>
        <vt:i4>8192060</vt:i4>
      </vt:variant>
      <vt:variant>
        <vt:i4>135</vt:i4>
      </vt:variant>
      <vt:variant>
        <vt:i4>0</vt:i4>
      </vt:variant>
      <vt:variant>
        <vt:i4>5</vt:i4>
      </vt:variant>
      <vt:variant>
        <vt:lpwstr>consultantplus://offline/ref=3C69A132B5997849DD6BB080FDDD5A9C7D2B79C88EF6CDBAEEC7744001D363C1E3BFBF6569AE65D603D690C6ACB76C8F0777EADD50F1bA1DI</vt:lpwstr>
      </vt:variant>
      <vt:variant>
        <vt:lpwstr/>
      </vt:variant>
      <vt:variant>
        <vt:i4>8192061</vt:i4>
      </vt:variant>
      <vt:variant>
        <vt:i4>132</vt:i4>
      </vt:variant>
      <vt:variant>
        <vt:i4>0</vt:i4>
      </vt:variant>
      <vt:variant>
        <vt:i4>5</vt:i4>
      </vt:variant>
      <vt:variant>
        <vt:lpwstr>consultantplus://offline/ref=3C69A132B5997849DD6BB080FDDD5A9C7D2B79C88EF6CDBAEEC7744001D363C1E3BFBF6569AE64D603D690C6ACB76C8F0777EADD50F1bA1DI</vt:lpwstr>
      </vt:variant>
      <vt:variant>
        <vt:lpwstr/>
      </vt:variant>
      <vt:variant>
        <vt:i4>8192105</vt:i4>
      </vt:variant>
      <vt:variant>
        <vt:i4>129</vt:i4>
      </vt:variant>
      <vt:variant>
        <vt:i4>0</vt:i4>
      </vt:variant>
      <vt:variant>
        <vt:i4>5</vt:i4>
      </vt:variant>
      <vt:variant>
        <vt:lpwstr>consultantplus://offline/ref=3C69A132B5997849DD6BB080FDDD5A9C7D2B79C88EF6CDBAEEC7744001D363C1E3BFBF6569A762D603D690C6ACB76C8F0777EADD50F1bA1DI</vt:lpwstr>
      </vt:variant>
      <vt:variant>
        <vt:lpwstr/>
      </vt:variant>
      <vt:variant>
        <vt:i4>327747</vt:i4>
      </vt:variant>
      <vt:variant>
        <vt:i4>126</vt:i4>
      </vt:variant>
      <vt:variant>
        <vt:i4>0</vt:i4>
      </vt:variant>
      <vt:variant>
        <vt:i4>5</vt:i4>
      </vt:variant>
      <vt:variant>
        <vt:lpwstr/>
      </vt:variant>
      <vt:variant>
        <vt:lpwstr>P134</vt:lpwstr>
      </vt:variant>
      <vt:variant>
        <vt:i4>393282</vt:i4>
      </vt:variant>
      <vt:variant>
        <vt:i4>123</vt:i4>
      </vt:variant>
      <vt:variant>
        <vt:i4>0</vt:i4>
      </vt:variant>
      <vt:variant>
        <vt:i4>5</vt:i4>
      </vt:variant>
      <vt:variant>
        <vt:lpwstr/>
      </vt:variant>
      <vt:variant>
        <vt:lpwstr>P127</vt:lpwstr>
      </vt:variant>
      <vt:variant>
        <vt:i4>68</vt:i4>
      </vt:variant>
      <vt:variant>
        <vt:i4>120</vt:i4>
      </vt:variant>
      <vt:variant>
        <vt:i4>0</vt:i4>
      </vt:variant>
      <vt:variant>
        <vt:i4>5</vt:i4>
      </vt:variant>
      <vt:variant>
        <vt:lpwstr/>
      </vt:variant>
      <vt:variant>
        <vt:lpwstr>P141</vt:lpwstr>
      </vt:variant>
      <vt:variant>
        <vt:i4>327747</vt:i4>
      </vt:variant>
      <vt:variant>
        <vt:i4>117</vt:i4>
      </vt:variant>
      <vt:variant>
        <vt:i4>0</vt:i4>
      </vt:variant>
      <vt:variant>
        <vt:i4>5</vt:i4>
      </vt:variant>
      <vt:variant>
        <vt:lpwstr/>
      </vt:variant>
      <vt:variant>
        <vt:lpwstr>P134</vt:lpwstr>
      </vt:variant>
      <vt:variant>
        <vt:i4>524352</vt:i4>
      </vt:variant>
      <vt:variant>
        <vt:i4>114</vt:i4>
      </vt:variant>
      <vt:variant>
        <vt:i4>0</vt:i4>
      </vt:variant>
      <vt:variant>
        <vt:i4>5</vt:i4>
      </vt:variant>
      <vt:variant>
        <vt:lpwstr/>
      </vt:variant>
      <vt:variant>
        <vt:lpwstr>P109</vt:lpwstr>
      </vt:variant>
      <vt:variant>
        <vt:i4>3735664</vt:i4>
      </vt:variant>
      <vt:variant>
        <vt:i4>111</vt:i4>
      </vt:variant>
      <vt:variant>
        <vt:i4>0</vt:i4>
      </vt:variant>
      <vt:variant>
        <vt:i4>5</vt:i4>
      </vt:variant>
      <vt:variant>
        <vt:lpwstr/>
      </vt:variant>
      <vt:variant>
        <vt:lpwstr>P99</vt:lpwstr>
      </vt:variant>
      <vt:variant>
        <vt:i4>3735664</vt:i4>
      </vt:variant>
      <vt:variant>
        <vt:i4>108</vt:i4>
      </vt:variant>
      <vt:variant>
        <vt:i4>0</vt:i4>
      </vt:variant>
      <vt:variant>
        <vt:i4>5</vt:i4>
      </vt:variant>
      <vt:variant>
        <vt:lpwstr/>
      </vt:variant>
      <vt:variant>
        <vt:lpwstr>P98</vt:lpwstr>
      </vt:variant>
      <vt:variant>
        <vt:i4>196679</vt:i4>
      </vt:variant>
      <vt:variant>
        <vt:i4>105</vt:i4>
      </vt:variant>
      <vt:variant>
        <vt:i4>0</vt:i4>
      </vt:variant>
      <vt:variant>
        <vt:i4>5</vt:i4>
      </vt:variant>
      <vt:variant>
        <vt:lpwstr/>
      </vt:variant>
      <vt:variant>
        <vt:lpwstr>P172</vt:lpwstr>
      </vt:variant>
      <vt:variant>
        <vt:i4>8192109</vt:i4>
      </vt:variant>
      <vt:variant>
        <vt:i4>102</vt:i4>
      </vt:variant>
      <vt:variant>
        <vt:i4>0</vt:i4>
      </vt:variant>
      <vt:variant>
        <vt:i4>5</vt:i4>
      </vt:variant>
      <vt:variant>
        <vt:lpwstr>consultantplus://offline/ref=3C69A132B5997849DD6BB080FDDD5A9C7D2B79C88EF6CDBAEEC7744001D363C1E3BFBF6568AB6BD603D690C6ACB76C8F0777EADD50F1bA1DI</vt:lpwstr>
      </vt:variant>
      <vt:variant>
        <vt:lpwstr/>
      </vt:variant>
      <vt:variant>
        <vt:i4>1966081</vt:i4>
      </vt:variant>
      <vt:variant>
        <vt:i4>99</vt:i4>
      </vt:variant>
      <vt:variant>
        <vt:i4>0</vt:i4>
      </vt:variant>
      <vt:variant>
        <vt:i4>5</vt:i4>
      </vt:variant>
      <vt:variant>
        <vt:lpwstr>consultantplus://offline/ref=3C69A132B5997849DD6BB080FDDD5A9C7D2B79C88EF6CDBAEEC7744001D363C1F1BFE76A68AA7CDD5399D693A3bB16I</vt:lpwstr>
      </vt:variant>
      <vt:variant>
        <vt:lpwstr/>
      </vt:variant>
      <vt:variant>
        <vt:i4>8192107</vt:i4>
      </vt:variant>
      <vt:variant>
        <vt:i4>96</vt:i4>
      </vt:variant>
      <vt:variant>
        <vt:i4>0</vt:i4>
      </vt:variant>
      <vt:variant>
        <vt:i4>5</vt:i4>
      </vt:variant>
      <vt:variant>
        <vt:lpwstr>consultantplus://offline/ref=3C69A132B5997849DD6BB080FDDD5A9C7D2B79C88EF6CDBAEEC7744001D363C1E3BFBF6569AE6BD603D690C6ACB76C8F0777EADD50F1bA1DI</vt:lpwstr>
      </vt:variant>
      <vt:variant>
        <vt:lpwstr/>
      </vt:variant>
      <vt:variant>
        <vt:i4>8192104</vt:i4>
      </vt:variant>
      <vt:variant>
        <vt:i4>93</vt:i4>
      </vt:variant>
      <vt:variant>
        <vt:i4>0</vt:i4>
      </vt:variant>
      <vt:variant>
        <vt:i4>5</vt:i4>
      </vt:variant>
      <vt:variant>
        <vt:lpwstr>consultantplus://offline/ref=3C69A132B5997849DD6BB080FDDD5A9C7D2B79C88EF6CDBAEEC7744001D363C1E3BFBF6569AE6AD603D690C6ACB76C8F0777EADD50F1bA1DI</vt:lpwstr>
      </vt:variant>
      <vt:variant>
        <vt:lpwstr/>
      </vt:variant>
      <vt:variant>
        <vt:i4>8192061</vt:i4>
      </vt:variant>
      <vt:variant>
        <vt:i4>90</vt:i4>
      </vt:variant>
      <vt:variant>
        <vt:i4>0</vt:i4>
      </vt:variant>
      <vt:variant>
        <vt:i4>5</vt:i4>
      </vt:variant>
      <vt:variant>
        <vt:lpwstr>consultantplus://offline/ref=3C69A132B5997849DD6BB080FDDD5A9C7D2B79C88EF6CDBAEEC7744001D363C1E3BFBF6569AE64D603D690C6ACB76C8F0777EADD50F1bA1DI</vt:lpwstr>
      </vt:variant>
      <vt:variant>
        <vt:lpwstr/>
      </vt:variant>
      <vt:variant>
        <vt:i4>8192105</vt:i4>
      </vt:variant>
      <vt:variant>
        <vt:i4>87</vt:i4>
      </vt:variant>
      <vt:variant>
        <vt:i4>0</vt:i4>
      </vt:variant>
      <vt:variant>
        <vt:i4>5</vt:i4>
      </vt:variant>
      <vt:variant>
        <vt:lpwstr>consultantplus://offline/ref=3C69A132B5997849DD6BB080FDDD5A9C7D2B79C88EF6CDBAEEC7744001D363C1E3BFBF6569AD6AD603D690C6ACB76C8F0777EADD50F1bA1DI</vt:lpwstr>
      </vt:variant>
      <vt:variant>
        <vt:lpwstr/>
      </vt:variant>
      <vt:variant>
        <vt:i4>8192104</vt:i4>
      </vt:variant>
      <vt:variant>
        <vt:i4>84</vt:i4>
      </vt:variant>
      <vt:variant>
        <vt:i4>0</vt:i4>
      </vt:variant>
      <vt:variant>
        <vt:i4>5</vt:i4>
      </vt:variant>
      <vt:variant>
        <vt:lpwstr>consultantplus://offline/ref=3C69A132B5997849DD6BB080FDDD5A9C7D2B79C88EF6CDBAEEC7744001D363C1E3BFBF6660A967D603D690C6ACB76C8F0777EADD50F1bA1DI</vt:lpwstr>
      </vt:variant>
      <vt:variant>
        <vt:lpwstr/>
      </vt:variant>
      <vt:variant>
        <vt:i4>8192101</vt:i4>
      </vt:variant>
      <vt:variant>
        <vt:i4>81</vt:i4>
      </vt:variant>
      <vt:variant>
        <vt:i4>0</vt:i4>
      </vt:variant>
      <vt:variant>
        <vt:i4>5</vt:i4>
      </vt:variant>
      <vt:variant>
        <vt:lpwstr>consultantplus://offline/ref=3C69A132B5997849DD6BB080FDDD5A9C7D2B79C88EF6CDBAEEC7744001D363C1E3BFBF6569A960D603D690C6ACB76C8F0777EADD50F1bA1DI</vt:lpwstr>
      </vt:variant>
      <vt:variant>
        <vt:lpwstr/>
      </vt:variant>
      <vt:variant>
        <vt:i4>8192058</vt:i4>
      </vt:variant>
      <vt:variant>
        <vt:i4>78</vt:i4>
      </vt:variant>
      <vt:variant>
        <vt:i4>0</vt:i4>
      </vt:variant>
      <vt:variant>
        <vt:i4>5</vt:i4>
      </vt:variant>
      <vt:variant>
        <vt:lpwstr>consultantplus://offline/ref=3C69A132B5997849DD6BB080FDDD5A9C7D2B79C88EF6CDBAEEC7744001D363C1E3BFBF6569AA67D603D690C6ACB76C8F0777EADD50F1bA1DI</vt:lpwstr>
      </vt:variant>
      <vt:variant>
        <vt:lpwstr/>
      </vt:variant>
      <vt:variant>
        <vt:i4>8192056</vt:i4>
      </vt:variant>
      <vt:variant>
        <vt:i4>75</vt:i4>
      </vt:variant>
      <vt:variant>
        <vt:i4>0</vt:i4>
      </vt:variant>
      <vt:variant>
        <vt:i4>5</vt:i4>
      </vt:variant>
      <vt:variant>
        <vt:lpwstr>consultantplus://offline/ref=3C69A132B5997849DD6BB080FDDD5A9C7D2B79C88EF6CDBAEEC7744001D363C1E3BFBF6569AB66D603D690C6ACB76C8F0777EADD50F1bA1DI</vt:lpwstr>
      </vt:variant>
      <vt:variant>
        <vt:lpwstr/>
      </vt:variant>
      <vt:variant>
        <vt:i4>2097201</vt:i4>
      </vt:variant>
      <vt:variant>
        <vt:i4>72</vt:i4>
      </vt:variant>
      <vt:variant>
        <vt:i4>0</vt:i4>
      </vt:variant>
      <vt:variant>
        <vt:i4>5</vt:i4>
      </vt:variant>
      <vt:variant>
        <vt:lpwstr>consultantplus://offline/ref=3C69A132B5997849DD6BB080FDDD5A9C7D2E7EC88CF3CDBAEEC7744001D363C1E3BFBF6669AF62DD5E8C80C2E5E36490026DF4DB4EF1ADE6bF15I</vt:lpwstr>
      </vt:variant>
      <vt:variant>
        <vt:lpwstr/>
      </vt:variant>
      <vt:variant>
        <vt:i4>524352</vt:i4>
      </vt:variant>
      <vt:variant>
        <vt:i4>69</vt:i4>
      </vt:variant>
      <vt:variant>
        <vt:i4>0</vt:i4>
      </vt:variant>
      <vt:variant>
        <vt:i4>5</vt:i4>
      </vt:variant>
      <vt:variant>
        <vt:lpwstr/>
      </vt:variant>
      <vt:variant>
        <vt:lpwstr>P109</vt:lpwstr>
      </vt:variant>
      <vt:variant>
        <vt:i4>3407984</vt:i4>
      </vt:variant>
      <vt:variant>
        <vt:i4>66</vt:i4>
      </vt:variant>
      <vt:variant>
        <vt:i4>0</vt:i4>
      </vt:variant>
      <vt:variant>
        <vt:i4>5</vt:i4>
      </vt:variant>
      <vt:variant>
        <vt:lpwstr/>
      </vt:variant>
      <vt:variant>
        <vt:lpwstr>P46</vt:lpwstr>
      </vt:variant>
      <vt:variant>
        <vt:i4>327747</vt:i4>
      </vt:variant>
      <vt:variant>
        <vt:i4>63</vt:i4>
      </vt:variant>
      <vt:variant>
        <vt:i4>0</vt:i4>
      </vt:variant>
      <vt:variant>
        <vt:i4>5</vt:i4>
      </vt:variant>
      <vt:variant>
        <vt:lpwstr/>
      </vt:variant>
      <vt:variant>
        <vt:lpwstr>P134</vt:lpwstr>
      </vt:variant>
      <vt:variant>
        <vt:i4>65601</vt:i4>
      </vt:variant>
      <vt:variant>
        <vt:i4>60</vt:i4>
      </vt:variant>
      <vt:variant>
        <vt:i4>0</vt:i4>
      </vt:variant>
      <vt:variant>
        <vt:i4>5</vt:i4>
      </vt:variant>
      <vt:variant>
        <vt:lpwstr/>
      </vt:variant>
      <vt:variant>
        <vt:lpwstr>P110</vt:lpwstr>
      </vt:variant>
      <vt:variant>
        <vt:i4>393282</vt:i4>
      </vt:variant>
      <vt:variant>
        <vt:i4>57</vt:i4>
      </vt:variant>
      <vt:variant>
        <vt:i4>0</vt:i4>
      </vt:variant>
      <vt:variant>
        <vt:i4>5</vt:i4>
      </vt:variant>
      <vt:variant>
        <vt:lpwstr/>
      </vt:variant>
      <vt:variant>
        <vt:lpwstr>P127</vt:lpwstr>
      </vt:variant>
      <vt:variant>
        <vt:i4>8192063</vt:i4>
      </vt:variant>
      <vt:variant>
        <vt:i4>54</vt:i4>
      </vt:variant>
      <vt:variant>
        <vt:i4>0</vt:i4>
      </vt:variant>
      <vt:variant>
        <vt:i4>5</vt:i4>
      </vt:variant>
      <vt:variant>
        <vt:lpwstr>consultantplus://offline/ref=3C69A132B5997849DD6BB080FDDD5A9C7D2B79C88EF6CDBAEEC7744001D363C1E3BFBF6569AE66D603D690C6ACB76C8F0777EADD50F1bA1DI</vt:lpwstr>
      </vt:variant>
      <vt:variant>
        <vt:lpwstr/>
      </vt:variant>
      <vt:variant>
        <vt:i4>1966169</vt:i4>
      </vt:variant>
      <vt:variant>
        <vt:i4>51</vt:i4>
      </vt:variant>
      <vt:variant>
        <vt:i4>0</vt:i4>
      </vt:variant>
      <vt:variant>
        <vt:i4>5</vt:i4>
      </vt:variant>
      <vt:variant>
        <vt:lpwstr>consultantplus://offline/ref=3C69A132B5997849DD6BB080FDDD5A9C7D2E7EC88CF3CDBAEEC7744001D363C1F1BFE76A68AA7CDD5399D693A3bB16I</vt:lpwstr>
      </vt:variant>
      <vt:variant>
        <vt:lpwstr/>
      </vt:variant>
      <vt:variant>
        <vt:i4>1966080</vt:i4>
      </vt:variant>
      <vt:variant>
        <vt:i4>48</vt:i4>
      </vt:variant>
      <vt:variant>
        <vt:i4>0</vt:i4>
      </vt:variant>
      <vt:variant>
        <vt:i4>5</vt:i4>
      </vt:variant>
      <vt:variant>
        <vt:lpwstr>consultantplus://offline/ref=3C69A132B5997849DD6BB080FDDD5A9C7D2E7BCC8BF7CDBAEEC7744001D363C1F1BFE76A68AA7CDD5399D693A3bB16I</vt:lpwstr>
      </vt:variant>
      <vt:variant>
        <vt:lpwstr/>
      </vt:variant>
      <vt:variant>
        <vt:i4>1966090</vt:i4>
      </vt:variant>
      <vt:variant>
        <vt:i4>45</vt:i4>
      </vt:variant>
      <vt:variant>
        <vt:i4>0</vt:i4>
      </vt:variant>
      <vt:variant>
        <vt:i4>5</vt:i4>
      </vt:variant>
      <vt:variant>
        <vt:lpwstr>consultantplus://offline/ref=3C69A132B5997849DD6BB080FDDD5A9C7D2C7AC885F4CDBAEEC7744001D363C1F1BFE76A68AA7CDD5399D693A3bB16I</vt:lpwstr>
      </vt:variant>
      <vt:variant>
        <vt:lpwstr/>
      </vt:variant>
      <vt:variant>
        <vt:i4>1966086</vt:i4>
      </vt:variant>
      <vt:variant>
        <vt:i4>42</vt:i4>
      </vt:variant>
      <vt:variant>
        <vt:i4>0</vt:i4>
      </vt:variant>
      <vt:variant>
        <vt:i4>5</vt:i4>
      </vt:variant>
      <vt:variant>
        <vt:lpwstr>consultantplus://offline/ref=3C69A132B5997849DD6BB080FDDD5A9C7D2D7DC185F3CDBAEEC7744001D363C1F1BFE76A68AA7CDD5399D693A3bB16I</vt:lpwstr>
      </vt:variant>
      <vt:variant>
        <vt:lpwstr/>
      </vt:variant>
      <vt:variant>
        <vt:i4>1966161</vt:i4>
      </vt:variant>
      <vt:variant>
        <vt:i4>39</vt:i4>
      </vt:variant>
      <vt:variant>
        <vt:i4>0</vt:i4>
      </vt:variant>
      <vt:variant>
        <vt:i4>5</vt:i4>
      </vt:variant>
      <vt:variant>
        <vt:lpwstr>consultantplus://offline/ref=3C69A132B5997849DD6BB080FDDD5A9C7D2B79C88FFECDBAEEC7744001D363C1F1BFE76A68AA7CDD5399D693A3bB16I</vt:lpwstr>
      </vt:variant>
      <vt:variant>
        <vt:lpwstr/>
      </vt:variant>
      <vt:variant>
        <vt:i4>1966168</vt:i4>
      </vt:variant>
      <vt:variant>
        <vt:i4>36</vt:i4>
      </vt:variant>
      <vt:variant>
        <vt:i4>0</vt:i4>
      </vt:variant>
      <vt:variant>
        <vt:i4>5</vt:i4>
      </vt:variant>
      <vt:variant>
        <vt:lpwstr>consultantplus://offline/ref=3C69A132B5997849DD6BB080FDDD5A9C7D2D79C085F1CDBAEEC7744001D363C1F1BFE76A68AA7CDD5399D693A3bB16I</vt:lpwstr>
      </vt:variant>
      <vt:variant>
        <vt:lpwstr/>
      </vt:variant>
      <vt:variant>
        <vt:i4>1638483</vt:i4>
      </vt:variant>
      <vt:variant>
        <vt:i4>33</vt:i4>
      </vt:variant>
      <vt:variant>
        <vt:i4>0</vt:i4>
      </vt:variant>
      <vt:variant>
        <vt:i4>5</vt:i4>
      </vt:variant>
      <vt:variant>
        <vt:lpwstr>consultantplus://offline/ref=3C69A132B5997849DD6BB080FDDD5A9C7D2B79C88EF6CDBAEEC7744001D363C1E3BFBF6E6DAC698906C3819EA0B37791036DF6DF52bF13I</vt:lpwstr>
      </vt:variant>
      <vt:variant>
        <vt:lpwstr/>
      </vt:variant>
      <vt:variant>
        <vt:i4>8192108</vt:i4>
      </vt:variant>
      <vt:variant>
        <vt:i4>30</vt:i4>
      </vt:variant>
      <vt:variant>
        <vt:i4>0</vt:i4>
      </vt:variant>
      <vt:variant>
        <vt:i4>5</vt:i4>
      </vt:variant>
      <vt:variant>
        <vt:lpwstr>consultantplus://offline/ref=3C69A132B5997849DD6BB080FDDD5A9C7D2B79C88EF6CDBAEEC7744001D363C1E3BFBF6569A767D603D690C6ACB76C8F0777EADD50F1bA1DI</vt:lpwstr>
      </vt:variant>
      <vt:variant>
        <vt:lpwstr/>
      </vt:variant>
      <vt:variant>
        <vt:i4>8192063</vt:i4>
      </vt:variant>
      <vt:variant>
        <vt:i4>27</vt:i4>
      </vt:variant>
      <vt:variant>
        <vt:i4>0</vt:i4>
      </vt:variant>
      <vt:variant>
        <vt:i4>5</vt:i4>
      </vt:variant>
      <vt:variant>
        <vt:lpwstr>consultantplus://offline/ref=3C69A132B5997849DD6BB080FDDD5A9C7D2B79C88EF6CDBAEEC7744001D363C1E3BFBF6569AE66D603D690C6ACB76C8F0777EADD50F1bA1DI</vt:lpwstr>
      </vt:variant>
      <vt:variant>
        <vt:lpwstr/>
      </vt:variant>
      <vt:variant>
        <vt:i4>8192063</vt:i4>
      </vt:variant>
      <vt:variant>
        <vt:i4>24</vt:i4>
      </vt:variant>
      <vt:variant>
        <vt:i4>0</vt:i4>
      </vt:variant>
      <vt:variant>
        <vt:i4>5</vt:i4>
      </vt:variant>
      <vt:variant>
        <vt:lpwstr>consultantplus://offline/ref=3C69A132B5997849DD6BB080FDDD5A9C7D2B79C88EF6CDBAEEC7744001D363C1E3BFBF6569AE66D603D690C6ACB76C8F0777EADD50F1bA1DI</vt:lpwstr>
      </vt:variant>
      <vt:variant>
        <vt:lpwstr/>
      </vt:variant>
      <vt:variant>
        <vt:i4>8192063</vt:i4>
      </vt:variant>
      <vt:variant>
        <vt:i4>21</vt:i4>
      </vt:variant>
      <vt:variant>
        <vt:i4>0</vt:i4>
      </vt:variant>
      <vt:variant>
        <vt:i4>5</vt:i4>
      </vt:variant>
      <vt:variant>
        <vt:lpwstr>consultantplus://offline/ref=3C69A132B5997849DD6BB080FDDD5A9C7D2B79C88EF6CDBAEEC7744001D363C1E3BFBF6569AE66D603D690C6ACB76C8F0777EADD50F1bA1DI</vt:lpwstr>
      </vt:variant>
      <vt:variant>
        <vt:lpwstr/>
      </vt:variant>
      <vt:variant>
        <vt:i4>5177344</vt:i4>
      </vt:variant>
      <vt:variant>
        <vt:i4>18</vt:i4>
      </vt:variant>
      <vt:variant>
        <vt:i4>0</vt:i4>
      </vt:variant>
      <vt:variant>
        <vt:i4>5</vt:i4>
      </vt:variant>
      <vt:variant>
        <vt:lpwstr>http://mfc47.ru/</vt:lpwstr>
      </vt:variant>
      <vt:variant>
        <vt:lpwstr/>
      </vt:variant>
      <vt:variant>
        <vt:i4>8192096</vt:i4>
      </vt:variant>
      <vt:variant>
        <vt:i4>15</vt:i4>
      </vt:variant>
      <vt:variant>
        <vt:i4>0</vt:i4>
      </vt:variant>
      <vt:variant>
        <vt:i4>5</vt:i4>
      </vt:variant>
      <vt:variant>
        <vt:lpwstr>consultantplus://offline/ref=3C69A132B5997849DD6BB080FDDD5A9C7D2B79C88EF6CDBAEEC7744001D363C1E3BFBF666BA66BD603D690C6ACB76C8F0777EADD50F1bA1DI</vt:lpwstr>
      </vt:variant>
      <vt:variant>
        <vt:lpwstr/>
      </vt:variant>
      <vt:variant>
        <vt:i4>8192058</vt:i4>
      </vt:variant>
      <vt:variant>
        <vt:i4>12</vt:i4>
      </vt:variant>
      <vt:variant>
        <vt:i4>0</vt:i4>
      </vt:variant>
      <vt:variant>
        <vt:i4>5</vt:i4>
      </vt:variant>
      <vt:variant>
        <vt:lpwstr>consultantplus://offline/ref=3C69A132B5997849DD6BB080FDDD5A9C7D2B79C88EF6CDBAEEC7744001D363C1E3BFBF6569AD62D603D690C6ACB76C8F0777EADD50F1bA1DI</vt:lpwstr>
      </vt:variant>
      <vt:variant>
        <vt:lpwstr/>
      </vt:variant>
      <vt:variant>
        <vt:i4>8192060</vt:i4>
      </vt:variant>
      <vt:variant>
        <vt:i4>9</vt:i4>
      </vt:variant>
      <vt:variant>
        <vt:i4>0</vt:i4>
      </vt:variant>
      <vt:variant>
        <vt:i4>5</vt:i4>
      </vt:variant>
      <vt:variant>
        <vt:lpwstr>consultantplus://offline/ref=3C69A132B5997849DD6BB080FDDD5A9C7D2B79C88EF6CDBAEEC7744001D363C1E3BFBF6569AE65D603D690C6ACB76C8F0777EADD50F1bA1DI</vt:lpwstr>
      </vt:variant>
      <vt:variant>
        <vt:lpwstr/>
      </vt:variant>
      <vt:variant>
        <vt:i4>8192061</vt:i4>
      </vt:variant>
      <vt:variant>
        <vt:i4>6</vt:i4>
      </vt:variant>
      <vt:variant>
        <vt:i4>0</vt:i4>
      </vt:variant>
      <vt:variant>
        <vt:i4>5</vt:i4>
      </vt:variant>
      <vt:variant>
        <vt:lpwstr>consultantplus://offline/ref=3C69A132B5997849DD6BB080FDDD5A9C7D2B79C88EF6CDBAEEC7744001D363C1E3BFBF6569AE64D603D690C6ACB76C8F0777EADD50F1bA1DI</vt:lpwstr>
      </vt:variant>
      <vt:variant>
        <vt:lpwstr/>
      </vt:variant>
      <vt:variant>
        <vt:i4>8192063</vt:i4>
      </vt:variant>
      <vt:variant>
        <vt:i4>3</vt:i4>
      </vt:variant>
      <vt:variant>
        <vt:i4>0</vt:i4>
      </vt:variant>
      <vt:variant>
        <vt:i4>5</vt:i4>
      </vt:variant>
      <vt:variant>
        <vt:lpwstr>consultantplus://offline/ref=3C69A132B5997849DD6BB080FDDD5A9C7D2B79C88EF6CDBAEEC7744001D363C1E3BFBF6569AE66D603D690C6ACB76C8F0777EADD50F1bA1DI</vt:lpwstr>
      </vt:variant>
      <vt:variant>
        <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Пользоавтель</cp:lastModifiedBy>
  <cp:revision>2</cp:revision>
  <cp:lastPrinted>2020-07-17T09:52:00Z</cp:lastPrinted>
  <dcterms:created xsi:type="dcterms:W3CDTF">2020-07-20T12:24:00Z</dcterms:created>
  <dcterms:modified xsi:type="dcterms:W3CDTF">2020-07-20T12:24:00Z</dcterms:modified>
</cp:coreProperties>
</file>