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A6" w:rsidRPr="007F03A6" w:rsidRDefault="008840F6" w:rsidP="008840F6">
      <w:r>
        <w:t>"</w:t>
      </w:r>
      <w:proofErr w:type="spellStart"/>
      <w:r>
        <w:t>Роструд</w:t>
      </w:r>
      <w:proofErr w:type="spellEnd"/>
      <w:r>
        <w:t xml:space="preserve"> информирует о работе "горячей линии" по невыплате зарплат в бюджетных и коммерческих организациях".</w:t>
      </w:r>
      <w:r>
        <w:br/>
      </w:r>
      <w:r>
        <w:br/>
        <w:t xml:space="preserve">Позвонив по телефону "горячей линии" </w:t>
      </w:r>
      <w:proofErr w:type="spellStart"/>
      <w:r>
        <w:t>Роструда</w:t>
      </w:r>
      <w:proofErr w:type="spellEnd"/>
      <w:r>
        <w:t xml:space="preserve"> 8 (800) 707 88 41, граждане могут сообщить о фактах задолженности по заработной плате.</w:t>
      </w:r>
      <w:r>
        <w:br/>
        <w:t xml:space="preserve">Речь идет о фактах невыплаты </w:t>
      </w:r>
      <w:proofErr w:type="gramStart"/>
      <w:r>
        <w:t>зарплат</w:t>
      </w:r>
      <w:proofErr w:type="gramEnd"/>
      <w:r>
        <w:t xml:space="preserve"> как в коммерческих, так и в бюджетных организациях.</w:t>
      </w:r>
      <w:r>
        <w:br/>
        <w:t>Обращение о наличии задолженности также можно направить в государственную инспекцию труда через сервис "Сообщить о проблеме" системы электронных сервисов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".</w:t>
      </w:r>
      <w:bookmarkStart w:id="0" w:name="_GoBack"/>
      <w:bookmarkEnd w:id="0"/>
    </w:p>
    <w:sectPr w:rsidR="007F03A6" w:rsidRPr="007F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2477BF"/>
    <w:rsid w:val="00287A6A"/>
    <w:rsid w:val="00523D10"/>
    <w:rsid w:val="006071EE"/>
    <w:rsid w:val="0072623D"/>
    <w:rsid w:val="00772795"/>
    <w:rsid w:val="007904B8"/>
    <w:rsid w:val="007C61CD"/>
    <w:rsid w:val="007F03A6"/>
    <w:rsid w:val="00876B4B"/>
    <w:rsid w:val="008840F6"/>
    <w:rsid w:val="00924E50"/>
    <w:rsid w:val="00B21D2B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2019-07-08T18:47:00Z</dcterms:created>
  <dcterms:modified xsi:type="dcterms:W3CDTF">2019-07-08T18:47:00Z</dcterms:modified>
</cp:coreProperties>
</file>