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37" w:rsidRDefault="008B5737" w:rsidP="008B5737">
      <w:pPr>
        <w:autoSpaceDE w:val="0"/>
        <w:autoSpaceDN w:val="0"/>
        <w:adjustRightInd w:val="0"/>
        <w:ind w:left="8931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3</w:t>
      </w:r>
    </w:p>
    <w:p w:rsidR="008B5737" w:rsidRDefault="008B5737" w:rsidP="008B5737">
      <w:pPr>
        <w:autoSpaceDE w:val="0"/>
        <w:autoSpaceDN w:val="0"/>
        <w:adjustRightInd w:val="0"/>
        <w:ind w:left="8931"/>
        <w:jc w:val="right"/>
        <w:outlineLvl w:val="1"/>
        <w:rPr>
          <w:rFonts w:eastAsia="Calibri"/>
          <w:b/>
          <w:lang w:eastAsia="en-US"/>
        </w:rPr>
      </w:pPr>
    </w:p>
    <w:p w:rsidR="008B5737" w:rsidRDefault="008B5737" w:rsidP="008B5737">
      <w:pPr>
        <w:autoSpaceDE w:val="0"/>
        <w:autoSpaceDN w:val="0"/>
        <w:adjustRightInd w:val="0"/>
        <w:ind w:left="8931" w:hanging="1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к соглашению № 8 от 16.03.2017 год</w:t>
      </w:r>
    </w:p>
    <w:p w:rsidR="008B5737" w:rsidRDefault="008B5737" w:rsidP="008B573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ОТЧЕТ</w:t>
      </w:r>
    </w:p>
    <w:p w:rsidR="008B5737" w:rsidRDefault="008B5737" w:rsidP="008B573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Par217"/>
      <w:bookmarkEnd w:id="0"/>
      <w:r>
        <w:rPr>
          <w:rFonts w:eastAsia="Calibri"/>
          <w:sz w:val="28"/>
          <w:szCs w:val="28"/>
          <w:lang w:eastAsia="en-US"/>
        </w:rPr>
        <w:t xml:space="preserve">об освоении субсидий по объектам капитального ремонта, включенным в мероприятие объектов капитального ремонта, включенных в мероприятие «Развитие сети учреждений культурно-досуговой деятельности в сельской </w:t>
      </w:r>
      <w:proofErr w:type="gramStart"/>
      <w:r>
        <w:rPr>
          <w:rFonts w:eastAsia="Calibri"/>
          <w:sz w:val="28"/>
          <w:szCs w:val="28"/>
          <w:lang w:eastAsia="en-US"/>
        </w:rPr>
        <w:t>местности»  подпрограммы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«Устойчивое развитие сельских территорий Ленинградской области на 2014-2017 годы и на период до 2020 года» государственной программы Ленинградской области «Развитие сельского хозяйства Ленинградской области» на 2017 год  за январь - март 2017 года</w:t>
      </w:r>
    </w:p>
    <w:p w:rsidR="008B5737" w:rsidRDefault="008B5737" w:rsidP="008B573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(нарастающим итогом)</w:t>
      </w:r>
    </w:p>
    <w:p w:rsidR="008B5737" w:rsidRDefault="008B5737" w:rsidP="008B5737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Петровское сельское поселение </w:t>
      </w:r>
    </w:p>
    <w:p w:rsidR="008B5737" w:rsidRDefault="008B5737" w:rsidP="008B5737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МО </w:t>
      </w:r>
      <w:proofErr w:type="spellStart"/>
      <w:r>
        <w:rPr>
          <w:rFonts w:eastAsia="Calibri"/>
          <w:sz w:val="28"/>
          <w:szCs w:val="28"/>
          <w:lang w:eastAsia="en-US"/>
        </w:rPr>
        <w:t>Приозерский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район Ленинградской области</w:t>
      </w:r>
    </w:p>
    <w:p w:rsidR="008B5737" w:rsidRDefault="008B5737" w:rsidP="008B5737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3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1018"/>
        <w:gridCol w:w="851"/>
        <w:gridCol w:w="674"/>
        <w:gridCol w:w="1129"/>
        <w:gridCol w:w="722"/>
        <w:gridCol w:w="1017"/>
        <w:gridCol w:w="1083"/>
        <w:gridCol w:w="709"/>
        <w:gridCol w:w="862"/>
        <w:gridCol w:w="891"/>
        <w:gridCol w:w="709"/>
        <w:gridCol w:w="1017"/>
        <w:gridCol w:w="851"/>
        <w:gridCol w:w="674"/>
        <w:gridCol w:w="861"/>
      </w:tblGrid>
      <w:tr w:rsidR="008B5737" w:rsidTr="008B573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 w:rsidP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Предусмотрено средств в 2017 году, тыс. руб.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 w:rsidP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Профинансировано средств в 2017году, тыс. руб.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Выполнено, тыс. руб.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 w:rsidP="00B40EC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Перечислено подрядчику в </w:t>
            </w:r>
            <w:r w:rsidR="00B40ECD">
              <w:rPr>
                <w:rFonts w:eastAsia="Calibri"/>
                <w:sz w:val="20"/>
                <w:szCs w:val="20"/>
                <w:lang w:eastAsia="en-US"/>
              </w:rPr>
              <w:t>2017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году, тыс. руб.</w:t>
            </w:r>
          </w:p>
        </w:tc>
      </w:tr>
      <w:tr w:rsidR="008B5737" w:rsidTr="008B573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ВВсего</w:t>
            </w:r>
            <w:proofErr w:type="spellEnd"/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</w:p>
        </w:tc>
      </w:tr>
      <w:tr w:rsidR="008B5737" w:rsidTr="008B573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Мест-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Мест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ный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Мест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ный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7" w:rsidRDefault="008B57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8B5737" w:rsidTr="008B573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 w:rsidP="008B57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Финансирование капитального ремонта Дома культуры, п. Петровское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 w:rsidP="008B57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5263,1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 w:rsidP="008B57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 w:rsidP="008B57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 w:rsidP="008B57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 w:rsidP="008B57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 w:rsidP="008B57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 w:rsidP="008B57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A2756D" w:rsidP="00A2756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 w:rsidP="008B57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 w:rsidP="008B57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37" w:rsidRDefault="008B573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8B5737" w:rsidRDefault="008B5737" w:rsidP="008B5737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 w:rsidR="008B5737" w:rsidRDefault="008B5737" w:rsidP="008B573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8B5737" w:rsidRPr="00B40ECD" w:rsidRDefault="008B5737" w:rsidP="008B573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40ECD">
        <w:rPr>
          <w:rFonts w:eastAsia="Calibri"/>
          <w:lang w:eastAsia="en-US"/>
        </w:rPr>
        <w:t xml:space="preserve">Целевое использование субсидий в сумме </w:t>
      </w:r>
      <w:r w:rsidR="00B40ECD" w:rsidRPr="00B40ECD">
        <w:rPr>
          <w:rFonts w:eastAsia="Calibri"/>
          <w:lang w:eastAsia="en-US"/>
        </w:rPr>
        <w:t>0,00 рублей (Ноль рублей 00 копеек)</w:t>
      </w:r>
      <w:r w:rsidRPr="00B40ECD">
        <w:rPr>
          <w:rFonts w:eastAsia="Calibri"/>
          <w:lang w:eastAsia="en-US"/>
        </w:rPr>
        <w:t xml:space="preserve"> подтверждаю.</w:t>
      </w:r>
    </w:p>
    <w:p w:rsidR="008B5737" w:rsidRPr="00B40ECD" w:rsidRDefault="008B5737" w:rsidP="008B5737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B40ECD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 (цифрами и прописью)</w:t>
      </w:r>
    </w:p>
    <w:p w:rsidR="008B5737" w:rsidRPr="00B40ECD" w:rsidRDefault="008B5737" w:rsidP="008B5737">
      <w:pPr>
        <w:autoSpaceDE w:val="0"/>
        <w:autoSpaceDN w:val="0"/>
        <w:adjustRightInd w:val="0"/>
        <w:rPr>
          <w:iCs/>
        </w:rPr>
      </w:pPr>
      <w:r w:rsidRPr="00B40ECD">
        <w:rPr>
          <w:iCs/>
        </w:rPr>
        <w:t xml:space="preserve">Глава </w:t>
      </w:r>
      <w:proofErr w:type="gramStart"/>
      <w:r w:rsidRPr="00B40ECD">
        <w:rPr>
          <w:iCs/>
        </w:rPr>
        <w:t>Администрации  муниципального</w:t>
      </w:r>
      <w:proofErr w:type="gramEnd"/>
    </w:p>
    <w:p w:rsidR="008B5737" w:rsidRPr="00B40ECD" w:rsidRDefault="008B5737" w:rsidP="008B5737">
      <w:pPr>
        <w:autoSpaceDE w:val="0"/>
        <w:autoSpaceDN w:val="0"/>
        <w:adjustRightInd w:val="0"/>
      </w:pPr>
      <w:r w:rsidRPr="00B40ECD">
        <w:rPr>
          <w:iCs/>
        </w:rPr>
        <w:t xml:space="preserve"> образования </w:t>
      </w:r>
      <w:r w:rsidRPr="00B40ECD">
        <w:t xml:space="preserve">Петровское сельское поселение </w:t>
      </w:r>
    </w:p>
    <w:p w:rsidR="008B5737" w:rsidRPr="00B40ECD" w:rsidRDefault="008B5737" w:rsidP="008B5737">
      <w:pPr>
        <w:autoSpaceDE w:val="0"/>
        <w:autoSpaceDN w:val="0"/>
        <w:adjustRightInd w:val="0"/>
        <w:rPr>
          <w:b/>
        </w:rPr>
      </w:pPr>
      <w:r w:rsidRPr="00B40ECD">
        <w:t xml:space="preserve">МО </w:t>
      </w:r>
      <w:proofErr w:type="spellStart"/>
      <w:r w:rsidRPr="00B40ECD">
        <w:t>Приозерский</w:t>
      </w:r>
      <w:proofErr w:type="spellEnd"/>
      <w:r w:rsidRPr="00B40ECD">
        <w:t xml:space="preserve"> муниципальный район</w:t>
      </w:r>
      <w:r w:rsidRPr="00B40ECD">
        <w:rPr>
          <w:b/>
        </w:rPr>
        <w:t xml:space="preserve"> </w:t>
      </w:r>
    </w:p>
    <w:p w:rsidR="00B40ECD" w:rsidRDefault="008B5737" w:rsidP="008B5737">
      <w:pPr>
        <w:autoSpaceDE w:val="0"/>
        <w:autoSpaceDN w:val="0"/>
        <w:adjustRightInd w:val="0"/>
        <w:rPr>
          <w:iCs/>
        </w:rPr>
      </w:pPr>
      <w:r w:rsidRPr="00B40ECD">
        <w:rPr>
          <w:iCs/>
        </w:rPr>
        <w:t>Ленинградской области</w:t>
      </w:r>
    </w:p>
    <w:p w:rsidR="008B5737" w:rsidRPr="00B40ECD" w:rsidRDefault="00B40ECD" w:rsidP="008B5737">
      <w:pPr>
        <w:autoSpaceDE w:val="0"/>
        <w:autoSpaceDN w:val="0"/>
        <w:adjustRightInd w:val="0"/>
      </w:pPr>
      <w:r>
        <w:rPr>
          <w:iCs/>
        </w:rPr>
        <w:t xml:space="preserve">                                             </w:t>
      </w:r>
      <w:r w:rsidR="008B5737" w:rsidRPr="00B40ECD">
        <w:t xml:space="preserve">                   _________     __</w:t>
      </w:r>
      <w:r w:rsidRPr="00B40ECD">
        <w:rPr>
          <w:u w:val="single"/>
        </w:rPr>
        <w:t>В.А. Блюм</w:t>
      </w:r>
      <w:r w:rsidR="008B5737" w:rsidRPr="00B40ECD">
        <w:t>_ «</w:t>
      </w:r>
      <w:r>
        <w:rPr>
          <w:u w:val="single"/>
        </w:rPr>
        <w:t>31</w:t>
      </w:r>
      <w:r w:rsidR="008B5737" w:rsidRPr="00B40ECD">
        <w:t xml:space="preserve">» </w:t>
      </w:r>
      <w:r>
        <w:rPr>
          <w:u w:val="single"/>
        </w:rPr>
        <w:t>марта</w:t>
      </w:r>
      <w:r w:rsidR="008B5737" w:rsidRPr="00B40ECD">
        <w:t xml:space="preserve"> 20</w:t>
      </w:r>
      <w:r>
        <w:rPr>
          <w:u w:val="single"/>
        </w:rPr>
        <w:t>17</w:t>
      </w:r>
      <w:r w:rsidR="008B5737" w:rsidRPr="00B40ECD">
        <w:t xml:space="preserve"> года</w:t>
      </w:r>
    </w:p>
    <w:p w:rsidR="008B5737" w:rsidRPr="00B40ECD" w:rsidRDefault="008B5737" w:rsidP="008B5737">
      <w:pPr>
        <w:autoSpaceDE w:val="0"/>
        <w:autoSpaceDN w:val="0"/>
        <w:adjustRightInd w:val="0"/>
        <w:rPr>
          <w:vertAlign w:val="superscript"/>
        </w:rPr>
      </w:pPr>
      <w:r w:rsidRPr="00B40ECD">
        <w:rPr>
          <w:vertAlign w:val="superscript"/>
        </w:rPr>
        <w:t>……………………                                                                     (</w:t>
      </w:r>
      <w:proofErr w:type="gramStart"/>
      <w:r w:rsidRPr="00B40ECD">
        <w:rPr>
          <w:vertAlign w:val="superscript"/>
        </w:rPr>
        <w:t xml:space="preserve">подпись)   </w:t>
      </w:r>
      <w:proofErr w:type="gramEnd"/>
      <w:r w:rsidRPr="00B40ECD">
        <w:rPr>
          <w:vertAlign w:val="superscript"/>
        </w:rPr>
        <w:t xml:space="preserve">             (фамилия, инициалы)</w:t>
      </w:r>
    </w:p>
    <w:p w:rsidR="008B5737" w:rsidRPr="00B40ECD" w:rsidRDefault="008B5737" w:rsidP="008B573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40ECD">
        <w:rPr>
          <w:rFonts w:eastAsia="Calibri"/>
          <w:lang w:eastAsia="en-US"/>
        </w:rPr>
        <w:t>Руководитель финансового органа</w:t>
      </w:r>
    </w:p>
    <w:p w:rsidR="008B5737" w:rsidRPr="00B40ECD" w:rsidRDefault="008B5737" w:rsidP="008B573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40ECD">
        <w:rPr>
          <w:rFonts w:eastAsia="Calibri"/>
          <w:lang w:eastAsia="en-US"/>
        </w:rPr>
        <w:t xml:space="preserve">муниципального </w:t>
      </w:r>
      <w:r w:rsidR="00B40ECD">
        <w:rPr>
          <w:rFonts w:eastAsia="Calibri"/>
          <w:lang w:eastAsia="en-US"/>
        </w:rPr>
        <w:t xml:space="preserve">образования               </w:t>
      </w:r>
      <w:r w:rsidRPr="00B40ECD">
        <w:rPr>
          <w:rFonts w:eastAsia="Calibri"/>
          <w:lang w:eastAsia="en-US"/>
        </w:rPr>
        <w:t xml:space="preserve">_________     </w:t>
      </w:r>
      <w:r w:rsidR="00B40ECD">
        <w:rPr>
          <w:rFonts w:eastAsia="Calibri"/>
          <w:u w:val="single"/>
          <w:lang w:eastAsia="en-US"/>
        </w:rPr>
        <w:t>Т.Н. Кузьмина</w:t>
      </w:r>
      <w:r w:rsidRPr="00B40ECD">
        <w:rPr>
          <w:rFonts w:eastAsia="Calibri"/>
          <w:lang w:eastAsia="en-US"/>
        </w:rPr>
        <w:t xml:space="preserve"> </w:t>
      </w:r>
      <w:r w:rsidR="00B40ECD" w:rsidRPr="00B40ECD">
        <w:t>«</w:t>
      </w:r>
      <w:r w:rsidR="00B40ECD">
        <w:rPr>
          <w:u w:val="single"/>
        </w:rPr>
        <w:t>31</w:t>
      </w:r>
      <w:r w:rsidR="00B40ECD" w:rsidRPr="00B40ECD">
        <w:t xml:space="preserve">» </w:t>
      </w:r>
      <w:r w:rsidR="00B40ECD">
        <w:rPr>
          <w:u w:val="single"/>
        </w:rPr>
        <w:t>марта</w:t>
      </w:r>
      <w:r w:rsidR="00B40ECD" w:rsidRPr="00B40ECD">
        <w:t xml:space="preserve"> 20</w:t>
      </w:r>
      <w:r w:rsidR="00B40ECD">
        <w:rPr>
          <w:u w:val="single"/>
        </w:rPr>
        <w:t>17</w:t>
      </w:r>
      <w:r w:rsidR="00B40ECD" w:rsidRPr="00B40ECD">
        <w:t xml:space="preserve"> года</w:t>
      </w:r>
    </w:p>
    <w:p w:rsidR="008B5737" w:rsidRDefault="008B5737" w:rsidP="008B5737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B40ECD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</w:t>
      </w:r>
      <w:proofErr w:type="gramStart"/>
      <w:r w:rsidRPr="00B40ECD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B40ECD">
        <w:rPr>
          <w:rFonts w:eastAsia="Calibri"/>
          <w:vertAlign w:val="superscript"/>
          <w:lang w:eastAsia="en-US"/>
        </w:rPr>
        <w:t xml:space="preserve">             (фамилия, инициалы)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422AC5" w:rsidRPr="00422AC5" w:rsidTr="00620EAD">
        <w:tc>
          <w:tcPr>
            <w:tcW w:w="7393" w:type="dxa"/>
            <w:shd w:val="clear" w:color="auto" w:fill="auto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422AC5">
              <w:rPr>
                <w:rFonts w:eastAsia="Calibri"/>
                <w:sz w:val="20"/>
                <w:lang w:eastAsia="en-US"/>
              </w:rPr>
              <w:t xml:space="preserve">  Место для печати</w:t>
            </w:r>
          </w:p>
          <w:p w:rsidR="00422AC5" w:rsidRPr="00422AC5" w:rsidRDefault="00422AC5" w:rsidP="00422AC5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422AC5" w:rsidRPr="00422AC5" w:rsidRDefault="00422AC5" w:rsidP="00422AC5">
            <w:pPr>
              <w:rPr>
                <w:sz w:val="28"/>
                <w:szCs w:val="28"/>
              </w:rPr>
            </w:pPr>
            <w:r w:rsidRPr="00422AC5">
              <w:rPr>
                <w:rFonts w:eastAsia="Calibri"/>
                <w:sz w:val="20"/>
                <w:lang w:eastAsia="en-US"/>
              </w:rPr>
              <w:lastRenderedPageBreak/>
              <w:t xml:space="preserve">                          Место для печати</w:t>
            </w:r>
          </w:p>
        </w:tc>
      </w:tr>
    </w:tbl>
    <w:p w:rsidR="00422AC5" w:rsidRPr="00422AC5" w:rsidRDefault="00422AC5" w:rsidP="00422AC5">
      <w:pPr>
        <w:autoSpaceDE w:val="0"/>
        <w:autoSpaceDN w:val="0"/>
        <w:adjustRightInd w:val="0"/>
        <w:ind w:left="8931"/>
        <w:jc w:val="right"/>
        <w:outlineLvl w:val="1"/>
        <w:rPr>
          <w:rFonts w:eastAsia="Calibri"/>
          <w:lang w:eastAsia="en-US"/>
        </w:rPr>
      </w:pPr>
      <w:r w:rsidRPr="00422AC5">
        <w:rPr>
          <w:rFonts w:eastAsia="Calibri"/>
          <w:lang w:eastAsia="en-US"/>
        </w:rPr>
        <w:t>Приложение 5</w:t>
      </w:r>
    </w:p>
    <w:p w:rsidR="00422AC5" w:rsidRPr="00422AC5" w:rsidRDefault="00422AC5" w:rsidP="00422AC5">
      <w:pPr>
        <w:autoSpaceDE w:val="0"/>
        <w:autoSpaceDN w:val="0"/>
        <w:adjustRightInd w:val="0"/>
        <w:ind w:left="8931"/>
        <w:jc w:val="right"/>
        <w:outlineLvl w:val="1"/>
        <w:rPr>
          <w:rFonts w:eastAsia="Calibri"/>
          <w:b/>
          <w:lang w:eastAsia="en-US"/>
        </w:rPr>
      </w:pPr>
    </w:p>
    <w:p w:rsidR="00422AC5" w:rsidRPr="00422AC5" w:rsidRDefault="00422AC5" w:rsidP="00422AC5">
      <w:pPr>
        <w:jc w:val="right"/>
        <w:rPr>
          <w:rFonts w:eastAsia="Calibri"/>
          <w:sz w:val="22"/>
          <w:szCs w:val="22"/>
        </w:rPr>
      </w:pPr>
      <w:r w:rsidRPr="00422AC5">
        <w:rPr>
          <w:rFonts w:eastAsia="Calibri"/>
          <w:lang w:eastAsia="en-US"/>
        </w:rPr>
        <w:t>к соглашению № _</w:t>
      </w:r>
      <w:r>
        <w:rPr>
          <w:rFonts w:eastAsia="Calibri"/>
          <w:u w:val="single"/>
          <w:lang w:eastAsia="en-US"/>
        </w:rPr>
        <w:t>8</w:t>
      </w:r>
      <w:r w:rsidRPr="00422AC5">
        <w:rPr>
          <w:rFonts w:eastAsia="Calibri"/>
          <w:lang w:eastAsia="en-US"/>
        </w:rPr>
        <w:t xml:space="preserve">__ от </w:t>
      </w:r>
      <w:r>
        <w:rPr>
          <w:rFonts w:eastAsia="Calibri"/>
          <w:u w:val="single"/>
          <w:lang w:eastAsia="en-US"/>
        </w:rPr>
        <w:t xml:space="preserve">16.03.2017 </w:t>
      </w:r>
      <w:r>
        <w:rPr>
          <w:rFonts w:eastAsia="Calibri"/>
          <w:lang w:eastAsia="en-US"/>
        </w:rPr>
        <w:t>год</w:t>
      </w:r>
    </w:p>
    <w:p w:rsidR="00422AC5" w:rsidRPr="00422AC5" w:rsidRDefault="00422AC5" w:rsidP="00422AC5">
      <w:pPr>
        <w:jc w:val="center"/>
        <w:rPr>
          <w:rFonts w:eastAsia="Calibri"/>
          <w:sz w:val="28"/>
          <w:szCs w:val="28"/>
        </w:rPr>
      </w:pPr>
    </w:p>
    <w:p w:rsidR="00422AC5" w:rsidRPr="00422AC5" w:rsidRDefault="00422AC5" w:rsidP="00422AC5">
      <w:pPr>
        <w:jc w:val="center"/>
        <w:rPr>
          <w:rFonts w:eastAsia="Calibri"/>
          <w:sz w:val="28"/>
          <w:szCs w:val="28"/>
        </w:rPr>
      </w:pPr>
      <w:r w:rsidRPr="00422AC5">
        <w:rPr>
          <w:rFonts w:eastAsia="Calibri"/>
          <w:sz w:val="28"/>
          <w:szCs w:val="28"/>
        </w:rPr>
        <w:t>ОТЧЕТ</w:t>
      </w:r>
    </w:p>
    <w:p w:rsidR="00422AC5" w:rsidRPr="00422AC5" w:rsidRDefault="00422AC5" w:rsidP="00422AC5">
      <w:pPr>
        <w:jc w:val="center"/>
        <w:rPr>
          <w:rFonts w:eastAsia="Calibri"/>
          <w:sz w:val="28"/>
          <w:szCs w:val="28"/>
        </w:rPr>
      </w:pPr>
      <w:r w:rsidRPr="00422AC5">
        <w:rPr>
          <w:rFonts w:eastAsia="Calibri"/>
          <w:sz w:val="28"/>
          <w:szCs w:val="28"/>
        </w:rPr>
        <w:t xml:space="preserve">о достижении значений целевых показателей результативности использования субсидии в 2017 году </w:t>
      </w:r>
    </w:p>
    <w:p w:rsidR="00422AC5" w:rsidRPr="00422AC5" w:rsidRDefault="00422AC5" w:rsidP="00422AC5">
      <w:pPr>
        <w:jc w:val="right"/>
        <w:rPr>
          <w:rFonts w:eastAsia="Calibri"/>
          <w:sz w:val="22"/>
          <w:szCs w:val="22"/>
        </w:rPr>
      </w:pPr>
      <w:bookmarkStart w:id="1" w:name="_GoBack"/>
      <w:bookmarkEnd w:id="1"/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13"/>
        <w:gridCol w:w="3930"/>
        <w:gridCol w:w="3931"/>
        <w:gridCol w:w="1497"/>
        <w:gridCol w:w="1296"/>
        <w:gridCol w:w="1034"/>
        <w:gridCol w:w="1133"/>
        <w:gridCol w:w="1226"/>
      </w:tblGrid>
      <w:tr w:rsidR="00422AC5" w:rsidRPr="00422AC5" w:rsidTr="006E03B7">
        <w:trPr>
          <w:trHeight w:val="274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№ п/п</w:t>
            </w:r>
          </w:p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2AC5">
              <w:rPr>
                <w:rFonts w:eastAsia="Calibri"/>
                <w:sz w:val="22"/>
                <w:szCs w:val="22"/>
              </w:rPr>
              <w:t>Наименование объекта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Наименование целевого показателя результативности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 xml:space="preserve">Единица </w:t>
            </w:r>
          </w:p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измерения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 xml:space="preserve">Значение целевого показателя результативности </w:t>
            </w:r>
          </w:p>
        </w:tc>
      </w:tr>
      <w:tr w:rsidR="00422AC5" w:rsidRPr="00422AC5" w:rsidTr="006E03B7">
        <w:trPr>
          <w:trHeight w:val="326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1 квартал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2 квартал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3 квартал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4 квартал</w:t>
            </w:r>
          </w:p>
        </w:tc>
      </w:tr>
      <w:tr w:rsidR="00422AC5" w:rsidRPr="00422AC5" w:rsidTr="006E03B7">
        <w:trPr>
          <w:trHeight w:val="224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2AC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2AC5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6E03B7" w:rsidRPr="00422AC5" w:rsidTr="006E03B7">
        <w:trPr>
          <w:trHeight w:val="224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6E03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E03B7">
              <w:rPr>
                <w:rFonts w:eastAsia="Calibri"/>
              </w:rPr>
              <w:t>Дом культуры п. Петровское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22AC5">
              <w:rPr>
                <w:rFonts w:eastAsia="Calibri"/>
                <w:sz w:val="20"/>
              </w:rPr>
              <w:t>Количество детей и взрослых посещающих творческие кружки разной тематики и секции дополнительного культурного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22AC5">
              <w:rPr>
                <w:rFonts w:eastAsia="Calibri"/>
                <w:sz w:val="20"/>
              </w:rPr>
              <w:t>Чел.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E03B7" w:rsidRPr="00422AC5" w:rsidRDefault="006E03B7" w:rsidP="00422AC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E03B7" w:rsidRPr="00422AC5" w:rsidTr="006E03B7">
        <w:trPr>
          <w:trHeight w:val="224"/>
        </w:trPr>
        <w:tc>
          <w:tcPr>
            <w:tcW w:w="17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22AC5">
              <w:rPr>
                <w:rFonts w:eastAsia="Calibri"/>
                <w:sz w:val="20"/>
              </w:rPr>
              <w:t>Количество проводимых культурных мероприятий и фестивалей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22AC5">
              <w:rPr>
                <w:rFonts w:eastAsia="Calibri"/>
                <w:sz w:val="20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E03B7" w:rsidRPr="00422AC5" w:rsidTr="006E03B7">
        <w:trPr>
          <w:trHeight w:val="224"/>
        </w:trPr>
        <w:tc>
          <w:tcPr>
            <w:tcW w:w="17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22AC5">
              <w:rPr>
                <w:sz w:val="20"/>
                <w:szCs w:val="20"/>
              </w:rPr>
              <w:t xml:space="preserve">Завершение работ по капитальному </w:t>
            </w:r>
            <w:r w:rsidRPr="00422AC5">
              <w:rPr>
                <w:rFonts w:eastAsia="Calibri"/>
                <w:sz w:val="18"/>
                <w:szCs w:val="18"/>
                <w:lang w:eastAsia="en-US"/>
              </w:rPr>
              <w:t xml:space="preserve">ремонту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22AC5">
              <w:rPr>
                <w:rFonts w:eastAsia="Calibri"/>
                <w:sz w:val="20"/>
              </w:rPr>
              <w:t>Дата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30.11.2018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E03B7" w:rsidRPr="00422AC5" w:rsidTr="006E03B7">
        <w:trPr>
          <w:trHeight w:val="22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AC5">
              <w:rPr>
                <w:sz w:val="20"/>
                <w:szCs w:val="20"/>
              </w:rPr>
              <w:t>Выполнение работ по капитальному ремонту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22AC5">
              <w:rPr>
                <w:rFonts w:eastAsia="Calibri"/>
                <w:sz w:val="20"/>
              </w:rPr>
              <w:t>Тыс. руб.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3B7" w:rsidRPr="00422AC5" w:rsidRDefault="006E03B7" w:rsidP="00422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422AC5" w:rsidRPr="00422AC5" w:rsidRDefault="00422AC5" w:rsidP="00422AC5">
      <w:pPr>
        <w:spacing w:line="360" w:lineRule="auto"/>
        <w:ind w:firstLine="900"/>
        <w:rPr>
          <w:rFonts w:eastAsia="Calibri"/>
          <w:b/>
          <w:bCs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6924"/>
        <w:gridCol w:w="469"/>
        <w:gridCol w:w="7007"/>
        <w:gridCol w:w="386"/>
      </w:tblGrid>
      <w:tr w:rsidR="00422AC5" w:rsidRPr="00422AC5" w:rsidTr="00620EAD">
        <w:trPr>
          <w:gridAfter w:val="1"/>
          <w:wAfter w:w="386" w:type="dxa"/>
          <w:trHeight w:val="192"/>
        </w:trPr>
        <w:tc>
          <w:tcPr>
            <w:tcW w:w="6924" w:type="dxa"/>
            <w:shd w:val="clear" w:color="auto" w:fill="auto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76" w:type="dxa"/>
            <w:gridSpan w:val="2"/>
            <w:shd w:val="clear" w:color="auto" w:fill="auto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2AC5" w:rsidRPr="00422AC5" w:rsidTr="00620EAD">
        <w:tc>
          <w:tcPr>
            <w:tcW w:w="7393" w:type="dxa"/>
            <w:gridSpan w:val="2"/>
            <w:shd w:val="clear" w:color="auto" w:fill="auto"/>
          </w:tcPr>
          <w:p w:rsidR="00422AC5" w:rsidRPr="00422AC5" w:rsidRDefault="00422AC5" w:rsidP="00422AC5">
            <w:pPr>
              <w:rPr>
                <w:bCs/>
                <w:sz w:val="28"/>
                <w:szCs w:val="28"/>
              </w:rPr>
            </w:pPr>
          </w:p>
        </w:tc>
        <w:tc>
          <w:tcPr>
            <w:tcW w:w="7393" w:type="dxa"/>
            <w:gridSpan w:val="2"/>
            <w:shd w:val="clear" w:color="auto" w:fill="auto"/>
          </w:tcPr>
          <w:p w:rsidR="00422AC5" w:rsidRPr="00422AC5" w:rsidRDefault="00422AC5" w:rsidP="00422AC5">
            <w:pPr>
              <w:rPr>
                <w:sz w:val="28"/>
                <w:szCs w:val="28"/>
              </w:rPr>
            </w:pPr>
            <w:r w:rsidRPr="00422AC5">
              <w:rPr>
                <w:sz w:val="28"/>
                <w:szCs w:val="28"/>
              </w:rPr>
              <w:t xml:space="preserve">Глава </w:t>
            </w:r>
            <w:proofErr w:type="gramStart"/>
            <w:r w:rsidRPr="00422AC5">
              <w:rPr>
                <w:sz w:val="28"/>
                <w:szCs w:val="28"/>
              </w:rPr>
              <w:t>Администрации  муниципального</w:t>
            </w:r>
            <w:proofErr w:type="gramEnd"/>
            <w:r w:rsidRPr="00422AC5">
              <w:rPr>
                <w:sz w:val="28"/>
                <w:szCs w:val="28"/>
              </w:rPr>
              <w:t xml:space="preserve"> образования Петровское сельское поселение МО </w:t>
            </w:r>
            <w:proofErr w:type="spellStart"/>
            <w:r w:rsidRPr="00422AC5">
              <w:rPr>
                <w:sz w:val="28"/>
                <w:szCs w:val="28"/>
              </w:rPr>
              <w:t>Приозерский</w:t>
            </w:r>
            <w:proofErr w:type="spellEnd"/>
            <w:r w:rsidRPr="00422AC5">
              <w:rPr>
                <w:sz w:val="28"/>
                <w:szCs w:val="28"/>
              </w:rPr>
              <w:t xml:space="preserve"> муниципальный район Ленинградской области </w:t>
            </w:r>
          </w:p>
          <w:p w:rsidR="00422AC5" w:rsidRPr="00422AC5" w:rsidRDefault="00422AC5" w:rsidP="00422AC5">
            <w:pPr>
              <w:rPr>
                <w:sz w:val="28"/>
                <w:szCs w:val="28"/>
              </w:rPr>
            </w:pPr>
          </w:p>
          <w:p w:rsidR="00422AC5" w:rsidRPr="00422AC5" w:rsidRDefault="00422AC5" w:rsidP="00422AC5">
            <w:pPr>
              <w:rPr>
                <w:sz w:val="28"/>
                <w:szCs w:val="28"/>
                <w:highlight w:val="yellow"/>
              </w:rPr>
            </w:pPr>
            <w:r w:rsidRPr="00422AC5">
              <w:rPr>
                <w:sz w:val="28"/>
                <w:szCs w:val="28"/>
              </w:rPr>
              <w:t>_____________________    В.А. Блюм</w:t>
            </w:r>
          </w:p>
        </w:tc>
      </w:tr>
      <w:tr w:rsidR="00422AC5" w:rsidRPr="00422AC5" w:rsidTr="00620EAD">
        <w:tc>
          <w:tcPr>
            <w:tcW w:w="7393" w:type="dxa"/>
            <w:gridSpan w:val="2"/>
            <w:shd w:val="clear" w:color="auto" w:fill="auto"/>
          </w:tcPr>
          <w:p w:rsidR="00422AC5" w:rsidRPr="00422AC5" w:rsidRDefault="00422AC5" w:rsidP="00422AC5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  <w:gridSpan w:val="2"/>
            <w:shd w:val="clear" w:color="auto" w:fill="auto"/>
          </w:tcPr>
          <w:p w:rsidR="00422AC5" w:rsidRPr="00422AC5" w:rsidRDefault="00422AC5" w:rsidP="00422AC5">
            <w:pPr>
              <w:rPr>
                <w:sz w:val="28"/>
                <w:szCs w:val="28"/>
                <w:highlight w:val="yellow"/>
              </w:rPr>
            </w:pPr>
          </w:p>
        </w:tc>
      </w:tr>
      <w:tr w:rsidR="00422AC5" w:rsidRPr="00422AC5" w:rsidTr="00620EAD">
        <w:tc>
          <w:tcPr>
            <w:tcW w:w="7393" w:type="dxa"/>
            <w:gridSpan w:val="2"/>
            <w:shd w:val="clear" w:color="auto" w:fill="auto"/>
          </w:tcPr>
          <w:p w:rsidR="00422AC5" w:rsidRPr="00422AC5" w:rsidRDefault="00422AC5" w:rsidP="00422AC5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  <w:gridSpan w:val="2"/>
            <w:shd w:val="clear" w:color="auto" w:fill="auto"/>
          </w:tcPr>
          <w:p w:rsidR="00422AC5" w:rsidRPr="00422AC5" w:rsidRDefault="00422AC5" w:rsidP="00422AC5">
            <w:pPr>
              <w:rPr>
                <w:sz w:val="28"/>
                <w:szCs w:val="28"/>
                <w:highlight w:val="yellow"/>
              </w:rPr>
            </w:pPr>
            <w:r w:rsidRPr="00422AC5">
              <w:rPr>
                <w:rFonts w:eastAsia="Calibri"/>
                <w:sz w:val="20"/>
                <w:lang w:eastAsia="en-US"/>
              </w:rPr>
              <w:t xml:space="preserve">                          Место для печати</w:t>
            </w:r>
          </w:p>
        </w:tc>
      </w:tr>
    </w:tbl>
    <w:p w:rsidR="00422AC5" w:rsidRPr="00B40ECD" w:rsidRDefault="00422AC5" w:rsidP="008B5737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</w:p>
    <w:sectPr w:rsidR="00422AC5" w:rsidRPr="00B40ECD" w:rsidSect="008B57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13"/>
    <w:rsid w:val="00074113"/>
    <w:rsid w:val="00090679"/>
    <w:rsid w:val="000C07B6"/>
    <w:rsid w:val="00224A77"/>
    <w:rsid w:val="00422AC5"/>
    <w:rsid w:val="006E03B7"/>
    <w:rsid w:val="00794DEC"/>
    <w:rsid w:val="008B5737"/>
    <w:rsid w:val="00A2756D"/>
    <w:rsid w:val="00B40ECD"/>
    <w:rsid w:val="00D5702C"/>
    <w:rsid w:val="00D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1F5CD-AF55-437E-AE55-793FBDFB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2017-04-12T06:43:00Z</cp:lastPrinted>
  <dcterms:created xsi:type="dcterms:W3CDTF">2017-04-06T10:41:00Z</dcterms:created>
  <dcterms:modified xsi:type="dcterms:W3CDTF">2017-04-12T07:03:00Z</dcterms:modified>
</cp:coreProperties>
</file>