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FC7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FC7">
        <w:rPr>
          <w:rFonts w:ascii="Times New Roman" w:eastAsia="Times New Roman" w:hAnsi="Times New Roman" w:cs="Times New Roman"/>
          <w:sz w:val="28"/>
          <w:szCs w:val="28"/>
        </w:rPr>
        <w:t xml:space="preserve">об освоении субсидий по объектам капитального ремонта за </w:t>
      </w:r>
      <w:r w:rsidRPr="00983FC7">
        <w:rPr>
          <w:rFonts w:ascii="Times New Roman" w:eastAsia="Times New Roman" w:hAnsi="Times New Roman" w:cs="Times New Roman"/>
          <w:sz w:val="28"/>
          <w:szCs w:val="28"/>
          <w:u w:val="single"/>
        </w:rPr>
        <w:t>январь</w:t>
      </w:r>
      <w:r w:rsidRPr="00983FC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март</w:t>
      </w:r>
      <w:r w:rsidRPr="00983FC7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FC7">
        <w:rPr>
          <w:rFonts w:ascii="Times New Roman" w:eastAsia="Times New Roman" w:hAnsi="Times New Roman" w:cs="Times New Roman"/>
          <w:sz w:val="24"/>
          <w:szCs w:val="24"/>
        </w:rPr>
        <w:t>(нарастающим итогом)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F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Петровское сельское поселение 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F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83FC7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983F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68"/>
        <w:gridCol w:w="1276"/>
        <w:gridCol w:w="1276"/>
        <w:gridCol w:w="850"/>
        <w:gridCol w:w="1276"/>
        <w:gridCol w:w="1134"/>
        <w:gridCol w:w="1276"/>
        <w:gridCol w:w="709"/>
        <w:gridCol w:w="1275"/>
        <w:gridCol w:w="1276"/>
        <w:gridCol w:w="1276"/>
        <w:gridCol w:w="1417"/>
      </w:tblGrid>
      <w:tr w:rsidR="00983FC7" w:rsidRPr="00983FC7" w:rsidTr="009952CA">
        <w:tc>
          <w:tcPr>
            <w:tcW w:w="1526" w:type="dxa"/>
            <w:vMerge w:val="restart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720" w:type="dxa"/>
            <w:gridSpan w:val="3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средств в 2018 году, тыс. руб.</w:t>
            </w:r>
          </w:p>
        </w:tc>
        <w:tc>
          <w:tcPr>
            <w:tcW w:w="3260" w:type="dxa"/>
            <w:gridSpan w:val="3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Профинансировано средств 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1276" w:type="dxa"/>
            <w:vMerge w:val="restart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260" w:type="dxa"/>
            <w:gridSpan w:val="3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Перечислено подрядчику в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983FC7" w:rsidRPr="00983FC7" w:rsidTr="009952CA">
        <w:tc>
          <w:tcPr>
            <w:tcW w:w="1526" w:type="dxa"/>
            <w:vMerge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850" w:type="dxa"/>
            <w:vMerge w:val="restart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. числе</w:t>
            </w:r>
          </w:p>
        </w:tc>
        <w:tc>
          <w:tcPr>
            <w:tcW w:w="1276" w:type="dxa"/>
            <w:vMerge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FC7" w:rsidRPr="00983FC7" w:rsidTr="009952CA">
        <w:tc>
          <w:tcPr>
            <w:tcW w:w="1526" w:type="dxa"/>
            <w:vMerge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8" w:type="dxa"/>
            <w:vMerge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FC7" w:rsidRPr="00983FC7" w:rsidTr="009952CA">
        <w:trPr>
          <w:trHeight w:val="1472"/>
        </w:trPr>
        <w:tc>
          <w:tcPr>
            <w:tcW w:w="1526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83FC7">
              <w:rPr>
                <w:rFonts w:ascii="Times New Roman" w:eastAsia="Calibri" w:hAnsi="Times New Roman" w:cs="Times New Roman"/>
                <w:sz w:val="16"/>
                <w:szCs w:val="16"/>
              </w:rPr>
              <w:t>Капитальный ремонт здания дома культуры на 300 мест</w:t>
            </w:r>
          </w:p>
        </w:tc>
        <w:tc>
          <w:tcPr>
            <w:tcW w:w="1168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3FC7">
              <w:rPr>
                <w:rFonts w:ascii="Times New Roman" w:eastAsia="Times New Roman" w:hAnsi="Times New Roman" w:cs="Times New Roman"/>
                <w:sz w:val="16"/>
                <w:szCs w:val="16"/>
              </w:rPr>
              <w:t>5263,200</w:t>
            </w:r>
          </w:p>
        </w:tc>
        <w:tc>
          <w:tcPr>
            <w:tcW w:w="1276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3FC7">
              <w:rPr>
                <w:rFonts w:ascii="Times New Roman" w:eastAsia="Times New Roman" w:hAnsi="Times New Roman" w:cs="Times New Roman"/>
                <w:sz w:val="16"/>
                <w:szCs w:val="16"/>
              </w:rPr>
              <w:t>5000,040</w:t>
            </w:r>
          </w:p>
        </w:tc>
        <w:tc>
          <w:tcPr>
            <w:tcW w:w="1276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3FC7">
              <w:rPr>
                <w:rFonts w:ascii="Times New Roman" w:eastAsia="Times New Roman" w:hAnsi="Times New Roman" w:cs="Times New Roman"/>
                <w:sz w:val="16"/>
                <w:szCs w:val="16"/>
              </w:rPr>
              <w:t>263,160</w:t>
            </w:r>
          </w:p>
        </w:tc>
        <w:tc>
          <w:tcPr>
            <w:tcW w:w="850" w:type="dxa"/>
            <w:vAlign w:val="center"/>
          </w:tcPr>
          <w:p w:rsidR="00983FC7" w:rsidRPr="00983FC7" w:rsidRDefault="0009345B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983FC7" w:rsidRPr="00983FC7" w:rsidRDefault="0009345B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417" w:type="dxa"/>
            <w:vAlign w:val="center"/>
          </w:tcPr>
          <w:p w:rsidR="00983FC7" w:rsidRPr="00983FC7" w:rsidRDefault="009952CA" w:rsidP="0099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Аукцион состоялся 07.05.2018г., дата заключения контракта 22.05.2018г.</w:t>
            </w:r>
          </w:p>
        </w:tc>
      </w:tr>
    </w:tbl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83FC7" w:rsidRDefault="00983FC7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Целевое использование субсидий в сумме </w:t>
      </w:r>
      <w:r w:rsidR="009952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0,00 </w:t>
      </w:r>
      <w:r w:rsidR="009952CA" w:rsidRPr="009952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рублей </w:t>
      </w:r>
      <w:r w:rsidR="009952CA">
        <w:rPr>
          <w:rFonts w:ascii="Times New Roman" w:eastAsia="Times New Roman" w:hAnsi="Times New Roman" w:cs="Times New Roman"/>
          <w:sz w:val="24"/>
          <w:szCs w:val="24"/>
          <w:u w:val="single"/>
        </w:rPr>
        <w:t>(ноль рублей 00 копеек)</w:t>
      </w:r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2CA" w:rsidRPr="009952CA">
        <w:rPr>
          <w:rFonts w:ascii="Times New Roman" w:eastAsia="Times New Roman" w:hAnsi="Times New Roman" w:cs="Times New Roman"/>
          <w:sz w:val="24"/>
          <w:szCs w:val="24"/>
        </w:rPr>
        <w:t xml:space="preserve">00 копеек </w:t>
      </w:r>
      <w:r w:rsidRPr="00983FC7">
        <w:rPr>
          <w:rFonts w:ascii="Times New Roman" w:eastAsia="Times New Roman" w:hAnsi="Times New Roman" w:cs="Times New Roman"/>
          <w:sz w:val="24"/>
          <w:szCs w:val="24"/>
        </w:rPr>
        <w:t>подтверждаю.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3F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1833FF" w:rsidRDefault="001833FF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FC7">
        <w:rPr>
          <w:rFonts w:ascii="Times New Roman" w:eastAsia="Times New Roman" w:hAnsi="Times New Roman" w:cs="Times New Roman"/>
          <w:sz w:val="24"/>
          <w:szCs w:val="24"/>
        </w:rPr>
        <w:t>Глава администрации муниципального образования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Петровское сельское поселение 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983FC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:rsidR="00171E69" w:rsidRPr="00171E69" w:rsidRDefault="001833FF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6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83FC7" w:rsidRPr="00171E69" w:rsidRDefault="00171E69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Pr="00171E6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71E6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83FC7" w:rsidRPr="00983FC7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="00983FC7" w:rsidRPr="00983FC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833F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83FC7" w:rsidRPr="00983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FC7" w:rsidRPr="00183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983FC7" w:rsidRPr="00983FC7">
        <w:rPr>
          <w:rFonts w:ascii="Times New Roman" w:eastAsia="Times New Roman" w:hAnsi="Times New Roman" w:cs="Times New Roman"/>
          <w:sz w:val="24"/>
          <w:szCs w:val="24"/>
          <w:u w:val="single"/>
        </w:rPr>
        <w:t>В.А. Блюм</w:t>
      </w:r>
      <w:r w:rsidR="00983FC7" w:rsidRPr="001833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983FC7" w:rsidRPr="00983FC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983FC7" w:rsidRPr="00983FC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8D19B1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="00983FC7" w:rsidRPr="00983FC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D19B1">
        <w:rPr>
          <w:rFonts w:ascii="Times New Roman" w:eastAsia="Times New Roman" w:hAnsi="Times New Roman" w:cs="Times New Roman"/>
          <w:sz w:val="24"/>
          <w:szCs w:val="24"/>
          <w:u w:val="single"/>
        </w:rPr>
        <w:t>апрел</w:t>
      </w:r>
      <w:r w:rsidR="00983FC7" w:rsidRPr="00983FC7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983FC7" w:rsidRPr="00983FC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83FC7">
        <w:rPr>
          <w:rFonts w:ascii="Times New Roman" w:eastAsia="Times New Roman" w:hAnsi="Times New Roman" w:cs="Times New Roman"/>
          <w:sz w:val="24"/>
          <w:szCs w:val="24"/>
        </w:rPr>
        <w:t>18</w:t>
      </w:r>
      <w:r w:rsidR="00983FC7" w:rsidRPr="00983FC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83F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(</w:t>
      </w:r>
      <w:proofErr w:type="gramStart"/>
      <w:r w:rsidRPr="00171E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Должность</w:t>
      </w:r>
      <w:r w:rsidRPr="00983F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  </w:t>
      </w:r>
      <w:proofErr w:type="gramEnd"/>
      <w:r w:rsidRPr="00983F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171E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983F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(</w:t>
      </w:r>
      <w:r w:rsidRPr="00171E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подпись</w:t>
      </w:r>
      <w:r w:rsidRPr="00983F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                (фамилия, инициалы)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FC7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органа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</w:t>
      </w:r>
      <w:r w:rsidR="00171E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    _________         __</w:t>
      </w:r>
      <w:r w:rsidRPr="00983FC7">
        <w:rPr>
          <w:rFonts w:ascii="Times New Roman" w:eastAsia="Times New Roman" w:hAnsi="Times New Roman" w:cs="Times New Roman"/>
          <w:sz w:val="24"/>
          <w:szCs w:val="24"/>
          <w:u w:val="single"/>
        </w:rPr>
        <w:t>Т.Н. Кузьмина</w:t>
      </w:r>
      <w:r w:rsidRPr="00983FC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71E6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171E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="008D19B1">
        <w:rPr>
          <w:rFonts w:ascii="Times New Roman" w:eastAsia="Times New Roman" w:hAnsi="Times New Roman" w:cs="Times New Roman"/>
          <w:sz w:val="24"/>
          <w:szCs w:val="24"/>
          <w:u w:val="single"/>
        </w:rPr>
        <w:t>03</w:t>
      </w:r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D19B1">
        <w:rPr>
          <w:rFonts w:ascii="Times New Roman" w:eastAsia="Times New Roman" w:hAnsi="Times New Roman" w:cs="Times New Roman"/>
          <w:sz w:val="24"/>
          <w:szCs w:val="24"/>
          <w:u w:val="single"/>
        </w:rPr>
        <w:t>апрел</w:t>
      </w:r>
      <w:r w:rsidRPr="00983FC7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FC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83FC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83FC7" w:rsidRPr="00983FC7" w:rsidRDefault="00983FC7" w:rsidP="00983F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83F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  <w:r w:rsidR="00171E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</w:t>
      </w:r>
      <w:r w:rsidRPr="00983F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(</w:t>
      </w:r>
      <w:proofErr w:type="gramStart"/>
      <w:r w:rsidRPr="00983F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983F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(фамилия, инициалы)</w:t>
      </w:r>
    </w:p>
    <w:p w:rsidR="00983FC7" w:rsidRPr="00983FC7" w:rsidRDefault="00983FC7" w:rsidP="0098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983FC7" w:rsidRPr="00983FC7" w:rsidRDefault="00983FC7" w:rsidP="0098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значений целевых показателей результативности использования субсидии за </w:t>
      </w:r>
      <w:r w:rsidRPr="00983FC7">
        <w:rPr>
          <w:rFonts w:ascii="Times New Roman" w:eastAsia="Times New Roman" w:hAnsi="Times New Roman" w:cs="Times New Roman"/>
          <w:sz w:val="28"/>
          <w:szCs w:val="28"/>
        </w:rPr>
        <w:t>январь - март 2018 года</w:t>
      </w:r>
    </w:p>
    <w:p w:rsidR="00983FC7" w:rsidRPr="00983FC7" w:rsidRDefault="00983FC7" w:rsidP="00983F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119" w:type="pct"/>
        <w:tblLook w:val="00A0" w:firstRow="1" w:lastRow="0" w:firstColumn="1" w:lastColumn="0" w:noHBand="0" w:noVBand="0"/>
      </w:tblPr>
      <w:tblGrid>
        <w:gridCol w:w="514"/>
        <w:gridCol w:w="3965"/>
        <w:gridCol w:w="3968"/>
        <w:gridCol w:w="1535"/>
        <w:gridCol w:w="1210"/>
        <w:gridCol w:w="1276"/>
        <w:gridCol w:w="1169"/>
        <w:gridCol w:w="1270"/>
      </w:tblGrid>
      <w:tr w:rsidR="00983FC7" w:rsidRPr="00983FC7" w:rsidTr="00D66DEE">
        <w:trPr>
          <w:trHeight w:val="274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</w:p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65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983FC7" w:rsidRPr="00983FC7" w:rsidTr="00D66DEE">
        <w:trPr>
          <w:trHeight w:val="326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</w:tr>
      <w:tr w:rsidR="00983FC7" w:rsidRPr="00983FC7" w:rsidTr="00D66DEE">
        <w:trPr>
          <w:trHeight w:val="224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83FC7" w:rsidRPr="00983FC7" w:rsidTr="00D66DEE">
        <w:trPr>
          <w:trHeight w:val="68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FC7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здания дома культуры на 300 мест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  <w:r w:rsidRPr="0098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FC7" w:rsidRPr="00983FC7" w:rsidRDefault="00983FC7" w:rsidP="00983F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6" w:type="dxa"/>
        <w:tblLook w:val="00A0" w:firstRow="1" w:lastRow="0" w:firstColumn="1" w:lastColumn="0" w:noHBand="0" w:noVBand="0"/>
      </w:tblPr>
      <w:tblGrid>
        <w:gridCol w:w="6924"/>
        <w:gridCol w:w="7476"/>
        <w:gridCol w:w="386"/>
      </w:tblGrid>
      <w:tr w:rsidR="00983FC7" w:rsidRPr="00983FC7" w:rsidTr="00D66DEE">
        <w:trPr>
          <w:gridAfter w:val="1"/>
          <w:wAfter w:w="386" w:type="dxa"/>
          <w:trHeight w:val="192"/>
        </w:trPr>
        <w:tc>
          <w:tcPr>
            <w:tcW w:w="6924" w:type="dxa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76" w:type="dxa"/>
          </w:tcPr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FC7" w:rsidRPr="00983FC7" w:rsidTr="00D66DEE">
        <w:trPr>
          <w:trHeight w:val="2806"/>
        </w:trPr>
        <w:tc>
          <w:tcPr>
            <w:tcW w:w="14786" w:type="dxa"/>
            <w:gridSpan w:val="3"/>
          </w:tcPr>
          <w:p w:rsidR="00983FC7" w:rsidRPr="00983FC7" w:rsidRDefault="00983FC7" w:rsidP="009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Администрация:</w:t>
            </w:r>
          </w:p>
          <w:p w:rsidR="00983FC7" w:rsidRPr="00983FC7" w:rsidRDefault="00983FC7" w:rsidP="009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  <w:p w:rsidR="00983FC7" w:rsidRPr="00983FC7" w:rsidRDefault="00983FC7" w:rsidP="009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Петровское сельское поселение муниципального образования</w:t>
            </w:r>
          </w:p>
          <w:p w:rsidR="00983FC7" w:rsidRPr="00983FC7" w:rsidRDefault="00983FC7" w:rsidP="009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98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 </w:t>
            </w:r>
          </w:p>
          <w:p w:rsidR="00983FC7" w:rsidRPr="00983FC7" w:rsidRDefault="00983FC7" w:rsidP="009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Ленинградской области </w:t>
            </w:r>
          </w:p>
          <w:p w:rsidR="00983FC7" w:rsidRPr="00983FC7" w:rsidRDefault="00983FC7" w:rsidP="009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3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   В.А. Блюм </w:t>
            </w:r>
          </w:p>
          <w:p w:rsidR="009952CA" w:rsidRDefault="009952CA" w:rsidP="00983F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952CA" w:rsidRDefault="009952CA" w:rsidP="00983F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83FC7" w:rsidRPr="00983FC7" w:rsidRDefault="00983FC7" w:rsidP="00983FC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3FC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Место для печати</w:t>
            </w:r>
          </w:p>
          <w:p w:rsidR="00983FC7" w:rsidRPr="00983FC7" w:rsidRDefault="00983FC7" w:rsidP="00983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FC7" w:rsidRDefault="00983FC7"/>
    <w:sectPr w:rsidR="00983FC7" w:rsidSect="00983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61"/>
    <w:rsid w:val="0009345B"/>
    <w:rsid w:val="001350C9"/>
    <w:rsid w:val="00171E69"/>
    <w:rsid w:val="001833FF"/>
    <w:rsid w:val="00267961"/>
    <w:rsid w:val="0049010E"/>
    <w:rsid w:val="00537674"/>
    <w:rsid w:val="008D19B1"/>
    <w:rsid w:val="00983FC7"/>
    <w:rsid w:val="009952CA"/>
    <w:rsid w:val="00D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9AC19-B763-48F9-A5FD-48D08761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2018-05-14T12:53:00Z</cp:lastPrinted>
  <dcterms:created xsi:type="dcterms:W3CDTF">2018-05-10T12:21:00Z</dcterms:created>
  <dcterms:modified xsi:type="dcterms:W3CDTF">2018-05-14T12:53:00Z</dcterms:modified>
</cp:coreProperties>
</file>