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15" w:rsidRDefault="00FA1D15" w:rsidP="00FA1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Петровского сельского поселения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A1D15" w:rsidRPr="005162C5" w:rsidRDefault="00FA1D15" w:rsidP="00FA1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Приозерского муниципального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CC04A2" w:rsidRPr="001622AB" w:rsidRDefault="00FA1D15" w:rsidP="00FA1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Ленинградской </w:t>
      </w:r>
      <w:r w:rsidRPr="00162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области</w:t>
      </w:r>
    </w:p>
    <w:p w:rsidR="00CC04A2" w:rsidRPr="001622AB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1622AB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2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1622AB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1622AB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1622AB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622AB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162C5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E42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162C5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AB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C04A2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62C5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04A2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22AB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CC04A2" w:rsidRPr="001622AB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Pr="001622AB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2"/>
      </w:tblGrid>
      <w:tr w:rsidR="00CC04A2" w:rsidRPr="001622AB" w:rsidTr="00DD787F">
        <w:trPr>
          <w:trHeight w:val="1959"/>
        </w:trPr>
        <w:tc>
          <w:tcPr>
            <w:tcW w:w="6782" w:type="dxa"/>
          </w:tcPr>
          <w:p w:rsidR="00CC04A2" w:rsidRPr="001622AB" w:rsidRDefault="0029597C" w:rsidP="00ED2FD1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622A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162C5" w:rsidRPr="001622AB">
              <w:rPr>
                <w:rFonts w:ascii="Times New Roman" w:hAnsi="Times New Roman" w:cs="Times New Roman"/>
                <w:sz w:val="28"/>
                <w:szCs w:val="28"/>
              </w:rPr>
              <w:t xml:space="preserve">отчета о реализации муниципальной программы «Благоустройство и развитие территории муниципального образования Петровское сельское поселение муниципального образования Приозерский муниципальной район </w:t>
            </w:r>
            <w:r w:rsidR="00DD787F" w:rsidRPr="001622A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2022-2024 год» за 2022</w:t>
            </w:r>
            <w:r w:rsidR="005162C5" w:rsidRPr="001622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CC04A2" w:rsidRPr="001622AB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CC04A2" w:rsidRPr="001622AB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162C5" w:rsidRPr="001622AB" w:rsidRDefault="00DD787F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1622A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постановлением 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1622AB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администрация Петровского сельского поселения ПОСТАНОВЛЯЕТ:</w:t>
      </w:r>
    </w:p>
    <w:p w:rsidR="00F33466" w:rsidRPr="001622AB" w:rsidRDefault="00F33466" w:rsidP="0038514F">
      <w:pPr>
        <w:pStyle w:val="aa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AB">
        <w:rPr>
          <w:rFonts w:ascii="Times New Roman" w:hAnsi="Times New Roman" w:cs="Times New Roman"/>
          <w:sz w:val="24"/>
          <w:szCs w:val="24"/>
        </w:rPr>
        <w:t>1.</w:t>
      </w:r>
      <w:r w:rsidRPr="00162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7C" w:rsidRPr="001622AB">
        <w:rPr>
          <w:rFonts w:ascii="Times New Roman" w:hAnsi="Times New Roman" w:cs="Times New Roman"/>
          <w:sz w:val="24"/>
          <w:szCs w:val="24"/>
        </w:rPr>
        <w:t xml:space="preserve"> </w:t>
      </w:r>
      <w:r w:rsidRPr="001622AB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</w:t>
      </w:r>
      <w:r w:rsidR="0038514F" w:rsidRPr="00162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2AB">
        <w:rPr>
          <w:rFonts w:ascii="Times New Roman" w:eastAsia="Times New Roman" w:hAnsi="Times New Roman" w:cs="Times New Roman"/>
          <w:sz w:val="28"/>
          <w:szCs w:val="28"/>
        </w:rPr>
        <w:t>«Благоустройство и развитие территории муниципального образования Петровское сельское поселение муниципального образования Приозерский муниципальный рай</w:t>
      </w:r>
      <w:r w:rsidR="00DD787F" w:rsidRPr="001622AB">
        <w:rPr>
          <w:rFonts w:ascii="Times New Roman" w:eastAsia="Times New Roman" w:hAnsi="Times New Roman" w:cs="Times New Roman"/>
          <w:sz w:val="28"/>
          <w:szCs w:val="28"/>
        </w:rPr>
        <w:t>он Ленинградской области на 2022 – 2024</w:t>
      </w:r>
      <w:r w:rsidRPr="001622A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DD787F" w:rsidRPr="001622AB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Pr="001622AB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Петровское сельское поселение </w:t>
      </w:r>
      <w:r w:rsidRPr="001622AB">
        <w:rPr>
          <w:rFonts w:ascii="Times New Roman" w:hAnsi="Times New Roman" w:cs="Times New Roman"/>
          <w:sz w:val="28"/>
          <w:szCs w:val="28"/>
        </w:rPr>
        <w:t xml:space="preserve">№ </w:t>
      </w:r>
      <w:r w:rsidR="002921A6" w:rsidRPr="001622AB">
        <w:rPr>
          <w:rFonts w:ascii="Times New Roman" w:hAnsi="Times New Roman" w:cs="Times New Roman"/>
          <w:sz w:val="28"/>
          <w:szCs w:val="28"/>
        </w:rPr>
        <w:t>23</w:t>
      </w:r>
      <w:r w:rsidR="00DD787F" w:rsidRPr="001622AB">
        <w:rPr>
          <w:rFonts w:ascii="Times New Roman" w:hAnsi="Times New Roman" w:cs="Times New Roman"/>
          <w:sz w:val="28"/>
          <w:szCs w:val="28"/>
        </w:rPr>
        <w:t>0</w:t>
      </w:r>
      <w:r w:rsidRPr="001622AB">
        <w:rPr>
          <w:rFonts w:ascii="Times New Roman" w:hAnsi="Times New Roman" w:cs="Times New Roman"/>
          <w:sz w:val="28"/>
          <w:szCs w:val="28"/>
        </w:rPr>
        <w:t xml:space="preserve"> от </w:t>
      </w:r>
      <w:r w:rsidR="00DD787F" w:rsidRPr="001622AB">
        <w:rPr>
          <w:rFonts w:ascii="Times New Roman" w:hAnsi="Times New Roman" w:cs="Times New Roman"/>
          <w:sz w:val="28"/>
          <w:szCs w:val="28"/>
        </w:rPr>
        <w:t>29</w:t>
      </w:r>
      <w:r w:rsidRPr="001622AB">
        <w:rPr>
          <w:rFonts w:ascii="Times New Roman" w:hAnsi="Times New Roman" w:cs="Times New Roman"/>
          <w:sz w:val="28"/>
          <w:szCs w:val="28"/>
        </w:rPr>
        <w:t>.12.20</w:t>
      </w:r>
      <w:r w:rsidR="00DD787F" w:rsidRPr="001622AB">
        <w:rPr>
          <w:rFonts w:ascii="Times New Roman" w:hAnsi="Times New Roman" w:cs="Times New Roman"/>
          <w:sz w:val="28"/>
          <w:szCs w:val="28"/>
        </w:rPr>
        <w:t>21</w:t>
      </w:r>
      <w:r w:rsidRPr="001622AB">
        <w:rPr>
          <w:rFonts w:ascii="Times New Roman" w:hAnsi="Times New Roman" w:cs="Times New Roman"/>
          <w:sz w:val="28"/>
          <w:szCs w:val="28"/>
        </w:rPr>
        <w:t xml:space="preserve"> г</w:t>
      </w:r>
      <w:r w:rsidR="00DD787F" w:rsidRPr="001622AB">
        <w:rPr>
          <w:rFonts w:ascii="Times New Roman" w:hAnsi="Times New Roman" w:cs="Times New Roman"/>
          <w:sz w:val="28"/>
          <w:szCs w:val="28"/>
        </w:rPr>
        <w:t>.</w:t>
      </w:r>
      <w:r w:rsidRPr="001622AB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29597C" w:rsidRPr="001622AB" w:rsidRDefault="0029597C" w:rsidP="00F334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1622A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A1D15" w:rsidRPr="001622AB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FA1D15" w:rsidRPr="001622AB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FA1D15" w:rsidRPr="001622AB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8" w:history="1">
        <w:r w:rsidR="00FA1D15" w:rsidRPr="001622AB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FA1D15" w:rsidRPr="001622A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FA1D15" w:rsidRPr="001622A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CC04A2" w:rsidRPr="001622AB" w:rsidRDefault="0038514F" w:rsidP="0029597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B">
        <w:rPr>
          <w:rFonts w:ascii="Times New Roman" w:hAnsi="Times New Roman" w:cs="Times New Roman"/>
          <w:sz w:val="28"/>
          <w:szCs w:val="28"/>
        </w:rPr>
        <w:t>3</w:t>
      </w:r>
      <w:r w:rsidR="0029597C" w:rsidRPr="001622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5609B" w:rsidRPr="001622AB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7C" w:rsidRPr="001622AB" w:rsidRDefault="0029597C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1622AB" w:rsidRDefault="0035609B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597C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</w:t>
      </w:r>
      <w:r w:rsidR="00F33466"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622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354436" w:rsidRPr="001622AB" w:rsidRDefault="0035443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C39" w:rsidRPr="001622AB" w:rsidRDefault="00F63C39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C39" w:rsidRPr="001622AB" w:rsidRDefault="00F63C39" w:rsidP="00F63C39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A1D15" w:rsidRPr="001622AB" w:rsidRDefault="00FA1D15" w:rsidP="00F63C39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15" w:rsidRPr="001622AB" w:rsidRDefault="00FA1D15" w:rsidP="00F63C39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5DD" w:rsidRPr="001622AB" w:rsidRDefault="00C965DD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C965DD" w:rsidRPr="001622AB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965DD" w:rsidRPr="001622AB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965DD" w:rsidRPr="001622AB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</w:p>
    <w:p w:rsidR="00C965DD" w:rsidRPr="001622AB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C965DD" w:rsidRPr="001622AB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965DD" w:rsidRPr="001622AB" w:rsidRDefault="001622AB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31.03.2023 года № 67</w:t>
      </w:r>
      <w:r w:rsidR="00C965DD" w:rsidRPr="0016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5DD" w:rsidRPr="001622AB" w:rsidRDefault="00C965DD" w:rsidP="00C965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C965DD" w:rsidRPr="001622AB" w:rsidRDefault="00C965DD" w:rsidP="00C96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5DD" w:rsidRPr="001622AB" w:rsidRDefault="00C965DD" w:rsidP="009D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965DD" w:rsidRPr="001622AB" w:rsidRDefault="00C965DD" w:rsidP="009D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AB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C965DD" w:rsidRPr="001622AB" w:rsidRDefault="00C965DD" w:rsidP="009D04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AB">
        <w:rPr>
          <w:rFonts w:ascii="Times New Roman" w:hAnsi="Times New Roman" w:cs="Times New Roman"/>
          <w:b/>
          <w:sz w:val="28"/>
          <w:szCs w:val="28"/>
        </w:rPr>
        <w:t>«Благоустройство и развитие территории муниципального образования Петровское сельское поселение муниципального образования Приозерский муниципальный район Ленинградской о</w:t>
      </w:r>
      <w:r w:rsidR="009D0454" w:rsidRPr="001622AB">
        <w:rPr>
          <w:rFonts w:ascii="Times New Roman" w:hAnsi="Times New Roman" w:cs="Times New Roman"/>
          <w:b/>
          <w:sz w:val="28"/>
          <w:szCs w:val="28"/>
        </w:rPr>
        <w:t>бласти на 2022-2024 год» за 2022</w:t>
      </w:r>
      <w:r w:rsidRPr="001622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48B8" w:rsidRPr="009D0454" w:rsidRDefault="00C965DD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AB"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и развитие территории муниципального образования </w:t>
      </w:r>
      <w:r w:rsidR="00E948B8" w:rsidRPr="001622AB">
        <w:rPr>
          <w:rFonts w:ascii="Times New Roman" w:hAnsi="Times New Roman" w:cs="Times New Roman"/>
          <w:sz w:val="28"/>
          <w:szCs w:val="28"/>
        </w:rPr>
        <w:t>Петровское</w:t>
      </w:r>
      <w:r w:rsidRPr="001622AB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</w:t>
      </w:r>
      <w:r w:rsidR="009D0454" w:rsidRPr="001622AB">
        <w:rPr>
          <w:rFonts w:ascii="Times New Roman" w:hAnsi="Times New Roman" w:cs="Times New Roman"/>
          <w:sz w:val="28"/>
          <w:szCs w:val="28"/>
        </w:rPr>
        <w:t>он Ленинградской</w:t>
      </w:r>
      <w:r w:rsidR="009D0454" w:rsidRPr="009D0454">
        <w:rPr>
          <w:rFonts w:ascii="Times New Roman" w:hAnsi="Times New Roman" w:cs="Times New Roman"/>
          <w:sz w:val="28"/>
          <w:szCs w:val="28"/>
        </w:rPr>
        <w:t xml:space="preserve"> области на 2022</w:t>
      </w:r>
      <w:r w:rsidRPr="009D0454">
        <w:rPr>
          <w:rFonts w:ascii="Times New Roman" w:hAnsi="Times New Roman" w:cs="Times New Roman"/>
          <w:sz w:val="28"/>
          <w:szCs w:val="28"/>
        </w:rPr>
        <w:t>-202</w:t>
      </w:r>
      <w:r w:rsidR="009D0454" w:rsidRPr="009D0454">
        <w:rPr>
          <w:rFonts w:ascii="Times New Roman" w:hAnsi="Times New Roman" w:cs="Times New Roman"/>
          <w:sz w:val="28"/>
          <w:szCs w:val="28"/>
        </w:rPr>
        <w:t>4</w:t>
      </w:r>
      <w:r w:rsidRPr="009D0454">
        <w:rPr>
          <w:rFonts w:ascii="Times New Roman" w:hAnsi="Times New Roman" w:cs="Times New Roman"/>
          <w:sz w:val="28"/>
          <w:szCs w:val="28"/>
        </w:rPr>
        <w:t xml:space="preserve"> год» утверждена постановлением администрации муниципального образования </w:t>
      </w:r>
      <w:r w:rsidR="00E948B8" w:rsidRPr="009D0454">
        <w:rPr>
          <w:rFonts w:ascii="Times New Roman" w:hAnsi="Times New Roman" w:cs="Times New Roman"/>
          <w:sz w:val="28"/>
          <w:szCs w:val="28"/>
        </w:rPr>
        <w:t>Петровское</w:t>
      </w:r>
      <w:r w:rsidRPr="009D045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D0454" w:rsidRPr="009D0454">
        <w:rPr>
          <w:rFonts w:ascii="Times New Roman" w:hAnsi="Times New Roman" w:cs="Times New Roman"/>
          <w:sz w:val="28"/>
          <w:szCs w:val="28"/>
        </w:rPr>
        <w:t>№ 230 от 29.12.2021 г</w:t>
      </w:r>
      <w:r w:rsidRPr="009D0454">
        <w:rPr>
          <w:rFonts w:ascii="Times New Roman" w:hAnsi="Times New Roman" w:cs="Times New Roman"/>
          <w:sz w:val="28"/>
          <w:szCs w:val="28"/>
        </w:rPr>
        <w:t>.</w:t>
      </w:r>
    </w:p>
    <w:p w:rsidR="00C965DD" w:rsidRPr="009D0454" w:rsidRDefault="00C965DD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2A0B" w:rsidRPr="009D0454">
        <w:rPr>
          <w:rFonts w:ascii="Times New Roman" w:hAnsi="Times New Roman" w:cs="Times New Roman"/>
          <w:sz w:val="28"/>
          <w:szCs w:val="28"/>
        </w:rPr>
        <w:t>п</w:t>
      </w:r>
      <w:r w:rsidRPr="009D0454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C965DD" w:rsidRPr="009D0454" w:rsidRDefault="00C965DD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-</w:t>
      </w:r>
      <w:r w:rsidR="00E948B8" w:rsidRPr="009D0454">
        <w:rPr>
          <w:rFonts w:ascii="Times New Roman" w:hAnsi="Times New Roman" w:cs="Times New Roman"/>
          <w:sz w:val="28"/>
          <w:szCs w:val="28"/>
        </w:rPr>
        <w:t xml:space="preserve"> с</w:t>
      </w:r>
      <w:r w:rsidRPr="009D0454">
        <w:rPr>
          <w:rFonts w:ascii="Times New Roman" w:hAnsi="Times New Roman" w:cs="Times New Roman"/>
          <w:sz w:val="28"/>
          <w:szCs w:val="28"/>
        </w:rPr>
        <w:t xml:space="preserve">овершенствование системы комплексного благоустройства муниципального образования </w:t>
      </w:r>
      <w:r w:rsidR="00E948B8" w:rsidRPr="009D0454">
        <w:rPr>
          <w:rFonts w:ascii="Times New Roman" w:hAnsi="Times New Roman" w:cs="Times New Roman"/>
          <w:sz w:val="28"/>
          <w:szCs w:val="28"/>
        </w:rPr>
        <w:t>Петровское</w:t>
      </w:r>
      <w:r w:rsidRPr="009D0454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</w:t>
      </w:r>
      <w:r w:rsidR="000B6DB9" w:rsidRPr="009D0454">
        <w:rPr>
          <w:rFonts w:ascii="Times New Roman" w:hAnsi="Times New Roman" w:cs="Times New Roman"/>
          <w:sz w:val="28"/>
          <w:szCs w:val="28"/>
        </w:rPr>
        <w:t>я Приозерский муниципальный рай</w:t>
      </w:r>
      <w:r w:rsidRPr="009D0454">
        <w:rPr>
          <w:rFonts w:ascii="Times New Roman" w:hAnsi="Times New Roman" w:cs="Times New Roman"/>
          <w:sz w:val="28"/>
          <w:szCs w:val="28"/>
        </w:rPr>
        <w:t>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9D0454" w:rsidRPr="009D0454" w:rsidRDefault="00182A0B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В качестве задач п</w:t>
      </w:r>
      <w:r w:rsidR="00C965DD" w:rsidRPr="009D0454">
        <w:rPr>
          <w:rFonts w:ascii="Times New Roman" w:hAnsi="Times New Roman" w:cs="Times New Roman"/>
          <w:sz w:val="28"/>
          <w:szCs w:val="28"/>
        </w:rPr>
        <w:t>рограммы определены: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- Приведение в качественное состояние элементов благоустройства населенных пунктов.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 населенных пунктов.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 xml:space="preserve">- Повышение комфортных условий проживания граждан 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 xml:space="preserve">Финансирование на 2022 год предусмотрено в размере </w:t>
      </w:r>
      <w:r w:rsidR="00FA1D15">
        <w:rPr>
          <w:rFonts w:ascii="Times New Roman" w:hAnsi="Times New Roman" w:cs="Times New Roman"/>
          <w:sz w:val="28"/>
          <w:szCs w:val="28"/>
        </w:rPr>
        <w:t>36204,0</w:t>
      </w:r>
      <w:r w:rsidRPr="009D04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 xml:space="preserve">Исполнено на 01.01.2023 г. </w:t>
      </w:r>
      <w:r w:rsidR="00FA1D15">
        <w:rPr>
          <w:rFonts w:ascii="Times New Roman" w:hAnsi="Times New Roman" w:cs="Times New Roman"/>
          <w:sz w:val="28"/>
          <w:szCs w:val="28"/>
        </w:rPr>
        <w:t>35444,3 тыс. руб., или 98</w:t>
      </w:r>
      <w:r w:rsidRPr="009D0454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</w:t>
      </w:r>
      <w:r w:rsidRPr="009D0454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нужд».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Информация выполнения значений целевых показателей Программы за 2022 год отражена в Приложении 1 к настоящему отчету.</w:t>
      </w:r>
    </w:p>
    <w:p w:rsidR="009D0454" w:rsidRPr="009D0454" w:rsidRDefault="009D0454" w:rsidP="009D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Информация выполнение плана реализации муниципальной Программы за 2022 год отражена в Приложении 2 к настоящему отчету.</w:t>
      </w:r>
    </w:p>
    <w:p w:rsidR="009D0454" w:rsidRPr="009D0454" w:rsidRDefault="009D0454" w:rsidP="009D0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54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приведена в Приложении 3.</w:t>
      </w: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466" w:rsidRDefault="00F33466" w:rsidP="00C965D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3850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4436" w:rsidRDefault="00354436" w:rsidP="003850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4436" w:rsidRDefault="00354436" w:rsidP="0035443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54436" w:rsidSect="00F63C39">
          <w:footerReference w:type="default" r:id="rId9"/>
          <w:footerReference w:type="first" r:id="rId10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54436" w:rsidRPr="000A3C61" w:rsidRDefault="00354436" w:rsidP="0035443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C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54436" w:rsidRPr="00400483" w:rsidRDefault="00354436" w:rsidP="00354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354436" w:rsidRDefault="006D7D45" w:rsidP="00354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54">
        <w:rPr>
          <w:rFonts w:ascii="Times New Roman" w:hAnsi="Times New Roman" w:cs="Times New Roman"/>
          <w:b/>
          <w:sz w:val="28"/>
          <w:szCs w:val="28"/>
        </w:rPr>
        <w:t>«Благоустройство и развитие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год» за 2022 год</w:t>
      </w: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065"/>
        <w:gridCol w:w="1904"/>
      </w:tblGrid>
      <w:tr w:rsidR="00F4523F" w:rsidRPr="00F4523F" w:rsidTr="00DB1DEA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F4523F" w:rsidRPr="00F4523F" w:rsidTr="00FA1D15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</w:p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за отчетный период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(%)</w:t>
            </w:r>
          </w:p>
        </w:tc>
      </w:tr>
      <w:tr w:rsidR="00F4523F" w:rsidRPr="00F4523F" w:rsidTr="00FA1D15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36" w:rsidRPr="00F4523F" w:rsidRDefault="00354436" w:rsidP="00DB1D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523F" w:rsidRPr="00F4523F" w:rsidTr="00DD5AD2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8569423"/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3F">
              <w:rPr>
                <w:rFonts w:ascii="Times New Roman" w:hAnsi="Times New Roman"/>
                <w:sz w:val="24"/>
                <w:szCs w:val="24"/>
              </w:rPr>
              <w:t>Протяженность уличного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24" w:rsidRPr="00DD5AD2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D2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24" w:rsidRPr="00DD5AD2" w:rsidRDefault="00DD5AD2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24" w:rsidRPr="00DD5AD2" w:rsidRDefault="00DD5AD2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bookmarkEnd w:id="1"/>
      <w:tr w:rsidR="00F4523F" w:rsidRPr="00F4523F" w:rsidTr="00FA1D15">
        <w:trPr>
          <w:trHeight w:val="6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3F">
              <w:rPr>
                <w:rFonts w:ascii="Times New Roman" w:hAnsi="Times New Roman"/>
                <w:sz w:val="24"/>
                <w:szCs w:val="24"/>
              </w:rPr>
              <w:t>Количество светильников уличного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C6568B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2E3936" w:rsidRDefault="00C6568B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F4523F" w:rsidRPr="00F4523F" w:rsidTr="00FA1D1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3F">
              <w:rPr>
                <w:rFonts w:ascii="Times New Roman" w:hAnsi="Times New Roman"/>
                <w:sz w:val="24"/>
                <w:szCs w:val="24"/>
              </w:rPr>
              <w:t>Количество контейнерных площадок для сбора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6630C7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523F"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E3936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F4523F" w:rsidRPr="00F4523F" w:rsidTr="00FA1D1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3F">
              <w:rPr>
                <w:rFonts w:ascii="Times New Roman" w:hAnsi="Times New Roman"/>
                <w:sz w:val="24"/>
                <w:szCs w:val="24"/>
              </w:rPr>
              <w:t>Общее количество благоустроенных дворовых и общественных территорий в пос. Петровское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F4523F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E3936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523F" w:rsidRPr="00F4523F" w:rsidTr="00FA1D1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3F">
              <w:rPr>
                <w:rFonts w:ascii="Times New Roman" w:hAnsi="Times New Roman"/>
                <w:sz w:val="24"/>
                <w:szCs w:val="24"/>
              </w:rPr>
              <w:t>Общее соотношение благоустроенных территорий в пос. Петровское к неблагоустроенным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F4523F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E3936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523F" w:rsidRPr="00F4523F" w:rsidTr="00FA1D1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3F">
              <w:rPr>
                <w:rFonts w:ascii="Times New Roman" w:hAnsi="Times New Roman"/>
                <w:sz w:val="24"/>
                <w:szCs w:val="24"/>
              </w:rPr>
              <w:t>Количество детских и спортивных площадок, удовлетворяющих нормативным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E82C12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E3936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F4523F" w:rsidRPr="00F4523F" w:rsidTr="00FA1D1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3F">
              <w:rPr>
                <w:rFonts w:ascii="Times New Roman" w:hAnsi="Times New Roman"/>
                <w:sz w:val="24"/>
                <w:szCs w:val="24"/>
              </w:rPr>
              <w:t>Проведение общественных мероприятий с экологической направленностью по содержанию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6F775F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E3936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4523F" w:rsidRPr="00F4523F" w:rsidTr="00FA1D1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3F">
              <w:rPr>
                <w:rFonts w:ascii="Times New Roman" w:hAnsi="Times New Roman"/>
                <w:sz w:val="24"/>
                <w:szCs w:val="24"/>
              </w:rPr>
              <w:t>Количество демонтированных сухостойных и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6F775F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E3936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730,8</w:t>
            </w:r>
          </w:p>
        </w:tc>
      </w:tr>
      <w:tr w:rsidR="00F4523F" w:rsidRPr="00F4523F" w:rsidTr="00FA1D1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2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3F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76624" w:rsidP="00276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6F775F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24" w:rsidRPr="00F4523F" w:rsidRDefault="002E3936" w:rsidP="00276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54436" w:rsidRDefault="00354436" w:rsidP="0035443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36" w:rsidRDefault="00354436" w:rsidP="00354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4436" w:rsidRDefault="00354436" w:rsidP="00354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354436" w:rsidRPr="00400483" w:rsidRDefault="00354436" w:rsidP="00354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354436" w:rsidRDefault="006D7D45" w:rsidP="0035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54">
        <w:rPr>
          <w:rFonts w:ascii="Times New Roman" w:hAnsi="Times New Roman" w:cs="Times New Roman"/>
          <w:b/>
          <w:sz w:val="28"/>
          <w:szCs w:val="28"/>
        </w:rPr>
        <w:t>«Благоустройство и развитие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год» за 2022 год</w:t>
      </w:r>
    </w:p>
    <w:p w:rsidR="00705784" w:rsidRDefault="00705784" w:rsidP="00354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6" w:type="dxa"/>
        <w:tblInd w:w="93" w:type="dxa"/>
        <w:tblLook w:val="04A0" w:firstRow="1" w:lastRow="0" w:firstColumn="1" w:lastColumn="0" w:noHBand="0" w:noVBand="1"/>
      </w:tblPr>
      <w:tblGrid>
        <w:gridCol w:w="6961"/>
        <w:gridCol w:w="2864"/>
        <w:gridCol w:w="1960"/>
        <w:gridCol w:w="2621"/>
      </w:tblGrid>
      <w:tr w:rsidR="002D7D9A" w:rsidRPr="007F46DA" w:rsidTr="00233E4F">
        <w:trPr>
          <w:trHeight w:val="300"/>
          <w:tblHeader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D7D9A" w:rsidRPr="007F46DA" w:rsidTr="00233E4F">
        <w:trPr>
          <w:trHeight w:val="300"/>
          <w:tblHeader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D7D9A" w:rsidRPr="007F46DA" w:rsidTr="00233E4F">
        <w:trPr>
          <w:trHeight w:val="300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Программа </w:t>
            </w:r>
            <w:r w:rsidRPr="007F46DA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развитие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год»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36 204,0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295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35 444,3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54436" w:rsidRPr="007F46DA" w:rsidTr="002D7D9A">
        <w:trPr>
          <w:trHeight w:val="345"/>
        </w:trPr>
        <w:tc>
          <w:tcPr>
            <w:tcW w:w="14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436" w:rsidRPr="007F46DA" w:rsidRDefault="00354436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354436" w:rsidRPr="007F46DA" w:rsidTr="002D7D9A">
        <w:trPr>
          <w:trHeight w:val="345"/>
        </w:trPr>
        <w:tc>
          <w:tcPr>
            <w:tcW w:w="14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436" w:rsidRPr="007F46DA" w:rsidRDefault="00354436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предусмотрена </w:t>
            </w:r>
          </w:p>
        </w:tc>
      </w:tr>
      <w:tr w:rsidR="00354436" w:rsidRPr="007F46DA" w:rsidTr="002D7D9A">
        <w:trPr>
          <w:trHeight w:val="345"/>
        </w:trPr>
        <w:tc>
          <w:tcPr>
            <w:tcW w:w="14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436" w:rsidRPr="007F46DA" w:rsidRDefault="00354436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26 984,0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45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26 555,1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4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2 767,0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4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</w:rPr>
              <w:t>2 497,9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266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22081,9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223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21922,7</w:t>
            </w:r>
          </w:p>
        </w:tc>
      </w:tr>
      <w:tr w:rsidR="002D7D9A" w:rsidRPr="007F46DA" w:rsidTr="00233E4F">
        <w:trPr>
          <w:trHeight w:val="23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2D7D9A" w:rsidRPr="007F46DA" w:rsidTr="00233E4F">
        <w:trPr>
          <w:trHeight w:val="27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274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53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  <w:r w:rsidRPr="007F46D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2105,3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2105,3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 «Реализация функций в сфере обращения с отходами»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652,5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352,5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652,5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352,5</w:t>
            </w:r>
          </w:p>
        </w:tc>
      </w:tr>
      <w:tr w:rsidR="002D7D9A" w:rsidRPr="007F46DA" w:rsidTr="00233E4F">
        <w:trPr>
          <w:trHeight w:val="345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7F46D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1536,4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45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1505,6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1855,5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1855,5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DA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5075,6</w:t>
            </w:r>
          </w:p>
        </w:tc>
      </w:tr>
      <w:tr w:rsidR="002D7D9A" w:rsidRPr="007F46DA" w:rsidTr="007F46DA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5075,6</w:t>
            </w:r>
          </w:p>
        </w:tc>
      </w:tr>
      <w:tr w:rsidR="002D7D9A" w:rsidRPr="007F46DA" w:rsidTr="00233E4F">
        <w:trPr>
          <w:trHeight w:val="30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9A" w:rsidRPr="007F46DA" w:rsidRDefault="002D7D9A" w:rsidP="007F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54436" w:rsidRDefault="00354436" w:rsidP="0035443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354436" w:rsidSect="0035443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54436" w:rsidRDefault="00354436" w:rsidP="00354436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54436" w:rsidRDefault="00354436" w:rsidP="00354436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36" w:rsidRPr="00400483" w:rsidRDefault="00354436" w:rsidP="00354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="006D7D45" w:rsidRPr="009D0454">
        <w:rPr>
          <w:rFonts w:ascii="Times New Roman" w:hAnsi="Times New Roman" w:cs="Times New Roman"/>
          <w:b/>
          <w:sz w:val="28"/>
          <w:szCs w:val="28"/>
        </w:rPr>
        <w:t>«Благоустройство и развитие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год» за 2022 год</w:t>
      </w:r>
    </w:p>
    <w:p w:rsidR="00354436" w:rsidRDefault="00354436" w:rsidP="00354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36" w:rsidRPr="00E50243" w:rsidRDefault="00354436" w:rsidP="0035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354436" w:rsidRPr="00E50243" w:rsidRDefault="00354436" w:rsidP="0035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354436" w:rsidRPr="00E50243" w:rsidRDefault="00354436" w:rsidP="0035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путем сопоставления фактически достигнутых </w:t>
      </w:r>
      <w:r w:rsidR="00E82C12">
        <w:rPr>
          <w:rFonts w:ascii="Times New Roman" w:hAnsi="Times New Roman" w:cs="Times New Roman"/>
          <w:sz w:val="28"/>
          <w:szCs w:val="28"/>
        </w:rPr>
        <w:t>значений показателей с плановым</w:t>
      </w:r>
      <w:r w:rsidRPr="00E50243">
        <w:rPr>
          <w:rFonts w:ascii="Times New Roman" w:hAnsi="Times New Roman" w:cs="Times New Roman"/>
          <w:sz w:val="28"/>
          <w:szCs w:val="28"/>
        </w:rPr>
        <w:t>и значениями.</w:t>
      </w:r>
    </w:p>
    <w:p w:rsidR="00354436" w:rsidRPr="00E50243" w:rsidRDefault="00354436" w:rsidP="0035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12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2C12">
        <w:rPr>
          <w:rFonts w:ascii="Times New Roman" w:hAnsi="Times New Roman" w:cs="Times New Roman"/>
          <w:sz w:val="28"/>
          <w:szCs w:val="28"/>
        </w:rPr>
        <w:t>1.</w:t>
      </w:r>
      <w:r w:rsidRPr="00E82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Протяженность уличного освещения</w:t>
      </w:r>
      <w:r w:rsidRPr="00E82C1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=0,28</m:t>
          </m:r>
        </m:oMath>
      </m:oMathPara>
    </w:p>
    <w:p w:rsidR="00354436" w:rsidRPr="00E82C12" w:rsidRDefault="00354436" w:rsidP="00E82C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82C12">
        <w:rPr>
          <w:rFonts w:ascii="Times New Roman" w:hAnsi="Times New Roman" w:cs="Times New Roman"/>
          <w:sz w:val="28"/>
          <w:szCs w:val="28"/>
        </w:rPr>
        <w:t>2.</w:t>
      </w:r>
      <w:r w:rsidRPr="00E82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Количество светильников уличного освещения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=0,2</m:t>
          </m:r>
        </m:oMath>
      </m:oMathPara>
    </w:p>
    <w:p w:rsidR="00354436" w:rsidRPr="00E82C12" w:rsidRDefault="00354436" w:rsidP="00E82C1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82C12">
        <w:rPr>
          <w:rFonts w:ascii="Times New Roman" w:hAnsi="Times New Roman" w:cs="Times New Roman"/>
          <w:sz w:val="28"/>
          <w:szCs w:val="28"/>
        </w:rPr>
        <w:t>3.</w:t>
      </w:r>
      <w:r w:rsidRPr="00E82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Количество контейнерных площадок для сбора ТКО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=0,53</m:t>
          </m:r>
        </m:oMath>
      </m:oMathPara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12">
        <w:rPr>
          <w:rFonts w:ascii="Times New Roman" w:hAnsi="Times New Roman" w:cs="Times New Roman"/>
          <w:sz w:val="28"/>
          <w:szCs w:val="28"/>
        </w:rPr>
        <w:t>4.</w:t>
      </w:r>
      <w:r w:rsidRPr="00E82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Общее количество благоустроенных дворовых и общественных территорий в пос. Петровское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=0,6</m:t>
          </m:r>
        </m:oMath>
      </m:oMathPara>
    </w:p>
    <w:p w:rsidR="00354436" w:rsidRPr="00E82C12" w:rsidRDefault="00354436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Общее соотношение благоустроенных территорий в пос. Петровское к неблагоустроенным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6.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Количество детских и спортивных площадок, удовлетворяющих нормативным требованиям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=0,73</m:t>
          </m:r>
        </m:oMath>
      </m:oMathPara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7.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Проведение общественных мероприятий с экологической направленностью по содержанию территорий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8.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Количество демонтированных сухостойных и аварийных деревьев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=7,3</m:t>
          </m:r>
        </m:oMath>
      </m:oMathPara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9. </w:t>
      </w:r>
      <w:r w:rsidR="00E82C12" w:rsidRPr="00E82C12">
        <w:rPr>
          <w:rFonts w:ascii="Times New Roman" w:hAnsi="Times New Roman" w:cs="Times New Roman"/>
          <w:sz w:val="28"/>
          <w:szCs w:val="24"/>
          <w:u w:val="single"/>
        </w:rPr>
        <w:t>Количество мероприятий по подготовке мест массового отдыха населения у воды</w:t>
      </w:r>
      <w:r w:rsidRPr="00E82C1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D29BF" w:rsidRPr="00E82C12" w:rsidRDefault="00ED29BF" w:rsidP="00E8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ED29BF" w:rsidRPr="00E82C12" w:rsidRDefault="00ED29BF" w:rsidP="00E82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0,28+0,2+0,53+0,6+1+0,73+2+7,3+1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</m:t>
          </m:r>
          <m:r>
            <w:rPr>
              <w:rFonts w:ascii="Cambria Math" w:hAnsi="Cambria Math" w:cs="Times New Roman"/>
              <w:sz w:val="28"/>
              <w:szCs w:val="28"/>
            </w:rPr>
            <m:t>100=151,6</m:t>
          </m:r>
        </m:oMath>
      </m:oMathPara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54436" w:rsidRPr="00E50243" w:rsidRDefault="00354436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36" w:rsidRPr="009F03E1" w:rsidRDefault="009F03E1" w:rsidP="0035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Э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151,6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100=154,7%</m:t>
          </m:r>
        </m:oMath>
      </m:oMathPara>
    </w:p>
    <w:p w:rsidR="009F03E1" w:rsidRDefault="009F03E1" w:rsidP="00354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36" w:rsidRPr="00A34211" w:rsidRDefault="009F03E1" w:rsidP="00354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110% - эффективность реализации программы более высокая по сравнению с запланированной.</w:t>
      </w:r>
    </w:p>
    <w:sectPr w:rsidR="00354436" w:rsidRPr="00A34211" w:rsidSect="0035443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EA" w:rsidRDefault="001131EA" w:rsidP="00F63C39">
      <w:pPr>
        <w:spacing w:after="0" w:line="240" w:lineRule="auto"/>
      </w:pPr>
      <w:r>
        <w:separator/>
      </w:r>
    </w:p>
  </w:endnote>
  <w:endnote w:type="continuationSeparator" w:id="0">
    <w:p w:rsidR="001131EA" w:rsidRDefault="001131EA" w:rsidP="00F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EA" w:rsidRDefault="001131EA" w:rsidP="00F63C39">
    <w:pPr>
      <w:pStyle w:val="af2"/>
      <w:tabs>
        <w:tab w:val="clear" w:pos="4677"/>
        <w:tab w:val="clear" w:pos="9355"/>
        <w:tab w:val="left" w:pos="2040"/>
      </w:tabs>
    </w:pPr>
  </w:p>
  <w:p w:rsidR="001131EA" w:rsidRDefault="001131E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EA" w:rsidRPr="00F63C39" w:rsidRDefault="001131EA" w:rsidP="00F63C39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>Гредюшко М.А.</w:t>
    </w:r>
  </w:p>
  <w:p w:rsidR="001131EA" w:rsidRPr="00F63C39" w:rsidRDefault="001131EA" w:rsidP="00F63C39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</w:pPr>
    <w:r w:rsidRPr="00F63C39"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 xml:space="preserve">тел.8 (813-79) </w:t>
    </w:r>
    <w:r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>66-217</w:t>
    </w:r>
  </w:p>
  <w:p w:rsidR="001131EA" w:rsidRPr="00F63C39" w:rsidRDefault="001131EA" w:rsidP="00F63C39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4"/>
        <w:lang w:eastAsia="ru-RU"/>
      </w:rPr>
    </w:pPr>
    <w:r w:rsidRPr="00F63C39">
      <w:rPr>
        <w:rFonts w:ascii="Times New Roman" w:eastAsia="Times New Roman" w:hAnsi="Times New Roman" w:cs="Times New Roman"/>
        <w:sz w:val="18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EA" w:rsidRDefault="001131EA" w:rsidP="00F63C39">
      <w:pPr>
        <w:spacing w:after="0" w:line="240" w:lineRule="auto"/>
      </w:pPr>
      <w:r>
        <w:separator/>
      </w:r>
    </w:p>
  </w:footnote>
  <w:footnote w:type="continuationSeparator" w:id="0">
    <w:p w:rsidR="001131EA" w:rsidRDefault="001131EA" w:rsidP="00F6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4602F"/>
    <w:multiLevelType w:val="hybridMultilevel"/>
    <w:tmpl w:val="361C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BC"/>
    <w:rsid w:val="00002953"/>
    <w:rsid w:val="00026775"/>
    <w:rsid w:val="000659CF"/>
    <w:rsid w:val="00084F9D"/>
    <w:rsid w:val="000A27B3"/>
    <w:rsid w:val="000A614C"/>
    <w:rsid w:val="000B0C67"/>
    <w:rsid w:val="000B6DB9"/>
    <w:rsid w:val="000C0906"/>
    <w:rsid w:val="000C6596"/>
    <w:rsid w:val="000E7D5F"/>
    <w:rsid w:val="000F2A18"/>
    <w:rsid w:val="00105DF0"/>
    <w:rsid w:val="001131EA"/>
    <w:rsid w:val="00143E2C"/>
    <w:rsid w:val="00145CC2"/>
    <w:rsid w:val="001622AB"/>
    <w:rsid w:val="00182A0B"/>
    <w:rsid w:val="001B26B9"/>
    <w:rsid w:val="00200A07"/>
    <w:rsid w:val="00212D24"/>
    <w:rsid w:val="00233E4F"/>
    <w:rsid w:val="00237C3A"/>
    <w:rsid w:val="00276624"/>
    <w:rsid w:val="002921A6"/>
    <w:rsid w:val="0029597C"/>
    <w:rsid w:val="002A4D6F"/>
    <w:rsid w:val="002C0E38"/>
    <w:rsid w:val="002D19B5"/>
    <w:rsid w:val="002D7D9A"/>
    <w:rsid w:val="002E3936"/>
    <w:rsid w:val="002E6B75"/>
    <w:rsid w:val="003302CF"/>
    <w:rsid w:val="0033105C"/>
    <w:rsid w:val="003348D7"/>
    <w:rsid w:val="00354436"/>
    <w:rsid w:val="0035609B"/>
    <w:rsid w:val="0036264E"/>
    <w:rsid w:val="003668DB"/>
    <w:rsid w:val="003850B6"/>
    <w:rsid w:val="0038514F"/>
    <w:rsid w:val="003856F6"/>
    <w:rsid w:val="003D30EA"/>
    <w:rsid w:val="00451A72"/>
    <w:rsid w:val="00456733"/>
    <w:rsid w:val="00470152"/>
    <w:rsid w:val="00472A8C"/>
    <w:rsid w:val="00475C79"/>
    <w:rsid w:val="00476E74"/>
    <w:rsid w:val="00481741"/>
    <w:rsid w:val="00482266"/>
    <w:rsid w:val="004852E7"/>
    <w:rsid w:val="004862B2"/>
    <w:rsid w:val="00495828"/>
    <w:rsid w:val="004B24DA"/>
    <w:rsid w:val="004B7EE6"/>
    <w:rsid w:val="004C2F91"/>
    <w:rsid w:val="00504B5B"/>
    <w:rsid w:val="005162C5"/>
    <w:rsid w:val="005401FD"/>
    <w:rsid w:val="005558F4"/>
    <w:rsid w:val="00573180"/>
    <w:rsid w:val="0058042A"/>
    <w:rsid w:val="00591B1F"/>
    <w:rsid w:val="00597C80"/>
    <w:rsid w:val="00631858"/>
    <w:rsid w:val="00637DFC"/>
    <w:rsid w:val="00646162"/>
    <w:rsid w:val="006630C7"/>
    <w:rsid w:val="00666B78"/>
    <w:rsid w:val="00670E66"/>
    <w:rsid w:val="006717E9"/>
    <w:rsid w:val="006818FD"/>
    <w:rsid w:val="006A40A7"/>
    <w:rsid w:val="006D530F"/>
    <w:rsid w:val="006D7D45"/>
    <w:rsid w:val="006E1F43"/>
    <w:rsid w:val="006F775F"/>
    <w:rsid w:val="00705550"/>
    <w:rsid w:val="00705784"/>
    <w:rsid w:val="007418EA"/>
    <w:rsid w:val="007A371F"/>
    <w:rsid w:val="007B0F8E"/>
    <w:rsid w:val="007E1E64"/>
    <w:rsid w:val="007F46DA"/>
    <w:rsid w:val="007F4BDF"/>
    <w:rsid w:val="00815D49"/>
    <w:rsid w:val="008407DC"/>
    <w:rsid w:val="00856B62"/>
    <w:rsid w:val="00874482"/>
    <w:rsid w:val="008920DA"/>
    <w:rsid w:val="00896E42"/>
    <w:rsid w:val="008A2393"/>
    <w:rsid w:val="008D3548"/>
    <w:rsid w:val="008D74AB"/>
    <w:rsid w:val="00914698"/>
    <w:rsid w:val="00921524"/>
    <w:rsid w:val="0094129F"/>
    <w:rsid w:val="009A5F4C"/>
    <w:rsid w:val="009B6A75"/>
    <w:rsid w:val="009B6EE4"/>
    <w:rsid w:val="009D0454"/>
    <w:rsid w:val="009F03E1"/>
    <w:rsid w:val="009F1035"/>
    <w:rsid w:val="00A446FC"/>
    <w:rsid w:val="00A53137"/>
    <w:rsid w:val="00A7152F"/>
    <w:rsid w:val="00A975A5"/>
    <w:rsid w:val="00AB66E7"/>
    <w:rsid w:val="00AD11AD"/>
    <w:rsid w:val="00B57991"/>
    <w:rsid w:val="00B752F9"/>
    <w:rsid w:val="00C41ECA"/>
    <w:rsid w:val="00C436BC"/>
    <w:rsid w:val="00C6568B"/>
    <w:rsid w:val="00C965DD"/>
    <w:rsid w:val="00CB27AB"/>
    <w:rsid w:val="00CC04A2"/>
    <w:rsid w:val="00CC2276"/>
    <w:rsid w:val="00CC4A76"/>
    <w:rsid w:val="00D21700"/>
    <w:rsid w:val="00D25886"/>
    <w:rsid w:val="00D32E46"/>
    <w:rsid w:val="00D3612D"/>
    <w:rsid w:val="00DA2006"/>
    <w:rsid w:val="00DB1DEA"/>
    <w:rsid w:val="00DD5AD2"/>
    <w:rsid w:val="00DD787F"/>
    <w:rsid w:val="00E05C4E"/>
    <w:rsid w:val="00E80374"/>
    <w:rsid w:val="00E82C12"/>
    <w:rsid w:val="00E948B8"/>
    <w:rsid w:val="00ED29BF"/>
    <w:rsid w:val="00ED2FD1"/>
    <w:rsid w:val="00EF0145"/>
    <w:rsid w:val="00F03791"/>
    <w:rsid w:val="00F05718"/>
    <w:rsid w:val="00F33466"/>
    <w:rsid w:val="00F3660C"/>
    <w:rsid w:val="00F4523F"/>
    <w:rsid w:val="00F52011"/>
    <w:rsid w:val="00F60C03"/>
    <w:rsid w:val="00F61139"/>
    <w:rsid w:val="00F63C39"/>
    <w:rsid w:val="00FA1D15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0D20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466"/>
    <w:pPr>
      <w:spacing w:after="200" w:line="276" w:lineRule="auto"/>
      <w:ind w:left="720"/>
      <w:contextualSpacing/>
    </w:pPr>
  </w:style>
  <w:style w:type="character" w:customStyle="1" w:styleId="ab">
    <w:name w:val="Без интервала Знак"/>
    <w:link w:val="ac"/>
    <w:locked/>
    <w:rsid w:val="00354436"/>
    <w:rPr>
      <w:rFonts w:eastAsia="Times New Roman"/>
      <w:lang w:eastAsia="ru-RU"/>
    </w:rPr>
  </w:style>
  <w:style w:type="paragraph" w:styleId="ac">
    <w:name w:val="No Spacing"/>
    <w:link w:val="ab"/>
    <w:qFormat/>
    <w:rsid w:val="00354436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54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05784"/>
    <w:pPr>
      <w:suppressAutoHyphens/>
      <w:spacing w:line="252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Абзац списка2"/>
    <w:basedOn w:val="a"/>
    <w:rsid w:val="0027662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F63C3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63C3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63C3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6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3C39"/>
  </w:style>
  <w:style w:type="paragraph" w:styleId="af2">
    <w:name w:val="footer"/>
    <w:basedOn w:val="a"/>
    <w:link w:val="af3"/>
    <w:uiPriority w:val="99"/>
    <w:unhideWhenUsed/>
    <w:rsid w:val="00F6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1B2B-25D7-4557-8A3F-F70E3C78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35</cp:revision>
  <cp:lastPrinted>2020-06-23T12:05:00Z</cp:lastPrinted>
  <dcterms:created xsi:type="dcterms:W3CDTF">2022-11-14T07:45:00Z</dcterms:created>
  <dcterms:modified xsi:type="dcterms:W3CDTF">2023-04-05T13:01:00Z</dcterms:modified>
</cp:coreProperties>
</file>