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6E" w:rsidRPr="00CD7E39" w:rsidRDefault="00A2776E" w:rsidP="00A277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2776E" w:rsidRPr="00CD7E39" w:rsidRDefault="00A2776E" w:rsidP="00A2776E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2776E" w:rsidRPr="00CD7E39" w:rsidRDefault="00A2776E" w:rsidP="00A277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A2776E" w:rsidRPr="00CD7E39" w:rsidRDefault="00A2776E" w:rsidP="00A2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A2776E" w:rsidRPr="00CD7E39" w:rsidRDefault="00A2776E" w:rsidP="00A2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2776E" w:rsidRPr="00CD7E39" w:rsidRDefault="00636630" w:rsidP="00A2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A2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етвёрто</w:t>
      </w:r>
      <w:r w:rsidR="00A2776E"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7D42FF" w:rsidRDefault="007D42FF" w:rsidP="00A277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2776E" w:rsidRPr="00CD7E39" w:rsidRDefault="00A2776E" w:rsidP="00A2776E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РЕШЕНИЕ</w:t>
      </w:r>
    </w:p>
    <w:p w:rsidR="007D42FF" w:rsidRPr="00245959" w:rsidRDefault="007D42FF" w:rsidP="007D42FF">
      <w:pPr>
        <w:rPr>
          <w:rFonts w:ascii="Times New Roman" w:hAnsi="Times New Roman" w:cs="Times New Roman"/>
          <w:sz w:val="28"/>
          <w:szCs w:val="28"/>
        </w:rPr>
      </w:pPr>
    </w:p>
    <w:p w:rsidR="007D42FF" w:rsidRPr="00A93F56" w:rsidRDefault="00A93F56" w:rsidP="007D42FF">
      <w:pPr>
        <w:rPr>
          <w:rFonts w:ascii="Times New Roman" w:hAnsi="Times New Roman" w:cs="Times New Roman"/>
          <w:sz w:val="24"/>
          <w:szCs w:val="28"/>
        </w:rPr>
      </w:pPr>
      <w:r w:rsidRPr="00A93F56">
        <w:rPr>
          <w:rFonts w:ascii="Times New Roman" w:hAnsi="Times New Roman" w:cs="Times New Roman"/>
          <w:sz w:val="24"/>
          <w:szCs w:val="28"/>
        </w:rPr>
        <w:t>От 18 ноября</w:t>
      </w:r>
      <w:r w:rsidR="007D42FF" w:rsidRPr="00A93F56">
        <w:rPr>
          <w:rFonts w:ascii="Times New Roman" w:hAnsi="Times New Roman" w:cs="Times New Roman"/>
          <w:sz w:val="24"/>
          <w:szCs w:val="28"/>
        </w:rPr>
        <w:t xml:space="preserve"> 2019 года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7D42FF" w:rsidRPr="00A93F56">
        <w:rPr>
          <w:rFonts w:ascii="Times New Roman" w:hAnsi="Times New Roman" w:cs="Times New Roman"/>
          <w:sz w:val="24"/>
          <w:szCs w:val="28"/>
        </w:rPr>
        <w:t xml:space="preserve">              № </w:t>
      </w:r>
      <w:r w:rsidRPr="00A93F56">
        <w:rPr>
          <w:rFonts w:ascii="Times New Roman" w:hAnsi="Times New Roman" w:cs="Times New Roman"/>
          <w:sz w:val="24"/>
          <w:szCs w:val="28"/>
        </w:rPr>
        <w:t>16</w:t>
      </w:r>
    </w:p>
    <w:p w:rsidR="007D42FF" w:rsidRDefault="007D42FF" w:rsidP="0019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2FF" w:rsidRDefault="007D42FF" w:rsidP="0019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B47" w:rsidRPr="005B03CD" w:rsidRDefault="00190B47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03CD">
        <w:rPr>
          <w:rFonts w:ascii="Times New Roman" w:hAnsi="Times New Roman" w:cs="Times New Roman"/>
          <w:sz w:val="26"/>
          <w:szCs w:val="26"/>
        </w:rPr>
        <w:t>Об установлении на территории</w:t>
      </w:r>
    </w:p>
    <w:p w:rsidR="00190B47" w:rsidRPr="005B03CD" w:rsidRDefault="00190B47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4A3D">
        <w:rPr>
          <w:rFonts w:ascii="Times New Roman" w:hAnsi="Times New Roman" w:cs="Times New Roman"/>
          <w:sz w:val="26"/>
          <w:szCs w:val="26"/>
        </w:rPr>
        <w:t xml:space="preserve">МО </w:t>
      </w:r>
      <w:r w:rsidR="005B03CD" w:rsidRPr="00EF4A3D">
        <w:rPr>
          <w:rFonts w:ascii="Times New Roman" w:hAnsi="Times New Roman" w:cs="Times New Roman"/>
          <w:sz w:val="26"/>
          <w:szCs w:val="26"/>
        </w:rPr>
        <w:t>Петровское</w:t>
      </w:r>
      <w:r w:rsidR="00B725CD" w:rsidRPr="005B03CD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5B03CD">
        <w:rPr>
          <w:rFonts w:ascii="Times New Roman" w:hAnsi="Times New Roman" w:cs="Times New Roman"/>
          <w:sz w:val="26"/>
          <w:szCs w:val="26"/>
        </w:rPr>
        <w:t xml:space="preserve"> поселение</w:t>
      </w:r>
    </w:p>
    <w:p w:rsidR="00B04000" w:rsidRPr="005B03CD" w:rsidRDefault="00B725CD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03CD">
        <w:rPr>
          <w:rFonts w:ascii="Times New Roman" w:hAnsi="Times New Roman" w:cs="Times New Roman"/>
          <w:sz w:val="26"/>
          <w:szCs w:val="26"/>
        </w:rPr>
        <w:t>МО П</w:t>
      </w:r>
      <w:r w:rsidR="00190B47" w:rsidRPr="005B03CD">
        <w:rPr>
          <w:rFonts w:ascii="Times New Roman" w:hAnsi="Times New Roman" w:cs="Times New Roman"/>
          <w:sz w:val="26"/>
          <w:szCs w:val="26"/>
        </w:rPr>
        <w:t>риозерский</w:t>
      </w:r>
      <w:r w:rsidR="00B04000" w:rsidRPr="005B03CD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190B47" w:rsidRPr="005B03CD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04000" w:rsidRPr="005B03CD" w:rsidRDefault="00190B47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03CD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90B47" w:rsidRDefault="00B04000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03CD">
        <w:rPr>
          <w:rFonts w:ascii="Times New Roman" w:hAnsi="Times New Roman" w:cs="Times New Roman"/>
          <w:sz w:val="26"/>
          <w:szCs w:val="26"/>
        </w:rPr>
        <w:t xml:space="preserve"> </w:t>
      </w:r>
      <w:r w:rsidR="00190B47" w:rsidRPr="00FD658B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190B47" w:rsidRPr="005B03CD">
        <w:rPr>
          <w:rFonts w:ascii="Times New Roman" w:hAnsi="Times New Roman" w:cs="Times New Roman"/>
          <w:sz w:val="26"/>
          <w:szCs w:val="26"/>
        </w:rPr>
        <w:t xml:space="preserve"> с 01.01.2020 г</w:t>
      </w:r>
      <w:r w:rsidR="007D42FF" w:rsidRPr="005B03CD">
        <w:rPr>
          <w:rFonts w:ascii="Times New Roman" w:hAnsi="Times New Roman" w:cs="Times New Roman"/>
          <w:sz w:val="26"/>
          <w:szCs w:val="26"/>
        </w:rPr>
        <w:t>ода</w:t>
      </w:r>
    </w:p>
    <w:p w:rsidR="00A93F56" w:rsidRPr="005B03CD" w:rsidRDefault="00A93F56" w:rsidP="00190B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5478" w:rsidRPr="002D333A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2D333A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2D333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D333A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2D33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2D333A">
        <w:rPr>
          <w:rFonts w:ascii="Times New Roman" w:hAnsi="Times New Roman" w:cs="Times New Roman"/>
          <w:sz w:val="26"/>
          <w:szCs w:val="26"/>
        </w:rPr>
        <w:t xml:space="preserve"> Российской Федерации и Уставом муниципального</w:t>
      </w:r>
      <w:r w:rsidR="007E2776" w:rsidRPr="002D333A">
        <w:rPr>
          <w:rFonts w:ascii="Times New Roman" w:hAnsi="Times New Roman" w:cs="Times New Roman"/>
          <w:sz w:val="26"/>
          <w:szCs w:val="26"/>
        </w:rPr>
        <w:t xml:space="preserve"> </w:t>
      </w:r>
      <w:r w:rsidRPr="002D333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F1E9F" w:rsidRPr="00EF4A3D">
        <w:rPr>
          <w:rFonts w:ascii="Times New Roman" w:hAnsi="Times New Roman" w:cs="Times New Roman"/>
          <w:sz w:val="26"/>
          <w:szCs w:val="26"/>
        </w:rPr>
        <w:t>Петровское</w:t>
      </w:r>
      <w:r w:rsidR="00B725CD" w:rsidRPr="00B725CD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725CD">
        <w:rPr>
          <w:rFonts w:ascii="Times New Roman" w:hAnsi="Times New Roman" w:cs="Times New Roman"/>
          <w:sz w:val="26"/>
          <w:szCs w:val="26"/>
        </w:rPr>
        <w:t>е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725CD">
        <w:rPr>
          <w:rFonts w:ascii="Times New Roman" w:hAnsi="Times New Roman" w:cs="Times New Roman"/>
          <w:sz w:val="26"/>
          <w:szCs w:val="26"/>
        </w:rPr>
        <w:t>е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Приозерский муниципальный район Ленинградской области </w:t>
      </w:r>
      <w:r w:rsidRPr="002D333A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55478" w:rsidRPr="00EF4A3D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F1E9F" w:rsidRPr="00EF4A3D">
        <w:rPr>
          <w:rFonts w:ascii="Times New Roman" w:hAnsi="Times New Roman" w:cs="Times New Roman"/>
          <w:sz w:val="26"/>
          <w:szCs w:val="26"/>
        </w:rPr>
        <w:t>Петровское</w:t>
      </w:r>
      <w:r w:rsidR="00B725CD" w:rsidRPr="00EF4A3D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2D33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725CD">
        <w:rPr>
          <w:rFonts w:ascii="Times New Roman" w:hAnsi="Times New Roman" w:cs="Times New Roman"/>
          <w:sz w:val="26"/>
          <w:szCs w:val="26"/>
        </w:rPr>
        <w:t>е</w:t>
      </w:r>
      <w:r w:rsidRPr="002D333A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916D9" w:rsidRPr="002D333A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1. Установить на территории муниципального образования </w:t>
      </w:r>
      <w:r w:rsidR="00AB404E" w:rsidRPr="00EF4A3D">
        <w:rPr>
          <w:rFonts w:ascii="Times New Roman" w:hAnsi="Times New Roman" w:cs="Times New Roman"/>
          <w:sz w:val="26"/>
          <w:szCs w:val="26"/>
        </w:rPr>
        <w:t>Петровское</w:t>
      </w:r>
      <w:r w:rsidR="00AB404E" w:rsidRPr="00AB404E">
        <w:rPr>
          <w:rFonts w:ascii="Times New Roman" w:hAnsi="Times New Roman" w:cs="Times New Roman"/>
          <w:sz w:val="26"/>
          <w:szCs w:val="26"/>
        </w:rPr>
        <w:t xml:space="preserve"> </w:t>
      </w:r>
      <w:r w:rsidR="00B725CD" w:rsidRPr="00B725CD">
        <w:rPr>
          <w:rFonts w:ascii="Times New Roman" w:hAnsi="Times New Roman" w:cs="Times New Roman"/>
          <w:sz w:val="26"/>
          <w:szCs w:val="26"/>
        </w:rPr>
        <w:t>сельско</w:t>
      </w:r>
      <w:r w:rsidR="00B725CD">
        <w:rPr>
          <w:rFonts w:ascii="Times New Roman" w:hAnsi="Times New Roman" w:cs="Times New Roman"/>
          <w:sz w:val="26"/>
          <w:szCs w:val="26"/>
        </w:rPr>
        <w:t>е поселение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Приозерский муниципальный район Ленинградской области </w:t>
      </w:r>
      <w:r w:rsidRPr="002D333A">
        <w:rPr>
          <w:rFonts w:ascii="Times New Roman" w:hAnsi="Times New Roman" w:cs="Times New Roman"/>
          <w:sz w:val="26"/>
          <w:szCs w:val="26"/>
        </w:rPr>
        <w:t xml:space="preserve">земельный налог в соответствии с </w:t>
      </w:r>
      <w:hyperlink r:id="rId7" w:history="1">
        <w:r w:rsidRPr="002D333A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2D333A">
        <w:rPr>
          <w:rFonts w:ascii="Times New Roman" w:hAnsi="Times New Roman" w:cs="Times New Roman"/>
          <w:sz w:val="26"/>
          <w:szCs w:val="26"/>
        </w:rPr>
        <w:t xml:space="preserve"> Налогового кодекса РФ.</w:t>
      </w:r>
    </w:p>
    <w:p w:rsidR="00C12ABB" w:rsidRPr="002D333A" w:rsidRDefault="00C12ABB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2. </w:t>
      </w:r>
      <w:r w:rsidR="00B725CD">
        <w:rPr>
          <w:rFonts w:ascii="Times New Roman" w:hAnsi="Times New Roman" w:cs="Times New Roman"/>
          <w:sz w:val="26"/>
          <w:szCs w:val="26"/>
        </w:rPr>
        <w:t>Установить н</w:t>
      </w:r>
      <w:r w:rsidRPr="002D333A">
        <w:rPr>
          <w:rFonts w:ascii="Times New Roman" w:hAnsi="Times New Roman" w:cs="Times New Roman"/>
          <w:sz w:val="26"/>
          <w:szCs w:val="26"/>
        </w:rPr>
        <w:t>алоговые ставки в следующих размерах:</w:t>
      </w:r>
    </w:p>
    <w:p w:rsidR="00675E19" w:rsidRPr="002D333A" w:rsidRDefault="00675E1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7536"/>
        <w:gridCol w:w="1670"/>
      </w:tblGrid>
      <w:tr w:rsidR="00AA2E89" w:rsidRPr="00AA2E89" w:rsidTr="00A2776E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A2776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480158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ставка, %</w:t>
            </w:r>
          </w:p>
        </w:tc>
      </w:tr>
      <w:tr w:rsidR="00AA2E89" w:rsidRPr="00AA2E89" w:rsidTr="00A2776E">
        <w:trPr>
          <w:trHeight w:val="11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AA2E89">
            <w:pPr>
              <w:pStyle w:val="a8"/>
              <w:jc w:val="both"/>
            </w:pPr>
            <w:r w:rsidRPr="00AA2E89">
              <w:t>Земельные участки, отнесенные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48015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AA2E89" w:rsidRPr="00AA2E89" w:rsidTr="00A2776E">
        <w:trPr>
          <w:trHeight w:val="267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A93F56">
            <w:pPr>
              <w:pStyle w:val="a8"/>
              <w:jc w:val="both"/>
            </w:pPr>
            <w:r w:rsidRPr="00AA2E89">
              <w:t xml:space="preserve">Земельные участки, занятые жилищным </w:t>
            </w:r>
            <w:r w:rsidR="00A93F56">
              <w:t>фондом и</w:t>
            </w:r>
            <w:r w:rsidRPr="00AA2E89">
              <w:t xml:space="preserve">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комплекса)        или </w:t>
            </w:r>
            <w:r w:rsidR="00A93F56">
              <w:t>п</w:t>
            </w:r>
            <w:r w:rsidRPr="00AA2E89">
              <w:t xml:space="preserve">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48015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AA2E89" w:rsidRPr="00AA2E89" w:rsidTr="00A2776E">
        <w:trPr>
          <w:trHeight w:val="21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A2776E">
            <w:pPr>
              <w:pStyle w:val="a8"/>
              <w:jc w:val="both"/>
              <w:rPr>
                <w:sz w:val="26"/>
                <w:szCs w:val="26"/>
              </w:rPr>
            </w:pPr>
            <w:r w:rsidRPr="00AA2E89"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</w:t>
            </w:r>
            <w:r w:rsidR="00221081">
              <w:t>и"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48015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A2E89" w:rsidRPr="00AA2E89" w:rsidRDefault="00AA2E89" w:rsidP="0048015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745D3E" w:rsidRPr="00AA2E89" w:rsidTr="00745D3E">
        <w:trPr>
          <w:trHeight w:val="97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D3E" w:rsidRPr="00AA2E89" w:rsidRDefault="00745D3E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D3E" w:rsidRPr="00AA2E89" w:rsidRDefault="00683A30" w:rsidP="00683A30">
            <w:pPr>
              <w:pStyle w:val="a8"/>
              <w:jc w:val="both"/>
            </w:pPr>
            <w:r w:rsidRPr="00AA2E89">
              <w:t xml:space="preserve">Земельные участки, </w:t>
            </w:r>
            <w:r w:rsidR="00745D3E" w:rsidRPr="00A2776E">
              <w:rPr>
                <w:sz w:val="26"/>
                <w:szCs w:val="26"/>
              </w:rPr>
              <w:t>ограниченны</w:t>
            </w:r>
            <w:r>
              <w:rPr>
                <w:sz w:val="26"/>
                <w:szCs w:val="26"/>
              </w:rPr>
              <w:t>е</w:t>
            </w:r>
            <w:r w:rsidR="00745D3E" w:rsidRPr="00A2776E">
              <w:rPr>
                <w:sz w:val="26"/>
                <w:szCs w:val="26"/>
              </w:rPr>
              <w:t xml:space="preserve"> в обороте в соответствии с законодательством Российской Федерации, предоставленны</w:t>
            </w:r>
            <w:r>
              <w:rPr>
                <w:sz w:val="26"/>
                <w:szCs w:val="26"/>
              </w:rPr>
              <w:t>е</w:t>
            </w:r>
            <w:r w:rsidR="00745D3E" w:rsidRPr="00A2776E">
              <w:rPr>
                <w:sz w:val="26"/>
                <w:szCs w:val="26"/>
              </w:rPr>
              <w:t xml:space="preserve"> для обеспечения обороны, безопасности и таможенных нужд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D3E" w:rsidRPr="00AA2E89" w:rsidRDefault="00745D3E" w:rsidP="0048015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AA2E89" w:rsidRPr="00AA2E89" w:rsidTr="00A2776E">
        <w:trPr>
          <w:trHeight w:val="11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745D3E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683A30">
            <w:pPr>
              <w:pStyle w:val="a8"/>
            </w:pPr>
            <w:r w:rsidRPr="00AA2E89">
              <w:t>Прочие земельные участки, не указанные в пп.1</w:t>
            </w:r>
            <w:r w:rsidRPr="00EF4A3D">
              <w:t>-</w:t>
            </w:r>
            <w:r w:rsidR="00683A30"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221081">
            <w:pPr>
              <w:pStyle w:val="a8"/>
              <w:jc w:val="center"/>
            </w:pPr>
            <w:r w:rsidRPr="00AA2E89">
              <w:t>1,5</w:t>
            </w:r>
          </w:p>
        </w:tc>
      </w:tr>
    </w:tbl>
    <w:p w:rsidR="00745D3E" w:rsidRDefault="00745D3E" w:rsidP="00A2776E">
      <w:pPr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D4E63" w:rsidRPr="00A2776E" w:rsidRDefault="004D4E63" w:rsidP="00A2776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76E">
        <w:rPr>
          <w:rFonts w:ascii="Times New Roman" w:hAnsi="Times New Roman" w:cs="Times New Roman"/>
          <w:bCs/>
          <w:color w:val="000000"/>
          <w:sz w:val="26"/>
          <w:szCs w:val="26"/>
        </w:rPr>
        <w:t>3.</w:t>
      </w:r>
      <w:r w:rsidRPr="00A277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2776E">
        <w:rPr>
          <w:rFonts w:ascii="Times New Roman" w:hAnsi="Times New Roman" w:cs="Times New Roman"/>
          <w:sz w:val="26"/>
          <w:szCs w:val="26"/>
        </w:rPr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A352D6" w:rsidRPr="00A352D6" w:rsidRDefault="00A352D6" w:rsidP="00A35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2D6">
        <w:rPr>
          <w:rFonts w:ascii="Times New Roman" w:hAnsi="Times New Roman" w:cs="Times New Roman"/>
          <w:sz w:val="26"/>
          <w:szCs w:val="26"/>
        </w:rPr>
        <w:t xml:space="preserve"> учреждения образования, здравоохранения, культуры, спорта;</w:t>
      </w:r>
    </w:p>
    <w:p w:rsidR="00A352D6" w:rsidRPr="00A352D6" w:rsidRDefault="00A352D6" w:rsidP="00A35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2D6">
        <w:rPr>
          <w:rFonts w:ascii="Times New Roman" w:hAnsi="Times New Roman" w:cs="Times New Roman"/>
          <w:sz w:val="26"/>
          <w:szCs w:val="26"/>
        </w:rPr>
        <w:t>- бюджетные учреждения, финансируемые из средств бюджета МО Петровское сельское поселение;</w:t>
      </w:r>
    </w:p>
    <w:p w:rsidR="00A352D6" w:rsidRPr="00A352D6" w:rsidRDefault="00A352D6" w:rsidP="00A35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2D6">
        <w:rPr>
          <w:rFonts w:ascii="Times New Roman" w:hAnsi="Times New Roman" w:cs="Times New Roman"/>
          <w:sz w:val="26"/>
          <w:szCs w:val="26"/>
        </w:rPr>
        <w:t>- органы местного самоуправления, в том числе администрацию муниципального образования, обладающую правом юридического лица.</w:t>
      </w:r>
    </w:p>
    <w:p w:rsidR="00A352D6" w:rsidRPr="00F50B7A" w:rsidRDefault="00A352D6" w:rsidP="007B3560">
      <w:pPr>
        <w:pStyle w:val="a8"/>
        <w:ind w:firstLine="540"/>
        <w:jc w:val="both"/>
        <w:rPr>
          <w:b/>
          <w:bCs/>
          <w:color w:val="000000"/>
          <w:sz w:val="26"/>
          <w:szCs w:val="26"/>
        </w:rPr>
      </w:pPr>
    </w:p>
    <w:p w:rsidR="005754ED" w:rsidRPr="005754ED" w:rsidRDefault="005754ED" w:rsidP="005754ED">
      <w:pPr>
        <w:pStyle w:val="a8"/>
        <w:ind w:firstLine="540"/>
        <w:jc w:val="both"/>
        <w:rPr>
          <w:color w:val="000000"/>
          <w:sz w:val="26"/>
          <w:szCs w:val="26"/>
        </w:rPr>
      </w:pPr>
      <w:r w:rsidRPr="0049045E">
        <w:rPr>
          <w:color w:val="000000"/>
          <w:sz w:val="26"/>
          <w:szCs w:val="26"/>
        </w:rPr>
        <w:t>3.1.</w:t>
      </w:r>
      <w:r w:rsidRPr="0049045E">
        <w:rPr>
          <w:sz w:val="26"/>
          <w:szCs w:val="26"/>
        </w:rPr>
        <w:t xml:space="preserve"> 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4D4E63" w:rsidRPr="004D4E63" w:rsidRDefault="004D4E63" w:rsidP="004D4E63">
      <w:pPr>
        <w:pStyle w:val="a8"/>
        <w:jc w:val="both"/>
      </w:pPr>
    </w:p>
    <w:p w:rsidR="00B916D9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4</w:t>
      </w:r>
      <w:r w:rsidR="00B916D9" w:rsidRPr="002D333A">
        <w:rPr>
          <w:rFonts w:ascii="Times New Roman" w:hAnsi="Times New Roman" w:cs="Times New Roman"/>
          <w:sz w:val="26"/>
          <w:szCs w:val="26"/>
        </w:rPr>
        <w:t>. Признать отчетными периодами для налогоплательщиков-</w:t>
      </w:r>
      <w:r w:rsidR="001E3E90" w:rsidRPr="002D333A">
        <w:rPr>
          <w:rFonts w:ascii="Times New Roman" w:hAnsi="Times New Roman" w:cs="Times New Roman"/>
          <w:sz w:val="26"/>
          <w:szCs w:val="26"/>
        </w:rPr>
        <w:t>юридических лиц</w:t>
      </w:r>
      <w:r w:rsidR="00B916D9" w:rsidRPr="002D333A">
        <w:rPr>
          <w:rFonts w:ascii="Times New Roman" w:hAnsi="Times New Roman" w:cs="Times New Roman"/>
          <w:sz w:val="26"/>
          <w:szCs w:val="26"/>
        </w:rPr>
        <w:t xml:space="preserve"> первый квартал, второй квартал и третий квартал календарного года.</w:t>
      </w:r>
    </w:p>
    <w:p w:rsidR="00EE109E" w:rsidRDefault="00EE109E" w:rsidP="00EE1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045E">
        <w:rPr>
          <w:rFonts w:ascii="Times New Roman" w:hAnsi="Times New Roman" w:cs="Times New Roman"/>
          <w:sz w:val="28"/>
          <w:szCs w:val="28"/>
        </w:rPr>
        <w:t xml:space="preserve">5. </w:t>
      </w:r>
      <w:r w:rsidRPr="0049045E">
        <w:rPr>
          <w:rFonts w:ascii="Times New Roman" w:hAnsi="Times New Roman" w:cs="Times New Roman"/>
          <w:sz w:val="26"/>
          <w:szCs w:val="26"/>
        </w:rPr>
        <w:t>Налог подлежит уплате налогоплательщиками -</w:t>
      </w:r>
      <w:r w:rsidRPr="0049045E">
        <w:rPr>
          <w:sz w:val="26"/>
          <w:szCs w:val="26"/>
        </w:rPr>
        <w:t xml:space="preserve"> </w:t>
      </w:r>
      <w:r w:rsidRPr="0049045E">
        <w:rPr>
          <w:rFonts w:ascii="Times New Roman" w:hAnsi="Times New Roman" w:cs="Times New Roman"/>
          <w:sz w:val="26"/>
          <w:szCs w:val="26"/>
        </w:rPr>
        <w:t xml:space="preserve">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не позднее </w:t>
      </w:r>
      <w:r w:rsidRPr="0049045E">
        <w:rPr>
          <w:rFonts w:ascii="Times New Roman" w:hAnsi="Times New Roman" w:cs="Times New Roman"/>
          <w:b/>
          <w:sz w:val="26"/>
          <w:szCs w:val="26"/>
        </w:rPr>
        <w:t>05 мая, 05 августа, 05 ноября</w:t>
      </w:r>
      <w:r w:rsidRPr="0049045E">
        <w:rPr>
          <w:rFonts w:ascii="Times New Roman" w:hAnsi="Times New Roman" w:cs="Times New Roman"/>
          <w:sz w:val="26"/>
          <w:szCs w:val="26"/>
        </w:rPr>
        <w:t xml:space="preserve"> текущего налогового периода.</w:t>
      </w:r>
    </w:p>
    <w:p w:rsidR="006F68FF" w:rsidRDefault="006F68FF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3E90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6</w:t>
      </w:r>
      <w:r w:rsidR="001E3E90" w:rsidRPr="002D333A">
        <w:rPr>
          <w:rFonts w:ascii="Times New Roman" w:hAnsi="Times New Roman" w:cs="Times New Roman"/>
          <w:sz w:val="26"/>
          <w:szCs w:val="26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9860FD" w:rsidRPr="002D333A" w:rsidRDefault="009860FD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333A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7</w:t>
      </w:r>
      <w:r w:rsidR="00B916D9" w:rsidRPr="002D333A">
        <w:rPr>
          <w:rFonts w:ascii="Times New Roman" w:hAnsi="Times New Roman" w:cs="Times New Roman"/>
          <w:sz w:val="26"/>
          <w:szCs w:val="26"/>
        </w:rPr>
        <w:t>. Считать утратившим силу с 1 января 20</w:t>
      </w:r>
      <w:r w:rsidR="00A91507" w:rsidRPr="002D333A">
        <w:rPr>
          <w:rFonts w:ascii="Times New Roman" w:hAnsi="Times New Roman" w:cs="Times New Roman"/>
          <w:sz w:val="26"/>
          <w:szCs w:val="26"/>
        </w:rPr>
        <w:t>20</w:t>
      </w:r>
      <w:r w:rsidR="00B916D9" w:rsidRPr="002D333A">
        <w:rPr>
          <w:rFonts w:ascii="Times New Roman" w:hAnsi="Times New Roman" w:cs="Times New Roman"/>
          <w:sz w:val="26"/>
          <w:szCs w:val="26"/>
        </w:rPr>
        <w:t xml:space="preserve"> года Решение Совета депутатов муниципального образования </w:t>
      </w:r>
      <w:r w:rsidR="00625F25" w:rsidRPr="00EF4A3D">
        <w:rPr>
          <w:rFonts w:ascii="Times New Roman" w:hAnsi="Times New Roman" w:cs="Times New Roman"/>
          <w:sz w:val="26"/>
          <w:szCs w:val="26"/>
        </w:rPr>
        <w:t>Петровское</w:t>
      </w:r>
      <w:r w:rsidR="000B07C5" w:rsidRPr="00EF4A3D">
        <w:rPr>
          <w:rFonts w:ascii="Times New Roman" w:hAnsi="Times New Roman" w:cs="Times New Roman"/>
          <w:sz w:val="26"/>
          <w:szCs w:val="26"/>
        </w:rPr>
        <w:t xml:space="preserve"> с</w:t>
      </w:r>
      <w:r w:rsidR="000B07C5" w:rsidRPr="00B725CD">
        <w:rPr>
          <w:rFonts w:ascii="Times New Roman" w:hAnsi="Times New Roman" w:cs="Times New Roman"/>
          <w:sz w:val="26"/>
          <w:szCs w:val="26"/>
        </w:rPr>
        <w:t>ельско</w:t>
      </w:r>
      <w:r w:rsidR="000B07C5">
        <w:rPr>
          <w:rFonts w:ascii="Times New Roman" w:hAnsi="Times New Roman" w:cs="Times New Roman"/>
          <w:sz w:val="26"/>
          <w:szCs w:val="26"/>
        </w:rPr>
        <w:t>е</w:t>
      </w:r>
      <w:r w:rsidR="002D333A" w:rsidRPr="002D333A">
        <w:rPr>
          <w:rFonts w:ascii="Times New Roman" w:hAnsi="Times New Roman" w:cs="Times New Roman"/>
          <w:sz w:val="26"/>
          <w:szCs w:val="26"/>
        </w:rPr>
        <w:t xml:space="preserve"> поселение муниципального образования Приозерский муниципальный район Ленинградской области </w:t>
      </w:r>
      <w:r w:rsidR="00E402AF" w:rsidRPr="00625F25">
        <w:rPr>
          <w:rFonts w:ascii="Times New Roman" w:hAnsi="Times New Roman" w:cs="Times New Roman"/>
          <w:sz w:val="26"/>
          <w:szCs w:val="26"/>
        </w:rPr>
        <w:t>«</w:t>
      </w:r>
      <w:r w:rsidR="00E402AF" w:rsidRPr="00625F25">
        <w:rPr>
          <w:rFonts w:ascii="Times New Roman" w:hAnsi="Times New Roman" w:cs="Times New Roman"/>
          <w:sz w:val="24"/>
          <w:szCs w:val="24"/>
        </w:rPr>
        <w:t>ОБ УСТАНОВЛЕНИИ ЗЕМЕЛЬНОГО НАЛОГА С 01.01.2016»</w:t>
      </w:r>
      <w:r w:rsidR="00E402AF">
        <w:rPr>
          <w:rFonts w:ascii="Times New Roman" w:hAnsi="Times New Roman" w:cs="Times New Roman"/>
          <w:sz w:val="24"/>
          <w:szCs w:val="24"/>
        </w:rPr>
        <w:t xml:space="preserve"> </w:t>
      </w:r>
      <w:r w:rsidR="002D333A" w:rsidRPr="002D333A">
        <w:rPr>
          <w:rFonts w:ascii="Times New Roman" w:hAnsi="Times New Roman" w:cs="Times New Roman"/>
          <w:sz w:val="26"/>
          <w:szCs w:val="26"/>
        </w:rPr>
        <w:t xml:space="preserve">№ </w:t>
      </w:r>
      <w:r w:rsidR="00625F25">
        <w:rPr>
          <w:rFonts w:ascii="Times New Roman" w:hAnsi="Times New Roman" w:cs="Times New Roman"/>
          <w:sz w:val="26"/>
          <w:szCs w:val="26"/>
        </w:rPr>
        <w:t>59</w:t>
      </w:r>
      <w:r w:rsidR="002D333A" w:rsidRPr="002D333A">
        <w:rPr>
          <w:rFonts w:ascii="Times New Roman" w:hAnsi="Times New Roman" w:cs="Times New Roman"/>
          <w:sz w:val="26"/>
          <w:szCs w:val="26"/>
        </w:rPr>
        <w:t xml:space="preserve"> от </w:t>
      </w:r>
      <w:r w:rsidR="00625F25">
        <w:rPr>
          <w:rFonts w:ascii="Times New Roman" w:hAnsi="Times New Roman" w:cs="Times New Roman"/>
          <w:sz w:val="26"/>
          <w:szCs w:val="26"/>
        </w:rPr>
        <w:t>27</w:t>
      </w:r>
      <w:r w:rsidR="002D333A" w:rsidRPr="002D333A">
        <w:rPr>
          <w:rFonts w:ascii="Times New Roman" w:hAnsi="Times New Roman" w:cs="Times New Roman"/>
          <w:sz w:val="26"/>
          <w:szCs w:val="26"/>
        </w:rPr>
        <w:t>.1</w:t>
      </w:r>
      <w:r w:rsidR="00A12487">
        <w:rPr>
          <w:rFonts w:ascii="Times New Roman" w:hAnsi="Times New Roman" w:cs="Times New Roman"/>
          <w:sz w:val="26"/>
          <w:szCs w:val="26"/>
        </w:rPr>
        <w:t>1</w:t>
      </w:r>
      <w:r w:rsidR="002D333A" w:rsidRPr="002D333A">
        <w:rPr>
          <w:rFonts w:ascii="Times New Roman" w:hAnsi="Times New Roman" w:cs="Times New Roman"/>
          <w:sz w:val="26"/>
          <w:szCs w:val="26"/>
        </w:rPr>
        <w:t>.2015 г</w:t>
      </w:r>
      <w:r w:rsidR="000B07C5">
        <w:rPr>
          <w:rFonts w:ascii="Times New Roman" w:hAnsi="Times New Roman" w:cs="Times New Roman"/>
          <w:sz w:val="26"/>
          <w:szCs w:val="26"/>
        </w:rPr>
        <w:t>. (</w:t>
      </w:r>
      <w:r w:rsidR="002D333A" w:rsidRPr="002D333A">
        <w:rPr>
          <w:rFonts w:ascii="Times New Roman" w:hAnsi="Times New Roman" w:cs="Times New Roman"/>
          <w:sz w:val="26"/>
          <w:szCs w:val="26"/>
        </w:rPr>
        <w:t>с изменениями)</w:t>
      </w:r>
      <w:r w:rsidR="000B07C5">
        <w:rPr>
          <w:rFonts w:ascii="Times New Roman" w:hAnsi="Times New Roman" w:cs="Times New Roman"/>
          <w:sz w:val="26"/>
          <w:szCs w:val="26"/>
        </w:rPr>
        <w:t>.</w:t>
      </w:r>
    </w:p>
    <w:p w:rsidR="00772A34" w:rsidRPr="002D333A" w:rsidRDefault="00772A34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8</w:t>
      </w:r>
      <w:r w:rsidR="00B916D9" w:rsidRPr="002D333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опубликованию.</w:t>
      </w:r>
    </w:p>
    <w:p w:rsidR="00772A34" w:rsidRPr="002D333A" w:rsidRDefault="00772A34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9</w:t>
      </w:r>
      <w:r w:rsidR="00B916D9" w:rsidRPr="002D333A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</w:t>
      </w:r>
      <w:r w:rsidR="00A91507" w:rsidRPr="002D333A">
        <w:rPr>
          <w:rFonts w:ascii="Times New Roman" w:hAnsi="Times New Roman" w:cs="Times New Roman"/>
          <w:sz w:val="26"/>
          <w:szCs w:val="26"/>
        </w:rPr>
        <w:t>20</w:t>
      </w:r>
      <w:r w:rsidR="00B916D9" w:rsidRPr="002D333A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8431F" w:rsidRDefault="00B8431F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23CA" w:rsidRDefault="00B8431F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Действие положения пункта 3.1 настоящего Решения распространяется на правоотношения, связанные с исчислением земельного налога с 1 января 2019 года.</w:t>
      </w:r>
    </w:p>
    <w:p w:rsidR="00B8431F" w:rsidRDefault="00B8431F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0777" w:rsidRPr="00EF4A3D" w:rsidRDefault="002F0777" w:rsidP="002F0777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A3D">
        <w:rPr>
          <w:rFonts w:ascii="Times New Roman" w:hAnsi="Times New Roman" w:cs="Times New Roman"/>
          <w:sz w:val="26"/>
          <w:szCs w:val="26"/>
        </w:rPr>
        <w:t xml:space="preserve">11. </w:t>
      </w:r>
      <w:r w:rsidRPr="00EF4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решения возложить на постоянную комиссию по экономике, бюджету, налогам, муниципальной собственности (председатель   </w:t>
      </w:r>
      <w:proofErr w:type="spellStart"/>
      <w:r w:rsidRPr="00EF4A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Комаристова</w:t>
      </w:r>
      <w:proofErr w:type="spellEnd"/>
      <w:r w:rsidRPr="00EF4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Г.А.).</w:t>
      </w:r>
    </w:p>
    <w:p w:rsidR="002F0777" w:rsidRPr="00EF4A3D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777" w:rsidRPr="00EF4A3D" w:rsidRDefault="002F0777" w:rsidP="002F0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F4A3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F0777" w:rsidRPr="00EF4A3D" w:rsidRDefault="002F0777" w:rsidP="002F0777">
      <w:pPr>
        <w:rPr>
          <w:rFonts w:ascii="Times New Roman" w:hAnsi="Times New Roman" w:cs="Times New Roman"/>
          <w:sz w:val="26"/>
          <w:szCs w:val="26"/>
        </w:rPr>
      </w:pPr>
    </w:p>
    <w:p w:rsidR="002F0777" w:rsidRDefault="002F0777" w:rsidP="002F0777">
      <w:pPr>
        <w:rPr>
          <w:rFonts w:ascii="Times New Roman" w:hAnsi="Times New Roman" w:cs="Times New Roman"/>
          <w:sz w:val="26"/>
          <w:szCs w:val="26"/>
        </w:rPr>
      </w:pPr>
      <w:r w:rsidRPr="00EF4A3D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</w:t>
      </w:r>
      <w:r w:rsidR="00A352D6" w:rsidRPr="00EF4A3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F4A3D">
        <w:rPr>
          <w:rFonts w:ascii="Times New Roman" w:hAnsi="Times New Roman" w:cs="Times New Roman"/>
          <w:sz w:val="26"/>
          <w:szCs w:val="26"/>
        </w:rPr>
        <w:t xml:space="preserve">            И.Г. Пьянкова</w:t>
      </w:r>
    </w:p>
    <w:p w:rsidR="0002539C" w:rsidRDefault="0002539C" w:rsidP="002F0777">
      <w:pPr>
        <w:rPr>
          <w:rFonts w:ascii="Times New Roman" w:hAnsi="Times New Roman" w:cs="Times New Roman"/>
          <w:sz w:val="26"/>
          <w:szCs w:val="26"/>
        </w:rPr>
      </w:pPr>
    </w:p>
    <w:p w:rsidR="0002539C" w:rsidRDefault="0002539C" w:rsidP="002F0777">
      <w:pPr>
        <w:rPr>
          <w:rFonts w:ascii="Times New Roman" w:hAnsi="Times New Roman" w:cs="Times New Roman"/>
          <w:sz w:val="26"/>
          <w:szCs w:val="26"/>
        </w:rPr>
      </w:pPr>
    </w:p>
    <w:p w:rsidR="0002539C" w:rsidRDefault="0002539C" w:rsidP="002F0777">
      <w:pPr>
        <w:rPr>
          <w:rFonts w:ascii="Times New Roman" w:hAnsi="Times New Roman" w:cs="Times New Roman"/>
          <w:sz w:val="26"/>
          <w:szCs w:val="26"/>
        </w:rPr>
      </w:pPr>
    </w:p>
    <w:p w:rsidR="0002539C" w:rsidRDefault="0002539C" w:rsidP="002F0777">
      <w:pPr>
        <w:rPr>
          <w:rFonts w:ascii="Times New Roman" w:hAnsi="Times New Roman" w:cs="Times New Roman"/>
          <w:sz w:val="26"/>
          <w:szCs w:val="26"/>
        </w:rPr>
      </w:pPr>
    </w:p>
    <w:p w:rsidR="0002539C" w:rsidRDefault="0002539C" w:rsidP="002F0777">
      <w:pPr>
        <w:rPr>
          <w:rFonts w:ascii="Times New Roman" w:hAnsi="Times New Roman" w:cs="Times New Roman"/>
          <w:sz w:val="26"/>
          <w:szCs w:val="26"/>
        </w:rPr>
      </w:pPr>
    </w:p>
    <w:p w:rsidR="0002539C" w:rsidRDefault="0002539C" w:rsidP="002F0777">
      <w:pPr>
        <w:rPr>
          <w:rFonts w:ascii="Times New Roman" w:hAnsi="Times New Roman" w:cs="Times New Roman"/>
          <w:sz w:val="26"/>
          <w:szCs w:val="26"/>
        </w:rPr>
      </w:pPr>
    </w:p>
    <w:p w:rsidR="0002539C" w:rsidRPr="00EF4A3D" w:rsidRDefault="0002539C" w:rsidP="002F0777">
      <w:pPr>
        <w:rPr>
          <w:rFonts w:ascii="Times New Roman" w:hAnsi="Times New Roman" w:cs="Times New Roman"/>
          <w:sz w:val="26"/>
          <w:szCs w:val="26"/>
        </w:rPr>
      </w:pPr>
    </w:p>
    <w:p w:rsidR="002F0777" w:rsidRPr="00CD7E39" w:rsidRDefault="002F0777" w:rsidP="002F0777">
      <w:pPr>
        <w:rPr>
          <w:rFonts w:ascii="Times New Roman" w:hAnsi="Times New Roman" w:cs="Times New Roman"/>
          <w:sz w:val="24"/>
          <w:szCs w:val="24"/>
        </w:rPr>
      </w:pPr>
    </w:p>
    <w:p w:rsidR="002F0777" w:rsidRPr="00CD7E39" w:rsidRDefault="002F0777" w:rsidP="002F0777">
      <w:pPr>
        <w:rPr>
          <w:rFonts w:ascii="Times New Roman" w:hAnsi="Times New Roman" w:cs="Times New Roman"/>
          <w:sz w:val="24"/>
          <w:szCs w:val="24"/>
        </w:rPr>
      </w:pPr>
    </w:p>
    <w:p w:rsidR="002F0777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777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777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777" w:rsidRPr="00CD7E39" w:rsidRDefault="002F0777" w:rsidP="002F0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2F0777" w:rsidRPr="00CD7E39" w:rsidRDefault="002F0777" w:rsidP="002F0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2F0777" w:rsidRPr="00CD7E39" w:rsidRDefault="002F0777" w:rsidP="002F0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СЭФ-1, КФ-1, КСО-1, прокуратура-1.</w:t>
      </w:r>
    </w:p>
    <w:p w:rsidR="002F0777" w:rsidRPr="00CD7E39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F0777" w:rsidRPr="00CD7E39" w:rsidSect="00A277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2539C"/>
    <w:rsid w:val="00026C76"/>
    <w:rsid w:val="00055A03"/>
    <w:rsid w:val="000845A7"/>
    <w:rsid w:val="000A09FC"/>
    <w:rsid w:val="000B07C5"/>
    <w:rsid w:val="0012063A"/>
    <w:rsid w:val="00182D6D"/>
    <w:rsid w:val="00190B47"/>
    <w:rsid w:val="001C332E"/>
    <w:rsid w:val="001E3E90"/>
    <w:rsid w:val="00221081"/>
    <w:rsid w:val="00255478"/>
    <w:rsid w:val="002D333A"/>
    <w:rsid w:val="002F0777"/>
    <w:rsid w:val="00307371"/>
    <w:rsid w:val="00376FD6"/>
    <w:rsid w:val="003924DD"/>
    <w:rsid w:val="003D05E7"/>
    <w:rsid w:val="003E7197"/>
    <w:rsid w:val="00402AF4"/>
    <w:rsid w:val="00413FCD"/>
    <w:rsid w:val="00453D99"/>
    <w:rsid w:val="0049045E"/>
    <w:rsid w:val="004914E5"/>
    <w:rsid w:val="004C1048"/>
    <w:rsid w:val="004D4E63"/>
    <w:rsid w:val="0053076E"/>
    <w:rsid w:val="005754ED"/>
    <w:rsid w:val="005B03CD"/>
    <w:rsid w:val="00625F25"/>
    <w:rsid w:val="00636630"/>
    <w:rsid w:val="006460FF"/>
    <w:rsid w:val="00675E19"/>
    <w:rsid w:val="00683A30"/>
    <w:rsid w:val="006F68FF"/>
    <w:rsid w:val="00713AC7"/>
    <w:rsid w:val="0073676A"/>
    <w:rsid w:val="00745D3E"/>
    <w:rsid w:val="00772A34"/>
    <w:rsid w:val="00796745"/>
    <w:rsid w:val="007A32D1"/>
    <w:rsid w:val="007B3560"/>
    <w:rsid w:val="007D42FF"/>
    <w:rsid w:val="007E2776"/>
    <w:rsid w:val="0087223D"/>
    <w:rsid w:val="008A5A73"/>
    <w:rsid w:val="00917B32"/>
    <w:rsid w:val="0095088B"/>
    <w:rsid w:val="009860FD"/>
    <w:rsid w:val="009F7766"/>
    <w:rsid w:val="00A12487"/>
    <w:rsid w:val="00A2776E"/>
    <w:rsid w:val="00A352D6"/>
    <w:rsid w:val="00A878C5"/>
    <w:rsid w:val="00A91507"/>
    <w:rsid w:val="00A93F56"/>
    <w:rsid w:val="00AA2E89"/>
    <w:rsid w:val="00AA740E"/>
    <w:rsid w:val="00AB404E"/>
    <w:rsid w:val="00AC6D4E"/>
    <w:rsid w:val="00AF1FA8"/>
    <w:rsid w:val="00B04000"/>
    <w:rsid w:val="00B725CD"/>
    <w:rsid w:val="00B736D6"/>
    <w:rsid w:val="00B8431F"/>
    <w:rsid w:val="00B916D9"/>
    <w:rsid w:val="00BA336C"/>
    <w:rsid w:val="00C12ABB"/>
    <w:rsid w:val="00C422C4"/>
    <w:rsid w:val="00CF1E9F"/>
    <w:rsid w:val="00D00F4A"/>
    <w:rsid w:val="00D20754"/>
    <w:rsid w:val="00D30B15"/>
    <w:rsid w:val="00E402AF"/>
    <w:rsid w:val="00E42310"/>
    <w:rsid w:val="00E64B41"/>
    <w:rsid w:val="00E723CA"/>
    <w:rsid w:val="00E97559"/>
    <w:rsid w:val="00E97D4B"/>
    <w:rsid w:val="00EE109E"/>
    <w:rsid w:val="00EF4A3D"/>
    <w:rsid w:val="00F50B7A"/>
    <w:rsid w:val="00F82A42"/>
    <w:rsid w:val="00FA701F"/>
    <w:rsid w:val="00FC3092"/>
    <w:rsid w:val="00FD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F381-F0FB-41F8-823C-01281022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Пользоавтель</cp:lastModifiedBy>
  <cp:revision>3</cp:revision>
  <cp:lastPrinted>2019-11-27T11:10:00Z</cp:lastPrinted>
  <dcterms:created xsi:type="dcterms:W3CDTF">2019-11-27T11:06:00Z</dcterms:created>
  <dcterms:modified xsi:type="dcterms:W3CDTF">2019-11-27T11:11:00Z</dcterms:modified>
</cp:coreProperties>
</file>